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1" w:rsidRDefault="00CA59D1" w:rsidP="00B17498">
      <w:pPr>
        <w:pStyle w:val="ab"/>
        <w:jc w:val="center"/>
        <w:rPr>
          <w:sz w:val="28"/>
          <w:szCs w:val="28"/>
        </w:rPr>
      </w:pPr>
      <w:r w:rsidRPr="00B17498">
        <w:rPr>
          <w:sz w:val="28"/>
          <w:szCs w:val="28"/>
        </w:rPr>
        <w:t>СОВ</w:t>
      </w:r>
      <w:r w:rsidR="00B17498" w:rsidRPr="00B17498">
        <w:rPr>
          <w:sz w:val="28"/>
          <w:szCs w:val="28"/>
        </w:rPr>
        <w:t xml:space="preserve">ЕТ ДЕПУТАТОВ ГОРОДСКОГО ОКРУГА </w:t>
      </w:r>
      <w:r w:rsidRPr="00B17498">
        <w:rPr>
          <w:sz w:val="28"/>
          <w:szCs w:val="28"/>
        </w:rPr>
        <w:t>ЭЛЕКТРОСТАЛЬ</w:t>
      </w:r>
    </w:p>
    <w:p w:rsidR="00B17498" w:rsidRPr="00B17498" w:rsidRDefault="00B17498" w:rsidP="00B17498">
      <w:pPr>
        <w:pStyle w:val="ab"/>
        <w:jc w:val="center"/>
        <w:rPr>
          <w:sz w:val="28"/>
          <w:szCs w:val="28"/>
        </w:rPr>
      </w:pPr>
    </w:p>
    <w:p w:rsidR="00CA59D1" w:rsidRPr="00B17498" w:rsidRDefault="00CA59D1" w:rsidP="00B17498">
      <w:pPr>
        <w:pStyle w:val="ab"/>
        <w:jc w:val="center"/>
        <w:rPr>
          <w:sz w:val="28"/>
          <w:szCs w:val="28"/>
        </w:rPr>
      </w:pPr>
      <w:r w:rsidRPr="00B17498">
        <w:rPr>
          <w:sz w:val="28"/>
          <w:szCs w:val="28"/>
        </w:rPr>
        <w:t>МОСКОВСКОЙ ОБЛАСТИ</w:t>
      </w:r>
    </w:p>
    <w:p w:rsidR="00CA59D1" w:rsidRPr="00B17498" w:rsidRDefault="00CA59D1" w:rsidP="00B17498">
      <w:pPr>
        <w:pStyle w:val="ab"/>
        <w:jc w:val="center"/>
        <w:rPr>
          <w:sz w:val="28"/>
          <w:szCs w:val="28"/>
        </w:rPr>
      </w:pPr>
    </w:p>
    <w:p w:rsidR="00CA59D1" w:rsidRPr="00B17498" w:rsidRDefault="00B17498" w:rsidP="00774C5D">
      <w:pPr>
        <w:pStyle w:val="4"/>
        <w:rPr>
          <w:rFonts w:ascii="Times New Roman" w:hAnsi="Times New Roman"/>
          <w:b w:val="0"/>
          <w:sz w:val="44"/>
          <w:szCs w:val="44"/>
        </w:rPr>
      </w:pPr>
      <w:r w:rsidRPr="00B17498">
        <w:rPr>
          <w:rFonts w:ascii="Times New Roman" w:hAnsi="Times New Roman"/>
          <w:b w:val="0"/>
          <w:sz w:val="44"/>
          <w:szCs w:val="44"/>
        </w:rPr>
        <w:t>РЕШЕНИ</w:t>
      </w:r>
      <w:r w:rsidR="00CA59D1" w:rsidRPr="00B17498">
        <w:rPr>
          <w:rFonts w:ascii="Times New Roman" w:hAnsi="Times New Roman"/>
          <w:b w:val="0"/>
          <w:sz w:val="44"/>
          <w:szCs w:val="44"/>
        </w:rPr>
        <w:t>Е</w:t>
      </w:r>
    </w:p>
    <w:p w:rsidR="00CA59D1" w:rsidRPr="00B17498" w:rsidRDefault="00CA59D1" w:rsidP="00774C5D">
      <w:pPr>
        <w:jc w:val="center"/>
        <w:rPr>
          <w:sz w:val="44"/>
          <w:szCs w:val="44"/>
        </w:rPr>
      </w:pPr>
    </w:p>
    <w:p w:rsidR="00B17498" w:rsidRPr="00FB4501" w:rsidRDefault="00B17498" w:rsidP="00B17498">
      <w:r>
        <w:t xml:space="preserve">от 28.02.2012 </w:t>
      </w:r>
      <w:r w:rsidRPr="00FB4501">
        <w:t>№ 1</w:t>
      </w:r>
      <w:r>
        <w:t>36</w:t>
      </w:r>
      <w:r w:rsidRPr="00FB4501">
        <w:t>/</w:t>
      </w:r>
      <w:r>
        <w:t>2</w:t>
      </w:r>
      <w:r w:rsidRPr="00FB4501">
        <w:t>8</w:t>
      </w:r>
    </w:p>
    <w:p w:rsidR="00CA59D1" w:rsidRDefault="00CA59D1"/>
    <w:p w:rsidR="003769BE" w:rsidRDefault="00CA59D1">
      <w:pPr>
        <w:jc w:val="both"/>
      </w:pPr>
      <w:r>
        <w:t>Об</w:t>
      </w:r>
      <w:r w:rsidR="00B17498">
        <w:t xml:space="preserve"> </w:t>
      </w:r>
      <w:r w:rsidR="003769BE">
        <w:t>у</w:t>
      </w:r>
      <w:r w:rsidR="00B17498">
        <w:t>тверждении Положения о</w:t>
      </w:r>
    </w:p>
    <w:p w:rsidR="001F73D6" w:rsidRDefault="00B17498">
      <w:pPr>
        <w:jc w:val="both"/>
      </w:pPr>
      <w:proofErr w:type="gramStart"/>
      <w:r>
        <w:t>порядке</w:t>
      </w:r>
      <w:proofErr w:type="gramEnd"/>
      <w:r>
        <w:t xml:space="preserve"> </w:t>
      </w:r>
      <w:r w:rsidR="003769BE">
        <w:t xml:space="preserve">предоставления </w:t>
      </w:r>
      <w:r w:rsidR="001F73D6">
        <w:t>в аренду</w:t>
      </w:r>
    </w:p>
    <w:p w:rsidR="003769BE" w:rsidRDefault="003769BE" w:rsidP="00295C68">
      <w:pPr>
        <w:ind w:right="-5"/>
        <w:jc w:val="both"/>
      </w:pPr>
      <w:r>
        <w:t>земельных</w:t>
      </w:r>
      <w:r w:rsidR="001F73D6">
        <w:t xml:space="preserve"> </w:t>
      </w:r>
      <w:r w:rsidR="00B17498">
        <w:t>участков</w:t>
      </w:r>
      <w:r>
        <w:t xml:space="preserve"> </w:t>
      </w:r>
      <w:proofErr w:type="gramStart"/>
      <w:r w:rsidR="00755BE5">
        <w:t>на</w:t>
      </w:r>
      <w:proofErr w:type="gramEnd"/>
    </w:p>
    <w:p w:rsidR="003769BE" w:rsidRDefault="00B17498">
      <w:pPr>
        <w:jc w:val="both"/>
      </w:pPr>
      <w:r>
        <w:t xml:space="preserve">территории городского </w:t>
      </w:r>
      <w:r w:rsidR="003769BE">
        <w:t>округа</w:t>
      </w:r>
    </w:p>
    <w:p w:rsidR="003769BE" w:rsidRDefault="003769BE">
      <w:pPr>
        <w:jc w:val="both"/>
      </w:pPr>
      <w:r>
        <w:t>Элект</w:t>
      </w:r>
      <w:r w:rsidR="00B17498">
        <w:t xml:space="preserve">росталь Московской </w:t>
      </w:r>
      <w:r>
        <w:t>области</w:t>
      </w:r>
    </w:p>
    <w:p w:rsidR="003769BE" w:rsidRDefault="003769BE">
      <w:pPr>
        <w:jc w:val="both"/>
      </w:pPr>
    </w:p>
    <w:p w:rsidR="003769BE" w:rsidRDefault="00B17498" w:rsidP="00B17498">
      <w:pPr>
        <w:ind w:firstLine="709"/>
        <w:jc w:val="both"/>
      </w:pPr>
      <w:r>
        <w:t xml:space="preserve">Рассмотрев представленный Комитетом имущественных отношений </w:t>
      </w:r>
      <w:r w:rsidR="003769BE">
        <w:t>го</w:t>
      </w:r>
      <w:r>
        <w:t xml:space="preserve">родского </w:t>
      </w:r>
      <w:r w:rsidR="003769BE">
        <w:t>окру</w:t>
      </w:r>
      <w:r>
        <w:t xml:space="preserve">га Электросталь Московской </w:t>
      </w:r>
      <w:r w:rsidR="003769BE">
        <w:t>области (Волкова И.Ю.)</w:t>
      </w:r>
      <w:r w:rsidR="00CA59D1">
        <w:t xml:space="preserve"> </w:t>
      </w:r>
      <w:r w:rsidR="003769BE">
        <w:t xml:space="preserve">проект </w:t>
      </w:r>
      <w:r>
        <w:t xml:space="preserve">Положения о </w:t>
      </w:r>
      <w:r w:rsidR="003769BE">
        <w:t>поряд</w:t>
      </w:r>
      <w:r>
        <w:t xml:space="preserve">ке </w:t>
      </w:r>
      <w:r w:rsidR="003769BE">
        <w:t>предо</w:t>
      </w:r>
      <w:r w:rsidR="003769BE">
        <w:t>с</w:t>
      </w:r>
      <w:r w:rsidR="003769BE">
        <w:t xml:space="preserve">тавления </w:t>
      </w:r>
      <w:r w:rsidR="001F73D6">
        <w:t>в аренду</w:t>
      </w:r>
      <w:r>
        <w:t xml:space="preserve"> земельных участков на </w:t>
      </w:r>
      <w:r w:rsidR="003769BE">
        <w:t>террито</w:t>
      </w:r>
      <w:r>
        <w:t xml:space="preserve">рии городского округа </w:t>
      </w:r>
      <w:r w:rsidR="003769BE">
        <w:t>Электро</w:t>
      </w:r>
      <w:r>
        <w:t xml:space="preserve">сталь </w:t>
      </w:r>
      <w:r w:rsidR="003769BE">
        <w:t>Мос</w:t>
      </w:r>
      <w:r>
        <w:t xml:space="preserve">ковской </w:t>
      </w:r>
      <w:r w:rsidR="003769BE">
        <w:t>обла</w:t>
      </w:r>
      <w:r w:rsidR="003769BE">
        <w:t>с</w:t>
      </w:r>
      <w:r w:rsidR="00946315">
        <w:t>ти</w:t>
      </w:r>
    </w:p>
    <w:p w:rsidR="00CA59D1" w:rsidRDefault="00CA59D1" w:rsidP="00B17498">
      <w:pPr>
        <w:ind w:firstLine="709"/>
        <w:jc w:val="both"/>
      </w:pPr>
      <w:r>
        <w:t>Сов</w:t>
      </w:r>
      <w:r w:rsidR="00B17498">
        <w:t xml:space="preserve">ет депутатов городского округа </w:t>
      </w:r>
      <w:r>
        <w:t>Э</w:t>
      </w:r>
      <w:r w:rsidR="00B17498">
        <w:t>лектросталь Московской области РЕШИЛ</w:t>
      </w:r>
      <w:r>
        <w:t>:</w:t>
      </w:r>
    </w:p>
    <w:p w:rsidR="003769BE" w:rsidRDefault="00CA59D1" w:rsidP="00B17498">
      <w:pPr>
        <w:ind w:firstLine="709"/>
        <w:jc w:val="both"/>
      </w:pPr>
      <w:r>
        <w:t>1.</w:t>
      </w:r>
      <w:r w:rsidR="00B17498">
        <w:t xml:space="preserve"> Утвердить Положение о порядке</w:t>
      </w:r>
      <w:r w:rsidR="003769BE">
        <w:t xml:space="preserve"> предоставления </w:t>
      </w:r>
      <w:r w:rsidR="001F73D6">
        <w:t>в аренду</w:t>
      </w:r>
      <w:r w:rsidR="00B17498">
        <w:t xml:space="preserve"> земельных </w:t>
      </w:r>
      <w:r w:rsidR="003769BE">
        <w:t>участ</w:t>
      </w:r>
      <w:r w:rsidR="00B17498">
        <w:t xml:space="preserve">ков на </w:t>
      </w:r>
      <w:r w:rsidR="003769BE">
        <w:t>терр</w:t>
      </w:r>
      <w:r w:rsidR="003769BE">
        <w:t>и</w:t>
      </w:r>
      <w:r w:rsidR="00B17498">
        <w:t xml:space="preserve">тории городского округа Электросталь Московской </w:t>
      </w:r>
      <w:r w:rsidR="003769BE">
        <w:t>области (Пр</w:t>
      </w:r>
      <w:r w:rsidR="003769BE">
        <w:t>и</w:t>
      </w:r>
      <w:r w:rsidR="003769BE">
        <w:t>ложение № 1)</w:t>
      </w:r>
      <w:r w:rsidR="00C22395">
        <w:t>.</w:t>
      </w:r>
    </w:p>
    <w:p w:rsidR="00094656" w:rsidRDefault="00094656" w:rsidP="00B17498">
      <w:pPr>
        <w:ind w:firstLine="709"/>
        <w:jc w:val="both"/>
      </w:pPr>
      <w:r>
        <w:t xml:space="preserve">2. Опубликовать настоящее решение  в  газете «Официальный вестник»  и  </w:t>
      </w:r>
      <w:proofErr w:type="gramStart"/>
      <w:r>
        <w:t>разме</w:t>
      </w:r>
      <w:r>
        <w:t>с</w:t>
      </w:r>
      <w:r>
        <w:t>тить  его</w:t>
      </w:r>
      <w:proofErr w:type="gramEnd"/>
      <w:r>
        <w:t xml:space="preserve">  на  официальном  сайте  городского  округа Электросталь Московской  области </w:t>
      </w:r>
      <w:hyperlink r:id="rId5" w:history="1">
        <w:r w:rsidR="00411D99" w:rsidRPr="00842002">
          <w:rPr>
            <w:rStyle w:val="ac"/>
            <w:lang w:val="en-US"/>
          </w:rPr>
          <w:t>www</w:t>
        </w:r>
        <w:r w:rsidR="00411D99" w:rsidRPr="00842002">
          <w:rPr>
            <w:rStyle w:val="ac"/>
          </w:rPr>
          <w:t>.</w:t>
        </w:r>
        <w:r w:rsidR="00411D99" w:rsidRPr="00842002">
          <w:rPr>
            <w:rStyle w:val="ac"/>
            <w:lang w:val="en-US"/>
          </w:rPr>
          <w:t>electrostal</w:t>
        </w:r>
        <w:r w:rsidR="00411D99" w:rsidRPr="00842002">
          <w:rPr>
            <w:rStyle w:val="ac"/>
          </w:rPr>
          <w:t>.</w:t>
        </w:r>
        <w:r w:rsidR="00411D99" w:rsidRPr="00842002">
          <w:rPr>
            <w:rStyle w:val="ac"/>
            <w:lang w:val="en-US"/>
          </w:rPr>
          <w:t>ru</w:t>
        </w:r>
      </w:hyperlink>
      <w:r w:rsidR="00411D99">
        <w:t xml:space="preserve"> </w:t>
      </w:r>
      <w:r>
        <w:t>.</w:t>
      </w:r>
    </w:p>
    <w:p w:rsidR="00094656" w:rsidRDefault="00094656" w:rsidP="00B17498">
      <w:pPr>
        <w:ind w:firstLine="709"/>
        <w:jc w:val="both"/>
      </w:pPr>
      <w:r>
        <w:t>3. Источником  финансирования  публикации  настоящего  решения  установить  средства  Комитета имущественных  отношений  Администрации  городского  округа Электросталь Мо</w:t>
      </w:r>
      <w:r>
        <w:t>с</w:t>
      </w:r>
      <w:r>
        <w:t>ковской  области  по  разделу 0113 «Другие  общегосударственные  вопросы», пред</w:t>
      </w:r>
      <w:r>
        <w:t>у</w:t>
      </w:r>
      <w:r>
        <w:t>смотренные  в  бюджете  городского  округа  Электросталь Московской  обла</w:t>
      </w:r>
      <w:r>
        <w:t>с</w:t>
      </w:r>
      <w:r>
        <w:t>ти.</w:t>
      </w:r>
    </w:p>
    <w:p w:rsidR="00992DC5" w:rsidRDefault="005D4438" w:rsidP="00B17498">
      <w:pPr>
        <w:ind w:firstLine="709"/>
        <w:jc w:val="both"/>
      </w:pPr>
      <w:r>
        <w:t>4. С</w:t>
      </w:r>
      <w:r w:rsidR="00992DC5">
        <w:t>читать утратившими силу решения</w:t>
      </w:r>
      <w:r>
        <w:t xml:space="preserve"> Совета депутатов </w:t>
      </w:r>
      <w:r w:rsidR="00692346">
        <w:t>городского округа Электр</w:t>
      </w:r>
      <w:r w:rsidR="00692346">
        <w:t>о</w:t>
      </w:r>
      <w:r w:rsidR="00692346">
        <w:t>сталь Московской области</w:t>
      </w:r>
      <w:r w:rsidR="00992DC5">
        <w:t>:</w:t>
      </w:r>
    </w:p>
    <w:p w:rsidR="00992DC5" w:rsidRDefault="00992DC5" w:rsidP="00B17498">
      <w:pPr>
        <w:ind w:firstLine="709"/>
        <w:jc w:val="both"/>
      </w:pPr>
      <w:r>
        <w:t>-</w:t>
      </w:r>
      <w:r w:rsidR="00692346">
        <w:t xml:space="preserve"> </w:t>
      </w:r>
      <w:r w:rsidR="005D4438">
        <w:t xml:space="preserve">от 26.05.2005г. № </w:t>
      </w:r>
      <w:r w:rsidR="00692346">
        <w:t>286/46 «О внесении изменений и дополнений в Положение о порядке передачи в аренду земельных участков на территории муниципального образования «Город Эле</w:t>
      </w:r>
      <w:r w:rsidR="00692346">
        <w:t>к</w:t>
      </w:r>
      <w:r w:rsidR="00692346">
        <w:t>тросталь Московской области», утвержденное решением Совета депутатов города Электр</w:t>
      </w:r>
      <w:r w:rsidR="00692346">
        <w:t>о</w:t>
      </w:r>
      <w:r w:rsidR="00692346">
        <w:t>сталь Моско</w:t>
      </w:r>
      <w:r w:rsidR="00692346">
        <w:t>в</w:t>
      </w:r>
      <w:r w:rsidR="00692346">
        <w:t>ской области от 26 ноября 2004г. № 227/39»,</w:t>
      </w:r>
    </w:p>
    <w:p w:rsidR="00992DC5" w:rsidRDefault="00992DC5" w:rsidP="00B17498">
      <w:pPr>
        <w:ind w:firstLine="709"/>
        <w:jc w:val="both"/>
      </w:pPr>
      <w:r>
        <w:t xml:space="preserve">- </w:t>
      </w:r>
      <w:r w:rsidR="00692346">
        <w:t>от 23.11.2006г. № 206/21 «О внесении изменений и дополнений в Положение о порядке передачи в аренду земельных участков на территории муниципального образования «Город Эле</w:t>
      </w:r>
      <w:r w:rsidR="00692346">
        <w:t>к</w:t>
      </w:r>
      <w:r w:rsidR="00692346">
        <w:t>тросталь Московской области», утвержденное решением Совета депутатов города Электр</w:t>
      </w:r>
      <w:r w:rsidR="00692346">
        <w:t>о</w:t>
      </w:r>
      <w:r w:rsidR="00692346">
        <w:t>сталь Московской области от 26 ноя</w:t>
      </w:r>
      <w:r w:rsidR="00692346">
        <w:t>б</w:t>
      </w:r>
      <w:r w:rsidR="00692346">
        <w:t xml:space="preserve">ря 2004г. № 227/39», </w:t>
      </w:r>
    </w:p>
    <w:p w:rsidR="00992DC5" w:rsidRDefault="00992DC5" w:rsidP="00B17498">
      <w:pPr>
        <w:ind w:firstLine="709"/>
        <w:jc w:val="both"/>
      </w:pPr>
      <w:r>
        <w:t xml:space="preserve">- </w:t>
      </w:r>
      <w:r w:rsidR="006D5283">
        <w:t>от 28.02.2008г. № 314/43 «О внесении изменений и дополнений в Положение о порядке передачи в аренду земельных участков на территории муниципального образования «Горо</w:t>
      </w:r>
      <w:r w:rsidR="006D5283">
        <w:t>д</w:t>
      </w:r>
      <w:r w:rsidR="006D5283">
        <w:t>ской округ Электросталь Московской области», утвержденное решение Совета депутатов города Эле</w:t>
      </w:r>
      <w:r w:rsidR="006D5283">
        <w:t>к</w:t>
      </w:r>
      <w:r w:rsidR="006D5283">
        <w:t xml:space="preserve">тросталь Московской области от 26 ноября 2004г. № 227/39», </w:t>
      </w:r>
    </w:p>
    <w:p w:rsidR="00992DC5" w:rsidRDefault="00992DC5" w:rsidP="00B17498">
      <w:pPr>
        <w:ind w:firstLine="709"/>
        <w:jc w:val="both"/>
      </w:pPr>
      <w:r>
        <w:t xml:space="preserve">- </w:t>
      </w:r>
      <w:r w:rsidR="006D5283">
        <w:t>от 17.12.2008г. № 409/58 «О внесении изменений в Положение о порядке предо</w:t>
      </w:r>
      <w:r w:rsidR="006D5283">
        <w:t>с</w:t>
      </w:r>
      <w:r w:rsidR="006D5283">
        <w:t>тавления в аренду земельных участков на территории городского округа Электросталь Моско</w:t>
      </w:r>
      <w:r w:rsidR="006D5283">
        <w:t>в</w:t>
      </w:r>
      <w:r w:rsidR="006D5283">
        <w:t>ской области, утвержденное решением Совета депутатов города Электросталь Московской обла</w:t>
      </w:r>
      <w:r w:rsidR="006D5283">
        <w:t>с</w:t>
      </w:r>
      <w:r w:rsidR="006D5283">
        <w:t>ти от 26 ноября 2004г. № 227/39»,</w:t>
      </w:r>
    </w:p>
    <w:p w:rsidR="00992DC5" w:rsidRDefault="00992DC5" w:rsidP="00B17498">
      <w:pPr>
        <w:ind w:firstLine="709"/>
        <w:jc w:val="both"/>
      </w:pPr>
      <w:r>
        <w:t xml:space="preserve">- </w:t>
      </w:r>
      <w:r w:rsidR="006D5283">
        <w:t xml:space="preserve">от 23.07.2009 № 463/67 «О внесении изменений и дополнений в Положение о порядке предоставления в аренду земельных участков </w:t>
      </w:r>
      <w:r w:rsidR="007A3630">
        <w:t>на территории городского округа Электросталь М</w:t>
      </w:r>
      <w:r w:rsidR="007A3630">
        <w:t>о</w:t>
      </w:r>
      <w:r w:rsidR="007A3630">
        <w:t>сковской области, утвержденное решение Совета депутатов города Электросталь Московской о</w:t>
      </w:r>
      <w:r w:rsidR="007A3630">
        <w:t>б</w:t>
      </w:r>
      <w:r w:rsidR="007A3630">
        <w:t>ласти от 26 ноября 2004г. № 227/39</w:t>
      </w:r>
      <w:r w:rsidR="006D5283">
        <w:t>»</w:t>
      </w:r>
      <w:r w:rsidR="007A3630">
        <w:t>,</w:t>
      </w:r>
    </w:p>
    <w:p w:rsidR="00992DC5" w:rsidRDefault="00992DC5" w:rsidP="00B17498">
      <w:pPr>
        <w:ind w:firstLine="709"/>
        <w:jc w:val="both"/>
      </w:pPr>
      <w:r>
        <w:t xml:space="preserve">- </w:t>
      </w:r>
      <w:r w:rsidR="007A3630">
        <w:t>от 22.12.2009г. № 503/73 «О внесении изменений в Положение о порядке предоста</w:t>
      </w:r>
      <w:r w:rsidR="007A3630">
        <w:t>в</w:t>
      </w:r>
      <w:r w:rsidR="007A3630">
        <w:t>ления в аренду земельных участков на территории городского округа Электр</w:t>
      </w:r>
      <w:r w:rsidR="007A3630">
        <w:t>о</w:t>
      </w:r>
      <w:r w:rsidR="007A3630">
        <w:t>сталь Московской области, утвержденное решением Совета депутатов города Электросталь Мо</w:t>
      </w:r>
      <w:r w:rsidR="007A3630">
        <w:t>с</w:t>
      </w:r>
      <w:r w:rsidR="007A3630">
        <w:t xml:space="preserve">ковской области от 26 ноября 2004г. № 227/39», </w:t>
      </w:r>
    </w:p>
    <w:p w:rsidR="00992DC5" w:rsidRDefault="00992DC5" w:rsidP="00B17498">
      <w:pPr>
        <w:ind w:firstLine="709"/>
        <w:jc w:val="both"/>
      </w:pPr>
      <w:r>
        <w:lastRenderedPageBreak/>
        <w:t xml:space="preserve">- </w:t>
      </w:r>
      <w:r w:rsidR="007A3630">
        <w:t>от 03.08.2010 № 560/86 «Об утверждении изменений и дополнений в Положение о поря</w:t>
      </w:r>
      <w:r w:rsidR="007A3630">
        <w:t>д</w:t>
      </w:r>
      <w:r w:rsidR="007A3630">
        <w:t>ке предоставления в аренду земельных участков на территории городского округа Электросталь М</w:t>
      </w:r>
      <w:r w:rsidR="007A3630">
        <w:t>о</w:t>
      </w:r>
      <w:r w:rsidR="007A3630">
        <w:t>сковской области»,</w:t>
      </w:r>
    </w:p>
    <w:p w:rsidR="00094656" w:rsidRDefault="00992DC5" w:rsidP="00B17498">
      <w:pPr>
        <w:ind w:firstLine="709"/>
        <w:jc w:val="both"/>
      </w:pPr>
      <w:r>
        <w:t xml:space="preserve">- </w:t>
      </w:r>
      <w:r w:rsidR="00755BE5">
        <w:t>от 23.12.2010г. № 30/5 «О внесении изменений и дополнений в Положение о порядке пр</w:t>
      </w:r>
      <w:r w:rsidR="00755BE5">
        <w:t>е</w:t>
      </w:r>
      <w:r w:rsidR="00755BE5">
        <w:t>доставления в аренду земельных участков на территории городского округа Электросталь Мо</w:t>
      </w:r>
      <w:r w:rsidR="00755BE5">
        <w:t>с</w:t>
      </w:r>
      <w:r w:rsidR="00755BE5">
        <w:t>ковской области, утвержденное решением Совета депутатов города Электросталь Московской о</w:t>
      </w:r>
      <w:r w:rsidR="00755BE5">
        <w:t>б</w:t>
      </w:r>
      <w:r w:rsidR="00755BE5">
        <w:t>ласти от 26 ноября 2004г. № 227/39».</w:t>
      </w:r>
    </w:p>
    <w:p w:rsidR="00094656" w:rsidRDefault="00094656" w:rsidP="00094656">
      <w:pPr>
        <w:jc w:val="both"/>
      </w:pPr>
    </w:p>
    <w:p w:rsidR="00755BE5" w:rsidRDefault="00755BE5" w:rsidP="00094656">
      <w:pPr>
        <w:jc w:val="both"/>
      </w:pPr>
    </w:p>
    <w:p w:rsidR="00755BE5" w:rsidRDefault="00755BE5" w:rsidP="00094656">
      <w:pPr>
        <w:jc w:val="both"/>
      </w:pPr>
    </w:p>
    <w:p w:rsidR="00094656" w:rsidRDefault="00411D99" w:rsidP="00094656">
      <w:pPr>
        <w:jc w:val="both"/>
      </w:pPr>
      <w:r>
        <w:t>Глава городского округа</w:t>
      </w:r>
      <w:r w:rsidR="00094656">
        <w:tab/>
      </w:r>
      <w:r w:rsidR="00094656">
        <w:tab/>
      </w:r>
      <w:r w:rsidR="00094656">
        <w:tab/>
      </w:r>
      <w:r w:rsidR="00094656">
        <w:tab/>
      </w:r>
      <w:r w:rsidR="00094656">
        <w:tab/>
      </w:r>
      <w:r w:rsidR="00094656">
        <w:tab/>
      </w:r>
      <w:r w:rsidR="00094656">
        <w:tab/>
        <w:t>А.А. Сух</w:t>
      </w:r>
      <w:r w:rsidR="00094656">
        <w:t>а</w:t>
      </w:r>
      <w:r w:rsidR="00094656">
        <w:t>нов</w:t>
      </w:r>
    </w:p>
    <w:p w:rsidR="00946315" w:rsidRDefault="00946315" w:rsidP="00094656">
      <w:pPr>
        <w:jc w:val="both"/>
      </w:pPr>
    </w:p>
    <w:p w:rsidR="00411D99" w:rsidRDefault="00411D99" w:rsidP="00094656">
      <w:pPr>
        <w:jc w:val="both"/>
        <w:sectPr w:rsidR="00411D99" w:rsidSect="00B17498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</w:p>
    <w:p w:rsidR="00411D99" w:rsidRDefault="00B051ED" w:rsidP="00411D99">
      <w:pPr>
        <w:jc w:val="right"/>
      </w:pPr>
      <w:r w:rsidRPr="00411D99">
        <w:lastRenderedPageBreak/>
        <w:t>Приложение №1</w:t>
      </w:r>
      <w:r w:rsidR="00411D99">
        <w:t xml:space="preserve"> к решению</w:t>
      </w:r>
    </w:p>
    <w:p w:rsidR="00411D99" w:rsidRDefault="00B051ED" w:rsidP="00411D99">
      <w:pPr>
        <w:jc w:val="right"/>
      </w:pPr>
      <w:r w:rsidRPr="00411D99">
        <w:t>Со</w:t>
      </w:r>
      <w:r w:rsidR="00411D99">
        <w:t xml:space="preserve">вета </w:t>
      </w:r>
      <w:r w:rsidRPr="00411D99">
        <w:t>депутатов</w:t>
      </w:r>
      <w:r w:rsidR="00411D99">
        <w:t xml:space="preserve"> городского округа</w:t>
      </w:r>
    </w:p>
    <w:p w:rsidR="00B051ED" w:rsidRPr="00411D99" w:rsidRDefault="00B051ED" w:rsidP="00411D99">
      <w:pPr>
        <w:jc w:val="right"/>
      </w:pPr>
      <w:r w:rsidRPr="00411D99">
        <w:t>Электросталь</w:t>
      </w:r>
      <w:r w:rsidR="00411D99">
        <w:t xml:space="preserve"> Московской </w:t>
      </w:r>
      <w:r w:rsidRPr="00411D99">
        <w:t>обла</w:t>
      </w:r>
      <w:r w:rsidRPr="00411D99">
        <w:t>с</w:t>
      </w:r>
      <w:r w:rsidRPr="00411D99">
        <w:t>ти</w:t>
      </w:r>
    </w:p>
    <w:p w:rsidR="00411D99" w:rsidRPr="00FB4501" w:rsidRDefault="00411D99" w:rsidP="00411D99">
      <w:pPr>
        <w:jc w:val="right"/>
      </w:pPr>
      <w:r>
        <w:t xml:space="preserve">от 28.02.2012 </w:t>
      </w:r>
      <w:r w:rsidRPr="00FB4501">
        <w:t>№ 1</w:t>
      </w:r>
      <w:r>
        <w:t>36</w:t>
      </w:r>
      <w:r w:rsidRPr="00FB4501">
        <w:t>/</w:t>
      </w:r>
      <w:r>
        <w:t>2</w:t>
      </w:r>
      <w:r w:rsidRPr="00FB4501">
        <w:t>8</w:t>
      </w:r>
    </w:p>
    <w:p w:rsidR="00B051ED" w:rsidRPr="00411D99" w:rsidRDefault="00B051ED" w:rsidP="00411D99">
      <w:pPr>
        <w:jc w:val="right"/>
      </w:pPr>
    </w:p>
    <w:p w:rsidR="00B051ED" w:rsidRPr="00411D99" w:rsidRDefault="00411D99" w:rsidP="00411D99">
      <w:pPr>
        <w:pStyle w:val="1"/>
        <w:jc w:val="center"/>
      </w:pPr>
      <w:r w:rsidRPr="00411D99">
        <w:t>ПОЛОЖЕНИ</w:t>
      </w:r>
      <w:r w:rsidR="00B051ED" w:rsidRPr="00411D99">
        <w:t>Е</w:t>
      </w:r>
    </w:p>
    <w:p w:rsidR="00B051ED" w:rsidRPr="00411D99" w:rsidRDefault="00411D99" w:rsidP="00411D99">
      <w:pPr>
        <w:jc w:val="center"/>
        <w:rPr>
          <w:b/>
        </w:rPr>
      </w:pPr>
      <w:r>
        <w:rPr>
          <w:b/>
        </w:rPr>
        <w:t xml:space="preserve">о порядке предоставления в аренду земельных участков на </w:t>
      </w:r>
      <w:r w:rsidR="00B051ED" w:rsidRPr="00411D99">
        <w:rPr>
          <w:b/>
        </w:rPr>
        <w:t>территории городского окр</w:t>
      </w:r>
      <w:r w:rsidR="00B051ED" w:rsidRPr="00411D99">
        <w:rPr>
          <w:b/>
        </w:rPr>
        <w:t>у</w:t>
      </w:r>
      <w:r>
        <w:rPr>
          <w:b/>
        </w:rPr>
        <w:t xml:space="preserve">га Электросталь </w:t>
      </w:r>
      <w:r w:rsidR="00B051ED" w:rsidRPr="00411D99">
        <w:rPr>
          <w:b/>
        </w:rPr>
        <w:t>Мо</w:t>
      </w:r>
      <w:r w:rsidR="00B051ED" w:rsidRPr="00411D99">
        <w:rPr>
          <w:b/>
        </w:rPr>
        <w:t>с</w:t>
      </w:r>
      <w:r>
        <w:rPr>
          <w:b/>
        </w:rPr>
        <w:t xml:space="preserve">ковской </w:t>
      </w:r>
      <w:r w:rsidR="00B051ED" w:rsidRPr="00411D99">
        <w:rPr>
          <w:b/>
        </w:rPr>
        <w:t>области</w:t>
      </w:r>
    </w:p>
    <w:p w:rsidR="00B051ED" w:rsidRPr="00411D99" w:rsidRDefault="00B051ED" w:rsidP="00411D99">
      <w:pPr>
        <w:jc w:val="center"/>
        <w:rPr>
          <w:b/>
        </w:rPr>
      </w:pPr>
    </w:p>
    <w:p w:rsidR="00B051ED" w:rsidRPr="00411D99" w:rsidRDefault="00B051ED" w:rsidP="00411D99">
      <w:pPr>
        <w:jc w:val="center"/>
      </w:pPr>
      <w:r w:rsidRPr="00411D99">
        <w:rPr>
          <w:b/>
        </w:rPr>
        <w:t>1</w:t>
      </w:r>
      <w:r w:rsidR="00411D99">
        <w:rPr>
          <w:b/>
        </w:rPr>
        <w:t xml:space="preserve">. Общие </w:t>
      </w:r>
      <w:r w:rsidRPr="00411D99">
        <w:rPr>
          <w:b/>
        </w:rPr>
        <w:t>положения</w:t>
      </w:r>
      <w:r w:rsidR="00364098" w:rsidRPr="00411D99">
        <w:rPr>
          <w:b/>
        </w:rPr>
        <w:t>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1.1. Настоящее Положение разработано в соответствии с Земельным кодексом Росси</w:t>
      </w:r>
      <w:r w:rsidRPr="00B051ED">
        <w:t>й</w:t>
      </w:r>
      <w:r w:rsidRPr="00B051ED">
        <w:t>ской Федерации, Гражданским кодексом Российской Федерации, Федеральным законом от  № 137-ФЗ «О введении в действие Земельного кодекса Российской Федерации», Законом Московской обла</w:t>
      </w:r>
      <w:r w:rsidRPr="00B051ED">
        <w:t>с</w:t>
      </w:r>
      <w:r w:rsidRPr="00B051ED">
        <w:t>ти от 07.06.1996 № 23/96-ОЗ «О регулировании з</w:t>
      </w:r>
      <w:r w:rsidRPr="00B051ED">
        <w:t>е</w:t>
      </w:r>
      <w:r w:rsidRPr="00B051ED">
        <w:t>мельных отношений в Московской области».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1.2</w:t>
      </w:r>
      <w:r w:rsidR="00411D99">
        <w:t>.</w:t>
      </w:r>
      <w:r w:rsidRPr="00B051ED">
        <w:t xml:space="preserve"> Настоящее Положение регулирует порядок предоставления в аренду земельных учас</w:t>
      </w:r>
      <w:r w:rsidRPr="00B051ED">
        <w:t>т</w:t>
      </w:r>
      <w:r w:rsidRPr="00B051ED">
        <w:t>ков, государственная собственность на которые не разграничена или находящихся в муниципал</w:t>
      </w:r>
      <w:r w:rsidRPr="00B051ED">
        <w:t>ь</w:t>
      </w:r>
      <w:r w:rsidRPr="00B051ED">
        <w:t>ной со</w:t>
      </w:r>
      <w:r w:rsidRPr="00B051ED">
        <w:t>б</w:t>
      </w:r>
      <w:r w:rsidRPr="00B051ED">
        <w:t>ственности, на территории городского округа Электросталь Московской области (далее – городской округ), в том чи</w:t>
      </w:r>
      <w:r w:rsidRPr="00B051ED">
        <w:t>с</w:t>
      </w:r>
      <w:r w:rsidRPr="00B051ED">
        <w:t>ле: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порядок рассмотрения заявлений;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содержание договора аренды (его существенные условия);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порядок определения размера арендной платы.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1.3. Настоящее Положение не регламентирует порядок предоставления земельных уч</w:t>
      </w:r>
      <w:r w:rsidRPr="00B051ED">
        <w:t>а</w:t>
      </w:r>
      <w:r w:rsidRPr="00B051ED">
        <w:t>стков для целей, не связанных со строительством. Порядок предоставления земельных участков для ц</w:t>
      </w:r>
      <w:r w:rsidRPr="00B051ED">
        <w:t>е</w:t>
      </w:r>
      <w:r w:rsidRPr="00B051ED">
        <w:t>лей, не связанных со строительством из земель, государственная собственность на которые не ра</w:t>
      </w:r>
      <w:r w:rsidRPr="00B051ED">
        <w:t>з</w:t>
      </w:r>
      <w:r w:rsidRPr="00B051ED">
        <w:t>граничена или находящихся в муниципальной собственности, регламентируется отдельным мун</w:t>
      </w:r>
      <w:r w:rsidRPr="00B051ED">
        <w:t>и</w:t>
      </w:r>
      <w:r w:rsidRPr="00B051ED">
        <w:t>ципальным правовым актом.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1.4. Предоставление в аренду земельных участков для жилищного строительства, а также для их комплексного освоения в целях жилищного строительства осуществляется на аукционе. </w:t>
      </w:r>
      <w:proofErr w:type="gramStart"/>
      <w:r w:rsidRPr="00B051ED">
        <w:t>Орган</w:t>
      </w:r>
      <w:r w:rsidRPr="00B051ED">
        <w:t>и</w:t>
      </w:r>
      <w:r w:rsidRPr="00B051ED">
        <w:t>зация аукционов и их проведение регламентируется Положением о порядке организации и пров</w:t>
      </w:r>
      <w:r w:rsidRPr="00B051ED">
        <w:t>е</w:t>
      </w:r>
      <w:r w:rsidRPr="00B051ED">
        <w:t>дения (торгов по продаже) земельных участков или права на заключение договора аренды земельных участков, находящихся в муниципальной собственности или государственная собс</w:t>
      </w:r>
      <w:r w:rsidRPr="00B051ED">
        <w:t>т</w:t>
      </w:r>
      <w:r w:rsidRPr="00B051ED">
        <w:t>венность на которые не разгранич</w:t>
      </w:r>
      <w:r w:rsidRPr="00B051ED">
        <w:t>е</w:t>
      </w:r>
      <w:r w:rsidRPr="00B051ED">
        <w:t>на, на территории городского округа Электросталь Московской области, утвержденным решением Совета д</w:t>
      </w:r>
      <w:r w:rsidRPr="00B051ED">
        <w:t>е</w:t>
      </w:r>
      <w:r w:rsidRPr="00B051ED">
        <w:t>путатов городского округа Электросталь Московской области от 26 мая 2011г. № 71/13.</w:t>
      </w:r>
      <w:proofErr w:type="gramEnd"/>
      <w:r w:rsidRPr="00B051ED">
        <w:t xml:space="preserve"> Предоставление в аренду земельных участков для строительства нежилых объектов недвижимости без согласования места размещения объекта регулируется П</w:t>
      </w:r>
      <w:r w:rsidRPr="00B051ED">
        <w:t>о</w:t>
      </w:r>
      <w:r w:rsidRPr="00B051ED">
        <w:t>стано</w:t>
      </w:r>
      <w:r w:rsidRPr="00B051ED">
        <w:t>в</w:t>
      </w:r>
      <w:r w:rsidRPr="00B051ED">
        <w:t>лением Правительства Российской Федерации от 11 ноября 2002г. № 808 «Об организации и проведении торгов по продаже находящихся в государственной или муниципальной собственн</w:t>
      </w:r>
      <w:r w:rsidRPr="00B051ED">
        <w:t>о</w:t>
      </w:r>
      <w:r w:rsidRPr="00B051ED">
        <w:t>сти земельных участков или права на заключ</w:t>
      </w:r>
      <w:r w:rsidRPr="00B051ED">
        <w:t>е</w:t>
      </w:r>
      <w:r w:rsidRPr="00B051ED">
        <w:t>ние договоров аренды таких земельных участков».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1.5. </w:t>
      </w:r>
      <w:proofErr w:type="gramStart"/>
      <w:r w:rsidRPr="00B051ED">
        <w:t>Арендодателем земельных участков, государственная собственность на которые не ра</w:t>
      </w:r>
      <w:r w:rsidRPr="00B051ED">
        <w:t>з</w:t>
      </w:r>
      <w:r w:rsidRPr="00B051ED">
        <w:t>гран</w:t>
      </w:r>
      <w:r w:rsidRPr="00B051ED">
        <w:t>и</w:t>
      </w:r>
      <w:r w:rsidRPr="00B051ED">
        <w:t>чена или находящихся в муниципальной собственности городского округа, является Комитет имущественных отношений Администрации городского округа Электросталь Московской области (далее – Комитет имущественных отношений Администрации городского округа).</w:t>
      </w:r>
      <w:proofErr w:type="gramEnd"/>
      <w:r w:rsidRPr="00B051ED">
        <w:t xml:space="preserve"> Земельные уч</w:t>
      </w:r>
      <w:r w:rsidRPr="00B051ED">
        <w:t>а</w:t>
      </w:r>
      <w:r w:rsidRPr="00B051ED">
        <w:t>стки предоставляются в аренду на о</w:t>
      </w:r>
      <w:r w:rsidRPr="00B051ED">
        <w:t>с</w:t>
      </w:r>
      <w:r w:rsidRPr="00B051ED">
        <w:t>новании постановлений Администрации городского округа, протоколов об итогах аукционов (для жилищного строительства), а также приказов Комитета имущественных отношений Администрации городского округа (в случаях, предусмотренных н</w:t>
      </w:r>
      <w:r w:rsidRPr="00B051ED">
        <w:t>а</w:t>
      </w:r>
      <w:r w:rsidRPr="00B051ED">
        <w:t>сто</w:t>
      </w:r>
      <w:r w:rsidRPr="00B051ED">
        <w:t>я</w:t>
      </w:r>
      <w:r w:rsidRPr="00B051ED">
        <w:t>щим Положением).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1.6. В соответствии с настоящим Положением земельные участки предоставляются в аре</w:t>
      </w:r>
      <w:r w:rsidRPr="00B051ED">
        <w:t>н</w:t>
      </w:r>
      <w:r w:rsidRPr="00B051ED">
        <w:t>ду: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1.6.1. Юридическим и физическим лицам - собственникам или иным титульным владел</w:t>
      </w:r>
      <w:r w:rsidRPr="00B051ED">
        <w:t>ь</w:t>
      </w:r>
      <w:r w:rsidRPr="00B051ED">
        <w:t>цам ра</w:t>
      </w:r>
      <w:r w:rsidRPr="00B051ED">
        <w:t>с</w:t>
      </w:r>
      <w:r w:rsidRPr="00B051ED">
        <w:t xml:space="preserve">положенных на таких земельных участках зданий, строений и сооружений; 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1.6.2. Юридическим и физическим лицам - арендаторам недвижимого имущества, наход</w:t>
      </w:r>
      <w:r w:rsidRPr="00B051ED">
        <w:t>я</w:t>
      </w:r>
      <w:r w:rsidRPr="00B051ED">
        <w:t>щегося в собственности городского округа;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lastRenderedPageBreak/>
        <w:t>1.6.3. Юридическим и физическим лицам для проведения изыскательских работ с целью определения возможности размещения объекта строительства (за исключением объекта жилищн</w:t>
      </w:r>
      <w:r w:rsidRPr="00B051ED">
        <w:t>о</w:t>
      </w:r>
      <w:r w:rsidRPr="00B051ED">
        <w:t xml:space="preserve">го строительства); 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1.6.4. Юридическим и физическим лицам для строительства, в том числе ж</w:t>
      </w:r>
      <w:r w:rsidRPr="00B051ED">
        <w:t>и</w:t>
      </w:r>
      <w:r w:rsidRPr="00B051ED">
        <w:t>лищного.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1.7. Земельные участки предоставляются в аренду лицам, указанным в пункте 1.6 насто</w:t>
      </w:r>
      <w:r w:rsidRPr="00B051ED">
        <w:t>я</w:t>
      </w:r>
      <w:r w:rsidRPr="00B051ED">
        <w:t>щего П</w:t>
      </w:r>
      <w:r w:rsidRPr="00B051ED">
        <w:t>о</w:t>
      </w:r>
      <w:r w:rsidRPr="00B051ED">
        <w:t>ложения, на срок: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под зданиями, строениями, сооружениями, находящимися в собственности физических и юрид</w:t>
      </w:r>
      <w:r w:rsidRPr="00B051ED">
        <w:t>и</w:t>
      </w:r>
      <w:r w:rsidRPr="00B051ED">
        <w:t>ческих лиц – до 49 лет;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под зданиями, строениями, сооружениями, находящимися в муниципальной собственн</w:t>
      </w:r>
      <w:r w:rsidRPr="00B051ED">
        <w:t>о</w:t>
      </w:r>
      <w:r w:rsidRPr="00B051ED">
        <w:t>сти городского округа и предоставленными в аренду – на срок дог</w:t>
      </w:r>
      <w:r w:rsidRPr="00B051ED">
        <w:t>о</w:t>
      </w:r>
      <w:r w:rsidRPr="00B051ED">
        <w:t xml:space="preserve">вора аренды; 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- для проведения изыскательских работ – до 1 года; 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для строительства (реконструкции), кроме жилищного, объектов недвижимого им</w:t>
      </w:r>
      <w:r w:rsidRPr="00B051ED">
        <w:t>у</w:t>
      </w:r>
      <w:r w:rsidRPr="00B051ED">
        <w:t>щества – до 3-х лет;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- для жилищного строительства по результатам аукционов на право заключения договора аренды земельного участка– </w:t>
      </w:r>
      <w:proofErr w:type="gramStart"/>
      <w:r w:rsidRPr="00B051ED">
        <w:t>до</w:t>
      </w:r>
      <w:proofErr w:type="gramEnd"/>
      <w:r w:rsidRPr="00B051ED">
        <w:t xml:space="preserve"> 3 лет;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для комплексного освоения в целях жилищного строительства по результатам ау</w:t>
      </w:r>
      <w:r w:rsidRPr="00B051ED">
        <w:t>к</w:t>
      </w:r>
      <w:r w:rsidRPr="00B051ED">
        <w:t>циона – до 18 месяцев»;</w:t>
      </w:r>
    </w:p>
    <w:p w:rsidR="00B051ED" w:rsidRPr="00B051ED" w:rsidRDefault="00B051ED" w:rsidP="00411D99">
      <w:pPr>
        <w:pStyle w:val="ab"/>
        <w:ind w:firstLine="709"/>
        <w:jc w:val="both"/>
      </w:pPr>
      <w:proofErr w:type="gramStart"/>
      <w:r w:rsidRPr="00B051ED">
        <w:t>- для строительства в границах застроенной территории, в отношении которой принято р</w:t>
      </w:r>
      <w:r w:rsidRPr="00B051ED">
        <w:t>е</w:t>
      </w:r>
      <w:r w:rsidRPr="00B051ED">
        <w:t>шение о развитии, без проведения торгов лицу, с которым в установленном законодательством Российской Федерации о градостроительной деятельности порядке з</w:t>
      </w:r>
      <w:r w:rsidRPr="00B051ED">
        <w:t>а</w:t>
      </w:r>
      <w:r w:rsidRPr="00B051ED">
        <w:t>ключен договор о развитии застроенной территории – на срок действия договора о развитии застроенной территории.</w:t>
      </w:r>
      <w:proofErr w:type="gramEnd"/>
    </w:p>
    <w:p w:rsidR="00B051ED" w:rsidRPr="00B051ED" w:rsidRDefault="00B051ED" w:rsidP="00411D99">
      <w:pPr>
        <w:pStyle w:val="a5"/>
        <w:ind w:left="0"/>
      </w:pPr>
    </w:p>
    <w:p w:rsidR="00B051ED" w:rsidRPr="00411D99" w:rsidRDefault="00411D99" w:rsidP="00411D99">
      <w:pPr>
        <w:pStyle w:val="a5"/>
        <w:jc w:val="center"/>
        <w:rPr>
          <w:b/>
        </w:rPr>
      </w:pPr>
      <w:r>
        <w:rPr>
          <w:b/>
        </w:rPr>
        <w:t xml:space="preserve">2. </w:t>
      </w:r>
      <w:r w:rsidR="00B051ED" w:rsidRPr="00B051ED">
        <w:rPr>
          <w:b/>
        </w:rPr>
        <w:t>Порядок рассмотрения заявлений о предоставлении в аренду земельного участка.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2.1. Решение о предоставлении земельного участка в аренду оформляется постановлением Администрации городского округа Электросталь Московской области на основании заявления гражд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нина или юридического лица и документов, предусмотренных  подпунктом 2.1.2  пункта 2.1 раздела 2 Положения, за исключением случаев заключ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>ния договора по результатам аукциона.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2.1.1. В заявлении должны быть указаны: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наименование заявителя – юридического лица или фамилия, имя, отчество   гражд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нина;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адрес (место нахождения) заявителя;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расчетный (лицевой) счет и банковские реквизиты юридического лица;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вид испрашиваемого права на земельный участок (аренда);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местоположение земельного участка;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площадь земельного участка;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кадастровый номер земельного участка (при наличии);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категория и вид разрешенного использования земельного участка;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дата составления заявления.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2.1.2. К заявлению должны быть приложены следующие документы: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копия паспорта либо заменяющего его документа – для физических лиц: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выписка из Единого государственного реестра прав  о правах на недвижимое имущ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>ство, распол</w:t>
      </w:r>
      <w:r w:rsidRPr="00B051ED">
        <w:rPr>
          <w:rFonts w:ascii="Times New Roman" w:hAnsi="Times New Roman"/>
          <w:sz w:val="24"/>
        </w:rPr>
        <w:t>о</w:t>
      </w:r>
      <w:r w:rsidRPr="00B051ED">
        <w:rPr>
          <w:rFonts w:ascii="Times New Roman" w:hAnsi="Times New Roman"/>
          <w:sz w:val="24"/>
        </w:rPr>
        <w:t>женное на  испрашиваемом  земельном участке;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кадастровый паспорт земельного участка.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2.1.3. В составе документов, необходимых для принятия решения о предоставлении нез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строенных земельных участков, за исключением случаев предоставления земел</w:t>
      </w:r>
      <w:r w:rsidRPr="00B051ED">
        <w:rPr>
          <w:rFonts w:ascii="Times New Roman" w:hAnsi="Times New Roman"/>
          <w:sz w:val="24"/>
        </w:rPr>
        <w:t>ь</w:t>
      </w:r>
      <w:r w:rsidRPr="00B051ED">
        <w:rPr>
          <w:rFonts w:ascii="Times New Roman" w:hAnsi="Times New Roman"/>
          <w:sz w:val="24"/>
        </w:rPr>
        <w:t>ных участков или права на заключение договора аренды земельных участков на торгах (конкурсах, аукционов), включаю</w:t>
      </w:r>
      <w:r w:rsidRPr="00B051ED">
        <w:rPr>
          <w:rFonts w:ascii="Times New Roman" w:hAnsi="Times New Roman"/>
          <w:sz w:val="24"/>
        </w:rPr>
        <w:t>т</w:t>
      </w:r>
      <w:r w:rsidRPr="00B051ED">
        <w:rPr>
          <w:rFonts w:ascii="Times New Roman" w:hAnsi="Times New Roman"/>
          <w:sz w:val="24"/>
        </w:rPr>
        <w:t>ся следующие документы: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выписка из Единого государственного реестра прав на недвижимое имущество и сд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>лок с ним о правах на испрашиваемый земельный участок, а также копии правоустанавливающих и (или) правоудостоверяющих документов (при наличии), заверенные в порядке, установленном з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конодательством Ро</w:t>
      </w:r>
      <w:r w:rsidRPr="00B051ED">
        <w:rPr>
          <w:rFonts w:ascii="Times New Roman" w:hAnsi="Times New Roman"/>
          <w:sz w:val="24"/>
        </w:rPr>
        <w:t>с</w:t>
      </w:r>
      <w:r w:rsidRPr="00B051ED">
        <w:rPr>
          <w:rFonts w:ascii="Times New Roman" w:hAnsi="Times New Roman"/>
          <w:sz w:val="24"/>
        </w:rPr>
        <w:t>сийской Федерации;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lastRenderedPageBreak/>
        <w:t>- заявление правообладателя земельного участка об отказе от осуществления принадлеж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щего ему права (о прекращении права) на земельный участок в случаях, предусмотренных З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 xml:space="preserve">мельным кодексом Российской Федерации; 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акт выбора земельного участка   для  строительства с приложением утвержденной Адм</w:t>
      </w:r>
      <w:r w:rsidRPr="00B051ED">
        <w:rPr>
          <w:rFonts w:ascii="Times New Roman" w:hAnsi="Times New Roman"/>
          <w:sz w:val="24"/>
        </w:rPr>
        <w:t>и</w:t>
      </w:r>
      <w:r w:rsidRPr="00B051ED">
        <w:rPr>
          <w:rFonts w:ascii="Times New Roman" w:hAnsi="Times New Roman"/>
          <w:sz w:val="24"/>
        </w:rPr>
        <w:t>нистрацией  городского   округа Электросталь Московской  области схемы расположения земел</w:t>
      </w:r>
      <w:r w:rsidRPr="00B051ED">
        <w:rPr>
          <w:rFonts w:ascii="Times New Roman" w:hAnsi="Times New Roman"/>
          <w:sz w:val="24"/>
        </w:rPr>
        <w:t>ь</w:t>
      </w:r>
      <w:r w:rsidRPr="00B051ED">
        <w:rPr>
          <w:rFonts w:ascii="Times New Roman" w:hAnsi="Times New Roman"/>
          <w:sz w:val="24"/>
        </w:rPr>
        <w:t>ного участка на кадастровом плане или кадастровой карте соответствующей территории в случае, если земельный участок предоставляется для стро</w:t>
      </w:r>
      <w:r w:rsidRPr="00B051ED">
        <w:rPr>
          <w:rFonts w:ascii="Times New Roman" w:hAnsi="Times New Roman"/>
          <w:sz w:val="24"/>
        </w:rPr>
        <w:t>и</w:t>
      </w:r>
      <w:r w:rsidRPr="00B051ED">
        <w:rPr>
          <w:rFonts w:ascii="Times New Roman" w:hAnsi="Times New Roman"/>
          <w:sz w:val="24"/>
        </w:rPr>
        <w:t>тельства (</w:t>
      </w:r>
      <w:proofErr w:type="gramStart"/>
      <w:r w:rsidRPr="00B051ED">
        <w:rPr>
          <w:rFonts w:ascii="Times New Roman" w:hAnsi="Times New Roman"/>
          <w:sz w:val="24"/>
        </w:rPr>
        <w:t>кроме</w:t>
      </w:r>
      <w:proofErr w:type="gramEnd"/>
      <w:r w:rsidRPr="00B051ED">
        <w:rPr>
          <w:rFonts w:ascii="Times New Roman" w:hAnsi="Times New Roman"/>
          <w:sz w:val="24"/>
        </w:rPr>
        <w:t xml:space="preserve"> жилищного);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решение о предварительном согласовании места размещения объекта при предоста</w:t>
      </w:r>
      <w:r w:rsidRPr="00B051ED">
        <w:rPr>
          <w:rFonts w:ascii="Times New Roman" w:hAnsi="Times New Roman"/>
          <w:sz w:val="24"/>
        </w:rPr>
        <w:t>в</w:t>
      </w:r>
      <w:r w:rsidRPr="00B051ED">
        <w:rPr>
          <w:rFonts w:ascii="Times New Roman" w:hAnsi="Times New Roman"/>
          <w:sz w:val="24"/>
        </w:rPr>
        <w:t>лении земельного участка для строительства, за исключением случаев, установленных законодательс</w:t>
      </w:r>
      <w:r w:rsidRPr="00B051ED">
        <w:rPr>
          <w:rFonts w:ascii="Times New Roman" w:hAnsi="Times New Roman"/>
          <w:sz w:val="24"/>
        </w:rPr>
        <w:t>т</w:t>
      </w:r>
      <w:r w:rsidRPr="00B051ED">
        <w:rPr>
          <w:rFonts w:ascii="Times New Roman" w:hAnsi="Times New Roman"/>
          <w:sz w:val="24"/>
        </w:rPr>
        <w:t>вом Российской Федерации;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заключение федерального органа исполнительной власти, осуществляющего государс</w:t>
      </w:r>
      <w:r w:rsidRPr="00B051ED">
        <w:rPr>
          <w:rFonts w:ascii="Times New Roman" w:hAnsi="Times New Roman"/>
          <w:sz w:val="24"/>
        </w:rPr>
        <w:t>т</w:t>
      </w:r>
      <w:r w:rsidRPr="00B051ED">
        <w:rPr>
          <w:rFonts w:ascii="Times New Roman" w:hAnsi="Times New Roman"/>
          <w:sz w:val="24"/>
        </w:rPr>
        <w:t>венный санитарно-эпидемиологический надзор в случаях, установленных законодательством Ро</w:t>
      </w:r>
      <w:r w:rsidRPr="00B051ED">
        <w:rPr>
          <w:rFonts w:ascii="Times New Roman" w:hAnsi="Times New Roman"/>
          <w:sz w:val="24"/>
        </w:rPr>
        <w:t>с</w:t>
      </w:r>
      <w:r w:rsidRPr="00B051ED">
        <w:rPr>
          <w:rFonts w:ascii="Times New Roman" w:hAnsi="Times New Roman"/>
          <w:sz w:val="24"/>
        </w:rPr>
        <w:t>си</w:t>
      </w:r>
      <w:r w:rsidRPr="00B051ED">
        <w:rPr>
          <w:rFonts w:ascii="Times New Roman" w:hAnsi="Times New Roman"/>
          <w:sz w:val="24"/>
        </w:rPr>
        <w:t>й</w:t>
      </w:r>
      <w:r w:rsidRPr="00B051ED">
        <w:rPr>
          <w:rFonts w:ascii="Times New Roman" w:hAnsi="Times New Roman"/>
          <w:sz w:val="24"/>
        </w:rPr>
        <w:t>ской Федерации;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заключение управления архитектуры и градостроительства Администрации городского округа Электросталь Московской области;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согласование центрального исполнительного органа государственной власти Моско</w:t>
      </w:r>
      <w:r w:rsidRPr="00B051ED">
        <w:rPr>
          <w:rFonts w:ascii="Times New Roman" w:hAnsi="Times New Roman"/>
          <w:sz w:val="24"/>
        </w:rPr>
        <w:t>в</w:t>
      </w:r>
      <w:r w:rsidRPr="00B051ED">
        <w:rPr>
          <w:rFonts w:ascii="Times New Roman" w:hAnsi="Times New Roman"/>
          <w:sz w:val="24"/>
        </w:rPr>
        <w:t>ской области в сфере государственной охраны объектов культурного наследия Московской области (при необходимости);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кадастровый паспорт земельного участка;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согласование центрального исполнительного органа государственной власти Моско</w:t>
      </w:r>
      <w:r w:rsidRPr="00B051ED">
        <w:rPr>
          <w:rFonts w:ascii="Times New Roman" w:hAnsi="Times New Roman"/>
          <w:sz w:val="24"/>
        </w:rPr>
        <w:t>в</w:t>
      </w:r>
      <w:r w:rsidRPr="00B051ED">
        <w:rPr>
          <w:rFonts w:ascii="Times New Roman" w:hAnsi="Times New Roman"/>
          <w:sz w:val="24"/>
        </w:rPr>
        <w:t>ской области, осуществляющего исполнительно-распорядительную деятельность в агропромы</w:t>
      </w:r>
      <w:r w:rsidRPr="00B051ED">
        <w:rPr>
          <w:rFonts w:ascii="Times New Roman" w:hAnsi="Times New Roman"/>
          <w:sz w:val="24"/>
        </w:rPr>
        <w:t>ш</w:t>
      </w:r>
      <w:r w:rsidRPr="00B051ED">
        <w:rPr>
          <w:rFonts w:ascii="Times New Roman" w:hAnsi="Times New Roman"/>
          <w:sz w:val="24"/>
        </w:rPr>
        <w:t>ленном комплексе (при предоставлении земельных участков из земель сельскохозяйственного назнач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>ния);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B051ED">
        <w:rPr>
          <w:rFonts w:ascii="Times New Roman" w:hAnsi="Times New Roman"/>
          <w:sz w:val="24"/>
        </w:rPr>
        <w:t>- при предоставлении земельных участков, находящихся в охранных зонах объектов, в том числе линейных (электростанции, трансформаторные подстанции, нефтебазы, компрессорные станции, ЛЭП, силовые кабели, кабели связи, автодороги, газопроводы, нефтепроводы и др</w:t>
      </w:r>
      <w:r w:rsidRPr="00B051ED">
        <w:rPr>
          <w:rFonts w:ascii="Times New Roman" w:hAnsi="Times New Roman"/>
          <w:sz w:val="24"/>
        </w:rPr>
        <w:t>у</w:t>
      </w:r>
      <w:r w:rsidRPr="00B051ED">
        <w:rPr>
          <w:rFonts w:ascii="Times New Roman" w:hAnsi="Times New Roman"/>
          <w:sz w:val="24"/>
        </w:rPr>
        <w:t>гие), согласования соответствующих служб в случаях, установленных законодательством Росси</w:t>
      </w:r>
      <w:r w:rsidRPr="00B051ED">
        <w:rPr>
          <w:rFonts w:ascii="Times New Roman" w:hAnsi="Times New Roman"/>
          <w:sz w:val="24"/>
        </w:rPr>
        <w:t>й</w:t>
      </w:r>
      <w:r w:rsidRPr="00B051ED">
        <w:rPr>
          <w:rFonts w:ascii="Times New Roman" w:hAnsi="Times New Roman"/>
          <w:sz w:val="24"/>
        </w:rPr>
        <w:t>ской Федер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ции;</w:t>
      </w:r>
      <w:proofErr w:type="gramEnd"/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при предоставлении земельного участка, расположенного в границах территорий, зарезе</w:t>
      </w:r>
      <w:r w:rsidRPr="00B051ED">
        <w:rPr>
          <w:rFonts w:ascii="Times New Roman" w:hAnsi="Times New Roman"/>
          <w:sz w:val="24"/>
        </w:rPr>
        <w:t>р</w:t>
      </w:r>
      <w:r w:rsidRPr="00B051ED">
        <w:rPr>
          <w:rFonts w:ascii="Times New Roman" w:hAnsi="Times New Roman"/>
          <w:sz w:val="24"/>
        </w:rPr>
        <w:t>вированных в установленном порядке для государственных или муниципальных нужд, согласов</w:t>
      </w:r>
      <w:r w:rsidRPr="00B051ED">
        <w:rPr>
          <w:rFonts w:ascii="Times New Roman" w:hAnsi="Times New Roman"/>
          <w:sz w:val="24"/>
        </w:rPr>
        <w:t>а</w:t>
      </w:r>
      <w:r w:rsidRPr="00B051ED">
        <w:rPr>
          <w:rFonts w:ascii="Times New Roman" w:hAnsi="Times New Roman"/>
          <w:sz w:val="24"/>
        </w:rPr>
        <w:t>ния, предусмотренные соответству</w:t>
      </w:r>
      <w:r w:rsidRPr="00B051ED">
        <w:rPr>
          <w:rFonts w:ascii="Times New Roman" w:hAnsi="Times New Roman"/>
          <w:sz w:val="24"/>
        </w:rPr>
        <w:t>ю</w:t>
      </w:r>
      <w:r w:rsidRPr="00B051ED">
        <w:rPr>
          <w:rFonts w:ascii="Times New Roman" w:hAnsi="Times New Roman"/>
          <w:sz w:val="24"/>
        </w:rPr>
        <w:t>щими правовыми актами;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заключение федерального органа управления государственным фондом недр или его те</w:t>
      </w:r>
      <w:r w:rsidRPr="00B051ED">
        <w:rPr>
          <w:rFonts w:ascii="Times New Roman" w:hAnsi="Times New Roman"/>
          <w:sz w:val="24"/>
        </w:rPr>
        <w:t>р</w:t>
      </w:r>
      <w:r w:rsidRPr="00B051ED">
        <w:rPr>
          <w:rFonts w:ascii="Times New Roman" w:hAnsi="Times New Roman"/>
          <w:sz w:val="24"/>
        </w:rPr>
        <w:t>риториального органа об отсутствии полезных ископаемых в недрах под участком пре</w:t>
      </w:r>
      <w:r w:rsidRPr="00B051ED">
        <w:rPr>
          <w:rFonts w:ascii="Times New Roman" w:hAnsi="Times New Roman"/>
          <w:sz w:val="24"/>
        </w:rPr>
        <w:t>д</w:t>
      </w:r>
      <w:r w:rsidRPr="00B051ED">
        <w:rPr>
          <w:rFonts w:ascii="Times New Roman" w:hAnsi="Times New Roman"/>
          <w:sz w:val="24"/>
        </w:rPr>
        <w:t>стоящей застройки в случаях, предусмотренных законодательством Росси</w:t>
      </w:r>
      <w:r w:rsidRPr="00B051ED">
        <w:rPr>
          <w:rFonts w:ascii="Times New Roman" w:hAnsi="Times New Roman"/>
          <w:sz w:val="24"/>
        </w:rPr>
        <w:t>й</w:t>
      </w:r>
      <w:r w:rsidRPr="00B051ED">
        <w:rPr>
          <w:rFonts w:ascii="Times New Roman" w:hAnsi="Times New Roman"/>
          <w:sz w:val="24"/>
        </w:rPr>
        <w:t>ской Федерации;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 заключение органа государственного ветеринарного надзора в случаях, предусмо</w:t>
      </w:r>
      <w:r w:rsidRPr="00B051ED">
        <w:rPr>
          <w:rFonts w:ascii="Times New Roman" w:hAnsi="Times New Roman"/>
          <w:sz w:val="24"/>
        </w:rPr>
        <w:t>т</w:t>
      </w:r>
      <w:r w:rsidRPr="00B051ED">
        <w:rPr>
          <w:rFonts w:ascii="Times New Roman" w:hAnsi="Times New Roman"/>
          <w:sz w:val="24"/>
        </w:rPr>
        <w:t>ренных законодательством Российской Федерации;</w:t>
      </w:r>
    </w:p>
    <w:p w:rsidR="00B051ED" w:rsidRPr="00B051ED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до принятия правил землепользования и застройки решение об изменении одного вида разрешенного использования земельного участка на другой вид такого использ</w:t>
      </w:r>
      <w:r w:rsidRPr="00B051ED">
        <w:rPr>
          <w:rFonts w:ascii="Times New Roman" w:hAnsi="Times New Roman"/>
          <w:sz w:val="24"/>
        </w:rPr>
        <w:t>о</w:t>
      </w:r>
      <w:r w:rsidRPr="00B051ED">
        <w:rPr>
          <w:rFonts w:ascii="Times New Roman" w:hAnsi="Times New Roman"/>
          <w:sz w:val="24"/>
        </w:rPr>
        <w:t>вания;</w:t>
      </w:r>
    </w:p>
    <w:p w:rsidR="00B051ED" w:rsidRPr="00411D99" w:rsidRDefault="00B051ED" w:rsidP="00411D99">
      <w:pPr>
        <w:pStyle w:val="a9"/>
        <w:ind w:left="0" w:firstLine="709"/>
        <w:jc w:val="both"/>
        <w:rPr>
          <w:rFonts w:ascii="Times New Roman" w:hAnsi="Times New Roman"/>
          <w:sz w:val="24"/>
        </w:rPr>
      </w:pPr>
      <w:r w:rsidRPr="00B051ED">
        <w:rPr>
          <w:rFonts w:ascii="Times New Roman" w:hAnsi="Times New Roman"/>
          <w:sz w:val="24"/>
        </w:rPr>
        <w:t>- копия публикации об информировании населения о возможном или предстоящем предо</w:t>
      </w:r>
      <w:r w:rsidRPr="00B051ED">
        <w:rPr>
          <w:rFonts w:ascii="Times New Roman" w:hAnsi="Times New Roman"/>
          <w:sz w:val="24"/>
        </w:rPr>
        <w:t>с</w:t>
      </w:r>
      <w:r w:rsidRPr="00B051ED">
        <w:rPr>
          <w:rFonts w:ascii="Times New Roman" w:hAnsi="Times New Roman"/>
          <w:sz w:val="24"/>
        </w:rPr>
        <w:t>тавл</w:t>
      </w:r>
      <w:r w:rsidRPr="00B051ED">
        <w:rPr>
          <w:rFonts w:ascii="Times New Roman" w:hAnsi="Times New Roman"/>
          <w:sz w:val="24"/>
        </w:rPr>
        <w:t>е</w:t>
      </w:r>
      <w:r w:rsidRPr="00B051ED">
        <w:rPr>
          <w:rFonts w:ascii="Times New Roman" w:hAnsi="Times New Roman"/>
          <w:sz w:val="24"/>
        </w:rPr>
        <w:t>нии в аренду земельного участка для строительства.</w:t>
      </w:r>
    </w:p>
    <w:p w:rsidR="00B051ED" w:rsidRPr="00B051ED" w:rsidRDefault="00B051ED" w:rsidP="00411D99">
      <w:pPr>
        <w:ind w:firstLine="709"/>
        <w:jc w:val="both"/>
      </w:pPr>
      <w:r w:rsidRPr="00B051ED">
        <w:t>2.2. Заявление с прилагаемыми документами направляется Главой городского округа в Упра</w:t>
      </w:r>
      <w:r w:rsidRPr="00B051ED">
        <w:t>в</w:t>
      </w:r>
      <w:r w:rsidRPr="00B051ED">
        <w:t>ление архитектуры и градостроительства Администрации городского округа для подготовки пр</w:t>
      </w:r>
      <w:r w:rsidRPr="00B051ED">
        <w:t>о</w:t>
      </w:r>
      <w:r w:rsidRPr="00B051ED">
        <w:t>екта постановления Администрации городского округа о предоставлении в аренду земельного участка либо мотивированного отказа в его предоста</w:t>
      </w:r>
      <w:r w:rsidRPr="00B051ED">
        <w:t>в</w:t>
      </w:r>
      <w:r w:rsidRPr="00B051ED">
        <w:t xml:space="preserve">лении. </w:t>
      </w:r>
    </w:p>
    <w:p w:rsidR="00B051ED" w:rsidRPr="00B051ED" w:rsidRDefault="00B051ED" w:rsidP="00411D99">
      <w:pPr>
        <w:ind w:firstLine="709"/>
        <w:jc w:val="both"/>
      </w:pPr>
      <w:r w:rsidRPr="00B051ED">
        <w:t>В случаях, предусмотренных пунктом 3.7 настоящего Положения, заявление с прилага</w:t>
      </w:r>
      <w:r w:rsidRPr="00B051ED">
        <w:t>е</w:t>
      </w:r>
      <w:r w:rsidRPr="00B051ED">
        <w:t>мыми документами направляется в Комитет имущественных отношений Администрации горо</w:t>
      </w:r>
      <w:r w:rsidRPr="00B051ED">
        <w:t>д</w:t>
      </w:r>
      <w:r w:rsidRPr="00B051ED">
        <w:t>ского округа.</w:t>
      </w:r>
    </w:p>
    <w:p w:rsidR="00B051ED" w:rsidRPr="00B051ED" w:rsidRDefault="00B051ED" w:rsidP="00411D99">
      <w:pPr>
        <w:ind w:firstLine="709"/>
        <w:jc w:val="both"/>
      </w:pPr>
      <w:r w:rsidRPr="00B051ED">
        <w:t>2.3. Оплата кадастровых работ по формированию земельного участка с целью постановки его на кадастровый учет осуществляется заявителем за счет собственных средств.</w:t>
      </w:r>
    </w:p>
    <w:p w:rsidR="00B051ED" w:rsidRPr="00B051ED" w:rsidRDefault="00B051ED" w:rsidP="00B051ED">
      <w:pPr>
        <w:jc w:val="both"/>
      </w:pPr>
    </w:p>
    <w:p w:rsidR="00B051ED" w:rsidRPr="00B051ED" w:rsidRDefault="00B051ED" w:rsidP="00411D99">
      <w:pPr>
        <w:pStyle w:val="aa"/>
        <w:spacing w:after="0"/>
        <w:jc w:val="center"/>
        <w:rPr>
          <w:b/>
        </w:rPr>
      </w:pPr>
      <w:r w:rsidRPr="00B051ED">
        <w:rPr>
          <w:b/>
        </w:rPr>
        <w:t>3. Содержание договора аренды</w:t>
      </w:r>
      <w:r w:rsidR="00364098">
        <w:rPr>
          <w:b/>
        </w:rPr>
        <w:t>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3.1. Договором аренды определяются права и обязанности Арендодателя и Арендатора с учетом вида разрешенного использования предоставленного в аренду земельного участка.</w:t>
      </w:r>
    </w:p>
    <w:p w:rsidR="00B051ED" w:rsidRPr="00411D99" w:rsidRDefault="00411D99" w:rsidP="00411D99">
      <w:pPr>
        <w:pStyle w:val="ab"/>
        <w:ind w:firstLine="709"/>
        <w:jc w:val="both"/>
      </w:pPr>
      <w:r>
        <w:t>3.2.</w:t>
      </w:r>
      <w:r w:rsidR="00B051ED" w:rsidRPr="00411D99">
        <w:t xml:space="preserve"> Существенными условиями договора аренды земельного участка являю</w:t>
      </w:r>
      <w:r w:rsidR="00B051ED" w:rsidRPr="00411D99">
        <w:t>т</w:t>
      </w:r>
      <w:r w:rsidR="00B051ED" w:rsidRPr="00411D99">
        <w:t>ся: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lastRenderedPageBreak/>
        <w:t>- предмет договора (в договоре указывается местоположение земельного участка, его пл</w:t>
      </w:r>
      <w:r w:rsidRPr="00411D99">
        <w:t>о</w:t>
      </w:r>
      <w:r w:rsidRPr="00411D99">
        <w:t>щадь, кадастровый номер, категория земель, адрес (адресные ориентиры);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- условия, установленные конкурсной документацией или документацией об аукционе в случае заключения договора аренды земельного участка по результатам торгов, реквизиты прот</w:t>
      </w:r>
      <w:r w:rsidRPr="00411D99">
        <w:t>о</w:t>
      </w:r>
      <w:r w:rsidRPr="00411D99">
        <w:t>кола об итогах торгов, а также порядок подтверждени</w:t>
      </w:r>
      <w:r w:rsidR="00411D99">
        <w:t>я выполнения условий конкурса (</w:t>
      </w:r>
      <w:r w:rsidRPr="00411D99">
        <w:t>в случае провед</w:t>
      </w:r>
      <w:r w:rsidRPr="00411D99">
        <w:t>е</w:t>
      </w:r>
      <w:r w:rsidRPr="00411D99">
        <w:t>ния торгов в форме конкурса);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- размер арендной платы, порядок и сроки ее внесения и изменения;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- вид разрешенного использования земельного участка;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- обременение земельного участка.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 xml:space="preserve">3.3. </w:t>
      </w:r>
      <w:proofErr w:type="gramStart"/>
      <w:r w:rsidRPr="00411D99">
        <w:t>В договоре аренды должна быть предусмотрена неустойка за нарушение срока внес</w:t>
      </w:r>
      <w:r w:rsidRPr="00411D99">
        <w:t>е</w:t>
      </w:r>
      <w:r w:rsidRPr="00411D99">
        <w:t>ния арендной платы, в том числе в связи с неправильным начисл</w:t>
      </w:r>
      <w:r w:rsidRPr="00411D99">
        <w:t>е</w:t>
      </w:r>
      <w:r w:rsidRPr="00411D99">
        <w:t>нием арендной платы, в размере 0,05 процента от неуплаченной суммы за каждый день просрочки; обязанность государственной регистрации договора аренды (при заключении договора на срок более одного года) и оплата ра</w:t>
      </w:r>
      <w:r w:rsidRPr="00411D99">
        <w:t>с</w:t>
      </w:r>
      <w:r w:rsidRPr="00411D99">
        <w:t>ходов за регистрацию договора;</w:t>
      </w:r>
      <w:proofErr w:type="gramEnd"/>
      <w:r w:rsidRPr="00411D99">
        <w:t xml:space="preserve"> ограничения по распоряжению арендными правами и другие у</w:t>
      </w:r>
      <w:r w:rsidRPr="00411D99">
        <w:t>с</w:t>
      </w:r>
      <w:r w:rsidRPr="00411D99">
        <w:t>ловия, установленные сторонами в соответствии с действующим законодательством и обычаями делов</w:t>
      </w:r>
      <w:r w:rsidRPr="00411D99">
        <w:t>о</w:t>
      </w:r>
      <w:r w:rsidRPr="00411D99">
        <w:t>го оборота.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В договоре аренды земельного участка для его комплексного освоения в целях жили</w:t>
      </w:r>
      <w:r w:rsidRPr="00411D99">
        <w:t>щ</w:t>
      </w:r>
      <w:r w:rsidRPr="00411D99">
        <w:t>ного строительства предусматриваются меры обеспечения и</w:t>
      </w:r>
      <w:r w:rsidRPr="00411D99">
        <w:t>с</w:t>
      </w:r>
      <w:r w:rsidRPr="00411D99">
        <w:t>полнения договора аренды: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 xml:space="preserve">- неустойка за неисполнение максимальных </w:t>
      </w:r>
      <w:proofErr w:type="gramStart"/>
      <w:r w:rsidRPr="00411D99">
        <w:t>сроков подготовки проекта планировки терр</w:t>
      </w:r>
      <w:r w:rsidRPr="00411D99">
        <w:t>и</w:t>
      </w:r>
      <w:r w:rsidRPr="00411D99">
        <w:t>тории</w:t>
      </w:r>
      <w:proofErr w:type="gramEnd"/>
      <w:r w:rsidRPr="00411D99">
        <w:t xml:space="preserve"> и проекта межевания территории в границах земельного участка, предназначенного для его ко</w:t>
      </w:r>
      <w:r w:rsidRPr="00411D99">
        <w:t>м</w:t>
      </w:r>
      <w:r w:rsidRPr="00411D99">
        <w:t>плексного освоения в целях жилищного строительства;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- неустойка за невыполнение максимальных сроков строительства и неисполнение обяз</w:t>
      </w:r>
      <w:r w:rsidRPr="00411D99">
        <w:t>а</w:t>
      </w:r>
      <w:r w:rsidRPr="00411D99">
        <w:t>тельств по безвозмездной передаче в муниципальную собственность объектов инженерной инфр</w:t>
      </w:r>
      <w:r w:rsidRPr="00411D99">
        <w:t>а</w:t>
      </w:r>
      <w:r w:rsidRPr="00411D99">
        <w:t>структ</w:t>
      </w:r>
      <w:r w:rsidRPr="00411D99">
        <w:t>у</w:t>
      </w:r>
      <w:r w:rsidRPr="00411D99">
        <w:t>ры.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3.4. Срок аренды устанавливается в договоре на основании постановления Администрации горо</w:t>
      </w:r>
      <w:r w:rsidRPr="00411D99">
        <w:t>д</w:t>
      </w:r>
      <w:r w:rsidRPr="00411D99">
        <w:t>ского округа или приказа Комитета имущественных отношений Администрации городского округа о предоставлении земельного участка в аренду или постановления Администрации горо</w:t>
      </w:r>
      <w:r w:rsidRPr="00411D99">
        <w:t>д</w:t>
      </w:r>
      <w:r w:rsidRPr="00411D99">
        <w:t>ского округа о проведении торгов по продаже права на заключение договора аренды земельного уч</w:t>
      </w:r>
      <w:r w:rsidRPr="00411D99">
        <w:t>а</w:t>
      </w:r>
      <w:r w:rsidRPr="00411D99">
        <w:t>стка.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3.5. Проекты постановлений Администрации городского округа представляю</w:t>
      </w:r>
      <w:r w:rsidRPr="00411D99">
        <w:t>т</w:t>
      </w:r>
      <w:r w:rsidRPr="00411D99">
        <w:t>ся: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3.5.1. Управлением архитектуры и градостроительства Администрации городского округа - в случае предоставления земельных участков в аренду для строительства (кроме жилищного) с с</w:t>
      </w:r>
      <w:r w:rsidRPr="00411D99">
        <w:t>о</w:t>
      </w:r>
      <w:r w:rsidRPr="00411D99">
        <w:t>гласованием места размещения объекта, а также для проведения из</w:t>
      </w:r>
      <w:r w:rsidRPr="00411D99">
        <w:t>ы</w:t>
      </w:r>
      <w:r w:rsidRPr="00411D99">
        <w:t>скательских работ.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3.5.2. Комитетом имущественных отношений Администрации городского округа – в случае пров</w:t>
      </w:r>
      <w:r w:rsidRPr="00411D99">
        <w:t>е</w:t>
      </w:r>
      <w:r w:rsidRPr="00411D99">
        <w:t>дения аукционов и конкурсов по продаже права на заключение договора аренды земельного уч</w:t>
      </w:r>
      <w:r w:rsidRPr="00411D99">
        <w:t>а</w:t>
      </w:r>
      <w:r w:rsidRPr="00411D99">
        <w:t>стка, а также на основании решений суда.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3.6. Пролонгация договора аренды осуществляется по заявлению арендатора на осн</w:t>
      </w:r>
      <w:r w:rsidRPr="00411D99">
        <w:t>о</w:t>
      </w:r>
      <w:r w:rsidRPr="00411D99">
        <w:t xml:space="preserve">вании </w:t>
      </w:r>
      <w:proofErr w:type="gramStart"/>
      <w:r w:rsidRPr="00411D99">
        <w:t>приказа Комитета имущественных отношений Администрации городского округа</w:t>
      </w:r>
      <w:proofErr w:type="gramEnd"/>
      <w:r w:rsidRPr="00411D99">
        <w:t xml:space="preserve"> после рассмо</w:t>
      </w:r>
      <w:r w:rsidRPr="00411D99">
        <w:t>т</w:t>
      </w:r>
      <w:r w:rsidRPr="00411D99">
        <w:t>рения в установленном порядке заявления арендатора и при наличии кадастрового паспорта з</w:t>
      </w:r>
      <w:r w:rsidRPr="00411D99">
        <w:t>е</w:t>
      </w:r>
      <w:r w:rsidRPr="00411D99">
        <w:t>мельного участка.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3.7. В случае продажи собственником объекта недвижимости, расположенного на аренду</w:t>
      </w:r>
      <w:r w:rsidRPr="00411D99">
        <w:t>е</w:t>
      </w:r>
      <w:r w:rsidRPr="00411D99">
        <w:t>мом земельном участке, договор аренды такого земельного участка с новым собственником з</w:t>
      </w:r>
      <w:r w:rsidRPr="00411D99">
        <w:t>а</w:t>
      </w:r>
      <w:r w:rsidRPr="00411D99">
        <w:t xml:space="preserve">ключается на основании </w:t>
      </w:r>
      <w:proofErr w:type="gramStart"/>
      <w:r w:rsidRPr="00411D99">
        <w:t>приказа Комитета имущественных отношений Администрации городск</w:t>
      </w:r>
      <w:r w:rsidRPr="00411D99">
        <w:t>о</w:t>
      </w:r>
      <w:r w:rsidRPr="00411D99">
        <w:t>го округа</w:t>
      </w:r>
      <w:proofErr w:type="gramEnd"/>
      <w:r w:rsidRPr="00411D99">
        <w:t>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3.8. Использование недр при аренде земельного участка осуществляется в порядке, уст</w:t>
      </w:r>
      <w:r w:rsidRPr="00411D99">
        <w:t>а</w:t>
      </w:r>
      <w:r w:rsidRPr="00411D99">
        <w:t>новленном законодательством Российской Федерации о недрах.</w:t>
      </w:r>
    </w:p>
    <w:p w:rsidR="00B051ED" w:rsidRPr="00411D99" w:rsidRDefault="00B051ED" w:rsidP="00411D99">
      <w:pPr>
        <w:pStyle w:val="ab"/>
        <w:ind w:firstLine="709"/>
        <w:jc w:val="both"/>
      </w:pPr>
      <w:r w:rsidRPr="00411D99">
        <w:t>3.9. Расторжение договора аренды осуществляется по инициативе арендодателя или аре</w:t>
      </w:r>
      <w:r w:rsidRPr="00411D99">
        <w:t>н</w:t>
      </w:r>
      <w:r w:rsidRPr="00411D99">
        <w:t>датора по основаниям, предусмотренным гражданским и (или) земельным законодательством Ро</w:t>
      </w:r>
      <w:r w:rsidRPr="00411D99">
        <w:t>с</w:t>
      </w:r>
      <w:r w:rsidRPr="00411D99">
        <w:t>сийской федерации и (или) договором аренды земельного участка.</w:t>
      </w:r>
    </w:p>
    <w:p w:rsidR="00B051ED" w:rsidRPr="00B051ED" w:rsidRDefault="00B051ED" w:rsidP="00411D99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51ED" w:rsidRPr="00B051ED" w:rsidRDefault="00411D99" w:rsidP="00411D99">
      <w:pPr>
        <w:pStyle w:val="a5"/>
        <w:jc w:val="center"/>
        <w:rPr>
          <w:b/>
        </w:rPr>
      </w:pPr>
      <w:r>
        <w:rPr>
          <w:b/>
        </w:rPr>
        <w:t xml:space="preserve">4. Расчет арендной </w:t>
      </w:r>
      <w:r w:rsidR="00B051ED" w:rsidRPr="00B051ED">
        <w:rPr>
          <w:b/>
        </w:rPr>
        <w:t>платы</w:t>
      </w:r>
      <w:r w:rsidR="00364098">
        <w:rPr>
          <w:b/>
        </w:rPr>
        <w:t>.</w:t>
      </w:r>
    </w:p>
    <w:p w:rsidR="00B051ED" w:rsidRPr="00B051ED" w:rsidRDefault="00923013" w:rsidP="00411D99">
      <w:pPr>
        <w:pStyle w:val="ab"/>
        <w:ind w:firstLine="709"/>
        <w:jc w:val="both"/>
      </w:pPr>
      <w:r>
        <w:t xml:space="preserve">4.1. Размер, условия и сроки внесения арендной платы устанавливаются в договоре </w:t>
      </w:r>
      <w:r w:rsidR="00B051ED" w:rsidRPr="00B051ED">
        <w:t>аре</w:t>
      </w:r>
      <w:r w:rsidR="00B051ED" w:rsidRPr="00B051ED">
        <w:t>н</w:t>
      </w:r>
      <w:r>
        <w:t xml:space="preserve">ды земельного </w:t>
      </w:r>
      <w:r w:rsidR="00B051ED" w:rsidRPr="00B051ED">
        <w:t>участка.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lastRenderedPageBreak/>
        <w:t>4.2. Определение арендной платы (Апл) при аренде земельных участков, находящихся  в муници</w:t>
      </w:r>
      <w:r w:rsidR="00923013">
        <w:t xml:space="preserve">пальной собственности или государственная  собственность на </w:t>
      </w:r>
      <w:r w:rsidRPr="00B051ED">
        <w:t>ко</w:t>
      </w:r>
      <w:r w:rsidR="00923013">
        <w:t xml:space="preserve">торые не </w:t>
      </w:r>
      <w:r w:rsidRPr="00B051ED">
        <w:t>разгранич</w:t>
      </w:r>
      <w:r w:rsidRPr="00B051ED">
        <w:t>е</w:t>
      </w:r>
      <w:r w:rsidRPr="00B051ED">
        <w:t>на, осуществляется в соответствии с одним  из  следующих п</w:t>
      </w:r>
      <w:r w:rsidRPr="00B051ED">
        <w:t>о</w:t>
      </w:r>
      <w:r w:rsidRPr="00B051ED">
        <w:t>рядков: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а) в случае проведения торгов на право заключения договора аренды, за исключением пр</w:t>
      </w:r>
      <w:r w:rsidRPr="00B051ED">
        <w:t>о</w:t>
      </w:r>
      <w:r w:rsidRPr="00B051ED">
        <w:t>дажи права на заключение договора аренды земельного участка для его комплек</w:t>
      </w:r>
      <w:r w:rsidRPr="00B051ED">
        <w:t>с</w:t>
      </w:r>
      <w:r w:rsidRPr="00B051ED">
        <w:t>ного освоения в целях жилищного строительства, арендная плата определяется по результатам таких торгов (ко</w:t>
      </w:r>
      <w:r w:rsidRPr="00B051ED">
        <w:t>н</w:t>
      </w:r>
      <w:r w:rsidRPr="00B051ED">
        <w:t>курсов, аукционов).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При этом арендная плата на очередной год определяется как произведение размера арен</w:t>
      </w:r>
      <w:r w:rsidRPr="00B051ED">
        <w:t>д</w:t>
      </w:r>
      <w:r w:rsidRPr="00B051ED">
        <w:t>ной платы в текущем году на коэффициент-дефлятор, соответствующий прогнозному индексу п</w:t>
      </w:r>
      <w:r w:rsidRPr="00B051ED">
        <w:t>о</w:t>
      </w:r>
      <w:r w:rsidRPr="00B051ED">
        <w:t>требительских цен в Российской Федерации на очередной фина</w:t>
      </w:r>
      <w:r w:rsidRPr="00B051ED">
        <w:t>н</w:t>
      </w:r>
      <w:r w:rsidRPr="00B051ED">
        <w:t>совый год (далее коэффициент-дефлятор), и изменяется в одностороннем порядке по требованию арендодателя.</w:t>
      </w:r>
    </w:p>
    <w:p w:rsidR="00B051ED" w:rsidRPr="00B051ED" w:rsidRDefault="00B051ED" w:rsidP="00923013">
      <w:pPr>
        <w:pStyle w:val="ab"/>
        <w:ind w:firstLine="709"/>
        <w:jc w:val="both"/>
      </w:pPr>
      <w:r w:rsidRPr="00B051ED">
        <w:t>Коэффициент – дефлятор устанавливается ежегодно Правительством Московской области на основании прогноза показателей инфляции и системы цен, разработанных федеральным орг</w:t>
      </w:r>
      <w:r w:rsidRPr="00B051ED">
        <w:t>а</w:t>
      </w:r>
      <w:r w:rsidRPr="00B051ED">
        <w:t>ном и</w:t>
      </w:r>
      <w:r w:rsidRPr="00B051ED">
        <w:t>с</w:t>
      </w:r>
      <w:r w:rsidRPr="00B051ED">
        <w:t>полнительной власти, осуществляющим функции по выработке государственной политики и но</w:t>
      </w:r>
      <w:r w:rsidRPr="00B051ED">
        <w:t>р</w:t>
      </w:r>
      <w:r w:rsidRPr="00B051ED">
        <w:t>мативно-правовому регулированию в сфере анализа и прогнозирования социально-экономического развития.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б) в случае проведения торгов на право заключения договора аренды земельного участка для его комплексного освоения в целях жилищного строительства победитель торгов уплач</w:t>
      </w:r>
      <w:r w:rsidRPr="00B051ED">
        <w:t>и</w:t>
      </w:r>
      <w:r w:rsidRPr="00B051ED">
        <w:t>вает цену за право на заключение договора аренды, а также арендную плату. Арендная плата не может превышать максимального значения базового размера арендной платы за земли населенных пун</w:t>
      </w:r>
      <w:r w:rsidRPr="00B051ED">
        <w:t>к</w:t>
      </w:r>
      <w:r w:rsidRPr="00B051ED">
        <w:t>тов в границах городского округа, установленного законом Московской области о базовом разм</w:t>
      </w:r>
      <w:r w:rsidRPr="00B051ED">
        <w:t>е</w:t>
      </w:r>
      <w:r w:rsidRPr="00B051ED">
        <w:t>ре арендной платы;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в) в случае переоформления юридическими лицами права постоянного (бессрочного) пол</w:t>
      </w:r>
      <w:r w:rsidRPr="00B051ED">
        <w:t>ь</w:t>
      </w:r>
      <w:r w:rsidRPr="00B051ED">
        <w:t>зования земельными участками на право аренды земельных участков арендная плата определяе</w:t>
      </w:r>
      <w:r w:rsidRPr="00B051ED">
        <w:t>т</w:t>
      </w:r>
      <w:r w:rsidRPr="00B051ED">
        <w:t>ся: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в размере двух процентов от кадастровой стоимости арендуемых земельных учас</w:t>
      </w:r>
      <w:r w:rsidRPr="00B051ED">
        <w:t>т</w:t>
      </w:r>
      <w:r w:rsidRPr="00B051ED">
        <w:t>ков;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полутора процентов кадастровой стоимости арендуемых земельных участков, изъ</w:t>
      </w:r>
      <w:r w:rsidRPr="00B051ED">
        <w:t>я</w:t>
      </w:r>
      <w:r w:rsidRPr="00B051ED">
        <w:t>тых из оборота или ограниченных в обороте;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- в случаях, указанных в настоящем подпункте, размер арендной платы не должен прев</w:t>
      </w:r>
      <w:r w:rsidRPr="00B051ED">
        <w:t>ы</w:t>
      </w:r>
      <w:r w:rsidRPr="00B051ED">
        <w:t>шать более чем в два раза размер земельного налога в отнош</w:t>
      </w:r>
      <w:r w:rsidRPr="00B051ED">
        <w:t>е</w:t>
      </w:r>
      <w:r w:rsidRPr="00B051ED">
        <w:t>нии таких земель.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г) размер арендной платы за предоставленный в аренду земельный участок для строител</w:t>
      </w:r>
      <w:r w:rsidRPr="00B051ED">
        <w:t>ь</w:t>
      </w:r>
      <w:r w:rsidRPr="00B051ED">
        <w:t>ства лицу, заключившему договор о развитии застроенной территории, в отношении которой пр</w:t>
      </w:r>
      <w:r w:rsidRPr="00B051ED">
        <w:t>и</w:t>
      </w:r>
      <w:r w:rsidRPr="00B051ED">
        <w:t>нято решение о развитии, определяется в размере земельного налога в соответствии с Налог</w:t>
      </w:r>
      <w:r w:rsidRPr="00B051ED">
        <w:t>о</w:t>
      </w:r>
      <w:r w:rsidRPr="00B051ED">
        <w:t>вым кодексом Росси</w:t>
      </w:r>
      <w:r w:rsidRPr="00B051ED">
        <w:t>й</w:t>
      </w:r>
      <w:r w:rsidR="00923013">
        <w:t>ской Федерации.</w:t>
      </w:r>
    </w:p>
    <w:p w:rsidR="00B051ED" w:rsidRPr="00B051ED" w:rsidRDefault="00B051ED" w:rsidP="00923013">
      <w:pPr>
        <w:pStyle w:val="ab"/>
        <w:ind w:firstLine="709"/>
        <w:jc w:val="both"/>
      </w:pPr>
      <w:r w:rsidRPr="00B051ED">
        <w:t>д) в остальных случаях: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Апл = Аб x Кд x Пкд x Км x S,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где: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Аб </w:t>
      </w:r>
      <w:r w:rsidR="00923013">
        <w:t>–</w:t>
      </w:r>
      <w:r w:rsidRPr="00B051ED">
        <w:t xml:space="preserve"> базовый размер арендной платы;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Кд </w:t>
      </w:r>
      <w:r w:rsidR="00923013">
        <w:t>–</w:t>
      </w:r>
      <w:r w:rsidRPr="00B051ED">
        <w:t xml:space="preserve"> коэффициент, учитывающий вид разрешенного использования земельного участка;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 xml:space="preserve">Пкд </w:t>
      </w:r>
      <w:r w:rsidR="00923013">
        <w:t>–</w:t>
      </w:r>
      <w:r w:rsidRPr="00B051ED">
        <w:t xml:space="preserve"> корректирующий коэффициент;</w:t>
      </w:r>
    </w:p>
    <w:p w:rsidR="00B051ED" w:rsidRPr="00B051ED" w:rsidRDefault="00B051ED" w:rsidP="00411D99">
      <w:pPr>
        <w:pStyle w:val="ab"/>
        <w:ind w:firstLine="709"/>
        <w:jc w:val="both"/>
      </w:pPr>
      <w:proofErr w:type="gramStart"/>
      <w:r w:rsidRPr="00B051ED">
        <w:t>Км</w:t>
      </w:r>
      <w:proofErr w:type="gramEnd"/>
      <w:r w:rsidRPr="00B051ED">
        <w:t xml:space="preserve"> </w:t>
      </w:r>
      <w:r w:rsidR="00923013">
        <w:t>–</w:t>
      </w:r>
      <w:r w:rsidRPr="00B051ED">
        <w:t xml:space="preserve"> коэффициент, учитывающий местоположение зем</w:t>
      </w:r>
      <w:r w:rsidR="00923013">
        <w:t xml:space="preserve">ельного участка на территории </w:t>
      </w:r>
      <w:r w:rsidRPr="00B051ED">
        <w:t>г</w:t>
      </w:r>
      <w:r w:rsidRPr="00B051ED">
        <w:t>о</w:t>
      </w:r>
      <w:r w:rsidRPr="00B051ED">
        <w:t>родского округа;</w:t>
      </w:r>
    </w:p>
    <w:p w:rsidR="00B051ED" w:rsidRPr="00B051ED" w:rsidRDefault="00B051ED" w:rsidP="00923013">
      <w:pPr>
        <w:pStyle w:val="ab"/>
        <w:ind w:firstLine="709"/>
        <w:jc w:val="both"/>
      </w:pPr>
      <w:r w:rsidRPr="00B051ED">
        <w:t xml:space="preserve">S </w:t>
      </w:r>
      <w:r w:rsidR="00923013">
        <w:t>–</w:t>
      </w:r>
      <w:r w:rsidRPr="00B051ED">
        <w:t xml:space="preserve"> площадь арендуемого земельного участка.</w:t>
      </w:r>
    </w:p>
    <w:p w:rsidR="00B051ED" w:rsidRPr="00B051ED" w:rsidRDefault="00923013" w:rsidP="00411D99">
      <w:pPr>
        <w:pStyle w:val="ab"/>
        <w:ind w:firstLine="709"/>
        <w:jc w:val="both"/>
      </w:pPr>
      <w:r>
        <w:t>4.2.1. Базовый размер арендной платы (Аб), применяемый для определения</w:t>
      </w:r>
      <w:r w:rsidR="00B051ED" w:rsidRPr="00B051ED">
        <w:t xml:space="preserve"> аренд</w:t>
      </w:r>
      <w:r>
        <w:t xml:space="preserve">ной </w:t>
      </w:r>
      <w:r w:rsidR="00B051ED" w:rsidRPr="00B051ED">
        <w:t>пл</w:t>
      </w:r>
      <w:r w:rsidR="00B051ED" w:rsidRPr="00B051ED">
        <w:t>а</w:t>
      </w:r>
      <w:r w:rsidR="00B051ED" w:rsidRPr="00B051ED">
        <w:t>ты в со</w:t>
      </w:r>
      <w:r>
        <w:t xml:space="preserve">ответствующем финансовом году, </w:t>
      </w:r>
      <w:r w:rsidR="00B051ED" w:rsidRPr="00B051ED">
        <w:t>уста</w:t>
      </w:r>
      <w:r>
        <w:t xml:space="preserve">навливается законом Московской </w:t>
      </w:r>
      <w:r w:rsidR="00B051ED" w:rsidRPr="00B051ED">
        <w:t>обла</w:t>
      </w:r>
      <w:r w:rsidR="00B051ED" w:rsidRPr="00B051ED">
        <w:t>с</w:t>
      </w:r>
      <w:r w:rsidR="00B051ED" w:rsidRPr="00B051ED">
        <w:t>ти.</w:t>
      </w:r>
    </w:p>
    <w:p w:rsidR="00B051ED" w:rsidRPr="00B051ED" w:rsidRDefault="00923013" w:rsidP="00411D99">
      <w:pPr>
        <w:pStyle w:val="ab"/>
        <w:ind w:firstLine="709"/>
        <w:jc w:val="both"/>
      </w:pPr>
      <w:r>
        <w:t xml:space="preserve">4.2.2. На территории городского округа устанавливаются значения коэффициента, </w:t>
      </w:r>
      <w:r w:rsidR="00B051ED" w:rsidRPr="00B051ED">
        <w:t>учит</w:t>
      </w:r>
      <w:r w:rsidR="00B051ED" w:rsidRPr="00B051ED">
        <w:t>ы</w:t>
      </w:r>
      <w:r w:rsidR="00B051ED" w:rsidRPr="00B051ED">
        <w:t>вающего вид разрешенного использования Арендатором земельного участка (Кд), и коррект</w:t>
      </w:r>
      <w:r w:rsidR="00B051ED" w:rsidRPr="00B051ED">
        <w:t>и</w:t>
      </w:r>
      <w:r w:rsidR="00B051ED" w:rsidRPr="00B051ED">
        <w:t>рующего коэффициента (Пкд) для Арендаторов земельных участков в соответствии с приложен</w:t>
      </w:r>
      <w:r w:rsidR="00B051ED" w:rsidRPr="00B051ED">
        <w:t>и</w:t>
      </w:r>
      <w:r>
        <w:t>ем 1.</w:t>
      </w:r>
    </w:p>
    <w:p w:rsidR="00B051ED" w:rsidRPr="00B051ED" w:rsidRDefault="00923013" w:rsidP="00411D99">
      <w:pPr>
        <w:pStyle w:val="ab"/>
        <w:ind w:firstLine="709"/>
        <w:jc w:val="both"/>
      </w:pPr>
      <w:r>
        <w:t xml:space="preserve">4.2.3. На территории </w:t>
      </w:r>
      <w:r w:rsidR="00B051ED" w:rsidRPr="00B051ED">
        <w:t>гор</w:t>
      </w:r>
      <w:r>
        <w:t xml:space="preserve">одского округа устанавливаются коэффициенты, учитывающие </w:t>
      </w:r>
      <w:r w:rsidR="00B051ED" w:rsidRPr="00B051ED">
        <w:t>м</w:t>
      </w:r>
      <w:r w:rsidR="00B051ED" w:rsidRPr="00B051ED">
        <w:t>е</w:t>
      </w:r>
      <w:r>
        <w:t xml:space="preserve">стоположение земельного участка, </w:t>
      </w:r>
      <w:r w:rsidR="00B051ED" w:rsidRPr="00B051ED">
        <w:t>(</w:t>
      </w:r>
      <w:proofErr w:type="gramStart"/>
      <w:r w:rsidR="00B051ED" w:rsidRPr="00B051ED">
        <w:t>Км</w:t>
      </w:r>
      <w:proofErr w:type="gramEnd"/>
      <w:r w:rsidR="00B051ED" w:rsidRPr="00B051ED">
        <w:t>) в соответствии с прил</w:t>
      </w:r>
      <w:r w:rsidR="00B051ED" w:rsidRPr="00B051ED">
        <w:t>о</w:t>
      </w:r>
      <w:r w:rsidR="00B051ED" w:rsidRPr="00B051ED">
        <w:t>жением 2</w:t>
      </w:r>
      <w:r w:rsidR="00364098">
        <w:t>.</w:t>
      </w:r>
    </w:p>
    <w:p w:rsidR="00B051ED" w:rsidRPr="00B051ED" w:rsidRDefault="00923013" w:rsidP="00923013">
      <w:pPr>
        <w:pStyle w:val="ab"/>
        <w:ind w:firstLine="709"/>
        <w:jc w:val="both"/>
      </w:pPr>
      <w:r>
        <w:lastRenderedPageBreak/>
        <w:t xml:space="preserve">4.3. Коэффициенты Пкд и </w:t>
      </w:r>
      <w:proofErr w:type="gramStart"/>
      <w:r>
        <w:t>Км</w:t>
      </w:r>
      <w:proofErr w:type="gramEnd"/>
      <w:r>
        <w:t xml:space="preserve"> не могут носить индивидуального характера и </w:t>
      </w:r>
      <w:r w:rsidR="00B051ED" w:rsidRPr="00B051ED">
        <w:t>пересматр</w:t>
      </w:r>
      <w:r w:rsidR="00B051ED" w:rsidRPr="00B051ED">
        <w:t>и</w:t>
      </w:r>
      <w:r>
        <w:t xml:space="preserve">ваться чаще одного раза в </w:t>
      </w:r>
      <w:r w:rsidR="00B051ED" w:rsidRPr="00B051ED">
        <w:t>год.</w:t>
      </w:r>
    </w:p>
    <w:p w:rsidR="00B051ED" w:rsidRPr="00B051ED" w:rsidRDefault="00923013" w:rsidP="00411D99">
      <w:pPr>
        <w:pStyle w:val="ab"/>
        <w:ind w:firstLine="709"/>
        <w:jc w:val="both"/>
      </w:pPr>
      <w:r>
        <w:t xml:space="preserve">4.4. Размер арендной платы </w:t>
      </w:r>
      <w:r w:rsidR="00B051ED" w:rsidRPr="00B051ED">
        <w:t>пересматривается  Комитетом  имущественных  отношений Администрации городского округа  ежегодно  в  соответствии  с  базовым  размером  аренд</w:t>
      </w:r>
      <w:r>
        <w:t xml:space="preserve">ной </w:t>
      </w:r>
      <w:r w:rsidR="00B051ED" w:rsidRPr="00B051ED">
        <w:t>платы,  устанавливаемым  законом  Московской  области   на  соо</w:t>
      </w:r>
      <w:r>
        <w:t>тветствующий  финансовый  год.</w:t>
      </w:r>
    </w:p>
    <w:p w:rsidR="00B051ED" w:rsidRPr="00B051ED" w:rsidRDefault="00B051ED" w:rsidP="00411D99">
      <w:pPr>
        <w:pStyle w:val="ab"/>
        <w:ind w:firstLine="709"/>
        <w:jc w:val="both"/>
      </w:pPr>
      <w:r w:rsidRPr="00B051ED">
        <w:t>4.5. Порядок списания задолженности по арендной плате и неустойке за предоставле</w:t>
      </w:r>
      <w:r w:rsidRPr="00B051ED">
        <w:t>н</w:t>
      </w:r>
      <w:r w:rsidRPr="00B051ED">
        <w:t>ные в аренду земельные участки</w:t>
      </w:r>
      <w:proofErr w:type="gramStart"/>
      <w:r w:rsidRPr="00B051ED">
        <w:t xml:space="preserve"> ,</w:t>
      </w:r>
      <w:proofErr w:type="gramEnd"/>
      <w:r w:rsidRPr="00B051ED">
        <w:t xml:space="preserve"> находящиеся в муниципальной собственности городского округа Электросталь Московской области, или государственная собственность на которые не разгранич</w:t>
      </w:r>
      <w:r w:rsidRPr="00B051ED">
        <w:t>е</w:t>
      </w:r>
      <w:r w:rsidRPr="00B051ED">
        <w:t>на, утверждается постановлением Администрации городского округа Электросталь Моско</w:t>
      </w:r>
      <w:r w:rsidRPr="00B051ED">
        <w:t>в</w:t>
      </w:r>
      <w:r w:rsidRPr="00B051ED">
        <w:t>ской области».</w:t>
      </w:r>
    </w:p>
    <w:p w:rsidR="00B051ED" w:rsidRDefault="00B051ED" w:rsidP="00411D99">
      <w:pPr>
        <w:pStyle w:val="ab"/>
        <w:ind w:firstLine="709"/>
        <w:jc w:val="both"/>
      </w:pPr>
      <w:r w:rsidRPr="00B051ED">
        <w:t>4.6. Порядок предоставления отсрочки по уплате арендной платы за пользование земел</w:t>
      </w:r>
      <w:r w:rsidRPr="00B051ED">
        <w:t>ь</w:t>
      </w:r>
      <w:r w:rsidRPr="00B051ED">
        <w:t>ными участками, находящимися в муниципальной собственности городского округа Электр</w:t>
      </w:r>
      <w:r w:rsidRPr="00B051ED">
        <w:t>о</w:t>
      </w:r>
      <w:r w:rsidRPr="00B051ED">
        <w:t>сталь Московской области, или государственная собственность на которые не разграничена, утвержд</w:t>
      </w:r>
      <w:r w:rsidRPr="00B051ED">
        <w:t>а</w:t>
      </w:r>
      <w:r w:rsidRPr="00B051ED">
        <w:t>ется постановлением Администрации городского округа Электросталь Московской обла</w:t>
      </w:r>
      <w:r w:rsidRPr="00B051ED">
        <w:t>с</w:t>
      </w:r>
      <w:r w:rsidRPr="00B051ED">
        <w:t>ти».</w:t>
      </w:r>
    </w:p>
    <w:p w:rsidR="00923013" w:rsidRPr="00B051ED" w:rsidRDefault="00923013" w:rsidP="00923013">
      <w:pPr>
        <w:pStyle w:val="ab"/>
        <w:jc w:val="both"/>
      </w:pPr>
    </w:p>
    <w:p w:rsidR="00B051ED" w:rsidRDefault="00B051ED" w:rsidP="00923013">
      <w:pPr>
        <w:pStyle w:val="a5"/>
        <w:ind w:left="0"/>
      </w:pPr>
    </w:p>
    <w:p w:rsidR="00923013" w:rsidRDefault="00923013" w:rsidP="00923013">
      <w:pPr>
        <w:pStyle w:val="a5"/>
        <w:ind w:left="0"/>
        <w:sectPr w:rsidR="00923013" w:rsidSect="00B17498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</w:p>
    <w:p w:rsidR="00B051ED" w:rsidRPr="00923013" w:rsidRDefault="00B051ED" w:rsidP="00923013">
      <w:pPr>
        <w:jc w:val="right"/>
      </w:pPr>
      <w:r w:rsidRPr="00923013">
        <w:lastRenderedPageBreak/>
        <w:t>Приложение 1 к Положению о</w:t>
      </w:r>
    </w:p>
    <w:p w:rsidR="00B051ED" w:rsidRPr="00923013" w:rsidRDefault="00B051ED" w:rsidP="00923013">
      <w:pPr>
        <w:jc w:val="right"/>
      </w:pPr>
      <w:r w:rsidRPr="00923013">
        <w:t>порядке предо</w:t>
      </w:r>
      <w:r w:rsidRPr="00923013">
        <w:t>с</w:t>
      </w:r>
      <w:r w:rsidRPr="00923013">
        <w:t xml:space="preserve">тавления </w:t>
      </w:r>
      <w:proofErr w:type="gramStart"/>
      <w:r w:rsidRPr="00923013">
        <w:t>в</w:t>
      </w:r>
      <w:proofErr w:type="gramEnd"/>
    </w:p>
    <w:p w:rsidR="00B051ED" w:rsidRPr="00923013" w:rsidRDefault="00B051ED" w:rsidP="00923013">
      <w:pPr>
        <w:jc w:val="right"/>
      </w:pPr>
      <w:r w:rsidRPr="00923013">
        <w:t xml:space="preserve">аренду земельных участков </w:t>
      </w:r>
      <w:proofErr w:type="gramStart"/>
      <w:r w:rsidRPr="00923013">
        <w:t>на</w:t>
      </w:r>
      <w:proofErr w:type="gramEnd"/>
    </w:p>
    <w:p w:rsidR="00B051ED" w:rsidRPr="00923013" w:rsidRDefault="00B051ED" w:rsidP="00923013">
      <w:pPr>
        <w:jc w:val="right"/>
      </w:pPr>
      <w:r w:rsidRPr="00923013">
        <w:t>территории городского о</w:t>
      </w:r>
      <w:r w:rsidRPr="00923013">
        <w:t>к</w:t>
      </w:r>
      <w:r w:rsidRPr="00923013">
        <w:t>руга</w:t>
      </w:r>
    </w:p>
    <w:p w:rsidR="00B051ED" w:rsidRPr="00923013" w:rsidRDefault="00B051ED" w:rsidP="00923013">
      <w:pPr>
        <w:jc w:val="right"/>
      </w:pPr>
      <w:r w:rsidRPr="00923013">
        <w:t>Электросталь Мо</w:t>
      </w:r>
      <w:r w:rsidRPr="00923013">
        <w:t>с</w:t>
      </w:r>
      <w:r w:rsidRPr="00923013">
        <w:t>ковской области,</w:t>
      </w:r>
    </w:p>
    <w:p w:rsidR="00B051ED" w:rsidRPr="00923013" w:rsidRDefault="00B051ED" w:rsidP="00923013">
      <w:pPr>
        <w:jc w:val="right"/>
      </w:pPr>
      <w:proofErr w:type="gramStart"/>
      <w:r w:rsidRPr="00923013">
        <w:t>утвержденному</w:t>
      </w:r>
      <w:proofErr w:type="gramEnd"/>
      <w:r w:rsidRPr="00923013">
        <w:t xml:space="preserve"> решением Совета</w:t>
      </w:r>
    </w:p>
    <w:p w:rsidR="00B051ED" w:rsidRPr="00923013" w:rsidRDefault="00B051ED" w:rsidP="00923013">
      <w:pPr>
        <w:jc w:val="right"/>
      </w:pPr>
      <w:r w:rsidRPr="00923013">
        <w:t>депутатов городского окр</w:t>
      </w:r>
      <w:r w:rsidRPr="00923013">
        <w:t>у</w:t>
      </w:r>
      <w:r w:rsidRPr="00923013">
        <w:t>га</w:t>
      </w:r>
    </w:p>
    <w:p w:rsidR="00B051ED" w:rsidRPr="00923013" w:rsidRDefault="00B051ED" w:rsidP="00923013">
      <w:pPr>
        <w:jc w:val="right"/>
      </w:pPr>
      <w:r w:rsidRPr="00923013">
        <w:t>Электросталь Мо</w:t>
      </w:r>
      <w:r w:rsidRPr="00923013">
        <w:t>с</w:t>
      </w:r>
      <w:r w:rsidRPr="00923013">
        <w:t>ковской области</w:t>
      </w:r>
    </w:p>
    <w:p w:rsidR="00923013" w:rsidRPr="00FB4501" w:rsidRDefault="00923013" w:rsidP="00923013">
      <w:pPr>
        <w:jc w:val="right"/>
      </w:pPr>
      <w:r>
        <w:t xml:space="preserve">от 28.02.2012 </w:t>
      </w:r>
      <w:r w:rsidRPr="00FB4501">
        <w:t>№ 1</w:t>
      </w:r>
      <w:r>
        <w:t>36</w:t>
      </w:r>
      <w:r w:rsidRPr="00FB4501">
        <w:t>/</w:t>
      </w:r>
      <w:r>
        <w:t>2</w:t>
      </w:r>
      <w:r w:rsidRPr="00FB4501">
        <w:t>8</w:t>
      </w:r>
    </w:p>
    <w:p w:rsidR="00923013" w:rsidRPr="00923013" w:rsidRDefault="00923013" w:rsidP="00923013">
      <w:pPr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63"/>
        <w:gridCol w:w="567"/>
        <w:gridCol w:w="567"/>
      </w:tblGrid>
      <w:tr w:rsidR="00B051ED" w:rsidRPr="00B051ED" w:rsidTr="007F3634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923013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B051ED" w:rsidRPr="00B051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051ED" w:rsidRPr="00B051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923013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банковской деятельн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рекламных конструкций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 охранной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страховой деятельн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гостиницы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мотеля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площадки для кемпинга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ресторана, бара, кафе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питания, обслуживающих учрежд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 питания,  за  исключением  указа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ных  в  строках  8  и 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платного досуга и отдыха, включая объекты лече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но-оздоровительного и спортивного назначения, за исключением указа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ных в стр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ке 27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склада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терминала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автосервиса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платной автостоянки и парковки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51ED" w:rsidRPr="00B051ED" w:rsidTr="007F3634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автозаправочной станции, базы горюче-смазочных матери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лов, объектов оптовой торговли твердым, жидким и газообразным то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ливом и смежной продукцией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ED" w:rsidRPr="00B051ED" w:rsidTr="007F3634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строительной, научно-производственной и прои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водственной деятельности, в том числе по добыче полезных ископаемых и приро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ных ресурсов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связи, за исключением ук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занных в строке 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базовой станции сотовой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бытового обслужив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транспорта и дорожного х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садоводства, огородничества, дачного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5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жилищного строительства, в том числе индивидуального жилищного строительства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комплексного освоения территории в целях ж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jc w:val="both"/>
            </w:pPr>
            <w:r w:rsidRPr="00B051ED">
              <w:t>Для размещения объектов жилищно-коммунального хозяйства, за исключен</w:t>
            </w:r>
            <w:r w:rsidRPr="00B051ED">
              <w:t>и</w:t>
            </w:r>
            <w:r w:rsidRPr="00B051ED">
              <w:t>ем ук</w:t>
            </w:r>
            <w:r w:rsidRPr="00B051ED">
              <w:t>а</w:t>
            </w:r>
            <w:r w:rsidRPr="00B051ED">
              <w:t>занных в строке 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полигона бытовых отходов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Для размещения объектов досуга и отдыха детей и по</w:t>
            </w:r>
            <w:r w:rsidRPr="00B051ED">
              <w:t>д</w:t>
            </w:r>
            <w:r w:rsidRPr="00B051ED">
              <w:t>ростков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1</w:t>
            </w:r>
          </w:p>
        </w:tc>
      </w:tr>
      <w:tr w:rsidR="00B051ED" w:rsidRPr="00B051ED" w:rsidTr="007F363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28.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proofErr w:type="gramStart"/>
            <w:r w:rsidRPr="00B051ED">
              <w:t>Для сельскохозяйственного производства, в том числе растениеводства, ж</w:t>
            </w:r>
            <w:r w:rsidRPr="00B051ED">
              <w:t>и</w:t>
            </w:r>
            <w:r w:rsidRPr="00B051ED">
              <w:t>вотноводства, рыболовства, рыбоводства, охоты, сенокошения, выпаса ск</w:t>
            </w:r>
            <w:r w:rsidRPr="00B051ED">
              <w:t>о</w:t>
            </w:r>
            <w:r w:rsidRPr="00B051ED">
              <w:t>та, ведения крестьянского (фермерского) х</w:t>
            </w:r>
            <w:r w:rsidRPr="00B051ED">
              <w:t>о</w:t>
            </w:r>
            <w:r w:rsidRPr="00B051ED">
              <w:t>зяйства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1</w:t>
            </w:r>
          </w:p>
        </w:tc>
      </w:tr>
      <w:tr w:rsidR="00B051ED" w:rsidRPr="00B051ED" w:rsidTr="007F3634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религиозной деятел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мобилизационного назнач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ния, включая склады для хранения всех видов мобил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зационных запасов (резервов)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линейных объектов (линии электроп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редачи, линии связи, в том числе линейно-кабельные сооружения, нефт</w:t>
            </w:r>
            <w:proofErr w:type="gramStart"/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, газо- и иные трубопров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ды, дороги, за исключением платной автомобильной дороги или автомобил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ной дороги, содержащей платные участки, железнодорожные линии и другие п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добные сооруж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ния)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водоснабжения, гидротехнических, водонапо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ных и сливных сооружений, насосных станций, артезианских скважин, водон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порной сети, водоочистительных (фильтровальных) сооружений, канализационных очистных сооружений, трансформаторных подстанций, газораспред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лительных пунктов и котельных, а также иных объектов, предназн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ченных для электро-, тепл</w:t>
            </w:r>
            <w:proofErr w:type="gramStart"/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водоснабжения, за исключением случаев, указа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ных в строках 17 и 31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торговли, за исключением киосков, палаток, торг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вых павильонов, рынков и я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марок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рынка продовольственного, вещевого, садового, строймат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риалов, ярмарки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51ED" w:rsidRPr="00B051ED" w:rsidTr="007F3634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рынка автомобильного и запасных частей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051ED" w:rsidRPr="00B051ED" w:rsidTr="007F3634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киоска, палатки, торгового павильона по продаже продовол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ственных товаров, включая подакцизные, или по продаже товаров см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шанного ассо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тимента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киоска, палатки горсправки, гортранса, периодической печ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ти, мороженного, прохладительных (безалкогольных  напитков, продовольстве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ных товаров, за исключением подакцизных, быстрого питания, театральная касса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923013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магазина «Ветеран»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39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jc w:val="both"/>
            </w:pPr>
            <w:r w:rsidRPr="00B051ED">
              <w:t>Для размещения аптеки, аптечных пунктов, апте</w:t>
            </w:r>
            <w:r w:rsidRPr="00B051ED">
              <w:t>ч</w:t>
            </w:r>
            <w:r w:rsidRPr="00B051ED">
              <w:t xml:space="preserve">ных киосков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jc w:val="both"/>
            </w:pPr>
            <w:r w:rsidRPr="00B051ED">
              <w:t>1</w:t>
            </w:r>
          </w:p>
        </w:tc>
      </w:tr>
      <w:tr w:rsidR="00B051ED" w:rsidRPr="00B051ED" w:rsidTr="007F3634">
        <w:trPr>
          <w:trHeight w:val="3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некоммерческого 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7F3634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1ED" w:rsidRPr="00B051ED" w:rsidTr="007F3634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7F36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коммерческого назн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1ED" w:rsidRPr="00B051ED" w:rsidRDefault="00B051ED" w:rsidP="00B051E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1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B051ED" w:rsidRPr="00B051ED" w:rsidRDefault="00B051ED" w:rsidP="00B051ED"/>
    <w:p w:rsidR="00B051ED" w:rsidRPr="00B051ED" w:rsidRDefault="00B051ED" w:rsidP="007F3634">
      <w:pPr>
        <w:pStyle w:val="ab"/>
        <w:jc w:val="both"/>
      </w:pPr>
      <w:r w:rsidRPr="00B051ED">
        <w:t>Примечание:</w:t>
      </w:r>
    </w:p>
    <w:p w:rsidR="00B051ED" w:rsidRPr="00B051ED" w:rsidRDefault="00B051ED" w:rsidP="007F3634">
      <w:pPr>
        <w:pStyle w:val="ab"/>
        <w:jc w:val="both"/>
      </w:pPr>
      <w:r w:rsidRPr="00B051ED">
        <w:t>- в случае изменения вида разрешенного использования земельного участка на вид разрешенного использования, предусматривающий строительство (реко</w:t>
      </w:r>
      <w:r w:rsidRPr="00B051ED">
        <w:t>н</w:t>
      </w:r>
      <w:r w:rsidRPr="00B051ED">
        <w:t>струкцию), Кд, равный 1,5, применяется с даты принятия соответствующего правового акта, но не более чем на 3 года. По истечению ср</w:t>
      </w:r>
      <w:r w:rsidRPr="00B051ED">
        <w:t>о</w:t>
      </w:r>
      <w:r w:rsidRPr="00B051ED">
        <w:t>ка, установленного настоящим подпунктом, вне зависимости от ввода объекта в эксплуатацию применяется Кд в соответствии с пр</w:t>
      </w:r>
      <w:r w:rsidRPr="00B051ED">
        <w:t>и</w:t>
      </w:r>
      <w:r w:rsidRPr="00B051ED">
        <w:t>ложением 1 настоящего Положения;</w:t>
      </w:r>
    </w:p>
    <w:p w:rsidR="00B051ED" w:rsidRPr="00B051ED" w:rsidRDefault="00B051ED" w:rsidP="007F3634">
      <w:pPr>
        <w:pStyle w:val="ab"/>
        <w:jc w:val="both"/>
      </w:pPr>
      <w:r w:rsidRPr="00B051ED">
        <w:t>- в случае, если в соответствии с приложением 1 настоящего Положения значение к</w:t>
      </w:r>
      <w:r w:rsidRPr="00B051ED">
        <w:t>о</w:t>
      </w:r>
      <w:r w:rsidRPr="00B051ED">
        <w:t>эффициента, учитывающего вид разрешенного использования земельного участка, у</w:t>
      </w:r>
      <w:r w:rsidRPr="00B051ED">
        <w:t>с</w:t>
      </w:r>
      <w:r w:rsidRPr="00B051ED">
        <w:t>тановленного в размере менее 1,5, то Кд, равный 1,5 на период строительства (реко</w:t>
      </w:r>
      <w:r w:rsidRPr="00B051ED">
        <w:t>н</w:t>
      </w:r>
      <w:r w:rsidRPr="00B051ED">
        <w:t>струкции) не применяется;</w:t>
      </w:r>
    </w:p>
    <w:p w:rsidR="00B051ED" w:rsidRPr="00B051ED" w:rsidRDefault="007F3634" w:rsidP="007F3634">
      <w:pPr>
        <w:pStyle w:val="ab"/>
        <w:jc w:val="both"/>
      </w:pPr>
      <w:r>
        <w:t xml:space="preserve">- в случаях, когда  Кд = 1; 1,1, </w:t>
      </w:r>
      <w:r w:rsidR="00B051ED" w:rsidRPr="00B051ED">
        <w:t>корректирующий коэффициент Пкд = 1;</w:t>
      </w:r>
    </w:p>
    <w:p w:rsidR="00B051ED" w:rsidRPr="00B051ED" w:rsidRDefault="007F3634" w:rsidP="007F3634">
      <w:pPr>
        <w:pStyle w:val="ab"/>
        <w:jc w:val="both"/>
      </w:pPr>
      <w:r>
        <w:t xml:space="preserve">- если </w:t>
      </w:r>
      <w:r w:rsidR="00B051ED" w:rsidRPr="00B051ED">
        <w:t xml:space="preserve">на </w:t>
      </w:r>
      <w:r>
        <w:t xml:space="preserve">земельном участке Арендатор </w:t>
      </w:r>
      <w:r w:rsidR="00B051ED" w:rsidRPr="00B051ED">
        <w:t>осуществляет различные  виды  деятельности  или   усл</w:t>
      </w:r>
      <w:r w:rsidR="00B051ED" w:rsidRPr="00B051ED">
        <w:t>о</w:t>
      </w:r>
      <w:r w:rsidR="00B051ED" w:rsidRPr="00B051ED">
        <w:t>вия  использования  им  земельного  участка  различны,  значение Кд  применяется  в  соответс</w:t>
      </w:r>
      <w:r w:rsidR="00B051ED" w:rsidRPr="00B051ED">
        <w:t>т</w:t>
      </w:r>
      <w:r w:rsidR="00B051ED" w:rsidRPr="00B051ED">
        <w:t>вие  с видом  разрешенного  использовании  земельного  участка.  В  случае,  если  в соответс</w:t>
      </w:r>
      <w:r w:rsidR="00B051ED" w:rsidRPr="00B051ED">
        <w:t>т</w:t>
      </w:r>
      <w:r w:rsidR="00B051ED" w:rsidRPr="00B051ED">
        <w:t>вие  с  видом  разрешенного  использования  земельного  участка  Арендатор  осуществляет  ра</w:t>
      </w:r>
      <w:r w:rsidR="00B051ED" w:rsidRPr="00B051ED">
        <w:t>з</w:t>
      </w:r>
      <w:r w:rsidR="00B051ED" w:rsidRPr="00B051ED">
        <w:t>личные  виды  деятельности  или  условия  использования  им  земельного  участка  различны,  из всех  возможных  значений Кд  применяется  наибол</w:t>
      </w:r>
      <w:r w:rsidR="00B051ED" w:rsidRPr="00B051ED">
        <w:t>ь</w:t>
      </w:r>
      <w:r w:rsidR="00B051ED" w:rsidRPr="00B051ED">
        <w:t>шее;</w:t>
      </w:r>
    </w:p>
    <w:p w:rsidR="00B051ED" w:rsidRPr="00B051ED" w:rsidRDefault="00B051ED" w:rsidP="007F3634">
      <w:pPr>
        <w:pStyle w:val="ab"/>
        <w:jc w:val="both"/>
      </w:pPr>
      <w:r w:rsidRPr="00B051ED">
        <w:t>- в случаях  предоставления  в  аренду  земельных   участков гражданам  и  их  неко</w:t>
      </w:r>
      <w:r w:rsidRPr="00B051ED">
        <w:t>м</w:t>
      </w:r>
      <w:r w:rsidRPr="00B051ED">
        <w:t>мерческим  объединениям  для    индивидуального  жилищного   строительства,  ведения  садоводства,  ог</w:t>
      </w:r>
      <w:r w:rsidRPr="00B051ED">
        <w:t>о</w:t>
      </w:r>
      <w:r w:rsidRPr="00B051ED">
        <w:t>родничества,  дачного  хозяйства,  личного  подсобного  хозяйства,  а  также  размещения  индив</w:t>
      </w:r>
      <w:r w:rsidRPr="00B051ED">
        <w:t>и</w:t>
      </w:r>
      <w:r w:rsidRPr="00B051ED">
        <w:t>дуальных  и   кооперативных  гаражей  коэффицие</w:t>
      </w:r>
      <w:r w:rsidRPr="00B051ED">
        <w:t>н</w:t>
      </w:r>
      <w:r w:rsidRPr="00B051ED">
        <w:t>ты Кд, Пкд  и  Км  = 1;</w:t>
      </w:r>
    </w:p>
    <w:p w:rsidR="00B051ED" w:rsidRPr="00B051ED" w:rsidRDefault="00B051ED" w:rsidP="007F3634">
      <w:pPr>
        <w:pStyle w:val="ab"/>
        <w:jc w:val="both"/>
      </w:pPr>
      <w:r w:rsidRPr="00B051ED">
        <w:lastRenderedPageBreak/>
        <w:t>- определение арендной платы, в том числе и для ранее заключенных договоров аренды, с прим</w:t>
      </w:r>
      <w:r w:rsidRPr="00B051ED">
        <w:t>е</w:t>
      </w:r>
      <w:r w:rsidRPr="00B051ED">
        <w:t>нением нового порядка определения размера арендной платы или с прим</w:t>
      </w:r>
      <w:r w:rsidRPr="00B051ED">
        <w:t>е</w:t>
      </w:r>
      <w:r w:rsidRPr="00B051ED">
        <w:t>нением новых значений показателей ( кадастровая стоимость земельного участка, к</w:t>
      </w:r>
      <w:r w:rsidRPr="00B051ED">
        <w:t>о</w:t>
      </w:r>
      <w:r w:rsidRPr="00B051ED">
        <w:t>эффициент-дефлятор, Кд, Пкд, Км, Аб) осуществляется с 1 января года, следующего за годом вступления в силу нормативного прав</w:t>
      </w:r>
      <w:r w:rsidRPr="00B051ED">
        <w:t>о</w:t>
      </w:r>
      <w:r w:rsidRPr="00B051ED">
        <w:t xml:space="preserve">вого акта, устанавливающего новый порядок определения арендной платы или новые значения показателей; </w:t>
      </w:r>
    </w:p>
    <w:p w:rsidR="00B051ED" w:rsidRPr="00B051ED" w:rsidRDefault="00B051ED" w:rsidP="007F3634">
      <w:pPr>
        <w:pStyle w:val="ab"/>
        <w:jc w:val="both"/>
      </w:pPr>
      <w:r w:rsidRPr="00B051ED">
        <w:t>- в случае размещения на земельном участке кладбища арендная плата за пользование земельным участком в границах городского округа устанавлив</w:t>
      </w:r>
      <w:r w:rsidRPr="00B051ED">
        <w:t>а</w:t>
      </w:r>
      <w:r w:rsidRPr="00B051ED">
        <w:t>ется в размере 1 руб. 03 коп. за 1 кв. м в год. Для закрытых кладбищ арендная плата за пользование земельным участком устанавливается в размере 0 руб. 5 коп. за 1 кв. м в год;</w:t>
      </w:r>
    </w:p>
    <w:p w:rsidR="00B051ED" w:rsidRPr="00B051ED" w:rsidRDefault="00B051ED" w:rsidP="007F3634">
      <w:pPr>
        <w:pStyle w:val="ab"/>
        <w:jc w:val="both"/>
      </w:pPr>
      <w:r w:rsidRPr="00B051ED">
        <w:t>- арендная  плата  за  пользование  земельным  участком  из  земель  населенных  пунктов  в гр</w:t>
      </w:r>
      <w:r w:rsidRPr="00B051ED">
        <w:t>а</w:t>
      </w:r>
      <w:r w:rsidRPr="00B051ED">
        <w:t>ницах  городского округа,  предоставленным  для  жилищного  строительства,  в  том  чи</w:t>
      </w:r>
      <w:r w:rsidRPr="00B051ED">
        <w:t>с</w:t>
      </w:r>
      <w:r w:rsidRPr="00B051ED">
        <w:t>ле  для  его  комплексного  освоения  в  целях  жилищного  строительства,  не  может  превышать  макс</w:t>
      </w:r>
      <w:r w:rsidRPr="00B051ED">
        <w:t>и</w:t>
      </w:r>
      <w:r w:rsidRPr="00B051ED">
        <w:t>мального  значения  базового  размера   арендной  платы  за  земли  населенных  пунктов  в  гр</w:t>
      </w:r>
      <w:r w:rsidRPr="00B051ED">
        <w:t>а</w:t>
      </w:r>
      <w:r w:rsidRPr="00B051ED">
        <w:t>ницах  городского округа,  установленного  зак</w:t>
      </w:r>
      <w:r w:rsidRPr="00B051ED">
        <w:t>о</w:t>
      </w:r>
      <w:r w:rsidRPr="00B051ED">
        <w:t>ном  Московской  области  о  базовом  размере  арендной  платы;</w:t>
      </w:r>
    </w:p>
    <w:p w:rsidR="00B051ED" w:rsidRPr="00B051ED" w:rsidRDefault="00B051ED" w:rsidP="007F3634">
      <w:pPr>
        <w:pStyle w:val="ab"/>
        <w:jc w:val="both"/>
      </w:pPr>
      <w:r w:rsidRPr="00B051ED">
        <w:t>-размер арендной платы за земельные участки, для которых установлены виды разрешенного и</w:t>
      </w:r>
      <w:r w:rsidRPr="00B051ED">
        <w:t>с</w:t>
      </w:r>
      <w:r w:rsidRPr="00B051ED">
        <w:t>пользования, являющиеся социально значимыми (социально значимые виды деятельности), уст</w:t>
      </w:r>
      <w:r w:rsidRPr="00B051ED">
        <w:t>а</w:t>
      </w:r>
      <w:r w:rsidRPr="00B051ED">
        <w:t>навливается в размере, равном земельному налогу, за исключением земельных участков, предо</w:t>
      </w:r>
      <w:r w:rsidRPr="00B051ED">
        <w:t>с</w:t>
      </w:r>
      <w:r w:rsidRPr="00B051ED">
        <w:t>тавленных на торгах, а также в иных случаях, установленных законодательством Российской Ф</w:t>
      </w:r>
      <w:r w:rsidRPr="00B051ED">
        <w:t>е</w:t>
      </w:r>
      <w:r w:rsidRPr="00B051ED">
        <w:t>дер</w:t>
      </w:r>
      <w:r w:rsidRPr="00B051ED">
        <w:t>а</w:t>
      </w:r>
      <w:r w:rsidRPr="00B051ED">
        <w:t xml:space="preserve">ции. </w:t>
      </w:r>
    </w:p>
    <w:p w:rsidR="00B051ED" w:rsidRPr="00B051ED" w:rsidRDefault="00B051ED" w:rsidP="007F3634">
      <w:pPr>
        <w:pStyle w:val="ab"/>
        <w:jc w:val="both"/>
      </w:pPr>
      <w:r w:rsidRPr="00B051ED">
        <w:t>Виды разрешенного использования земельных участков, являющихся социально значимыми (с</w:t>
      </w:r>
      <w:r w:rsidRPr="00B051ED">
        <w:t>о</w:t>
      </w:r>
      <w:r w:rsidRPr="00B051ED">
        <w:t>циально значимые виды деятельности), устанавливаются Правительством Московской области.</w:t>
      </w:r>
    </w:p>
    <w:p w:rsidR="00B051ED" w:rsidRPr="00B051ED" w:rsidRDefault="00B051ED" w:rsidP="00B051ED"/>
    <w:p w:rsidR="007F3634" w:rsidRDefault="007F3634" w:rsidP="00B051ED">
      <w:pPr>
        <w:sectPr w:rsidR="007F3634" w:rsidSect="00B17498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lastRenderedPageBreak/>
        <w:t>Приложение 2 к Положению о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порядке предоставления в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аренду земельных участков на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территории городского округа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Электросталь Московской о</w:t>
      </w:r>
      <w:r w:rsidRPr="007F3634">
        <w:rPr>
          <w:rFonts w:ascii="Times New Roman" w:hAnsi="Times New Roman"/>
          <w:sz w:val="24"/>
          <w:szCs w:val="24"/>
        </w:rPr>
        <w:t>б</w:t>
      </w:r>
      <w:r w:rsidRPr="007F3634">
        <w:rPr>
          <w:rFonts w:ascii="Times New Roman" w:hAnsi="Times New Roman"/>
          <w:sz w:val="24"/>
          <w:szCs w:val="24"/>
        </w:rPr>
        <w:t>ласти,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утвержденному решением С</w:t>
      </w:r>
      <w:r w:rsidRPr="007F3634">
        <w:rPr>
          <w:rFonts w:ascii="Times New Roman" w:hAnsi="Times New Roman"/>
          <w:sz w:val="24"/>
          <w:szCs w:val="24"/>
        </w:rPr>
        <w:t>о</w:t>
      </w:r>
      <w:r w:rsidRPr="007F3634">
        <w:rPr>
          <w:rFonts w:ascii="Times New Roman" w:hAnsi="Times New Roman"/>
          <w:sz w:val="24"/>
          <w:szCs w:val="24"/>
        </w:rPr>
        <w:t>вета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депутатов городского округа</w:t>
      </w:r>
    </w:p>
    <w:p w:rsidR="00B051ED" w:rsidRPr="007F3634" w:rsidRDefault="00B051ED" w:rsidP="007F363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F3634">
        <w:rPr>
          <w:rFonts w:ascii="Times New Roman" w:hAnsi="Times New Roman"/>
          <w:sz w:val="24"/>
          <w:szCs w:val="24"/>
        </w:rPr>
        <w:t>Электросталь Московской о</w:t>
      </w:r>
      <w:r w:rsidRPr="007F3634">
        <w:rPr>
          <w:rFonts w:ascii="Times New Roman" w:hAnsi="Times New Roman"/>
          <w:sz w:val="24"/>
          <w:szCs w:val="24"/>
        </w:rPr>
        <w:t>б</w:t>
      </w:r>
      <w:r w:rsidRPr="007F3634">
        <w:rPr>
          <w:rFonts w:ascii="Times New Roman" w:hAnsi="Times New Roman"/>
          <w:sz w:val="24"/>
          <w:szCs w:val="24"/>
        </w:rPr>
        <w:t>ласти</w:t>
      </w:r>
    </w:p>
    <w:p w:rsidR="007F3634" w:rsidRPr="00FB4501" w:rsidRDefault="007F3634" w:rsidP="007F3634">
      <w:pPr>
        <w:jc w:val="right"/>
      </w:pPr>
      <w:r>
        <w:t xml:space="preserve">от 28.02.2012 </w:t>
      </w:r>
      <w:r w:rsidRPr="00FB4501">
        <w:t>№ 1</w:t>
      </w:r>
      <w:r>
        <w:t>36</w:t>
      </w:r>
      <w:r w:rsidRPr="00FB4501">
        <w:t>/</w:t>
      </w:r>
      <w:r>
        <w:t>2</w:t>
      </w:r>
      <w:r w:rsidRPr="00FB4501">
        <w:t>8</w:t>
      </w:r>
    </w:p>
    <w:p w:rsidR="00B051ED" w:rsidRPr="00B051ED" w:rsidRDefault="00B051ED" w:rsidP="00B051E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6975"/>
        <w:gridCol w:w="2579"/>
      </w:tblGrid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  <w:lang w:val="en-US"/>
              </w:rPr>
              <w:t xml:space="preserve">N </w:t>
            </w:r>
            <w:r w:rsidRPr="007F3634">
              <w:rPr>
                <w:sz w:val="22"/>
                <w:szCs w:val="22"/>
              </w:rPr>
              <w:t>п/п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Номер  кадастрового  квартала</w:t>
            </w:r>
          </w:p>
        </w:tc>
        <w:tc>
          <w:tcPr>
            <w:tcW w:w="2579" w:type="dxa"/>
          </w:tcPr>
          <w:p w:rsidR="00B051ED" w:rsidRPr="007F3634" w:rsidRDefault="007F3634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Км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  <w:tc>
          <w:tcPr>
            <w:tcW w:w="6975" w:type="dxa"/>
          </w:tcPr>
          <w:p w:rsidR="00B051ED" w:rsidRPr="00B051ED" w:rsidRDefault="00B051ED" w:rsidP="007F3634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50:46:001 01 01  - территория в границах:  ул. Северная </w:t>
            </w:r>
            <w:r w:rsidR="007F3634">
              <w:rPr>
                <w:sz w:val="22"/>
                <w:szCs w:val="22"/>
              </w:rPr>
              <w:t>–</w:t>
            </w:r>
            <w:r w:rsidRPr="00B051ED">
              <w:rPr>
                <w:sz w:val="22"/>
                <w:szCs w:val="22"/>
              </w:rPr>
              <w:t xml:space="preserve"> Ноги</w:t>
            </w:r>
            <w:r w:rsidRPr="00B051ED">
              <w:rPr>
                <w:sz w:val="22"/>
                <w:szCs w:val="22"/>
              </w:rPr>
              <w:t>н</w:t>
            </w:r>
            <w:r w:rsidR="007F3634">
              <w:rPr>
                <w:sz w:val="22"/>
                <w:szCs w:val="22"/>
              </w:rPr>
              <w:t xml:space="preserve">ское </w:t>
            </w:r>
            <w:r w:rsidRPr="00B051ED">
              <w:rPr>
                <w:sz w:val="22"/>
                <w:szCs w:val="22"/>
              </w:rPr>
              <w:t xml:space="preserve">шоссе </w:t>
            </w:r>
            <w:r w:rsidR="007F3634">
              <w:rPr>
                <w:sz w:val="22"/>
                <w:szCs w:val="22"/>
              </w:rPr>
              <w:t>–</w:t>
            </w:r>
            <w:r w:rsidRPr="00B051ED">
              <w:rPr>
                <w:sz w:val="22"/>
                <w:szCs w:val="22"/>
              </w:rPr>
              <w:t xml:space="preserve"> с/т «Весна» </w:t>
            </w:r>
            <w:r w:rsidR="007F3634">
              <w:rPr>
                <w:sz w:val="22"/>
                <w:szCs w:val="22"/>
              </w:rPr>
              <w:t>–</w:t>
            </w:r>
            <w:r w:rsidRPr="00B051ED">
              <w:rPr>
                <w:sz w:val="22"/>
                <w:szCs w:val="22"/>
              </w:rPr>
              <w:t xml:space="preserve"> ул.</w:t>
            </w:r>
            <w:r w:rsidR="007F3634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Красная</w:t>
            </w:r>
          </w:p>
        </w:tc>
        <w:tc>
          <w:tcPr>
            <w:tcW w:w="2579" w:type="dxa"/>
          </w:tcPr>
          <w:p w:rsidR="00B051ED" w:rsidRPr="007F3634" w:rsidRDefault="007F3634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 xml:space="preserve">1,5 (в </w:t>
            </w:r>
            <w:r w:rsidR="00B051ED" w:rsidRPr="007F3634">
              <w:rPr>
                <w:sz w:val="22"/>
                <w:szCs w:val="22"/>
              </w:rPr>
              <w:t>преде</w:t>
            </w:r>
            <w:r w:rsidRPr="007F3634">
              <w:rPr>
                <w:sz w:val="22"/>
                <w:szCs w:val="22"/>
              </w:rPr>
              <w:t xml:space="preserve">лах </w:t>
            </w:r>
            <w:r w:rsidR="00B051ED" w:rsidRPr="007F3634">
              <w:rPr>
                <w:sz w:val="22"/>
                <w:szCs w:val="22"/>
              </w:rPr>
              <w:t>100м п</w:t>
            </w:r>
            <w:r w:rsidR="00B051ED"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 xml:space="preserve">лосы от Ногинского шоссе и </w:t>
            </w:r>
            <w:r w:rsidR="00B051ED" w:rsidRPr="007F3634">
              <w:rPr>
                <w:sz w:val="22"/>
                <w:szCs w:val="22"/>
              </w:rPr>
              <w:t>ул. С</w:t>
            </w:r>
            <w:r w:rsidR="00B051ED" w:rsidRPr="007F3634">
              <w:rPr>
                <w:sz w:val="22"/>
                <w:szCs w:val="22"/>
              </w:rPr>
              <w:t>е</w:t>
            </w:r>
            <w:r w:rsidRPr="007F3634">
              <w:rPr>
                <w:sz w:val="22"/>
                <w:szCs w:val="22"/>
              </w:rPr>
              <w:t xml:space="preserve">верная, </w:t>
            </w:r>
            <w:r w:rsidR="00B051ED" w:rsidRPr="007F3634">
              <w:rPr>
                <w:sz w:val="22"/>
                <w:szCs w:val="22"/>
              </w:rPr>
              <w:t>1,25 – остальная терр</w:t>
            </w:r>
            <w:r w:rsidR="00B051ED" w:rsidRPr="007F3634">
              <w:rPr>
                <w:sz w:val="22"/>
                <w:szCs w:val="22"/>
              </w:rPr>
              <w:t>и</w:t>
            </w:r>
            <w:r w:rsidR="00B051ED" w:rsidRPr="007F3634">
              <w:rPr>
                <w:sz w:val="22"/>
                <w:szCs w:val="22"/>
              </w:rPr>
              <w:t>тория)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</w:t>
            </w:r>
          </w:p>
        </w:tc>
        <w:tc>
          <w:tcPr>
            <w:tcW w:w="6975" w:type="dxa"/>
          </w:tcPr>
          <w:p w:rsidR="00B051ED" w:rsidRPr="00B051ED" w:rsidRDefault="00B051ED" w:rsidP="007F3634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50:46:001 01 02 </w:t>
            </w:r>
            <w:r w:rsidR="00330602">
              <w:rPr>
                <w:sz w:val="22"/>
                <w:szCs w:val="22"/>
              </w:rPr>
              <w:t>-</w:t>
            </w:r>
            <w:r w:rsidRPr="00B051ED">
              <w:rPr>
                <w:sz w:val="22"/>
                <w:szCs w:val="22"/>
              </w:rPr>
              <w:t xml:space="preserve"> территория под садоводческим товариществом «Ве</w:t>
            </w:r>
            <w:r w:rsidRPr="00B051ED">
              <w:rPr>
                <w:sz w:val="22"/>
                <w:szCs w:val="22"/>
              </w:rPr>
              <w:t>с</w:t>
            </w:r>
            <w:r w:rsidRPr="00B051ED">
              <w:rPr>
                <w:sz w:val="22"/>
                <w:szCs w:val="22"/>
              </w:rPr>
              <w:t>на» в Северном районе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01 03 - территория под огородным товариществом «Севе</w:t>
            </w:r>
            <w:r w:rsidRPr="00B051ED">
              <w:rPr>
                <w:sz w:val="22"/>
                <w:szCs w:val="22"/>
              </w:rPr>
              <w:t>р</w:t>
            </w:r>
            <w:r w:rsidRPr="00B051ED">
              <w:rPr>
                <w:sz w:val="22"/>
                <w:szCs w:val="22"/>
              </w:rPr>
              <w:t>ное» в Северном районе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</w:t>
            </w:r>
            <w:r w:rsidR="00330602">
              <w:rPr>
                <w:sz w:val="22"/>
                <w:szCs w:val="22"/>
              </w:rPr>
              <w:t xml:space="preserve"> 02 01 -</w:t>
            </w:r>
            <w:r w:rsidR="007F3634">
              <w:rPr>
                <w:sz w:val="22"/>
                <w:szCs w:val="22"/>
              </w:rPr>
              <w:t xml:space="preserve"> территория в границах ул.</w:t>
            </w:r>
            <w:r w:rsidRPr="00B051ED">
              <w:rPr>
                <w:sz w:val="22"/>
                <w:szCs w:val="22"/>
              </w:rPr>
              <w:t xml:space="preserve"> Красная </w:t>
            </w:r>
            <w:r w:rsidR="00330602">
              <w:rPr>
                <w:sz w:val="22"/>
                <w:szCs w:val="22"/>
              </w:rPr>
              <w:t>-</w:t>
            </w:r>
            <w:r w:rsidRPr="00B051ED">
              <w:rPr>
                <w:sz w:val="22"/>
                <w:szCs w:val="22"/>
              </w:rPr>
              <w:t xml:space="preserve"> с/т «Весна» </w:t>
            </w:r>
            <w:r w:rsidR="00330602">
              <w:rPr>
                <w:sz w:val="22"/>
                <w:szCs w:val="22"/>
              </w:rPr>
              <w:t>-</w:t>
            </w:r>
            <w:r w:rsidRPr="00B051ED">
              <w:rPr>
                <w:sz w:val="22"/>
                <w:szCs w:val="22"/>
              </w:rPr>
              <w:t xml:space="preserve"> жел/дор. «г.Москва</w:t>
            </w:r>
            <w:r w:rsidR="00330602">
              <w:rPr>
                <w:sz w:val="22"/>
                <w:szCs w:val="22"/>
              </w:rPr>
              <w:t xml:space="preserve"> -</w:t>
            </w:r>
            <w:r w:rsidR="007F3634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 xml:space="preserve">г.Ногинск» </w:t>
            </w:r>
            <w:r w:rsidR="00330602">
              <w:rPr>
                <w:sz w:val="22"/>
                <w:szCs w:val="22"/>
              </w:rPr>
              <w:t>-</w:t>
            </w:r>
            <w:r w:rsidRPr="00B051ED">
              <w:rPr>
                <w:sz w:val="22"/>
                <w:szCs w:val="22"/>
              </w:rPr>
              <w:t xml:space="preserve"> ул.Корешкова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</w:t>
            </w:r>
          </w:p>
        </w:tc>
        <w:tc>
          <w:tcPr>
            <w:tcW w:w="6975" w:type="dxa"/>
          </w:tcPr>
          <w:p w:rsidR="00B051ED" w:rsidRPr="00B051ED" w:rsidRDefault="00330602" w:rsidP="007F3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50:46:001 03 01 -</w:t>
            </w:r>
            <w:r w:rsidR="00B051ED" w:rsidRPr="00B051ED">
              <w:rPr>
                <w:sz w:val="22"/>
                <w:szCs w:val="22"/>
              </w:rPr>
              <w:t xml:space="preserve"> территория под садоводческим  товариществом «З</w:t>
            </w:r>
            <w:r w:rsidR="00B051ED" w:rsidRPr="00B051ED">
              <w:rPr>
                <w:sz w:val="22"/>
                <w:szCs w:val="22"/>
              </w:rPr>
              <w:t>е</w:t>
            </w:r>
            <w:r w:rsidR="00B051ED" w:rsidRPr="00B051ED">
              <w:rPr>
                <w:sz w:val="22"/>
                <w:szCs w:val="22"/>
              </w:rPr>
              <w:t xml:space="preserve">леный городок </w:t>
            </w:r>
            <w:r>
              <w:rPr>
                <w:sz w:val="22"/>
                <w:szCs w:val="22"/>
              </w:rPr>
              <w:t>- 1» по ул. Первомайской -</w:t>
            </w:r>
            <w:r w:rsidR="007F3634">
              <w:rPr>
                <w:sz w:val="22"/>
                <w:szCs w:val="22"/>
              </w:rPr>
              <w:t xml:space="preserve"> </w:t>
            </w:r>
            <w:r w:rsidR="00B051ED" w:rsidRPr="00B051E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="00B051ED" w:rsidRPr="00B051ED">
              <w:rPr>
                <w:sz w:val="22"/>
                <w:szCs w:val="22"/>
              </w:rPr>
              <w:t xml:space="preserve">Красная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02 - территория под садоводческим  товариществом «З</w:t>
            </w:r>
            <w:r w:rsidRPr="00B051ED">
              <w:rPr>
                <w:sz w:val="22"/>
                <w:szCs w:val="22"/>
              </w:rPr>
              <w:t>е</w:t>
            </w:r>
            <w:r w:rsidRPr="00B051ED">
              <w:rPr>
                <w:sz w:val="22"/>
                <w:szCs w:val="22"/>
              </w:rPr>
              <w:t>леный горо</w:t>
            </w:r>
            <w:r w:rsidR="00330602">
              <w:rPr>
                <w:sz w:val="22"/>
                <w:szCs w:val="22"/>
              </w:rPr>
              <w:t>док - 2» по ул.  Первомайской -</w:t>
            </w:r>
            <w:r w:rsidRPr="00B051ED">
              <w:rPr>
                <w:sz w:val="22"/>
                <w:szCs w:val="22"/>
              </w:rPr>
              <w:t xml:space="preserve"> ул.</w:t>
            </w:r>
            <w:r w:rsidR="00330602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03 - территория под садоводческим  товариществом «З</w:t>
            </w:r>
            <w:r w:rsidRPr="00B051ED">
              <w:rPr>
                <w:sz w:val="22"/>
                <w:szCs w:val="22"/>
              </w:rPr>
              <w:t>е</w:t>
            </w:r>
            <w:r w:rsidR="00330602">
              <w:rPr>
                <w:sz w:val="22"/>
                <w:szCs w:val="22"/>
              </w:rPr>
              <w:t xml:space="preserve">леный городок -3» по ул. Первомайской - </w:t>
            </w:r>
            <w:r w:rsidRPr="00B051ED">
              <w:rPr>
                <w:sz w:val="22"/>
                <w:szCs w:val="22"/>
              </w:rPr>
              <w:t>ул.</w:t>
            </w:r>
            <w:r w:rsidR="00330602">
              <w:rPr>
                <w:sz w:val="22"/>
                <w:szCs w:val="22"/>
              </w:rPr>
              <w:t xml:space="preserve"> 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</w:t>
            </w:r>
          </w:p>
        </w:tc>
        <w:tc>
          <w:tcPr>
            <w:tcW w:w="6975" w:type="dxa"/>
          </w:tcPr>
          <w:p w:rsidR="00B051ED" w:rsidRPr="00B051ED" w:rsidRDefault="00330602" w:rsidP="00B0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50:46:001 03 04 </w:t>
            </w:r>
            <w:r w:rsidR="00B051ED" w:rsidRPr="00B051ED">
              <w:rPr>
                <w:sz w:val="22"/>
                <w:szCs w:val="22"/>
              </w:rPr>
              <w:t>- территория под садоводческим  товариществом «З</w:t>
            </w:r>
            <w:r w:rsidR="00B051ED" w:rsidRPr="00B051ED">
              <w:rPr>
                <w:sz w:val="22"/>
                <w:szCs w:val="22"/>
              </w:rPr>
              <w:t>е</w:t>
            </w:r>
            <w:r w:rsidR="00B051ED" w:rsidRPr="00B051ED">
              <w:rPr>
                <w:sz w:val="22"/>
                <w:szCs w:val="22"/>
              </w:rPr>
              <w:t>леный городок -</w:t>
            </w:r>
            <w:r>
              <w:rPr>
                <w:sz w:val="22"/>
                <w:szCs w:val="22"/>
              </w:rPr>
              <w:t xml:space="preserve"> 4» по ул. Первомайской </w:t>
            </w:r>
            <w:r w:rsidR="00B051ED" w:rsidRPr="00B051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B051ED" w:rsidRPr="00B051ED">
              <w:rPr>
                <w:sz w:val="22"/>
                <w:szCs w:val="22"/>
              </w:rPr>
              <w:t>ул.Красная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</w:t>
            </w:r>
          </w:p>
        </w:tc>
        <w:tc>
          <w:tcPr>
            <w:tcW w:w="6975" w:type="dxa"/>
          </w:tcPr>
          <w:p w:rsidR="00B051ED" w:rsidRPr="00B051ED" w:rsidRDefault="00330602" w:rsidP="00B0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50:46:001 03 05 - территория под садоводческим </w:t>
            </w:r>
            <w:r w:rsidR="00B051ED" w:rsidRPr="00B051ED">
              <w:rPr>
                <w:sz w:val="22"/>
                <w:szCs w:val="22"/>
              </w:rPr>
              <w:t>товариществом «Зел</w:t>
            </w:r>
            <w:r w:rsidR="00B051ED" w:rsidRPr="00B051ED">
              <w:rPr>
                <w:sz w:val="22"/>
                <w:szCs w:val="22"/>
              </w:rPr>
              <w:t>е</w:t>
            </w:r>
            <w:r w:rsidR="00B051ED" w:rsidRPr="00B051ED">
              <w:rPr>
                <w:sz w:val="22"/>
                <w:szCs w:val="22"/>
              </w:rPr>
              <w:t>ный го</w:t>
            </w:r>
            <w:r>
              <w:rPr>
                <w:sz w:val="22"/>
                <w:szCs w:val="22"/>
              </w:rPr>
              <w:t xml:space="preserve">родок -5» по ул.  Первомайской - </w:t>
            </w:r>
            <w:r w:rsidR="00B051ED" w:rsidRPr="00B051ED">
              <w:rPr>
                <w:sz w:val="22"/>
                <w:szCs w:val="22"/>
              </w:rPr>
              <w:t xml:space="preserve">ул.Красная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</w:t>
            </w:r>
          </w:p>
        </w:tc>
        <w:tc>
          <w:tcPr>
            <w:tcW w:w="6975" w:type="dxa"/>
          </w:tcPr>
          <w:p w:rsidR="00B051ED" w:rsidRPr="00B051ED" w:rsidRDefault="00330602" w:rsidP="00B0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50:46:001 03 06 - территория под садоводческим </w:t>
            </w:r>
            <w:r w:rsidR="00B051ED" w:rsidRPr="00B051ED">
              <w:rPr>
                <w:sz w:val="22"/>
                <w:szCs w:val="22"/>
              </w:rPr>
              <w:t>товариществом «Зел</w:t>
            </w:r>
            <w:r w:rsidR="00B051ED" w:rsidRPr="00B051ED">
              <w:rPr>
                <w:sz w:val="22"/>
                <w:szCs w:val="22"/>
              </w:rPr>
              <w:t>е</w:t>
            </w:r>
            <w:r w:rsidR="00B051ED" w:rsidRPr="00B051ED">
              <w:rPr>
                <w:sz w:val="22"/>
                <w:szCs w:val="22"/>
              </w:rPr>
              <w:t>ный городок -6» по ул.  Первомайск</w:t>
            </w:r>
            <w:r>
              <w:rPr>
                <w:sz w:val="22"/>
                <w:szCs w:val="22"/>
              </w:rPr>
              <w:t xml:space="preserve">ой - </w:t>
            </w:r>
            <w:r w:rsidR="00B051ED" w:rsidRPr="00B051ED">
              <w:rPr>
                <w:sz w:val="22"/>
                <w:szCs w:val="22"/>
              </w:rPr>
              <w:t>ул.Красная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50:46:001 03 07 </w:t>
            </w:r>
            <w:r w:rsidR="00330602">
              <w:rPr>
                <w:sz w:val="22"/>
                <w:szCs w:val="22"/>
              </w:rPr>
              <w:t xml:space="preserve">- территория под садоводческим </w:t>
            </w:r>
            <w:r w:rsidRPr="00B051ED">
              <w:rPr>
                <w:sz w:val="22"/>
                <w:szCs w:val="22"/>
              </w:rPr>
              <w:t>товариществом «Зел</w:t>
            </w:r>
            <w:r w:rsidRPr="00B051ED">
              <w:rPr>
                <w:sz w:val="22"/>
                <w:szCs w:val="22"/>
              </w:rPr>
              <w:t>е</w:t>
            </w:r>
            <w:r w:rsidR="00330602">
              <w:rPr>
                <w:sz w:val="22"/>
                <w:szCs w:val="22"/>
              </w:rPr>
              <w:t xml:space="preserve">ный городок -7» по ул. Первомайской - </w:t>
            </w:r>
            <w:r w:rsidRPr="00B051ED">
              <w:rPr>
                <w:sz w:val="22"/>
                <w:szCs w:val="22"/>
              </w:rPr>
              <w:t>ул.</w:t>
            </w:r>
            <w:r w:rsidR="00330602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330602">
        <w:trPr>
          <w:trHeight w:val="737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08 - территория в  границах ул.</w:t>
            </w:r>
            <w:r w:rsidR="00330602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Красная - ул. Ж</w:t>
            </w:r>
            <w:r w:rsidRPr="00B051ED">
              <w:rPr>
                <w:sz w:val="22"/>
                <w:szCs w:val="22"/>
              </w:rPr>
              <w:t>у</w:t>
            </w:r>
            <w:r w:rsidR="00330602">
              <w:rPr>
                <w:sz w:val="22"/>
                <w:szCs w:val="22"/>
              </w:rPr>
              <w:t xml:space="preserve">лябина - ул. Первомайская </w:t>
            </w:r>
            <w:r w:rsidRPr="00B051ED">
              <w:rPr>
                <w:sz w:val="22"/>
                <w:szCs w:val="22"/>
              </w:rPr>
              <w:t xml:space="preserve">- северная граница </w:t>
            </w:r>
            <w:r w:rsidR="00330602">
              <w:rPr>
                <w:sz w:val="22"/>
                <w:szCs w:val="22"/>
              </w:rPr>
              <w:t xml:space="preserve">территории по ул.Красная, д. № </w:t>
            </w:r>
            <w:r w:rsidRPr="00B051ED">
              <w:rPr>
                <w:sz w:val="22"/>
                <w:szCs w:val="22"/>
              </w:rPr>
              <w:t>08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rPr>
          <w:trHeight w:val="622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09 - территория по ул.</w:t>
            </w:r>
            <w:r w:rsidR="00330602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Красная, д. №№ 0/10 (ЗАО «Мо</w:t>
            </w:r>
            <w:r w:rsidRPr="00B051ED">
              <w:rPr>
                <w:sz w:val="22"/>
                <w:szCs w:val="22"/>
              </w:rPr>
              <w:t>с</w:t>
            </w:r>
            <w:r w:rsidRPr="00B051ED">
              <w:rPr>
                <w:sz w:val="22"/>
                <w:szCs w:val="22"/>
              </w:rPr>
              <w:t>облсантехмонтаж-1», ССМУ-34, мойка)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330602">
        <w:trPr>
          <w:trHeight w:val="472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10  - территория под насосной станцией 2 под</w:t>
            </w:r>
            <w:r w:rsidRPr="00B051ED">
              <w:rPr>
                <w:sz w:val="22"/>
                <w:szCs w:val="22"/>
              </w:rPr>
              <w:t>ъ</w:t>
            </w:r>
            <w:r w:rsidRPr="00B051ED">
              <w:rPr>
                <w:sz w:val="22"/>
                <w:szCs w:val="22"/>
              </w:rPr>
              <w:t>ема № 10 по ул.</w:t>
            </w:r>
            <w:r w:rsidR="00330602">
              <w:rPr>
                <w:sz w:val="22"/>
                <w:szCs w:val="22"/>
              </w:rPr>
              <w:t xml:space="preserve"> </w:t>
            </w:r>
            <w:r w:rsidRPr="00B051ED">
              <w:rPr>
                <w:sz w:val="22"/>
                <w:szCs w:val="22"/>
              </w:rPr>
              <w:t>Красной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11 - территория по ул.Красная, д. №№ 0/14а, 0/14б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03 12 – территория  в  границах:  ул.  Жулябина  - пр. Л</w:t>
            </w:r>
            <w:r w:rsidRPr="00B051ED">
              <w:rPr>
                <w:sz w:val="22"/>
                <w:szCs w:val="22"/>
              </w:rPr>
              <w:t>е</w:t>
            </w:r>
            <w:r w:rsidRPr="00B051ED">
              <w:rPr>
                <w:sz w:val="22"/>
                <w:szCs w:val="22"/>
              </w:rPr>
              <w:t>нина - ул.Северная – ул.Первомайская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50:46:001 04 01  - территория в границах:  южная граница школы № 15 – ул.Пушкина – на запад вдоль южной границы территории в/части – Ногинское шоссе -   ул.Северная  - пр.Ленина 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18</w:t>
            </w:r>
          </w:p>
        </w:tc>
        <w:tc>
          <w:tcPr>
            <w:tcW w:w="6975" w:type="dxa"/>
          </w:tcPr>
          <w:p w:rsidR="00B051ED" w:rsidRPr="00B051ED" w:rsidRDefault="00B051ED" w:rsidP="00330602">
            <w:pPr>
              <w:tabs>
                <w:tab w:val="left" w:pos="887"/>
              </w:tabs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04 02   - территория в границах:  ул. Жулябина  - Ноги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ское шоссе - на восток вдоль южной границы территории в/части - ул.Пушкина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04 03 – территория в границах ул.Жулябина -  ул.Пушкина, - южная граница школы № 15 – пр.Ленина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05 01  - территория в границах:  ул.  Жулябина  - ул.Красная - ул. Советская - Первомайская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05 02  - территория в границах: ул.Жулябина - ул. Первома</w:t>
            </w:r>
            <w:r w:rsidRPr="00B051ED">
              <w:rPr>
                <w:sz w:val="22"/>
                <w:szCs w:val="22"/>
              </w:rPr>
              <w:t>й</w:t>
            </w:r>
            <w:r w:rsidRPr="00B051ED">
              <w:rPr>
                <w:sz w:val="22"/>
                <w:szCs w:val="22"/>
              </w:rPr>
              <w:lastRenderedPageBreak/>
              <w:t>ская -  ул. Советская – пр.Ленина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1,5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06 01 - территория в границах: ул.Жулябина - ул. Пушк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на  - Больничный проезд -  Фрязевское 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06 02  - территория в границах: Больничный  пр. - ул.Пушкина - ул.Советская -  Фрязевское 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1,5(в границах Фрязе</w:t>
            </w:r>
            <w:r w:rsidRPr="007F3634">
              <w:rPr>
                <w:sz w:val="22"/>
                <w:szCs w:val="22"/>
              </w:rPr>
              <w:t>в</w:t>
            </w:r>
            <w:r w:rsidRPr="007F3634">
              <w:rPr>
                <w:sz w:val="22"/>
                <w:szCs w:val="22"/>
              </w:rPr>
              <w:t>ского шоссе – пр.Расковой)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(в границах пр.Расковой – ул. Пу</w:t>
            </w:r>
            <w:r w:rsidRPr="007F3634">
              <w:rPr>
                <w:sz w:val="22"/>
                <w:szCs w:val="22"/>
              </w:rPr>
              <w:t>ш</w:t>
            </w:r>
            <w:r w:rsidRPr="007F3634">
              <w:rPr>
                <w:sz w:val="22"/>
                <w:szCs w:val="22"/>
              </w:rPr>
              <w:t>кина)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06 03 - территория в границах: ул.Жулябина – пр.Ленина -  ул. Маяковского -  ул.Пушкина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06 04 - территория в границах: ул.Маяковского -  пр.Ленина - ул.Советская - ул.Пушкина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01 – северо-западная граница города, территория  с/т  «З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ря»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02  - северо-западная граница города, территория с/т  «Мичуринец»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03 - северо-западная граница города,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с/т «им. Мичурина»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29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04 - северо-западная граница города, с/т «Пче</w:t>
            </w:r>
            <w:r w:rsidRPr="00B051ED">
              <w:rPr>
                <w:sz w:val="22"/>
                <w:szCs w:val="22"/>
              </w:rPr>
              <w:t>л</w:t>
            </w:r>
            <w:r w:rsidRPr="00B051ED">
              <w:rPr>
                <w:sz w:val="22"/>
                <w:szCs w:val="22"/>
              </w:rPr>
              <w:t>ка»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05  - северо-западная граница города, с/т  «Р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кета»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07 06  - территория индивидуальных жилых домов по Ноги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скому шоссе</w:t>
            </w:r>
          </w:p>
        </w:tc>
        <w:tc>
          <w:tcPr>
            <w:tcW w:w="2579" w:type="dxa"/>
          </w:tcPr>
          <w:p w:rsidR="00B051ED" w:rsidRPr="007F3634" w:rsidRDefault="00330602" w:rsidP="00B0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051ED" w:rsidRPr="007F3634">
              <w:rPr>
                <w:sz w:val="22"/>
                <w:szCs w:val="22"/>
              </w:rPr>
              <w:t>5</w:t>
            </w:r>
          </w:p>
        </w:tc>
      </w:tr>
      <w:tr w:rsidR="00B051ED" w:rsidRPr="00B051ED" w:rsidTr="00330602">
        <w:trPr>
          <w:trHeight w:val="728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08 01 -  пос. Металлургов,  территория в границах: ул.Сталеваров -  ул.Коллективная - Ногинское  шоссе – ул.Социалистическая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08 02   - территория в границах: дорога  на  д. Пу</w:t>
            </w:r>
            <w:r w:rsidRPr="00B051ED">
              <w:rPr>
                <w:sz w:val="22"/>
                <w:szCs w:val="22"/>
              </w:rPr>
              <w:t>ш</w:t>
            </w:r>
            <w:r w:rsidRPr="00B051ED">
              <w:rPr>
                <w:sz w:val="22"/>
                <w:szCs w:val="22"/>
              </w:rPr>
              <w:t>кино  - северо-западная граница г.Электросталь – южная граница с/т «Р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кета» - западная граница с/т «Пчелка» - ул.Коллективная – ул.Сталеваров - ул.Социалистическая  - Ногинское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r w:rsidRPr="007F3634">
              <w:rPr>
                <w:sz w:val="22"/>
                <w:szCs w:val="22"/>
              </w:rPr>
              <w:t>1,5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F3634">
                <w:t>100 м</w:t>
              </w:r>
            </w:smartTag>
            <w:r w:rsidRPr="007F3634">
              <w:t xml:space="preserve"> полоса вдоль Фрязевского шоссе)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t xml:space="preserve">1,25 (свыше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F3634">
                <w:t>100 м</w:t>
              </w:r>
            </w:smartTag>
            <w:r w:rsidRPr="007F3634">
              <w:t xml:space="preserve"> от Фрязевского шо</w:t>
            </w:r>
            <w:r w:rsidRPr="007F3634">
              <w:t>с</w:t>
            </w:r>
            <w:r w:rsidRPr="007F3634">
              <w:t>се)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50:46:001 08 03 - северо-западный район города,  территория с/т «М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шиностроитель»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01  - территория в границах: ул.Советская – ул.Николаева – ул.Парковая – ул.Расковой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02 - территория в границах: ул.Расковой – ул.Парковая – Фрязевское шоссе - ул.Советская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03  -  территория в границах: ул.Парковая – ул.Расковой - ул.Радио -  Фрязевское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границах Фрязе</w:t>
            </w:r>
            <w:r w:rsidRPr="007F3634">
              <w:rPr>
                <w:sz w:val="22"/>
                <w:szCs w:val="22"/>
              </w:rPr>
              <w:t>в</w:t>
            </w:r>
            <w:r w:rsidRPr="007F3634">
              <w:rPr>
                <w:sz w:val="22"/>
                <w:szCs w:val="22"/>
              </w:rPr>
              <w:t>ского шоссе –продоолжение ул. 8 Марта)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(в границах ул. 8 Марта-ул.Расковой)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04 – территория в границах: ул.Радио – ул.Расковой – ул.Парковая – ул.Николаева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rPr>
          <w:trHeight w:val="736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39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05 - территория в границах: ул.Тевосяна -  Фр</w:t>
            </w:r>
            <w:r w:rsidRPr="00B051ED">
              <w:rPr>
                <w:sz w:val="22"/>
                <w:szCs w:val="22"/>
              </w:rPr>
              <w:t>я</w:t>
            </w:r>
            <w:r w:rsidRPr="00B051ED">
              <w:rPr>
                <w:sz w:val="22"/>
                <w:szCs w:val="22"/>
              </w:rPr>
              <w:t>зевское  шоссе -   ул.Радио  - ул. Островского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границах Фрязе</w:t>
            </w:r>
            <w:r w:rsidRPr="007F3634">
              <w:rPr>
                <w:sz w:val="22"/>
                <w:szCs w:val="22"/>
              </w:rPr>
              <w:t>в</w:t>
            </w:r>
            <w:r w:rsidRPr="007F3634">
              <w:rPr>
                <w:sz w:val="22"/>
                <w:szCs w:val="22"/>
              </w:rPr>
              <w:t>ского шоссе-продолжение ул.8 Ма</w:t>
            </w:r>
            <w:r w:rsidRPr="007F3634">
              <w:rPr>
                <w:sz w:val="22"/>
                <w:szCs w:val="22"/>
              </w:rPr>
              <w:t>р</w:t>
            </w:r>
            <w:r w:rsidRPr="007F3634">
              <w:rPr>
                <w:sz w:val="22"/>
                <w:szCs w:val="22"/>
              </w:rPr>
              <w:t>та)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(в границах ул.8 Марта-ул. Островск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го)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01 06 -   территория в границах:  ул.Тевосяна – ул.  Остро</w:t>
            </w:r>
            <w:r w:rsidRPr="00B051ED">
              <w:rPr>
                <w:sz w:val="22"/>
                <w:szCs w:val="22"/>
              </w:rPr>
              <w:t>в</w:t>
            </w:r>
            <w:r w:rsidRPr="00B051ED">
              <w:rPr>
                <w:sz w:val="22"/>
                <w:szCs w:val="22"/>
              </w:rPr>
              <w:t>ского – ул.Радио – ул.Николаева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330602">
        <w:trPr>
          <w:trHeight w:val="443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02 01  - территория в границах:   ул.Советская – пр. Л</w:t>
            </w:r>
            <w:r w:rsidRPr="00B051ED">
              <w:rPr>
                <w:sz w:val="22"/>
                <w:szCs w:val="22"/>
              </w:rPr>
              <w:t>е</w:t>
            </w:r>
            <w:r w:rsidRPr="00B051ED">
              <w:rPr>
                <w:sz w:val="22"/>
                <w:szCs w:val="22"/>
              </w:rPr>
              <w:t>нина – пр.Чернышевского - ул.  Николаева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02 02  - территория в границах: пр.Чернышевского -  пр.Ленина -  Полярный  пр. -  ул.Николаева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50:46:002 02 03 - территория в границах: пр.Полярный – пр.Ленина -ул. </w:t>
            </w:r>
            <w:r w:rsidRPr="00B051ED">
              <w:rPr>
                <w:sz w:val="22"/>
                <w:szCs w:val="22"/>
              </w:rPr>
              <w:lastRenderedPageBreak/>
              <w:t>Корешкова - ул.Николаева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50:46:002 03 01 - территория в границах: ул.Советская – ул.Первомайская – пр.Чернышевского - пр.Ленина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50:46:002 03 02 - территория в границах: ул.Советская - ул. Красная  - внутриквартальный проезд - ул.  Первомайская 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330602">
        <w:trPr>
          <w:trHeight w:val="534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03 03 - территория в границах:  пр.Чернышевского - ул. Пе</w:t>
            </w:r>
            <w:r w:rsidRPr="00B051ED">
              <w:rPr>
                <w:sz w:val="22"/>
                <w:szCs w:val="22"/>
              </w:rPr>
              <w:t>р</w:t>
            </w:r>
            <w:r w:rsidRPr="00B051ED">
              <w:rPr>
                <w:sz w:val="22"/>
                <w:szCs w:val="22"/>
              </w:rPr>
              <w:t xml:space="preserve">вомайская - ул.  Корешкова – пр.Ленина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03 04 - территория в границах: ул. Корешкова -   ул.Первомайская -  внутриквартальный проезд - ул.Красная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04 01 - территория в границах: ул.Тевосяна – ул. Ник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лаева – ул.Корешкова – ул.Мира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49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04 02 -  территория в границах: ул.Корешкова – ул.Красная – ул.Радио – ул.Мира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04 03 - территория в границах: ул.Тевосяна – ул.Мира – ул.Радио – ул.Пионерская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04 04 - территория в границах: ул.Тевосяна – ул.Пионерская – ул.Радио – ул.Красная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50:46:002 04 05 - территория в границах: ул.Красная – ул.Корешкова – северо-западная граница территории ОАО «МЗ «Электросталь» -   ул.Горького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01 01 - территория в границах: ул.Победы -  Фрязевское шо</w:t>
            </w:r>
            <w:r w:rsidRPr="00B051ED">
              <w:rPr>
                <w:sz w:val="22"/>
                <w:szCs w:val="22"/>
              </w:rPr>
              <w:t>с</w:t>
            </w:r>
            <w:r w:rsidRPr="00B051ED">
              <w:rPr>
                <w:sz w:val="22"/>
                <w:szCs w:val="22"/>
              </w:rPr>
              <w:t>се -   ул.Тевосяна – ул.Мира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 от Фрязевского шо</w:t>
            </w:r>
            <w:r w:rsidRPr="007F3634">
              <w:rPr>
                <w:sz w:val="22"/>
                <w:szCs w:val="22"/>
              </w:rPr>
              <w:t>с</w:t>
            </w:r>
            <w:r w:rsidRPr="007F3634">
              <w:rPr>
                <w:sz w:val="22"/>
                <w:szCs w:val="22"/>
              </w:rPr>
              <w:t>се, ул. Победы, ул. М</w:t>
            </w:r>
            <w:r w:rsidRPr="007F3634">
              <w:rPr>
                <w:sz w:val="22"/>
                <w:szCs w:val="22"/>
              </w:rPr>
              <w:t>и</w:t>
            </w:r>
            <w:r w:rsidRPr="007F3634">
              <w:rPr>
                <w:sz w:val="22"/>
                <w:szCs w:val="22"/>
              </w:rPr>
              <w:t>ра)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01 02 - территория в границах: Фрязевское шоссе – ул.Победы -   ул.Мира – пр-т Южный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 от Фрязевского шо</w:t>
            </w:r>
            <w:r w:rsidRPr="007F3634">
              <w:rPr>
                <w:sz w:val="22"/>
                <w:szCs w:val="22"/>
              </w:rPr>
              <w:t>с</w:t>
            </w:r>
            <w:r w:rsidRPr="007F3634">
              <w:rPr>
                <w:sz w:val="22"/>
                <w:szCs w:val="22"/>
              </w:rPr>
              <w:t>се, ул. Победы, ул. М</w:t>
            </w:r>
            <w:r w:rsidRPr="007F3634">
              <w:rPr>
                <w:sz w:val="22"/>
                <w:szCs w:val="22"/>
              </w:rPr>
              <w:t>и</w:t>
            </w:r>
            <w:r w:rsidRPr="007F3634">
              <w:rPr>
                <w:sz w:val="22"/>
                <w:szCs w:val="22"/>
              </w:rPr>
              <w:t>ра)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1,3-остальная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330602">
        <w:trPr>
          <w:trHeight w:val="1102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02 01 - территория в границах: ул.Мира – ул.Тевосяна – ул.Пионерская – проезд, являющийся продо</w:t>
            </w:r>
            <w:r w:rsidRPr="00B051ED">
              <w:rPr>
                <w:sz w:val="22"/>
                <w:szCs w:val="22"/>
              </w:rPr>
              <w:t>л</w:t>
            </w:r>
            <w:r w:rsidRPr="00B051ED">
              <w:rPr>
                <w:sz w:val="22"/>
                <w:szCs w:val="22"/>
              </w:rPr>
              <w:t>жением ул.Победы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ул. Мира)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02 02  - территория в границах: ул.Мира - проезд,  явля</w:t>
            </w:r>
            <w:r w:rsidRPr="00B051ED">
              <w:rPr>
                <w:sz w:val="22"/>
                <w:szCs w:val="22"/>
              </w:rPr>
              <w:t>ю</w:t>
            </w:r>
            <w:r w:rsidRPr="00B051ED">
              <w:rPr>
                <w:sz w:val="22"/>
                <w:szCs w:val="22"/>
              </w:rPr>
              <w:t>щийся  продолжением  ул. Победы – ул.Пионерская – ул.Тевосяна -  ул.Красная - ул.Горького - ул. Автомобильная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ул. Мира)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1,25 – остальная терр</w:t>
            </w:r>
            <w:r w:rsidRPr="007F3634">
              <w:rPr>
                <w:sz w:val="22"/>
                <w:szCs w:val="22"/>
              </w:rPr>
              <w:t>и</w:t>
            </w:r>
            <w:r w:rsidRPr="007F3634">
              <w:rPr>
                <w:sz w:val="22"/>
                <w:szCs w:val="22"/>
              </w:rPr>
              <w:t>тория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01 - территория  ОАО  «Металлургический  завод  «Эле</w:t>
            </w:r>
            <w:r w:rsidRPr="00B051ED">
              <w:rPr>
                <w:sz w:val="22"/>
                <w:szCs w:val="22"/>
              </w:rPr>
              <w:t>к</w:t>
            </w:r>
            <w:r w:rsidRPr="00B051ED">
              <w:rPr>
                <w:sz w:val="22"/>
                <w:szCs w:val="22"/>
              </w:rPr>
              <w:t>тросталь» и ЗАО «ЭКСК»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02 - территория с/т «Металлург»,  южный  район  г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59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03 - территория в границах: Фрязевское  шоссе – пр.Южный - ул.Автомобильная,  граница кладбища  по  ул. Горьк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го – ул.Горького – по границам территории ЗАО «ЭКСК», ОАО «МЗ «Электросталь», с/т «Южное», с/т «Кроха», ОАО «МЗ «Эле</w:t>
            </w:r>
            <w:r w:rsidRPr="00B051ED">
              <w:rPr>
                <w:sz w:val="22"/>
                <w:szCs w:val="22"/>
              </w:rPr>
              <w:t>к</w:t>
            </w:r>
            <w:r w:rsidRPr="00B051ED">
              <w:rPr>
                <w:sz w:val="22"/>
                <w:szCs w:val="22"/>
              </w:rPr>
              <w:t>тросталь» - Фрязевское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04  - территория  кладбища по ул.Горького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3705EE">
        <w:trPr>
          <w:trHeight w:val="201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05 - территория с/т Южное»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06 - территория с/т «Южное»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50:46:003 03 07  - территория  с/т «Кроха»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01 -  территория в границах: дорога на д.Пушкино - Фр</w:t>
            </w:r>
            <w:r w:rsidRPr="00B051ED">
              <w:rPr>
                <w:sz w:val="22"/>
                <w:szCs w:val="22"/>
              </w:rPr>
              <w:t>я</w:t>
            </w:r>
            <w:r w:rsidRPr="00B051ED">
              <w:rPr>
                <w:sz w:val="22"/>
                <w:szCs w:val="22"/>
              </w:rPr>
              <w:t>зевское  шоссе – Авангардный пр. -  западная граница авт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стоянок № 18,19,20, ГСК-14 – Загородный пр. – дорога на новое кладбище – з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падная граница города до дороги на д.Пушкино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перделах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Фрязевского шоссе  от  дороги на д.Пушкино  до  проезда  на  территорию СК «Авангард»)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1,3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02 - территория  с/т «Медик», западный район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03 – территория с/т «Медик», западный район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04  - территория с/т Медик»,  западный  район  горда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3705EE">
        <w:trPr>
          <w:trHeight w:val="520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05</w:t>
            </w:r>
            <w:r w:rsidRPr="00B051ED">
              <w:rPr>
                <w:b/>
                <w:sz w:val="22"/>
                <w:szCs w:val="22"/>
              </w:rPr>
              <w:t xml:space="preserve"> –</w:t>
            </w:r>
            <w:r w:rsidRPr="00B051ED">
              <w:rPr>
                <w:sz w:val="22"/>
                <w:szCs w:val="22"/>
              </w:rPr>
              <w:t xml:space="preserve"> территория с/т «Лесная поляна», западный район г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69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06 – территория с/т «Западный», западный район гор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07 – территория с/т  «Лесная поляна»,  западный  ра</w:t>
            </w:r>
            <w:r w:rsidRPr="00B051ED">
              <w:rPr>
                <w:sz w:val="22"/>
                <w:szCs w:val="22"/>
              </w:rPr>
              <w:t>й</w:t>
            </w:r>
            <w:r w:rsidRPr="00B051ED">
              <w:rPr>
                <w:sz w:val="22"/>
                <w:szCs w:val="22"/>
              </w:rPr>
              <w:t>он 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08 –территория с/т «Лесная поляна», западный  район 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09 - территория с/т «Лесная поляна», западный  район 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01 10 – территория  с/т «Дубок», северо-западный  район 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02 01 - территория  с/т «Радуга»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02 02  - территория в границах: Авангардный пр. – запа</w:t>
            </w:r>
            <w:r w:rsidRPr="00B051ED">
              <w:rPr>
                <w:sz w:val="22"/>
                <w:szCs w:val="22"/>
              </w:rPr>
              <w:t>д</w:t>
            </w:r>
            <w:r w:rsidRPr="00B051ED">
              <w:rPr>
                <w:sz w:val="22"/>
                <w:szCs w:val="22"/>
              </w:rPr>
              <w:t>ная граница территории с/т «Радуга» - по территории радиоцентра – запа</w:t>
            </w:r>
            <w:r w:rsidRPr="00B051ED">
              <w:rPr>
                <w:sz w:val="22"/>
                <w:szCs w:val="22"/>
              </w:rPr>
              <w:t>д</w:t>
            </w:r>
            <w:r w:rsidRPr="00B051ED">
              <w:rPr>
                <w:sz w:val="22"/>
                <w:szCs w:val="22"/>
              </w:rPr>
              <w:t xml:space="preserve">ная граница территорий автостоянок № 18, 19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Фрязевского шоссе)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1,25 – остальная терр</w:t>
            </w:r>
            <w:r w:rsidRPr="007F3634">
              <w:rPr>
                <w:sz w:val="22"/>
                <w:szCs w:val="22"/>
              </w:rPr>
              <w:t>и</w:t>
            </w:r>
            <w:r w:rsidRPr="007F3634">
              <w:rPr>
                <w:sz w:val="22"/>
                <w:szCs w:val="22"/>
              </w:rPr>
              <w:t>тория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50:46:004 02 03 - территория в границах: Фрязевское шоссе - ул. Ж</w:t>
            </w:r>
            <w:r w:rsidRPr="00B051ED">
              <w:rPr>
                <w:sz w:val="22"/>
                <w:szCs w:val="22"/>
              </w:rPr>
              <w:t>у</w:t>
            </w:r>
            <w:r w:rsidRPr="00B051ED">
              <w:rPr>
                <w:sz w:val="22"/>
                <w:szCs w:val="22"/>
              </w:rPr>
              <w:t>равлева – Загородный пр. – западная граница 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тории ГСК-14 -  по территории   радиоцентра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Фрязевского шоссе)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01 01 - территория в границах: ул. Западной – ул. Жура</w:t>
            </w:r>
            <w:r w:rsidRPr="00B051ED">
              <w:rPr>
                <w:sz w:val="22"/>
                <w:szCs w:val="22"/>
              </w:rPr>
              <w:t>в</w:t>
            </w:r>
            <w:r w:rsidRPr="00B051ED">
              <w:rPr>
                <w:sz w:val="22"/>
                <w:szCs w:val="22"/>
              </w:rPr>
              <w:t>лева -  Фрязевское 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Фрязевского шоссе)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1,4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01 02 - территория в границах: ул. Ялагина – ул.Западная -  Фрязевское шоссе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 (в пределах 100м п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лосы от Фрязевского шоссе)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1,4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79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02 01 - территория в границах: ул. Ялагина – Фрязевское шоссе - юго-западная  граница  городской  черты – Загородный проезд – ул.Журавлева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02 02 - территория в границах: Загородный пр. -  западная  граница города – дорога на новое кладбище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02 03  - территория с/т  «Дружба», юго-западный район гор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50:46:005 02 04  - территория с/т «Дружба», юго-западный район гор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01  - территория с/т «Полянка», северо-восточный район города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02  -  территория бывшего  оздоровительного лагеря «Дружба»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rPr>
          <w:trHeight w:val="70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03  - северная часть  восточного района города,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с/т «Дружба – 4»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04  - северная часть  восточного района города, 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с/т «Дружба – 3»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06 - территория в границах: ул.Карла Маркса – южная и восточные  границы с/т «Дружба-3» - юго-западная граница бы</w:t>
            </w:r>
            <w:r w:rsidRPr="00B051ED">
              <w:rPr>
                <w:sz w:val="22"/>
                <w:szCs w:val="22"/>
              </w:rPr>
              <w:t>в</w:t>
            </w:r>
            <w:r w:rsidRPr="00B051ED">
              <w:rPr>
                <w:sz w:val="22"/>
                <w:szCs w:val="22"/>
              </w:rPr>
              <w:t>шего оздоровительного лагеря «Дружба» -  северо-восточная гр</w:t>
            </w:r>
            <w:r w:rsidRPr="00B051ED">
              <w:rPr>
                <w:sz w:val="22"/>
                <w:szCs w:val="22"/>
              </w:rPr>
              <w:t>а</w:t>
            </w:r>
            <w:r w:rsidRPr="00B051ED">
              <w:rPr>
                <w:sz w:val="22"/>
                <w:szCs w:val="22"/>
              </w:rPr>
              <w:t>ница города – северная граница водоема «Юбилейный» - ул.Юбилейной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07  - северная часть  восточного района города, 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с/т «Хотца»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89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01 12   - территория в границах: северная граница вод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ема «Юбилейный» - восточная граница городской черты – 1-ый Восточный пр. – 2-ой Восточный пр. -  Мичуринский пр. - ул. Юбилейная   (терр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тории водоема и автостоянок №№ 14, 14а, 14б)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02 01 - северная часть  восточного района города, 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тория в границах:  жел/дорога «Москва – Ногинск» - южная граница 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тории с/т «Пламя» - ул. Карла Маркса  - ул.Чехова (горо</w:t>
            </w:r>
            <w:r w:rsidRPr="00B051ED">
              <w:rPr>
                <w:sz w:val="22"/>
                <w:szCs w:val="22"/>
              </w:rPr>
              <w:t>д</w:t>
            </w:r>
            <w:r w:rsidRPr="00B051ED">
              <w:rPr>
                <w:sz w:val="22"/>
                <w:szCs w:val="22"/>
              </w:rPr>
              <w:t>ские леса)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02 02 -  северная часть  восточного района города,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с/т  «Пламя»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02 03  - северная часть  восточного района города, террит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рия   с/т «Дружба-2»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3705EE">
        <w:trPr>
          <w:trHeight w:val="479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02 04 - северная часть  восточного района города, 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тория  с/т «Дружба -1»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02 - территория в границах: ул.Трудовая – ул.Достоевского- ул.Карла Маркса – пр. Рабочий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1,4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03  - территория в границах: железная  дорога – пр.Рабочий – ул.Трудовая – ул.Комсомольская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04 - территория в границах: ул. Комсомольская – ул.Трудовая -  пр.Рабочий - ул. Октябрьская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05 - территория в границах: ул.Комсомольская – ул.Октябрьская -   пр.Рабочий - ул. Карла Маркса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1,4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06 - территория в границах: жел/дор. «Москва – Н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гинск» - ул.Комсомольская – ул.Трудовая – пр.Раздельный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99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07 - территория в границах: ул.Комсомольская – ул.Октябрьская – пр.Раздельный – ул.Трудовая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08  - территория в границах: ул.Октябрьская – ул.Комсомольская – ул.Карла Маркса – ул.Советская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09 - территория в границах: жел/дор «Москва – Н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гинск»,  пр.Раздельный – ул.Трудовая – ул.Советская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10 - территория в границах: ул.Советской- ул.Трудовая – пр.Раздельный – ул.Октябрьской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11 - территория в границах: жел/дор. «Москва – Н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гинск»,  пр.Трудовой - ул.Трудовая – пр.Рабочий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12 - территория в границах: жел/дор. «Москва – Н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гинск»,  ул.Металлургов, пр. Трудовой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13  - территория в границах: жел/дор. «Москва – Н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t>гинск»,  ул.Заводская – ул.Металлургов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14 - территория в границах: ул. Заводская – ул.Чапаева – ул.Металлургов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03 15 - территория в границах: ул. Достоевского – ул.Трудовая – ул.Металлургов – ул.Чапаева – ул.Заводской – ул.Чехова – ул. Карла  Маркса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01 - территория в границах: ул.Достоевского – ул.Карла  Маркса – ул.Юбилейная – ул.Корнеева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109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05 - территория в границах: ул.Комсомольская – ул.Карла Маркса – ул.Достоевского – ул.Корнеева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1,4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06 - территория в границах: ул.  Комсомольская – ул.Корнеева – ул.Энтузиастов – ул.С.И. Золотухи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08 - территория в границах: ул.Энтузиастов – ул.Корнеева – ул.Юбилейная – ул.Комсомольская – ул.С.И. Золот</w:t>
            </w:r>
            <w:r w:rsidRPr="00B051ED">
              <w:rPr>
                <w:sz w:val="22"/>
                <w:szCs w:val="22"/>
              </w:rPr>
              <w:t>у</w:t>
            </w:r>
            <w:r w:rsidRPr="00B051ED">
              <w:rPr>
                <w:sz w:val="22"/>
                <w:szCs w:val="22"/>
              </w:rPr>
              <w:t>хи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3705EE">
        <w:trPr>
          <w:trHeight w:val="481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14 - территория в границах: ул.Мичурина – ул.Карла Ма</w:t>
            </w:r>
            <w:r w:rsidRPr="00B051ED">
              <w:rPr>
                <w:sz w:val="22"/>
                <w:szCs w:val="22"/>
              </w:rPr>
              <w:t>р</w:t>
            </w:r>
            <w:r w:rsidRPr="00B051ED">
              <w:rPr>
                <w:sz w:val="22"/>
                <w:szCs w:val="22"/>
              </w:rPr>
              <w:t>кса – ул.Комсомольская – ул.Корнеева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15 - территория в границах: ул.Корнеева – ул.Комсомольская – ул.Загонова - 1-й Садовый  пр.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16 - территория в границах: ул.Загонова – ул.Комсомольская – ул.Восточная - 1-й Садовый  пр. (территория шк</w:t>
            </w:r>
            <w:r w:rsidRPr="00B051ED">
              <w:rPr>
                <w:sz w:val="22"/>
                <w:szCs w:val="22"/>
              </w:rPr>
              <w:t>о</w:t>
            </w:r>
            <w:r w:rsidRPr="00B051ED">
              <w:rPr>
                <w:sz w:val="22"/>
                <w:szCs w:val="22"/>
              </w:rPr>
              <w:lastRenderedPageBreak/>
              <w:t>лы № 16)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17 - территория в границах: Восточный  пр. – ул.Восточная – ул.Комсомольская - Мичуринский  пр.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3705EE">
        <w:trPr>
          <w:trHeight w:val="485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19  - территория в границах: ул.Спортивная – ул.Карла Маркса – ул.Мичурина – ул.Корнеева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1,5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20 - территория в границах: ул.Мичурина – ул.Корнеева - 1-й Садовый пр. – ул.Загонова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21 - территория в границах: ул.Мичурина – ул.Загонова – ул.Спортивная – ул.Корнеева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119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22 - территория в границах: ул.Мичурина -   ул.Загонова - 1-й Садовый  пр. – ул.Восточная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23 - территория в границах: ул.Мичурина – ул.Восточная – ул.Спортивная – ул.Загонова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24 - территория в границах: ул.Мичурина – Мичури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ский пр. – ул.Спортивная – ул.Восточная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25 - территория в границах: ул.Мичурина – ул.Восточная -   Восточный  пр. – Мичуринский пр.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04 28 - территория в границах: ул.Спортивная – Мичури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ский пр. – 2-й  Восточный  пр. - восточная  граница городской  черты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05 01 - территория  завода МСЗ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05 03 -  Восточный  район города,  территория с/т  «Труд»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05 04 -   территория в границах: Криулинский пр. - во</w:t>
            </w:r>
            <w:r w:rsidRPr="00B051ED">
              <w:rPr>
                <w:sz w:val="22"/>
                <w:szCs w:val="22"/>
              </w:rPr>
              <w:t>с</w:t>
            </w:r>
            <w:r w:rsidRPr="00B051ED">
              <w:rPr>
                <w:sz w:val="22"/>
                <w:szCs w:val="22"/>
              </w:rPr>
              <w:t>точная  граница городского округа Электросталь – восточная и ю</w:t>
            </w:r>
            <w:r w:rsidRPr="00B051ED">
              <w:rPr>
                <w:sz w:val="22"/>
                <w:szCs w:val="22"/>
              </w:rPr>
              <w:t>ж</w:t>
            </w:r>
            <w:r w:rsidRPr="00B051ED">
              <w:rPr>
                <w:sz w:val="22"/>
                <w:szCs w:val="22"/>
              </w:rPr>
              <w:t xml:space="preserve">ная граница территории ОАО «МСЗ» - восточная граница торговой базы ЗАО «ЭЛКО»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 xml:space="preserve">50:46:006 05 05 - территория в границах: Криулинский пр. -  юго-восточная  граница городской  черты – жел/дор «Москва-Ногинск»  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05 06 - Восточный  район города, территория  с/т «Труд»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3705EE">
        <w:trPr>
          <w:trHeight w:val="549"/>
        </w:trPr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129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01 - территория в границах: ул.Рабочая – ул.Советская – ул.Карла  Маркса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02 - территория  НПО «Неорганика»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03 - территория в границах: ул.Рабочая – Промышле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ный пр. – юго-западная граница территории ОАО «МСЗ» -восточная гран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ца территории ЗАО «ЭЛКО» - Кри</w:t>
            </w:r>
            <w:r w:rsidRPr="00B051ED">
              <w:rPr>
                <w:sz w:val="22"/>
                <w:szCs w:val="22"/>
              </w:rPr>
              <w:t>у</w:t>
            </w:r>
            <w:r w:rsidRPr="00B051ED">
              <w:rPr>
                <w:sz w:val="22"/>
                <w:szCs w:val="22"/>
              </w:rPr>
              <w:t>линский пр. – восточная и северная границы территории с/тов. «Юбилейный»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04  - территория  с/т «Юбилейный», ул. Рабочая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05  - территория в границах: ул.Рабочая – Криули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ский пр. – жел/дор от ОАО «Контракт» - жел/дор «Москва-Ногинск»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06 - восточный район,  территория с/т «Восход  вер</w:t>
            </w:r>
            <w:r w:rsidRPr="00B051ED">
              <w:rPr>
                <w:sz w:val="22"/>
                <w:szCs w:val="22"/>
              </w:rPr>
              <w:t>х</w:t>
            </w:r>
            <w:r w:rsidRPr="00B051ED">
              <w:rPr>
                <w:sz w:val="22"/>
                <w:szCs w:val="22"/>
              </w:rPr>
              <w:t>ний»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08  - восточный район, территория с/т «Восход ни</w:t>
            </w:r>
            <w:r w:rsidRPr="00B051ED">
              <w:rPr>
                <w:sz w:val="22"/>
                <w:szCs w:val="22"/>
              </w:rPr>
              <w:t>ж</w:t>
            </w:r>
            <w:r w:rsidRPr="00B051ED">
              <w:rPr>
                <w:sz w:val="22"/>
                <w:szCs w:val="22"/>
              </w:rPr>
              <w:t>ний»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09  - восточный  район, территория с/т «Нарат»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10  - восточный район, территория с/т «Люб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тель»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138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06 11 - восточный  район,  территория с/т «Сосе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ки»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139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01 - территория в границах: Строительный  пер. -  ул.Карла Маркса – ул.Спортивная – Лесной пр.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1,3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140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02 - территория в границах: ул. Спортивная -  Мичури</w:t>
            </w:r>
            <w:r w:rsidRPr="00B051ED">
              <w:rPr>
                <w:sz w:val="22"/>
                <w:szCs w:val="22"/>
              </w:rPr>
              <w:t>н</w:t>
            </w:r>
            <w:r w:rsidRPr="00B051ED">
              <w:rPr>
                <w:sz w:val="22"/>
                <w:szCs w:val="22"/>
              </w:rPr>
              <w:t>ский  пр. -  ул.Лесная – Лесной пр.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141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03 - территория в границах: ул.Карла  Маркса - Стро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тельный  пер. – северная граница территории ОАО «МСЗ»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 – в пред</w:t>
            </w:r>
            <w:r w:rsidRPr="007F3634">
              <w:rPr>
                <w:sz w:val="22"/>
                <w:szCs w:val="22"/>
              </w:rPr>
              <w:t>е</w:t>
            </w:r>
            <w:r w:rsidRPr="007F3634">
              <w:rPr>
                <w:sz w:val="22"/>
                <w:szCs w:val="22"/>
              </w:rPr>
              <w:t>лах 50м  поло</w:t>
            </w:r>
            <w:r w:rsidR="003705EE">
              <w:rPr>
                <w:sz w:val="22"/>
                <w:szCs w:val="22"/>
              </w:rPr>
              <w:t xml:space="preserve">сы  от </w:t>
            </w:r>
            <w:r w:rsidRPr="007F3634">
              <w:rPr>
                <w:sz w:val="22"/>
                <w:szCs w:val="22"/>
              </w:rPr>
              <w:t>ул. К. Ма</w:t>
            </w:r>
            <w:r w:rsidRPr="007F3634">
              <w:rPr>
                <w:sz w:val="22"/>
                <w:szCs w:val="22"/>
              </w:rPr>
              <w:t>р</w:t>
            </w:r>
            <w:r w:rsidRPr="007F3634">
              <w:rPr>
                <w:sz w:val="22"/>
                <w:szCs w:val="22"/>
              </w:rPr>
              <w:t>кса</w:t>
            </w:r>
          </w:p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1,0 – остальная террит</w:t>
            </w:r>
            <w:r w:rsidRPr="007F3634">
              <w:rPr>
                <w:sz w:val="22"/>
                <w:szCs w:val="22"/>
              </w:rPr>
              <w:t>о</w:t>
            </w:r>
            <w:r w:rsidRPr="007F3634">
              <w:rPr>
                <w:sz w:val="22"/>
                <w:szCs w:val="22"/>
              </w:rPr>
              <w:t>рия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142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04 - территория в границах: ул.Лесная -  Мич</w:t>
            </w:r>
            <w:r w:rsidRPr="00B051ED">
              <w:rPr>
                <w:sz w:val="22"/>
                <w:szCs w:val="22"/>
              </w:rPr>
              <w:t>у</w:t>
            </w:r>
            <w:r w:rsidRPr="00B051ED">
              <w:rPr>
                <w:sz w:val="22"/>
                <w:szCs w:val="22"/>
              </w:rPr>
              <w:t>ринский  пр. -Строительный  пер. – пр.Лесной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143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05 - территория в границах: Мичуринский  пр. - ул.Спортивная -ул.Лесная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144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06  - восточный    район  города, территория с/т  «Во</w:t>
            </w:r>
            <w:r w:rsidRPr="00B051ED">
              <w:rPr>
                <w:sz w:val="22"/>
                <w:szCs w:val="22"/>
              </w:rPr>
              <w:t>с</w:t>
            </w:r>
            <w:r w:rsidRPr="00B051ED">
              <w:rPr>
                <w:sz w:val="22"/>
                <w:szCs w:val="22"/>
              </w:rPr>
              <w:t>ток»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145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07 - территория в границах: ул.Лесная - ул. Спорти</w:t>
            </w:r>
            <w:r w:rsidRPr="00B051ED">
              <w:rPr>
                <w:sz w:val="22"/>
                <w:szCs w:val="22"/>
              </w:rPr>
              <w:t>в</w:t>
            </w:r>
            <w:r w:rsidRPr="00B051ED">
              <w:rPr>
                <w:sz w:val="22"/>
                <w:szCs w:val="22"/>
              </w:rPr>
              <w:t>ная – проезд к опытному заводу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1,2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08 - территория в границах:  северная граница терр</w:t>
            </w:r>
            <w:r w:rsidRPr="00B051ED">
              <w:rPr>
                <w:sz w:val="22"/>
                <w:szCs w:val="22"/>
              </w:rPr>
              <w:t>и</w:t>
            </w:r>
            <w:r w:rsidRPr="00B051ED">
              <w:rPr>
                <w:sz w:val="22"/>
                <w:szCs w:val="22"/>
              </w:rPr>
              <w:t>тории ОАО «МСЗ» - Строительный пер. – Мичуринский пр. - ул. Лесная – проезд к опытному заводу – северо-восточная и восточная граница территории   опытного завода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  <w:tr w:rsidR="00B051ED" w:rsidRPr="00B051ED" w:rsidTr="007F3634">
        <w:tc>
          <w:tcPr>
            <w:tcW w:w="760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147</w:t>
            </w:r>
          </w:p>
        </w:tc>
        <w:tc>
          <w:tcPr>
            <w:tcW w:w="6975" w:type="dxa"/>
          </w:tcPr>
          <w:p w:rsidR="00B051ED" w:rsidRPr="00B051ED" w:rsidRDefault="00B051ED" w:rsidP="00B051ED">
            <w:pPr>
              <w:rPr>
                <w:sz w:val="22"/>
                <w:szCs w:val="22"/>
              </w:rPr>
            </w:pPr>
            <w:r w:rsidRPr="00B051ED">
              <w:rPr>
                <w:sz w:val="22"/>
                <w:szCs w:val="22"/>
              </w:rPr>
              <w:t>50:46:006 07 09 - территория в границах: ул.Спортивная - восточная  граница  городской  черты - северо-восточная и восточная граница те</w:t>
            </w:r>
            <w:r w:rsidRPr="00B051ED">
              <w:rPr>
                <w:sz w:val="22"/>
                <w:szCs w:val="22"/>
              </w:rPr>
              <w:t>р</w:t>
            </w:r>
            <w:r w:rsidRPr="00B051ED">
              <w:rPr>
                <w:sz w:val="22"/>
                <w:szCs w:val="22"/>
              </w:rPr>
              <w:t>ритории   опытного завода – проезд к опытному заводу</w:t>
            </w:r>
          </w:p>
        </w:tc>
        <w:tc>
          <w:tcPr>
            <w:tcW w:w="2579" w:type="dxa"/>
          </w:tcPr>
          <w:p w:rsidR="00B051ED" w:rsidRPr="007F3634" w:rsidRDefault="00B051ED" w:rsidP="00B051ED">
            <w:pPr>
              <w:rPr>
                <w:sz w:val="22"/>
                <w:szCs w:val="22"/>
              </w:rPr>
            </w:pPr>
            <w:r w:rsidRPr="007F3634">
              <w:rPr>
                <w:sz w:val="22"/>
                <w:szCs w:val="22"/>
              </w:rPr>
              <w:t>1</w:t>
            </w:r>
          </w:p>
        </w:tc>
      </w:tr>
    </w:tbl>
    <w:p w:rsidR="00B051ED" w:rsidRPr="00B051ED" w:rsidRDefault="00B051ED" w:rsidP="00B051ED"/>
    <w:p w:rsidR="00B051ED" w:rsidRPr="00B051ED" w:rsidRDefault="00B051ED" w:rsidP="003705EE">
      <w:pPr>
        <w:pStyle w:val="Con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B051ED">
        <w:rPr>
          <w:rFonts w:ascii="Times New Roman" w:eastAsia="Arial Unicode MS" w:hAnsi="Times New Roman"/>
          <w:sz w:val="24"/>
          <w:szCs w:val="24"/>
        </w:rPr>
        <w:t>Примечание:</w:t>
      </w:r>
    </w:p>
    <w:p w:rsidR="00CA59D1" w:rsidRPr="003705EE" w:rsidRDefault="00B051ED" w:rsidP="003705EE">
      <w:pPr>
        <w:pStyle w:val="Con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B051ED">
        <w:rPr>
          <w:rFonts w:ascii="Times New Roman" w:eastAsia="Arial Unicode MS" w:hAnsi="Times New Roman"/>
          <w:sz w:val="24"/>
          <w:szCs w:val="24"/>
        </w:rPr>
        <w:t>- в случае, если земельные участки, находящиеся в муниципальной собственности городского о</w:t>
      </w:r>
      <w:r w:rsidRPr="00B051ED">
        <w:rPr>
          <w:rFonts w:ascii="Times New Roman" w:eastAsia="Arial Unicode MS" w:hAnsi="Times New Roman"/>
          <w:sz w:val="24"/>
          <w:szCs w:val="24"/>
        </w:rPr>
        <w:t>к</w:t>
      </w:r>
      <w:r w:rsidRPr="00B051ED">
        <w:rPr>
          <w:rFonts w:ascii="Times New Roman" w:eastAsia="Arial Unicode MS" w:hAnsi="Times New Roman"/>
          <w:sz w:val="24"/>
          <w:szCs w:val="24"/>
        </w:rPr>
        <w:t>руга Электросталь Московской области, расположены на территории другого муниципального о</w:t>
      </w:r>
      <w:r w:rsidRPr="00B051ED">
        <w:rPr>
          <w:rFonts w:ascii="Times New Roman" w:eastAsia="Arial Unicode MS" w:hAnsi="Times New Roman"/>
          <w:sz w:val="24"/>
          <w:szCs w:val="24"/>
        </w:rPr>
        <w:t>б</w:t>
      </w:r>
      <w:r w:rsidR="003705EE">
        <w:rPr>
          <w:rFonts w:ascii="Times New Roman" w:eastAsia="Arial Unicode MS" w:hAnsi="Times New Roman"/>
          <w:sz w:val="24"/>
          <w:szCs w:val="24"/>
        </w:rPr>
        <w:t xml:space="preserve">разования, расчет </w:t>
      </w:r>
      <w:r w:rsidRPr="00B051ED">
        <w:rPr>
          <w:rFonts w:ascii="Times New Roman" w:eastAsia="Arial Unicode MS" w:hAnsi="Times New Roman"/>
          <w:sz w:val="24"/>
          <w:szCs w:val="24"/>
        </w:rPr>
        <w:t>арендной платы осуществляется по правилам, действующим на территории да</w:t>
      </w:r>
      <w:r w:rsidRPr="00B051ED">
        <w:rPr>
          <w:rFonts w:ascii="Times New Roman" w:eastAsia="Arial Unicode MS" w:hAnsi="Times New Roman"/>
          <w:sz w:val="24"/>
          <w:szCs w:val="24"/>
        </w:rPr>
        <w:t>н</w:t>
      </w:r>
      <w:r w:rsidRPr="00B051ED">
        <w:rPr>
          <w:rFonts w:ascii="Times New Roman" w:eastAsia="Arial Unicode MS" w:hAnsi="Times New Roman"/>
          <w:sz w:val="24"/>
          <w:szCs w:val="24"/>
        </w:rPr>
        <w:t>ного муниципального образования, при этом коэффициент местоположения принимается ра</w:t>
      </w:r>
      <w:r w:rsidRPr="00B051ED">
        <w:rPr>
          <w:rFonts w:ascii="Times New Roman" w:eastAsia="Arial Unicode MS" w:hAnsi="Times New Roman"/>
          <w:sz w:val="24"/>
          <w:szCs w:val="24"/>
        </w:rPr>
        <w:t>в</w:t>
      </w:r>
      <w:r w:rsidRPr="00B051ED">
        <w:rPr>
          <w:rFonts w:ascii="Times New Roman" w:eastAsia="Arial Unicode MS" w:hAnsi="Times New Roman"/>
          <w:sz w:val="24"/>
          <w:szCs w:val="24"/>
        </w:rPr>
        <w:t>ным 1.</w:t>
      </w:r>
    </w:p>
    <w:sectPr w:rsidR="00CA59D1" w:rsidRPr="003705EE" w:rsidSect="00B17498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426BBB"/>
    <w:multiLevelType w:val="singleLevel"/>
    <w:tmpl w:val="65BA10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38DA3AE4"/>
    <w:multiLevelType w:val="singleLevel"/>
    <w:tmpl w:val="DBF49A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9C664A5"/>
    <w:multiLevelType w:val="hybridMultilevel"/>
    <w:tmpl w:val="0B7E1AAA"/>
    <w:lvl w:ilvl="0" w:tplc="D82CA5EE">
      <w:start w:val="1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4"/>
    <w:lvlOverride w:ilv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3769BE"/>
    <w:rsid w:val="00094656"/>
    <w:rsid w:val="001C08B4"/>
    <w:rsid w:val="001F3BB1"/>
    <w:rsid w:val="001F73D6"/>
    <w:rsid w:val="00295C68"/>
    <w:rsid w:val="00330602"/>
    <w:rsid w:val="00364098"/>
    <w:rsid w:val="003705EE"/>
    <w:rsid w:val="003769BE"/>
    <w:rsid w:val="00384F1C"/>
    <w:rsid w:val="00411D99"/>
    <w:rsid w:val="005265D1"/>
    <w:rsid w:val="00553CC4"/>
    <w:rsid w:val="005D4438"/>
    <w:rsid w:val="00692346"/>
    <w:rsid w:val="006D5283"/>
    <w:rsid w:val="0075101E"/>
    <w:rsid w:val="00755BE5"/>
    <w:rsid w:val="00774C5D"/>
    <w:rsid w:val="007A3630"/>
    <w:rsid w:val="007F3634"/>
    <w:rsid w:val="007F7BB7"/>
    <w:rsid w:val="00923013"/>
    <w:rsid w:val="00946315"/>
    <w:rsid w:val="00992DC5"/>
    <w:rsid w:val="00B051ED"/>
    <w:rsid w:val="00B17498"/>
    <w:rsid w:val="00B440DD"/>
    <w:rsid w:val="00C22395"/>
    <w:rsid w:val="00CA59D1"/>
    <w:rsid w:val="00D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paragraph" w:styleId="6">
    <w:name w:val="heading 6"/>
    <w:aliases w:val=" Знак"/>
    <w:basedOn w:val="a"/>
    <w:next w:val="a"/>
    <w:link w:val="60"/>
    <w:qFormat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pPr>
      <w:jc w:val="both"/>
    </w:pPr>
  </w:style>
  <w:style w:type="paragraph" w:styleId="a3">
    <w:name w:val="Body Text"/>
    <w:basedOn w:val="a"/>
    <w:link w:val="a4"/>
    <w:pPr>
      <w:spacing w:after="120"/>
    </w:pPr>
    <w:rPr>
      <w:sz w:val="20"/>
    </w:rPr>
  </w:style>
  <w:style w:type="paragraph" w:styleId="20">
    <w:name w:val="Body Text 2"/>
    <w:basedOn w:val="a"/>
  </w:style>
  <w:style w:type="paragraph" w:styleId="31">
    <w:name w:val="Body Text Indent 3"/>
    <w:basedOn w:val="a"/>
    <w:pPr>
      <w:ind w:firstLine="720"/>
      <w:jc w:val="both"/>
    </w:pPr>
  </w:style>
  <w:style w:type="paragraph" w:styleId="21">
    <w:name w:val="Body Text Indent 2"/>
    <w:basedOn w:val="a"/>
    <w:pPr>
      <w:ind w:firstLine="720"/>
    </w:pPr>
  </w:style>
  <w:style w:type="character" w:customStyle="1" w:styleId="60">
    <w:name w:val="Заголовок 6 Знак"/>
    <w:aliases w:val=" Знак Знак"/>
    <w:basedOn w:val="a0"/>
    <w:link w:val="6"/>
    <w:rsid w:val="00094656"/>
    <w:rPr>
      <w:sz w:val="24"/>
    </w:rPr>
  </w:style>
  <w:style w:type="paragraph" w:styleId="a5">
    <w:name w:val="Body Text Indent"/>
    <w:basedOn w:val="a"/>
    <w:link w:val="a6"/>
    <w:rsid w:val="00B051ED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051ED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051E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051E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051ED"/>
    <w:pPr>
      <w:widowControl w:val="0"/>
    </w:pPr>
    <w:rPr>
      <w:rFonts w:ascii="Arial" w:hAnsi="Arial"/>
      <w:b/>
      <w:snapToGrid w:val="0"/>
      <w:sz w:val="16"/>
    </w:rPr>
  </w:style>
  <w:style w:type="paragraph" w:styleId="a7">
    <w:name w:val="header"/>
    <w:basedOn w:val="a"/>
    <w:rsid w:val="00B051ED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8">
    <w:name w:val="footer"/>
    <w:basedOn w:val="a"/>
    <w:rsid w:val="00B051ED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051ED"/>
    <w:rPr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051ED"/>
    <w:rPr>
      <w:sz w:val="24"/>
      <w:szCs w:val="24"/>
      <w:lang w:val="ru-RU" w:eastAsia="ru-RU" w:bidi="ar-SA"/>
    </w:rPr>
  </w:style>
  <w:style w:type="paragraph" w:customStyle="1" w:styleId="ConsCell">
    <w:name w:val="ConsCell"/>
    <w:rsid w:val="00B051E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List Paragraph"/>
    <w:basedOn w:val="a"/>
    <w:qFormat/>
    <w:rsid w:val="00B051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B051ED"/>
    <w:pPr>
      <w:spacing w:before="100" w:beforeAutospacing="1" w:after="119"/>
    </w:pPr>
  </w:style>
  <w:style w:type="paragraph" w:styleId="ab">
    <w:name w:val="No Spacing"/>
    <w:uiPriority w:val="1"/>
    <w:qFormat/>
    <w:rsid w:val="00B17498"/>
    <w:rPr>
      <w:sz w:val="24"/>
      <w:szCs w:val="24"/>
    </w:rPr>
  </w:style>
  <w:style w:type="character" w:styleId="ac">
    <w:name w:val="Hyperlink"/>
    <w:basedOn w:val="a0"/>
    <w:uiPriority w:val="99"/>
    <w:unhideWhenUsed/>
    <w:rsid w:val="0041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7352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 </vt:lpstr>
    </vt:vector>
  </TitlesOfParts>
  <Company>Администрация</Company>
  <LinksUpToDate>false</LinksUpToDate>
  <CharactersWithSpaces>49161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 </dc:title>
  <dc:subject/>
  <dc:creator>Мелихова Ольга</dc:creator>
  <cp:keywords/>
  <dc:description/>
  <cp:lastModifiedBy>pressa</cp:lastModifiedBy>
  <cp:revision>2</cp:revision>
  <cp:lastPrinted>2012-02-20T13:07:00Z</cp:lastPrinted>
  <dcterms:created xsi:type="dcterms:W3CDTF">2012-03-22T06:58:00Z</dcterms:created>
  <dcterms:modified xsi:type="dcterms:W3CDTF">2012-03-22T06:58:00Z</dcterms:modified>
</cp:coreProperties>
</file>