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DF" w:rsidRPr="005A6215" w:rsidRDefault="00CE74DF" w:rsidP="008F1F6C">
      <w:pPr>
        <w:jc w:val="center"/>
        <w:rPr>
          <w:sz w:val="28"/>
          <w:szCs w:val="28"/>
        </w:rPr>
      </w:pPr>
      <w:r w:rsidRPr="005A6215">
        <w:rPr>
          <w:sz w:val="28"/>
          <w:szCs w:val="28"/>
        </w:rPr>
        <w:t>АДМИНИСТРАЦИЯ ГОРОДСКОГО ОКРУГА ЭЛЕКТРОСТАЛЬ</w:t>
      </w:r>
    </w:p>
    <w:p w:rsidR="00CE74DF" w:rsidRPr="005A6215" w:rsidRDefault="00CE74DF" w:rsidP="008F1F6C">
      <w:pPr>
        <w:jc w:val="center"/>
        <w:rPr>
          <w:sz w:val="28"/>
          <w:szCs w:val="28"/>
        </w:rPr>
      </w:pPr>
    </w:p>
    <w:p w:rsidR="00CE74DF" w:rsidRPr="005A6215" w:rsidRDefault="005A6215" w:rsidP="008F1F6C">
      <w:pPr>
        <w:jc w:val="center"/>
        <w:rPr>
          <w:sz w:val="28"/>
          <w:szCs w:val="28"/>
        </w:rPr>
      </w:pPr>
      <w:r w:rsidRPr="005A6215">
        <w:rPr>
          <w:sz w:val="28"/>
          <w:szCs w:val="28"/>
        </w:rPr>
        <w:t xml:space="preserve">МОСКОВСКОЙ </w:t>
      </w:r>
      <w:r w:rsidR="00CE74DF" w:rsidRPr="005A6215">
        <w:rPr>
          <w:sz w:val="28"/>
          <w:szCs w:val="28"/>
        </w:rPr>
        <w:t>ОБЛАСТИ</w:t>
      </w:r>
    </w:p>
    <w:p w:rsidR="00CE74DF" w:rsidRPr="005A6215" w:rsidRDefault="00CE74DF" w:rsidP="008F1F6C">
      <w:pPr>
        <w:jc w:val="center"/>
        <w:rPr>
          <w:sz w:val="28"/>
          <w:szCs w:val="28"/>
        </w:rPr>
      </w:pPr>
    </w:p>
    <w:p w:rsidR="00CE74DF" w:rsidRPr="005A6215" w:rsidRDefault="005A6215" w:rsidP="008F1F6C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CE74DF" w:rsidRPr="005A6215">
        <w:rPr>
          <w:sz w:val="44"/>
          <w:szCs w:val="44"/>
        </w:rPr>
        <w:t>Е</w:t>
      </w:r>
    </w:p>
    <w:p w:rsidR="00CE74DF" w:rsidRPr="005A6215" w:rsidRDefault="00CE74DF" w:rsidP="008F1F6C">
      <w:pPr>
        <w:jc w:val="center"/>
        <w:rPr>
          <w:rFonts w:ascii="CyrillicTimes" w:hAnsi="CyrillicTimes"/>
          <w:sz w:val="44"/>
          <w:szCs w:val="44"/>
        </w:rPr>
      </w:pPr>
    </w:p>
    <w:p w:rsidR="00CE74DF" w:rsidRPr="005A6215" w:rsidRDefault="005A6215" w:rsidP="008F1F6C">
      <w:pPr>
        <w:rPr>
          <w:szCs w:val="24"/>
        </w:rPr>
      </w:pPr>
      <w:r>
        <w:rPr>
          <w:szCs w:val="24"/>
        </w:rPr>
        <w:t>от 01.07.2014</w:t>
      </w:r>
      <w:r w:rsidR="00CE74DF" w:rsidRPr="005A6215">
        <w:rPr>
          <w:szCs w:val="24"/>
        </w:rPr>
        <w:t xml:space="preserve"> </w:t>
      </w:r>
      <w:r>
        <w:rPr>
          <w:szCs w:val="24"/>
        </w:rPr>
        <w:t>№ 354-р</w:t>
      </w:r>
    </w:p>
    <w:p w:rsidR="005A6215" w:rsidRPr="005A6215" w:rsidRDefault="005A6215" w:rsidP="008F1F6C"/>
    <w:p w:rsidR="005A6215" w:rsidRDefault="005A6215" w:rsidP="008F1F6C">
      <w:pPr>
        <w:ind w:right="4535"/>
        <w:contextualSpacing/>
        <w:rPr>
          <w:szCs w:val="24"/>
        </w:rPr>
      </w:pPr>
      <w:r>
        <w:rPr>
          <w:szCs w:val="24"/>
        </w:rPr>
        <w:t xml:space="preserve">Об утверждении </w:t>
      </w:r>
      <w:r w:rsidRPr="00B00444">
        <w:rPr>
          <w:szCs w:val="24"/>
        </w:rPr>
        <w:t>Административного</w:t>
      </w:r>
      <w:r>
        <w:rPr>
          <w:szCs w:val="24"/>
        </w:rPr>
        <w:t xml:space="preserve"> регламента исполнения муниципальной функции </w:t>
      </w:r>
      <w:r w:rsidRPr="00B6398C">
        <w:rPr>
          <w:szCs w:val="24"/>
        </w:rPr>
        <w:t>«Создание условий для</w:t>
      </w:r>
      <w:r>
        <w:rPr>
          <w:szCs w:val="24"/>
        </w:rPr>
        <w:t xml:space="preserve"> </w:t>
      </w:r>
      <w:r w:rsidRPr="00B6398C">
        <w:rPr>
          <w:szCs w:val="24"/>
        </w:rPr>
        <w:t>предоставления</w:t>
      </w:r>
      <w:r>
        <w:rPr>
          <w:szCs w:val="24"/>
        </w:rPr>
        <w:t xml:space="preserve"> </w:t>
      </w:r>
      <w:r w:rsidRPr="00B6398C">
        <w:rPr>
          <w:szCs w:val="24"/>
        </w:rPr>
        <w:t>транспортных услуг</w:t>
      </w:r>
      <w:r>
        <w:rPr>
          <w:szCs w:val="24"/>
        </w:rPr>
        <w:t xml:space="preserve"> </w:t>
      </w:r>
      <w:r w:rsidRPr="00B6398C">
        <w:rPr>
          <w:szCs w:val="24"/>
        </w:rPr>
        <w:t>населению и организация</w:t>
      </w:r>
      <w:r>
        <w:rPr>
          <w:szCs w:val="24"/>
        </w:rPr>
        <w:t xml:space="preserve"> </w:t>
      </w:r>
      <w:r w:rsidRPr="00B6398C">
        <w:rPr>
          <w:szCs w:val="24"/>
        </w:rPr>
        <w:t>транспортного</w:t>
      </w:r>
      <w:r>
        <w:rPr>
          <w:szCs w:val="24"/>
        </w:rPr>
        <w:t xml:space="preserve"> </w:t>
      </w:r>
      <w:r w:rsidRPr="00B6398C">
        <w:rPr>
          <w:szCs w:val="24"/>
        </w:rPr>
        <w:t>обслуживания населения в границах</w:t>
      </w:r>
      <w:r>
        <w:rPr>
          <w:szCs w:val="24"/>
        </w:rPr>
        <w:t xml:space="preserve"> </w:t>
      </w:r>
      <w:r w:rsidRPr="00B6398C">
        <w:rPr>
          <w:szCs w:val="24"/>
        </w:rPr>
        <w:t>городского округа»</w:t>
      </w:r>
    </w:p>
    <w:p w:rsidR="005A6215" w:rsidRDefault="005A6215" w:rsidP="008F1F6C">
      <w:pPr>
        <w:ind w:right="4535"/>
        <w:contextualSpacing/>
        <w:rPr>
          <w:szCs w:val="24"/>
        </w:rPr>
      </w:pPr>
    </w:p>
    <w:p w:rsidR="005A6215" w:rsidRPr="005A6215" w:rsidRDefault="005A6215" w:rsidP="008F1F6C">
      <w:pPr>
        <w:ind w:right="4535"/>
        <w:contextualSpacing/>
        <w:rPr>
          <w:szCs w:val="24"/>
        </w:rPr>
      </w:pPr>
    </w:p>
    <w:p w:rsidR="00CE74DF" w:rsidRDefault="00CE74DF" w:rsidP="008F1F6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>
        <w:t>решением Совета депутатов городского округа Электросталь Московской области от 21.11.2012 № 209</w:t>
      </w:r>
      <w:r w:rsidRPr="00B32670">
        <w:t>/</w:t>
      </w:r>
      <w:r>
        <w:t>42 «О реестре муниципальных услуг (функций)»</w:t>
      </w:r>
      <w:r>
        <w:rPr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9367E9">
        <w:t>25</w:t>
      </w:r>
      <w:r>
        <w:t xml:space="preserve"> апреля </w:t>
      </w:r>
      <w:r w:rsidRPr="009367E9">
        <w:t>2013</w:t>
      </w:r>
      <w:r>
        <w:t xml:space="preserve"> г. № </w:t>
      </w:r>
      <w:r w:rsidRPr="009367E9">
        <w:t xml:space="preserve">297/5 </w:t>
      </w:r>
      <w:r>
        <w:t>«</w:t>
      </w:r>
      <w:r w:rsidRPr="009367E9">
        <w:t>Об утверждении Положения о комиссии по проведению административной реформы</w:t>
      </w:r>
      <w:proofErr w:type="gramEnd"/>
      <w:r w:rsidRPr="009367E9">
        <w:t xml:space="preserve"> </w:t>
      </w:r>
      <w:r>
        <w:t xml:space="preserve">и Порядка разработки и утверждения административных </w:t>
      </w:r>
      <w:proofErr w:type="gramStart"/>
      <w:r>
        <w:t>регламентов предоставления муниципальных услуг</w:t>
      </w:r>
      <w:r w:rsidRPr="009F4794">
        <w:t>/</w:t>
      </w:r>
      <w:r>
        <w:t xml:space="preserve"> исполнения муниципальных функций</w:t>
      </w:r>
      <w:proofErr w:type="gramEnd"/>
      <w:r>
        <w:t xml:space="preserve"> структурными подразделениями Администрации городского округа Электросталь Московской области»</w:t>
      </w:r>
      <w:r>
        <w:rPr>
          <w:szCs w:val="24"/>
        </w:rPr>
        <w:t>:</w:t>
      </w:r>
    </w:p>
    <w:p w:rsidR="00CE74DF" w:rsidRPr="001A0530" w:rsidRDefault="00CE74DF" w:rsidP="008F1F6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4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44">
        <w:rPr>
          <w:rFonts w:ascii="Times New Roman" w:hAnsi="Times New Roman" w:cs="Times New Roman"/>
          <w:sz w:val="24"/>
          <w:szCs w:val="24"/>
        </w:rPr>
        <w:t>Утвердит</w:t>
      </w:r>
      <w:r>
        <w:rPr>
          <w:rFonts w:ascii="Times New Roman" w:hAnsi="Times New Roman" w:cs="Times New Roman"/>
          <w:sz w:val="24"/>
          <w:szCs w:val="24"/>
        </w:rPr>
        <w:t>ь прилагаемый Административный регламент исполнения муниципальной функции</w:t>
      </w:r>
      <w:r w:rsidRPr="00B0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398C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E74DF" w:rsidRPr="00B6398C" w:rsidRDefault="00CE74DF" w:rsidP="008F1F6C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2. Признать утратившим силу р</w:t>
      </w:r>
      <w:r w:rsidRPr="001A0530">
        <w:rPr>
          <w:szCs w:val="24"/>
        </w:rPr>
        <w:t>аспоряжение от 09.08.2012 №</w:t>
      </w:r>
      <w:r>
        <w:rPr>
          <w:szCs w:val="24"/>
        </w:rPr>
        <w:t xml:space="preserve"> </w:t>
      </w:r>
      <w:r w:rsidRPr="001A0530">
        <w:rPr>
          <w:szCs w:val="24"/>
        </w:rPr>
        <w:t>6</w:t>
      </w:r>
      <w:r>
        <w:rPr>
          <w:szCs w:val="24"/>
        </w:rPr>
        <w:t>61-</w:t>
      </w:r>
      <w:r w:rsidRPr="001A0530">
        <w:rPr>
          <w:szCs w:val="24"/>
        </w:rPr>
        <w:t>р «Об утверждени</w:t>
      </w:r>
      <w:r w:rsidR="005A6215">
        <w:rPr>
          <w:szCs w:val="24"/>
        </w:rPr>
        <w:t xml:space="preserve">и </w:t>
      </w:r>
      <w:r>
        <w:rPr>
          <w:szCs w:val="24"/>
        </w:rPr>
        <w:t>Административного регламента</w:t>
      </w:r>
      <w:r w:rsidRPr="001A0530">
        <w:rPr>
          <w:szCs w:val="24"/>
        </w:rPr>
        <w:t xml:space="preserve"> предоставления</w:t>
      </w:r>
      <w:r>
        <w:rPr>
          <w:szCs w:val="24"/>
        </w:rPr>
        <w:t xml:space="preserve"> муниципальной услуги</w:t>
      </w:r>
      <w:r w:rsidRPr="00B00444">
        <w:rPr>
          <w:szCs w:val="24"/>
        </w:rPr>
        <w:t xml:space="preserve"> </w:t>
      </w:r>
      <w:r w:rsidRPr="00B6398C">
        <w:rPr>
          <w:szCs w:val="24"/>
        </w:rPr>
        <w:t>«Создание условий для предоставления транспортных услуг населению и организация транспортного обслуживания населени</w:t>
      </w:r>
      <w:r>
        <w:rPr>
          <w:szCs w:val="24"/>
        </w:rPr>
        <w:t>я в границах городского округа».</w:t>
      </w:r>
    </w:p>
    <w:p w:rsidR="00CE74DF" w:rsidRDefault="00CE74DF" w:rsidP="008F1F6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распоряжение в газете «Официальный вестник» и на официальном сайте городского круга Электросталь Московской области.</w:t>
      </w:r>
    </w:p>
    <w:p w:rsidR="00CE74DF" w:rsidRDefault="00CE74DF" w:rsidP="008F1F6C">
      <w:pPr>
        <w:ind w:firstLine="709"/>
        <w:contextualSpacing/>
        <w:jc w:val="both"/>
      </w:pPr>
      <w:r>
        <w:t>4. Источником финансирования размеще</w:t>
      </w:r>
      <w:r w:rsidR="008F1F6C">
        <w:t xml:space="preserve">ния настоящего распоряжения </w:t>
      </w:r>
      <w:r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 w:rsidRPr="009100A2">
        <w:rPr>
          <w:szCs w:val="24"/>
        </w:rPr>
        <w:t xml:space="preserve"> </w:t>
      </w:r>
      <w:r>
        <w:rPr>
          <w:szCs w:val="24"/>
        </w:rPr>
        <w:t>раздела 0100.</w:t>
      </w:r>
    </w:p>
    <w:p w:rsidR="00CE74DF" w:rsidRDefault="00CE74DF" w:rsidP="008F1F6C">
      <w:pPr>
        <w:ind w:firstLine="709"/>
        <w:contextualSpacing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Главы Администрации городского округа Электросталь Давыдова В.П.</w:t>
      </w:r>
    </w:p>
    <w:p w:rsidR="008F1F6C" w:rsidRDefault="008F1F6C" w:rsidP="008F1F6C">
      <w:pPr>
        <w:contextualSpacing/>
        <w:jc w:val="both"/>
      </w:pPr>
    </w:p>
    <w:p w:rsidR="008F1F6C" w:rsidRDefault="008F1F6C" w:rsidP="008F1F6C">
      <w:pPr>
        <w:contextualSpacing/>
        <w:jc w:val="both"/>
      </w:pPr>
    </w:p>
    <w:p w:rsidR="008F1F6C" w:rsidRDefault="008F1F6C" w:rsidP="008F1F6C">
      <w:pPr>
        <w:contextualSpacing/>
        <w:jc w:val="both"/>
      </w:pPr>
    </w:p>
    <w:p w:rsidR="00CE74DF" w:rsidRDefault="00CE74DF" w:rsidP="008F1F6C">
      <w:pPr>
        <w:contextualSpacing/>
      </w:pPr>
      <w:r>
        <w:t>Глава городск</w:t>
      </w:r>
      <w:r w:rsidR="008F1F6C">
        <w:t>ого округа</w:t>
      </w:r>
      <w:r w:rsidR="008F1F6C">
        <w:tab/>
      </w:r>
      <w:r w:rsidR="008F1F6C">
        <w:tab/>
      </w:r>
      <w:r w:rsidR="008F1F6C">
        <w:tab/>
      </w:r>
      <w:r w:rsidR="008F1F6C">
        <w:tab/>
      </w:r>
      <w:r w:rsidR="008F1F6C">
        <w:tab/>
      </w:r>
      <w:r w:rsidR="008F1F6C">
        <w:tab/>
      </w:r>
      <w:r w:rsidR="008F1F6C">
        <w:tab/>
      </w:r>
      <w:r w:rsidR="008F1F6C">
        <w:tab/>
      </w:r>
      <w:r>
        <w:t>А.А.</w:t>
      </w:r>
      <w:r w:rsidR="008F1F6C">
        <w:t xml:space="preserve"> </w:t>
      </w:r>
      <w:r>
        <w:t>Суханов</w:t>
      </w:r>
    </w:p>
    <w:p w:rsidR="00CE74DF" w:rsidRDefault="00CE74DF" w:rsidP="008F1F6C">
      <w:pPr>
        <w:contextualSpacing/>
        <w:jc w:val="both"/>
      </w:pPr>
    </w:p>
    <w:p w:rsidR="008F1F6C" w:rsidRDefault="008F1F6C" w:rsidP="008F1F6C">
      <w:pPr>
        <w:contextualSpacing/>
        <w:jc w:val="both"/>
        <w:sectPr w:rsidR="008F1F6C" w:rsidSect="007B7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4DF" w:rsidRPr="004931D6" w:rsidRDefault="00CE74DF" w:rsidP="008F1F6C">
      <w:pPr>
        <w:ind w:firstLine="5670"/>
      </w:pPr>
      <w:r>
        <w:lastRenderedPageBreak/>
        <w:t>Утвержден</w:t>
      </w:r>
    </w:p>
    <w:p w:rsidR="00CE74DF" w:rsidRPr="004931D6" w:rsidRDefault="00CE74DF" w:rsidP="008F1F6C">
      <w:pPr>
        <w:ind w:firstLine="5670"/>
      </w:pPr>
      <w:r>
        <w:t>распоряжением</w:t>
      </w:r>
      <w:r w:rsidR="008F1F6C">
        <w:t xml:space="preserve"> Администрации</w:t>
      </w:r>
    </w:p>
    <w:p w:rsidR="00CE74DF" w:rsidRPr="004931D6" w:rsidRDefault="008F1F6C" w:rsidP="008F1F6C">
      <w:pPr>
        <w:ind w:firstLine="5670"/>
      </w:pPr>
      <w:r>
        <w:t>городского округа Электросталь</w:t>
      </w:r>
    </w:p>
    <w:p w:rsidR="00CE74DF" w:rsidRPr="004931D6" w:rsidRDefault="00CE74DF" w:rsidP="008F1F6C">
      <w:pPr>
        <w:ind w:firstLine="5670"/>
      </w:pPr>
      <w:r w:rsidRPr="004931D6">
        <w:t>Московской области</w:t>
      </w:r>
    </w:p>
    <w:p w:rsidR="00CE74DF" w:rsidRPr="004931D6" w:rsidRDefault="008F1F6C" w:rsidP="008F1F6C">
      <w:pPr>
        <w:ind w:firstLine="5670"/>
      </w:pPr>
      <w:r>
        <w:rPr>
          <w:szCs w:val="24"/>
        </w:rPr>
        <w:t>от 01.07.2014</w:t>
      </w:r>
      <w:r w:rsidRPr="005A6215">
        <w:rPr>
          <w:szCs w:val="24"/>
        </w:rPr>
        <w:t xml:space="preserve"> </w:t>
      </w:r>
      <w:r>
        <w:rPr>
          <w:szCs w:val="24"/>
        </w:rPr>
        <w:t>№ 354-р</w:t>
      </w:r>
    </w:p>
    <w:p w:rsidR="00CE74DF" w:rsidRPr="008F1F6C" w:rsidRDefault="00CE74DF" w:rsidP="008F1F6C">
      <w:pPr>
        <w:jc w:val="both"/>
      </w:pPr>
    </w:p>
    <w:p w:rsidR="00CE74DF" w:rsidRPr="006661CA" w:rsidRDefault="00CE74DF" w:rsidP="008F1F6C">
      <w:pPr>
        <w:jc w:val="center"/>
        <w:rPr>
          <w:b/>
          <w:szCs w:val="24"/>
        </w:rPr>
      </w:pPr>
      <w:r w:rsidRPr="006661CA">
        <w:rPr>
          <w:b/>
          <w:szCs w:val="24"/>
        </w:rPr>
        <w:t>Административный регламент</w:t>
      </w:r>
    </w:p>
    <w:p w:rsidR="00CE74DF" w:rsidRPr="006661CA" w:rsidRDefault="00CE74DF" w:rsidP="008F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CA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 «Создание условий для предоставления</w:t>
      </w:r>
    </w:p>
    <w:p w:rsidR="00CE74DF" w:rsidRPr="006661CA" w:rsidRDefault="00CE74DF" w:rsidP="008F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CA">
        <w:rPr>
          <w:rFonts w:ascii="Times New Roman" w:hAnsi="Times New Roman" w:cs="Times New Roman"/>
          <w:b/>
          <w:sz w:val="24"/>
          <w:szCs w:val="24"/>
        </w:rPr>
        <w:t>транспортных услуг населению и организация транспортного обслуживания</w:t>
      </w:r>
    </w:p>
    <w:p w:rsidR="00CE74DF" w:rsidRPr="006661CA" w:rsidRDefault="00CE74DF" w:rsidP="008F1F6C">
      <w:pPr>
        <w:jc w:val="center"/>
        <w:rPr>
          <w:b/>
          <w:szCs w:val="24"/>
        </w:rPr>
      </w:pPr>
      <w:r w:rsidRPr="006661CA">
        <w:rPr>
          <w:b/>
          <w:szCs w:val="24"/>
        </w:rPr>
        <w:t>населения в границах городского округа»</w:t>
      </w:r>
    </w:p>
    <w:p w:rsidR="00CE74DF" w:rsidRPr="008F1F6C" w:rsidRDefault="00CE74DF" w:rsidP="008F1F6C"/>
    <w:p w:rsidR="00CE74DF" w:rsidRDefault="00CE74DF" w:rsidP="008F1F6C">
      <w:pPr>
        <w:jc w:val="center"/>
        <w:rPr>
          <w:b/>
        </w:rPr>
      </w:pPr>
      <w:r>
        <w:rPr>
          <w:b/>
          <w:lang w:val="en-US"/>
        </w:rPr>
        <w:t>I</w:t>
      </w:r>
      <w:r w:rsidRPr="006661CA">
        <w:rPr>
          <w:b/>
        </w:rPr>
        <w:t>. Общие положения</w:t>
      </w:r>
    </w:p>
    <w:p w:rsidR="00CE74DF" w:rsidRPr="008F1F6C" w:rsidRDefault="00CE74DF" w:rsidP="008F1F6C"/>
    <w:p w:rsidR="00CE74DF" w:rsidRDefault="00CE74DF" w:rsidP="008F1F6C">
      <w:pPr>
        <w:jc w:val="center"/>
        <w:rPr>
          <w:b/>
        </w:rPr>
      </w:pPr>
      <w:r w:rsidRPr="00CC23D9">
        <w:rPr>
          <w:b/>
        </w:rPr>
        <w:t>Предмет регулирования административного регламента исполнения</w:t>
      </w:r>
      <w:r>
        <w:rPr>
          <w:b/>
        </w:rPr>
        <w:t xml:space="preserve"> </w:t>
      </w:r>
    </w:p>
    <w:p w:rsidR="00CE74DF" w:rsidRPr="008F1F6C" w:rsidRDefault="00CE74DF" w:rsidP="008F1F6C">
      <w:pPr>
        <w:jc w:val="center"/>
        <w:rPr>
          <w:b/>
        </w:rPr>
      </w:pPr>
      <w:r w:rsidRPr="00CC23D9">
        <w:rPr>
          <w:b/>
        </w:rPr>
        <w:t>муниципальной функции</w:t>
      </w:r>
    </w:p>
    <w:p w:rsidR="00CE74DF" w:rsidRDefault="00CE74DF" w:rsidP="008F1F6C">
      <w:pPr>
        <w:jc w:val="both"/>
      </w:pPr>
      <w:r>
        <w:tab/>
      </w:r>
      <w:r w:rsidRPr="004931D6">
        <w:t>1.</w:t>
      </w:r>
      <w:r>
        <w:t xml:space="preserve"> </w:t>
      </w:r>
      <w:proofErr w:type="gramStart"/>
      <w:r>
        <w:t xml:space="preserve">Административный регламент </w:t>
      </w:r>
      <w:r w:rsidRPr="00EB7F65">
        <w:t xml:space="preserve">исполнения муниципальной функции «Создание условий для предоставления транспортных услуг населению и организация транспортного обслуживания населения» (далее </w:t>
      </w:r>
      <w:r>
        <w:t>–</w:t>
      </w:r>
      <w:r w:rsidRPr="00EB7F65">
        <w:t xml:space="preserve"> Административный регламент</w:t>
      </w:r>
      <w:r w:rsidRPr="004931D6">
        <w:t>)</w:t>
      </w:r>
      <w:r>
        <w:t xml:space="preserve"> устанавливает стандарт исполнения муниципальной функции, состав, последовательность и сроки выполнения административных процедур (действий) при исполнении муниципальной функции, порядок и формы контроля за исполнением муниципальной функции, досудебный порядок обжалования решений и действий (бездействий) структурных подразделений Администрации городского округа Электросталь, а также</w:t>
      </w:r>
      <w:proofErr w:type="gramEnd"/>
      <w:r>
        <w:t xml:space="preserve"> должностных лиц, участвующих в исполнении муниципальной функции.</w:t>
      </w:r>
    </w:p>
    <w:p w:rsidR="00CE74DF" w:rsidRDefault="00CE74DF" w:rsidP="008F1F6C">
      <w:pPr>
        <w:jc w:val="both"/>
        <w:rPr>
          <w:b/>
        </w:rPr>
      </w:pPr>
      <w:r>
        <w:tab/>
        <w:t xml:space="preserve">2. Административный регламент </w:t>
      </w:r>
      <w:r w:rsidRPr="004931D6">
        <w:t xml:space="preserve">разработан в целях повышения качества </w:t>
      </w:r>
      <w:r>
        <w:t>предоставления населению транспортных услуг.</w:t>
      </w:r>
    </w:p>
    <w:p w:rsidR="00CE74DF" w:rsidRPr="008F1F6C" w:rsidRDefault="00CE74DF" w:rsidP="008F1F6C">
      <w:pPr>
        <w:jc w:val="both"/>
      </w:pPr>
    </w:p>
    <w:p w:rsidR="00CE74DF" w:rsidRDefault="00CE74DF" w:rsidP="008F1F6C">
      <w:pPr>
        <w:jc w:val="center"/>
        <w:rPr>
          <w:b/>
        </w:rPr>
      </w:pPr>
      <w:r w:rsidRPr="0080743A">
        <w:rPr>
          <w:b/>
        </w:rPr>
        <w:t>Требования</w:t>
      </w:r>
      <w:r>
        <w:rPr>
          <w:b/>
        </w:rPr>
        <w:t xml:space="preserve"> к порядку информирования о порядке исполнения</w:t>
      </w:r>
      <w:r w:rsidRPr="00AC5B8B">
        <w:rPr>
          <w:b/>
        </w:rPr>
        <w:t xml:space="preserve"> </w:t>
      </w:r>
    </w:p>
    <w:p w:rsidR="00CE74DF" w:rsidRDefault="00CE74DF" w:rsidP="008F1F6C">
      <w:pPr>
        <w:jc w:val="center"/>
      </w:pPr>
      <w:r w:rsidRPr="00AC5B8B">
        <w:rPr>
          <w:b/>
        </w:rPr>
        <w:t>муниципальной функции</w:t>
      </w:r>
    </w:p>
    <w:p w:rsidR="00CE74DF" w:rsidRPr="00A35865" w:rsidRDefault="00CE74DF" w:rsidP="008F1F6C">
      <w:pPr>
        <w:ind w:firstLine="709"/>
        <w:jc w:val="both"/>
      </w:pPr>
      <w:r>
        <w:t xml:space="preserve">3. Информирование граждан о порядке исполнения муниципальной функции </w:t>
      </w:r>
      <w:r w:rsidRPr="00380975">
        <w:t>осуществляется в Администрации городского округа Электросталь Московской области Отделом по организации дорожного движения, транспорту, связи и экологии управления по промышленности, транспорту, связи и экологии Администрации городского округа</w:t>
      </w:r>
      <w:r>
        <w:t xml:space="preserve"> Э</w:t>
      </w:r>
      <w:r w:rsidR="006A2E52">
        <w:t xml:space="preserve">лектросталь Московской области </w:t>
      </w:r>
      <w:r>
        <w:t>(далее - Отдел).</w:t>
      </w:r>
    </w:p>
    <w:p w:rsidR="00CE74DF" w:rsidRDefault="00CE74DF" w:rsidP="008F1F6C">
      <w:pPr>
        <w:ind w:firstLine="709"/>
        <w:contextualSpacing/>
        <w:jc w:val="both"/>
      </w:pPr>
      <w:r w:rsidRPr="00A35865">
        <w:t>При этом используются средства телефонной связи, электронного информирования, посредством размещения в сети Интернет на официальном</w:t>
      </w:r>
      <w:r>
        <w:t xml:space="preserve"> сайте Администрации</w:t>
      </w:r>
      <w:r w:rsidRPr="00A35865">
        <w:t xml:space="preserve"> </w:t>
      </w:r>
      <w:r>
        <w:t xml:space="preserve">городского округа </w:t>
      </w:r>
      <w:r w:rsidRPr="00A35865">
        <w:t>и публикации в средства</w:t>
      </w:r>
      <w:r>
        <w:t>х массовой информации</w:t>
      </w:r>
      <w:r w:rsidRPr="00A35865">
        <w:t>.</w:t>
      </w:r>
    </w:p>
    <w:p w:rsidR="00CE74DF" w:rsidRDefault="00CE74DF" w:rsidP="008F1F6C">
      <w:pPr>
        <w:ind w:firstLine="709"/>
        <w:contextualSpacing/>
        <w:jc w:val="both"/>
        <w:rPr>
          <w:szCs w:val="24"/>
        </w:rPr>
      </w:pPr>
      <w:r>
        <w:t xml:space="preserve">4. </w:t>
      </w:r>
      <w:r w:rsidRPr="008845CA">
        <w:rPr>
          <w:szCs w:val="24"/>
        </w:rPr>
        <w:t>Основными требованиями к ин</w:t>
      </w:r>
      <w:r>
        <w:rPr>
          <w:szCs w:val="24"/>
        </w:rPr>
        <w:t>формированию граждан о порядке исполнения</w:t>
      </w:r>
      <w:r w:rsidRPr="008845CA">
        <w:rPr>
          <w:szCs w:val="24"/>
        </w:rPr>
        <w:t xml:space="preserve"> муниципальной </w:t>
      </w:r>
      <w:r>
        <w:rPr>
          <w:szCs w:val="24"/>
        </w:rPr>
        <w:t>функции</w:t>
      </w:r>
      <w:r w:rsidRPr="008845CA">
        <w:rPr>
          <w:szCs w:val="24"/>
        </w:rPr>
        <w:t xml:space="preserve"> являются достоверность предоставляемой информации, четкость изложения информации, полнота информирования.</w:t>
      </w:r>
    </w:p>
    <w:p w:rsidR="00CE74DF" w:rsidRPr="00E80377" w:rsidRDefault="00CE74DF" w:rsidP="008F1F6C">
      <w:pPr>
        <w:ind w:firstLine="708"/>
        <w:contextualSpacing/>
        <w:jc w:val="both"/>
      </w:pPr>
      <w:r>
        <w:rPr>
          <w:szCs w:val="24"/>
        </w:rPr>
        <w:t xml:space="preserve">5. </w:t>
      </w:r>
      <w:r w:rsidRPr="008845CA">
        <w:rPr>
          <w:szCs w:val="24"/>
        </w:rPr>
        <w:t xml:space="preserve">Информация о порядке </w:t>
      </w:r>
      <w:r>
        <w:rPr>
          <w:szCs w:val="24"/>
        </w:rPr>
        <w:t>исполнения</w:t>
      </w:r>
      <w:r w:rsidRPr="008845CA">
        <w:rPr>
          <w:szCs w:val="24"/>
        </w:rPr>
        <w:t xml:space="preserve"> муниципальной </w:t>
      </w:r>
      <w:r>
        <w:rPr>
          <w:szCs w:val="24"/>
        </w:rPr>
        <w:t>функции</w:t>
      </w:r>
      <w:r w:rsidRPr="008845CA">
        <w:rPr>
          <w:szCs w:val="24"/>
        </w:rPr>
        <w:t xml:space="preserve"> содержит следующие сведения:</w:t>
      </w:r>
    </w:p>
    <w:p w:rsidR="00CE74DF" w:rsidRPr="008845CA" w:rsidRDefault="00CE74DF" w:rsidP="008F1F6C">
      <w:pPr>
        <w:tabs>
          <w:tab w:val="left" w:pos="1134"/>
          <w:tab w:val="left" w:pos="1276"/>
        </w:tabs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>1)</w:t>
      </w:r>
      <w:r w:rsidRPr="008845CA">
        <w:rPr>
          <w:szCs w:val="24"/>
          <w:lang w:val="en-US"/>
        </w:rPr>
        <w:t> </w:t>
      </w:r>
      <w:r w:rsidRPr="008845CA">
        <w:rPr>
          <w:szCs w:val="24"/>
        </w:rPr>
        <w:t>наименование</w:t>
      </w:r>
      <w:r>
        <w:rPr>
          <w:szCs w:val="24"/>
        </w:rPr>
        <w:t>,</w:t>
      </w:r>
      <w:r w:rsidRPr="008845CA">
        <w:rPr>
          <w:szCs w:val="24"/>
        </w:rPr>
        <w:t xml:space="preserve"> почтовые </w:t>
      </w:r>
      <w:r w:rsidRPr="004F19AB">
        <w:rPr>
          <w:szCs w:val="24"/>
        </w:rPr>
        <w:t>адреса</w:t>
      </w:r>
      <w:r>
        <w:rPr>
          <w:szCs w:val="24"/>
        </w:rPr>
        <w:t>, справочные номера телефонов</w:t>
      </w:r>
      <w:r w:rsidRPr="004F19AB">
        <w:rPr>
          <w:szCs w:val="24"/>
        </w:rPr>
        <w:t xml:space="preserve"> Администрации городского округа Электросталь и Отдела</w:t>
      </w:r>
      <w:r w:rsidRPr="008845CA">
        <w:rPr>
          <w:szCs w:val="24"/>
        </w:rPr>
        <w:t xml:space="preserve">, ответственного за </w:t>
      </w:r>
      <w:r>
        <w:rPr>
          <w:szCs w:val="24"/>
        </w:rPr>
        <w:t>исполнение муниципальной функции</w:t>
      </w:r>
      <w:r w:rsidRPr="008845CA">
        <w:rPr>
          <w:szCs w:val="24"/>
        </w:rPr>
        <w:t>;</w:t>
      </w:r>
    </w:p>
    <w:p w:rsidR="00CE74DF" w:rsidRPr="008845CA" w:rsidRDefault="00CE74DF" w:rsidP="008F1F6C">
      <w:pPr>
        <w:tabs>
          <w:tab w:val="left" w:pos="1134"/>
          <w:tab w:val="left" w:pos="127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2</w:t>
      </w:r>
      <w:r w:rsidRPr="008845CA">
        <w:rPr>
          <w:szCs w:val="24"/>
        </w:rPr>
        <w:t xml:space="preserve">) адрес официального сайта </w:t>
      </w:r>
      <w:r w:rsidRPr="00BC1637">
        <w:rPr>
          <w:szCs w:val="24"/>
        </w:rPr>
        <w:t xml:space="preserve">Администрации </w:t>
      </w:r>
      <w:r>
        <w:rPr>
          <w:szCs w:val="24"/>
        </w:rPr>
        <w:t>городского округа Электросталь</w:t>
      </w:r>
      <w:r w:rsidRPr="008845CA">
        <w:rPr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CE74DF" w:rsidRPr="008845CA" w:rsidRDefault="00CE74DF" w:rsidP="008F1F6C">
      <w:pPr>
        <w:tabs>
          <w:tab w:val="left" w:pos="1134"/>
          <w:tab w:val="left" w:pos="1276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3</w:t>
      </w:r>
      <w:r w:rsidRPr="008845CA">
        <w:rPr>
          <w:szCs w:val="24"/>
        </w:rPr>
        <w:t>)</w:t>
      </w:r>
      <w:r w:rsidRPr="008845CA">
        <w:rPr>
          <w:szCs w:val="24"/>
          <w:lang w:val="en-US"/>
        </w:rPr>
        <w:t> </w:t>
      </w:r>
      <w:r w:rsidRPr="008845CA">
        <w:rPr>
          <w:szCs w:val="24"/>
        </w:rPr>
        <w:t xml:space="preserve">график работы </w:t>
      </w:r>
      <w:r>
        <w:rPr>
          <w:szCs w:val="24"/>
        </w:rPr>
        <w:t>Администрации городского округа Электросталь;</w:t>
      </w:r>
    </w:p>
    <w:p w:rsidR="00CE74DF" w:rsidRPr="00B81570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B81570">
        <w:rPr>
          <w:szCs w:val="24"/>
        </w:rPr>
        <w:t>4) текст Административного регламента исполнения муниципальной функции;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B81570">
        <w:rPr>
          <w:szCs w:val="24"/>
        </w:rPr>
        <w:t>5) краткое описание порядка исполнения муниципальной функции.</w:t>
      </w:r>
    </w:p>
    <w:p w:rsidR="00CE74DF" w:rsidRDefault="00CE74DF" w:rsidP="008F1F6C">
      <w:pPr>
        <w:ind w:firstLine="708"/>
        <w:contextualSpacing/>
        <w:jc w:val="both"/>
      </w:pPr>
      <w:r>
        <w:t>6. Место нахождения Администрации городского округа Электросталь</w:t>
      </w:r>
      <w:r w:rsidRPr="00A35865">
        <w:t>:</w:t>
      </w:r>
      <w:r>
        <w:t xml:space="preserve"> </w:t>
      </w:r>
      <w:proofErr w:type="gramStart"/>
      <w:r>
        <w:t>г</w:t>
      </w:r>
      <w:proofErr w:type="gramEnd"/>
      <w:r>
        <w:t>. Электросталь, ул. Мира, д. 5</w:t>
      </w:r>
      <w:r w:rsidRPr="00A35865">
        <w:t>.</w:t>
      </w:r>
    </w:p>
    <w:p w:rsidR="00CE74DF" w:rsidRPr="00A35865" w:rsidRDefault="00CE74DF" w:rsidP="008F1F6C">
      <w:pPr>
        <w:ind w:firstLine="708"/>
        <w:contextualSpacing/>
        <w:jc w:val="both"/>
      </w:pPr>
      <w:r>
        <w:lastRenderedPageBreak/>
        <w:t xml:space="preserve">Место нахождения </w:t>
      </w:r>
      <w:r w:rsidRPr="000B1E0F">
        <w:t>Отдела</w:t>
      </w:r>
      <w:r>
        <w:t xml:space="preserve">: </w:t>
      </w:r>
      <w:proofErr w:type="gramStart"/>
      <w:r>
        <w:t>г</w:t>
      </w:r>
      <w:proofErr w:type="gramEnd"/>
      <w:r>
        <w:t>. Электросталь, ул. Мира, д. 5</w:t>
      </w:r>
      <w:r w:rsidRPr="00A35865">
        <w:t>.</w:t>
      </w:r>
    </w:p>
    <w:p w:rsidR="00CE74DF" w:rsidRPr="00A35865" w:rsidRDefault="00CE74DF" w:rsidP="008F1F6C">
      <w:pPr>
        <w:ind w:firstLine="708"/>
        <w:contextualSpacing/>
        <w:jc w:val="both"/>
      </w:pPr>
      <w:r>
        <w:t>П</w:t>
      </w:r>
      <w:r w:rsidRPr="00A35865">
        <w:t>очтовый адрес</w:t>
      </w:r>
      <w:r>
        <w:t xml:space="preserve">: 144003, Московская область, </w:t>
      </w:r>
      <w:proofErr w:type="gramStart"/>
      <w:r>
        <w:t>г</w:t>
      </w:r>
      <w:proofErr w:type="gramEnd"/>
      <w:r>
        <w:t>. Электросталь, ул. Мира, д. 5.</w:t>
      </w:r>
    </w:p>
    <w:p w:rsidR="00CE74DF" w:rsidRPr="00A35865" w:rsidRDefault="00CE74DF" w:rsidP="008F1F6C">
      <w:pPr>
        <w:ind w:firstLine="708"/>
        <w:contextualSpacing/>
        <w:jc w:val="both"/>
      </w:pPr>
      <w:r>
        <w:t>Справочные номера т</w:t>
      </w:r>
      <w:r w:rsidRPr="00A35865">
        <w:t>ел</w:t>
      </w:r>
      <w:r>
        <w:t>ефонов: (49657) 1-99-72, (49657) 1-99-73</w:t>
      </w:r>
      <w:r w:rsidRPr="00A35865">
        <w:t>.</w:t>
      </w:r>
      <w:r>
        <w:t xml:space="preserve"> </w:t>
      </w:r>
    </w:p>
    <w:p w:rsidR="00CE74DF" w:rsidRDefault="00CE74DF" w:rsidP="008F1F6C">
      <w:pPr>
        <w:ind w:firstLine="708"/>
        <w:contextualSpacing/>
        <w:jc w:val="both"/>
      </w:pPr>
      <w:r>
        <w:t>Официальный сайт в сети Интернет:</w:t>
      </w:r>
      <w:r w:rsidRPr="00637CD7">
        <w:t xml:space="preserve"> </w:t>
      </w:r>
      <w:r>
        <w:rPr>
          <w:lang w:val="en-US"/>
        </w:rPr>
        <w:t>www</w:t>
      </w:r>
      <w:r w:rsidRPr="00AD387E">
        <w:t>.</w:t>
      </w:r>
      <w:proofErr w:type="spellStart"/>
      <w:r>
        <w:rPr>
          <w:lang w:val="en-US"/>
        </w:rPr>
        <w:t>electrostal</w:t>
      </w:r>
      <w:proofErr w:type="spellEnd"/>
      <w:r w:rsidRPr="00AD387E">
        <w:t>.</w:t>
      </w:r>
      <w:proofErr w:type="spellStart"/>
      <w:r>
        <w:rPr>
          <w:lang w:val="en-US"/>
        </w:rPr>
        <w:t>ru</w:t>
      </w:r>
      <w:proofErr w:type="spellEnd"/>
      <w:r w:rsidRPr="00AD387E">
        <w:t>.</w:t>
      </w:r>
    </w:p>
    <w:p w:rsidR="00CE74DF" w:rsidRPr="00537D32" w:rsidRDefault="00CE74DF" w:rsidP="008F1F6C">
      <w:pPr>
        <w:ind w:firstLine="708"/>
        <w:jc w:val="both"/>
        <w:rPr>
          <w:szCs w:val="24"/>
        </w:rPr>
      </w:pPr>
      <w:r w:rsidRPr="00537D32">
        <w:t xml:space="preserve">Электронный адрес Администрации городского округа Электросталь: </w:t>
      </w:r>
      <w:proofErr w:type="spellStart"/>
      <w:r w:rsidRPr="00537D32">
        <w:rPr>
          <w:szCs w:val="24"/>
          <w:lang w:val="en-US"/>
        </w:rPr>
        <w:t>elstal</w:t>
      </w:r>
      <w:proofErr w:type="spellEnd"/>
      <w:r w:rsidRPr="00537D32">
        <w:rPr>
          <w:szCs w:val="24"/>
        </w:rPr>
        <w:t>@</w:t>
      </w:r>
      <w:proofErr w:type="spellStart"/>
      <w:r w:rsidRPr="00537D32">
        <w:rPr>
          <w:szCs w:val="24"/>
          <w:lang w:val="en-US"/>
        </w:rPr>
        <w:t>mosreg</w:t>
      </w:r>
      <w:proofErr w:type="spellEnd"/>
      <w:r w:rsidRPr="00537D32">
        <w:rPr>
          <w:szCs w:val="24"/>
        </w:rPr>
        <w:t>.</w:t>
      </w:r>
      <w:proofErr w:type="spellStart"/>
      <w:r w:rsidRPr="00537D32">
        <w:rPr>
          <w:szCs w:val="24"/>
          <w:lang w:val="en-US"/>
        </w:rPr>
        <w:t>ru</w:t>
      </w:r>
      <w:proofErr w:type="spellEnd"/>
      <w:r w:rsidRPr="00537D32">
        <w:rPr>
          <w:szCs w:val="24"/>
        </w:rPr>
        <w:t>.</w:t>
      </w:r>
    </w:p>
    <w:p w:rsidR="00CE74DF" w:rsidRPr="000B1E0F" w:rsidRDefault="00CE74DF" w:rsidP="008F1F6C">
      <w:pPr>
        <w:ind w:firstLine="708"/>
        <w:contextualSpacing/>
        <w:jc w:val="both"/>
      </w:pPr>
      <w:r w:rsidRPr="009E31AF">
        <w:t xml:space="preserve">Электронный адрес Отдела: </w:t>
      </w:r>
      <w:proofErr w:type="spellStart"/>
      <w:r w:rsidRPr="00E96F81">
        <w:rPr>
          <w:lang w:val="en-US"/>
        </w:rPr>
        <w:t>ddts</w:t>
      </w:r>
      <w:proofErr w:type="spellEnd"/>
      <w:r w:rsidRPr="00E96F81">
        <w:t>2010@</w:t>
      </w:r>
      <w:r w:rsidRPr="00E96F81">
        <w:rPr>
          <w:lang w:val="en-US"/>
        </w:rPr>
        <w:t>mail</w:t>
      </w:r>
      <w:r w:rsidRPr="00E96F81">
        <w:t>.</w:t>
      </w:r>
      <w:proofErr w:type="spellStart"/>
      <w:r w:rsidRPr="00E96F81">
        <w:rPr>
          <w:lang w:val="en-US"/>
        </w:rPr>
        <w:t>ru</w:t>
      </w:r>
      <w:proofErr w:type="spellEnd"/>
      <w:r w:rsidRPr="00E96F81">
        <w:t>.</w:t>
      </w:r>
    </w:p>
    <w:p w:rsidR="00CE74DF" w:rsidRPr="00A35865" w:rsidRDefault="00CE74DF" w:rsidP="008F1F6C">
      <w:pPr>
        <w:ind w:firstLine="708"/>
        <w:contextualSpacing/>
        <w:jc w:val="both"/>
      </w:pPr>
      <w:r w:rsidRPr="00A35865">
        <w:t xml:space="preserve">Часы работы: </w:t>
      </w:r>
      <w:r>
        <w:t xml:space="preserve">понедельник-четверг: </w:t>
      </w:r>
      <w:r w:rsidRPr="00A35865">
        <w:t xml:space="preserve">с </w:t>
      </w:r>
      <w:r>
        <w:t>8</w:t>
      </w:r>
      <w:r w:rsidRPr="00A35865">
        <w:t>-</w:t>
      </w:r>
      <w:r>
        <w:t>45</w:t>
      </w:r>
      <w:r w:rsidRPr="00A35865">
        <w:t xml:space="preserve"> до 18-00</w:t>
      </w:r>
      <w:r>
        <w:t xml:space="preserve">; пятница: </w:t>
      </w:r>
      <w:r w:rsidRPr="00A35865">
        <w:t xml:space="preserve">с </w:t>
      </w:r>
      <w:r>
        <w:t>8</w:t>
      </w:r>
      <w:r w:rsidRPr="00A35865">
        <w:t>-</w:t>
      </w:r>
      <w:r>
        <w:t>45</w:t>
      </w:r>
      <w:r w:rsidRPr="00A35865">
        <w:t xml:space="preserve"> до 16-45</w:t>
      </w:r>
      <w:r>
        <w:t>;</w:t>
      </w:r>
      <w:r w:rsidR="006A2E52">
        <w:t xml:space="preserve"> </w:t>
      </w:r>
      <w:r>
        <w:t>суббота и воскресенье: выходные дни</w:t>
      </w:r>
      <w:r w:rsidRPr="00A35865">
        <w:t>.</w:t>
      </w:r>
      <w:r>
        <w:t xml:space="preserve"> </w:t>
      </w:r>
    </w:p>
    <w:p w:rsidR="00CE74DF" w:rsidRDefault="00CE74DF" w:rsidP="008F1F6C">
      <w:pPr>
        <w:ind w:firstLine="708"/>
        <w:contextualSpacing/>
        <w:jc w:val="both"/>
        <w:rPr>
          <w:i/>
        </w:rPr>
      </w:pPr>
      <w:r w:rsidRPr="004D44CD">
        <w:t>График приема посетителей Отделом:</w:t>
      </w:r>
      <w:r w:rsidRPr="00835298">
        <w:rPr>
          <w:i/>
        </w:rPr>
        <w:t xml:space="preserve"> </w:t>
      </w:r>
    </w:p>
    <w:p w:rsidR="00CE74DF" w:rsidRDefault="00CE74DF" w:rsidP="008F1F6C">
      <w:pPr>
        <w:ind w:firstLine="708"/>
        <w:contextualSpacing/>
        <w:jc w:val="both"/>
      </w:pPr>
      <w:r>
        <w:t xml:space="preserve">понедельник-четверг: </w:t>
      </w:r>
      <w:r w:rsidRPr="00A35865">
        <w:t xml:space="preserve">с </w:t>
      </w:r>
      <w:r>
        <w:t>8</w:t>
      </w:r>
      <w:r w:rsidRPr="00A35865">
        <w:t>-</w:t>
      </w:r>
      <w:r>
        <w:t>45</w:t>
      </w:r>
      <w:r w:rsidRPr="00A35865">
        <w:t xml:space="preserve"> до 18-00</w:t>
      </w:r>
      <w:r>
        <w:t xml:space="preserve">; </w:t>
      </w:r>
    </w:p>
    <w:p w:rsidR="00CE74DF" w:rsidRDefault="00CE74DF" w:rsidP="008F1F6C">
      <w:pPr>
        <w:ind w:firstLine="708"/>
        <w:contextualSpacing/>
        <w:jc w:val="both"/>
      </w:pPr>
      <w:r>
        <w:t xml:space="preserve">пятница: </w:t>
      </w:r>
      <w:r w:rsidRPr="00A35865">
        <w:t xml:space="preserve">с </w:t>
      </w:r>
      <w:r>
        <w:t>8</w:t>
      </w:r>
      <w:r w:rsidRPr="00A35865">
        <w:t>-</w:t>
      </w:r>
      <w:r>
        <w:t>45</w:t>
      </w:r>
      <w:r w:rsidRPr="00A35865">
        <w:t xml:space="preserve"> до 16-45</w:t>
      </w:r>
      <w:r>
        <w:t>;</w:t>
      </w:r>
      <w:r w:rsidRPr="00A35865">
        <w:t xml:space="preserve">  </w:t>
      </w:r>
    </w:p>
    <w:p w:rsidR="00CE74DF" w:rsidRDefault="00CE74DF" w:rsidP="008F1F6C">
      <w:pPr>
        <w:ind w:firstLine="708"/>
        <w:contextualSpacing/>
        <w:jc w:val="both"/>
        <w:rPr>
          <w:i/>
        </w:rPr>
      </w:pPr>
      <w:r>
        <w:t>обед: с 13.00 до 14.00</w:t>
      </w:r>
    </w:p>
    <w:p w:rsidR="00CE74DF" w:rsidRDefault="00CE74DF" w:rsidP="008F1F6C">
      <w:pPr>
        <w:ind w:firstLine="708"/>
        <w:contextualSpacing/>
        <w:jc w:val="both"/>
      </w:pPr>
      <w:r>
        <w:t>7. Информация о порядке исполнения муниципальной функции, текст Административного регламента, а также информация, указанная в пункте 6, размещена на официальном сайте в сети Интернет.</w:t>
      </w:r>
    </w:p>
    <w:p w:rsidR="00CE74DF" w:rsidRDefault="00CE74DF" w:rsidP="008F1F6C">
      <w:pPr>
        <w:tabs>
          <w:tab w:val="left" w:pos="540"/>
        </w:tabs>
        <w:jc w:val="both"/>
      </w:pPr>
    </w:p>
    <w:p w:rsidR="00CE74DF" w:rsidRPr="002F2A4C" w:rsidRDefault="00CE74DF" w:rsidP="008F1F6C">
      <w:pPr>
        <w:tabs>
          <w:tab w:val="left" w:pos="540"/>
        </w:tabs>
        <w:jc w:val="center"/>
        <w:rPr>
          <w:b/>
        </w:rPr>
      </w:pPr>
      <w:r>
        <w:rPr>
          <w:b/>
          <w:lang w:val="en-US"/>
        </w:rPr>
        <w:t>II</w:t>
      </w:r>
      <w:r w:rsidRPr="002F2A4C">
        <w:rPr>
          <w:b/>
        </w:rPr>
        <w:t>. Стандарт исполнения муниципальной функции</w:t>
      </w:r>
    </w:p>
    <w:p w:rsidR="00CE74DF" w:rsidRDefault="00CE74DF" w:rsidP="008F1F6C">
      <w:pPr>
        <w:tabs>
          <w:tab w:val="left" w:pos="540"/>
        </w:tabs>
      </w:pPr>
    </w:p>
    <w:p w:rsidR="00CE74DF" w:rsidRPr="008F1F6C" w:rsidRDefault="00CE74DF" w:rsidP="008F1F6C">
      <w:pPr>
        <w:tabs>
          <w:tab w:val="left" w:pos="540"/>
        </w:tabs>
        <w:jc w:val="center"/>
        <w:rPr>
          <w:b/>
        </w:rPr>
      </w:pPr>
      <w:r w:rsidRPr="00B65B4F">
        <w:rPr>
          <w:b/>
        </w:rPr>
        <w:t xml:space="preserve">Наименование муниципальной </w:t>
      </w:r>
      <w:r>
        <w:rPr>
          <w:b/>
        </w:rPr>
        <w:t>функции</w:t>
      </w:r>
    </w:p>
    <w:p w:rsidR="00CE74DF" w:rsidRDefault="00CE74DF" w:rsidP="008F1F6C">
      <w:pPr>
        <w:tabs>
          <w:tab w:val="left" w:pos="0"/>
        </w:tabs>
        <w:jc w:val="both"/>
      </w:pPr>
      <w:r>
        <w:tab/>
        <w:t>8. Муниципальная функция «Создание</w:t>
      </w:r>
      <w:r w:rsidRPr="004931D6">
        <w:t xml:space="preserve"> </w:t>
      </w:r>
      <w:r>
        <w:t>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CE74DF" w:rsidRDefault="00CE74DF" w:rsidP="008F1F6C">
      <w:pPr>
        <w:tabs>
          <w:tab w:val="left" w:pos="0"/>
        </w:tabs>
        <w:jc w:val="both"/>
      </w:pPr>
      <w:r>
        <w:tab/>
        <w:t xml:space="preserve">9. Структурное подразделение Администрации городского округа Электросталь, непосредственно отвечающее за муниципальную </w:t>
      </w:r>
      <w:r w:rsidRPr="00380975">
        <w:t>функцию – Отдел по организации дорожного движения, транспорту, связи и экологии управления по промышленности, транспорту, связи и экологии Администрации городского округа Электросталь</w:t>
      </w:r>
      <w:r>
        <w:t>.</w:t>
      </w:r>
    </w:p>
    <w:p w:rsidR="00CE74DF" w:rsidRPr="00CE74DF" w:rsidRDefault="00CE74DF" w:rsidP="008F1F6C">
      <w:pPr>
        <w:tabs>
          <w:tab w:val="left" w:pos="0"/>
        </w:tabs>
        <w:jc w:val="both"/>
      </w:pPr>
    </w:p>
    <w:p w:rsidR="00CE74DF" w:rsidRPr="008F1F6C" w:rsidRDefault="00CE74DF" w:rsidP="008F1F6C">
      <w:pPr>
        <w:tabs>
          <w:tab w:val="left" w:pos="0"/>
        </w:tabs>
        <w:jc w:val="center"/>
        <w:rPr>
          <w:b/>
        </w:rPr>
      </w:pPr>
      <w:r w:rsidRPr="00A019C9">
        <w:rPr>
          <w:b/>
        </w:rPr>
        <w:t>Сроки и</w:t>
      </w:r>
      <w:r w:rsidR="008F1F6C">
        <w:rPr>
          <w:b/>
        </w:rPr>
        <w:t>сполнения муниципальной функции</w:t>
      </w:r>
    </w:p>
    <w:p w:rsidR="00CE74DF" w:rsidRPr="0010511D" w:rsidRDefault="00CE74DF" w:rsidP="008F1F6C">
      <w:pPr>
        <w:tabs>
          <w:tab w:val="left" w:pos="0"/>
        </w:tabs>
        <w:jc w:val="both"/>
      </w:pPr>
      <w:r w:rsidRPr="00CE74DF">
        <w:tab/>
      </w:r>
      <w:r>
        <w:t xml:space="preserve">10. Общий срок </w:t>
      </w:r>
      <w:r w:rsidRPr="0010511D">
        <w:t>проведения анализа и подготовки предложений по размещению и обустройству объектов транспортной инфраструктуры составляет не более 40 рабочих дней.</w:t>
      </w:r>
    </w:p>
    <w:p w:rsidR="00CE74DF" w:rsidRPr="00836D22" w:rsidRDefault="00CE74DF" w:rsidP="008F1F6C">
      <w:pPr>
        <w:tabs>
          <w:tab w:val="left" w:pos="0"/>
        </w:tabs>
        <w:jc w:val="both"/>
        <w:rPr>
          <w:szCs w:val="24"/>
        </w:rPr>
      </w:pPr>
      <w:r w:rsidRPr="00BB0822">
        <w:tab/>
      </w:r>
      <w:r w:rsidRPr="00836D22">
        <w:rPr>
          <w:szCs w:val="24"/>
        </w:rPr>
        <w:t>Подготовка информационного сообщения об открытии нового маршрута (маршрутов), изменении схемы движения маршрута (маршрутов) в средства массовой информации осуществляется в срок, не превышающий 7 рабочих дней с момента заключения договора на выполнение пассажирских перевозок либо принятие решения уполномоченным органом об изменении схемы маршрута.</w:t>
      </w:r>
      <w:r>
        <w:rPr>
          <w:szCs w:val="24"/>
        </w:rPr>
        <w:t xml:space="preserve"> </w:t>
      </w:r>
      <w:r w:rsidRPr="00836D22">
        <w:t xml:space="preserve">Информирование населения осуществляется Отделом в срок не позднее 5 рабочих дней </w:t>
      </w:r>
      <w:r w:rsidRPr="00836D22">
        <w:rPr>
          <w:szCs w:val="24"/>
        </w:rPr>
        <w:t>до открытия движения по новому маршруту (маршрутам) или изменения схемы движения маршрута (маршрутов).</w:t>
      </w:r>
    </w:p>
    <w:p w:rsidR="00CE74DF" w:rsidRPr="000B1142" w:rsidRDefault="00CE74DF" w:rsidP="008F1F6C">
      <w:pPr>
        <w:tabs>
          <w:tab w:val="left" w:pos="0"/>
        </w:tabs>
        <w:jc w:val="both"/>
        <w:rPr>
          <w:szCs w:val="24"/>
        </w:rPr>
      </w:pPr>
    </w:p>
    <w:p w:rsidR="00CE74DF" w:rsidRPr="008F1F6C" w:rsidRDefault="00CE74DF" w:rsidP="008F1F6C">
      <w:pPr>
        <w:tabs>
          <w:tab w:val="left" w:pos="0"/>
        </w:tabs>
        <w:jc w:val="center"/>
        <w:rPr>
          <w:b/>
        </w:rPr>
      </w:pPr>
      <w:r w:rsidRPr="00BB0822">
        <w:rPr>
          <w:b/>
        </w:rPr>
        <w:t>Правовые основания исполнения муниципальной функции</w:t>
      </w:r>
    </w:p>
    <w:p w:rsidR="00CE74DF" w:rsidRDefault="00CE74DF" w:rsidP="008F1F6C">
      <w:pPr>
        <w:tabs>
          <w:tab w:val="left" w:pos="0"/>
        </w:tabs>
        <w:ind w:firstLine="709"/>
        <w:jc w:val="both"/>
      </w:pPr>
      <w:r>
        <w:t>11. Правовыми основаниями для исполнения муниципальной функции являются:</w:t>
      </w:r>
    </w:p>
    <w:p w:rsidR="00CE74DF" w:rsidRDefault="008F1F6C" w:rsidP="008F1F6C">
      <w:pPr>
        <w:tabs>
          <w:tab w:val="left" w:pos="54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E74DF">
        <w:rPr>
          <w:color w:val="000000"/>
          <w:szCs w:val="24"/>
        </w:rPr>
        <w:t>Конституция</w:t>
      </w:r>
      <w:r w:rsidR="00CE74DF" w:rsidRPr="00A35865">
        <w:rPr>
          <w:color w:val="000000"/>
          <w:szCs w:val="24"/>
        </w:rPr>
        <w:t xml:space="preserve"> Российской Федерации;</w:t>
      </w:r>
    </w:p>
    <w:p w:rsidR="00CE74DF" w:rsidRPr="00975E96" w:rsidRDefault="00CE74DF" w:rsidP="008F1F6C">
      <w:pPr>
        <w:ind w:firstLine="709"/>
        <w:jc w:val="both"/>
      </w:pPr>
      <w:r>
        <w:t>- Федеральный закон от 0</w:t>
      </w:r>
      <w:r w:rsidRPr="004931D6">
        <w:t>6</w:t>
      </w:r>
      <w:r>
        <w:t xml:space="preserve"> октября </w:t>
      </w:r>
      <w:r w:rsidRPr="004931D6">
        <w:t>2003</w:t>
      </w:r>
      <w:r>
        <w:t xml:space="preserve"> г.</w:t>
      </w:r>
      <w:r w:rsidRPr="004931D6">
        <w:t xml:space="preserve"> № 131-ФЗ «Об общих принципах организации местного самоуправления в Российской Федерации»;</w:t>
      </w:r>
    </w:p>
    <w:p w:rsidR="00CE74DF" w:rsidRPr="00A35865" w:rsidRDefault="00CE74DF" w:rsidP="008F1F6C">
      <w:pPr>
        <w:ind w:firstLine="709"/>
        <w:jc w:val="both"/>
        <w:rPr>
          <w:szCs w:val="24"/>
        </w:rPr>
      </w:pPr>
      <w:r>
        <w:rPr>
          <w:kern w:val="32"/>
          <w:szCs w:val="24"/>
        </w:rPr>
        <w:t>- Федеральный закон</w:t>
      </w:r>
      <w:r w:rsidRPr="00A35865">
        <w:rPr>
          <w:kern w:val="32"/>
          <w:szCs w:val="24"/>
        </w:rPr>
        <w:t xml:space="preserve"> от 10</w:t>
      </w:r>
      <w:r>
        <w:rPr>
          <w:kern w:val="32"/>
          <w:szCs w:val="24"/>
        </w:rPr>
        <w:t xml:space="preserve"> декабря </w:t>
      </w:r>
      <w:r w:rsidRPr="00A35865">
        <w:rPr>
          <w:kern w:val="32"/>
          <w:szCs w:val="24"/>
        </w:rPr>
        <w:t>1995</w:t>
      </w:r>
      <w:r>
        <w:rPr>
          <w:kern w:val="32"/>
          <w:szCs w:val="24"/>
        </w:rPr>
        <w:t xml:space="preserve"> г. № 196-ФЗ «</w:t>
      </w:r>
      <w:r w:rsidRPr="00A35865">
        <w:rPr>
          <w:kern w:val="32"/>
          <w:szCs w:val="24"/>
        </w:rPr>
        <w:t>О бе</w:t>
      </w:r>
      <w:r>
        <w:rPr>
          <w:kern w:val="32"/>
          <w:szCs w:val="24"/>
        </w:rPr>
        <w:t>зопасности дорожного движения»</w:t>
      </w:r>
      <w:r w:rsidRPr="00A35865">
        <w:rPr>
          <w:kern w:val="32"/>
          <w:szCs w:val="24"/>
        </w:rPr>
        <w:t>;</w:t>
      </w:r>
    </w:p>
    <w:p w:rsidR="00CE74DF" w:rsidRPr="00A35865" w:rsidRDefault="00CE74DF" w:rsidP="008F1F6C">
      <w:pPr>
        <w:ind w:firstLine="709"/>
        <w:jc w:val="both"/>
        <w:rPr>
          <w:kern w:val="32"/>
          <w:szCs w:val="24"/>
        </w:rPr>
      </w:pPr>
      <w:r>
        <w:rPr>
          <w:kern w:val="32"/>
          <w:szCs w:val="24"/>
        </w:rPr>
        <w:t>- Федеральный закон от 0</w:t>
      </w:r>
      <w:r>
        <w:rPr>
          <w:rFonts w:eastAsia="Calibri"/>
          <w:szCs w:val="24"/>
        </w:rPr>
        <w:t>4 мая 2011 г. № 99-ФЗ «О лицензировании отдельных видов деятельности»;</w:t>
      </w:r>
    </w:p>
    <w:p w:rsidR="00CE74DF" w:rsidRDefault="00CE74DF" w:rsidP="008F1F6C">
      <w:pPr>
        <w:ind w:firstLine="709"/>
        <w:jc w:val="both"/>
        <w:rPr>
          <w:kern w:val="32"/>
          <w:szCs w:val="24"/>
        </w:rPr>
      </w:pPr>
      <w:r w:rsidRPr="00A35865">
        <w:rPr>
          <w:kern w:val="32"/>
          <w:szCs w:val="24"/>
        </w:rPr>
        <w:t>-</w:t>
      </w:r>
      <w:r>
        <w:rPr>
          <w:kern w:val="32"/>
          <w:szCs w:val="24"/>
        </w:rPr>
        <w:t xml:space="preserve"> Федеральный закон от 2</w:t>
      </w:r>
      <w:r>
        <w:rPr>
          <w:rFonts w:eastAsia="Calibri"/>
          <w:szCs w:val="24"/>
        </w:rPr>
        <w:t>6 декабря 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74DF" w:rsidRDefault="00CE74DF" w:rsidP="008F1F6C">
      <w:pPr>
        <w:ind w:firstLine="709"/>
        <w:jc w:val="both"/>
        <w:rPr>
          <w:kern w:val="32"/>
          <w:szCs w:val="24"/>
        </w:rPr>
      </w:pPr>
      <w:r w:rsidRPr="00A35865">
        <w:rPr>
          <w:kern w:val="32"/>
          <w:szCs w:val="24"/>
        </w:rPr>
        <w:lastRenderedPageBreak/>
        <w:t>- Федеральны</w:t>
      </w:r>
      <w:r>
        <w:rPr>
          <w:kern w:val="32"/>
          <w:szCs w:val="24"/>
        </w:rPr>
        <w:t>й закон</w:t>
      </w:r>
      <w:r w:rsidRPr="00A35865">
        <w:rPr>
          <w:kern w:val="32"/>
          <w:szCs w:val="24"/>
        </w:rPr>
        <w:t xml:space="preserve"> от 08</w:t>
      </w:r>
      <w:r>
        <w:rPr>
          <w:kern w:val="32"/>
          <w:szCs w:val="24"/>
        </w:rPr>
        <w:t xml:space="preserve"> ноября </w:t>
      </w:r>
      <w:r w:rsidRPr="00A35865">
        <w:rPr>
          <w:kern w:val="32"/>
          <w:szCs w:val="24"/>
        </w:rPr>
        <w:t>2007</w:t>
      </w:r>
      <w:r>
        <w:rPr>
          <w:kern w:val="32"/>
          <w:szCs w:val="24"/>
        </w:rPr>
        <w:t xml:space="preserve"> г.</w:t>
      </w:r>
      <w:r w:rsidR="0008514F">
        <w:rPr>
          <w:kern w:val="32"/>
          <w:szCs w:val="24"/>
        </w:rPr>
        <w:t xml:space="preserve"> № 259-ФЗ </w:t>
      </w:r>
      <w:r w:rsidRPr="00A35865">
        <w:rPr>
          <w:kern w:val="32"/>
          <w:szCs w:val="24"/>
        </w:rPr>
        <w:t>«Устав автомобильного транспорта и городского наземного электрического транспорта»</w:t>
      </w:r>
      <w:r>
        <w:rPr>
          <w:kern w:val="32"/>
          <w:szCs w:val="24"/>
        </w:rPr>
        <w:t>;</w:t>
      </w:r>
    </w:p>
    <w:p w:rsidR="00CE74DF" w:rsidRPr="00A35865" w:rsidRDefault="00CE74DF" w:rsidP="008F1F6C">
      <w:pPr>
        <w:ind w:firstLine="709"/>
        <w:jc w:val="both"/>
        <w:rPr>
          <w:szCs w:val="24"/>
        </w:rPr>
      </w:pPr>
      <w:r w:rsidRPr="00A35865">
        <w:rPr>
          <w:szCs w:val="24"/>
        </w:rPr>
        <w:t>- Закон Московской области от 27</w:t>
      </w:r>
      <w:r>
        <w:rPr>
          <w:szCs w:val="24"/>
        </w:rPr>
        <w:t xml:space="preserve"> декабря </w:t>
      </w:r>
      <w:r w:rsidRPr="00A35865">
        <w:rPr>
          <w:szCs w:val="24"/>
        </w:rPr>
        <w:t>2005</w:t>
      </w:r>
      <w:r>
        <w:rPr>
          <w:szCs w:val="24"/>
        </w:rPr>
        <w:t xml:space="preserve"> г.</w:t>
      </w:r>
      <w:r w:rsidRPr="00A35865">
        <w:rPr>
          <w:szCs w:val="24"/>
        </w:rPr>
        <w:t xml:space="preserve"> № 268/2005-ОЗ «Об организации транспортного обслуживания населения на территории Московской области»;</w:t>
      </w:r>
    </w:p>
    <w:p w:rsidR="00CE74DF" w:rsidRDefault="00CE74DF" w:rsidP="008F1F6C">
      <w:pPr>
        <w:ind w:firstLine="709"/>
        <w:jc w:val="both"/>
        <w:rPr>
          <w:szCs w:val="24"/>
        </w:rPr>
      </w:pPr>
      <w:r>
        <w:rPr>
          <w:szCs w:val="24"/>
        </w:rPr>
        <w:t xml:space="preserve">- Закон Московской </w:t>
      </w:r>
      <w:r w:rsidRPr="00A35865">
        <w:rPr>
          <w:szCs w:val="24"/>
        </w:rPr>
        <w:t xml:space="preserve">области </w:t>
      </w:r>
      <w:r>
        <w:rPr>
          <w:szCs w:val="24"/>
        </w:rPr>
        <w:t xml:space="preserve">от </w:t>
      </w:r>
      <w:r w:rsidRPr="00A35865">
        <w:rPr>
          <w:szCs w:val="24"/>
        </w:rPr>
        <w:t>05</w:t>
      </w:r>
      <w:r>
        <w:rPr>
          <w:szCs w:val="24"/>
        </w:rPr>
        <w:t xml:space="preserve"> октября </w:t>
      </w:r>
      <w:r w:rsidRPr="00A35865">
        <w:rPr>
          <w:szCs w:val="24"/>
        </w:rPr>
        <w:t>2006</w:t>
      </w:r>
      <w:r>
        <w:rPr>
          <w:szCs w:val="24"/>
        </w:rPr>
        <w:t xml:space="preserve"> г.</w:t>
      </w:r>
      <w:r w:rsidRPr="00A35865">
        <w:rPr>
          <w:szCs w:val="24"/>
        </w:rPr>
        <w:t xml:space="preserve"> № 170/2006-ОЗ «Об административной ответственности за правонарушения на автомобильном и</w:t>
      </w:r>
      <w:r>
        <w:rPr>
          <w:szCs w:val="24"/>
        </w:rPr>
        <w:t xml:space="preserve"> наземном</w:t>
      </w:r>
      <w:r w:rsidRPr="00A35865">
        <w:rPr>
          <w:szCs w:val="24"/>
        </w:rPr>
        <w:t xml:space="preserve"> электрическом транспорте в Московской области»</w:t>
      </w:r>
      <w:r>
        <w:rPr>
          <w:szCs w:val="24"/>
        </w:rPr>
        <w:t>;</w:t>
      </w:r>
    </w:p>
    <w:p w:rsidR="00CE74DF" w:rsidRDefault="00CE74DF" w:rsidP="008F1F6C">
      <w:pPr>
        <w:ind w:firstLine="709"/>
        <w:jc w:val="both"/>
        <w:rPr>
          <w:szCs w:val="24"/>
        </w:rPr>
      </w:pPr>
      <w:r>
        <w:rPr>
          <w:szCs w:val="24"/>
        </w:rPr>
        <w:t>-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E74DF" w:rsidRDefault="00CE74DF" w:rsidP="008F1F6C">
      <w:pPr>
        <w:ind w:firstLine="709"/>
        <w:jc w:val="both"/>
        <w:rPr>
          <w:szCs w:val="24"/>
        </w:rPr>
      </w:pPr>
      <w:r>
        <w:rPr>
          <w:szCs w:val="24"/>
        </w:rPr>
        <w:t>- Устав городского округа Электросталь Московской области, утвержденный решением Совета депутатов муниципального образования «Город Электросталь» Московской области от 30 июня 2005 г. № 302/48 (в редакции решения</w:t>
      </w:r>
      <w:r w:rsidRPr="00E765C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от 30 января 2014 г. № 327/63</w:t>
      </w:r>
      <w:r>
        <w:rPr>
          <w:szCs w:val="24"/>
        </w:rPr>
        <w:t>);</w:t>
      </w:r>
    </w:p>
    <w:p w:rsidR="00CE74DF" w:rsidRDefault="00CE74DF" w:rsidP="008F1F6C">
      <w:pPr>
        <w:ind w:firstLine="709"/>
        <w:jc w:val="both"/>
        <w:rPr>
          <w:szCs w:val="24"/>
        </w:rPr>
      </w:pPr>
      <w:r>
        <w:t>- Решение Совета депутатов городского округа Электросталь Московской области от 21.11.2012 № 209</w:t>
      </w:r>
      <w:r w:rsidRPr="00B32670">
        <w:t>/</w:t>
      </w:r>
      <w:r>
        <w:t>42 «О реестре муниципальных услуг (функций)» (в редакции решения от 27 марта 2014 г. № 343/65);</w:t>
      </w:r>
    </w:p>
    <w:p w:rsidR="00CE74DF" w:rsidRDefault="00CE74DF" w:rsidP="008F1F6C">
      <w:pPr>
        <w:ind w:firstLine="709"/>
        <w:jc w:val="both"/>
      </w:pPr>
      <w:r>
        <w:rPr>
          <w:szCs w:val="24"/>
        </w:rPr>
        <w:t>- Постановление Администрации городского округа Электросталь Московской области от 25 апреля 2013 г. «</w:t>
      </w:r>
      <w:r>
        <w:t xml:space="preserve">Об утверждении </w:t>
      </w:r>
      <w:r w:rsidRPr="00AD75FF">
        <w:t>Положения о комиссии по проведению административной реформы</w:t>
      </w:r>
      <w:r>
        <w:t xml:space="preserve"> и Порядка разработки и утверждения административных </w:t>
      </w:r>
      <w:proofErr w:type="gramStart"/>
      <w:r>
        <w:t>регламентов предоставления муниципальных услуг</w:t>
      </w:r>
      <w:r w:rsidRPr="009F4794">
        <w:t>/</w:t>
      </w:r>
      <w:r>
        <w:t>исполнения муниципальных функций</w:t>
      </w:r>
      <w:proofErr w:type="gramEnd"/>
      <w:r>
        <w:t xml:space="preserve"> структурными подразделениями Администрации городского округа Электросталь Московской области»;</w:t>
      </w:r>
    </w:p>
    <w:p w:rsidR="00CE74DF" w:rsidRDefault="00CE74DF" w:rsidP="008F1F6C">
      <w:pPr>
        <w:ind w:firstLine="709"/>
        <w:jc w:val="both"/>
        <w:rPr>
          <w:szCs w:val="24"/>
        </w:rPr>
      </w:pPr>
      <w:r w:rsidRPr="00ED0907">
        <w:rPr>
          <w:szCs w:val="24"/>
        </w:rPr>
        <w:t>- Постановление Администрации городского округа Электросталь Московской области от 20 августа 2010 г. № 513/7 «Об утверждении Положений об Управлении по промышленности, транспорту, связи и экологии Администрации городского округа Электросталь Московской области и отделов управления».</w:t>
      </w:r>
    </w:p>
    <w:p w:rsidR="00CE74DF" w:rsidRPr="00DF72C4" w:rsidRDefault="00CE74DF" w:rsidP="00DF72C4"/>
    <w:p w:rsidR="00CE74DF" w:rsidRDefault="00CE74DF" w:rsidP="00DF72C4">
      <w:pPr>
        <w:jc w:val="center"/>
        <w:rPr>
          <w:b/>
        </w:rPr>
      </w:pPr>
      <w:r>
        <w:rPr>
          <w:b/>
          <w:lang w:val="en-US"/>
        </w:rPr>
        <w:t>III</w:t>
      </w:r>
      <w:r w:rsidRPr="0080743A">
        <w:rPr>
          <w:b/>
        </w:rPr>
        <w:t>. Административные процедуры (действия)</w:t>
      </w:r>
    </w:p>
    <w:p w:rsidR="00CE74DF" w:rsidRDefault="00CE74DF" w:rsidP="00DF72C4">
      <w:pPr>
        <w:ind w:firstLine="709"/>
        <w:jc w:val="both"/>
      </w:pPr>
      <w:r w:rsidRPr="006B4319">
        <w:t xml:space="preserve">12. </w:t>
      </w:r>
      <w:r>
        <w:t>В рамках исполнения муниципальной функции «Создание</w:t>
      </w:r>
      <w:r w:rsidRPr="004931D6">
        <w:t xml:space="preserve"> </w:t>
      </w:r>
      <w:r>
        <w:t>условий для предоставления транспортных услуг населению и организация транспортного обслуживания населения в границах городского округа» Отдел осуществляет</w:t>
      </w:r>
      <w:r w:rsidRPr="009C6907">
        <w:t xml:space="preserve"> </w:t>
      </w:r>
      <w:r>
        <w:t>анализ и подготовку предложений по размещению и обустройству объектов транспортной инфраструктуры, информирование населения об организации маршрутов перевозок</w:t>
      </w:r>
      <w:r w:rsidRPr="00A05080">
        <w:rPr>
          <w:szCs w:val="24"/>
        </w:rPr>
        <w:t xml:space="preserve"> </w:t>
      </w:r>
      <w:r>
        <w:rPr>
          <w:szCs w:val="24"/>
        </w:rPr>
        <w:t>и изменении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(маршрутов).</w:t>
      </w:r>
    </w:p>
    <w:p w:rsidR="00CE74DF" w:rsidRDefault="00CE74DF" w:rsidP="00DF72C4">
      <w:pPr>
        <w:ind w:firstLine="709"/>
        <w:jc w:val="both"/>
      </w:pPr>
      <w:r w:rsidRPr="00020980">
        <w:t>13. Административные процедуры при исполнении муниципальной функции по осуществлению анализа и подготовки предложений по размещению и обустройству объектов транспортной инфраструктуры: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rPr>
          <w:szCs w:val="24"/>
        </w:rPr>
        <w:t xml:space="preserve">1) Анализ и подготовка схем </w:t>
      </w:r>
      <w:r>
        <w:t>размещения объектов транспортной инфраструктуры и разработка предложений обустройства объектов.</w:t>
      </w:r>
    </w:p>
    <w:p w:rsidR="00CE74DF" w:rsidRDefault="00CE74DF" w:rsidP="00DF72C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6757CB">
        <w:rPr>
          <w:szCs w:val="24"/>
        </w:rPr>
        <w:t>Создание, размещение и обустройство автовокзалов, автодорожных</w:t>
      </w:r>
      <w:r>
        <w:rPr>
          <w:szCs w:val="24"/>
        </w:rPr>
        <w:t xml:space="preserve"> станций, касс, остановочных павильонов, иных зданий, строений, сооружений, устройств и оборудования, используемых для выполнения пассажирских перевозок по маршруту, осуществляется в соответствии с действующими нормами и правилами застройки городских территорий.</w:t>
      </w:r>
    </w:p>
    <w:p w:rsidR="00CE74DF" w:rsidRPr="00475864" w:rsidRDefault="00CE74DF" w:rsidP="00DF72C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475864">
        <w:rPr>
          <w:szCs w:val="24"/>
        </w:rPr>
        <w:t>Основание</w:t>
      </w:r>
      <w:r>
        <w:rPr>
          <w:szCs w:val="24"/>
        </w:rPr>
        <w:t>м</w:t>
      </w:r>
      <w:r w:rsidRPr="00475864">
        <w:rPr>
          <w:szCs w:val="24"/>
        </w:rPr>
        <w:t xml:space="preserve"> для начала административной процедуры является проведенный анализ структурными подразделениями Администрации и принятие Главой городского округа Электросталь решения о необходимости размещения и обустройства объектов транспортной инфраструктуры.</w:t>
      </w:r>
    </w:p>
    <w:p w:rsidR="00CE74DF" w:rsidRDefault="00CE74DF" w:rsidP="00DF72C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Подготовка схемы </w:t>
      </w:r>
      <w:r>
        <w:t>размещения объектов транспортной инфраструктуры и разработка предложений обустройства объектов</w:t>
      </w:r>
      <w:r>
        <w:rPr>
          <w:szCs w:val="24"/>
        </w:rPr>
        <w:t xml:space="preserve"> осуществляется сотрудниками Отдела.</w:t>
      </w:r>
    </w:p>
    <w:p w:rsidR="00CE74DF" w:rsidRPr="00525B1D" w:rsidRDefault="00CE74DF" w:rsidP="00DF72C4">
      <w:pPr>
        <w:ind w:firstLine="709"/>
        <w:jc w:val="both"/>
        <w:rPr>
          <w:szCs w:val="24"/>
        </w:rPr>
      </w:pPr>
      <w:r w:rsidRPr="00F0199D">
        <w:rPr>
          <w:szCs w:val="24"/>
        </w:rPr>
        <w:lastRenderedPageBreak/>
        <w:t>Максимальный срок исполнения административной процедуры</w:t>
      </w:r>
      <w:r>
        <w:rPr>
          <w:szCs w:val="24"/>
        </w:rPr>
        <w:t xml:space="preserve"> составляет 10 рабочих дней со дня принятия решения о необходимости </w:t>
      </w:r>
      <w:r w:rsidRPr="00525B1D">
        <w:t>размещения и обустройства объектов транспортной инфраструктуры</w:t>
      </w:r>
      <w:r>
        <w:t>.</w:t>
      </w:r>
    </w:p>
    <w:p w:rsidR="00CE74DF" w:rsidRDefault="00CE74DF" w:rsidP="00DF72C4">
      <w:pPr>
        <w:ind w:firstLine="709"/>
        <w:jc w:val="both"/>
      </w:pPr>
      <w:r>
        <w:rPr>
          <w:szCs w:val="24"/>
        </w:rPr>
        <w:t xml:space="preserve">2) </w:t>
      </w:r>
      <w:r>
        <w:t>Подготовка вопроса по размещению и обустройству объектов транспортной инфраструктуры на рассмотрение Комиссии по обеспечению безопасности дорожного движения (далее – Комиссия), рассмотрение вопроса на Комиссии, принятие решения Комиссией, утверждение протокола.</w:t>
      </w:r>
    </w:p>
    <w:p w:rsidR="00CE74DF" w:rsidRDefault="00CE74DF" w:rsidP="00DF72C4">
      <w:pPr>
        <w:tabs>
          <w:tab w:val="right" w:pos="9498"/>
        </w:tabs>
        <w:ind w:firstLine="709"/>
        <w:jc w:val="both"/>
      </w:pPr>
      <w:r>
        <w:t xml:space="preserve">Основанием для начала административной процедуры является подготовленная </w:t>
      </w:r>
      <w:r>
        <w:rPr>
          <w:szCs w:val="24"/>
        </w:rPr>
        <w:t xml:space="preserve">Схема </w:t>
      </w:r>
      <w:r>
        <w:t>размещения объектов транспортной инфраструктуры и разработка предложений обустройства объектов.</w:t>
      </w:r>
    </w:p>
    <w:p w:rsidR="00CE74DF" w:rsidRDefault="00CE74DF" w:rsidP="00DF72C4">
      <w:pPr>
        <w:ind w:firstLine="709"/>
        <w:jc w:val="both"/>
      </w:pPr>
      <w:r>
        <w:t xml:space="preserve">Сотрудник Отдела готовит пакет документов на рассмотрение Комиссии и направляет секретарю Комиссии для подготовки к заседанию. Комиссия рассматривает вопрос по </w:t>
      </w:r>
      <w:r w:rsidRPr="00650771">
        <w:t>размещению и обустройству объектов транспортной инфраструктуры согласно плану работы Комиссии.</w:t>
      </w:r>
    </w:p>
    <w:p w:rsidR="00CE74DF" w:rsidRDefault="00CE74DF" w:rsidP="00DF72C4">
      <w:pPr>
        <w:ind w:firstLine="709"/>
        <w:jc w:val="both"/>
      </w:pPr>
      <w:r w:rsidRPr="00650771">
        <w:t>По итогам рассмотрения Комиссия утверждает представленные схему размещения объектов транспортной инфраструктуры и предложения обустройства объектов либо отказывает в их утверждении. Решения Комиссия оформляется протоколом. Протокол утверждает Председатель</w:t>
      </w:r>
      <w:r w:rsidRPr="00AC39F9">
        <w:t xml:space="preserve"> Комиссии – Глава городского округа Электросталь.</w:t>
      </w:r>
    </w:p>
    <w:p w:rsidR="00CE74DF" w:rsidRDefault="00CE74DF" w:rsidP="00DF72C4">
      <w:pPr>
        <w:ind w:firstLine="709"/>
        <w:jc w:val="both"/>
      </w:pPr>
      <w:r>
        <w:t>В случае принятия Комиссией отрицательного решения, представленный пакет документов возвращается сотруднику Отдела.</w:t>
      </w:r>
    </w:p>
    <w:p w:rsidR="00CE74DF" w:rsidRDefault="00CE74DF" w:rsidP="00DF72C4">
      <w:pPr>
        <w:ind w:firstLine="709"/>
        <w:jc w:val="both"/>
      </w:pPr>
      <w:r>
        <w:t>Решения Комиссии, принимаемые в соответствии с ее компетенцией, являются обязательными для исполнения.</w:t>
      </w:r>
    </w:p>
    <w:p w:rsidR="00CE74DF" w:rsidRDefault="00CE74DF" w:rsidP="00DF72C4">
      <w:pPr>
        <w:ind w:firstLine="709"/>
        <w:jc w:val="both"/>
      </w:pPr>
      <w:r w:rsidRPr="003F32BC">
        <w:t>Максимальный срок исполнения административной процедуры составляет 20 рабочих дней.</w:t>
      </w:r>
    </w:p>
    <w:p w:rsidR="00CE74DF" w:rsidRDefault="00CE74DF" w:rsidP="00DF72C4">
      <w:pPr>
        <w:ind w:firstLine="709"/>
        <w:jc w:val="both"/>
      </w:pPr>
      <w:r>
        <w:t xml:space="preserve">3) Направление протокола Комиссии </w:t>
      </w:r>
      <w:r w:rsidRPr="00072CEA">
        <w:t>в Управление городского жилищного и коммунального хозяйства Администрации городского округа Электросталь (</w:t>
      </w:r>
      <w:r>
        <w:t>УГЖКХ) и МУ «Управление муниципального заказа» (МУ «УМЗ») для включения в план работ по размещению и обустройству объектов транспортной инфраструктуры в городском округе Электросталь Московской области.</w:t>
      </w:r>
    </w:p>
    <w:p w:rsidR="00CE74DF" w:rsidRDefault="00CE74DF" w:rsidP="00DF72C4">
      <w:pPr>
        <w:ind w:firstLine="709"/>
        <w:jc w:val="both"/>
      </w:pPr>
      <w:r>
        <w:t>Основанием для начала административной процедуры является подписанный положительный протокол Комиссии.</w:t>
      </w:r>
    </w:p>
    <w:p w:rsidR="00CE74DF" w:rsidRPr="000111D9" w:rsidRDefault="00CE74DF" w:rsidP="00DF72C4">
      <w:pPr>
        <w:ind w:firstLine="709"/>
        <w:jc w:val="both"/>
      </w:pPr>
      <w:r w:rsidRPr="00ED0907">
        <w:t>Сотрудник отдела передает заверен</w:t>
      </w:r>
      <w:r>
        <w:t>ные протоколы Комиссии и материалы по размещению и обустройству объектов транспортной инфраструктуры в УГЖКХ и МУ «УМЗ». Сотрудники УГЖКХ, МУ «УМЗ» на основании представленных документов включают объекты в план работ по размещению и обустройству объектов транспортной инфраструктуры в городском округе Электросталь Московской области.</w:t>
      </w:r>
    </w:p>
    <w:p w:rsidR="00CE74DF" w:rsidRPr="004931D6" w:rsidRDefault="00CE74DF" w:rsidP="00DF72C4">
      <w:pPr>
        <w:ind w:firstLine="709"/>
        <w:jc w:val="both"/>
      </w:pPr>
      <w:r w:rsidRPr="0044417B">
        <w:t>Максимальный срок исполнения административной процедуры составляет 10 рабочих дней.</w:t>
      </w:r>
    </w:p>
    <w:p w:rsidR="00CE74DF" w:rsidRDefault="00CE74DF" w:rsidP="00DF72C4">
      <w:pPr>
        <w:ind w:firstLine="709"/>
        <w:jc w:val="both"/>
      </w:pPr>
      <w:r w:rsidRPr="00020980">
        <w:t xml:space="preserve">14. </w:t>
      </w:r>
      <w:r>
        <w:t xml:space="preserve">Блок-схема последовательности административных действий при </w:t>
      </w:r>
      <w:r w:rsidRPr="00020980">
        <w:t>осуществлени</w:t>
      </w:r>
      <w:r>
        <w:t>и</w:t>
      </w:r>
      <w:r w:rsidRPr="00020980">
        <w:t xml:space="preserve"> анализа и подготовки предложений по размещению и обустройству объектов транспортной инфраструктуры</w:t>
      </w:r>
      <w:r>
        <w:t xml:space="preserve"> представлена в приложении 1 к Административному регламенту.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t xml:space="preserve">15. </w:t>
      </w:r>
      <w:r>
        <w:rPr>
          <w:szCs w:val="24"/>
        </w:rPr>
        <w:t>Отдел</w:t>
      </w:r>
      <w:r w:rsidRPr="004866FC">
        <w:rPr>
          <w:szCs w:val="24"/>
        </w:rPr>
        <w:t xml:space="preserve"> информирует население городского округа Электросталь Московской области через средства массовой информации о маршрутах регулярных перевозок пассажиров в случае открытия нового маршрута (маршрутов), изменения схемы движения существующего маршрута (маршрутов)</w:t>
      </w:r>
      <w:r>
        <w:rPr>
          <w:szCs w:val="24"/>
        </w:rPr>
        <w:t>,</w:t>
      </w:r>
      <w:r w:rsidRPr="004866FC">
        <w:rPr>
          <w:szCs w:val="24"/>
        </w:rPr>
        <w:t xml:space="preserve"> временного изменения схемы движения существующего маршрута (маршрутов)</w:t>
      </w:r>
      <w:r>
        <w:rPr>
          <w:szCs w:val="24"/>
        </w:rPr>
        <w:t>.</w:t>
      </w:r>
    </w:p>
    <w:p w:rsidR="00CE74DF" w:rsidRDefault="00CE74DF" w:rsidP="00DF72C4">
      <w:pPr>
        <w:ind w:firstLine="709"/>
        <w:jc w:val="both"/>
        <w:rPr>
          <w:szCs w:val="24"/>
        </w:rPr>
      </w:pPr>
      <w:r w:rsidRPr="00020980">
        <w:t>Административные процедуры при исполнении муниципальной функции по информированию населения об организации маршрутов перевозок</w:t>
      </w:r>
      <w:r w:rsidRPr="00A05080">
        <w:rPr>
          <w:szCs w:val="24"/>
        </w:rPr>
        <w:t xml:space="preserve"> </w:t>
      </w:r>
      <w:r>
        <w:rPr>
          <w:szCs w:val="24"/>
        </w:rPr>
        <w:t>и изменении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</w:t>
      </w:r>
      <w:r w:rsidRPr="00020980">
        <w:t>: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rPr>
          <w:szCs w:val="24"/>
        </w:rPr>
        <w:t>1) П</w:t>
      </w:r>
      <w:r w:rsidRPr="00F64ADB">
        <w:rPr>
          <w:szCs w:val="24"/>
        </w:rPr>
        <w:t xml:space="preserve">одготовка информационного сообщения в </w:t>
      </w:r>
      <w:r>
        <w:rPr>
          <w:szCs w:val="24"/>
        </w:rPr>
        <w:t>средства массовой информации.</w:t>
      </w:r>
    </w:p>
    <w:p w:rsidR="00CE74DF" w:rsidRPr="00D30829" w:rsidRDefault="00CE74DF" w:rsidP="00DF72C4">
      <w:pPr>
        <w:ind w:firstLine="709"/>
        <w:jc w:val="both"/>
        <w:rPr>
          <w:i/>
          <w:szCs w:val="24"/>
        </w:rPr>
      </w:pPr>
      <w:r>
        <w:rPr>
          <w:szCs w:val="24"/>
        </w:rPr>
        <w:lastRenderedPageBreak/>
        <w:t xml:space="preserve">Основанием для начала административной процедуры является </w:t>
      </w:r>
      <w:r w:rsidRPr="00F64ADB">
        <w:rPr>
          <w:szCs w:val="24"/>
        </w:rPr>
        <w:t>заключен</w:t>
      </w:r>
      <w:r>
        <w:rPr>
          <w:szCs w:val="24"/>
        </w:rPr>
        <w:t xml:space="preserve">ие </w:t>
      </w:r>
      <w:r w:rsidRPr="00F64ADB">
        <w:rPr>
          <w:szCs w:val="24"/>
        </w:rPr>
        <w:t>договор</w:t>
      </w:r>
      <w:r>
        <w:rPr>
          <w:szCs w:val="24"/>
        </w:rPr>
        <w:t>а</w:t>
      </w:r>
      <w:r w:rsidRPr="00F64ADB">
        <w:rPr>
          <w:szCs w:val="24"/>
        </w:rPr>
        <w:t xml:space="preserve"> на вып</w:t>
      </w:r>
      <w:r>
        <w:rPr>
          <w:szCs w:val="24"/>
        </w:rPr>
        <w:t>олнение пассажирских перевозок</w:t>
      </w:r>
      <w:r w:rsidRPr="00F64ADB">
        <w:rPr>
          <w:szCs w:val="24"/>
        </w:rPr>
        <w:t xml:space="preserve"> по маршруту (маршрутам) </w:t>
      </w:r>
      <w:r>
        <w:rPr>
          <w:szCs w:val="24"/>
        </w:rPr>
        <w:t>регулярных</w:t>
      </w:r>
      <w:r w:rsidRPr="00F64ADB">
        <w:rPr>
          <w:szCs w:val="24"/>
        </w:rPr>
        <w:t xml:space="preserve"> перевозок</w:t>
      </w:r>
      <w:r>
        <w:rPr>
          <w:szCs w:val="24"/>
        </w:rPr>
        <w:t xml:space="preserve">. </w:t>
      </w:r>
      <w:r w:rsidRPr="00D30829">
        <w:rPr>
          <w:szCs w:val="24"/>
        </w:rPr>
        <w:t>Основанием для начала административной процедуры в случае изменения схемы маршрута является принятие решения уполномоченным органом в сфере транспортного обслуживания населения.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rPr>
          <w:szCs w:val="24"/>
        </w:rPr>
        <w:t>П</w:t>
      </w:r>
      <w:r w:rsidRPr="00F64ADB">
        <w:rPr>
          <w:szCs w:val="24"/>
        </w:rPr>
        <w:t>одготовка информационного сообщения</w:t>
      </w:r>
      <w:r>
        <w:rPr>
          <w:szCs w:val="24"/>
        </w:rPr>
        <w:t xml:space="preserve"> об открытии нового маршрута (маршрутов), изменении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</w:t>
      </w:r>
      <w:r w:rsidRPr="004866FC">
        <w:rPr>
          <w:szCs w:val="24"/>
        </w:rPr>
        <w:t xml:space="preserve"> </w:t>
      </w:r>
      <w:r w:rsidRPr="00F64ADB">
        <w:rPr>
          <w:szCs w:val="24"/>
        </w:rPr>
        <w:t xml:space="preserve">в </w:t>
      </w:r>
      <w:r>
        <w:rPr>
          <w:szCs w:val="24"/>
        </w:rPr>
        <w:t>средства массовой информации осуществляется сотрудниками Отдела.</w:t>
      </w:r>
    </w:p>
    <w:p w:rsidR="00CE74DF" w:rsidRDefault="00CE74DF" w:rsidP="00DF72C4">
      <w:pPr>
        <w:ind w:firstLine="709"/>
        <w:jc w:val="both"/>
        <w:rPr>
          <w:szCs w:val="24"/>
        </w:rPr>
      </w:pPr>
      <w:r w:rsidRPr="0090326E">
        <w:rPr>
          <w:szCs w:val="24"/>
        </w:rPr>
        <w:t>Срок исполнения административной процедуры составляет 5 рабочих дней.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F64ADB">
        <w:rPr>
          <w:szCs w:val="24"/>
        </w:rPr>
        <w:t>Размещение в средствах массовой информации сообщения об открытии нового маршрута (маршрутов)</w:t>
      </w:r>
      <w:r>
        <w:rPr>
          <w:szCs w:val="24"/>
        </w:rPr>
        <w:t>,</w:t>
      </w:r>
      <w:r w:rsidRPr="00E16BAF">
        <w:rPr>
          <w:szCs w:val="24"/>
        </w:rPr>
        <w:t xml:space="preserve"> </w:t>
      </w:r>
      <w:r>
        <w:rPr>
          <w:szCs w:val="24"/>
        </w:rPr>
        <w:t>изменении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(маршрутов).</w:t>
      </w:r>
    </w:p>
    <w:p w:rsidR="00CE74DF" w:rsidRDefault="00CE74DF" w:rsidP="00DF72C4">
      <w:pPr>
        <w:ind w:firstLine="709"/>
        <w:jc w:val="both"/>
        <w:rPr>
          <w:szCs w:val="24"/>
        </w:rPr>
      </w:pPr>
      <w:r>
        <w:rPr>
          <w:szCs w:val="24"/>
        </w:rPr>
        <w:t>Основанием для начала административной процедуры является подготовленное сотрудниками Отдела информационное сообщение.</w:t>
      </w:r>
    </w:p>
    <w:p w:rsidR="00CE74DF" w:rsidRPr="0090326E" w:rsidRDefault="00CE74DF" w:rsidP="00DF72C4">
      <w:pPr>
        <w:ind w:firstLine="709"/>
        <w:jc w:val="both"/>
        <w:rPr>
          <w:szCs w:val="24"/>
        </w:rPr>
      </w:pPr>
      <w:r w:rsidRPr="0090326E">
        <w:rPr>
          <w:szCs w:val="24"/>
        </w:rPr>
        <w:t>Сотрудники Отдела направляют информационное сообщение для публикации в средства массовой информации в течени</w:t>
      </w:r>
      <w:proofErr w:type="gramStart"/>
      <w:r w:rsidRPr="0090326E">
        <w:rPr>
          <w:szCs w:val="24"/>
        </w:rPr>
        <w:t>и</w:t>
      </w:r>
      <w:proofErr w:type="gramEnd"/>
      <w:r w:rsidRPr="0090326E">
        <w:rPr>
          <w:szCs w:val="24"/>
        </w:rPr>
        <w:t xml:space="preserve"> 2 рабочих дней.</w:t>
      </w:r>
    </w:p>
    <w:p w:rsidR="00CE74DF" w:rsidRDefault="00CE74DF" w:rsidP="00DF72C4">
      <w:pPr>
        <w:ind w:firstLine="709"/>
        <w:jc w:val="both"/>
      </w:pPr>
      <w:r w:rsidRPr="00EB501C">
        <w:rPr>
          <w:szCs w:val="24"/>
        </w:rPr>
        <w:t>Публикация информационного сообщения осуществляется не менее чем за 5 рабочих дней до нового движения по маршруту (маршрутам)</w:t>
      </w:r>
      <w:r>
        <w:rPr>
          <w:szCs w:val="24"/>
        </w:rPr>
        <w:t xml:space="preserve"> или</w:t>
      </w:r>
      <w:r w:rsidRPr="00235AB5">
        <w:rPr>
          <w:szCs w:val="24"/>
        </w:rPr>
        <w:t xml:space="preserve"> </w:t>
      </w:r>
      <w:r>
        <w:rPr>
          <w:szCs w:val="24"/>
        </w:rPr>
        <w:t>изменения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(маршрутов).</w:t>
      </w:r>
    </w:p>
    <w:p w:rsidR="00CE74DF" w:rsidRDefault="00CE74DF" w:rsidP="00DF72C4">
      <w:pPr>
        <w:ind w:firstLine="709"/>
        <w:jc w:val="both"/>
      </w:pPr>
      <w:r>
        <w:t>16. Блок-схема</w:t>
      </w:r>
      <w:r w:rsidRPr="006D47F0">
        <w:t xml:space="preserve"> </w:t>
      </w:r>
      <w:r>
        <w:t xml:space="preserve">последовательности административных действий при </w:t>
      </w:r>
      <w:r w:rsidRPr="00020980">
        <w:t>исполнении муниципальной функции по информированию населения об организации маршрутов перевозок</w:t>
      </w:r>
      <w:r>
        <w:t xml:space="preserve"> </w:t>
      </w:r>
      <w:r>
        <w:rPr>
          <w:szCs w:val="24"/>
        </w:rPr>
        <w:t>и изменении</w:t>
      </w:r>
      <w:r w:rsidRPr="004866FC">
        <w:rPr>
          <w:szCs w:val="24"/>
        </w:rPr>
        <w:t xml:space="preserve"> схемы движения</w:t>
      </w:r>
      <w:r>
        <w:rPr>
          <w:szCs w:val="24"/>
        </w:rPr>
        <w:t xml:space="preserve"> маршрута (маршрутов) </w:t>
      </w:r>
      <w:r>
        <w:t>представлена в приложении 2 к Административному регламенту.</w:t>
      </w:r>
    </w:p>
    <w:p w:rsidR="00CE74DF" w:rsidRDefault="00CE74DF" w:rsidP="00DF72C4"/>
    <w:p w:rsidR="00CE74DF" w:rsidRDefault="00CE74DF" w:rsidP="008F1F6C">
      <w:pPr>
        <w:jc w:val="center"/>
        <w:rPr>
          <w:b/>
        </w:rPr>
      </w:pPr>
      <w:r w:rsidRPr="003E488D">
        <w:rPr>
          <w:b/>
          <w:lang w:val="en-US"/>
        </w:rPr>
        <w:t>IV</w:t>
      </w:r>
      <w:r w:rsidRPr="003E488D">
        <w:rPr>
          <w:b/>
        </w:rPr>
        <w:t>. Порядок и формы контроля за исполнением муниципальной функции</w:t>
      </w:r>
    </w:p>
    <w:p w:rsidR="00CE74DF" w:rsidRPr="00DF72C4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szCs w:val="24"/>
        </w:rPr>
      </w:pPr>
    </w:p>
    <w:p w:rsidR="00CE74DF" w:rsidRPr="008845CA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 xml:space="preserve">Порядок осуществления текущего </w:t>
      </w:r>
      <w:proofErr w:type="gramStart"/>
      <w:r w:rsidRPr="008845CA">
        <w:rPr>
          <w:b/>
          <w:szCs w:val="24"/>
        </w:rPr>
        <w:t>контроля за</w:t>
      </w:r>
      <w:proofErr w:type="gramEnd"/>
      <w:r w:rsidRPr="008845CA">
        <w:rPr>
          <w:b/>
          <w:szCs w:val="24"/>
        </w:rPr>
        <w:t xml:space="preserve"> соблюдением и исполнением ответственными должностными лицами </w:t>
      </w:r>
      <w:r>
        <w:rPr>
          <w:b/>
          <w:szCs w:val="24"/>
        </w:rPr>
        <w:t>положений А</w:t>
      </w:r>
      <w:r w:rsidRPr="008845CA">
        <w:rPr>
          <w:b/>
          <w:szCs w:val="24"/>
        </w:rPr>
        <w:t xml:space="preserve">дминистративного регламента </w:t>
      </w:r>
    </w:p>
    <w:p w:rsidR="00CE74DF" w:rsidRPr="002C5BBD" w:rsidRDefault="00CE74DF" w:rsidP="008F1F6C">
      <w:pPr>
        <w:jc w:val="both"/>
      </w:pP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17.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последовательности действий, определенных административными процедурами, принятием решений должностными лицами Отдела по исполнению Административного регламента осуществляется заместителем начальника Отдела.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18. Должностные лица Отдела несут ответственность: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- за невыполнение административных процедур в соответствии с разделом </w:t>
      </w:r>
      <w:r>
        <w:rPr>
          <w:szCs w:val="24"/>
          <w:lang w:val="en-US"/>
        </w:rPr>
        <w:t>III</w:t>
      </w:r>
      <w:r w:rsidRPr="005E0651">
        <w:rPr>
          <w:szCs w:val="24"/>
        </w:rPr>
        <w:t xml:space="preserve"> </w:t>
      </w:r>
      <w:r>
        <w:rPr>
          <w:szCs w:val="24"/>
        </w:rPr>
        <w:t>Административного регламента;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- за несоблюдение последовательности административных процедур и сроков их выполнения;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>- за недостоверность информации, представляемой в ходе исполнения муниципальной функции.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19.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муниципальной функции осуществляется путем проведения проверок соблюдения и исполнения должностными лицами Отдела Административного регламента.</w:t>
      </w:r>
    </w:p>
    <w:p w:rsidR="00CE74DF" w:rsidRDefault="00CE74DF" w:rsidP="008F1F6C">
      <w:pPr>
        <w:autoSpaceDE w:val="0"/>
        <w:autoSpaceDN w:val="0"/>
        <w:adjustRightInd w:val="0"/>
        <w:ind w:firstLine="708"/>
        <w:jc w:val="both"/>
        <w:outlineLvl w:val="1"/>
        <w:rPr>
          <w:szCs w:val="24"/>
        </w:rPr>
      </w:pPr>
      <w:r>
        <w:rPr>
          <w:szCs w:val="24"/>
        </w:rPr>
        <w:t xml:space="preserve">20.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полнотой и качеством исполнения муниципальной функции осуществляется начальником Управления по промышленности, транспорту, связи и экологии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E74DF" w:rsidRDefault="00CE74DF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2C4" w:rsidRDefault="00DF72C4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2C4" w:rsidRDefault="00DF72C4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2C4" w:rsidRDefault="00DF72C4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72C4" w:rsidRDefault="00DF72C4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74DF" w:rsidRPr="00DF72C4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lastRenderedPageBreak/>
        <w:t xml:space="preserve">Ответственность муниципальных служащих и иных должностных лиц за решения и действия (бездействие), принимаемые (осуществляемые) в ходе </w:t>
      </w:r>
      <w:r>
        <w:rPr>
          <w:b/>
          <w:szCs w:val="24"/>
        </w:rPr>
        <w:t>осуществления</w:t>
      </w:r>
      <w:r w:rsidRPr="008845CA">
        <w:rPr>
          <w:b/>
          <w:szCs w:val="24"/>
        </w:rPr>
        <w:t xml:space="preserve"> муниципальной </w:t>
      </w:r>
      <w:r>
        <w:rPr>
          <w:b/>
          <w:szCs w:val="24"/>
        </w:rPr>
        <w:t>функции</w:t>
      </w:r>
    </w:p>
    <w:p w:rsidR="00CE74DF" w:rsidRPr="008845CA" w:rsidRDefault="00CE74DF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845CA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</w:t>
      </w:r>
      <w:r>
        <w:rPr>
          <w:rFonts w:ascii="Times New Roman" w:hAnsi="Times New Roman"/>
          <w:sz w:val="24"/>
          <w:szCs w:val="24"/>
        </w:rPr>
        <w:t>не</w:t>
      </w:r>
      <w:r w:rsidRPr="008845CA">
        <w:rPr>
          <w:rFonts w:ascii="Times New Roman" w:hAnsi="Times New Roman"/>
          <w:sz w:val="24"/>
          <w:szCs w:val="24"/>
        </w:rPr>
        <w:t xml:space="preserve">соблюдения положений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8845CA">
        <w:rPr>
          <w:rFonts w:ascii="Times New Roman" w:hAnsi="Times New Roman"/>
          <w:sz w:val="24"/>
          <w:szCs w:val="24"/>
        </w:rPr>
        <w:t xml:space="preserve">регламента, виновные должностные лица несут персональную ответственность за решения и действия (бездействие), принимаемые в ходе </w:t>
      </w:r>
      <w:r>
        <w:rPr>
          <w:rFonts w:ascii="Times New Roman" w:hAnsi="Times New Roman"/>
          <w:sz w:val="24"/>
          <w:szCs w:val="24"/>
        </w:rPr>
        <w:t>исполнения</w:t>
      </w:r>
      <w:r w:rsidRPr="008845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функции</w:t>
      </w:r>
      <w:r w:rsidRPr="008845CA">
        <w:rPr>
          <w:rFonts w:ascii="Times New Roman" w:hAnsi="Times New Roman"/>
          <w:sz w:val="24"/>
          <w:szCs w:val="24"/>
        </w:rPr>
        <w:t>.</w:t>
      </w:r>
    </w:p>
    <w:p w:rsidR="00CE74DF" w:rsidRPr="008845CA" w:rsidRDefault="00CE74DF" w:rsidP="008F1F6C">
      <w:pPr>
        <w:pStyle w:val="a3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845CA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закрепляется в должностных </w:t>
      </w:r>
      <w:r>
        <w:rPr>
          <w:rFonts w:ascii="Times New Roman" w:hAnsi="Times New Roman"/>
          <w:sz w:val="24"/>
          <w:szCs w:val="24"/>
        </w:rPr>
        <w:t>инструкциях</w:t>
      </w:r>
      <w:r w:rsidRPr="008845CA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CE74DF" w:rsidRPr="00DF72C4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outlineLvl w:val="2"/>
        <w:rPr>
          <w:szCs w:val="24"/>
        </w:rPr>
      </w:pPr>
    </w:p>
    <w:p w:rsidR="00CE74DF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 xml:space="preserve">Положения, характеризующие требования к порядку и формам контроля </w:t>
      </w:r>
    </w:p>
    <w:p w:rsidR="00CE74DF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 xml:space="preserve">за </w:t>
      </w:r>
      <w:r>
        <w:rPr>
          <w:b/>
          <w:szCs w:val="24"/>
        </w:rPr>
        <w:t>исполнением</w:t>
      </w:r>
      <w:r w:rsidRPr="008845CA">
        <w:rPr>
          <w:b/>
          <w:szCs w:val="24"/>
        </w:rPr>
        <w:t xml:space="preserve"> муниципальной </w:t>
      </w:r>
      <w:r>
        <w:rPr>
          <w:b/>
          <w:szCs w:val="24"/>
        </w:rPr>
        <w:t>функции</w:t>
      </w:r>
      <w:r w:rsidRPr="008845CA">
        <w:rPr>
          <w:b/>
          <w:szCs w:val="24"/>
        </w:rPr>
        <w:t xml:space="preserve">, в том числе со стороны граждан, </w:t>
      </w:r>
    </w:p>
    <w:p w:rsidR="00CE74DF" w:rsidRPr="008845CA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>их объединений и организаций</w:t>
      </w:r>
    </w:p>
    <w:p w:rsidR="00CE74DF" w:rsidRPr="008845CA" w:rsidRDefault="00CE74DF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23. </w:t>
      </w:r>
      <w:proofErr w:type="gramStart"/>
      <w:r w:rsidRPr="008845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4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исполнением</w:t>
      </w:r>
      <w:r w:rsidRPr="008845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функции</w:t>
      </w:r>
      <w:r w:rsidRPr="008845CA">
        <w:rPr>
          <w:rFonts w:ascii="Times New Roman" w:hAnsi="Times New Roman"/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</w:t>
      </w:r>
      <w:r w:rsidRPr="009F3DE3">
        <w:rPr>
          <w:rFonts w:ascii="Times New Roman" w:hAnsi="Times New Roman"/>
          <w:sz w:val="24"/>
          <w:szCs w:val="24"/>
        </w:rPr>
        <w:t>деятельности Администрации городского округа Электросталь при исполнении муниципальной функции, получения гражданами, их объединениями и</w:t>
      </w:r>
      <w:r w:rsidRPr="008845CA">
        <w:rPr>
          <w:rFonts w:ascii="Times New Roman" w:hAnsi="Times New Roman"/>
          <w:sz w:val="24"/>
          <w:szCs w:val="24"/>
        </w:rPr>
        <w:t xml:space="preserve"> организациями актуальной, полной и достоверной информации о порядке </w:t>
      </w:r>
      <w:r>
        <w:rPr>
          <w:rFonts w:ascii="Times New Roman" w:hAnsi="Times New Roman"/>
          <w:sz w:val="24"/>
          <w:szCs w:val="24"/>
        </w:rPr>
        <w:t>исполнения</w:t>
      </w:r>
      <w:r w:rsidRPr="008845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функции</w:t>
      </w:r>
      <w:r w:rsidRPr="008845CA">
        <w:rPr>
          <w:rFonts w:ascii="Times New Roman" w:hAnsi="Times New Roman"/>
          <w:sz w:val="24"/>
          <w:szCs w:val="24"/>
        </w:rPr>
        <w:t xml:space="preserve"> и обеспечения возможности досудебного (внесудебного) рассмотрения жалоб.</w:t>
      </w:r>
    </w:p>
    <w:p w:rsidR="00CE74DF" w:rsidRDefault="00CE74DF" w:rsidP="008F1F6C">
      <w:pPr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CE74DF" w:rsidRPr="0080743A" w:rsidRDefault="00CE74DF" w:rsidP="008F1F6C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863E47">
        <w:rPr>
          <w:b/>
          <w:szCs w:val="24"/>
          <w:lang w:val="en-US"/>
        </w:rPr>
        <w:t>V</w:t>
      </w:r>
      <w:r w:rsidRPr="00863E47">
        <w:rPr>
          <w:b/>
          <w:szCs w:val="24"/>
        </w:rPr>
        <w:t xml:space="preserve">. Досудебный (внесудебный) порядок обжалования решений и </w:t>
      </w:r>
      <w:proofErr w:type="gramStart"/>
      <w:r w:rsidRPr="00863E47">
        <w:rPr>
          <w:b/>
          <w:szCs w:val="24"/>
        </w:rPr>
        <w:t>действий  (</w:t>
      </w:r>
      <w:proofErr w:type="gramEnd"/>
      <w:r w:rsidRPr="00863E47">
        <w:rPr>
          <w:b/>
          <w:szCs w:val="24"/>
        </w:rPr>
        <w:t>бездействия) структурного подразделения, должностных лиц</w:t>
      </w:r>
      <w:r>
        <w:rPr>
          <w:b/>
          <w:szCs w:val="24"/>
        </w:rPr>
        <w:t xml:space="preserve"> и муниципальных служащих, исполняющих муниципальную функцию</w:t>
      </w:r>
    </w:p>
    <w:p w:rsidR="00CE74DF" w:rsidRDefault="00CE74DF" w:rsidP="008F1F6C">
      <w:pPr>
        <w:autoSpaceDE w:val="0"/>
        <w:autoSpaceDN w:val="0"/>
        <w:adjustRightInd w:val="0"/>
        <w:jc w:val="both"/>
        <w:outlineLvl w:val="1"/>
        <w:rPr>
          <w:szCs w:val="24"/>
        </w:rPr>
      </w:pPr>
    </w:p>
    <w:p w:rsidR="00CE74DF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 xml:space="preserve">Право заявителя подать жалобу на решение и (или) </w:t>
      </w:r>
    </w:p>
    <w:p w:rsidR="00CE74DF" w:rsidRPr="00DF72C4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 xml:space="preserve">действие (бездействие) </w:t>
      </w:r>
      <w:r w:rsidRPr="00863E47">
        <w:rPr>
          <w:b/>
          <w:szCs w:val="24"/>
        </w:rPr>
        <w:t>структурного подразделения, должностных лиц</w:t>
      </w:r>
      <w:r>
        <w:rPr>
          <w:b/>
          <w:szCs w:val="24"/>
        </w:rPr>
        <w:t xml:space="preserve"> и муниципальных служащих, исполняющих муниципальную функцию</w:t>
      </w:r>
    </w:p>
    <w:p w:rsidR="00CE74DF" w:rsidRDefault="00CE74DF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0C6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0C6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</w:t>
      </w:r>
      <w:r w:rsidRPr="001B6228">
        <w:rPr>
          <w:rFonts w:ascii="Times New Roman" w:hAnsi="Times New Roman"/>
          <w:sz w:val="24"/>
          <w:szCs w:val="24"/>
        </w:rPr>
        <w:t>бездействия</w:t>
      </w:r>
      <w:r w:rsidRPr="001B6228">
        <w:rPr>
          <w:rFonts w:ascii="Times New Roman" w:hAnsi="Times New Roman"/>
          <w:i/>
          <w:sz w:val="24"/>
          <w:szCs w:val="24"/>
        </w:rPr>
        <w:t xml:space="preserve"> </w:t>
      </w:r>
      <w:r w:rsidRPr="001B6228">
        <w:rPr>
          <w:rFonts w:ascii="Times New Roman" w:hAnsi="Times New Roman"/>
          <w:sz w:val="24"/>
          <w:szCs w:val="24"/>
        </w:rPr>
        <w:t>структурного подразделения, должностных лиц</w:t>
      </w:r>
      <w:r>
        <w:rPr>
          <w:rFonts w:ascii="Times New Roman" w:hAnsi="Times New Roman"/>
          <w:sz w:val="24"/>
          <w:szCs w:val="24"/>
        </w:rPr>
        <w:t xml:space="preserve"> и муниципальных служащих</w:t>
      </w:r>
      <w:r w:rsidRPr="001B6228">
        <w:rPr>
          <w:rFonts w:ascii="Times New Roman" w:hAnsi="Times New Roman"/>
          <w:sz w:val="24"/>
          <w:szCs w:val="24"/>
        </w:rPr>
        <w:t>, а также принимаемых ими решений при исполнении муниципальной</w:t>
      </w:r>
      <w:r w:rsidRPr="00C27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 w:rsidRPr="00C270C6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CE74DF" w:rsidRDefault="00CE74DF" w:rsidP="008F1F6C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74DF" w:rsidRPr="00C813A8" w:rsidRDefault="00CE74DF" w:rsidP="00DF72C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13A8">
        <w:rPr>
          <w:rFonts w:ascii="Times New Roman" w:hAnsi="Times New Roman"/>
          <w:b/>
          <w:sz w:val="24"/>
          <w:szCs w:val="24"/>
        </w:rPr>
        <w:t>Порядок подачи жалобы и ее содержание</w:t>
      </w:r>
    </w:p>
    <w:p w:rsidR="00CE74DF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270C6">
        <w:rPr>
          <w:rFonts w:ascii="Times New Roman" w:hAnsi="Times New Roman"/>
          <w:sz w:val="24"/>
          <w:szCs w:val="24"/>
        </w:rPr>
        <w:t xml:space="preserve">25. </w:t>
      </w:r>
      <w:r w:rsidRPr="008845CA">
        <w:rPr>
          <w:rFonts w:ascii="Times New Roman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hAnsi="Times New Roman"/>
          <w:sz w:val="24"/>
          <w:szCs w:val="24"/>
        </w:rPr>
        <w:t>Главе городского округа Электросталь, Заместителю Главы, курирующему данное направление, руководителю структурного подразделения по почте</w:t>
      </w:r>
      <w:r w:rsidRPr="008845CA">
        <w:rPr>
          <w:rFonts w:ascii="Times New Roman" w:hAnsi="Times New Roman"/>
          <w:sz w:val="24"/>
          <w:szCs w:val="24"/>
        </w:rPr>
        <w:t xml:space="preserve">, по электронной почте, через официальный сайт органа, </w:t>
      </w:r>
      <w:r>
        <w:rPr>
          <w:rFonts w:ascii="Times New Roman" w:hAnsi="Times New Roman"/>
          <w:sz w:val="24"/>
          <w:szCs w:val="24"/>
        </w:rPr>
        <w:t>исполняющего муниципальную функцию</w:t>
      </w:r>
      <w:r w:rsidRPr="008845CA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CE74DF" w:rsidRPr="008845CA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26. Ж</w:t>
      </w:r>
      <w:r w:rsidRPr="008845CA">
        <w:rPr>
          <w:rFonts w:ascii="Times New Roman" w:hAnsi="Times New Roman"/>
          <w:sz w:val="24"/>
          <w:szCs w:val="24"/>
        </w:rPr>
        <w:t>алоба должна содержать: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>а)</w:t>
      </w:r>
      <w:r w:rsidRPr="00240C57">
        <w:rPr>
          <w:szCs w:val="24"/>
        </w:rPr>
        <w:t xml:space="preserve"> </w:t>
      </w:r>
      <w:r>
        <w:rPr>
          <w:szCs w:val="24"/>
        </w:rPr>
        <w:t xml:space="preserve">наименование </w:t>
      </w:r>
      <w:r w:rsidRPr="001B6228">
        <w:rPr>
          <w:szCs w:val="24"/>
        </w:rPr>
        <w:t>структурного подразделения, должностных лиц</w:t>
      </w:r>
      <w:r>
        <w:rPr>
          <w:szCs w:val="24"/>
        </w:rPr>
        <w:t xml:space="preserve"> и муниципальных служащих</w:t>
      </w:r>
      <w:r w:rsidRPr="008845CA">
        <w:rPr>
          <w:szCs w:val="24"/>
        </w:rPr>
        <w:t>, решения и действия (бездействие) которых обжалуются;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</w:t>
      </w:r>
      <w:r>
        <w:rPr>
          <w:szCs w:val="24"/>
        </w:rPr>
        <w:t xml:space="preserve"> контактного телефона, адрес </w:t>
      </w:r>
      <w:r w:rsidRPr="008845CA">
        <w:rPr>
          <w:szCs w:val="24"/>
        </w:rPr>
        <w:t>электронной почты (при наличии) и почтовый адрес, по которым должен быть направлен ответ заявителю;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>в) сведения об обжалуемых решениях и действиях (бездействии)</w:t>
      </w:r>
      <w:r w:rsidRPr="00E40A48">
        <w:rPr>
          <w:szCs w:val="24"/>
        </w:rPr>
        <w:t xml:space="preserve"> </w:t>
      </w:r>
      <w:r w:rsidRPr="001B6228">
        <w:rPr>
          <w:szCs w:val="24"/>
        </w:rPr>
        <w:t>структурного подразделения, должностных лиц</w:t>
      </w:r>
      <w:r>
        <w:rPr>
          <w:szCs w:val="24"/>
        </w:rPr>
        <w:t xml:space="preserve"> и муниципальных служащих</w:t>
      </w:r>
      <w:r w:rsidRPr="008845CA">
        <w:rPr>
          <w:szCs w:val="24"/>
        </w:rPr>
        <w:t>;</w:t>
      </w:r>
    </w:p>
    <w:p w:rsidR="00CE74DF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 xml:space="preserve">г) доводы, на основании которых заявитель не согласен с решением и действием (бездействием) </w:t>
      </w:r>
      <w:r>
        <w:rPr>
          <w:szCs w:val="24"/>
        </w:rPr>
        <w:t>структурного подразделения</w:t>
      </w:r>
      <w:r w:rsidRPr="008845CA">
        <w:rPr>
          <w:szCs w:val="24"/>
        </w:rPr>
        <w:t xml:space="preserve">, </w:t>
      </w:r>
      <w:r>
        <w:rPr>
          <w:szCs w:val="24"/>
        </w:rPr>
        <w:t>исполняющего</w:t>
      </w:r>
      <w:r w:rsidRPr="008845CA">
        <w:rPr>
          <w:szCs w:val="24"/>
        </w:rPr>
        <w:t xml:space="preserve"> муниципальную услугу, должностного лица</w:t>
      </w:r>
      <w:r>
        <w:rPr>
          <w:szCs w:val="24"/>
        </w:rPr>
        <w:t xml:space="preserve"> </w:t>
      </w:r>
      <w:r w:rsidRPr="008845CA">
        <w:rPr>
          <w:szCs w:val="24"/>
        </w:rPr>
        <w:t xml:space="preserve">либо муниципального служащего. Заявителем могут быть </w:t>
      </w:r>
      <w:r w:rsidRPr="008845CA">
        <w:rPr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CE74DF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Срок</w:t>
      </w:r>
      <w:r w:rsidRPr="008845CA">
        <w:rPr>
          <w:b/>
          <w:szCs w:val="24"/>
        </w:rPr>
        <w:t xml:space="preserve"> рассмотрения жалобы</w:t>
      </w:r>
    </w:p>
    <w:p w:rsidR="00CE74DF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5297E">
        <w:rPr>
          <w:rFonts w:ascii="Times New Roman" w:hAnsi="Times New Roman"/>
          <w:sz w:val="24"/>
          <w:szCs w:val="24"/>
        </w:rPr>
        <w:t>27. Жалоба, поступившая в Администрацию городского округа Электросталь, подлежит регистрации не позднее следующего рабочего дня со дня ее поступления.</w:t>
      </w:r>
    </w:p>
    <w:p w:rsidR="00CE74DF" w:rsidRPr="008845CA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28. Жалоба</w:t>
      </w:r>
      <w:r w:rsidRPr="008845CA">
        <w:rPr>
          <w:rFonts w:ascii="Times New Roman" w:hAnsi="Times New Roman"/>
          <w:sz w:val="24"/>
          <w:szCs w:val="24"/>
        </w:rPr>
        <w:t xml:space="preserve"> подлежит рассмотрению в течение </w:t>
      </w:r>
      <w:r>
        <w:rPr>
          <w:rFonts w:ascii="Times New Roman" w:hAnsi="Times New Roman"/>
          <w:sz w:val="24"/>
          <w:szCs w:val="24"/>
        </w:rPr>
        <w:t>15</w:t>
      </w:r>
      <w:r w:rsidRPr="008845CA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их дней со дня его регистрации.</w:t>
      </w:r>
    </w:p>
    <w:p w:rsidR="00CE74DF" w:rsidRPr="008845CA" w:rsidRDefault="00CE74DF" w:rsidP="008F1F6C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CE74DF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0A38A7">
        <w:rPr>
          <w:b/>
          <w:szCs w:val="24"/>
        </w:rPr>
        <w:t>Исчерпывающий перечень оснований для отказа в рассмотрении жалобы</w:t>
      </w:r>
    </w:p>
    <w:p w:rsidR="00CE74DF" w:rsidRPr="00DF72C4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0A38A7">
        <w:rPr>
          <w:b/>
          <w:szCs w:val="24"/>
        </w:rPr>
        <w:t xml:space="preserve">либо </w:t>
      </w:r>
      <w:proofErr w:type="gramStart"/>
      <w:r>
        <w:rPr>
          <w:b/>
          <w:szCs w:val="24"/>
        </w:rPr>
        <w:t>оставлении</w:t>
      </w:r>
      <w:proofErr w:type="gramEnd"/>
      <w:r>
        <w:rPr>
          <w:b/>
          <w:szCs w:val="24"/>
        </w:rPr>
        <w:t xml:space="preserve"> </w:t>
      </w:r>
      <w:r w:rsidRPr="000A38A7">
        <w:rPr>
          <w:b/>
          <w:szCs w:val="24"/>
        </w:rPr>
        <w:t>ее</w:t>
      </w:r>
      <w:r>
        <w:rPr>
          <w:b/>
          <w:szCs w:val="24"/>
        </w:rPr>
        <w:t xml:space="preserve"> без</w:t>
      </w:r>
      <w:r w:rsidRPr="000A38A7">
        <w:rPr>
          <w:b/>
          <w:szCs w:val="24"/>
        </w:rPr>
        <w:t xml:space="preserve"> рассмотрения</w:t>
      </w:r>
    </w:p>
    <w:p w:rsidR="00CE74DF" w:rsidRPr="008845CA" w:rsidRDefault="00CE74DF" w:rsidP="008F1F6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>
        <w:rPr>
          <w:szCs w:val="24"/>
        </w:rPr>
        <w:tab/>
        <w:t xml:space="preserve">29. Уполномоченное лицо на рассмотрение жалобы </w:t>
      </w:r>
      <w:r w:rsidRPr="008845CA">
        <w:rPr>
          <w:szCs w:val="24"/>
        </w:rPr>
        <w:t xml:space="preserve">отказывает в </w:t>
      </w:r>
      <w:r>
        <w:rPr>
          <w:szCs w:val="24"/>
        </w:rPr>
        <w:t>рассмотрении</w:t>
      </w:r>
      <w:r w:rsidRPr="008845CA">
        <w:rPr>
          <w:szCs w:val="24"/>
        </w:rPr>
        <w:t xml:space="preserve"> жалобы в следующих случаях: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а) </w:t>
      </w:r>
      <w:r w:rsidRPr="008845CA">
        <w:rPr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б) </w:t>
      </w:r>
      <w:r w:rsidRPr="008845CA">
        <w:rPr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в) </w:t>
      </w:r>
      <w:r w:rsidRPr="008845CA">
        <w:rPr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E74DF" w:rsidRPr="008845CA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30. Уполномоченное лицо</w:t>
      </w:r>
      <w:r w:rsidRPr="008845CA">
        <w:rPr>
          <w:rFonts w:ascii="Times New Roman" w:hAnsi="Times New Roman"/>
          <w:sz w:val="24"/>
          <w:szCs w:val="24"/>
        </w:rPr>
        <w:t xml:space="preserve"> на рассмотрение жалобы остав</w:t>
      </w:r>
      <w:r>
        <w:rPr>
          <w:rFonts w:ascii="Times New Roman" w:hAnsi="Times New Roman"/>
          <w:sz w:val="24"/>
          <w:szCs w:val="24"/>
        </w:rPr>
        <w:t>ляет</w:t>
      </w:r>
      <w:r w:rsidRPr="008845CA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а) </w:t>
      </w:r>
      <w:r w:rsidRPr="008845CA">
        <w:rPr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б) </w:t>
      </w:r>
      <w:r w:rsidRPr="008845CA">
        <w:rPr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szCs w:val="24"/>
        </w:rPr>
        <w:t>с заявителя, указанные в жалобе;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в) </w:t>
      </w:r>
      <w:r w:rsidRPr="008845CA">
        <w:rPr>
          <w:szCs w:val="24"/>
        </w:rPr>
        <w:t xml:space="preserve">если в письменном обращении не </w:t>
      </w:r>
      <w:proofErr w:type="gramStart"/>
      <w:r w:rsidRPr="008845CA">
        <w:rPr>
          <w:szCs w:val="24"/>
        </w:rPr>
        <w:t>указаны</w:t>
      </w:r>
      <w:proofErr w:type="gramEnd"/>
      <w:r w:rsidRPr="008845CA">
        <w:rPr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E74DF" w:rsidRPr="008845CA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г) </w:t>
      </w:r>
      <w:r w:rsidRPr="008845CA">
        <w:rPr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E74DF" w:rsidRDefault="00CE74DF" w:rsidP="008F1F6C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д) </w:t>
      </w:r>
      <w:r w:rsidRPr="008845CA">
        <w:rPr>
          <w:szCs w:val="24"/>
        </w:rPr>
        <w:t xml:space="preserve">если в </w:t>
      </w:r>
      <w:r>
        <w:rPr>
          <w:szCs w:val="24"/>
        </w:rPr>
        <w:t>жалобе</w:t>
      </w:r>
      <w:r w:rsidRPr="008845CA">
        <w:rPr>
          <w:szCs w:val="24"/>
        </w:rPr>
        <w:t xml:space="preserve"> </w:t>
      </w:r>
      <w:r>
        <w:rPr>
          <w:szCs w:val="24"/>
        </w:rPr>
        <w:t xml:space="preserve">заявителя </w:t>
      </w:r>
      <w:r w:rsidRPr="008845CA">
        <w:rPr>
          <w:szCs w:val="24"/>
        </w:rPr>
        <w:t>содержится вопрос, на который ему неоднократно давались письменные ответы по существу в связи с ранее направляем</w:t>
      </w:r>
      <w:r>
        <w:rPr>
          <w:szCs w:val="24"/>
        </w:rPr>
        <w:t>ой</w:t>
      </w:r>
      <w:r w:rsidRPr="008845CA">
        <w:rPr>
          <w:szCs w:val="24"/>
        </w:rPr>
        <w:t xml:space="preserve"> </w:t>
      </w:r>
      <w:r>
        <w:rPr>
          <w:szCs w:val="24"/>
        </w:rPr>
        <w:t>жалобой</w:t>
      </w:r>
      <w:r w:rsidRPr="008845CA">
        <w:rPr>
          <w:szCs w:val="24"/>
        </w:rPr>
        <w:t xml:space="preserve">, и при этом не приводятся </w:t>
      </w:r>
      <w:r>
        <w:rPr>
          <w:szCs w:val="24"/>
        </w:rPr>
        <w:t xml:space="preserve">новые доводы или обстоятельства. </w:t>
      </w:r>
      <w:r w:rsidRPr="008845CA">
        <w:rPr>
          <w:szCs w:val="24"/>
        </w:rPr>
        <w:t xml:space="preserve"> </w:t>
      </w:r>
    </w:p>
    <w:p w:rsidR="00CE74DF" w:rsidRDefault="00CE74DF" w:rsidP="008F1F6C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Cs w:val="24"/>
        </w:rPr>
      </w:pPr>
      <w:r>
        <w:rPr>
          <w:szCs w:val="24"/>
        </w:rPr>
        <w:t>31. В случае если причины, по которым ответ по существу жалобы не мог быть дан, в последующем были устранены, гражданин вправе вновь направить жалобу.</w:t>
      </w:r>
    </w:p>
    <w:p w:rsidR="00CE74DF" w:rsidRDefault="00CE74DF" w:rsidP="008F1F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E74DF" w:rsidRPr="008845CA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>Результат рассмотрения жалобы</w:t>
      </w:r>
    </w:p>
    <w:p w:rsidR="00CE74DF" w:rsidRPr="008845CA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32. </w:t>
      </w:r>
      <w:r w:rsidRPr="008845CA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>
        <w:rPr>
          <w:rFonts w:ascii="Times New Roman" w:hAnsi="Times New Roman"/>
          <w:sz w:val="24"/>
          <w:szCs w:val="24"/>
        </w:rPr>
        <w:t>уполномоченное лицо на рассмотрение жалобы принимает</w:t>
      </w:r>
      <w:r w:rsidRPr="008845CA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CE74DF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8845CA">
        <w:rPr>
          <w:szCs w:val="24"/>
        </w:rPr>
        <w:t>1) удовлетвор</w:t>
      </w:r>
      <w:r>
        <w:rPr>
          <w:szCs w:val="24"/>
        </w:rPr>
        <w:t>яет жалобу;</w:t>
      </w:r>
      <w:r w:rsidRPr="008845CA">
        <w:rPr>
          <w:szCs w:val="24"/>
        </w:rPr>
        <w:t xml:space="preserve"> </w:t>
      </w:r>
    </w:p>
    <w:p w:rsidR="00CE74DF" w:rsidRPr="008845CA" w:rsidRDefault="00CE74DF" w:rsidP="008F1F6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2) отказывает</w:t>
      </w:r>
      <w:r w:rsidRPr="008845CA">
        <w:rPr>
          <w:szCs w:val="24"/>
        </w:rPr>
        <w:t xml:space="preserve"> в удовлетворении жалобы.</w:t>
      </w:r>
    </w:p>
    <w:p w:rsidR="00CE74DF" w:rsidRDefault="00CE74DF" w:rsidP="008F1F6C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Cs w:val="24"/>
          <w:highlight w:val="yellow"/>
        </w:rPr>
      </w:pPr>
    </w:p>
    <w:p w:rsidR="00CE74DF" w:rsidRPr="008845CA" w:rsidRDefault="00CE74DF" w:rsidP="00DF72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  <w:r w:rsidRPr="008845CA">
        <w:rPr>
          <w:b/>
          <w:szCs w:val="24"/>
        </w:rPr>
        <w:t>Порядок информирования заявителя о результатах рассмотрения жалобы</w:t>
      </w:r>
    </w:p>
    <w:p w:rsidR="00CE74DF" w:rsidRPr="008845CA" w:rsidRDefault="00CE74DF" w:rsidP="008F1F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33. </w:t>
      </w:r>
      <w:r w:rsidRPr="008845C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в электронной форме направляется мотивированный ответ о р</w:t>
      </w:r>
      <w:r w:rsidR="00393C60">
        <w:rPr>
          <w:rFonts w:ascii="Times New Roman" w:hAnsi="Times New Roman"/>
          <w:sz w:val="24"/>
          <w:szCs w:val="24"/>
        </w:rPr>
        <w:t>езультатах рассмотрения жалобы.</w:t>
      </w:r>
    </w:p>
    <w:p w:rsidR="00CE74DF" w:rsidRDefault="00CE74DF" w:rsidP="008F1F6C">
      <w:pPr>
        <w:autoSpaceDE w:val="0"/>
        <w:autoSpaceDN w:val="0"/>
        <w:adjustRightInd w:val="0"/>
        <w:jc w:val="both"/>
      </w:pPr>
    </w:p>
    <w:p w:rsidR="00DF72C4" w:rsidRDefault="00DF72C4" w:rsidP="008F1F6C">
      <w:pPr>
        <w:autoSpaceDE w:val="0"/>
        <w:autoSpaceDN w:val="0"/>
        <w:adjustRightInd w:val="0"/>
        <w:jc w:val="both"/>
      </w:pPr>
    </w:p>
    <w:p w:rsidR="00DF72C4" w:rsidRDefault="00DF72C4" w:rsidP="008F1F6C">
      <w:pPr>
        <w:autoSpaceDE w:val="0"/>
        <w:autoSpaceDN w:val="0"/>
        <w:adjustRightInd w:val="0"/>
        <w:jc w:val="both"/>
      </w:pPr>
    </w:p>
    <w:p w:rsidR="00DF72C4" w:rsidRDefault="00DF72C4" w:rsidP="008F1F6C">
      <w:pPr>
        <w:autoSpaceDE w:val="0"/>
        <w:autoSpaceDN w:val="0"/>
        <w:adjustRightInd w:val="0"/>
        <w:jc w:val="both"/>
      </w:pPr>
    </w:p>
    <w:p w:rsidR="00DF72C4" w:rsidRDefault="00DF72C4" w:rsidP="008F1F6C">
      <w:pPr>
        <w:autoSpaceDE w:val="0"/>
        <w:autoSpaceDN w:val="0"/>
        <w:adjustRightInd w:val="0"/>
        <w:jc w:val="both"/>
      </w:pPr>
    </w:p>
    <w:p w:rsidR="00CE74DF" w:rsidRPr="00BE2D85" w:rsidRDefault="00CE74DF" w:rsidP="00DF72C4">
      <w:pPr>
        <w:ind w:firstLine="4820"/>
      </w:pPr>
      <w:r w:rsidRPr="00BE2D85">
        <w:lastRenderedPageBreak/>
        <w:t>Приложение 1</w:t>
      </w:r>
    </w:p>
    <w:p w:rsidR="00CE74DF" w:rsidRDefault="00CE74DF" w:rsidP="00DF72C4">
      <w:pPr>
        <w:ind w:firstLine="4820"/>
      </w:pPr>
      <w:r>
        <w:t xml:space="preserve">к </w:t>
      </w:r>
      <w:r w:rsidRPr="00BE2D85">
        <w:t>Административному регламенту</w:t>
      </w:r>
    </w:p>
    <w:p w:rsidR="00CE74DF" w:rsidRDefault="00CE74DF" w:rsidP="00DF72C4">
      <w:pPr>
        <w:ind w:firstLine="4820"/>
        <w:rPr>
          <w:szCs w:val="24"/>
        </w:rPr>
      </w:pPr>
      <w:r>
        <w:rPr>
          <w:szCs w:val="24"/>
        </w:rPr>
        <w:t>исполнения муниципальной функции</w:t>
      </w:r>
      <w:r w:rsidRPr="00B00444">
        <w:rPr>
          <w:szCs w:val="24"/>
        </w:rPr>
        <w:t xml:space="preserve"> </w:t>
      </w:r>
    </w:p>
    <w:p w:rsidR="00CE74DF" w:rsidRDefault="00CE74DF" w:rsidP="00DF72C4">
      <w:pPr>
        <w:ind w:firstLine="4820"/>
        <w:rPr>
          <w:szCs w:val="24"/>
        </w:rPr>
      </w:pPr>
      <w:r>
        <w:rPr>
          <w:szCs w:val="24"/>
        </w:rPr>
        <w:t>«</w:t>
      </w:r>
      <w:r w:rsidRPr="00B6398C">
        <w:rPr>
          <w:szCs w:val="24"/>
        </w:rPr>
        <w:t xml:space="preserve">Создание условий для предоставления </w:t>
      </w:r>
    </w:p>
    <w:p w:rsidR="00CE74DF" w:rsidRDefault="00CE74DF" w:rsidP="00DF72C4">
      <w:pPr>
        <w:ind w:firstLine="4820"/>
        <w:rPr>
          <w:szCs w:val="24"/>
        </w:rPr>
      </w:pPr>
      <w:r w:rsidRPr="00B6398C">
        <w:rPr>
          <w:szCs w:val="24"/>
        </w:rPr>
        <w:t xml:space="preserve">транспортных услуг населению и </w:t>
      </w:r>
    </w:p>
    <w:p w:rsidR="00CE74DF" w:rsidRDefault="00CE74DF" w:rsidP="00DF72C4">
      <w:pPr>
        <w:ind w:firstLine="4820"/>
        <w:rPr>
          <w:szCs w:val="24"/>
        </w:rPr>
      </w:pPr>
      <w:r w:rsidRPr="00B6398C">
        <w:rPr>
          <w:szCs w:val="24"/>
        </w:rPr>
        <w:t>организация транспортного</w:t>
      </w:r>
      <w:r>
        <w:rPr>
          <w:szCs w:val="24"/>
        </w:rPr>
        <w:t xml:space="preserve"> </w:t>
      </w:r>
      <w:r w:rsidRPr="00B6398C">
        <w:rPr>
          <w:szCs w:val="24"/>
        </w:rPr>
        <w:t>обслуживания</w:t>
      </w:r>
    </w:p>
    <w:p w:rsidR="00CE74DF" w:rsidRPr="00BE2D85" w:rsidRDefault="00CE74DF" w:rsidP="00DF72C4">
      <w:pPr>
        <w:ind w:firstLine="4820"/>
      </w:pPr>
      <w:r w:rsidRPr="00B6398C">
        <w:rPr>
          <w:szCs w:val="24"/>
        </w:rPr>
        <w:t>населения в границах городского округа</w:t>
      </w:r>
      <w:r>
        <w:rPr>
          <w:szCs w:val="24"/>
        </w:rPr>
        <w:t>»</w:t>
      </w:r>
    </w:p>
    <w:p w:rsidR="00CE74DF" w:rsidRDefault="00CE74DF" w:rsidP="008F1F6C">
      <w:pPr>
        <w:jc w:val="center"/>
        <w:rPr>
          <w:b/>
        </w:rPr>
      </w:pPr>
    </w:p>
    <w:p w:rsidR="00CE74DF" w:rsidRDefault="00CE74DF" w:rsidP="008F1F6C">
      <w:pPr>
        <w:jc w:val="center"/>
        <w:rPr>
          <w:b/>
        </w:rPr>
      </w:pPr>
      <w:r w:rsidRPr="004931D6">
        <w:rPr>
          <w:b/>
        </w:rPr>
        <w:t>Блок-схема последовательности административных действий</w:t>
      </w:r>
    </w:p>
    <w:p w:rsidR="00CE74DF" w:rsidRPr="00C74019" w:rsidRDefault="00CE74DF" w:rsidP="008F1F6C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74019">
        <w:rPr>
          <w:b/>
        </w:rPr>
        <w:t>при осуществлении анализа и подготовки предложений по размещению и обустройству объектов транспортной инфраструктуры</w:t>
      </w:r>
    </w:p>
    <w:p w:rsidR="00CE74DF" w:rsidRDefault="00CE74DF" w:rsidP="008F1F6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74DF" w:rsidRPr="007B6793" w:rsidTr="0086296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F" w:rsidRDefault="00CE74DF" w:rsidP="008F1F6C">
            <w:pPr>
              <w:tabs>
                <w:tab w:val="left" w:pos="3075"/>
              </w:tabs>
              <w:jc w:val="center"/>
              <w:rPr>
                <w:szCs w:val="24"/>
              </w:rPr>
            </w:pPr>
          </w:p>
          <w:p w:rsidR="00CE74DF" w:rsidRDefault="00CE74DF" w:rsidP="008F1F6C">
            <w:pPr>
              <w:tabs>
                <w:tab w:val="left" w:pos="3075"/>
              </w:tabs>
              <w:jc w:val="center"/>
            </w:pPr>
            <w:r>
              <w:rPr>
                <w:szCs w:val="24"/>
              </w:rPr>
              <w:t xml:space="preserve">Анализ и подготовка схем </w:t>
            </w:r>
            <w:r>
              <w:t>размещения объектов транспортной инфраструктуры и разработка предложений обустройства объектов</w:t>
            </w:r>
          </w:p>
          <w:p w:rsidR="00CE74DF" w:rsidRDefault="00CE74DF" w:rsidP="008F1F6C">
            <w:pPr>
              <w:tabs>
                <w:tab w:val="left" w:pos="3075"/>
              </w:tabs>
              <w:jc w:val="center"/>
            </w:pPr>
          </w:p>
        </w:tc>
      </w:tr>
    </w:tbl>
    <w:p w:rsidR="00CE74DF" w:rsidRPr="006A2E52" w:rsidRDefault="004E2C05" w:rsidP="008F1F6C">
      <w:pPr>
        <w:tabs>
          <w:tab w:val="left" w:pos="3075"/>
        </w:tabs>
        <w:rPr>
          <w:szCs w:val="24"/>
        </w:rPr>
      </w:pPr>
      <w:r w:rsidRPr="006A2E52">
        <w:rPr>
          <w:noProof/>
          <w:szCs w:val="24"/>
        </w:rPr>
        <w:pict>
          <v:line id="_x0000_s1031" style="position:absolute;z-index:251665408;mso-position-horizontal-relative:text;mso-position-vertical-relative:text" from="235.2pt,.45pt" to="235.2pt,27.45pt">
            <v:stroke endarrow="block"/>
          </v:line>
        </w:pict>
      </w:r>
    </w:p>
    <w:p w:rsidR="00CE74DF" w:rsidRPr="006A2E52" w:rsidRDefault="00CE74DF" w:rsidP="008F1F6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74DF" w:rsidRPr="007B6793" w:rsidTr="0086296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F" w:rsidRDefault="00CE74DF" w:rsidP="006A2E52">
            <w:pPr>
              <w:jc w:val="center"/>
            </w:pPr>
          </w:p>
          <w:p w:rsidR="00CE74DF" w:rsidRDefault="00CE74DF" w:rsidP="008F1F6C">
            <w:pPr>
              <w:ind w:firstLine="708"/>
              <w:jc w:val="center"/>
            </w:pPr>
            <w:r>
              <w:t>Подготовка вопроса по размещению и обустройству объектов транспортной инфраструктуры на рассмотрение Комиссии по обеспечению безопасности дорожного движения (далее – Комиссия), рассмотрение вопроса на Комиссии, принятие решения Комиссией, утверждение протокола</w:t>
            </w:r>
          </w:p>
          <w:p w:rsidR="00CE74DF" w:rsidRDefault="00CE74DF" w:rsidP="006A2E52">
            <w:pPr>
              <w:jc w:val="center"/>
            </w:pPr>
          </w:p>
        </w:tc>
      </w:tr>
    </w:tbl>
    <w:p w:rsidR="00CE74DF" w:rsidRPr="006A2E52" w:rsidRDefault="004E2C05" w:rsidP="008F1F6C">
      <w:pPr>
        <w:tabs>
          <w:tab w:val="left" w:pos="3075"/>
        </w:tabs>
        <w:rPr>
          <w:szCs w:val="24"/>
        </w:rPr>
      </w:pPr>
      <w:r w:rsidRPr="006A2E52">
        <w:rPr>
          <w:noProof/>
          <w:szCs w:val="24"/>
        </w:rPr>
        <w:pict>
          <v:line id="_x0000_s1032" style="position:absolute;z-index:251666432;mso-position-horizontal-relative:text;mso-position-vertical-relative:text" from="135.45pt,.45pt" to="135.45pt,27.45pt">
            <v:stroke endarrow="block"/>
          </v:line>
        </w:pict>
      </w:r>
      <w:r w:rsidRPr="006A2E52">
        <w:rPr>
          <w:noProof/>
          <w:szCs w:val="24"/>
        </w:rPr>
        <w:pict>
          <v:line id="_x0000_s1034" style="position:absolute;z-index:251668480;mso-position-horizontal-relative:text;mso-position-vertical-relative:text" from="386.7pt,.45pt" to="386.7pt,27.45pt">
            <v:stroke endarrow="block"/>
          </v:line>
        </w:pict>
      </w:r>
    </w:p>
    <w:p w:rsidR="00CE74DF" w:rsidRPr="006A2E52" w:rsidRDefault="00CE74DF" w:rsidP="008F1F6C">
      <w:pPr>
        <w:rPr>
          <w:szCs w:val="24"/>
        </w:rPr>
      </w:pPr>
    </w:p>
    <w:p w:rsidR="00CE74DF" w:rsidRPr="006A2E52" w:rsidRDefault="006A2E52" w:rsidP="008F1F6C">
      <w:pPr>
        <w:rPr>
          <w:szCs w:val="24"/>
        </w:rPr>
      </w:pPr>
      <w:r>
        <w:rPr>
          <w:szCs w:val="24"/>
        </w:rPr>
        <w:t xml:space="preserve">                        </w:t>
      </w:r>
      <w:r w:rsidR="00CE74DF" w:rsidRPr="006A2E52">
        <w:rPr>
          <w:szCs w:val="24"/>
        </w:rPr>
        <w:t xml:space="preserve">Комиссия </w:t>
      </w:r>
      <w:proofErr w:type="gramStart"/>
      <w:r w:rsidR="00CE74DF" w:rsidRPr="006A2E52">
        <w:rPr>
          <w:szCs w:val="24"/>
        </w:rPr>
        <w:t xml:space="preserve">принимает                     </w:t>
      </w:r>
      <w:r>
        <w:rPr>
          <w:szCs w:val="24"/>
        </w:rPr>
        <w:t xml:space="preserve">                                  </w:t>
      </w:r>
      <w:r w:rsidR="00DF72C4" w:rsidRPr="006A2E52">
        <w:rPr>
          <w:szCs w:val="24"/>
        </w:rPr>
        <w:t>Комиссия принимает</w:t>
      </w:r>
      <w:proofErr w:type="gramEnd"/>
    </w:p>
    <w:p w:rsidR="00CE74DF" w:rsidRPr="006A2E52" w:rsidRDefault="004E2C05" w:rsidP="008F1F6C">
      <w:pPr>
        <w:rPr>
          <w:szCs w:val="24"/>
        </w:rPr>
      </w:pPr>
      <w:r w:rsidRPr="006A2E52">
        <w:rPr>
          <w:noProof/>
          <w:szCs w:val="24"/>
        </w:rPr>
        <w:pict>
          <v:line id="_x0000_s1036" style="position:absolute;z-index:251670528" from="135.45pt,14.15pt" to="135.45pt,41.15pt">
            <v:stroke endarrow="block"/>
          </v:line>
        </w:pict>
      </w:r>
      <w:r w:rsidRPr="006A2E52">
        <w:rPr>
          <w:noProof/>
          <w:szCs w:val="24"/>
        </w:rPr>
        <w:pict>
          <v:line id="_x0000_s1035" style="position:absolute;z-index:251669504" from="386.7pt,14.15pt" to="386.7pt,41.15pt">
            <v:stroke endarrow="block"/>
          </v:line>
        </w:pict>
      </w:r>
      <w:r w:rsidR="006A2E52">
        <w:rPr>
          <w:szCs w:val="24"/>
        </w:rPr>
        <w:t xml:space="preserve">                        </w:t>
      </w:r>
      <w:r w:rsidR="00CE74DF" w:rsidRPr="006A2E52">
        <w:rPr>
          <w:szCs w:val="24"/>
        </w:rPr>
        <w:t>положительное решение                                                 отрицательное решение</w:t>
      </w:r>
    </w:p>
    <w:p w:rsidR="00CE74DF" w:rsidRPr="006A2E52" w:rsidRDefault="00CE74DF" w:rsidP="008F1F6C">
      <w:pPr>
        <w:rPr>
          <w:szCs w:val="24"/>
        </w:rPr>
      </w:pPr>
    </w:p>
    <w:p w:rsidR="00CE74DF" w:rsidRPr="006A2E52" w:rsidRDefault="00CE74DF" w:rsidP="008F1F6C">
      <w:pPr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992"/>
        <w:gridCol w:w="2977"/>
      </w:tblGrid>
      <w:tr w:rsidR="00CE74DF" w:rsidRPr="00C40043" w:rsidTr="006A2E52">
        <w:trPr>
          <w:trHeight w:val="998"/>
        </w:trPr>
        <w:tc>
          <w:tcPr>
            <w:tcW w:w="5637" w:type="dxa"/>
          </w:tcPr>
          <w:p w:rsidR="00CE74DF" w:rsidRDefault="00CE74DF" w:rsidP="008F1F6C">
            <w:pPr>
              <w:tabs>
                <w:tab w:val="left" w:pos="3075"/>
              </w:tabs>
              <w:jc w:val="center"/>
            </w:pPr>
          </w:p>
          <w:p w:rsidR="00CE74DF" w:rsidRDefault="00CE74DF" w:rsidP="008F1F6C">
            <w:pPr>
              <w:tabs>
                <w:tab w:val="left" w:pos="3075"/>
              </w:tabs>
              <w:jc w:val="center"/>
            </w:pPr>
            <w:r>
              <w:t>Направление протокола Комиссии в УГЖКХ и МУ «УМЗ» для включения в план работ по размещению и обустройству объектов транспортной инфраструктуры в городском округе Электросталь Московской области</w:t>
            </w:r>
          </w:p>
          <w:p w:rsidR="00CE74DF" w:rsidRPr="00C40043" w:rsidRDefault="00CE74DF" w:rsidP="008F1F6C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E74DF" w:rsidRPr="00C40043" w:rsidRDefault="00CE74DF" w:rsidP="008F1F6C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CE74DF" w:rsidRPr="00C40043" w:rsidRDefault="00CE74DF" w:rsidP="008F1F6C">
            <w:pPr>
              <w:jc w:val="center"/>
              <w:rPr>
                <w:szCs w:val="22"/>
              </w:rPr>
            </w:pPr>
          </w:p>
          <w:p w:rsidR="00CE74DF" w:rsidRPr="00C40043" w:rsidRDefault="00CE74DF" w:rsidP="008F1F6C">
            <w:pPr>
              <w:jc w:val="center"/>
              <w:rPr>
                <w:szCs w:val="22"/>
              </w:rPr>
            </w:pPr>
          </w:p>
          <w:p w:rsidR="00CE74DF" w:rsidRPr="00C40043" w:rsidRDefault="00CE74DF" w:rsidP="008F1F6C">
            <w:pPr>
              <w:jc w:val="center"/>
              <w:rPr>
                <w:szCs w:val="22"/>
              </w:rPr>
            </w:pPr>
            <w:r w:rsidRPr="00C40043">
              <w:rPr>
                <w:sz w:val="22"/>
                <w:szCs w:val="22"/>
              </w:rPr>
              <w:t>Пакет документов возвращается</w:t>
            </w:r>
          </w:p>
          <w:p w:rsidR="00CE74DF" w:rsidRPr="00C40043" w:rsidRDefault="00CE74DF" w:rsidP="008F1F6C">
            <w:pPr>
              <w:jc w:val="center"/>
              <w:rPr>
                <w:szCs w:val="22"/>
              </w:rPr>
            </w:pPr>
            <w:r w:rsidRPr="00C40043">
              <w:rPr>
                <w:sz w:val="22"/>
                <w:szCs w:val="22"/>
              </w:rPr>
              <w:t>сотруднику Отдела</w:t>
            </w:r>
          </w:p>
        </w:tc>
      </w:tr>
    </w:tbl>
    <w:p w:rsidR="00CE74DF" w:rsidRDefault="00CE74DF" w:rsidP="008F1F6C">
      <w:pPr>
        <w:rPr>
          <w:szCs w:val="24"/>
        </w:rPr>
      </w:pPr>
    </w:p>
    <w:p w:rsidR="00DF72C4" w:rsidRDefault="00DF72C4" w:rsidP="008F1F6C">
      <w:pPr>
        <w:rPr>
          <w:szCs w:val="24"/>
        </w:rPr>
        <w:sectPr w:rsidR="00DF72C4" w:rsidSect="007B7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4DF" w:rsidRPr="00BE2D85" w:rsidRDefault="00CE74DF" w:rsidP="00DF72C4">
      <w:pPr>
        <w:ind w:firstLine="4820"/>
      </w:pPr>
      <w:r>
        <w:lastRenderedPageBreak/>
        <w:t>Приложение 2</w:t>
      </w:r>
    </w:p>
    <w:p w:rsidR="00CE74DF" w:rsidRDefault="00CE74DF" w:rsidP="00DF72C4">
      <w:pPr>
        <w:ind w:firstLine="4820"/>
      </w:pPr>
      <w:r>
        <w:t xml:space="preserve">к </w:t>
      </w:r>
      <w:r w:rsidRPr="00BE2D85">
        <w:t>Административному регламенту</w:t>
      </w:r>
    </w:p>
    <w:p w:rsidR="00CE74DF" w:rsidRDefault="00CE74DF" w:rsidP="00DF72C4">
      <w:pPr>
        <w:ind w:firstLine="4820"/>
        <w:rPr>
          <w:szCs w:val="24"/>
        </w:rPr>
      </w:pPr>
      <w:r>
        <w:rPr>
          <w:szCs w:val="24"/>
        </w:rPr>
        <w:t>исполнения муниципальной функции</w:t>
      </w:r>
    </w:p>
    <w:p w:rsidR="00CE74DF" w:rsidRDefault="00CE74DF" w:rsidP="00DF72C4">
      <w:pPr>
        <w:ind w:firstLine="4820"/>
        <w:rPr>
          <w:szCs w:val="24"/>
        </w:rPr>
      </w:pPr>
      <w:r>
        <w:rPr>
          <w:szCs w:val="24"/>
        </w:rPr>
        <w:t>«</w:t>
      </w:r>
      <w:r w:rsidRPr="00B6398C">
        <w:rPr>
          <w:szCs w:val="24"/>
        </w:rPr>
        <w:t>Созд</w:t>
      </w:r>
      <w:r w:rsidR="00DF72C4">
        <w:rPr>
          <w:szCs w:val="24"/>
        </w:rPr>
        <w:t>ание условий для предоставления</w:t>
      </w:r>
    </w:p>
    <w:p w:rsidR="00CE74DF" w:rsidRDefault="00DF72C4" w:rsidP="00DF72C4">
      <w:pPr>
        <w:ind w:firstLine="4820"/>
        <w:rPr>
          <w:szCs w:val="24"/>
        </w:rPr>
      </w:pPr>
      <w:r>
        <w:rPr>
          <w:szCs w:val="24"/>
        </w:rPr>
        <w:t>транспортных услуг населению и</w:t>
      </w:r>
    </w:p>
    <w:p w:rsidR="00CE74DF" w:rsidRDefault="00CE74DF" w:rsidP="00DF72C4">
      <w:pPr>
        <w:ind w:firstLine="4820"/>
        <w:rPr>
          <w:szCs w:val="24"/>
        </w:rPr>
      </w:pPr>
      <w:r w:rsidRPr="00B6398C">
        <w:rPr>
          <w:szCs w:val="24"/>
        </w:rPr>
        <w:t>организация транспортного</w:t>
      </w:r>
      <w:r>
        <w:rPr>
          <w:szCs w:val="24"/>
        </w:rPr>
        <w:t xml:space="preserve"> </w:t>
      </w:r>
      <w:r w:rsidRPr="00B6398C">
        <w:rPr>
          <w:szCs w:val="24"/>
        </w:rPr>
        <w:t>обслуживания</w:t>
      </w:r>
    </w:p>
    <w:p w:rsidR="00CE74DF" w:rsidRPr="00BE2D85" w:rsidRDefault="00CE74DF" w:rsidP="00DF72C4">
      <w:pPr>
        <w:ind w:firstLine="4820"/>
      </w:pPr>
      <w:r w:rsidRPr="00B6398C">
        <w:rPr>
          <w:szCs w:val="24"/>
        </w:rPr>
        <w:t>населения в границах городского округа</w:t>
      </w:r>
      <w:r>
        <w:rPr>
          <w:szCs w:val="24"/>
        </w:rPr>
        <w:t>»</w:t>
      </w:r>
    </w:p>
    <w:p w:rsidR="00CE74DF" w:rsidRDefault="00CE74DF" w:rsidP="008F1F6C"/>
    <w:p w:rsidR="00CE74DF" w:rsidRDefault="00CE74DF" w:rsidP="008F1F6C">
      <w:pPr>
        <w:jc w:val="center"/>
        <w:rPr>
          <w:b/>
        </w:rPr>
      </w:pPr>
      <w:r w:rsidRPr="00C772FD">
        <w:rPr>
          <w:b/>
        </w:rPr>
        <w:t>Блок-схема последователь</w:t>
      </w:r>
      <w:r w:rsidR="00DF72C4">
        <w:rPr>
          <w:b/>
        </w:rPr>
        <w:t>ности административных действий</w:t>
      </w:r>
    </w:p>
    <w:p w:rsidR="00CE74DF" w:rsidRDefault="00CE74DF" w:rsidP="008F1F6C">
      <w:pPr>
        <w:jc w:val="center"/>
        <w:rPr>
          <w:b/>
        </w:rPr>
      </w:pPr>
      <w:r w:rsidRPr="00C772FD">
        <w:rPr>
          <w:b/>
        </w:rPr>
        <w:t>при исполнении муниципальной функ</w:t>
      </w:r>
      <w:r w:rsidR="00DF72C4">
        <w:rPr>
          <w:b/>
        </w:rPr>
        <w:t>ции по информированию населения</w:t>
      </w:r>
    </w:p>
    <w:p w:rsidR="00CE74DF" w:rsidRDefault="00CE74DF" w:rsidP="008F1F6C">
      <w:pPr>
        <w:jc w:val="center"/>
        <w:rPr>
          <w:b/>
          <w:szCs w:val="24"/>
        </w:rPr>
      </w:pPr>
      <w:r w:rsidRPr="00C772FD">
        <w:rPr>
          <w:b/>
        </w:rPr>
        <w:t xml:space="preserve">об организации маршрутов перевозок </w:t>
      </w:r>
      <w:r w:rsidR="00DF72C4">
        <w:rPr>
          <w:b/>
          <w:szCs w:val="24"/>
        </w:rPr>
        <w:t>и изменении схемы движения</w:t>
      </w:r>
    </w:p>
    <w:p w:rsidR="00CE74DF" w:rsidRDefault="00CE74DF" w:rsidP="00DF72C4">
      <w:pPr>
        <w:jc w:val="center"/>
        <w:rPr>
          <w:b/>
          <w:szCs w:val="24"/>
        </w:rPr>
      </w:pPr>
      <w:r w:rsidRPr="00C772FD">
        <w:rPr>
          <w:b/>
          <w:szCs w:val="24"/>
        </w:rPr>
        <w:t>маршрута (маршрутов)</w:t>
      </w:r>
    </w:p>
    <w:p w:rsidR="00CE74DF" w:rsidRPr="006A2E52" w:rsidRDefault="00CE74DF" w:rsidP="008F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74DF" w:rsidRPr="007B6793" w:rsidTr="0086296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F" w:rsidRDefault="00CE74DF" w:rsidP="008F1F6C">
            <w:pPr>
              <w:jc w:val="center"/>
              <w:rPr>
                <w:szCs w:val="24"/>
              </w:rPr>
            </w:pPr>
          </w:p>
          <w:p w:rsidR="00CE74DF" w:rsidRDefault="00CE74DF" w:rsidP="008F1F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64ADB">
              <w:rPr>
                <w:szCs w:val="24"/>
              </w:rPr>
              <w:t xml:space="preserve">одготовка информационного сообщения в </w:t>
            </w:r>
            <w:r>
              <w:rPr>
                <w:szCs w:val="24"/>
              </w:rPr>
              <w:t>средства массовой информации</w:t>
            </w:r>
          </w:p>
          <w:p w:rsidR="00CE74DF" w:rsidRDefault="00CE74DF" w:rsidP="008F1F6C">
            <w:pPr>
              <w:tabs>
                <w:tab w:val="left" w:pos="3075"/>
              </w:tabs>
              <w:jc w:val="center"/>
            </w:pPr>
          </w:p>
        </w:tc>
      </w:tr>
    </w:tbl>
    <w:p w:rsidR="00CE74DF" w:rsidRPr="006A2E52" w:rsidRDefault="004E2C05" w:rsidP="008F1F6C">
      <w:pPr>
        <w:tabs>
          <w:tab w:val="left" w:pos="3075"/>
        </w:tabs>
        <w:rPr>
          <w:szCs w:val="24"/>
        </w:rPr>
      </w:pPr>
      <w:r w:rsidRPr="006A2E52">
        <w:rPr>
          <w:noProof/>
          <w:szCs w:val="24"/>
        </w:rPr>
        <w:pict>
          <v:line id="_x0000_s1033" style="position:absolute;z-index:251667456;mso-position-horizontal-relative:text;mso-position-vertical-relative:text" from="238.2pt,.45pt" to="238.2pt,27.45pt">
            <v:stroke endarrow="block"/>
          </v:line>
        </w:pict>
      </w:r>
    </w:p>
    <w:p w:rsidR="00CE74DF" w:rsidRPr="006A2E52" w:rsidRDefault="00CE74DF" w:rsidP="008F1F6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E74DF" w:rsidRPr="007B6793" w:rsidTr="0086296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F" w:rsidRDefault="00CE74DF" w:rsidP="00DF72C4">
            <w:pPr>
              <w:jc w:val="center"/>
            </w:pPr>
          </w:p>
          <w:p w:rsidR="00CE74DF" w:rsidRDefault="00CE74DF" w:rsidP="00DF72C4">
            <w:pPr>
              <w:jc w:val="center"/>
              <w:rPr>
                <w:szCs w:val="24"/>
              </w:rPr>
            </w:pPr>
            <w:r w:rsidRPr="00F64ADB">
              <w:rPr>
                <w:szCs w:val="24"/>
              </w:rPr>
              <w:t>Размещение в средствах массовой информации сообщения об открытии нового маршрута (маршрутов)</w:t>
            </w:r>
            <w:r>
              <w:rPr>
                <w:szCs w:val="24"/>
              </w:rPr>
              <w:t>,</w:t>
            </w:r>
            <w:r w:rsidRPr="00E16BAF">
              <w:rPr>
                <w:szCs w:val="24"/>
              </w:rPr>
              <w:t xml:space="preserve"> </w:t>
            </w:r>
            <w:r>
              <w:rPr>
                <w:szCs w:val="24"/>
              </w:rPr>
              <w:t>изменении</w:t>
            </w:r>
            <w:r w:rsidRPr="004866FC">
              <w:rPr>
                <w:szCs w:val="24"/>
              </w:rPr>
              <w:t xml:space="preserve"> схемы движения</w:t>
            </w:r>
            <w:r>
              <w:rPr>
                <w:szCs w:val="24"/>
              </w:rPr>
              <w:t xml:space="preserve"> маршрута (маршрутов)</w:t>
            </w:r>
          </w:p>
          <w:p w:rsidR="00CE74DF" w:rsidRDefault="00CE74DF" w:rsidP="00DF72C4">
            <w:pPr>
              <w:jc w:val="center"/>
            </w:pPr>
          </w:p>
        </w:tc>
      </w:tr>
    </w:tbl>
    <w:p w:rsidR="007B7F18" w:rsidRPr="006A2E52" w:rsidRDefault="007B7F18" w:rsidP="008F1F6C">
      <w:pPr>
        <w:rPr>
          <w:szCs w:val="24"/>
        </w:rPr>
      </w:pPr>
    </w:p>
    <w:sectPr w:rsidR="007B7F18" w:rsidRPr="006A2E52" w:rsidSect="00DF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DF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521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14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3C60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C05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215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52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1F6C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DF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2C4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E7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dcterms:created xsi:type="dcterms:W3CDTF">2014-07-04T12:06:00Z</dcterms:created>
  <dcterms:modified xsi:type="dcterms:W3CDTF">2014-07-07T05:56:00Z</dcterms:modified>
</cp:coreProperties>
</file>