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3" w:rsidRPr="00CB6D6C" w:rsidRDefault="00B23FC3" w:rsidP="00B23FC3">
      <w:pPr>
        <w:jc w:val="center"/>
        <w:rPr>
          <w:sz w:val="28"/>
          <w:szCs w:val="28"/>
        </w:rPr>
      </w:pPr>
      <w:r w:rsidRPr="00CB6D6C">
        <w:rPr>
          <w:sz w:val="28"/>
          <w:szCs w:val="28"/>
        </w:rPr>
        <w:t>СОВЕТ ДЕПУТАТОВ ГОРОДСКОГО ОКРУГА ЭЛЕКТРОСТАЛЬ</w:t>
      </w:r>
    </w:p>
    <w:p w:rsidR="00B23FC3" w:rsidRPr="00CB6D6C" w:rsidRDefault="00B23FC3" w:rsidP="00B23FC3">
      <w:pPr>
        <w:jc w:val="center"/>
        <w:rPr>
          <w:sz w:val="28"/>
          <w:szCs w:val="28"/>
        </w:rPr>
      </w:pPr>
    </w:p>
    <w:p w:rsidR="00B23FC3" w:rsidRPr="00CB6D6C" w:rsidRDefault="00CB6D6C" w:rsidP="00B23FC3">
      <w:pPr>
        <w:jc w:val="center"/>
        <w:rPr>
          <w:sz w:val="28"/>
          <w:szCs w:val="28"/>
        </w:rPr>
      </w:pPr>
      <w:r w:rsidRPr="00CB6D6C">
        <w:rPr>
          <w:sz w:val="28"/>
          <w:szCs w:val="28"/>
        </w:rPr>
        <w:t xml:space="preserve">МОСКОВСКОЙ </w:t>
      </w:r>
      <w:r w:rsidR="00B23FC3" w:rsidRPr="00CB6D6C">
        <w:rPr>
          <w:sz w:val="28"/>
          <w:szCs w:val="28"/>
        </w:rPr>
        <w:t>ОБЛАСТИ</w:t>
      </w:r>
    </w:p>
    <w:p w:rsidR="00B23FC3" w:rsidRPr="00CB6D6C" w:rsidRDefault="00B23FC3" w:rsidP="00B23FC3">
      <w:pPr>
        <w:jc w:val="center"/>
        <w:rPr>
          <w:sz w:val="28"/>
          <w:szCs w:val="28"/>
        </w:rPr>
      </w:pPr>
    </w:p>
    <w:p w:rsidR="00B23FC3" w:rsidRPr="00CB6D6C" w:rsidRDefault="00CB6D6C" w:rsidP="00CB6D6C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CB6D6C">
        <w:rPr>
          <w:sz w:val="44"/>
        </w:rPr>
        <w:t>Е</w:t>
      </w:r>
    </w:p>
    <w:p w:rsidR="00B23FC3" w:rsidRPr="00CB6D6C" w:rsidRDefault="00B23FC3" w:rsidP="00CB6D6C">
      <w:pPr>
        <w:jc w:val="center"/>
        <w:rPr>
          <w:rFonts w:ascii="CyrillicTimes" w:hAnsi="CyrillicTimes"/>
          <w:sz w:val="44"/>
        </w:rPr>
      </w:pPr>
    </w:p>
    <w:p w:rsidR="00B23FC3" w:rsidRPr="00CB6D6C" w:rsidRDefault="00CB6D6C" w:rsidP="00B23FC3">
      <w:r>
        <w:t>о</w:t>
      </w:r>
      <w:r w:rsidR="00B23FC3" w:rsidRPr="00CB6D6C">
        <w:t xml:space="preserve">т </w:t>
      </w:r>
      <w:r w:rsidR="00FA3504" w:rsidRPr="00CB6D6C">
        <w:t xml:space="preserve">22.05.2014 </w:t>
      </w:r>
      <w:r w:rsidR="00B23FC3" w:rsidRPr="00CB6D6C">
        <w:t xml:space="preserve">№ </w:t>
      </w:r>
      <w:r w:rsidR="00CE6B5E" w:rsidRPr="00CB6D6C">
        <w:t>356/67</w:t>
      </w:r>
    </w:p>
    <w:p w:rsidR="00B23FC3" w:rsidRPr="00CB6D6C" w:rsidRDefault="00B23FC3" w:rsidP="00B23FC3"/>
    <w:p w:rsidR="00CB6D6C" w:rsidRDefault="00FC4A63" w:rsidP="00CB6D6C">
      <w:pPr>
        <w:ind w:right="4252"/>
      </w:pPr>
      <w:r>
        <w:t>О</w:t>
      </w:r>
      <w:r w:rsidR="00365E25">
        <w:t xml:space="preserve"> </w:t>
      </w:r>
      <w:r w:rsidR="00F8439B">
        <w:t>внесении изменений и дополнения</w:t>
      </w:r>
      <w:r w:rsidR="00CB6D6C">
        <w:t xml:space="preserve"> </w:t>
      </w:r>
      <w:r>
        <w:t xml:space="preserve">в </w:t>
      </w:r>
      <w:r w:rsidR="00F8439B">
        <w:t xml:space="preserve">Положение о порядке предоставления </w:t>
      </w:r>
      <w:r w:rsidR="000B34A5">
        <w:t xml:space="preserve">в аренду </w:t>
      </w:r>
      <w:r w:rsidR="00F8439B">
        <w:t>земельных участков для целей, не связанных со строительством, на территории городского округа Электросталь Московской области</w:t>
      </w:r>
    </w:p>
    <w:p w:rsidR="00B4322C" w:rsidRDefault="005E1762" w:rsidP="00CB6D6C">
      <w:pPr>
        <w:ind w:firstLine="709"/>
        <w:jc w:val="both"/>
      </w:pPr>
      <w:proofErr w:type="gramStart"/>
      <w:r>
        <w:t>Рассмотрев</w:t>
      </w:r>
      <w:r w:rsidR="00FC4A63">
        <w:t xml:space="preserve"> предложение Комитета имущественных отношений Администрации городского округа Электросталь Московской области</w:t>
      </w:r>
      <w:r w:rsidR="00C83436">
        <w:t xml:space="preserve"> </w:t>
      </w:r>
      <w:r w:rsidR="00FC4A63">
        <w:t xml:space="preserve">о внесении </w:t>
      </w:r>
      <w:r w:rsidR="00EC0856">
        <w:t>изменений и дополнений</w:t>
      </w:r>
      <w:r w:rsidR="00CF561A">
        <w:t xml:space="preserve"> </w:t>
      </w:r>
      <w:r w:rsidR="000B34A5">
        <w:t xml:space="preserve">в </w:t>
      </w:r>
      <w:r w:rsidR="003A20DB">
        <w:t>Положени</w:t>
      </w:r>
      <w:r w:rsidR="00EC0856">
        <w:t>е</w:t>
      </w:r>
      <w:r w:rsidR="003A20DB">
        <w:t xml:space="preserve"> о порядке предоставления в аренду земельных участков, для целей, не связанных со</w:t>
      </w:r>
      <w:r w:rsidR="00CB6D6C">
        <w:t xml:space="preserve"> строительством, на территории </w:t>
      </w:r>
      <w:r w:rsidR="00540F79">
        <w:t>городского округа Электросталь Мос</w:t>
      </w:r>
      <w:r w:rsidR="005307A5">
        <w:t>ковской области,</w:t>
      </w:r>
      <w:r w:rsidR="00EC0856">
        <w:t xml:space="preserve"> утвержденное решением Совета депутатов городского округа Электросталь Московской области от 26 июля 2012 г. № 180/35, </w:t>
      </w:r>
      <w:r w:rsidR="00275F39">
        <w:t>в соответствии с</w:t>
      </w:r>
      <w:r w:rsidR="00BF4154">
        <w:t xml:space="preserve"> Федерал</w:t>
      </w:r>
      <w:r w:rsidR="00CB6D6C">
        <w:t>ьным законом от</w:t>
      </w:r>
      <w:proofErr w:type="gramEnd"/>
      <w:r w:rsidR="00CB6D6C">
        <w:t xml:space="preserve"> 06 октября 2003</w:t>
      </w:r>
      <w:r w:rsidR="00BF4154">
        <w:t>г. № 131-ФЗ</w:t>
      </w:r>
      <w:r w:rsidR="00E50875">
        <w:t xml:space="preserve"> «Об общих принципах организации местного самоуправления в Российской Фед</w:t>
      </w:r>
      <w:r w:rsidR="005307A5">
        <w:t>ера</w:t>
      </w:r>
      <w:r w:rsidR="00CB6D6C">
        <w:t xml:space="preserve">ции» </w:t>
      </w:r>
      <w:r w:rsidR="00E50875">
        <w:t>и Уставом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7E6046" w:rsidRDefault="00B4322C" w:rsidP="00CB6D6C">
      <w:pPr>
        <w:ind w:firstLine="709"/>
        <w:jc w:val="both"/>
      </w:pPr>
      <w:r>
        <w:t xml:space="preserve">1. </w:t>
      </w:r>
      <w:r w:rsidR="007E6046">
        <w:t xml:space="preserve">Внести </w:t>
      </w:r>
      <w:r w:rsidR="00F8439B">
        <w:t>следующие изменения и дополнение</w:t>
      </w:r>
      <w:r w:rsidR="007E6046">
        <w:t xml:space="preserve"> в Положение о порядке предоставления </w:t>
      </w:r>
      <w:r w:rsidR="001B53E0">
        <w:t xml:space="preserve">в аренду </w:t>
      </w:r>
      <w:r w:rsidR="007E6046">
        <w:t>земельных участков для целей, не связанных со строительством, на территории городского округа Электросталь Московской области, утвержденное решением Совета депутатов городского округа Электросталь Московской области от 26.07.2012 № 180/35:</w:t>
      </w:r>
    </w:p>
    <w:p w:rsidR="00FE5021" w:rsidRDefault="007E6046" w:rsidP="00CB6D6C">
      <w:pPr>
        <w:ind w:firstLine="709"/>
        <w:jc w:val="both"/>
      </w:pPr>
      <w:r>
        <w:t xml:space="preserve">1.1 </w:t>
      </w:r>
      <w:r w:rsidR="00985F87">
        <w:t>п</w:t>
      </w:r>
      <w:r>
        <w:t xml:space="preserve">одпункт «б» пункта 1.5 раздела 1 Положения </w:t>
      </w:r>
      <w:r w:rsidR="00EC0856">
        <w:t>признать утратившим силу.</w:t>
      </w:r>
    </w:p>
    <w:p w:rsidR="00B23FC3" w:rsidRDefault="00985F87" w:rsidP="00CB6D6C">
      <w:pPr>
        <w:ind w:firstLine="709"/>
        <w:jc w:val="both"/>
      </w:pPr>
      <w:r>
        <w:t>1.2 подпункт «г» пункта 1.5 раздела 1 Положения изложить в следующей редакции:</w:t>
      </w:r>
    </w:p>
    <w:p w:rsidR="00985F87" w:rsidRDefault="00985F87" w:rsidP="00CB6D6C">
      <w:pPr>
        <w:ind w:firstLine="709"/>
        <w:jc w:val="both"/>
      </w:pPr>
      <w:r>
        <w:t>«г</w:t>
      </w:r>
      <w:r w:rsidR="00CB6D6C">
        <w:t>) объекты общественного питания</w:t>
      </w:r>
      <w:r>
        <w:t xml:space="preserve"> (летние</w:t>
      </w:r>
      <w:r w:rsidR="00182FF1">
        <w:t xml:space="preserve"> (сезонные)</w:t>
      </w:r>
      <w:r>
        <w:t xml:space="preserve"> кафе из сборно-разборных к</w:t>
      </w:r>
      <w:r w:rsidR="00B4322C">
        <w:t>онструкций или каркасно-тентовых</w:t>
      </w:r>
      <w:r>
        <w:t xml:space="preserve"> конструкций (тентовые павильоны)»</w:t>
      </w:r>
      <w:r w:rsidR="00ED3910">
        <w:t>.</w:t>
      </w:r>
    </w:p>
    <w:p w:rsidR="009F1476" w:rsidRDefault="009F1476" w:rsidP="00CB6D6C">
      <w:pPr>
        <w:ind w:firstLine="709"/>
        <w:jc w:val="both"/>
      </w:pPr>
      <w:r>
        <w:t>1.3 в подпунктах 2.1 и 2.9 раздела 2 Положения слова «подпунктами «б» и «г» пункта 1.5» заменить словами «подпунктом «г» пункта 1.5».</w:t>
      </w:r>
    </w:p>
    <w:p w:rsidR="00CF561A" w:rsidRDefault="009F1476" w:rsidP="00CB6D6C">
      <w:pPr>
        <w:ind w:firstLine="709"/>
        <w:jc w:val="both"/>
      </w:pPr>
      <w:r>
        <w:t>1.4</w:t>
      </w:r>
      <w:r w:rsidR="00052541">
        <w:t xml:space="preserve"> </w:t>
      </w:r>
      <w:r w:rsidR="00FD7291">
        <w:t>Р</w:t>
      </w:r>
      <w:r w:rsidR="00052541">
        <w:t xml:space="preserve">аздел 2 Положения дополнить пунктом </w:t>
      </w:r>
      <w:r w:rsidR="00FD7291">
        <w:t>2.10</w:t>
      </w:r>
      <w:r w:rsidR="00052541">
        <w:t xml:space="preserve"> следующего содержания:</w:t>
      </w:r>
    </w:p>
    <w:p w:rsidR="009F1476" w:rsidRDefault="00052541" w:rsidP="00CB6D6C">
      <w:pPr>
        <w:ind w:firstLine="709"/>
        <w:jc w:val="both"/>
      </w:pPr>
      <w:r>
        <w:t>«</w:t>
      </w:r>
      <w:r w:rsidR="00FD7291">
        <w:t>2.10. В</w:t>
      </w:r>
      <w:r>
        <w:t xml:space="preserve"> случае</w:t>
      </w:r>
      <w:proofErr w:type="gramStart"/>
      <w:r w:rsidR="00FD7291">
        <w:t>,</w:t>
      </w:r>
      <w:proofErr w:type="gramEnd"/>
      <w:r w:rsidR="00FD7291">
        <w:t xml:space="preserve"> </w:t>
      </w:r>
      <w:r>
        <w:t>если новый срок</w:t>
      </w:r>
      <w:r w:rsidR="00EC0856">
        <w:t xml:space="preserve"> действия</w:t>
      </w:r>
      <w:r>
        <w:t xml:space="preserve"> договора</w:t>
      </w:r>
      <w:r w:rsidR="00FD7291">
        <w:t xml:space="preserve"> устанавливается </w:t>
      </w:r>
      <w:r>
        <w:t>свыше одного года, арендная плата на второй и последующий годы изменяется арендодателем в одностороннем порядке на максимальный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</w:t>
      </w:r>
      <w:r w:rsidR="00FD7291">
        <w:t>, начиная с года, следующего за годом, в котором заключен договор аренды».</w:t>
      </w:r>
    </w:p>
    <w:p w:rsidR="003D050B" w:rsidRDefault="003D050B" w:rsidP="00CB6D6C">
      <w:pPr>
        <w:ind w:firstLine="709"/>
        <w:jc w:val="both"/>
      </w:pPr>
      <w:r>
        <w:t>2. Опубликовать настоящее решение в газ</w:t>
      </w:r>
      <w:r w:rsidR="00CB6D6C">
        <w:t xml:space="preserve">ете </w:t>
      </w:r>
      <w:r>
        <w:t>«Официальный вестник</w:t>
      </w:r>
      <w:r w:rsidR="00863D14">
        <w:t>»</w:t>
      </w:r>
      <w:r>
        <w:t xml:space="preserve"> и разместить на официальном сайте городского округа Электросталь Московской области в сети «Интернет» </w:t>
      </w:r>
      <w:r w:rsidR="00CB6D6C">
        <w:t>–</w:t>
      </w:r>
      <w:r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electrostal</w:t>
      </w:r>
      <w:proofErr w:type="spellEnd"/>
      <w:r w:rsidRPr="003D050B">
        <w:t>.</w:t>
      </w:r>
      <w:proofErr w:type="spellStart"/>
      <w:r>
        <w:rPr>
          <w:lang w:val="en-US"/>
        </w:rPr>
        <w:t>ru</w:t>
      </w:r>
      <w:proofErr w:type="spellEnd"/>
    </w:p>
    <w:p w:rsidR="00F8439B" w:rsidRDefault="00CB6D6C" w:rsidP="00CB6D6C">
      <w:pPr>
        <w:ind w:firstLine="709"/>
        <w:jc w:val="both"/>
      </w:pPr>
      <w:r>
        <w:t xml:space="preserve">3. Источником финансирования </w:t>
      </w:r>
      <w:r w:rsidR="003D050B" w:rsidRPr="003D050B">
        <w:t>публикации настоящего решения</w:t>
      </w:r>
      <w:r w:rsidR="003D050B">
        <w:t xml:space="preserve"> в средствах массовой информа</w:t>
      </w:r>
      <w:r>
        <w:t xml:space="preserve">ции принять денежные средства, </w:t>
      </w:r>
      <w:r w:rsidR="003D050B">
        <w:t>предусмотренные в бюджете городского округа Электросталь Московской области по подразделу 0113 раздела 0100 «Друг</w:t>
      </w:r>
      <w:r>
        <w:t>ие общегосударственные вопросы».</w:t>
      </w:r>
    </w:p>
    <w:p w:rsidR="00B23FC3" w:rsidRDefault="00C83436" w:rsidP="00B23FC3">
      <w:r>
        <w:t>Председатель Совета депутатов</w:t>
      </w:r>
    </w:p>
    <w:p w:rsidR="00C83436" w:rsidRDefault="00C83436" w:rsidP="00B23FC3">
      <w:r>
        <w:t>городского округа</w:t>
      </w:r>
      <w:r w:rsidR="00CB6D6C">
        <w:tab/>
      </w:r>
      <w:r w:rsidR="00CB6D6C">
        <w:tab/>
      </w:r>
      <w:r w:rsidR="00CB6D6C">
        <w:tab/>
      </w:r>
      <w:r w:rsidR="00CB6D6C">
        <w:tab/>
      </w:r>
      <w:r w:rsidR="00CB6D6C">
        <w:tab/>
      </w:r>
      <w:r w:rsidR="00CB6D6C">
        <w:tab/>
      </w:r>
      <w:r w:rsidR="00CB6D6C">
        <w:tab/>
      </w:r>
      <w:r w:rsidR="00CB6D6C">
        <w:tab/>
      </w:r>
      <w:r w:rsidR="00CB6D6C">
        <w:tab/>
      </w:r>
      <w:r>
        <w:t>В.А. Кузьмин</w:t>
      </w:r>
    </w:p>
    <w:sectPr w:rsidR="00C83436" w:rsidSect="00CB6D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348"/>
    <w:multiLevelType w:val="hybridMultilevel"/>
    <w:tmpl w:val="8FD41FA0"/>
    <w:lvl w:ilvl="0" w:tplc="6E96CF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FC3"/>
    <w:rsid w:val="00026FC2"/>
    <w:rsid w:val="00052541"/>
    <w:rsid w:val="000612C9"/>
    <w:rsid w:val="000B34A5"/>
    <w:rsid w:val="001245A2"/>
    <w:rsid w:val="00145C45"/>
    <w:rsid w:val="00182FF1"/>
    <w:rsid w:val="001B53E0"/>
    <w:rsid w:val="00275F39"/>
    <w:rsid w:val="00286D9F"/>
    <w:rsid w:val="002C62E5"/>
    <w:rsid w:val="0031203A"/>
    <w:rsid w:val="00365E25"/>
    <w:rsid w:val="003A20DB"/>
    <w:rsid w:val="003B52FD"/>
    <w:rsid w:val="003D050B"/>
    <w:rsid w:val="004A4B61"/>
    <w:rsid w:val="004B64BC"/>
    <w:rsid w:val="0051516B"/>
    <w:rsid w:val="005307A5"/>
    <w:rsid w:val="00540F79"/>
    <w:rsid w:val="00572CF8"/>
    <w:rsid w:val="0059087F"/>
    <w:rsid w:val="005E1762"/>
    <w:rsid w:val="00637F73"/>
    <w:rsid w:val="00641570"/>
    <w:rsid w:val="006A328C"/>
    <w:rsid w:val="006A7349"/>
    <w:rsid w:val="0071383D"/>
    <w:rsid w:val="00714F56"/>
    <w:rsid w:val="00754B6D"/>
    <w:rsid w:val="00784B01"/>
    <w:rsid w:val="007E6046"/>
    <w:rsid w:val="008146AE"/>
    <w:rsid w:val="0082031D"/>
    <w:rsid w:val="008437BC"/>
    <w:rsid w:val="00863D14"/>
    <w:rsid w:val="00960B5F"/>
    <w:rsid w:val="00985F87"/>
    <w:rsid w:val="009C6F62"/>
    <w:rsid w:val="009F1476"/>
    <w:rsid w:val="00A10201"/>
    <w:rsid w:val="00B22920"/>
    <w:rsid w:val="00B23FC3"/>
    <w:rsid w:val="00B35A40"/>
    <w:rsid w:val="00B4322C"/>
    <w:rsid w:val="00B82639"/>
    <w:rsid w:val="00BF4154"/>
    <w:rsid w:val="00C054CE"/>
    <w:rsid w:val="00C12A79"/>
    <w:rsid w:val="00C83436"/>
    <w:rsid w:val="00CB3311"/>
    <w:rsid w:val="00CB6D6C"/>
    <w:rsid w:val="00CD22B5"/>
    <w:rsid w:val="00CE6B5E"/>
    <w:rsid w:val="00CF561A"/>
    <w:rsid w:val="00D77095"/>
    <w:rsid w:val="00E41B2F"/>
    <w:rsid w:val="00E50875"/>
    <w:rsid w:val="00EC0856"/>
    <w:rsid w:val="00EC7773"/>
    <w:rsid w:val="00ED3910"/>
    <w:rsid w:val="00ED4EEA"/>
    <w:rsid w:val="00F01966"/>
    <w:rsid w:val="00F0343C"/>
    <w:rsid w:val="00F75C96"/>
    <w:rsid w:val="00F81FB5"/>
    <w:rsid w:val="00F8439B"/>
    <w:rsid w:val="00FA3504"/>
    <w:rsid w:val="00FC4A63"/>
    <w:rsid w:val="00FD7291"/>
    <w:rsid w:val="00F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50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pressa</cp:lastModifiedBy>
  <cp:revision>42</cp:revision>
  <cp:lastPrinted>2014-05-06T11:31:00Z</cp:lastPrinted>
  <dcterms:created xsi:type="dcterms:W3CDTF">2012-10-02T08:45:00Z</dcterms:created>
  <dcterms:modified xsi:type="dcterms:W3CDTF">2014-05-26T06:29:00Z</dcterms:modified>
</cp:coreProperties>
</file>