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BF" w:rsidRPr="00873872" w:rsidRDefault="005028BF" w:rsidP="0087387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73872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873872" w:rsidRPr="00873872" w:rsidRDefault="00873872" w:rsidP="0087387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028BF" w:rsidRPr="00873872" w:rsidRDefault="00873872" w:rsidP="0087387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73872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5028BF" w:rsidRPr="00873872">
        <w:rPr>
          <w:rFonts w:ascii="Times New Roman" w:hAnsi="Times New Roman" w:cs="Times New Roman"/>
          <w:sz w:val="28"/>
          <w:szCs w:val="28"/>
        </w:rPr>
        <w:t>ОБЛАСТИ</w:t>
      </w:r>
    </w:p>
    <w:p w:rsidR="00873872" w:rsidRPr="00873872" w:rsidRDefault="00873872" w:rsidP="0087387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028BF" w:rsidRPr="00873872" w:rsidRDefault="00873872" w:rsidP="00873872">
      <w:pPr>
        <w:pStyle w:val="ad"/>
        <w:jc w:val="center"/>
        <w:rPr>
          <w:rFonts w:ascii="Times New Roman" w:hAnsi="Times New Roman" w:cs="Times New Roman"/>
          <w:sz w:val="44"/>
          <w:szCs w:val="44"/>
        </w:rPr>
      </w:pPr>
      <w:r w:rsidRPr="00873872">
        <w:rPr>
          <w:rFonts w:ascii="Times New Roman" w:hAnsi="Times New Roman" w:cs="Times New Roman"/>
          <w:sz w:val="44"/>
          <w:szCs w:val="44"/>
        </w:rPr>
        <w:t>РЕШ</w:t>
      </w:r>
      <w:r w:rsidR="005028BF" w:rsidRPr="00873872">
        <w:rPr>
          <w:rFonts w:ascii="Times New Roman" w:hAnsi="Times New Roman" w:cs="Times New Roman"/>
          <w:sz w:val="44"/>
          <w:szCs w:val="44"/>
        </w:rPr>
        <w:t>Е</w:t>
      </w:r>
      <w:r w:rsidRPr="00873872">
        <w:rPr>
          <w:rFonts w:ascii="Times New Roman" w:hAnsi="Times New Roman" w:cs="Times New Roman"/>
          <w:sz w:val="44"/>
          <w:szCs w:val="44"/>
        </w:rPr>
        <w:t>НИ</w:t>
      </w:r>
      <w:r w:rsidR="005028BF" w:rsidRPr="00873872">
        <w:rPr>
          <w:rFonts w:ascii="Times New Roman" w:hAnsi="Times New Roman" w:cs="Times New Roman"/>
          <w:sz w:val="44"/>
          <w:szCs w:val="44"/>
        </w:rPr>
        <w:t>Е</w:t>
      </w:r>
    </w:p>
    <w:p w:rsidR="00873872" w:rsidRPr="00873872" w:rsidRDefault="00873872" w:rsidP="00873872">
      <w:pPr>
        <w:pStyle w:val="ad"/>
        <w:jc w:val="center"/>
        <w:rPr>
          <w:rFonts w:ascii="Times New Roman" w:hAnsi="Times New Roman" w:cs="Times New Roman"/>
          <w:sz w:val="44"/>
          <w:szCs w:val="44"/>
        </w:rPr>
      </w:pPr>
    </w:p>
    <w:p w:rsidR="005028BF" w:rsidRPr="00873872" w:rsidRDefault="00873872" w:rsidP="00873872">
      <w:pPr>
        <w:pStyle w:val="ad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873872">
        <w:rPr>
          <w:rFonts w:ascii="Times New Roman" w:hAnsi="Times New Roman" w:cs="Times New Roman"/>
          <w:sz w:val="24"/>
          <w:szCs w:val="24"/>
        </w:rPr>
        <w:t xml:space="preserve">25.09.2014 </w:t>
      </w:r>
      <w:r w:rsidR="005028BF" w:rsidRPr="00873872">
        <w:rPr>
          <w:rFonts w:ascii="Times New Roman" w:hAnsi="Times New Roman" w:cs="Times New Roman"/>
          <w:sz w:val="24"/>
          <w:szCs w:val="24"/>
        </w:rPr>
        <w:t xml:space="preserve">№ </w:t>
      </w:r>
      <w:r w:rsidRPr="00873872">
        <w:rPr>
          <w:rFonts w:ascii="Times New Roman" w:hAnsi="Times New Roman" w:cs="Times New Roman"/>
          <w:sz w:val="24"/>
          <w:szCs w:val="24"/>
        </w:rPr>
        <w:t>373/72</w:t>
      </w:r>
    </w:p>
    <w:p w:rsidR="005028BF" w:rsidRPr="00873872" w:rsidRDefault="005028BF" w:rsidP="008738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28BF" w:rsidRPr="00873872" w:rsidRDefault="00873872" w:rsidP="00873872">
      <w:pPr>
        <w:pStyle w:val="ad"/>
        <w:ind w:right="4535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 xml:space="preserve">О </w:t>
      </w:r>
      <w:r w:rsidR="005028BF" w:rsidRPr="00873872">
        <w:rPr>
          <w:rFonts w:ascii="Times New Roman" w:hAnsi="Times New Roman" w:cs="Times New Roman"/>
          <w:sz w:val="24"/>
          <w:szCs w:val="24"/>
        </w:rPr>
        <w:t>проведении публичных слушаний</w:t>
      </w:r>
      <w:r w:rsidR="00135885" w:rsidRPr="00873872">
        <w:rPr>
          <w:rFonts w:ascii="Times New Roman" w:hAnsi="Times New Roman" w:cs="Times New Roman"/>
          <w:sz w:val="24"/>
          <w:szCs w:val="24"/>
        </w:rPr>
        <w:t xml:space="preserve"> </w:t>
      </w:r>
      <w:r w:rsidRPr="00873872">
        <w:rPr>
          <w:rFonts w:ascii="Times New Roman" w:hAnsi="Times New Roman" w:cs="Times New Roman"/>
          <w:sz w:val="24"/>
          <w:szCs w:val="24"/>
        </w:rPr>
        <w:t>по внесению изменений и дополнений</w:t>
      </w:r>
      <w:r w:rsidR="00135885" w:rsidRPr="00873872">
        <w:rPr>
          <w:rFonts w:ascii="Times New Roman" w:hAnsi="Times New Roman" w:cs="Times New Roman"/>
          <w:sz w:val="24"/>
          <w:szCs w:val="24"/>
        </w:rPr>
        <w:t xml:space="preserve"> </w:t>
      </w:r>
      <w:r w:rsidR="005028BF" w:rsidRPr="00873872">
        <w:rPr>
          <w:rFonts w:ascii="Times New Roman" w:hAnsi="Times New Roman" w:cs="Times New Roman"/>
          <w:sz w:val="24"/>
          <w:szCs w:val="24"/>
        </w:rPr>
        <w:t>в Устав городского округа Электросталь</w:t>
      </w:r>
      <w:r w:rsidR="00135885" w:rsidRPr="00873872">
        <w:rPr>
          <w:rFonts w:ascii="Times New Roman" w:hAnsi="Times New Roman" w:cs="Times New Roman"/>
          <w:sz w:val="24"/>
          <w:szCs w:val="24"/>
        </w:rPr>
        <w:t xml:space="preserve"> </w:t>
      </w:r>
      <w:r w:rsidRPr="0087387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73872" w:rsidRPr="00873872" w:rsidRDefault="00873872" w:rsidP="008738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73872" w:rsidRPr="00873872" w:rsidRDefault="00873872" w:rsidP="008738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35885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872">
        <w:rPr>
          <w:rFonts w:ascii="Times New Roman" w:hAnsi="Times New Roman" w:cs="Times New Roman"/>
          <w:sz w:val="24"/>
          <w:szCs w:val="24"/>
        </w:rPr>
        <w:t>В связи с внесением изменений и дополнений в Федераль</w:t>
      </w:r>
      <w:r w:rsidR="00873872" w:rsidRPr="00873872">
        <w:rPr>
          <w:rFonts w:ascii="Times New Roman" w:hAnsi="Times New Roman" w:cs="Times New Roman"/>
          <w:sz w:val="24"/>
          <w:szCs w:val="24"/>
        </w:rPr>
        <w:t xml:space="preserve">ный закон от 6 октября 2003 г. </w:t>
      </w:r>
      <w:r w:rsidRPr="00873872">
        <w:rPr>
          <w:rFonts w:ascii="Times New Roman" w:hAnsi="Times New Roman" w:cs="Times New Roman"/>
          <w:sz w:val="24"/>
          <w:szCs w:val="24"/>
        </w:rPr>
        <w:t>№ 131</w:t>
      </w:r>
      <w:r w:rsidR="00873872" w:rsidRPr="00873872">
        <w:rPr>
          <w:rFonts w:ascii="Times New Roman" w:hAnsi="Times New Roman" w:cs="Times New Roman"/>
          <w:sz w:val="24"/>
          <w:szCs w:val="24"/>
        </w:rPr>
        <w:t xml:space="preserve"> –</w:t>
      </w:r>
      <w:r w:rsidRPr="00873872">
        <w:rPr>
          <w:rFonts w:ascii="Times New Roman" w:hAnsi="Times New Roman" w:cs="Times New Roman"/>
          <w:sz w:val="24"/>
          <w:szCs w:val="24"/>
        </w:rPr>
        <w:t xml:space="preserve"> ФЗ «Об общих принципах организации местного самоуправления в Российской Федерации», </w:t>
      </w:r>
      <w:hyperlink r:id="rId7" w:history="1">
        <w:r w:rsidRPr="0087387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873872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873872" w:rsidRPr="00873872">
        <w:rPr>
          <w:rFonts w:ascii="Times New Roman" w:hAnsi="Times New Roman" w:cs="Times New Roman"/>
          <w:sz w:val="24"/>
          <w:szCs w:val="24"/>
        </w:rPr>
        <w:t xml:space="preserve">от 24 июля 2007 </w:t>
      </w:r>
      <w:r w:rsidR="00C609F8" w:rsidRPr="00873872">
        <w:rPr>
          <w:rFonts w:ascii="Times New Roman" w:hAnsi="Times New Roman" w:cs="Times New Roman"/>
          <w:sz w:val="24"/>
          <w:szCs w:val="24"/>
        </w:rPr>
        <w:t xml:space="preserve">года </w:t>
      </w:r>
      <w:r w:rsidR="00873872">
        <w:rPr>
          <w:rFonts w:ascii="Times New Roman" w:hAnsi="Times New Roman" w:cs="Times New Roman"/>
          <w:sz w:val="24"/>
          <w:szCs w:val="24"/>
        </w:rPr>
        <w:t>N 137/2007-ОЗ «</w:t>
      </w:r>
      <w:r w:rsidRPr="00873872">
        <w:rPr>
          <w:rFonts w:ascii="Times New Roman" w:hAnsi="Times New Roman" w:cs="Times New Roman"/>
          <w:sz w:val="24"/>
          <w:szCs w:val="24"/>
        </w:rPr>
        <w:t>О муниципаль</w:t>
      </w:r>
      <w:r w:rsidR="00873872">
        <w:rPr>
          <w:rFonts w:ascii="Times New Roman" w:hAnsi="Times New Roman" w:cs="Times New Roman"/>
          <w:sz w:val="24"/>
          <w:szCs w:val="24"/>
        </w:rPr>
        <w:t>ной службе в Московской области»</w:t>
      </w:r>
      <w:r w:rsidRPr="0087387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F72A5" w:rsidRPr="0087387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="000F72A5" w:rsidRPr="00873872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873872">
        <w:rPr>
          <w:rFonts w:ascii="Times New Roman" w:hAnsi="Times New Roman" w:cs="Times New Roman"/>
          <w:sz w:val="24"/>
          <w:szCs w:val="24"/>
        </w:rPr>
        <w:t xml:space="preserve">от 4 июня 2013 года N </w:t>
      </w:r>
      <w:r w:rsidR="000F72A5" w:rsidRPr="00873872">
        <w:rPr>
          <w:rFonts w:ascii="Times New Roman" w:hAnsi="Times New Roman" w:cs="Times New Roman"/>
          <w:sz w:val="24"/>
          <w:szCs w:val="24"/>
        </w:rPr>
        <w:t>46/2013-ОЗ</w:t>
      </w:r>
      <w:r w:rsidR="00BB3D2D" w:rsidRPr="00873872">
        <w:rPr>
          <w:rFonts w:ascii="Times New Roman" w:hAnsi="Times New Roman" w:cs="Times New Roman"/>
          <w:sz w:val="24"/>
          <w:szCs w:val="24"/>
        </w:rPr>
        <w:t xml:space="preserve"> </w:t>
      </w:r>
      <w:r w:rsidR="00873872">
        <w:rPr>
          <w:rFonts w:ascii="Times New Roman" w:hAnsi="Times New Roman" w:cs="Times New Roman"/>
          <w:sz w:val="24"/>
          <w:szCs w:val="24"/>
        </w:rPr>
        <w:t>«</w:t>
      </w:r>
      <w:r w:rsidR="000F72A5" w:rsidRPr="00873872">
        <w:rPr>
          <w:rFonts w:ascii="Times New Roman" w:hAnsi="Times New Roman" w:cs="Times New Roman"/>
          <w:sz w:val="24"/>
          <w:szCs w:val="24"/>
        </w:rPr>
        <w:t>О муниципальных выборах</w:t>
      </w:r>
      <w:r w:rsidR="00873872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proofErr w:type="gramEnd"/>
      <w:r w:rsidR="00873872">
        <w:rPr>
          <w:rFonts w:ascii="Times New Roman" w:hAnsi="Times New Roman" w:cs="Times New Roman"/>
          <w:sz w:val="24"/>
          <w:szCs w:val="24"/>
        </w:rPr>
        <w:t>»</w:t>
      </w:r>
      <w:r w:rsidR="000F72A5" w:rsidRPr="008738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3872">
        <w:rPr>
          <w:rFonts w:ascii="Times New Roman" w:hAnsi="Times New Roman" w:cs="Times New Roman"/>
          <w:sz w:val="24"/>
          <w:szCs w:val="24"/>
        </w:rPr>
        <w:t>руководствуясь Уставом городского округа Электросталь Московской области, Положением о порядке организации и проведения публичных с</w:t>
      </w:r>
      <w:r w:rsidR="00873872">
        <w:rPr>
          <w:rFonts w:ascii="Times New Roman" w:hAnsi="Times New Roman" w:cs="Times New Roman"/>
          <w:sz w:val="24"/>
          <w:szCs w:val="24"/>
        </w:rPr>
        <w:t xml:space="preserve">лушаний, утвержденным решением Совета </w:t>
      </w:r>
      <w:r w:rsidRPr="00873872">
        <w:rPr>
          <w:rFonts w:ascii="Times New Roman" w:hAnsi="Times New Roman" w:cs="Times New Roman"/>
          <w:sz w:val="24"/>
          <w:szCs w:val="24"/>
        </w:rPr>
        <w:t xml:space="preserve">депутатов городского округа Электросталь Московской области от 21.12.2005 № 49/8, решением Совета депутатов городского округа Электросталь Московской области от 26.04.2006 № 110/12 (с </w:t>
      </w:r>
      <w:r w:rsidR="00C609F8" w:rsidRPr="00873872">
        <w:rPr>
          <w:rFonts w:ascii="Times New Roman" w:hAnsi="Times New Roman" w:cs="Times New Roman"/>
          <w:sz w:val="24"/>
          <w:szCs w:val="24"/>
        </w:rPr>
        <w:t xml:space="preserve">последующими </w:t>
      </w:r>
      <w:r w:rsidRPr="00873872">
        <w:rPr>
          <w:rFonts w:ascii="Times New Roman" w:hAnsi="Times New Roman" w:cs="Times New Roman"/>
          <w:sz w:val="24"/>
          <w:szCs w:val="24"/>
        </w:rPr>
        <w:t>изменениями и дополнениями) «Об организации и</w:t>
      </w:r>
      <w:r w:rsidR="00873872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</w:t>
      </w:r>
      <w:r w:rsidRPr="00873872">
        <w:rPr>
          <w:rFonts w:ascii="Times New Roman" w:hAnsi="Times New Roman" w:cs="Times New Roman"/>
          <w:sz w:val="24"/>
          <w:szCs w:val="24"/>
        </w:rPr>
        <w:t>по обсуждению проектов Устава муниципального образования «Городской округ Э</w:t>
      </w:r>
      <w:r w:rsidR="00873872">
        <w:rPr>
          <w:rFonts w:ascii="Times New Roman" w:hAnsi="Times New Roman" w:cs="Times New Roman"/>
          <w:sz w:val="24"/>
          <w:szCs w:val="24"/>
        </w:rPr>
        <w:t>лектросталь</w:t>
      </w:r>
      <w:proofErr w:type="gramEnd"/>
      <w:r w:rsidR="00873872">
        <w:rPr>
          <w:rFonts w:ascii="Times New Roman" w:hAnsi="Times New Roman" w:cs="Times New Roman"/>
          <w:sz w:val="24"/>
          <w:szCs w:val="24"/>
        </w:rPr>
        <w:t xml:space="preserve"> Московской области» и</w:t>
      </w:r>
      <w:r w:rsidRPr="00873872">
        <w:rPr>
          <w:rFonts w:ascii="Times New Roman" w:hAnsi="Times New Roman" w:cs="Times New Roman"/>
          <w:sz w:val="24"/>
          <w:szCs w:val="24"/>
        </w:rPr>
        <w:t xml:space="preserve"> проектов решений Совета депутатов городского округа Электросталь Московской области о внесении измене</w:t>
      </w:r>
      <w:r w:rsidR="00873872">
        <w:rPr>
          <w:rFonts w:ascii="Times New Roman" w:hAnsi="Times New Roman" w:cs="Times New Roman"/>
          <w:sz w:val="24"/>
          <w:szCs w:val="24"/>
        </w:rPr>
        <w:t xml:space="preserve">ний и (или) дополнений в Устав </w:t>
      </w:r>
      <w:r w:rsidRPr="00873872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Электросталь Московской области»,</w:t>
      </w:r>
    </w:p>
    <w:p w:rsidR="00873872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5028BF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>1. Провести публичные слушания по о</w:t>
      </w:r>
      <w:r w:rsidR="00873872">
        <w:rPr>
          <w:rFonts w:ascii="Times New Roman" w:hAnsi="Times New Roman" w:cs="Times New Roman"/>
          <w:sz w:val="24"/>
          <w:szCs w:val="24"/>
        </w:rPr>
        <w:t xml:space="preserve">бсуждению прилагаемого </w:t>
      </w:r>
      <w:proofErr w:type="gramStart"/>
      <w:r w:rsidR="0087387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73872">
        <w:rPr>
          <w:rFonts w:ascii="Times New Roman" w:hAnsi="Times New Roman" w:cs="Times New Roman"/>
          <w:sz w:val="24"/>
          <w:szCs w:val="24"/>
        </w:rPr>
        <w:t>решения Совета депутатов городского округа</w:t>
      </w:r>
      <w:proofErr w:type="gramEnd"/>
      <w:r w:rsidRPr="00873872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873872">
        <w:rPr>
          <w:rFonts w:ascii="Times New Roman" w:hAnsi="Times New Roman" w:cs="Times New Roman"/>
          <w:sz w:val="24"/>
          <w:szCs w:val="24"/>
        </w:rPr>
        <w:t xml:space="preserve">Московской области «О внесении </w:t>
      </w:r>
      <w:r w:rsidRPr="00873872">
        <w:rPr>
          <w:rFonts w:ascii="Times New Roman" w:hAnsi="Times New Roman" w:cs="Times New Roman"/>
          <w:sz w:val="24"/>
          <w:szCs w:val="24"/>
        </w:rPr>
        <w:t>изменений и дополнений в Устав городского округа Электросталь Московской области» с участием жителей городского округа.</w:t>
      </w:r>
    </w:p>
    <w:p w:rsidR="005028BF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 xml:space="preserve">2. Назначить проведение публичных слушаний по обсуждению прилагаемого </w:t>
      </w:r>
      <w:proofErr w:type="gramStart"/>
      <w:r w:rsidRPr="00873872"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округа</w:t>
      </w:r>
      <w:proofErr w:type="gramEnd"/>
      <w:r w:rsidRPr="00873872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«О в</w:t>
      </w:r>
      <w:r w:rsidR="00873872">
        <w:rPr>
          <w:rFonts w:ascii="Times New Roman" w:hAnsi="Times New Roman" w:cs="Times New Roman"/>
          <w:sz w:val="24"/>
          <w:szCs w:val="24"/>
        </w:rPr>
        <w:t xml:space="preserve">несении изменений и дополнений </w:t>
      </w:r>
      <w:r w:rsidRPr="00873872">
        <w:rPr>
          <w:rFonts w:ascii="Times New Roman" w:hAnsi="Times New Roman" w:cs="Times New Roman"/>
          <w:sz w:val="24"/>
          <w:szCs w:val="24"/>
        </w:rPr>
        <w:t>в Устав городского округа Эл</w:t>
      </w:r>
      <w:r w:rsidR="00873872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области» на </w:t>
      </w:r>
      <w:r w:rsidR="007B7D11" w:rsidRPr="00873872">
        <w:rPr>
          <w:rFonts w:ascii="Times New Roman" w:hAnsi="Times New Roman" w:cs="Times New Roman"/>
          <w:sz w:val="24"/>
          <w:szCs w:val="24"/>
        </w:rPr>
        <w:t>16</w:t>
      </w:r>
      <w:r w:rsidR="00873872">
        <w:rPr>
          <w:rFonts w:ascii="Times New Roman" w:hAnsi="Times New Roman" w:cs="Times New Roman"/>
          <w:sz w:val="24"/>
          <w:szCs w:val="24"/>
        </w:rPr>
        <w:t xml:space="preserve"> </w:t>
      </w:r>
      <w:r w:rsidR="007B7D11" w:rsidRPr="00873872">
        <w:rPr>
          <w:rFonts w:ascii="Times New Roman" w:hAnsi="Times New Roman" w:cs="Times New Roman"/>
          <w:sz w:val="24"/>
          <w:szCs w:val="24"/>
        </w:rPr>
        <w:t>октября</w:t>
      </w:r>
      <w:r w:rsidR="00873872">
        <w:rPr>
          <w:rFonts w:ascii="Times New Roman" w:hAnsi="Times New Roman" w:cs="Times New Roman"/>
          <w:sz w:val="24"/>
          <w:szCs w:val="24"/>
        </w:rPr>
        <w:t xml:space="preserve"> 2014 г.</w:t>
      </w:r>
      <w:r w:rsidRPr="00873872">
        <w:rPr>
          <w:rFonts w:ascii="Times New Roman" w:hAnsi="Times New Roman" w:cs="Times New Roman"/>
          <w:sz w:val="24"/>
          <w:szCs w:val="24"/>
        </w:rPr>
        <w:t xml:space="preserve"> в 16 часов 30 минут в зале заседаний Администрации городского округа Электросталь Московской области по адресу: г. Электросталь</w:t>
      </w:r>
      <w:r w:rsidR="00873872">
        <w:rPr>
          <w:rFonts w:ascii="Times New Roman" w:hAnsi="Times New Roman" w:cs="Times New Roman"/>
          <w:sz w:val="24"/>
          <w:szCs w:val="24"/>
        </w:rPr>
        <w:t>,</w:t>
      </w:r>
      <w:r w:rsidRPr="00873872">
        <w:rPr>
          <w:rFonts w:ascii="Times New Roman" w:hAnsi="Times New Roman" w:cs="Times New Roman"/>
          <w:sz w:val="24"/>
          <w:szCs w:val="24"/>
        </w:rPr>
        <w:t xml:space="preserve"> ул. Мира, д.</w:t>
      </w:r>
      <w:r w:rsidR="00873872">
        <w:rPr>
          <w:rFonts w:ascii="Times New Roman" w:hAnsi="Times New Roman" w:cs="Times New Roman"/>
          <w:sz w:val="24"/>
          <w:szCs w:val="24"/>
        </w:rPr>
        <w:t xml:space="preserve"> 5,</w:t>
      </w:r>
      <w:r w:rsidRPr="00873872">
        <w:rPr>
          <w:rFonts w:ascii="Times New Roman" w:hAnsi="Times New Roman" w:cs="Times New Roman"/>
          <w:sz w:val="24"/>
          <w:szCs w:val="24"/>
        </w:rPr>
        <w:t xml:space="preserve"> 2-ой этаж, зал № 215.</w:t>
      </w:r>
    </w:p>
    <w:p w:rsidR="005028BF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>3. Поручить комиссии, уполномоченной решением Совета депутатов городского округа Электросталь Московской области от 26.04.2006 № 110/12 на организацию и проведение публичных слушаний по обсуждению проектов Устава городского округа Электросталь Московской области о внесении изменений и (или) дополнений в Устав городского округа Электросталь Московской области:</w:t>
      </w:r>
    </w:p>
    <w:p w:rsidR="005028BF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>3.1 опубликовать в газете «О</w:t>
      </w:r>
      <w:r w:rsidR="00873872">
        <w:rPr>
          <w:rFonts w:ascii="Times New Roman" w:hAnsi="Times New Roman" w:cs="Times New Roman"/>
          <w:sz w:val="24"/>
          <w:szCs w:val="24"/>
        </w:rPr>
        <w:t xml:space="preserve">фициальный вестник» не позднее </w:t>
      </w:r>
      <w:r w:rsidR="007B7D11" w:rsidRPr="00873872">
        <w:rPr>
          <w:rFonts w:ascii="Times New Roman" w:hAnsi="Times New Roman" w:cs="Times New Roman"/>
          <w:sz w:val="24"/>
          <w:szCs w:val="24"/>
        </w:rPr>
        <w:t>30</w:t>
      </w:r>
      <w:r w:rsidRPr="00873872">
        <w:rPr>
          <w:rFonts w:ascii="Times New Roman" w:hAnsi="Times New Roman" w:cs="Times New Roman"/>
          <w:sz w:val="24"/>
          <w:szCs w:val="24"/>
        </w:rPr>
        <w:t xml:space="preserve"> </w:t>
      </w:r>
      <w:r w:rsidR="007B7D11" w:rsidRPr="00873872">
        <w:rPr>
          <w:rFonts w:ascii="Times New Roman" w:hAnsi="Times New Roman" w:cs="Times New Roman"/>
          <w:sz w:val="24"/>
          <w:szCs w:val="24"/>
        </w:rPr>
        <w:t>сентября</w:t>
      </w:r>
      <w:r w:rsidR="00873872">
        <w:rPr>
          <w:rFonts w:ascii="Times New Roman" w:hAnsi="Times New Roman" w:cs="Times New Roman"/>
          <w:sz w:val="24"/>
          <w:szCs w:val="24"/>
        </w:rPr>
        <w:t xml:space="preserve"> </w:t>
      </w:r>
      <w:r w:rsidRPr="00873872">
        <w:rPr>
          <w:rFonts w:ascii="Times New Roman" w:hAnsi="Times New Roman" w:cs="Times New Roman"/>
          <w:sz w:val="24"/>
          <w:szCs w:val="24"/>
        </w:rPr>
        <w:t>201</w:t>
      </w:r>
      <w:r w:rsidR="007B7D11" w:rsidRPr="00873872">
        <w:rPr>
          <w:rFonts w:ascii="Times New Roman" w:hAnsi="Times New Roman" w:cs="Times New Roman"/>
          <w:sz w:val="24"/>
          <w:szCs w:val="24"/>
        </w:rPr>
        <w:t>4</w:t>
      </w:r>
      <w:r w:rsidR="00873872">
        <w:rPr>
          <w:rFonts w:ascii="Times New Roman" w:hAnsi="Times New Roman" w:cs="Times New Roman"/>
          <w:sz w:val="24"/>
          <w:szCs w:val="24"/>
        </w:rPr>
        <w:t xml:space="preserve"> г.</w:t>
      </w:r>
      <w:r w:rsidRPr="00873872">
        <w:rPr>
          <w:rFonts w:ascii="Times New Roman" w:hAnsi="Times New Roman" w:cs="Times New Roman"/>
          <w:sz w:val="24"/>
          <w:szCs w:val="24"/>
        </w:rPr>
        <w:t>:</w:t>
      </w:r>
    </w:p>
    <w:p w:rsidR="005028BF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>3.1.1 настоящее решение с прилагаемым к нему проектом решения Совета депутатов городского округа Электросталь Московской области «О внесении изменений и дополнений в Устав городского округа Электросталь Московской области»;</w:t>
      </w:r>
    </w:p>
    <w:p w:rsidR="005028BF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872">
        <w:rPr>
          <w:rFonts w:ascii="Times New Roman" w:hAnsi="Times New Roman" w:cs="Times New Roman"/>
          <w:sz w:val="24"/>
          <w:szCs w:val="24"/>
        </w:rPr>
        <w:lastRenderedPageBreak/>
        <w:t>3.1.2 порядок участия граждан в обсуждении проектов Устава муниципальн</w:t>
      </w:r>
      <w:r w:rsidR="00873872">
        <w:rPr>
          <w:rFonts w:ascii="Times New Roman" w:hAnsi="Times New Roman" w:cs="Times New Roman"/>
          <w:sz w:val="24"/>
          <w:szCs w:val="24"/>
        </w:rPr>
        <w:t xml:space="preserve">ого образования «Городского </w:t>
      </w:r>
      <w:r w:rsidRPr="00873872">
        <w:rPr>
          <w:rFonts w:ascii="Times New Roman" w:hAnsi="Times New Roman" w:cs="Times New Roman"/>
          <w:sz w:val="24"/>
          <w:szCs w:val="24"/>
        </w:rPr>
        <w:t>округа Электросталь Московской области» и проектов решений Совета депутатов городского округа Электросталь Московской области о внесении изменений и (или) дополнений в Ус</w:t>
      </w:r>
      <w:r w:rsidR="00873872">
        <w:rPr>
          <w:rFonts w:ascii="Times New Roman" w:hAnsi="Times New Roman" w:cs="Times New Roman"/>
          <w:sz w:val="24"/>
          <w:szCs w:val="24"/>
        </w:rPr>
        <w:t xml:space="preserve">тав муниципального образования «Городского </w:t>
      </w:r>
      <w:r w:rsidRPr="00873872">
        <w:rPr>
          <w:rFonts w:ascii="Times New Roman" w:hAnsi="Times New Roman" w:cs="Times New Roman"/>
          <w:sz w:val="24"/>
          <w:szCs w:val="24"/>
        </w:rPr>
        <w:t>округа Электросталь Московской области», и порядок учета предложений граждан по указанным проектам (приложение № 2 к решению Совета депутатов городского округа Электросталь Московской области от</w:t>
      </w:r>
      <w:proofErr w:type="gramEnd"/>
      <w:r w:rsidRPr="00873872">
        <w:rPr>
          <w:rFonts w:ascii="Times New Roman" w:hAnsi="Times New Roman" w:cs="Times New Roman"/>
          <w:sz w:val="24"/>
          <w:szCs w:val="24"/>
        </w:rPr>
        <w:t xml:space="preserve"> 26.04.2006);</w:t>
      </w:r>
    </w:p>
    <w:p w:rsidR="005028BF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 xml:space="preserve">3.2 разместить полную информацию о подготовке и проведении публичных слушаний по обсуждению проекта решения Совета депутатов городского округа Электросталь Московской области «О внесении изменений и дополнения в Устав городского округа Электросталь Московской области» на официальном сайте городского округа Электросталь Московской области </w:t>
      </w:r>
      <w:r w:rsidR="007B7D11" w:rsidRPr="00873872">
        <w:rPr>
          <w:rFonts w:ascii="Times New Roman" w:hAnsi="Times New Roman" w:cs="Times New Roman"/>
          <w:sz w:val="24"/>
          <w:szCs w:val="24"/>
        </w:rPr>
        <w:t>в информационно-телеком</w:t>
      </w:r>
      <w:r w:rsidR="00C609F8" w:rsidRPr="00873872">
        <w:rPr>
          <w:rFonts w:ascii="Times New Roman" w:hAnsi="Times New Roman" w:cs="Times New Roman"/>
          <w:sz w:val="24"/>
          <w:szCs w:val="24"/>
        </w:rPr>
        <w:t>м</w:t>
      </w:r>
      <w:r w:rsidR="00873872">
        <w:rPr>
          <w:rFonts w:ascii="Times New Roman" w:hAnsi="Times New Roman" w:cs="Times New Roman"/>
          <w:sz w:val="24"/>
          <w:szCs w:val="24"/>
        </w:rPr>
        <w:t xml:space="preserve">уникационной сети «Интернет» по адресу: </w:t>
      </w:r>
      <w:hyperlink r:id="rId9" w:history="1">
        <w:r w:rsidR="00873872" w:rsidRPr="00F31A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3872" w:rsidRPr="00F31A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3872" w:rsidRPr="00F31A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873872" w:rsidRPr="00F31A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3872" w:rsidRPr="00F31A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873872">
        <w:rPr>
          <w:rFonts w:ascii="Times New Roman" w:hAnsi="Times New Roman" w:cs="Times New Roman"/>
          <w:sz w:val="24"/>
          <w:szCs w:val="24"/>
        </w:rPr>
        <w:t xml:space="preserve"> </w:t>
      </w:r>
      <w:r w:rsidRPr="008738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28BF" w:rsidRPr="00873872" w:rsidRDefault="005028BF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872">
        <w:rPr>
          <w:rFonts w:ascii="Times New Roman" w:hAnsi="Times New Roman" w:cs="Times New Roman"/>
          <w:sz w:val="24"/>
          <w:szCs w:val="24"/>
        </w:rPr>
        <w:t>3.3 провести публичные слушания по обсуждению проекта решения Совета депутатов городского округа Электросталь Московской области «О внесении изменений и дополнения в Устав городского округа Электросталь Московской области» с участием жителей городского округа в порядке, установленном решением Совета депутатов городского округа Электросталь Московской области от 26.04.2006 № 110/12 «Об организации и проведении публичных слушаний по обсуждению проектов Устава муниципа</w:t>
      </w:r>
      <w:r w:rsidR="00873872">
        <w:rPr>
          <w:rFonts w:ascii="Times New Roman" w:hAnsi="Times New Roman" w:cs="Times New Roman"/>
          <w:sz w:val="24"/>
          <w:szCs w:val="24"/>
        </w:rPr>
        <w:t>льного образования «Городского</w:t>
      </w:r>
      <w:proofErr w:type="gramEnd"/>
      <w:r w:rsidR="00873872">
        <w:rPr>
          <w:rFonts w:ascii="Times New Roman" w:hAnsi="Times New Roman" w:cs="Times New Roman"/>
          <w:sz w:val="24"/>
          <w:szCs w:val="24"/>
        </w:rPr>
        <w:t xml:space="preserve"> </w:t>
      </w:r>
      <w:r w:rsidRPr="00873872">
        <w:rPr>
          <w:rFonts w:ascii="Times New Roman" w:hAnsi="Times New Roman" w:cs="Times New Roman"/>
          <w:sz w:val="24"/>
          <w:szCs w:val="24"/>
        </w:rPr>
        <w:t>округа Эл</w:t>
      </w:r>
      <w:r w:rsidR="00873872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области» </w:t>
      </w:r>
      <w:r w:rsidRPr="00873872">
        <w:rPr>
          <w:rFonts w:ascii="Times New Roman" w:hAnsi="Times New Roman" w:cs="Times New Roman"/>
          <w:sz w:val="24"/>
          <w:szCs w:val="24"/>
        </w:rPr>
        <w:t>и проектов решений Совета депутатов городского округа Электросталь Московской области о внесении изменений и (или)</w:t>
      </w:r>
      <w:r w:rsidR="00873872">
        <w:rPr>
          <w:rFonts w:ascii="Times New Roman" w:hAnsi="Times New Roman" w:cs="Times New Roman"/>
          <w:sz w:val="24"/>
          <w:szCs w:val="24"/>
        </w:rPr>
        <w:t xml:space="preserve"> дополнений в Устав </w:t>
      </w:r>
      <w:r w:rsidRPr="00873872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Электросталь Московской области»;</w:t>
      </w:r>
    </w:p>
    <w:p w:rsidR="005028BF" w:rsidRPr="00873872" w:rsidRDefault="00873872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5028BF" w:rsidRPr="00873872">
        <w:rPr>
          <w:rFonts w:ascii="Times New Roman" w:hAnsi="Times New Roman" w:cs="Times New Roman"/>
          <w:sz w:val="24"/>
          <w:szCs w:val="24"/>
        </w:rPr>
        <w:t>после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области;</w:t>
      </w:r>
    </w:p>
    <w:p w:rsidR="005028BF" w:rsidRPr="00873872" w:rsidRDefault="00873872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5028BF" w:rsidRPr="00873872">
        <w:rPr>
          <w:rFonts w:ascii="Times New Roman" w:hAnsi="Times New Roman" w:cs="Times New Roman"/>
          <w:sz w:val="24"/>
          <w:szCs w:val="24"/>
        </w:rPr>
        <w:t xml:space="preserve">организовать опубликование заключения о результатах публичных слушаний в газете «Официальный вестник»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B7D11" w:rsidRPr="0087387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11" w:rsidRPr="00873872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5028BF" w:rsidRPr="00873872">
        <w:rPr>
          <w:rFonts w:ascii="Times New Roman" w:hAnsi="Times New Roman" w:cs="Times New Roman"/>
          <w:sz w:val="24"/>
          <w:szCs w:val="24"/>
        </w:rPr>
        <w:t>г.</w:t>
      </w:r>
    </w:p>
    <w:p w:rsidR="005028BF" w:rsidRDefault="00873872" w:rsidP="008738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5028BF" w:rsidRPr="00873872">
        <w:rPr>
          <w:rFonts w:ascii="Times New Roman" w:hAnsi="Times New Roman" w:cs="Times New Roman"/>
          <w:sz w:val="24"/>
          <w:szCs w:val="24"/>
        </w:rPr>
        <w:t>следующую контактную информацию комиссии, уполномоченной на организацию и проведение публичных слушаний по обсуждению проектов Устава городского округа Электросталь Московс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и проектов решений </w:t>
      </w:r>
      <w:r w:rsidR="005028BF" w:rsidRPr="00873872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 о внесении изменений и (или) дополнений в Устав городского округа Э</w:t>
      </w:r>
      <w:r>
        <w:rPr>
          <w:rFonts w:ascii="Times New Roman" w:hAnsi="Times New Roman" w:cs="Times New Roman"/>
          <w:sz w:val="24"/>
          <w:szCs w:val="24"/>
        </w:rPr>
        <w:t>лектросталь Московской области</w:t>
      </w:r>
      <w:r w:rsidR="005028BF" w:rsidRPr="00873872">
        <w:rPr>
          <w:rFonts w:ascii="Times New Roman" w:hAnsi="Times New Roman" w:cs="Times New Roman"/>
          <w:sz w:val="24"/>
          <w:szCs w:val="24"/>
        </w:rPr>
        <w:t>: 144003 г. Электросталь Московск</w:t>
      </w:r>
      <w:r>
        <w:rPr>
          <w:rFonts w:ascii="Times New Roman" w:hAnsi="Times New Roman" w:cs="Times New Roman"/>
          <w:sz w:val="24"/>
          <w:szCs w:val="24"/>
        </w:rPr>
        <w:t>ой области, ул. Мира, дом 5, кабинет 116</w:t>
      </w:r>
      <w:r w:rsidR="005028BF" w:rsidRPr="00873872">
        <w:rPr>
          <w:rFonts w:ascii="Times New Roman" w:hAnsi="Times New Roman" w:cs="Times New Roman"/>
          <w:sz w:val="24"/>
          <w:szCs w:val="24"/>
        </w:rPr>
        <w:t>, телефон 571-99-88.</w:t>
      </w:r>
      <w:proofErr w:type="gramEnd"/>
    </w:p>
    <w:p w:rsidR="00873872" w:rsidRDefault="00873872" w:rsidP="0087387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73872" w:rsidRDefault="00873872" w:rsidP="0087387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73872" w:rsidRDefault="00873872" w:rsidP="0087387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73872" w:rsidRDefault="00873872" w:rsidP="0087387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73872" w:rsidRPr="00873872" w:rsidRDefault="00873872" w:rsidP="0087387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609F8" w:rsidRPr="00873872" w:rsidRDefault="00873872" w:rsidP="00C60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73872" w:rsidRPr="00873872" w:rsidRDefault="005028BF" w:rsidP="00873872">
      <w:pPr>
        <w:pStyle w:val="ad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73872" w:rsidRPr="00873872">
        <w:rPr>
          <w:rFonts w:ascii="Times New Roman" w:hAnsi="Times New Roman" w:cs="Times New Roman"/>
          <w:sz w:val="24"/>
          <w:szCs w:val="24"/>
        </w:rPr>
        <w:tab/>
      </w:r>
      <w:r w:rsidR="00873872" w:rsidRPr="00873872">
        <w:rPr>
          <w:rFonts w:ascii="Times New Roman" w:hAnsi="Times New Roman" w:cs="Times New Roman"/>
          <w:sz w:val="24"/>
          <w:szCs w:val="24"/>
        </w:rPr>
        <w:tab/>
      </w:r>
      <w:r w:rsidR="00C609F8" w:rsidRPr="00873872">
        <w:rPr>
          <w:rFonts w:ascii="Times New Roman" w:hAnsi="Times New Roman" w:cs="Times New Roman"/>
          <w:sz w:val="24"/>
          <w:szCs w:val="24"/>
        </w:rPr>
        <w:tab/>
      </w:r>
      <w:r w:rsidR="00C609F8" w:rsidRPr="00873872">
        <w:rPr>
          <w:rFonts w:ascii="Times New Roman" w:hAnsi="Times New Roman" w:cs="Times New Roman"/>
          <w:sz w:val="24"/>
          <w:szCs w:val="24"/>
        </w:rPr>
        <w:tab/>
      </w:r>
      <w:r w:rsidR="00C609F8" w:rsidRPr="00873872">
        <w:rPr>
          <w:rFonts w:ascii="Times New Roman" w:hAnsi="Times New Roman" w:cs="Times New Roman"/>
          <w:sz w:val="24"/>
          <w:szCs w:val="24"/>
        </w:rPr>
        <w:tab/>
      </w:r>
      <w:r w:rsidR="00873872" w:rsidRPr="00873872">
        <w:rPr>
          <w:rFonts w:ascii="Times New Roman" w:hAnsi="Times New Roman" w:cs="Times New Roman"/>
          <w:sz w:val="24"/>
          <w:szCs w:val="24"/>
        </w:rPr>
        <w:tab/>
      </w:r>
      <w:r w:rsidR="00873872" w:rsidRPr="00873872">
        <w:rPr>
          <w:rFonts w:ascii="Times New Roman" w:hAnsi="Times New Roman" w:cs="Times New Roman"/>
          <w:sz w:val="24"/>
          <w:szCs w:val="24"/>
        </w:rPr>
        <w:tab/>
      </w:r>
      <w:r w:rsidR="00873872" w:rsidRPr="00873872">
        <w:rPr>
          <w:rFonts w:ascii="Times New Roman" w:hAnsi="Times New Roman" w:cs="Times New Roman"/>
          <w:sz w:val="24"/>
          <w:szCs w:val="24"/>
        </w:rPr>
        <w:tab/>
      </w:r>
      <w:r w:rsidR="00873872" w:rsidRPr="00873872">
        <w:rPr>
          <w:rFonts w:ascii="Times New Roman" w:hAnsi="Times New Roman" w:cs="Times New Roman"/>
          <w:sz w:val="24"/>
          <w:szCs w:val="24"/>
        </w:rPr>
        <w:tab/>
        <w:t>В.</w:t>
      </w:r>
      <w:r w:rsidR="00C609F8" w:rsidRPr="00873872">
        <w:rPr>
          <w:rFonts w:ascii="Times New Roman" w:hAnsi="Times New Roman" w:cs="Times New Roman"/>
          <w:sz w:val="24"/>
          <w:szCs w:val="24"/>
        </w:rPr>
        <w:t>А. Кузьмин</w:t>
      </w:r>
    </w:p>
    <w:p w:rsidR="00873872" w:rsidRPr="00873872" w:rsidRDefault="00873872" w:rsidP="008738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73872" w:rsidRDefault="00873872" w:rsidP="00873872">
      <w:pPr>
        <w:pStyle w:val="ad"/>
        <w:rPr>
          <w:rFonts w:ascii="Times New Roman" w:hAnsi="Times New Roman" w:cs="Times New Roman"/>
          <w:sz w:val="24"/>
          <w:szCs w:val="24"/>
        </w:rPr>
        <w:sectPr w:rsidR="00873872" w:rsidSect="00B2650C">
          <w:pgSz w:w="11906" w:h="16838"/>
          <w:pgMar w:top="1134" w:right="850" w:bottom="1134" w:left="1701" w:header="708" w:footer="708" w:gutter="0"/>
          <w:pgNumType w:start="5"/>
          <w:cols w:space="708"/>
          <w:docGrid w:linePitch="360"/>
        </w:sectPr>
      </w:pPr>
    </w:p>
    <w:p w:rsidR="005028BF" w:rsidRPr="00873872" w:rsidRDefault="005028BF" w:rsidP="0087387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5028BF" w:rsidRPr="00873872" w:rsidRDefault="005028BF" w:rsidP="008738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845820"/>
            <wp:effectExtent l="19050" t="0" r="762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BF" w:rsidRPr="00873872" w:rsidRDefault="005028BF" w:rsidP="008738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5028BF" w:rsidRDefault="005028BF" w:rsidP="0087387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72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ЭЛЕКТРОСТАЛЬ</w:t>
      </w:r>
    </w:p>
    <w:p w:rsidR="00873872" w:rsidRPr="00873872" w:rsidRDefault="00873872" w:rsidP="0087387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BF" w:rsidRDefault="00873872" w:rsidP="0087387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72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 w:rsidR="005028BF" w:rsidRPr="00873872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73872" w:rsidRPr="00873872" w:rsidRDefault="00873872" w:rsidP="0087387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777" w:rsidRDefault="005028BF" w:rsidP="00873872">
      <w:pPr>
        <w:pStyle w:val="ad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73872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73872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873872" w:rsidRPr="00873872" w:rsidRDefault="00873872" w:rsidP="00873872">
      <w:pPr>
        <w:pStyle w:val="a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1777" w:rsidRDefault="00873872" w:rsidP="0087387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  <w:r w:rsidR="005028BF" w:rsidRPr="008738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8BF" w:rsidRPr="00873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8BF" w:rsidRPr="0087387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28BF" w:rsidRPr="00873872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73872" w:rsidRPr="00873872" w:rsidRDefault="00873872" w:rsidP="008738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28BF" w:rsidRPr="00873872" w:rsidRDefault="003530C0" w:rsidP="000477AD">
      <w:pPr>
        <w:pStyle w:val="ad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z-index:251658240" from="208.75pt,4.3pt" to="3in,4.3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z-index:251659264" from="3in,4.3pt" to="216.05pt,11.5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z-index:251660288" from="0,4.3pt" to=".05pt,11.5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z-index:251661312" from="0,4.3pt" to="7.25pt,4.3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-54pt;margin-top:4.3pt;width:43.1pt;height:50.45pt;z-index:251662336" filled="f"/>
        </w:pict>
      </w:r>
      <w:r w:rsidR="000477AD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городского округа </w:t>
      </w:r>
      <w:r w:rsidR="005028BF" w:rsidRPr="0087387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5028BF" w:rsidRDefault="005028BF" w:rsidP="008738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477AD" w:rsidRPr="00873872" w:rsidRDefault="000477AD" w:rsidP="008738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28BF" w:rsidRPr="005028BF" w:rsidRDefault="00EF53C0" w:rsidP="000477A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8BF">
        <w:rPr>
          <w:rFonts w:ascii="Times New Roman" w:hAnsi="Times New Roman" w:cs="Times New Roman"/>
          <w:sz w:val="24"/>
          <w:szCs w:val="24"/>
        </w:rPr>
        <w:t>В связи с внесением изменений и дополнений в Федераль</w:t>
      </w:r>
      <w:r w:rsidR="000477AD">
        <w:rPr>
          <w:rFonts w:ascii="Times New Roman" w:hAnsi="Times New Roman" w:cs="Times New Roman"/>
          <w:sz w:val="24"/>
          <w:szCs w:val="24"/>
        </w:rPr>
        <w:t xml:space="preserve">ный закон от 6 октября 2003 г. </w:t>
      </w:r>
      <w:r w:rsidRPr="005028BF">
        <w:rPr>
          <w:rFonts w:ascii="Times New Roman" w:hAnsi="Times New Roman" w:cs="Times New Roman"/>
          <w:sz w:val="24"/>
          <w:szCs w:val="24"/>
        </w:rPr>
        <w:t>№ 131</w:t>
      </w:r>
      <w:r w:rsidR="000477AD">
        <w:rPr>
          <w:rFonts w:ascii="Times New Roman" w:hAnsi="Times New Roman" w:cs="Times New Roman"/>
          <w:sz w:val="24"/>
          <w:szCs w:val="24"/>
        </w:rPr>
        <w:t xml:space="preserve"> –</w:t>
      </w:r>
      <w:r w:rsidRPr="005028BF">
        <w:rPr>
          <w:rFonts w:ascii="Times New Roman" w:hAnsi="Times New Roman" w:cs="Times New Roman"/>
          <w:sz w:val="24"/>
          <w:szCs w:val="24"/>
        </w:rPr>
        <w:t xml:space="preserve"> ФЗ «Об общих принципах организации местного самоуправления в Российской Федерации», </w:t>
      </w:r>
      <w:hyperlink r:id="rId11" w:history="1">
        <w:r w:rsidRPr="005028B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5028BF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0477AD">
        <w:rPr>
          <w:rFonts w:ascii="Times New Roman" w:hAnsi="Times New Roman" w:cs="Times New Roman"/>
          <w:sz w:val="24"/>
          <w:szCs w:val="24"/>
        </w:rPr>
        <w:t xml:space="preserve">от 24 июля 2007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028BF">
        <w:rPr>
          <w:rFonts w:ascii="Times New Roman" w:hAnsi="Times New Roman" w:cs="Times New Roman"/>
          <w:sz w:val="24"/>
          <w:szCs w:val="24"/>
        </w:rPr>
        <w:t xml:space="preserve">N 137/2007-ОЗ "О муниципальной службе в Московской области", </w:t>
      </w:r>
      <w:hyperlink r:id="rId12" w:history="1">
        <w:r w:rsidRPr="005028B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5028BF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4 июня 2013 года N 46/2013-ОЗ </w:t>
      </w:r>
      <w:r w:rsidRPr="005028BF">
        <w:rPr>
          <w:rFonts w:ascii="Times New Roman" w:hAnsi="Times New Roman" w:cs="Times New Roman"/>
          <w:sz w:val="24"/>
          <w:szCs w:val="24"/>
        </w:rPr>
        <w:t>"О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0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выборах</w:t>
      </w:r>
      <w:r w:rsidRPr="005028BF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8BF">
        <w:rPr>
          <w:rFonts w:ascii="Times New Roman" w:hAnsi="Times New Roman" w:cs="Times New Roman"/>
          <w:sz w:val="24"/>
          <w:szCs w:val="24"/>
        </w:rPr>
        <w:t>руководствуясь Уставом городского округа Э</w:t>
      </w:r>
      <w:r w:rsidR="000477AD">
        <w:rPr>
          <w:rFonts w:ascii="Times New Roman" w:hAnsi="Times New Roman" w:cs="Times New Roman"/>
          <w:sz w:val="24"/>
          <w:szCs w:val="24"/>
        </w:rPr>
        <w:t>лектросталь Московской области,</w:t>
      </w:r>
    </w:p>
    <w:p w:rsidR="00EF53C0" w:rsidRDefault="005028BF" w:rsidP="000477AD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</w:t>
      </w:r>
      <w:r w:rsidR="000477AD">
        <w:rPr>
          <w:rFonts w:ascii="Times New Roman" w:hAnsi="Times New Roman" w:cs="Times New Roman"/>
          <w:sz w:val="24"/>
          <w:szCs w:val="24"/>
        </w:rPr>
        <w:t>осталь Московской области РЕШИЛ</w:t>
      </w:r>
      <w:r w:rsidRPr="005028BF">
        <w:rPr>
          <w:rFonts w:ascii="Times New Roman" w:hAnsi="Times New Roman" w:cs="Times New Roman"/>
          <w:sz w:val="24"/>
          <w:szCs w:val="24"/>
        </w:rPr>
        <w:t>:</w:t>
      </w:r>
    </w:p>
    <w:p w:rsidR="005028BF" w:rsidRPr="005028BF" w:rsidRDefault="005028BF" w:rsidP="000477AD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>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29.11.2007№ 277/38, от 28.11.2008 N 393/57,  от 23.07.2009 № 460/67, от 25.11.2009 № 490/72, от 24.09.2010 № 575/88,  от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>23.12.2010 № 21/5, от 25.04.2012 № 156/31,  от 25.05.2012 № 163/33, от 27.09.2012 № 195/39, от 06.05.2013 № 262/49</w:t>
      </w:r>
      <w:r w:rsidR="00EF53C0">
        <w:rPr>
          <w:rFonts w:ascii="Times New Roman" w:hAnsi="Times New Roman" w:cs="Times New Roman"/>
          <w:sz w:val="24"/>
          <w:szCs w:val="24"/>
        </w:rPr>
        <w:t>, от 24.10.2013 № 296/58, от 30.01.2014 № 327/63</w:t>
      </w:r>
      <w:r w:rsidR="000477AD">
        <w:rPr>
          <w:rFonts w:ascii="Times New Roman" w:hAnsi="Times New Roman" w:cs="Times New Roman"/>
          <w:sz w:val="24"/>
          <w:szCs w:val="24"/>
        </w:rPr>
        <w:t xml:space="preserve">) </w:t>
      </w:r>
      <w:r w:rsidRPr="005028BF">
        <w:rPr>
          <w:rFonts w:ascii="Times New Roman" w:hAnsi="Times New Roman" w:cs="Times New Roman"/>
          <w:sz w:val="24"/>
          <w:szCs w:val="24"/>
        </w:rPr>
        <w:t>сл</w:t>
      </w:r>
      <w:r w:rsidR="000477AD">
        <w:rPr>
          <w:rFonts w:ascii="Times New Roman" w:hAnsi="Times New Roman" w:cs="Times New Roman"/>
          <w:sz w:val="24"/>
          <w:szCs w:val="24"/>
        </w:rPr>
        <w:t>едующие  изменения и дополнения:</w:t>
      </w:r>
      <w:proofErr w:type="gramEnd"/>
    </w:p>
    <w:p w:rsidR="00F63236" w:rsidRDefault="00EF53C0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028BF">
        <w:rPr>
          <w:rFonts w:ascii="Times New Roman" w:hAnsi="Times New Roman" w:cs="Times New Roman"/>
          <w:sz w:val="24"/>
          <w:szCs w:val="24"/>
        </w:rPr>
        <w:t xml:space="preserve"> </w:t>
      </w:r>
      <w:r w:rsidR="000477AD">
        <w:rPr>
          <w:rFonts w:ascii="Times New Roman" w:hAnsi="Times New Roman" w:cs="Times New Roman"/>
          <w:sz w:val="24"/>
          <w:szCs w:val="24"/>
        </w:rPr>
        <w:t>В статье 6:</w:t>
      </w:r>
    </w:p>
    <w:p w:rsidR="00F63236" w:rsidRDefault="00F6323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 части 1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63236" w:rsidRDefault="00F6323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3236" w:rsidRDefault="00F6323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В </w:t>
      </w:r>
      <w:hyperlink r:id="rId13" w:history="1">
        <w:r w:rsidRPr="00F632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26 части 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слова "осуществление муниципального земельного контроля за использованием земель городского округа</w:t>
      </w:r>
      <w:proofErr w:type="gramStart"/>
      <w:r w:rsidR="00042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"осуществление муниципального земельного контроля в границах городского округа</w:t>
      </w:r>
      <w:r w:rsidR="00042BAB">
        <w:rPr>
          <w:rFonts w:ascii="Times New Roman" w:hAnsi="Times New Roman" w:cs="Times New Roman"/>
          <w:sz w:val="24"/>
          <w:szCs w:val="24"/>
        </w:rPr>
        <w:t>,</w:t>
      </w:r>
      <w:r w:rsidR="000477AD">
        <w:rPr>
          <w:rFonts w:ascii="Times New Roman" w:hAnsi="Times New Roman" w:cs="Times New Roman"/>
          <w:sz w:val="24"/>
          <w:szCs w:val="24"/>
        </w:rPr>
        <w:t>";</w:t>
      </w:r>
    </w:p>
    <w:p w:rsidR="00042BAB" w:rsidRDefault="00042BAB" w:rsidP="000477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BAB">
        <w:rPr>
          <w:rFonts w:ascii="Times New Roman" w:hAnsi="Times New Roman" w:cs="Times New Roman"/>
          <w:sz w:val="24"/>
          <w:szCs w:val="24"/>
        </w:rPr>
        <w:t xml:space="preserve">1.1.3. </w:t>
      </w:r>
      <w:hyperlink r:id="rId14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</w:hyperlink>
      <w:r>
        <w:rPr>
          <w:color w:val="000000" w:themeColor="text1"/>
        </w:rPr>
        <w:t xml:space="preserve"> </w:t>
      </w:r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>37 части 1</w:t>
      </w:r>
      <w:r>
        <w:rPr>
          <w:color w:val="000000" w:themeColor="text1"/>
        </w:rPr>
        <w:t xml:space="preserve"> </w:t>
      </w:r>
      <w:r w:rsidR="005028BF" w:rsidRPr="00F6323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028BF" w:rsidRDefault="005028BF" w:rsidP="000477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"37)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3236" w:rsidRDefault="000477AD" w:rsidP="000477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статье 6.1.:</w:t>
      </w:r>
    </w:p>
    <w:p w:rsidR="00042BAB" w:rsidRDefault="00042BAB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Часть 1 дополнить пунктом 13 следующего содержания:</w:t>
      </w:r>
    </w:p>
    <w:p w:rsidR="00042BAB" w:rsidRDefault="00042BAB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"13) создание условий для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законами;"</w:t>
      </w:r>
      <w:r w:rsidR="006D6EB6">
        <w:rPr>
          <w:rFonts w:ascii="Times New Roman" w:hAnsi="Times New Roman" w:cs="Times New Roman"/>
          <w:sz w:val="24"/>
          <w:szCs w:val="24"/>
        </w:rPr>
        <w:t>;</w:t>
      </w:r>
    </w:p>
    <w:p w:rsidR="00F63236" w:rsidRDefault="00042BAB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Часть 1 </w:t>
      </w:r>
      <w:r w:rsidR="00F63236">
        <w:rPr>
          <w:rFonts w:ascii="Times New Roman" w:hAnsi="Times New Roman" w:cs="Times New Roman"/>
          <w:sz w:val="24"/>
          <w:szCs w:val="24"/>
        </w:rPr>
        <w:t>дополнить пунктом 14 следующего содержания:</w:t>
      </w:r>
    </w:p>
    <w:p w:rsidR="00F63236" w:rsidRDefault="00F6323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63236" w:rsidRDefault="00F6323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F782C" w:rsidRDefault="00042BAB" w:rsidP="000477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</w:t>
      </w:r>
      <w:r w:rsidR="000477AD">
        <w:rPr>
          <w:rFonts w:ascii="Times New Roman" w:hAnsi="Times New Roman" w:cs="Times New Roman"/>
          <w:sz w:val="24"/>
          <w:szCs w:val="24"/>
        </w:rPr>
        <w:t xml:space="preserve">татью </w:t>
      </w:r>
      <w:r w:rsidR="000F782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F782C">
        <w:rPr>
          <w:rFonts w:ascii="Times New Roman" w:hAnsi="Times New Roman" w:cs="Times New Roman"/>
          <w:sz w:val="24"/>
          <w:szCs w:val="24"/>
        </w:rPr>
        <w:t xml:space="preserve">частью  1.2 </w:t>
      </w:r>
      <w:r w:rsidR="000477A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F782C" w:rsidRDefault="00042BAB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782C">
        <w:rPr>
          <w:rFonts w:ascii="Times New Roman" w:hAnsi="Times New Roman" w:cs="Times New Roman"/>
          <w:sz w:val="24"/>
          <w:szCs w:val="24"/>
        </w:rPr>
        <w:t xml:space="preserve">1.2. Законами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F782C">
        <w:rPr>
          <w:rFonts w:ascii="Times New Roman" w:hAnsi="Times New Roman" w:cs="Times New Roman"/>
          <w:sz w:val="24"/>
          <w:szCs w:val="24"/>
        </w:rPr>
        <w:t xml:space="preserve">может осуществляться перераспределение полномочий между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F782C">
        <w:rPr>
          <w:rFonts w:ascii="Times New Roman" w:hAnsi="Times New Roman" w:cs="Times New Roman"/>
          <w:sz w:val="24"/>
          <w:szCs w:val="24"/>
        </w:rPr>
        <w:t>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F782C">
        <w:rPr>
          <w:rFonts w:ascii="Times New Roman" w:hAnsi="Times New Roman" w:cs="Times New Roman"/>
          <w:sz w:val="24"/>
          <w:szCs w:val="24"/>
        </w:rPr>
        <w:t>. Перераспределение полномочий допускается на срок не менее срока полномочий законодательного (представительного)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F782C">
        <w:rPr>
          <w:rFonts w:ascii="Times New Roman" w:hAnsi="Times New Roman" w:cs="Times New Roman"/>
          <w:sz w:val="24"/>
          <w:szCs w:val="24"/>
        </w:rPr>
        <w:t xml:space="preserve">. Такие законы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F782C">
        <w:rPr>
          <w:rFonts w:ascii="Times New Roman" w:hAnsi="Times New Roman" w:cs="Times New Roman"/>
          <w:sz w:val="24"/>
          <w:szCs w:val="24"/>
        </w:rPr>
        <w:t>вступают в силу с начала очередного финансового года.</w:t>
      </w:r>
    </w:p>
    <w:p w:rsidR="006D6EB6" w:rsidRDefault="000F782C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допускается отнесение к полномочиям органов государственной власти </w:t>
      </w:r>
      <w:r w:rsidR="00042BA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полномочий органов местного самоуправления </w:t>
      </w:r>
      <w:r w:rsidR="00042BA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</w:t>
      </w:r>
      <w:r w:rsidR="00C6533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а также полномочий, предусмотренных </w:t>
      </w:r>
      <w:hyperlink r:id="rId15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8 части 1 статьи 17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10 статьи 35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42BA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="00FB0C72">
        <w:rPr>
          <w:rFonts w:ascii="Times New Roman" w:hAnsi="Times New Roman" w:cs="Times New Roman"/>
          <w:sz w:val="24"/>
          <w:szCs w:val="24"/>
        </w:rPr>
        <w:t>.</w:t>
      </w:r>
      <w:r w:rsidR="000477A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F692F" w:rsidRDefault="00D314F6" w:rsidP="000477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r w:rsidR="008F692F">
        <w:rPr>
          <w:rFonts w:ascii="Times New Roman" w:hAnsi="Times New Roman" w:cs="Times New Roman"/>
          <w:sz w:val="24"/>
          <w:szCs w:val="24"/>
        </w:rPr>
        <w:t>Часть 1 статьи 7.</w:t>
      </w:r>
      <w:r w:rsidR="00FB0C72">
        <w:rPr>
          <w:rFonts w:ascii="Times New Roman" w:hAnsi="Times New Roman" w:cs="Times New Roman"/>
          <w:sz w:val="24"/>
          <w:szCs w:val="24"/>
        </w:rPr>
        <w:t>2</w:t>
      </w:r>
      <w:r w:rsidR="000477A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028BF" w:rsidRDefault="008F692F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</w:t>
      </w:r>
      <w:r w:rsidR="00C653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."</w:t>
      </w:r>
      <w:r w:rsidR="002341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0C72" w:rsidRDefault="00FB0C72" w:rsidP="000477AD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0477AD">
        <w:rPr>
          <w:rFonts w:ascii="Times New Roman" w:hAnsi="Times New Roman" w:cs="Times New Roman"/>
          <w:sz w:val="24"/>
          <w:szCs w:val="24"/>
        </w:rPr>
        <w:t xml:space="preserve">В части 1 статьи 8 </w:t>
      </w:r>
      <w:r w:rsidR="008F692F">
        <w:rPr>
          <w:rFonts w:ascii="Times New Roman" w:hAnsi="Times New Roman" w:cs="Times New Roman"/>
          <w:sz w:val="24"/>
          <w:szCs w:val="24"/>
        </w:rPr>
        <w:t xml:space="preserve">после слов "не </w:t>
      </w:r>
      <w:proofErr w:type="gramStart"/>
      <w:r w:rsidR="008F692F">
        <w:rPr>
          <w:rFonts w:ascii="Times New Roman" w:hAnsi="Times New Roman" w:cs="Times New Roman"/>
          <w:sz w:val="24"/>
          <w:szCs w:val="24"/>
        </w:rPr>
        <w:t>отнесенным</w:t>
      </w:r>
      <w:proofErr w:type="gramEnd"/>
      <w:r w:rsidR="008F692F">
        <w:rPr>
          <w:rFonts w:ascii="Times New Roman" w:hAnsi="Times New Roman" w:cs="Times New Roman"/>
          <w:sz w:val="24"/>
          <w:szCs w:val="24"/>
        </w:rPr>
        <w:t>" дополнить словами "в соответствии с"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C72" w:rsidRDefault="00FB0C72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Абзац восьмой части 5 статьи 18 после слов "проекты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"за исключением случаев, предусмотренных Градостроительным </w:t>
      </w:r>
      <w:r w:rsidRPr="000477AD">
        <w:rPr>
          <w:rFonts w:ascii="Times New Roman" w:hAnsi="Times New Roman" w:cs="Times New Roman"/>
          <w:sz w:val="24"/>
          <w:szCs w:val="24"/>
        </w:rPr>
        <w:t>кодексом</w:t>
      </w:r>
      <w:r w:rsidR="000477AD">
        <w:rPr>
          <w:rFonts w:ascii="Times New Roman" w:hAnsi="Times New Roman" w:cs="Times New Roman"/>
          <w:sz w:val="24"/>
          <w:szCs w:val="24"/>
        </w:rPr>
        <w:t xml:space="preserve"> Российской Федерации,".</w:t>
      </w:r>
    </w:p>
    <w:p w:rsidR="00B2650C" w:rsidRDefault="000477AD" w:rsidP="000477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статье 22:</w:t>
      </w:r>
    </w:p>
    <w:p w:rsidR="00FB0C72" w:rsidRDefault="00F64B46" w:rsidP="000477AD">
      <w:pPr>
        <w:autoSpaceDE w:val="0"/>
        <w:autoSpaceDN w:val="0"/>
        <w:adjustRightInd w:val="0"/>
        <w:spacing w:after="0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1.7.1. </w:t>
      </w:r>
      <w:r w:rsidR="00FB0C72">
        <w:rPr>
          <w:rFonts w:ascii="Times New Roman" w:hAnsi="Times New Roman" w:cs="Times New Roman"/>
          <w:sz w:val="24"/>
          <w:szCs w:val="24"/>
        </w:rPr>
        <w:t>В части 1 слова «сроком на 5 лет</w:t>
      </w:r>
      <w:proofErr w:type="gramStart"/>
      <w:r w:rsidR="00FB0C7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FB0C72">
        <w:rPr>
          <w:rFonts w:ascii="Times New Roman" w:hAnsi="Times New Roman" w:cs="Times New Roman"/>
          <w:sz w:val="24"/>
          <w:szCs w:val="24"/>
        </w:rPr>
        <w:t>заменить предложением «Срок полномочий Совета депутатов городского округа составляет пять лет.».</w:t>
      </w:r>
    </w:p>
    <w:p w:rsidR="00F64B46" w:rsidRDefault="00F64B4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1.7.2. </w:t>
      </w:r>
      <w:r>
        <w:rPr>
          <w:rFonts w:ascii="Times New Roman" w:hAnsi="Times New Roman" w:cs="Times New Roman"/>
          <w:sz w:val="24"/>
          <w:szCs w:val="24"/>
        </w:rPr>
        <w:t>Абзац второй части 1 (в редакции решения Совета депутатов городского округа Электросталь Московской области от 25.05.2012 № 163/33) дополнить пред</w:t>
      </w:r>
      <w:r w:rsidR="000477AD">
        <w:rPr>
          <w:rFonts w:ascii="Times New Roman" w:hAnsi="Times New Roman" w:cs="Times New Roman"/>
          <w:sz w:val="24"/>
          <w:szCs w:val="24"/>
        </w:rPr>
        <w:t>ложениями следующего содержания:</w:t>
      </w:r>
    </w:p>
    <w:p w:rsidR="00B2650C" w:rsidRDefault="00F64B4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«Необходимый для допуска к распределению депутатских мандатов минимальный процент голосов избирателей, полученных списком кандидатов, составляет 5 процентов от числа голосов избирателей, принявших участие в голосовании. При этом к распределению депутатских мандатов должно быть допущено не менее двух списков </w:t>
      </w:r>
      <w:r>
        <w:rPr>
          <w:rFonts w:ascii="Times New Roman" w:hAnsi="Times New Roman" w:cs="Times New Roman"/>
          <w:sz w:val="24"/>
          <w:szCs w:val="24"/>
        </w:rPr>
        <w:lastRenderedPageBreak/>
        <w:t>кандидатов, получивших в совокупности более 50 процентов голосов избирателей, принявших участие в голосовании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r w:rsidR="006D6E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34A" w:rsidRDefault="00234198" w:rsidP="000477A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609E5" w:rsidRPr="0023419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hyperlink r:id="rId20" w:history="1">
        <w:r w:rsidR="005609E5" w:rsidRPr="002341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 части</w:t>
        </w:r>
        <w:r w:rsidR="005609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609E5">
        <w:rPr>
          <w:rFonts w:ascii="Times New Roman" w:hAnsi="Times New Roman" w:cs="Times New Roman"/>
          <w:sz w:val="24"/>
          <w:szCs w:val="24"/>
        </w:rPr>
        <w:t xml:space="preserve">2 статьи </w:t>
      </w:r>
      <w:r w:rsidR="00A748D0">
        <w:rPr>
          <w:rFonts w:ascii="Times New Roman" w:hAnsi="Times New Roman" w:cs="Times New Roman"/>
          <w:sz w:val="24"/>
          <w:szCs w:val="24"/>
        </w:rPr>
        <w:t xml:space="preserve">26 </w:t>
      </w:r>
      <w:r w:rsidR="005609E5">
        <w:rPr>
          <w:rFonts w:ascii="Times New Roman" w:hAnsi="Times New Roman" w:cs="Times New Roman"/>
          <w:sz w:val="24"/>
          <w:szCs w:val="24"/>
        </w:rPr>
        <w:t xml:space="preserve"> </w:t>
      </w:r>
      <w:r w:rsidR="000477A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05034A">
        <w:rPr>
          <w:rFonts w:ascii="Times New Roman" w:hAnsi="Times New Roman" w:cs="Times New Roman"/>
          <w:sz w:val="24"/>
          <w:szCs w:val="24"/>
        </w:rPr>
        <w:t xml:space="preserve"> "3) в случае преобразования городского округа, осуществляемого в соответствии с частями 3, 3.2, 4 - 6, 6.1, 6.2, 7, 7.1 статьи 13 Федерального закона «Об общих принципах организации местного самоуправления в Российской Феде</w:t>
      </w:r>
      <w:r w:rsidR="000477AD">
        <w:rPr>
          <w:rFonts w:ascii="Times New Roman" w:hAnsi="Times New Roman" w:cs="Times New Roman"/>
          <w:sz w:val="24"/>
          <w:szCs w:val="24"/>
        </w:rPr>
        <w:t>рации»,</w:t>
      </w:r>
      <w:r w:rsidR="0005034A">
        <w:rPr>
          <w:rFonts w:ascii="Times New Roman" w:hAnsi="Times New Roman" w:cs="Times New Roman"/>
          <w:sz w:val="24"/>
          <w:szCs w:val="24"/>
        </w:rPr>
        <w:t xml:space="preserve"> а также в случае упразднения муниципального образования</w:t>
      </w:r>
      <w:proofErr w:type="gramStart"/>
      <w:r w:rsidR="0005034A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6EB6" w:rsidRDefault="000477AD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 В статье 27:</w:t>
      </w:r>
    </w:p>
    <w:p w:rsidR="006D6EB6" w:rsidRDefault="006D6EB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1.9.1. Часть 5 дополнить абзацем вторым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B6" w:rsidRDefault="006D6EB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«Размер и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 денежного содержания депутатов Совета депутатов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осуществления ими полномочий на постоянной основе определяется решением Совета депутатов городского округа в соответствии с законодательством Российской Федерации и законодательством Московской области.»; </w:t>
      </w:r>
    </w:p>
    <w:p w:rsidR="006D6EB6" w:rsidRDefault="006D6EB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1.9.2. </w:t>
      </w:r>
      <w:r w:rsidR="00FB0C72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="00FB0C72" w:rsidRPr="006D6E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части</w:t>
        </w:r>
        <w:r w:rsidR="00FB0C7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FB0C72">
        <w:rPr>
          <w:rFonts w:ascii="Times New Roman" w:hAnsi="Times New Roman" w:cs="Times New Roman"/>
          <w:sz w:val="24"/>
          <w:szCs w:val="24"/>
        </w:rPr>
        <w:t>6 слова "состоять членом управления" заменить словами "состоять членом органа управления"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877" w:rsidRDefault="000477AD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статье 28:</w:t>
      </w:r>
    </w:p>
    <w:p w:rsidR="00276B86" w:rsidRDefault="006D6EB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1.10.1. </w:t>
      </w:r>
      <w:r w:rsidR="00276B86">
        <w:rPr>
          <w:rFonts w:ascii="Times New Roman" w:hAnsi="Times New Roman" w:cs="Times New Roman"/>
          <w:sz w:val="24"/>
          <w:szCs w:val="24"/>
        </w:rPr>
        <w:t>Абзац  первый части 2 изложить в следующей редакции</w:t>
      </w:r>
      <w:proofErr w:type="gramStart"/>
      <w:r w:rsidR="00276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76" w:rsidRDefault="00C9197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"2. Глава </w:t>
      </w:r>
      <w:r w:rsidR="00276B8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</w:t>
      </w:r>
      <w:r w:rsidR="00276B86">
        <w:rPr>
          <w:rFonts w:ascii="Times New Roman" w:hAnsi="Times New Roman" w:cs="Times New Roman"/>
          <w:sz w:val="24"/>
          <w:szCs w:val="24"/>
        </w:rPr>
        <w:t xml:space="preserve">Московской области и настоящим Уставом </w:t>
      </w:r>
      <w:r>
        <w:rPr>
          <w:rFonts w:ascii="Times New Roman" w:hAnsi="Times New Roman" w:cs="Times New Roman"/>
          <w:sz w:val="24"/>
          <w:szCs w:val="24"/>
        </w:rPr>
        <w:t>избирается на муниципальных выборах</w:t>
      </w:r>
      <w:r w:rsidR="00575877">
        <w:rPr>
          <w:rFonts w:ascii="Times New Roman" w:hAnsi="Times New Roman" w:cs="Times New Roman"/>
          <w:sz w:val="24"/>
          <w:szCs w:val="24"/>
        </w:rPr>
        <w:t>. Срок полномочий Главы городского округа  составляет пять лет</w:t>
      </w:r>
      <w:proofErr w:type="gramStart"/>
      <w:r w:rsidR="00575877">
        <w:rPr>
          <w:rFonts w:ascii="Times New Roman" w:hAnsi="Times New Roman" w:cs="Times New Roman"/>
          <w:sz w:val="24"/>
          <w:szCs w:val="24"/>
        </w:rPr>
        <w:t>.</w:t>
      </w:r>
      <w:r w:rsidR="00276B86">
        <w:rPr>
          <w:rFonts w:ascii="Times New Roman" w:hAnsi="Times New Roman" w:cs="Times New Roman"/>
          <w:sz w:val="24"/>
          <w:szCs w:val="24"/>
        </w:rPr>
        <w:t>»</w:t>
      </w:r>
      <w:r w:rsidR="00511F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1FCF" w:rsidRDefault="006D6EB6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1.10.2.  </w:t>
      </w:r>
      <w:r w:rsidR="00511FCF">
        <w:rPr>
          <w:rFonts w:ascii="Times New Roman" w:hAnsi="Times New Roman" w:cs="Times New Roman"/>
          <w:sz w:val="24"/>
          <w:szCs w:val="24"/>
        </w:rPr>
        <w:t>Часть 11.1 дополнить абзацем вторым следующего содержания</w:t>
      </w:r>
      <w:proofErr w:type="gramStart"/>
      <w:r w:rsidR="00511F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1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FCF" w:rsidRDefault="00511FCF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89">
        <w:rPr>
          <w:rFonts w:ascii="Times New Roman" w:hAnsi="Times New Roman" w:cs="Times New Roman"/>
          <w:sz w:val="24"/>
          <w:szCs w:val="24"/>
        </w:rPr>
        <w:t>«Размер и порядок выплаты денежного содержания Главы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решением Совета депутатов городского округа в соответствии с законодательством Российской Федерации и законодательством Московской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B0C72" w:rsidRDefault="00511FCF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1.10.3. </w:t>
      </w:r>
      <w:r w:rsidR="00FB0C72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="00FB0C72" w:rsidRPr="00511FC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части</w:t>
        </w:r>
        <w:r w:rsidR="00FB0C7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FB0C72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C72">
        <w:rPr>
          <w:rFonts w:ascii="Times New Roman" w:hAnsi="Times New Roman" w:cs="Times New Roman"/>
          <w:sz w:val="24"/>
          <w:szCs w:val="24"/>
        </w:rPr>
        <w:t>слова "состоять членом управления" заменить словами "состоять членом органа управления"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FCF" w:rsidRDefault="000477AD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Пункт </w:t>
      </w:r>
      <w:r w:rsidR="00511FCF">
        <w:rPr>
          <w:rFonts w:ascii="Times New Roman" w:hAnsi="Times New Roman" w:cs="Times New Roman"/>
          <w:sz w:val="24"/>
          <w:szCs w:val="24"/>
        </w:rPr>
        <w:t>11 части 4 статьи 2</w:t>
      </w:r>
      <w:r>
        <w:rPr>
          <w:rFonts w:ascii="Times New Roman" w:hAnsi="Times New Roman" w:cs="Times New Roman"/>
          <w:sz w:val="24"/>
          <w:szCs w:val="24"/>
        </w:rPr>
        <w:t>9 изложить в следующей редакции:</w:t>
      </w:r>
    </w:p>
    <w:p w:rsidR="00511FCF" w:rsidRDefault="00511FCF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"11) преобразования городского округа, осуществляемого в соответствии с частями 3, 3.2, 4 - 6, 6.1, 6.2, 7, 7.1 статьи 13 Федерального закона «Об общих принципах организации местного самоуправ</w:t>
      </w:r>
      <w:r w:rsidR="000477AD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а также в случае упразднения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B0C72" w:rsidRPr="00511FCF" w:rsidRDefault="00511FCF" w:rsidP="000477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В абзаце первом  части 11 статьи 35 </w:t>
      </w:r>
      <w:r w:rsidRPr="00511FCF">
        <w:rPr>
          <w:rFonts w:ascii="Times New Roman" w:hAnsi="Times New Roman" w:cs="Times New Roman"/>
          <w:sz w:val="24"/>
          <w:szCs w:val="24"/>
        </w:rPr>
        <w:t>слово "профессионального"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FCF" w:rsidRPr="00511FCF" w:rsidRDefault="00511FCF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CF">
        <w:rPr>
          <w:rFonts w:ascii="Times New Roman" w:hAnsi="Times New Roman" w:cs="Times New Roman"/>
          <w:sz w:val="24"/>
          <w:szCs w:val="24"/>
        </w:rPr>
        <w:t>1.13</w:t>
      </w:r>
      <w:r>
        <w:rPr>
          <w:rFonts w:ascii="Calibri" w:hAnsi="Calibri" w:cs="Calibri"/>
        </w:rPr>
        <w:t xml:space="preserve">. </w:t>
      </w:r>
      <w:r w:rsidRPr="00511FCF">
        <w:rPr>
          <w:rFonts w:ascii="Times New Roman" w:hAnsi="Times New Roman" w:cs="Times New Roman"/>
          <w:sz w:val="24"/>
          <w:szCs w:val="24"/>
        </w:rPr>
        <w:t>Дополнить стат</w:t>
      </w:r>
      <w:r w:rsidR="000477AD">
        <w:rPr>
          <w:rFonts w:ascii="Times New Roman" w:hAnsi="Times New Roman" w:cs="Times New Roman"/>
          <w:sz w:val="24"/>
          <w:szCs w:val="24"/>
        </w:rPr>
        <w:t>ьей 37.1  следующего содержания</w:t>
      </w:r>
      <w:r w:rsidRPr="00511FCF">
        <w:rPr>
          <w:rFonts w:ascii="Times New Roman" w:hAnsi="Times New Roman" w:cs="Times New Roman"/>
          <w:sz w:val="24"/>
          <w:szCs w:val="24"/>
        </w:rPr>
        <w:t>:</w:t>
      </w:r>
    </w:p>
    <w:p w:rsidR="00511FCF" w:rsidRPr="00511FCF" w:rsidRDefault="00511FCF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CF">
        <w:rPr>
          <w:rFonts w:ascii="Times New Roman" w:hAnsi="Times New Roman" w:cs="Times New Roman"/>
          <w:sz w:val="24"/>
          <w:szCs w:val="24"/>
        </w:rPr>
        <w:t>"Статья 37.1. Комиссия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C72" w:rsidRPr="000477AD" w:rsidRDefault="00511FCF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CF">
        <w:rPr>
          <w:rFonts w:ascii="Times New Roman" w:hAnsi="Times New Roman" w:cs="Times New Roman"/>
          <w:sz w:val="24"/>
          <w:szCs w:val="24"/>
        </w:rP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постановлением Губернатора Московской области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511FC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B0C72" w:rsidRPr="00511FCF" w:rsidRDefault="00511FCF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511FCF">
        <w:rPr>
          <w:rFonts w:ascii="Times New Roman" w:hAnsi="Times New Roman" w:cs="Times New Roman"/>
          <w:sz w:val="24"/>
          <w:szCs w:val="24"/>
        </w:rPr>
        <w:t>1.14</w:t>
      </w:r>
      <w:r>
        <w:rPr>
          <w:rFonts w:ascii="Calibri" w:hAnsi="Calibri" w:cs="Calibri"/>
        </w:rPr>
        <w:t xml:space="preserve">.  </w:t>
      </w:r>
      <w:r w:rsidR="00FB0C72">
        <w:rPr>
          <w:rFonts w:ascii="Times New Roman" w:hAnsi="Times New Roman" w:cs="Times New Roman"/>
          <w:sz w:val="24"/>
          <w:szCs w:val="24"/>
        </w:rPr>
        <w:t>Абзац первый  части 3 статьи 4</w:t>
      </w:r>
      <w:r w:rsidR="000477AD">
        <w:rPr>
          <w:rFonts w:ascii="Times New Roman" w:hAnsi="Times New Roman" w:cs="Times New Roman"/>
          <w:sz w:val="24"/>
          <w:szCs w:val="24"/>
        </w:rPr>
        <w:t>4 изложить в следующей редакции</w:t>
      </w:r>
      <w:r w:rsidR="00FB0C72">
        <w:rPr>
          <w:rFonts w:ascii="Times New Roman" w:hAnsi="Times New Roman" w:cs="Times New Roman"/>
          <w:sz w:val="24"/>
          <w:szCs w:val="24"/>
        </w:rPr>
        <w:t>:</w:t>
      </w:r>
    </w:p>
    <w:p w:rsidR="00FB0C72" w:rsidRDefault="00FB0C72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63B9" w:rsidRDefault="000477AD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В статье 47:</w:t>
      </w:r>
    </w:p>
    <w:p w:rsidR="004E2B4E" w:rsidRDefault="00511FCF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1.15.1. </w:t>
      </w:r>
      <w:r w:rsidR="004E2B4E">
        <w:rPr>
          <w:rFonts w:ascii="Times New Roman" w:hAnsi="Times New Roman" w:cs="Times New Roman"/>
          <w:sz w:val="24"/>
          <w:szCs w:val="24"/>
        </w:rPr>
        <w:t>В абзаце первом слова «имущество,</w:t>
      </w:r>
      <w:r w:rsidR="000477AD">
        <w:rPr>
          <w:rFonts w:ascii="Times New Roman" w:hAnsi="Times New Roman" w:cs="Times New Roman"/>
          <w:sz w:val="24"/>
          <w:szCs w:val="24"/>
        </w:rPr>
        <w:t xml:space="preserve"> предназначенное» исключить;</w:t>
      </w:r>
    </w:p>
    <w:p w:rsidR="00354912" w:rsidRDefault="000477AD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1.15.2. </w:t>
      </w:r>
      <w:r w:rsidR="00354912">
        <w:rPr>
          <w:rFonts w:ascii="Times New Roman" w:hAnsi="Times New Roman" w:cs="Times New Roman"/>
          <w:sz w:val="24"/>
          <w:szCs w:val="24"/>
        </w:rPr>
        <w:t xml:space="preserve">Пункт 1 части </w:t>
      </w:r>
      <w:r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354912" w:rsidRDefault="00354912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имущество, предназначенное для решения </w:t>
      </w:r>
      <w:r w:rsidR="000477AD">
        <w:rPr>
          <w:rFonts w:ascii="Times New Roman" w:hAnsi="Times New Roman" w:cs="Times New Roman"/>
          <w:sz w:val="24"/>
          <w:szCs w:val="24"/>
        </w:rPr>
        <w:t xml:space="preserve">вопросов местного значения,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Федеральным </w:t>
      </w:r>
      <w:r w:rsidRPr="000477AD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3B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912" w:rsidRDefault="004E2B4E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1.15.3. </w:t>
      </w:r>
      <w:r w:rsidR="00354912">
        <w:rPr>
          <w:rFonts w:ascii="Times New Roman" w:hAnsi="Times New Roman" w:cs="Times New Roman"/>
          <w:sz w:val="24"/>
          <w:szCs w:val="24"/>
        </w:rPr>
        <w:t>Пункт 5 части 1</w:t>
      </w:r>
      <w:r w:rsidR="000477AD"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редакции:</w:t>
      </w:r>
    </w:p>
    <w:p w:rsidR="00D563B9" w:rsidRDefault="00354912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"5) имущество, предназначенное для осуществления полномочий по решению вопросов местного значения в соответствии с частями 1 и 1.1 статьи 17 настоящего Федерального закона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E2B4E" w:rsidRDefault="004E2B4E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Часть 2 статьи 48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EBF" w:rsidRDefault="004E2B4E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</w:t>
      </w:r>
      <w:r w:rsidR="0028479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с соблюдением требований, установленных Бюджетным </w:t>
      </w:r>
      <w:r w:rsidRPr="000477AD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34DD" w:rsidRDefault="004E2B4E" w:rsidP="000477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</w:t>
      </w:r>
      <w:r w:rsidR="00D334DD">
        <w:rPr>
          <w:rFonts w:ascii="Times New Roman" w:hAnsi="Times New Roman" w:cs="Times New Roman"/>
          <w:sz w:val="24"/>
          <w:szCs w:val="24"/>
        </w:rPr>
        <w:t>Стать</w:t>
      </w:r>
      <w:r w:rsidR="00C73C4E">
        <w:rPr>
          <w:rFonts w:ascii="Times New Roman" w:hAnsi="Times New Roman" w:cs="Times New Roman"/>
          <w:sz w:val="24"/>
          <w:szCs w:val="24"/>
        </w:rPr>
        <w:t xml:space="preserve">и 49 и </w:t>
      </w:r>
      <w:r w:rsidR="00D334DD">
        <w:rPr>
          <w:rFonts w:ascii="Times New Roman" w:hAnsi="Times New Roman" w:cs="Times New Roman"/>
          <w:sz w:val="24"/>
          <w:szCs w:val="24"/>
        </w:rPr>
        <w:t xml:space="preserve"> 5</w:t>
      </w:r>
      <w:r w:rsidR="00021DB8">
        <w:rPr>
          <w:rFonts w:ascii="Times New Roman" w:hAnsi="Times New Roman" w:cs="Times New Roman"/>
          <w:sz w:val="24"/>
          <w:szCs w:val="24"/>
        </w:rPr>
        <w:t>0 изложить в следующей редакции</w:t>
      </w:r>
      <w:proofErr w:type="gramStart"/>
      <w:r w:rsidR="00021D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50C" w:rsidRDefault="00C73C4E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49. Доходы местных бюджетов</w:t>
      </w:r>
    </w:p>
    <w:p w:rsidR="00C73C4E" w:rsidRDefault="00C73C4E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021DB8" w:rsidRDefault="00021DB8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50. Расходы бюджета городского округа.</w:t>
      </w:r>
    </w:p>
    <w:p w:rsidR="00D334DD" w:rsidRDefault="00D334DD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расходов </w:t>
      </w:r>
      <w:r w:rsidR="00021DB8">
        <w:rPr>
          <w:rFonts w:ascii="Times New Roman" w:hAnsi="Times New Roman" w:cs="Times New Roman"/>
          <w:sz w:val="24"/>
          <w:szCs w:val="24"/>
        </w:rPr>
        <w:t xml:space="preserve">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осуществляется в соответствии с расходными обязательствами</w:t>
      </w:r>
      <w:r w:rsidR="00021DB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устанавливаемыми и исполняемыми органами местного самоуправления </w:t>
      </w:r>
      <w:r w:rsidR="00021DB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</w:t>
      </w:r>
      <w:r w:rsidRPr="000477AD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03389" w:rsidRPr="000477AD" w:rsidRDefault="00D334DD" w:rsidP="0004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Исполнение расходных обязательств </w:t>
      </w:r>
      <w:r w:rsidR="00021DB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</w:t>
      </w:r>
      <w:r w:rsidR="00021DB8">
        <w:rPr>
          <w:rFonts w:ascii="Times New Roman" w:hAnsi="Times New Roman" w:cs="Times New Roman"/>
          <w:sz w:val="24"/>
          <w:szCs w:val="24"/>
        </w:rPr>
        <w:t xml:space="preserve">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</w:t>
      </w:r>
      <w:r w:rsidRPr="000477AD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r w:rsidR="00021D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650C" w:rsidRDefault="005028BF" w:rsidP="000477A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области </w:t>
      </w:r>
      <w:hyperlink r:id="rId23" w:history="1">
        <w:r w:rsidRPr="005028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5028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антикоррупционной экспертизы и осуществления  государственной регистрации изменений и дополнений в Устав городского округа Электросталь Московской области.</w:t>
      </w:r>
    </w:p>
    <w:p w:rsidR="005028BF" w:rsidRPr="005028BF" w:rsidRDefault="005028BF" w:rsidP="000477A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 «Официальный вестник», и 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</w:t>
      </w:r>
      <w:r w:rsidR="000477AD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24" w:history="1">
        <w:r w:rsidR="000477AD" w:rsidRPr="00F31A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477AD" w:rsidRPr="00F31A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77AD" w:rsidRPr="00F31A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0477AD" w:rsidRPr="00F31A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77AD" w:rsidRPr="00F31A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77AD"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>.</w:t>
      </w:r>
    </w:p>
    <w:p w:rsidR="005028BF" w:rsidRPr="005028BF" w:rsidRDefault="005028BF" w:rsidP="000477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4. Источником финансирования  опубликования настоящего решения принять денежные средства бюджета г</w:t>
      </w:r>
      <w:r w:rsidR="000477AD"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Pr="005028BF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5028BF" w:rsidRPr="005028BF" w:rsidRDefault="000477AD" w:rsidP="000477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5028BF" w:rsidRPr="005028BF">
        <w:rPr>
          <w:rFonts w:ascii="Times New Roman" w:hAnsi="Times New Roman" w:cs="Times New Roman"/>
          <w:sz w:val="24"/>
          <w:szCs w:val="24"/>
        </w:rPr>
        <w:t>Установить, что настоящее решение вступает в силу после его государственной регистрации в</w:t>
      </w:r>
      <w:r w:rsidR="00C223E8">
        <w:rPr>
          <w:rFonts w:ascii="Times New Roman" w:hAnsi="Times New Roman" w:cs="Times New Roman"/>
          <w:sz w:val="24"/>
          <w:szCs w:val="24"/>
        </w:rPr>
        <w:t xml:space="preserve"> Управлении Министерства юстиции Российской Федерации по Московской области</w:t>
      </w:r>
      <w:r w:rsidR="005028BF" w:rsidRPr="005028BF">
        <w:rPr>
          <w:rFonts w:ascii="Times New Roman" w:hAnsi="Times New Roman" w:cs="Times New Roman"/>
          <w:sz w:val="24"/>
          <w:szCs w:val="24"/>
        </w:rPr>
        <w:t xml:space="preserve">  и после </w:t>
      </w:r>
      <w:r w:rsidR="00C223E8">
        <w:rPr>
          <w:rFonts w:ascii="Times New Roman" w:hAnsi="Times New Roman" w:cs="Times New Roman"/>
          <w:sz w:val="24"/>
          <w:szCs w:val="24"/>
        </w:rPr>
        <w:t xml:space="preserve">его </w:t>
      </w:r>
      <w:r w:rsidR="005028BF" w:rsidRPr="005028BF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F63236">
        <w:rPr>
          <w:rFonts w:ascii="Times New Roman" w:hAnsi="Times New Roman" w:cs="Times New Roman"/>
          <w:sz w:val="24"/>
          <w:szCs w:val="24"/>
        </w:rPr>
        <w:t>, за исключением подпункта 1.1.2  пункта 1.1, вступающего в силу с 1 января 2015 г.</w:t>
      </w:r>
      <w:r w:rsidR="00F64B46">
        <w:rPr>
          <w:rFonts w:ascii="Times New Roman" w:hAnsi="Times New Roman" w:cs="Times New Roman"/>
          <w:sz w:val="24"/>
          <w:szCs w:val="24"/>
        </w:rPr>
        <w:t>, пункта 1.6, вступающего в силу с 1 марта 2015 г., подпункта 1.7.2 пункта 1.7, вступающего в силу по истечении срока полномочий</w:t>
      </w:r>
      <w:proofErr w:type="gramEnd"/>
      <w:r w:rsidR="00F64B46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области, принявшего настоящее решение.</w:t>
      </w:r>
      <w:r w:rsidR="005028BF" w:rsidRPr="0050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50C" w:rsidRDefault="005028BF" w:rsidP="00B26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Глава городского о</w:t>
      </w:r>
      <w:r w:rsidR="00B2650C">
        <w:rPr>
          <w:rFonts w:ascii="Times New Roman" w:hAnsi="Times New Roman" w:cs="Times New Roman"/>
          <w:sz w:val="24"/>
          <w:szCs w:val="24"/>
        </w:rPr>
        <w:t>круга</w:t>
      </w:r>
      <w:r w:rsidR="00B2650C">
        <w:rPr>
          <w:rFonts w:ascii="Times New Roman" w:hAnsi="Times New Roman" w:cs="Times New Roman"/>
          <w:sz w:val="24"/>
          <w:szCs w:val="24"/>
        </w:rPr>
        <w:tab/>
      </w:r>
      <w:r w:rsidR="00B2650C">
        <w:rPr>
          <w:rFonts w:ascii="Times New Roman" w:hAnsi="Times New Roman" w:cs="Times New Roman"/>
          <w:sz w:val="24"/>
          <w:szCs w:val="24"/>
        </w:rPr>
        <w:tab/>
      </w:r>
      <w:r w:rsidR="00B2650C">
        <w:rPr>
          <w:rFonts w:ascii="Times New Roman" w:hAnsi="Times New Roman" w:cs="Times New Roman"/>
          <w:sz w:val="24"/>
          <w:szCs w:val="24"/>
        </w:rPr>
        <w:tab/>
      </w:r>
      <w:r w:rsidR="00B2650C">
        <w:rPr>
          <w:rFonts w:ascii="Times New Roman" w:hAnsi="Times New Roman" w:cs="Times New Roman"/>
          <w:sz w:val="24"/>
          <w:szCs w:val="24"/>
        </w:rPr>
        <w:tab/>
      </w:r>
      <w:r w:rsidR="00B2650C">
        <w:rPr>
          <w:rFonts w:ascii="Times New Roman" w:hAnsi="Times New Roman" w:cs="Times New Roman"/>
          <w:sz w:val="24"/>
          <w:szCs w:val="24"/>
        </w:rPr>
        <w:tab/>
      </w:r>
      <w:r w:rsidR="00B2650C">
        <w:rPr>
          <w:rFonts w:ascii="Times New Roman" w:hAnsi="Times New Roman" w:cs="Times New Roman"/>
          <w:sz w:val="24"/>
          <w:szCs w:val="24"/>
        </w:rPr>
        <w:tab/>
      </w:r>
      <w:r w:rsidR="00B2650C">
        <w:rPr>
          <w:rFonts w:ascii="Times New Roman" w:hAnsi="Times New Roman" w:cs="Times New Roman"/>
          <w:sz w:val="24"/>
          <w:szCs w:val="24"/>
        </w:rPr>
        <w:tab/>
      </w:r>
      <w:r w:rsidR="000477AD">
        <w:rPr>
          <w:rFonts w:ascii="Times New Roman" w:hAnsi="Times New Roman" w:cs="Times New Roman"/>
          <w:sz w:val="24"/>
          <w:szCs w:val="24"/>
        </w:rPr>
        <w:tab/>
        <w:t>А.</w:t>
      </w:r>
      <w:r w:rsidR="00B2650C">
        <w:rPr>
          <w:rFonts w:ascii="Times New Roman" w:hAnsi="Times New Roman" w:cs="Times New Roman"/>
          <w:sz w:val="24"/>
          <w:szCs w:val="24"/>
        </w:rPr>
        <w:t>А. Суханов</w:t>
      </w:r>
    </w:p>
    <w:p w:rsidR="00762790" w:rsidRPr="00E17E1D" w:rsidRDefault="00762790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lastRenderedPageBreak/>
        <w:t>Порядок участия граждан в обсуждении проектов Устава</w:t>
      </w:r>
    </w:p>
    <w:p w:rsidR="00762790" w:rsidRPr="00E17E1D" w:rsidRDefault="00762790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 Московско</w:t>
      </w:r>
      <w:r w:rsidR="00E17E1D">
        <w:rPr>
          <w:rFonts w:ascii="Times New Roman" w:hAnsi="Times New Roman" w:cs="Times New Roman"/>
          <w:b/>
          <w:sz w:val="24"/>
          <w:szCs w:val="24"/>
        </w:rPr>
        <w:t xml:space="preserve">й области </w:t>
      </w:r>
      <w:r w:rsidR="000477AD" w:rsidRPr="00E17E1D">
        <w:rPr>
          <w:rFonts w:ascii="Times New Roman" w:hAnsi="Times New Roman" w:cs="Times New Roman"/>
          <w:b/>
          <w:sz w:val="24"/>
          <w:szCs w:val="24"/>
        </w:rPr>
        <w:t xml:space="preserve">и проектов решений </w:t>
      </w:r>
      <w:r w:rsidRPr="00E17E1D">
        <w:rPr>
          <w:rFonts w:ascii="Times New Roman" w:hAnsi="Times New Roman" w:cs="Times New Roman"/>
          <w:b/>
          <w:sz w:val="24"/>
          <w:szCs w:val="24"/>
        </w:rPr>
        <w:t>Совета депутатов  городского округа Электросталь Московской области о внесении</w:t>
      </w:r>
    </w:p>
    <w:p w:rsidR="00762790" w:rsidRPr="00E17E1D" w:rsidRDefault="00762790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>изменений и (или) дополнений в Устав городского округа Электросталь</w:t>
      </w:r>
    </w:p>
    <w:p w:rsidR="00762790" w:rsidRPr="00E17E1D" w:rsidRDefault="00762790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>Московской области, и порядок</w:t>
      </w:r>
    </w:p>
    <w:p w:rsidR="00762790" w:rsidRPr="00E17E1D" w:rsidRDefault="00762790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>учета предложений граждан по указанным проектам.</w:t>
      </w:r>
    </w:p>
    <w:p w:rsidR="00762790" w:rsidRDefault="00762790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E17E1D" w:rsidRPr="00E17E1D" w:rsidRDefault="00E17E1D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790" w:rsidRPr="00762790" w:rsidRDefault="00762790" w:rsidP="00047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1.1. Граждане, проживающие в городском округе Электросталь Московской области (далее – городской округ),  вправе принимать участие</w:t>
      </w:r>
      <w:r w:rsidR="000477AD">
        <w:rPr>
          <w:rFonts w:ascii="Times New Roman" w:hAnsi="Times New Roman" w:cs="Times New Roman"/>
          <w:sz w:val="24"/>
          <w:szCs w:val="24"/>
        </w:rPr>
        <w:t xml:space="preserve"> в обсуждении проектов Устава </w:t>
      </w:r>
      <w:r w:rsidRPr="00762790">
        <w:rPr>
          <w:rFonts w:ascii="Times New Roman" w:hAnsi="Times New Roman" w:cs="Times New Roman"/>
          <w:sz w:val="24"/>
          <w:szCs w:val="24"/>
        </w:rPr>
        <w:t>городского округа Электр</w:t>
      </w:r>
      <w:r w:rsidR="00E17E1D">
        <w:rPr>
          <w:rFonts w:ascii="Times New Roman" w:hAnsi="Times New Roman" w:cs="Times New Roman"/>
          <w:sz w:val="24"/>
          <w:szCs w:val="24"/>
        </w:rPr>
        <w:t xml:space="preserve">осталь Московской области </w:t>
      </w:r>
      <w:r w:rsidRPr="00762790">
        <w:rPr>
          <w:rFonts w:ascii="Times New Roman" w:hAnsi="Times New Roman" w:cs="Times New Roman"/>
          <w:sz w:val="24"/>
          <w:szCs w:val="24"/>
        </w:rPr>
        <w:t>и проектов решений Совета депутатов</w:t>
      </w:r>
      <w:r w:rsidR="00E17E1D"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</w:t>
      </w:r>
      <w:r w:rsidRPr="00762790">
        <w:rPr>
          <w:rFonts w:ascii="Times New Roman" w:hAnsi="Times New Roman" w:cs="Times New Roman"/>
          <w:sz w:val="24"/>
          <w:szCs w:val="24"/>
        </w:rPr>
        <w:t>изменений и (или) дополн</w:t>
      </w:r>
      <w:r w:rsidR="00E17E1D">
        <w:rPr>
          <w:rFonts w:ascii="Times New Roman" w:hAnsi="Times New Roman" w:cs="Times New Roman"/>
          <w:sz w:val="24"/>
          <w:szCs w:val="24"/>
        </w:rPr>
        <w:t>ений в Устав городского округа.</w:t>
      </w:r>
    </w:p>
    <w:p w:rsidR="00762790" w:rsidRPr="00762790" w:rsidRDefault="00762790" w:rsidP="00047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1.2. Для обсуждения с участием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жителей городс</w:t>
      </w:r>
      <w:r w:rsidR="00E17E1D">
        <w:rPr>
          <w:rFonts w:ascii="Times New Roman" w:hAnsi="Times New Roman" w:cs="Times New Roman"/>
          <w:sz w:val="24"/>
          <w:szCs w:val="24"/>
        </w:rPr>
        <w:t xml:space="preserve">кого округа  проектов  Устава </w:t>
      </w:r>
      <w:r w:rsidRPr="00762790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 и проектов решений Совета депутатов городского округа о </w:t>
      </w:r>
      <w:r w:rsidR="00E17E1D">
        <w:rPr>
          <w:rFonts w:ascii="Times New Roman" w:hAnsi="Times New Roman" w:cs="Times New Roman"/>
          <w:sz w:val="24"/>
          <w:szCs w:val="24"/>
        </w:rPr>
        <w:t>внесении</w:t>
      </w:r>
      <w:r w:rsidRPr="00762790">
        <w:rPr>
          <w:rFonts w:ascii="Times New Roman" w:hAnsi="Times New Roman" w:cs="Times New Roman"/>
          <w:sz w:val="24"/>
          <w:szCs w:val="24"/>
        </w:rPr>
        <w:t xml:space="preserve"> изменений и (или) дополнений в Устав городского округа  п</w:t>
      </w:r>
      <w:r w:rsidR="00E17E1D">
        <w:rPr>
          <w:rFonts w:ascii="Times New Roman" w:hAnsi="Times New Roman" w:cs="Times New Roman"/>
          <w:sz w:val="24"/>
          <w:szCs w:val="24"/>
        </w:rPr>
        <w:t>роводятся публичные слушания.</w:t>
      </w:r>
    </w:p>
    <w:p w:rsidR="00762790" w:rsidRPr="00762790" w:rsidRDefault="00E17E1D" w:rsidP="0004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62790" w:rsidRPr="00762790">
        <w:rPr>
          <w:rFonts w:ascii="Times New Roman" w:hAnsi="Times New Roman" w:cs="Times New Roman"/>
          <w:sz w:val="24"/>
          <w:szCs w:val="24"/>
        </w:rPr>
        <w:t>Публичные слушания, проводимые по</w:t>
      </w:r>
      <w:r>
        <w:rPr>
          <w:rFonts w:ascii="Times New Roman" w:hAnsi="Times New Roman" w:cs="Times New Roman"/>
          <w:sz w:val="24"/>
          <w:szCs w:val="24"/>
        </w:rPr>
        <w:t xml:space="preserve">  обсуждению проектов Устава </w:t>
      </w:r>
      <w:r w:rsidR="00762790" w:rsidRPr="00762790">
        <w:rPr>
          <w:rFonts w:ascii="Times New Roman" w:hAnsi="Times New Roman" w:cs="Times New Roman"/>
          <w:sz w:val="24"/>
          <w:szCs w:val="24"/>
        </w:rPr>
        <w:t>городского округа  и проектов решений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</w:t>
      </w:r>
      <w:r w:rsidR="00762790" w:rsidRPr="00762790">
        <w:rPr>
          <w:rFonts w:ascii="Times New Roman" w:hAnsi="Times New Roman" w:cs="Times New Roman"/>
          <w:sz w:val="24"/>
          <w:szCs w:val="24"/>
        </w:rPr>
        <w:t xml:space="preserve">изменений и (или) дополнений в Устав городского округа, назначаются решением Совета депутатов городского округа. </w:t>
      </w:r>
    </w:p>
    <w:p w:rsidR="00762790" w:rsidRPr="00E17E1D" w:rsidRDefault="00E17E1D" w:rsidP="00E1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62790" w:rsidRPr="00762790"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 для обсуждения с участием </w:t>
      </w:r>
      <w:proofErr w:type="gramStart"/>
      <w:r w:rsidR="00762790" w:rsidRPr="00762790">
        <w:rPr>
          <w:rFonts w:ascii="Times New Roman" w:hAnsi="Times New Roman" w:cs="Times New Roman"/>
          <w:sz w:val="24"/>
          <w:szCs w:val="24"/>
        </w:rPr>
        <w:t>жителей городского округа проектов</w:t>
      </w:r>
      <w:r w:rsidR="00762790" w:rsidRPr="00762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790" w:rsidRPr="00762790">
        <w:rPr>
          <w:rFonts w:ascii="Times New Roman" w:hAnsi="Times New Roman" w:cs="Times New Roman"/>
          <w:sz w:val="24"/>
          <w:szCs w:val="24"/>
        </w:rPr>
        <w:t>Устава   городского округа</w:t>
      </w:r>
      <w:proofErr w:type="gramEnd"/>
      <w:r w:rsidR="00762790" w:rsidRPr="00762790">
        <w:rPr>
          <w:rFonts w:ascii="Times New Roman" w:hAnsi="Times New Roman" w:cs="Times New Roman"/>
          <w:sz w:val="24"/>
          <w:szCs w:val="24"/>
        </w:rPr>
        <w:t xml:space="preserve">  и проектов решений Совета депутатов городского округа о внесении   изменений и (или) дополнений в Устав городского округа осуществляет комиссия, уполномоченная на организацию и проведение публичных слушаний решением Совета депутатов городского округа.</w:t>
      </w:r>
    </w:p>
    <w:p w:rsidR="00762790" w:rsidRDefault="00E17E1D" w:rsidP="00E17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62790" w:rsidRPr="00762790">
        <w:rPr>
          <w:rFonts w:ascii="Times New Roman" w:hAnsi="Times New Roman" w:cs="Times New Roman"/>
          <w:sz w:val="24"/>
          <w:szCs w:val="24"/>
        </w:rPr>
        <w:t xml:space="preserve">Организация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проектам </w:t>
      </w:r>
      <w:r w:rsidR="00762790" w:rsidRPr="00762790">
        <w:rPr>
          <w:rFonts w:ascii="Times New Roman" w:hAnsi="Times New Roman" w:cs="Times New Roman"/>
          <w:sz w:val="24"/>
          <w:szCs w:val="24"/>
        </w:rPr>
        <w:t>Устава городского округа  и проектам решений Совета депутатов</w:t>
      </w:r>
      <w:r w:rsidR="000477AD"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</w:t>
      </w:r>
      <w:r w:rsidR="00762790" w:rsidRPr="00762790">
        <w:rPr>
          <w:rFonts w:ascii="Times New Roman" w:hAnsi="Times New Roman" w:cs="Times New Roman"/>
          <w:sz w:val="24"/>
          <w:szCs w:val="24"/>
        </w:rPr>
        <w:t>изменений и (или) дополнений в Устав городского округа осуществляется за счет средств бюджета городского округа.</w:t>
      </w:r>
    </w:p>
    <w:p w:rsidR="00762790" w:rsidRPr="00762790" w:rsidRDefault="00E17E1D" w:rsidP="00047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Проект Устава городского округа или </w:t>
      </w:r>
      <w:r w:rsidR="00762790" w:rsidRPr="00762790">
        <w:rPr>
          <w:rFonts w:ascii="Times New Roman" w:hAnsi="Times New Roman" w:cs="Times New Roman"/>
          <w:sz w:val="24"/>
          <w:szCs w:val="24"/>
        </w:rPr>
        <w:t>проект решения Совета депутатов городског</w:t>
      </w:r>
      <w:r>
        <w:rPr>
          <w:rFonts w:ascii="Times New Roman" w:hAnsi="Times New Roman" w:cs="Times New Roman"/>
          <w:sz w:val="24"/>
          <w:szCs w:val="24"/>
        </w:rPr>
        <w:t>о округа о внесении</w:t>
      </w:r>
      <w:r w:rsidR="00762790" w:rsidRPr="00762790">
        <w:rPr>
          <w:rFonts w:ascii="Times New Roman" w:hAnsi="Times New Roman" w:cs="Times New Roman"/>
          <w:sz w:val="24"/>
          <w:szCs w:val="24"/>
        </w:rPr>
        <w:t xml:space="preserve"> изменений и (или) дополнений в Устав городского округа для ознакомления с ним граждан подлежит официальному опубликованию в газете «Новости недели» с одновременным опубликованием настоящего порядка не </w:t>
      </w:r>
      <w:proofErr w:type="gramStart"/>
      <w:r w:rsidR="00762790" w:rsidRPr="007627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62790" w:rsidRPr="00762790">
        <w:rPr>
          <w:rFonts w:ascii="Times New Roman" w:hAnsi="Times New Roman" w:cs="Times New Roman"/>
          <w:sz w:val="24"/>
          <w:szCs w:val="24"/>
        </w:rPr>
        <w:t xml:space="preserve">  чем за 30 дней до дня рассмотрения на заседании Совета депутатов городского округа вопроса о принятии Устава   городского округа  или  о внесении   изменений и (или) дополнений в Устав городского округа,  а также  размещается на официальном сайте городского округа в сети «Интернет».</w:t>
      </w:r>
    </w:p>
    <w:p w:rsidR="00762790" w:rsidRPr="00762790" w:rsidRDefault="00E17E1D" w:rsidP="0004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762790" w:rsidRPr="00762790"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 проекта  Устава   городского округа  или  </w:t>
      </w:r>
      <w:r w:rsidR="00762790">
        <w:rPr>
          <w:rFonts w:ascii="Times New Roman" w:hAnsi="Times New Roman" w:cs="Times New Roman"/>
          <w:sz w:val="24"/>
          <w:szCs w:val="24"/>
        </w:rPr>
        <w:t>п</w:t>
      </w:r>
      <w:r w:rsidR="00762790" w:rsidRPr="00762790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 о внесении   изменений и (или) дополнений в Устав городского округа</w:t>
      </w:r>
      <w:r w:rsidR="00762790" w:rsidRPr="0076279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62790" w:rsidRPr="00762790">
        <w:rPr>
          <w:rFonts w:ascii="Times New Roman" w:hAnsi="Times New Roman" w:cs="Times New Roman"/>
          <w:sz w:val="24"/>
          <w:szCs w:val="24"/>
        </w:rPr>
        <w:t>раждане вправе представлять в комиссию, уполномоченную на организацию и проведение публичных слушаний, свои предложения и замечания по рассматриваемому проекту в письменном либо электронном  виде.</w:t>
      </w:r>
    </w:p>
    <w:p w:rsidR="00762790" w:rsidRPr="00762790" w:rsidRDefault="00762790" w:rsidP="00047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1.8. Публичные слушания по проекту  Устава   городского округа  или  проекту решения Совета депутатов городского округа о внесении   изменений и (или) дополнений в Устав </w:t>
      </w:r>
      <w:r w:rsidRPr="00762790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проводятся не ранее, чем через 15 дней после официального опубликования соответствующего проекта.    </w:t>
      </w:r>
    </w:p>
    <w:p w:rsidR="00762790" w:rsidRPr="00762790" w:rsidRDefault="00762790" w:rsidP="00047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1.9. Решение Совета депутатов городского округа, в котором устанавливается предмет публичных слушаний,  дата, время и место их проведения, состав комиссии,  уполномоченной на организацию и проведение публичных слушаний, с указанием ее контактной  информации, источники размещения полной информации о подготовке и проведении публичных слушаний, подлежит опубликованию в газете  «Новости недели» не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чем за 10 дней до дня проведения публичных слушаний.</w:t>
      </w:r>
    </w:p>
    <w:p w:rsidR="00762790" w:rsidRPr="00E17E1D" w:rsidRDefault="000477AD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2790" w:rsidRPr="00E17E1D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комиссии, уполномоченной </w:t>
      </w:r>
      <w:proofErr w:type="gramStart"/>
      <w:r w:rsidR="00762790" w:rsidRPr="00E17E1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762790" w:rsidRPr="00E17E1D" w:rsidRDefault="00762790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>организацию и проведение публичных слушаний по обсуждению</w:t>
      </w:r>
    </w:p>
    <w:p w:rsidR="00762790" w:rsidRPr="00E17E1D" w:rsidRDefault="00762790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>проектов Устава городского округа и проект</w:t>
      </w:r>
      <w:r w:rsidR="000477AD" w:rsidRPr="00E17E1D">
        <w:rPr>
          <w:rFonts w:ascii="Times New Roman" w:hAnsi="Times New Roman" w:cs="Times New Roman"/>
          <w:b/>
          <w:sz w:val="24"/>
          <w:szCs w:val="24"/>
        </w:rPr>
        <w:t xml:space="preserve">ов решений Совета </w:t>
      </w:r>
      <w:r w:rsidRPr="00E17E1D">
        <w:rPr>
          <w:rFonts w:ascii="Times New Roman" w:hAnsi="Times New Roman" w:cs="Times New Roman"/>
          <w:b/>
          <w:sz w:val="24"/>
          <w:szCs w:val="24"/>
        </w:rPr>
        <w:t>депутатов городского округа о внесении изм</w:t>
      </w:r>
      <w:r w:rsidR="000477AD" w:rsidRPr="00E17E1D">
        <w:rPr>
          <w:rFonts w:ascii="Times New Roman" w:hAnsi="Times New Roman" w:cs="Times New Roman"/>
          <w:b/>
          <w:sz w:val="24"/>
          <w:szCs w:val="24"/>
        </w:rPr>
        <w:t xml:space="preserve">енений и </w:t>
      </w:r>
      <w:r w:rsidRPr="00E17E1D">
        <w:rPr>
          <w:rFonts w:ascii="Times New Roman" w:hAnsi="Times New Roman" w:cs="Times New Roman"/>
          <w:b/>
          <w:sz w:val="24"/>
          <w:szCs w:val="24"/>
        </w:rPr>
        <w:t>(или) дополнений</w:t>
      </w:r>
    </w:p>
    <w:p w:rsidR="00762790" w:rsidRPr="00E17E1D" w:rsidRDefault="00762790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>в Устав городского округа.</w:t>
      </w:r>
    </w:p>
    <w:p w:rsidR="00762790" w:rsidRDefault="00762790" w:rsidP="00047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790" w:rsidRPr="00762790" w:rsidRDefault="00762790" w:rsidP="0076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2.1. В пор</w:t>
      </w:r>
      <w:r w:rsidR="000477AD">
        <w:rPr>
          <w:rFonts w:ascii="Times New Roman" w:hAnsi="Times New Roman" w:cs="Times New Roman"/>
          <w:sz w:val="24"/>
          <w:szCs w:val="24"/>
        </w:rPr>
        <w:t xml:space="preserve">ядке подготовки к обсуждению с </w:t>
      </w:r>
      <w:r w:rsidRPr="00762790">
        <w:rPr>
          <w:rFonts w:ascii="Times New Roman" w:hAnsi="Times New Roman" w:cs="Times New Roman"/>
          <w:sz w:val="24"/>
          <w:szCs w:val="24"/>
        </w:rPr>
        <w:t>участ</w:t>
      </w:r>
      <w:r w:rsidR="000477AD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gramStart"/>
      <w:r w:rsidR="000477AD">
        <w:rPr>
          <w:rFonts w:ascii="Times New Roman" w:hAnsi="Times New Roman" w:cs="Times New Roman"/>
          <w:sz w:val="24"/>
          <w:szCs w:val="24"/>
        </w:rPr>
        <w:t xml:space="preserve">жителей городского округа </w:t>
      </w:r>
      <w:r w:rsidRPr="00762790">
        <w:rPr>
          <w:rFonts w:ascii="Times New Roman" w:hAnsi="Times New Roman" w:cs="Times New Roman"/>
          <w:sz w:val="24"/>
          <w:szCs w:val="24"/>
        </w:rPr>
        <w:t>проектов Устава городского округа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и проектов решений Совета депутатов городского округа о  внесении изменений и  (или) дополнений в Устав городского округа  комиссия, уполномоченная на организацию и</w:t>
      </w:r>
      <w:r w:rsidR="00E17E1D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</w:t>
      </w:r>
      <w:r w:rsidRPr="00762790">
        <w:rPr>
          <w:rFonts w:ascii="Times New Roman" w:hAnsi="Times New Roman" w:cs="Times New Roman"/>
          <w:sz w:val="24"/>
          <w:szCs w:val="24"/>
        </w:rPr>
        <w:t>:</w:t>
      </w:r>
    </w:p>
    <w:p w:rsidR="00762790" w:rsidRPr="00762790" w:rsidRDefault="000477AD" w:rsidP="00762790">
      <w:pPr>
        <w:pStyle w:val="a4"/>
        <w:ind w:firstLine="708"/>
        <w:rPr>
          <w:szCs w:val="24"/>
        </w:rPr>
      </w:pPr>
      <w:r>
        <w:rPr>
          <w:szCs w:val="24"/>
        </w:rPr>
        <w:t xml:space="preserve">- организует опубликование </w:t>
      </w:r>
      <w:r w:rsidR="00762790" w:rsidRPr="00762790">
        <w:rPr>
          <w:szCs w:val="24"/>
        </w:rPr>
        <w:t xml:space="preserve">проекта Устава городского округа или проекта решения Совета депутатов городского </w:t>
      </w:r>
      <w:r w:rsidR="00E17E1D">
        <w:rPr>
          <w:szCs w:val="24"/>
        </w:rPr>
        <w:t xml:space="preserve">округа о  внесении изменений и </w:t>
      </w:r>
      <w:r w:rsidR="00762790" w:rsidRPr="00762790">
        <w:rPr>
          <w:szCs w:val="24"/>
        </w:rPr>
        <w:t xml:space="preserve">(или) дополнений в Устав городского округа не </w:t>
      </w:r>
      <w:proofErr w:type="gramStart"/>
      <w:r w:rsidR="00762790" w:rsidRPr="00762790">
        <w:rPr>
          <w:szCs w:val="24"/>
        </w:rPr>
        <w:t>позднее</w:t>
      </w:r>
      <w:proofErr w:type="gramEnd"/>
      <w:r w:rsidR="00762790" w:rsidRPr="00762790">
        <w:rPr>
          <w:szCs w:val="24"/>
        </w:rPr>
        <w:t xml:space="preserve"> чем за 30 дней до назначенной даты заседания Совета депутатов городского округа, н</w:t>
      </w:r>
      <w:r w:rsidR="00E17E1D">
        <w:rPr>
          <w:szCs w:val="24"/>
        </w:rPr>
        <w:t xml:space="preserve">а котором планируется принятие </w:t>
      </w:r>
      <w:r w:rsidR="00762790" w:rsidRPr="00762790">
        <w:rPr>
          <w:szCs w:val="24"/>
        </w:rPr>
        <w:t>Устава городского округа или решения Совета депутатов</w:t>
      </w:r>
      <w:r>
        <w:rPr>
          <w:szCs w:val="24"/>
        </w:rPr>
        <w:t xml:space="preserve"> городского округа о </w:t>
      </w:r>
      <w:r w:rsidR="00E17E1D">
        <w:rPr>
          <w:szCs w:val="24"/>
        </w:rPr>
        <w:t xml:space="preserve">внесении изменений и </w:t>
      </w:r>
      <w:r w:rsidR="00762790" w:rsidRPr="00762790">
        <w:rPr>
          <w:szCs w:val="24"/>
        </w:rPr>
        <w:t xml:space="preserve">(или) дополнений в Устав городского округа; </w:t>
      </w:r>
    </w:p>
    <w:p w:rsidR="00762790" w:rsidRPr="00762790" w:rsidRDefault="00762790" w:rsidP="00762790">
      <w:pPr>
        <w:pStyle w:val="a4"/>
        <w:ind w:firstLine="708"/>
        <w:rPr>
          <w:szCs w:val="24"/>
        </w:rPr>
      </w:pPr>
      <w:r w:rsidRPr="00762790">
        <w:rPr>
          <w:szCs w:val="24"/>
        </w:rPr>
        <w:t xml:space="preserve">- определяет по согласованию с председателем Совета депутатов городского округа и Главой городского округа  дату,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  </w:t>
      </w:r>
    </w:p>
    <w:p w:rsidR="00762790" w:rsidRPr="00762790" w:rsidRDefault="00762790" w:rsidP="00047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- осуществляет подготовку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округа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слушаний, в котором указывается предмет публичных слушаний,  дата, время и место их проведения, состав комиссии,  уполномоченной на организацию и проведение публичных слушаний, с указанием ее контактной  информации, источники размещения полной информации о подготовке и проведении публичных слушаний, </w:t>
      </w:r>
    </w:p>
    <w:p w:rsidR="00762790" w:rsidRDefault="00762790" w:rsidP="0076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- осуществляет опубликование решения Совета депутатов городского округа о назначении публичных слушаний в газете  «Новости недели» не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чем за 10 дней до дня их проведения. </w:t>
      </w:r>
    </w:p>
    <w:p w:rsidR="00762790" w:rsidRPr="00762790" w:rsidRDefault="00762790" w:rsidP="0076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- осуществляет иные мероприятия, необходимые для подготовки к проведению  публичных слушаний;</w:t>
      </w:r>
    </w:p>
    <w:p w:rsidR="00762790" w:rsidRPr="00762790" w:rsidRDefault="00762790" w:rsidP="000477AD">
      <w:pPr>
        <w:pStyle w:val="a4"/>
        <w:ind w:firstLine="708"/>
        <w:rPr>
          <w:szCs w:val="24"/>
        </w:rPr>
      </w:pPr>
      <w:r w:rsidRPr="00762790">
        <w:rPr>
          <w:szCs w:val="24"/>
        </w:rPr>
        <w:t>- осуществляет проведение публичных слушаний;</w:t>
      </w:r>
    </w:p>
    <w:p w:rsidR="00762790" w:rsidRDefault="00762790" w:rsidP="00047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- после завершения публичных слушаний составляет заключение об их результатах;</w:t>
      </w:r>
    </w:p>
    <w:p w:rsidR="00762790" w:rsidRPr="00762790" w:rsidRDefault="00762790" w:rsidP="00047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опубликование заключения о результатах публичных слушаний не позднее чем через два месяца со дня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опубликования решения Совета депутатов городского округа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слушаний. </w:t>
      </w:r>
    </w:p>
    <w:p w:rsidR="00762790" w:rsidRPr="00762790" w:rsidRDefault="000477AD" w:rsidP="000477AD">
      <w:pPr>
        <w:pStyle w:val="a4"/>
        <w:ind w:firstLine="708"/>
        <w:rPr>
          <w:szCs w:val="24"/>
        </w:rPr>
      </w:pPr>
      <w:r>
        <w:rPr>
          <w:szCs w:val="24"/>
        </w:rPr>
        <w:t xml:space="preserve">2.2. </w:t>
      </w:r>
      <w:r w:rsidR="00762790" w:rsidRPr="00762790">
        <w:rPr>
          <w:szCs w:val="24"/>
        </w:rPr>
        <w:t>Деятельность комиссии, уполномоченной на организацию и проведение публичных слушаний, организует председатель.</w:t>
      </w:r>
    </w:p>
    <w:p w:rsidR="00762790" w:rsidRPr="00762790" w:rsidRDefault="00762790" w:rsidP="00762790">
      <w:pPr>
        <w:pStyle w:val="a4"/>
        <w:ind w:firstLine="708"/>
        <w:rPr>
          <w:szCs w:val="24"/>
        </w:rPr>
      </w:pPr>
      <w:r w:rsidRPr="00762790">
        <w:rPr>
          <w:szCs w:val="24"/>
        </w:rPr>
        <w:t xml:space="preserve">2.3. В случае временного  отсутствия председателя его обязанности исполняет один из членов комиссии, назначенный председателем, или избранный членами комиссии из ее состава. </w:t>
      </w:r>
    </w:p>
    <w:p w:rsidR="00762790" w:rsidRPr="00762790" w:rsidRDefault="00762790" w:rsidP="00762790">
      <w:pPr>
        <w:pStyle w:val="a4"/>
        <w:ind w:firstLine="708"/>
        <w:rPr>
          <w:szCs w:val="24"/>
        </w:rPr>
      </w:pPr>
      <w:r w:rsidRPr="00762790">
        <w:rPr>
          <w:szCs w:val="24"/>
        </w:rPr>
        <w:t>2.4. Председатель комиссии, уполномоченной на организацию и проведение публичных слушаний</w:t>
      </w:r>
      <w:proofErr w:type="gramStart"/>
      <w:r w:rsidRPr="00762790">
        <w:rPr>
          <w:szCs w:val="24"/>
        </w:rPr>
        <w:t xml:space="preserve"> :</w:t>
      </w:r>
      <w:proofErr w:type="gramEnd"/>
    </w:p>
    <w:p w:rsidR="00762790" w:rsidRPr="00762790" w:rsidRDefault="00762790" w:rsidP="00762790">
      <w:pPr>
        <w:pStyle w:val="a4"/>
        <w:ind w:firstLine="708"/>
        <w:rPr>
          <w:szCs w:val="24"/>
        </w:rPr>
      </w:pPr>
      <w:r w:rsidRPr="00762790">
        <w:rPr>
          <w:szCs w:val="24"/>
        </w:rPr>
        <w:t>-  осуществляет общее руководство деятельностью комиссии, уполномоченной на организацию и проведение публичных слушаний, определяет регламент ее работы;</w:t>
      </w:r>
    </w:p>
    <w:p w:rsidR="00762790" w:rsidRPr="00762790" w:rsidRDefault="00762790" w:rsidP="00762790">
      <w:pPr>
        <w:pStyle w:val="a4"/>
        <w:ind w:firstLine="708"/>
        <w:rPr>
          <w:szCs w:val="24"/>
        </w:rPr>
      </w:pPr>
      <w:r w:rsidRPr="00762790">
        <w:rPr>
          <w:szCs w:val="24"/>
        </w:rPr>
        <w:t>- несет ответственность за выполнение возложенных на комиссию, уполномоченную на организацию и проведение публичных слушаний,  задач и функций;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- созывает по мере необходимости заседания комиссии, уполномоченной на организацию и проведение  публичных слушаний, дает поручения ее членам;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2790">
        <w:rPr>
          <w:rFonts w:ascii="Times New Roman" w:hAnsi="Times New Roman" w:cs="Times New Roman"/>
          <w:sz w:val="24"/>
          <w:szCs w:val="24"/>
        </w:rPr>
        <w:t>- представляет комиссию, уполномоченную на организацию и проведение публичных слушаний,  в органах государственной власти Московской области;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-  председательствует  на публичных слушаниях и назначает секретаря для ведения протокола публичных слушаний;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- подписывает протокол публичных слушаний и заключение о результатах публичных слушаний.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7E1D">
        <w:rPr>
          <w:rFonts w:ascii="Times New Roman" w:hAnsi="Times New Roman" w:cs="Times New Roman"/>
          <w:sz w:val="24"/>
          <w:szCs w:val="24"/>
        </w:rPr>
        <w:t xml:space="preserve">2.5. </w:t>
      </w:r>
      <w:r w:rsidRPr="00762790">
        <w:rPr>
          <w:rFonts w:ascii="Times New Roman" w:hAnsi="Times New Roman" w:cs="Times New Roman"/>
          <w:sz w:val="24"/>
          <w:szCs w:val="24"/>
        </w:rPr>
        <w:t>Комиссия, уполномоченная на организацию и проведение публ</w:t>
      </w:r>
      <w:r w:rsidR="00E17E1D">
        <w:rPr>
          <w:rFonts w:ascii="Times New Roman" w:hAnsi="Times New Roman" w:cs="Times New Roman"/>
          <w:sz w:val="24"/>
          <w:szCs w:val="24"/>
        </w:rPr>
        <w:t>ичных слушаний, имеет право: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2.5.1 запрашивать в государственных, муниципальных, общественных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>, в предприятиях, организациях, учреждениях всех форм собственности, в органах местного самоуправления, у должностных лиц необходимые документы и информацию.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2.5.2 привлекать в необходимых случаях к участию в работе комиссии представителей предприятий, организаций, учреждений, органов местного самоуправления городского округа.</w:t>
      </w:r>
    </w:p>
    <w:p w:rsidR="00762790" w:rsidRPr="00E17E1D" w:rsidRDefault="00762790" w:rsidP="00E17E1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62790" w:rsidRPr="00E17E1D" w:rsidRDefault="000477AD" w:rsidP="00E17E1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2790" w:rsidRPr="00E17E1D">
        <w:rPr>
          <w:rFonts w:ascii="Times New Roman" w:hAnsi="Times New Roman" w:cs="Times New Roman"/>
          <w:b/>
          <w:sz w:val="24"/>
          <w:szCs w:val="24"/>
        </w:rPr>
        <w:t>Порядок участия</w:t>
      </w:r>
      <w:r w:rsidRPr="00E17E1D">
        <w:rPr>
          <w:rFonts w:ascii="Times New Roman" w:hAnsi="Times New Roman" w:cs="Times New Roman"/>
          <w:b/>
          <w:sz w:val="24"/>
          <w:szCs w:val="24"/>
        </w:rPr>
        <w:t xml:space="preserve"> граждан в обсуждении проектов Устава </w:t>
      </w:r>
      <w:r w:rsidR="00762790" w:rsidRPr="00E17E1D">
        <w:rPr>
          <w:rFonts w:ascii="Times New Roman" w:hAnsi="Times New Roman" w:cs="Times New Roman"/>
          <w:b/>
          <w:sz w:val="24"/>
          <w:szCs w:val="24"/>
        </w:rPr>
        <w:t>городского</w:t>
      </w:r>
    </w:p>
    <w:p w:rsidR="00762790" w:rsidRPr="00E17E1D" w:rsidRDefault="000477AD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1D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762790" w:rsidRPr="00E17E1D">
        <w:rPr>
          <w:rFonts w:ascii="Times New Roman" w:hAnsi="Times New Roman" w:cs="Times New Roman"/>
          <w:b/>
          <w:sz w:val="24"/>
          <w:szCs w:val="24"/>
        </w:rPr>
        <w:t>и проектов решений Совета депутатов городского округа о</w:t>
      </w:r>
    </w:p>
    <w:p w:rsidR="00762790" w:rsidRDefault="000477AD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7E1D">
        <w:rPr>
          <w:rFonts w:ascii="Times New Roman" w:hAnsi="Times New Roman" w:cs="Times New Roman"/>
          <w:b/>
          <w:sz w:val="24"/>
          <w:szCs w:val="24"/>
        </w:rPr>
        <w:t>внесении</w:t>
      </w:r>
      <w:proofErr w:type="gramEnd"/>
      <w:r w:rsidRPr="00E1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790" w:rsidRPr="00E17E1D">
        <w:rPr>
          <w:rFonts w:ascii="Times New Roman" w:hAnsi="Times New Roman" w:cs="Times New Roman"/>
          <w:b/>
          <w:sz w:val="24"/>
          <w:szCs w:val="24"/>
        </w:rPr>
        <w:t>изменений и (или) дополнений в Устав городского округа</w:t>
      </w:r>
    </w:p>
    <w:p w:rsidR="00E17E1D" w:rsidRPr="00E17E1D" w:rsidRDefault="00E17E1D" w:rsidP="00E17E1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790" w:rsidRPr="00762790" w:rsidRDefault="00762790" w:rsidP="00047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3.1.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указанием  юридического адреса. 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3.2. Публичные  слушания начинаются кратким вступительным словом председательствующего, который назначает секретаря для ведения протокола хода </w:t>
      </w:r>
      <w:r w:rsidRPr="00762790">
        <w:rPr>
          <w:rFonts w:ascii="Times New Roman" w:hAnsi="Times New Roman" w:cs="Times New Roman"/>
          <w:sz w:val="24"/>
          <w:szCs w:val="24"/>
        </w:rPr>
        <w:lastRenderedPageBreak/>
        <w:t>публичных слушаний,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3.3. 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762790" w:rsidRPr="00762790" w:rsidRDefault="00762790" w:rsidP="0076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3.4. В ходе публичных слушаний граждане вправе представлять в комиссию, уполномоченную на организацию и проведение публичных слушаний, свои предложения и замечания по рассматриваемому проекту в письменном либо электронном  виде. </w:t>
      </w:r>
    </w:p>
    <w:p w:rsidR="00762790" w:rsidRPr="00762790" w:rsidRDefault="00762790" w:rsidP="00047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3.5. При проведении публичных слушаний всем участвующим в них гражданам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представляются равные возможности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3.6. Участвующие в  публичных слушаниях граждане вправе выступать с разрешения председательствующего, который предоставляет слово для выступлений, следит за порядком во время выступлений, выступает с сообщениями. 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3.7.  Участвующие в  публичных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председательствующего, нарушать порядок проведения публичных слушаний. 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3.8. Председательствующий вправе удалить нарушителей порядка из зала заседаний, где проводятся публичные слушания.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3.9. Участвующие в публичных слушаниях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не выносят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– либо решений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в Устав городского округа, и не проводят каких-либо голосований. 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3.10. Публичные слушания считаются завершенными после высказывания всеми желающими  гражданами, участвующими в публичных слушаниях,  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762790" w:rsidRPr="00880F57" w:rsidRDefault="000477AD" w:rsidP="00880F5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57">
        <w:rPr>
          <w:rFonts w:ascii="Times New Roman" w:hAnsi="Times New Roman" w:cs="Times New Roman"/>
          <w:b/>
          <w:sz w:val="24"/>
          <w:szCs w:val="24"/>
        </w:rPr>
        <w:t xml:space="preserve">4. Порядок учета </w:t>
      </w:r>
      <w:r w:rsidR="00762790" w:rsidRPr="00880F57">
        <w:rPr>
          <w:rFonts w:ascii="Times New Roman" w:hAnsi="Times New Roman" w:cs="Times New Roman"/>
          <w:b/>
          <w:sz w:val="24"/>
          <w:szCs w:val="24"/>
        </w:rPr>
        <w:t>предложений по проекту Устава</w:t>
      </w:r>
    </w:p>
    <w:p w:rsidR="00762790" w:rsidRPr="00880F57" w:rsidRDefault="00762790" w:rsidP="00880F5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57">
        <w:rPr>
          <w:rFonts w:ascii="Times New Roman" w:hAnsi="Times New Roman" w:cs="Times New Roman"/>
          <w:b/>
          <w:sz w:val="24"/>
          <w:szCs w:val="24"/>
        </w:rPr>
        <w:t>городского округа или проекту решения Совета депутатов</w:t>
      </w:r>
    </w:p>
    <w:p w:rsidR="00762790" w:rsidRPr="00880F57" w:rsidRDefault="00762790" w:rsidP="00880F5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57">
        <w:rPr>
          <w:rFonts w:ascii="Times New Roman" w:hAnsi="Times New Roman" w:cs="Times New Roman"/>
          <w:b/>
          <w:sz w:val="24"/>
          <w:szCs w:val="24"/>
        </w:rPr>
        <w:t>городского округа о внесении изменений и (или) дополнений</w:t>
      </w:r>
    </w:p>
    <w:p w:rsidR="00762790" w:rsidRDefault="00762790" w:rsidP="00880F5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57">
        <w:rPr>
          <w:rFonts w:ascii="Times New Roman" w:hAnsi="Times New Roman" w:cs="Times New Roman"/>
          <w:b/>
          <w:sz w:val="24"/>
          <w:szCs w:val="24"/>
        </w:rPr>
        <w:t>в Устав городского округа.</w:t>
      </w:r>
    </w:p>
    <w:p w:rsidR="00880F57" w:rsidRPr="00880F57" w:rsidRDefault="00880F57" w:rsidP="00880F5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790" w:rsidRPr="00762790" w:rsidRDefault="00762790" w:rsidP="00762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90">
        <w:rPr>
          <w:rFonts w:ascii="Times New Roman" w:hAnsi="Times New Roman" w:cs="Times New Roman"/>
          <w:b/>
          <w:sz w:val="24"/>
          <w:szCs w:val="24"/>
        </w:rPr>
        <w:tab/>
      </w:r>
      <w:r w:rsidRPr="00762790">
        <w:rPr>
          <w:rFonts w:ascii="Times New Roman" w:hAnsi="Times New Roman" w:cs="Times New Roman"/>
          <w:sz w:val="24"/>
          <w:szCs w:val="24"/>
        </w:rPr>
        <w:t>4.1. Предложения граждан, участвующих в публичных слушаниях, а также предложения граждан, направленные в комиссию, уполномоченную на организацию и проведение   публичных слушаний, в письменном или электронном виде, подлежат учету.</w:t>
      </w:r>
    </w:p>
    <w:p w:rsidR="00762790" w:rsidRPr="00762790" w:rsidRDefault="00762790" w:rsidP="00047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lastRenderedPageBreak/>
        <w:t>4.2. Предложения граждан, участвующих в публичных слушаниях, заносятся в протокол публичных слушаний.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4.3. Предложения граждан, представленные в комиссию, уполномоченную на организацию и </w:t>
      </w:r>
      <w:r w:rsidR="00E17E1D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слушаний, </w:t>
      </w:r>
      <w:r w:rsidRPr="00762790">
        <w:rPr>
          <w:rFonts w:ascii="Times New Roman" w:hAnsi="Times New Roman" w:cs="Times New Roman"/>
          <w:sz w:val="24"/>
          <w:szCs w:val="24"/>
        </w:rPr>
        <w:t>в письменном или электронном виде до дня проведения публичных слушаний или в ходе публичных слушаний, приобщаются к протоколу публичных слушаний.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4.4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762790" w:rsidRPr="00762790" w:rsidRDefault="00762790" w:rsidP="00762790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4.5. Предложения граждан носят для Совета депутатов городского округа рекомендательный характер. </w:t>
      </w:r>
    </w:p>
    <w:p w:rsidR="00762790" w:rsidRPr="00762790" w:rsidRDefault="000477AD" w:rsidP="00047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762790" w:rsidRPr="00762790">
        <w:rPr>
          <w:rFonts w:ascii="Times New Roman" w:hAnsi="Times New Roman" w:cs="Times New Roman"/>
          <w:sz w:val="24"/>
          <w:szCs w:val="24"/>
        </w:rPr>
        <w:t xml:space="preserve">После завершения публичных слушаний комиссия, уполномоченная на их организацию и проведение, составляет протокол публичных слушаний и заключение о результатах публичных слушаний. </w:t>
      </w:r>
    </w:p>
    <w:p w:rsidR="00762790" w:rsidRDefault="000477AD" w:rsidP="00047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="00762790" w:rsidRPr="00762790">
        <w:rPr>
          <w:rFonts w:ascii="Times New Roman" w:hAnsi="Times New Roman" w:cs="Times New Roman"/>
          <w:sz w:val="24"/>
          <w:szCs w:val="24"/>
        </w:rPr>
        <w:t>Протокол публ</w:t>
      </w:r>
      <w:r>
        <w:rPr>
          <w:rFonts w:ascii="Times New Roman" w:hAnsi="Times New Roman" w:cs="Times New Roman"/>
          <w:sz w:val="24"/>
          <w:szCs w:val="24"/>
        </w:rPr>
        <w:t>ичных слушаний должен содержать</w:t>
      </w:r>
      <w:r w:rsidR="00762790" w:rsidRPr="00762790">
        <w:rPr>
          <w:rFonts w:ascii="Times New Roman" w:hAnsi="Times New Roman" w:cs="Times New Roman"/>
          <w:sz w:val="24"/>
          <w:szCs w:val="24"/>
        </w:rPr>
        <w:t>: дату, время и место проведения публичных слушаний; список присутствующих членов комиссии, уполномоченной на организацию и проведение публичных слушаний, представителей органов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городского округа </w:t>
      </w:r>
      <w:r w:rsidR="00762790" w:rsidRPr="00762790">
        <w:rPr>
          <w:rFonts w:ascii="Times New Roman" w:hAnsi="Times New Roman" w:cs="Times New Roman"/>
          <w:sz w:val="24"/>
          <w:szCs w:val="24"/>
        </w:rPr>
        <w:t>и приглашенных лиц; количество граждан, зарегистрированных комиссией, у</w:t>
      </w:r>
      <w:r w:rsidR="00E17E1D">
        <w:rPr>
          <w:rFonts w:ascii="Times New Roman" w:hAnsi="Times New Roman" w:cs="Times New Roman"/>
          <w:sz w:val="24"/>
          <w:szCs w:val="24"/>
        </w:rPr>
        <w:t xml:space="preserve">полномоченной на организацию и </w:t>
      </w:r>
      <w:r w:rsidR="00762790" w:rsidRPr="00762790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слушаний, в качестве </w:t>
      </w:r>
      <w:r w:rsidR="00762790" w:rsidRPr="00762790">
        <w:rPr>
          <w:rFonts w:ascii="Times New Roman" w:hAnsi="Times New Roman" w:cs="Times New Roman"/>
          <w:sz w:val="24"/>
          <w:szCs w:val="24"/>
        </w:rPr>
        <w:t>участников публичных слушаний; фамилии выступавших граждан;</w:t>
      </w:r>
      <w:proofErr w:type="gramEnd"/>
      <w:r w:rsidR="00762790" w:rsidRPr="00762790">
        <w:rPr>
          <w:rFonts w:ascii="Times New Roman" w:hAnsi="Times New Roman" w:cs="Times New Roman"/>
          <w:sz w:val="24"/>
          <w:szCs w:val="24"/>
        </w:rPr>
        <w:t xml:space="preserve">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</w:t>
      </w:r>
      <w:r w:rsidR="00E17E1D">
        <w:rPr>
          <w:rFonts w:ascii="Times New Roman" w:hAnsi="Times New Roman" w:cs="Times New Roman"/>
          <w:sz w:val="24"/>
          <w:szCs w:val="24"/>
        </w:rPr>
        <w:t>пунктом 4.4 настоящего Порядка) и их краткое содержание.</w:t>
      </w:r>
    </w:p>
    <w:p w:rsidR="00762790" w:rsidRDefault="00762790" w:rsidP="00047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К протоколу публичных слушаний приобщается лист регистрации  граждан, участвовавших в публичных слушаниях.</w:t>
      </w:r>
    </w:p>
    <w:p w:rsidR="00762790" w:rsidRDefault="000477AD" w:rsidP="000477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762790" w:rsidRPr="00762790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должно содержать</w:t>
      </w:r>
      <w:proofErr w:type="gramStart"/>
      <w:r w:rsidR="00762790" w:rsidRPr="007627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62790" w:rsidRPr="00762790">
        <w:rPr>
          <w:rFonts w:ascii="Times New Roman" w:hAnsi="Times New Roman" w:cs="Times New Roman"/>
          <w:sz w:val="24"/>
          <w:szCs w:val="24"/>
        </w:rPr>
        <w:t xml:space="preserve"> сведения о количестве поступивших предложений (в том числе и количестве предложений, не подлежащих учету в соответствии с подпунктом 4.4 настоящего Порядка); содержание предложений, рекомендуемых комиссией, уполномоченной на организацию и проведение публичных слушаний для одобрения и внесения в проект Устава городского округа или решения Совета депутатов городского округа о внесении изменений и (или) дополнений в Устав городского округа; содержание предложений, рекомендуемых комиссией, уполномоченной на организацию и проведение публ</w:t>
      </w:r>
      <w:r>
        <w:rPr>
          <w:rFonts w:ascii="Times New Roman" w:hAnsi="Times New Roman" w:cs="Times New Roman"/>
          <w:sz w:val="24"/>
          <w:szCs w:val="24"/>
        </w:rPr>
        <w:t>ичных слушаний, для отклонения.</w:t>
      </w:r>
    </w:p>
    <w:p w:rsidR="00762790" w:rsidRPr="00762790" w:rsidRDefault="000477AD" w:rsidP="000477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762790" w:rsidRPr="00762790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направляется в Совет депутатов городского округа не </w:t>
      </w:r>
      <w:proofErr w:type="gramStart"/>
      <w:r w:rsidR="00762790" w:rsidRPr="007627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62790" w:rsidRPr="00762790">
        <w:rPr>
          <w:rFonts w:ascii="Times New Roman" w:hAnsi="Times New Roman" w:cs="Times New Roman"/>
          <w:sz w:val="24"/>
          <w:szCs w:val="24"/>
        </w:rPr>
        <w:t xml:space="preserve"> чем за пять дней до дня рассмотрения на заседании Совета депутатов городского округа вопроса о принятии Устава городского </w:t>
      </w:r>
      <w:r w:rsidR="00762790" w:rsidRPr="00762790">
        <w:rPr>
          <w:rFonts w:ascii="Times New Roman" w:hAnsi="Times New Roman" w:cs="Times New Roman"/>
          <w:sz w:val="24"/>
          <w:szCs w:val="24"/>
        </w:rPr>
        <w:lastRenderedPageBreak/>
        <w:t xml:space="preserve">округа или решения Совета депутатов городского округа о внесении изменений и (или) дополнений в Устав городского округа. </w:t>
      </w:r>
    </w:p>
    <w:p w:rsidR="00762790" w:rsidRPr="00762790" w:rsidRDefault="00762790" w:rsidP="000477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4.10. Заключение о результатах публичных слушаний</w:t>
      </w:r>
      <w:r w:rsidR="00E17E1D">
        <w:rPr>
          <w:rFonts w:ascii="Times New Roman" w:hAnsi="Times New Roman" w:cs="Times New Roman"/>
          <w:sz w:val="24"/>
          <w:szCs w:val="24"/>
        </w:rPr>
        <w:t xml:space="preserve"> и протокол публичных слушаний </w:t>
      </w:r>
      <w:r w:rsidRPr="00762790">
        <w:rPr>
          <w:rFonts w:ascii="Times New Roman" w:hAnsi="Times New Roman" w:cs="Times New Roman"/>
          <w:sz w:val="24"/>
          <w:szCs w:val="24"/>
        </w:rPr>
        <w:t>являют</w:t>
      </w:r>
      <w:r w:rsidR="00880F57">
        <w:rPr>
          <w:rFonts w:ascii="Times New Roman" w:hAnsi="Times New Roman" w:cs="Times New Roman"/>
          <w:sz w:val="24"/>
          <w:szCs w:val="24"/>
        </w:rPr>
        <w:t>ся обязательными приложениями к</w:t>
      </w:r>
      <w:r w:rsidRPr="00762790">
        <w:rPr>
          <w:rFonts w:ascii="Times New Roman" w:hAnsi="Times New Roman" w:cs="Times New Roman"/>
          <w:sz w:val="24"/>
          <w:szCs w:val="24"/>
        </w:rPr>
        <w:t xml:space="preserve"> проекту Устава городского округа или проекту решения Совета депутатов городского округа о внесении изменений и (или) дополнений в Устав городского округа, выносимому на рассмотрение Совета депутатов городского округа.</w:t>
      </w:r>
    </w:p>
    <w:p w:rsidR="00762790" w:rsidRPr="00762790" w:rsidRDefault="000477AD" w:rsidP="000477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762790" w:rsidRPr="00762790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носит для Совета депутатов городского округа рекомендательный характер.</w:t>
      </w:r>
    </w:p>
    <w:p w:rsidR="00762790" w:rsidRPr="00762790" w:rsidRDefault="00762790" w:rsidP="000477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В случае необходимос</w:t>
      </w:r>
      <w:r w:rsidR="00E17E1D">
        <w:rPr>
          <w:rFonts w:ascii="Times New Roman" w:hAnsi="Times New Roman" w:cs="Times New Roman"/>
          <w:sz w:val="24"/>
          <w:szCs w:val="24"/>
        </w:rPr>
        <w:t xml:space="preserve">ти комиссия, уполномоченная на </w:t>
      </w:r>
      <w:r w:rsidRPr="00762790">
        <w:rPr>
          <w:rFonts w:ascii="Times New Roman" w:hAnsi="Times New Roman" w:cs="Times New Roman"/>
          <w:sz w:val="24"/>
          <w:szCs w:val="24"/>
        </w:rPr>
        <w:t>организацию и</w:t>
      </w:r>
      <w:r w:rsidR="000477AD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слушаний,</w:t>
      </w:r>
      <w:r w:rsidRPr="00762790">
        <w:rPr>
          <w:rFonts w:ascii="Times New Roman" w:hAnsi="Times New Roman" w:cs="Times New Roman"/>
          <w:sz w:val="24"/>
          <w:szCs w:val="24"/>
        </w:rPr>
        <w:t xml:space="preserve"> обеспечивает внесение изменений (дополнений) в проект Устава городского округа или проект решения Совета депутатов городского округа о внесении изменений и (или) дополне</w:t>
      </w:r>
      <w:r w:rsidR="00E17E1D">
        <w:rPr>
          <w:rFonts w:ascii="Times New Roman" w:hAnsi="Times New Roman" w:cs="Times New Roman"/>
          <w:sz w:val="24"/>
          <w:szCs w:val="24"/>
        </w:rPr>
        <w:t xml:space="preserve">ний в Устав городского округа, </w:t>
      </w:r>
      <w:r w:rsidRPr="00762790">
        <w:rPr>
          <w:rFonts w:ascii="Times New Roman" w:hAnsi="Times New Roman" w:cs="Times New Roman"/>
          <w:sz w:val="24"/>
          <w:szCs w:val="24"/>
        </w:rPr>
        <w:t>и представляет соответствующий проект с внесенными в него изменениями (дополнениями) Совету депутатов городско</w:t>
      </w:r>
      <w:r w:rsidR="000477AD">
        <w:rPr>
          <w:rFonts w:ascii="Times New Roman" w:hAnsi="Times New Roman" w:cs="Times New Roman"/>
          <w:sz w:val="24"/>
          <w:szCs w:val="24"/>
        </w:rPr>
        <w:t>го округа  для его принятия.</w:t>
      </w:r>
      <w:proofErr w:type="gramEnd"/>
    </w:p>
    <w:p w:rsidR="00762790" w:rsidRPr="000477AD" w:rsidRDefault="00762790" w:rsidP="000477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4.13.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2 месяца с момента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 xml:space="preserve">опубликования решения Совета депутатов </w:t>
      </w:r>
      <w:r w:rsidR="000477AD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0477AD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Pr="00762790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sectPr w:rsidR="00762790" w:rsidRPr="000477AD" w:rsidSect="00B2650C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B7" w:rsidRDefault="006E69B7" w:rsidP="00B2650C">
      <w:pPr>
        <w:spacing w:after="0" w:line="240" w:lineRule="auto"/>
      </w:pPr>
      <w:r>
        <w:separator/>
      </w:r>
    </w:p>
  </w:endnote>
  <w:endnote w:type="continuationSeparator" w:id="0">
    <w:p w:rsidR="006E69B7" w:rsidRDefault="006E69B7" w:rsidP="00B2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B7" w:rsidRDefault="006E69B7" w:rsidP="00B2650C">
      <w:pPr>
        <w:spacing w:after="0" w:line="240" w:lineRule="auto"/>
      </w:pPr>
      <w:r>
        <w:separator/>
      </w:r>
    </w:p>
  </w:footnote>
  <w:footnote w:type="continuationSeparator" w:id="0">
    <w:p w:rsidR="006E69B7" w:rsidRDefault="006E69B7" w:rsidP="00B2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48A9"/>
    <w:multiLevelType w:val="multilevel"/>
    <w:tmpl w:val="2CA0479A"/>
    <w:lvl w:ilvl="0">
      <w:start w:val="1"/>
      <w:numFmt w:val="decimal"/>
      <w:lvlText w:val="%1."/>
      <w:lvlJc w:val="left"/>
      <w:pPr>
        <w:ind w:left="504" w:hanging="504"/>
      </w:pPr>
      <w:rPr>
        <w:rFonts w:asciiTheme="minorHAnsi" w:hAnsiTheme="minorHAnsi" w:cstheme="minorBidi" w:hint="default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74" w:hanging="504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abstractNum w:abstractNumId="1">
    <w:nsid w:val="40B812C0"/>
    <w:multiLevelType w:val="hybridMultilevel"/>
    <w:tmpl w:val="618C9076"/>
    <w:lvl w:ilvl="0" w:tplc="8CCE2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67FE8">
      <w:numFmt w:val="none"/>
      <w:lvlText w:val=""/>
      <w:lvlJc w:val="left"/>
      <w:pPr>
        <w:tabs>
          <w:tab w:val="num" w:pos="360"/>
        </w:tabs>
      </w:pPr>
    </w:lvl>
    <w:lvl w:ilvl="2" w:tplc="5058AE9A">
      <w:numFmt w:val="none"/>
      <w:lvlText w:val=""/>
      <w:lvlJc w:val="left"/>
      <w:pPr>
        <w:tabs>
          <w:tab w:val="num" w:pos="360"/>
        </w:tabs>
      </w:pPr>
    </w:lvl>
    <w:lvl w:ilvl="3" w:tplc="BD5036E0">
      <w:numFmt w:val="none"/>
      <w:lvlText w:val=""/>
      <w:lvlJc w:val="left"/>
      <w:pPr>
        <w:tabs>
          <w:tab w:val="num" w:pos="360"/>
        </w:tabs>
      </w:pPr>
    </w:lvl>
    <w:lvl w:ilvl="4" w:tplc="C0EA55B0">
      <w:numFmt w:val="none"/>
      <w:lvlText w:val=""/>
      <w:lvlJc w:val="left"/>
      <w:pPr>
        <w:tabs>
          <w:tab w:val="num" w:pos="360"/>
        </w:tabs>
      </w:pPr>
    </w:lvl>
    <w:lvl w:ilvl="5" w:tplc="9754207C">
      <w:numFmt w:val="none"/>
      <w:lvlText w:val=""/>
      <w:lvlJc w:val="left"/>
      <w:pPr>
        <w:tabs>
          <w:tab w:val="num" w:pos="360"/>
        </w:tabs>
      </w:pPr>
    </w:lvl>
    <w:lvl w:ilvl="6" w:tplc="A32A037A">
      <w:numFmt w:val="none"/>
      <w:lvlText w:val=""/>
      <w:lvlJc w:val="left"/>
      <w:pPr>
        <w:tabs>
          <w:tab w:val="num" w:pos="360"/>
        </w:tabs>
      </w:pPr>
    </w:lvl>
    <w:lvl w:ilvl="7" w:tplc="C82CD7FC">
      <w:numFmt w:val="none"/>
      <w:lvlText w:val=""/>
      <w:lvlJc w:val="left"/>
      <w:pPr>
        <w:tabs>
          <w:tab w:val="num" w:pos="360"/>
        </w:tabs>
      </w:pPr>
    </w:lvl>
    <w:lvl w:ilvl="8" w:tplc="723CF6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8BF"/>
    <w:rsid w:val="00021DB8"/>
    <w:rsid w:val="00042BAB"/>
    <w:rsid w:val="00045B1C"/>
    <w:rsid w:val="000477AD"/>
    <w:rsid w:val="0005034A"/>
    <w:rsid w:val="00057C89"/>
    <w:rsid w:val="000F72A5"/>
    <w:rsid w:val="000F782C"/>
    <w:rsid w:val="00135885"/>
    <w:rsid w:val="00185E24"/>
    <w:rsid w:val="001916D8"/>
    <w:rsid w:val="00192622"/>
    <w:rsid w:val="001A3009"/>
    <w:rsid w:val="001C2C7A"/>
    <w:rsid w:val="001E71D4"/>
    <w:rsid w:val="00234198"/>
    <w:rsid w:val="00276B86"/>
    <w:rsid w:val="00284796"/>
    <w:rsid w:val="00311D97"/>
    <w:rsid w:val="003414B5"/>
    <w:rsid w:val="003530C0"/>
    <w:rsid w:val="00354912"/>
    <w:rsid w:val="003B327B"/>
    <w:rsid w:val="004E2B4E"/>
    <w:rsid w:val="005028BF"/>
    <w:rsid w:val="00511FCF"/>
    <w:rsid w:val="00557FDA"/>
    <w:rsid w:val="005609E5"/>
    <w:rsid w:val="00575877"/>
    <w:rsid w:val="0061099E"/>
    <w:rsid w:val="006D6EB6"/>
    <w:rsid w:val="006E69B7"/>
    <w:rsid w:val="00762790"/>
    <w:rsid w:val="007B1777"/>
    <w:rsid w:val="007B7D11"/>
    <w:rsid w:val="007D2B46"/>
    <w:rsid w:val="00873872"/>
    <w:rsid w:val="008752E7"/>
    <w:rsid w:val="00875546"/>
    <w:rsid w:val="00880F57"/>
    <w:rsid w:val="008F692F"/>
    <w:rsid w:val="00903389"/>
    <w:rsid w:val="00924837"/>
    <w:rsid w:val="009538F8"/>
    <w:rsid w:val="009568FD"/>
    <w:rsid w:val="00965619"/>
    <w:rsid w:val="00A44CBA"/>
    <w:rsid w:val="00A748D0"/>
    <w:rsid w:val="00A82EBF"/>
    <w:rsid w:val="00A97401"/>
    <w:rsid w:val="00B2650C"/>
    <w:rsid w:val="00B54DB5"/>
    <w:rsid w:val="00B71341"/>
    <w:rsid w:val="00B86904"/>
    <w:rsid w:val="00BB3D2D"/>
    <w:rsid w:val="00BC6A4F"/>
    <w:rsid w:val="00C223E8"/>
    <w:rsid w:val="00C36A1E"/>
    <w:rsid w:val="00C609F8"/>
    <w:rsid w:val="00C6533A"/>
    <w:rsid w:val="00C73C4E"/>
    <w:rsid w:val="00C91976"/>
    <w:rsid w:val="00CD4FC9"/>
    <w:rsid w:val="00D314F6"/>
    <w:rsid w:val="00D334DD"/>
    <w:rsid w:val="00D563B9"/>
    <w:rsid w:val="00D70D14"/>
    <w:rsid w:val="00E17E1D"/>
    <w:rsid w:val="00E60F84"/>
    <w:rsid w:val="00E9442E"/>
    <w:rsid w:val="00EB02DC"/>
    <w:rsid w:val="00EE19F8"/>
    <w:rsid w:val="00EE5A59"/>
    <w:rsid w:val="00EF53C0"/>
    <w:rsid w:val="00F63236"/>
    <w:rsid w:val="00F64B46"/>
    <w:rsid w:val="00F675ED"/>
    <w:rsid w:val="00FB0C72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28BF"/>
    <w:rPr>
      <w:color w:val="0000FF"/>
      <w:u w:val="single"/>
    </w:rPr>
  </w:style>
  <w:style w:type="paragraph" w:styleId="a4">
    <w:name w:val="Body Text"/>
    <w:basedOn w:val="a"/>
    <w:link w:val="1"/>
    <w:unhideWhenUsed/>
    <w:rsid w:val="00502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028BF"/>
  </w:style>
  <w:style w:type="character" w:customStyle="1" w:styleId="1">
    <w:name w:val="Основной текст Знак1"/>
    <w:basedOn w:val="a0"/>
    <w:link w:val="a4"/>
    <w:semiHidden/>
    <w:locked/>
    <w:rsid w:val="005028B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323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2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650C"/>
  </w:style>
  <w:style w:type="paragraph" w:styleId="ab">
    <w:name w:val="footer"/>
    <w:basedOn w:val="a"/>
    <w:link w:val="ac"/>
    <w:uiPriority w:val="99"/>
    <w:unhideWhenUsed/>
    <w:rsid w:val="00B2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650C"/>
  </w:style>
  <w:style w:type="paragraph" w:styleId="ad">
    <w:name w:val="No Spacing"/>
    <w:uiPriority w:val="1"/>
    <w:qFormat/>
    <w:rsid w:val="00873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AF349F063C47030AE2970205818169CF27C6A763ABF0FF4034D02BBQASEM" TargetMode="External"/><Relationship Id="rId13" Type="http://schemas.openxmlformats.org/officeDocument/2006/relationships/hyperlink" Target="consultantplus://offline/ref=6C3BC7EEDFA7ADDB1D64435BFAE2A2520B0A866BA1D7DA62E4064DEA547618D2ABA8DD50C1U05DG" TargetMode="External"/><Relationship Id="rId18" Type="http://schemas.openxmlformats.org/officeDocument/2006/relationships/hyperlink" Target="consultantplus://offline/ref=FC7A95BFC1592159C99B29B6BAF42033EA52D16D99D9A35E58A18B3CAE2D2CDD01230E628F12A8FCg1E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04307559FDD70C967797614735135E19C553AC02757715094DF559771567639A0288F2D2F4W8F" TargetMode="External"/><Relationship Id="rId7" Type="http://schemas.openxmlformats.org/officeDocument/2006/relationships/hyperlink" Target="consultantplus://offline/ref=EA3AF349F063C47030AE2970205818169CF27C6A763ABF0FF4034D02BBQASEM" TargetMode="External"/><Relationship Id="rId12" Type="http://schemas.openxmlformats.org/officeDocument/2006/relationships/hyperlink" Target="consultantplus://offline/ref=EA3AF349F063C47030AE2970205818169CF27C6A763ABF0FF4034D02BBQASEM" TargetMode="External"/><Relationship Id="rId17" Type="http://schemas.openxmlformats.org/officeDocument/2006/relationships/hyperlink" Target="consultantplus://offline/ref=FC7A95BFC1592159C99B29B6BAF42033EA52D16D99D9A35E58A18B3CAE2D2CDD01230E628F13AAF8g1EC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7A95BFC1592159C99B29B6BAF42033EA52D16D99D9A35E58A18B3CAE2D2CDD01230E628F12ABF5g1EDM" TargetMode="External"/><Relationship Id="rId20" Type="http://schemas.openxmlformats.org/officeDocument/2006/relationships/hyperlink" Target="consultantplus://offline/ref=0BF715709F9F79435097F1971E34069C8579D8769FDD65AA4636FD2F6B2CF9140C7F5936AEd2y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3AF349F063C47030AE2970205818169CF27C6A763ABF0FF4034D02BBQASEM" TargetMode="External"/><Relationship Id="rId24" Type="http://schemas.openxmlformats.org/officeDocument/2006/relationships/hyperlink" Target="http://www.electrosta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7A95BFC1592159C99B29B6BAF42033EA52D16D99D9A35E58A18B3CAE2D2CDD01230E628F12ABF5g1ECM" TargetMode="External"/><Relationship Id="rId23" Type="http://schemas.openxmlformats.org/officeDocument/2006/relationships/hyperlink" Target="consultantplus://offline/ref=D291F0DCE4D72F741618E84B3077CBFAB7EB605ED025D5CA2AC330HEsFH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FC7A95BFC1592159C99B29B6BAF42033EA52D16D99D9A35E58A18B3CAE2D2CDD01230E628F12AEFDg1E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consultantplus://offline/ref=18B7941691FDFDC4DE7FBBC279D697B730CB3BC970B449FAA9E1F0E47EDCD70D3E0CEB98sEzEL" TargetMode="External"/><Relationship Id="rId22" Type="http://schemas.openxmlformats.org/officeDocument/2006/relationships/hyperlink" Target="consultantplus://offline/ref=6304307559FDD70C967797614735135E19C553AC02757715094DF559771567639A0288F2D2F4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pressa</cp:lastModifiedBy>
  <cp:revision>41</cp:revision>
  <cp:lastPrinted>2014-09-08T05:13:00Z</cp:lastPrinted>
  <dcterms:created xsi:type="dcterms:W3CDTF">2014-09-03T11:43:00Z</dcterms:created>
  <dcterms:modified xsi:type="dcterms:W3CDTF">2014-09-26T12:15:00Z</dcterms:modified>
</cp:coreProperties>
</file>