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3" w:rsidRDefault="007F7F43" w:rsidP="0074189C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Pr="00B70327">
        <w:rPr>
          <w:sz w:val="24"/>
          <w:szCs w:val="24"/>
        </w:rPr>
        <w:t xml:space="preserve">2 </w:t>
      </w:r>
    </w:p>
    <w:p w:rsidR="008E707A" w:rsidRPr="00B70327" w:rsidRDefault="008E707A" w:rsidP="0074189C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F7F43" w:rsidRDefault="007F7F43" w:rsidP="007F7F43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955559" w:rsidRDefault="00955559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</w:p>
    <w:p w:rsidR="005A62FF" w:rsidRDefault="005A62FF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Pr="006B63BB">
        <w:rPr>
          <w:b/>
          <w:sz w:val="24"/>
          <w:szCs w:val="24"/>
        </w:rPr>
        <w:t xml:space="preserve">» </w:t>
      </w:r>
    </w:p>
    <w:p w:rsidR="005A62FF" w:rsidRPr="00F84E89" w:rsidRDefault="005A62FF" w:rsidP="005A62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4E89" w:rsidRPr="00F84E89">
        <w:rPr>
          <w:rFonts w:ascii="Times New Roman" w:hAnsi="Times New Roman" w:cs="Times New Roman"/>
          <w:b/>
          <w:sz w:val="24"/>
          <w:szCs w:val="24"/>
        </w:rPr>
        <w:t>2015-2019 годы</w:t>
      </w:r>
    </w:p>
    <w:p w:rsidR="005A62FF" w:rsidRPr="006B63BB" w:rsidRDefault="005A62FF" w:rsidP="00B61130">
      <w:pPr>
        <w:tabs>
          <w:tab w:val="left" w:pos="3675"/>
        </w:tabs>
        <w:spacing w:line="360" w:lineRule="auto"/>
        <w:rPr>
          <w:b/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25"/>
        <w:gridCol w:w="414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5A62FF" w:rsidRPr="00FF2AE5" w:rsidTr="00B61130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5D429A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5A62FF" w:rsidRPr="00FF2AE5" w:rsidTr="00B61130">
        <w:tc>
          <w:tcPr>
            <w:tcW w:w="11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</w:tr>
      <w:tr w:rsidR="005A62FF" w:rsidRPr="00FF2AE5" w:rsidTr="00B61130">
        <w:tc>
          <w:tcPr>
            <w:tcW w:w="1171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FF2AE5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5D429A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BF5D01" w:rsidRPr="00FF2AE5" w:rsidTr="00B61130">
        <w:trPr>
          <w:trHeight w:val="613"/>
        </w:trPr>
        <w:tc>
          <w:tcPr>
            <w:tcW w:w="1171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D01" w:rsidRPr="00FF2AE5" w:rsidRDefault="00BF5D01" w:rsidP="005A62FF"/>
        </w:tc>
        <w:tc>
          <w:tcPr>
            <w:tcW w:w="5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5D62DF" w:rsidRDefault="00BF5D01" w:rsidP="006B7E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C5">
              <w:rPr>
                <w:sz w:val="24"/>
                <w:szCs w:val="22"/>
              </w:rPr>
              <w:t>11,85 %</w:t>
            </w:r>
          </w:p>
        </w:tc>
        <w:tc>
          <w:tcPr>
            <w:tcW w:w="64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7,4%</w:t>
            </w:r>
          </w:p>
        </w:tc>
        <w:tc>
          <w:tcPr>
            <w:tcW w:w="69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5,2%</w:t>
            </w:r>
          </w:p>
        </w:tc>
        <w:tc>
          <w:tcPr>
            <w:tcW w:w="5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4,8%</w:t>
            </w:r>
          </w:p>
        </w:tc>
        <w:tc>
          <w:tcPr>
            <w:tcW w:w="59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3,32%</w:t>
            </w:r>
          </w:p>
        </w:tc>
        <w:tc>
          <w:tcPr>
            <w:tcW w:w="70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3,22%</w:t>
            </w:r>
          </w:p>
        </w:tc>
      </w:tr>
      <w:tr w:rsidR="00B61130" w:rsidRPr="00FF2AE5" w:rsidTr="00737483">
        <w:tc>
          <w:tcPr>
            <w:tcW w:w="6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FF2AE5" w:rsidRDefault="00B61130" w:rsidP="0073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130" w:rsidRPr="00FF2AE5" w:rsidTr="00737483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909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FF2AE5" w:rsidRDefault="00B61130" w:rsidP="005A62FF"/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5D429A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FF2AE5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92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7E79" w:rsidRPr="00FF2AE5" w:rsidTr="00B61130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29A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D9712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163C60" w:rsidRPr="00163C60">
              <w:rPr>
                <w:sz w:val="24"/>
                <w:szCs w:val="22"/>
              </w:rPr>
              <w:t>7 878,61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3</w:t>
            </w:r>
            <w:r w:rsidR="00030547" w:rsidRPr="00163C60">
              <w:rPr>
                <w:sz w:val="24"/>
                <w:szCs w:val="22"/>
              </w:rPr>
              <w:t>2</w:t>
            </w:r>
            <w:r w:rsidRPr="00163C60">
              <w:rPr>
                <w:sz w:val="24"/>
                <w:szCs w:val="22"/>
              </w:rPr>
              <w:t xml:space="preserve"> 949,00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25 549,46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163C60" w:rsidP="00E71D98">
            <w:pPr>
              <w:jc w:val="center"/>
              <w:rPr>
                <w:sz w:val="24"/>
                <w:szCs w:val="22"/>
              </w:rPr>
            </w:pPr>
            <w:r w:rsidRPr="00163C60">
              <w:rPr>
                <w:sz w:val="24"/>
                <w:szCs w:val="22"/>
              </w:rPr>
              <w:t>161 355,07</w:t>
            </w:r>
          </w:p>
        </w:tc>
      </w:tr>
      <w:tr w:rsidR="006B7E79" w:rsidRPr="00FF2AE5" w:rsidTr="006B7E7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43 023,61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3</w:t>
            </w:r>
            <w:r w:rsidR="00030547" w:rsidRPr="00163C60">
              <w:rPr>
                <w:sz w:val="24"/>
                <w:szCs w:val="24"/>
              </w:rPr>
              <w:t>2</w:t>
            </w:r>
            <w:r w:rsidRPr="00163C60">
              <w:rPr>
                <w:sz w:val="24"/>
                <w:szCs w:val="24"/>
              </w:rPr>
              <w:t xml:space="preserve"> 949,00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6B7E79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25 549,46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6B7E79" w:rsidP="00030547">
            <w:pPr>
              <w:jc w:val="center"/>
              <w:rPr>
                <w:sz w:val="24"/>
                <w:szCs w:val="24"/>
              </w:rPr>
            </w:pPr>
            <w:r w:rsidRPr="00163C60">
              <w:rPr>
                <w:sz w:val="24"/>
                <w:szCs w:val="24"/>
              </w:rPr>
              <w:t>14</w:t>
            </w:r>
            <w:r w:rsidR="00030547" w:rsidRPr="00163C60">
              <w:rPr>
                <w:sz w:val="24"/>
                <w:szCs w:val="24"/>
              </w:rPr>
              <w:t>6</w:t>
            </w:r>
            <w:r w:rsidRPr="00163C60">
              <w:rPr>
                <w:sz w:val="24"/>
                <w:szCs w:val="24"/>
              </w:rPr>
              <w:t xml:space="preserve"> 500,07</w:t>
            </w:r>
          </w:p>
        </w:tc>
      </w:tr>
      <w:tr w:rsidR="006B7E79" w:rsidRPr="00FF2AE5" w:rsidTr="006B7E79">
        <w:tc>
          <w:tcPr>
            <w:tcW w:w="6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5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/>
        </w:tc>
        <w:tc>
          <w:tcPr>
            <w:tcW w:w="90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FF2AE5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 xml:space="preserve"> 14 855,00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163C60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60">
              <w:rPr>
                <w:rFonts w:ascii="Times New Roman" w:hAnsi="Times New Roman" w:cs="Times New Roman"/>
                <w:sz w:val="24"/>
                <w:szCs w:val="24"/>
              </w:rPr>
              <w:t>14 855,00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5D429A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D429A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13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предписаний, выдаваемых территориальным органом ГИБДД на устранение повреждений муниципальных автомобильных дорог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91%</w:t>
            </w:r>
          </w:p>
        </w:tc>
        <w:tc>
          <w:tcPr>
            <w:tcW w:w="389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92%</w:t>
            </w:r>
          </w:p>
        </w:tc>
        <w:tc>
          <w:tcPr>
            <w:tcW w:w="37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94%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96%</w:t>
            </w:r>
          </w:p>
        </w:tc>
        <w:tc>
          <w:tcPr>
            <w:tcW w:w="7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98%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61130" w:rsidRDefault="006B7E79" w:rsidP="005A62FF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lastRenderedPageBreak/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Субсидии)  </w:t>
            </w:r>
          </w:p>
        </w:tc>
        <w:tc>
          <w:tcPr>
            <w:tcW w:w="791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5559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 xml:space="preserve">90,65 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83,47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30,94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33,25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5559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33,72</w:t>
            </w:r>
            <w:r w:rsidR="006B7E79" w:rsidRPr="00B61130">
              <w:rPr>
                <w:sz w:val="24"/>
                <w:szCs w:val="24"/>
              </w:rPr>
              <w:t xml:space="preserve"> </w:t>
            </w:r>
          </w:p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тыс. кв. м</w:t>
            </w:r>
          </w:p>
        </w:tc>
      </w:tr>
      <w:tr w:rsidR="006B7E79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B61130">
            <w:pPr>
              <w:spacing w:line="240" w:lineRule="exact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Протяженность отремонтированных муниципальных автомобильных дорог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6B7E79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8,72 км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6B7E79" w:rsidRPr="00B61130">
              <w:rPr>
                <w:sz w:val="24"/>
                <w:szCs w:val="24"/>
              </w:rPr>
              <w:t>9 км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61130" w:rsidRDefault="00F15D2E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  <w:r w:rsidR="006B7E79" w:rsidRPr="00B61130">
              <w:rPr>
                <w:sz w:val="24"/>
                <w:szCs w:val="24"/>
              </w:rPr>
              <w:t xml:space="preserve"> км</w:t>
            </w:r>
          </w:p>
        </w:tc>
      </w:tr>
      <w:tr w:rsidR="00BF5D01" w:rsidRPr="00FF2AE5" w:rsidTr="00F84E89">
        <w:tc>
          <w:tcPr>
            <w:tcW w:w="2273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61130" w:rsidRDefault="00BF5D01" w:rsidP="00B61130">
            <w:pPr>
              <w:spacing w:line="240" w:lineRule="exact"/>
              <w:rPr>
                <w:sz w:val="24"/>
                <w:szCs w:val="24"/>
              </w:rPr>
            </w:pPr>
            <w:r w:rsidRPr="00B61130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79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7,4%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5,2%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4,8%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3,32%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F5D01" w:rsidRDefault="00BF5D01" w:rsidP="00F84E89">
            <w:pPr>
              <w:jc w:val="center"/>
              <w:rPr>
                <w:sz w:val="24"/>
                <w:szCs w:val="22"/>
              </w:rPr>
            </w:pPr>
            <w:r w:rsidRPr="00BF5D01">
              <w:rPr>
                <w:sz w:val="24"/>
                <w:szCs w:val="22"/>
              </w:rPr>
              <w:t>3,22%</w:t>
            </w:r>
          </w:p>
        </w:tc>
      </w:tr>
    </w:tbl>
    <w:p w:rsidR="005A62FF" w:rsidRDefault="005A62FF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p w:rsidR="00030547" w:rsidRDefault="00030547" w:rsidP="00030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З</w:t>
      </w:r>
      <w:r w:rsidRPr="005972E9">
        <w:rPr>
          <w:b/>
          <w:sz w:val="24"/>
          <w:szCs w:val="24"/>
        </w:rPr>
        <w:t>адачи подпрограммы</w:t>
      </w:r>
    </w:p>
    <w:p w:rsidR="00030547" w:rsidRDefault="00030547" w:rsidP="00030547">
      <w:pPr>
        <w:ind w:firstLine="709"/>
        <w:jc w:val="both"/>
        <w:rPr>
          <w:sz w:val="24"/>
        </w:rPr>
      </w:pPr>
    </w:p>
    <w:p w:rsidR="00453BAE" w:rsidRDefault="00030547" w:rsidP="00453BAE">
      <w:pPr>
        <w:ind w:firstLine="709"/>
        <w:jc w:val="both"/>
        <w:rPr>
          <w:sz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</w:t>
      </w:r>
      <w:r w:rsidRPr="005972E9">
        <w:rPr>
          <w:sz w:val="24"/>
        </w:rPr>
        <w:t xml:space="preserve"> </w:t>
      </w:r>
      <w:r>
        <w:rPr>
          <w:sz w:val="24"/>
        </w:rPr>
        <w:t xml:space="preserve">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о</w:t>
      </w:r>
      <w:r w:rsidRPr="00B61130">
        <w:rPr>
          <w:sz w:val="24"/>
          <w:szCs w:val="24"/>
        </w:rPr>
        <w:t>беспечение прироста протяженности муниципальных автомобильных дорог, отвечающих нормативным требованиям</w:t>
      </w:r>
      <w:r>
        <w:rPr>
          <w:sz w:val="24"/>
          <w:szCs w:val="24"/>
        </w:rPr>
        <w:t>.</w:t>
      </w:r>
    </w:p>
    <w:p w:rsidR="00030547" w:rsidRPr="00453BAE" w:rsidRDefault="00030547" w:rsidP="00453BAE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 w:rsidR="0074189C"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030547" w:rsidRDefault="00030547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  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  <w:szCs w:val="24"/>
        </w:rPr>
        <w:t xml:space="preserve">Данное мероприятие выполняется </w:t>
      </w:r>
      <w:r w:rsidRPr="00453BAE">
        <w:rPr>
          <w:sz w:val="24"/>
        </w:rPr>
        <w:t>УГЖКХ</w:t>
      </w:r>
      <w:r w:rsidRPr="00453BAE">
        <w:rPr>
          <w:sz w:val="24"/>
          <w:szCs w:val="24"/>
        </w:rPr>
        <w:t xml:space="preserve"> и муниципальным учреждением «</w:t>
      </w:r>
      <w:r>
        <w:rPr>
          <w:sz w:val="24"/>
          <w:szCs w:val="24"/>
        </w:rPr>
        <w:t>УМЗ</w:t>
      </w:r>
      <w:r w:rsidRPr="00453BAE">
        <w:rPr>
          <w:sz w:val="24"/>
          <w:szCs w:val="24"/>
        </w:rPr>
        <w:t>» путём сбора и анализа предписаний,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453BAE">
        <w:rPr>
          <w:sz w:val="24"/>
        </w:rPr>
        <w:t>состояния муниципальных автомобильных дорог</w:t>
      </w:r>
      <w:r w:rsidRPr="00453BAE">
        <w:rPr>
          <w:sz w:val="24"/>
          <w:szCs w:val="24"/>
        </w:rPr>
        <w:t>.</w:t>
      </w:r>
      <w:r w:rsidRPr="00453BAE">
        <w:rPr>
          <w:sz w:val="24"/>
        </w:rPr>
        <w:t xml:space="preserve"> 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  <w:szCs w:val="24"/>
        </w:rPr>
      </w:pPr>
      <w:r w:rsidRPr="00453BAE">
        <w:rPr>
          <w:sz w:val="24"/>
        </w:rPr>
        <w:t>Для анализа предписаний,</w:t>
      </w:r>
      <w:r w:rsidRPr="00453BAE">
        <w:rPr>
          <w:sz w:val="24"/>
          <w:szCs w:val="24"/>
        </w:rPr>
        <w:t xml:space="preserve">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>: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453BAE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453BAE">
        <w:rPr>
          <w:sz w:val="24"/>
          <w:szCs w:val="24"/>
        </w:rPr>
        <w:t>органов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453BAE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453BAE">
        <w:rPr>
          <w:noProof/>
          <w:sz w:val="24"/>
          <w:szCs w:val="24"/>
        </w:rPr>
        <w:t xml:space="preserve"> территориальным </w:t>
      </w:r>
      <w:r w:rsidRPr="00453BAE">
        <w:rPr>
          <w:sz w:val="24"/>
          <w:szCs w:val="24"/>
        </w:rPr>
        <w:t>органов ГИБДД с</w:t>
      </w:r>
      <w:r w:rsidRPr="00453BAE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453BAE">
        <w:rPr>
          <w:sz w:val="24"/>
          <w:szCs w:val="24"/>
        </w:rPr>
        <w:t>органа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453BAE">
        <w:rPr>
          <w:noProof/>
          <w:sz w:val="24"/>
          <w:szCs w:val="24"/>
        </w:rPr>
        <w:t>нарушений,</w:t>
      </w:r>
      <w:r w:rsidRPr="00453BAE">
        <w:rPr>
          <w:sz w:val="24"/>
          <w:szCs w:val="24"/>
        </w:rPr>
        <w:t xml:space="preserve"> выявленных </w:t>
      </w:r>
      <w:r w:rsidRPr="00453BAE">
        <w:rPr>
          <w:noProof/>
          <w:sz w:val="24"/>
          <w:szCs w:val="24"/>
        </w:rPr>
        <w:t xml:space="preserve">должностными лицами территориальных </w:t>
      </w:r>
      <w:r w:rsidRPr="00453BAE">
        <w:rPr>
          <w:sz w:val="24"/>
          <w:szCs w:val="24"/>
        </w:rPr>
        <w:t xml:space="preserve">органов ГИБДД </w:t>
      </w:r>
      <w:r w:rsidRPr="00453BAE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>-</w:t>
      </w:r>
      <w:r w:rsidRPr="00453BAE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453BAE">
        <w:rPr>
          <w:noProof/>
          <w:sz w:val="24"/>
          <w:szCs w:val="24"/>
        </w:rPr>
        <w:t xml:space="preserve"> территориальных </w:t>
      </w:r>
      <w:r w:rsidRPr="00453BAE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453BAE">
        <w:rPr>
          <w:noProof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в начале периода летнего содержания муниципальных дорог. Перед проведением оценки технического состояния муниципальных автомобильных дорог 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оповещает </w:t>
      </w:r>
      <w:r w:rsidRPr="00453BAE">
        <w:rPr>
          <w:sz w:val="24"/>
        </w:rPr>
        <w:lastRenderedPageBreak/>
        <w:t xml:space="preserve">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453BAE">
        <w:rPr>
          <w:sz w:val="24"/>
          <w:szCs w:val="24"/>
        </w:rPr>
        <w:t>МУ «УМЗ»</w:t>
      </w:r>
      <w:r w:rsidRPr="00453BAE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Необходимо довести количество совместных осмотров технического состояния муниципальных автомобильных дорог для оценки  их состояния до двух раз в год.</w:t>
      </w:r>
    </w:p>
    <w:p w:rsidR="00453BAE" w:rsidRPr="00453BAE" w:rsidRDefault="00453BAE" w:rsidP="00453BAE">
      <w:pPr>
        <w:ind w:firstLine="720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030547" w:rsidRDefault="00453BAE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 w:rsidR="00B32387"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453BAE" w:rsidRDefault="00453BAE" w:rsidP="00453BAE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>
        <w:rPr>
          <w:sz w:val="24"/>
          <w:szCs w:val="24"/>
        </w:rPr>
        <w:t xml:space="preserve">димых работ по ремонту. 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>».  В целях определения фактического уровня качества выполненных работ, МУ «УМЗ» заключает муниципальный контракт с независимой лабораторией по  проверке качества выполненных работ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D22FB8">
        <w:rPr>
          <w:sz w:val="24"/>
          <w:szCs w:val="24"/>
        </w:rPr>
        <w:t>, который утверждается</w:t>
      </w:r>
      <w:r w:rsidRPr="00235D34">
        <w:rPr>
          <w:sz w:val="24"/>
          <w:szCs w:val="24"/>
        </w:rPr>
        <w:t xml:space="preserve">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</w:t>
      </w:r>
      <w:r>
        <w:rPr>
          <w:sz w:val="24"/>
          <w:szCs w:val="24"/>
        </w:rPr>
        <w:t xml:space="preserve">. </w:t>
      </w:r>
    </w:p>
    <w:p w:rsidR="00453BAE" w:rsidRPr="00D22FB8" w:rsidRDefault="00453BAE" w:rsidP="00453BAE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муниципальными контрактами.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453BAE" w:rsidRDefault="00453BAE" w:rsidP="00030547">
      <w:pPr>
        <w:rPr>
          <w:color w:val="000000"/>
          <w:sz w:val="24"/>
          <w:szCs w:val="24"/>
        </w:rPr>
      </w:pPr>
    </w:p>
    <w:p w:rsidR="00F84E89" w:rsidRDefault="00F84E89" w:rsidP="00030547">
      <w:pPr>
        <w:rPr>
          <w:color w:val="000000"/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 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Pr="00FC00B9">
        <w:rPr>
          <w:sz w:val="24"/>
          <w:szCs w:val="24"/>
        </w:rPr>
        <w:t xml:space="preserve">  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В условиях ограниченного выделения средств в бюджете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автомобильных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быстрое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 изменения сложившейся ситуации недоремонта</w:t>
      </w:r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 xml:space="preserve">Администрация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Pr="008E389B">
        <w:rPr>
          <w:sz w:val="24"/>
          <w:szCs w:val="24"/>
        </w:rPr>
        <w:t xml:space="preserve">программы по ремонту 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которых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участков муниципальных  автомобильных дорог, на которых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муниципальных автомобильных дорог, на которых проводился ремонт, км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Южный</w:t>
            </w:r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Мира, Советская, Карла Маркса, Жулябина, Юбилейная, Комсомольская, Захарченко, Корнеева, Рабочая, Николаева, Пионерская, проезд Криулинск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>, Ялагина;</w:t>
            </w:r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Pr="00526432">
              <w:rPr>
                <w:color w:val="000000"/>
                <w:sz w:val="24"/>
                <w:szCs w:val="24"/>
              </w:rPr>
              <w:t>Тевосяна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Местный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lastRenderedPageBreak/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средств в бюджете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>. 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ремонте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муниципальных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: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Таких финансовых средств в бюджете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 xml:space="preserve"> работ по устранению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 подпрограммой </w:t>
      </w:r>
      <w:r w:rsidRPr="00BC0E96">
        <w:rPr>
          <w:sz w:val="24"/>
          <w:szCs w:val="24"/>
        </w:rPr>
        <w:t xml:space="preserve"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муниципальных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453BAE" w:rsidRDefault="00453BAE" w:rsidP="007E0021">
      <w:pPr>
        <w:jc w:val="center"/>
        <w:rPr>
          <w:b/>
          <w:sz w:val="24"/>
          <w:szCs w:val="24"/>
        </w:rPr>
      </w:pP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72"/>
        <w:gridCol w:w="1033"/>
        <w:gridCol w:w="1718"/>
        <w:gridCol w:w="1236"/>
        <w:gridCol w:w="1136"/>
        <w:gridCol w:w="991"/>
        <w:gridCol w:w="848"/>
        <w:gridCol w:w="754"/>
        <w:gridCol w:w="875"/>
        <w:gridCol w:w="1118"/>
        <w:gridCol w:w="1069"/>
        <w:gridCol w:w="2124"/>
      </w:tblGrid>
      <w:tr w:rsidR="00F52145" w:rsidRPr="005A55BA" w:rsidTr="00F84E89">
        <w:trPr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955559" w:rsidP="00955559">
            <w:pPr>
              <w:spacing w:line="200" w:lineRule="exact"/>
            </w:pPr>
            <w:r>
              <w:t xml:space="preserve">   </w:t>
            </w:r>
            <w:r w:rsidR="00453BAE" w:rsidRPr="005A55BA">
              <w:t>№</w:t>
            </w:r>
          </w:p>
          <w:p w:rsidR="00453BAE" w:rsidRPr="005A55BA" w:rsidRDefault="00955559" w:rsidP="00955559">
            <w:pPr>
              <w:spacing w:line="200" w:lineRule="exact"/>
              <w:ind w:right="-108"/>
            </w:pPr>
            <w:r>
              <w:t xml:space="preserve">  </w:t>
            </w:r>
            <w:r w:rsidR="00453BAE" w:rsidRPr="005A55BA">
              <w:t>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Мер</w:t>
            </w:r>
            <w:r w:rsidRPr="005A55BA">
              <w:rPr>
                <w:i/>
              </w:rPr>
              <w:t>о</w:t>
            </w:r>
            <w:r w:rsidRPr="005A55BA">
              <w:t>приятия по реализации муниципальной программы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Срок исполнения 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Источники финансирования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мероприятий в текущем финансовом году (тыс. руб.)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Всего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(тыс. руб.)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по годам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Ответственный за выполнение 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Результат выполнения мероприятия</w:t>
            </w:r>
          </w:p>
        </w:tc>
      </w:tr>
      <w:tr w:rsidR="00F52145" w:rsidRPr="005A55BA" w:rsidTr="00F84E89">
        <w:trPr>
          <w:tblHeader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2015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2016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2017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2018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2019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2145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ЗАДАЧА 1. </w:t>
            </w:r>
          </w:p>
          <w:p w:rsidR="00C71FCA" w:rsidRPr="005A55BA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5" w:rsidRDefault="00C71FC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E71D98">
            <w:pPr>
              <w:jc w:val="center"/>
            </w:pPr>
            <w:r w:rsidRPr="00163C60">
              <w:t>161 355,07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57878,61</w:t>
            </w:r>
            <w:r w:rsidR="00C71FCA" w:rsidRPr="00163C60"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F84E89">
            <w:pPr>
              <w:autoSpaceDE w:val="0"/>
              <w:autoSpaceDN w:val="0"/>
              <w:adjustRightInd w:val="0"/>
              <w:jc w:val="both"/>
            </w:pPr>
            <w:r w:rsidRPr="005A55BA">
              <w:t xml:space="preserve">Увеличение протяженности муниципальных  автомобильных дорог, отвечающих нормативным требованиям </w:t>
            </w: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14 855,00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F84E89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trHeight w:val="997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1.1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52145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ОСНОВНОЕ </w:t>
            </w:r>
          </w:p>
          <w:p w:rsidR="00C71FCA" w:rsidRPr="005A55BA" w:rsidRDefault="00C71FC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1 </w:t>
            </w:r>
            <w:r w:rsidRPr="005A55BA">
              <w:t>Выполнение работ по ремонту муниципальных автомобильных дорог и тротуаров</w:t>
            </w:r>
            <w:r w:rsidR="00F84E89">
              <w:t xml:space="preserve">, расположенных в границах полоса отвода муниципальных автомобильных дорог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45" w:rsidRDefault="00C71FC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161355,07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163C60" w:rsidP="00F15D2E">
            <w:pPr>
              <w:jc w:val="center"/>
            </w:pPr>
            <w:r w:rsidRPr="00163C60">
              <w:t>57878,61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F15D2E">
            <w:pPr>
              <w:jc w:val="center"/>
            </w:pPr>
            <w:r w:rsidRPr="00163C60"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C71FCA" w:rsidRPr="005A55BA" w:rsidRDefault="00C71FC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Default="00F15D2E" w:rsidP="00F84E89">
            <w:pPr>
              <w:jc w:val="both"/>
            </w:pPr>
            <w:r>
              <w:t>Площадь отремонтированного  асфальтового покрытия</w:t>
            </w:r>
            <w:r w:rsidR="00E822EC">
              <w:t xml:space="preserve"> муниципальных автомобильных дорог </w:t>
            </w:r>
            <w:r>
              <w:t xml:space="preserve"> составит 272,03 тыс. кв. м</w:t>
            </w:r>
          </w:p>
          <w:p w:rsidR="00F15D2E" w:rsidRDefault="00F15D2E" w:rsidP="00F84E89">
            <w:pPr>
              <w:jc w:val="both"/>
            </w:pPr>
            <w:r>
              <w:t xml:space="preserve">Протяженность муниципальных автомобильных </w:t>
            </w:r>
            <w:r w:rsidR="003D5153">
              <w:t>дорог,</w:t>
            </w:r>
            <w:r>
              <w:t xml:space="preserve"> на которых проведены ремонтные работы составит 25,58 км</w:t>
            </w:r>
          </w:p>
          <w:p w:rsidR="00F15D2E" w:rsidRPr="005A55BA" w:rsidRDefault="00F15D2E" w:rsidP="00F84E89">
            <w:pPr>
              <w:jc w:val="both"/>
            </w:pPr>
            <w:r>
              <w:t xml:space="preserve">Общая площадь ремонта асфальтового покрытия </w:t>
            </w:r>
            <w:r w:rsidR="0074189C"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 w:rsidR="0074189C">
              <w:rPr>
                <w:szCs w:val="24"/>
              </w:rPr>
              <w:t>,</w:t>
            </w:r>
            <w:r w:rsidRPr="0074189C">
              <w:rPr>
                <w:sz w:val="22"/>
              </w:rPr>
              <w:t xml:space="preserve"> с</w:t>
            </w:r>
            <w:r>
              <w:t>оставит 6,19 тыс. кв. м</w:t>
            </w:r>
          </w:p>
        </w:tc>
      </w:tr>
      <w:tr w:rsidR="00F52145" w:rsidRPr="005A55BA" w:rsidTr="00F84E89">
        <w:trPr>
          <w:trHeight w:val="2195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C71FCA" w:rsidRDefault="00C71FC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C71FCA">
            <w:pPr>
              <w:jc w:val="center"/>
            </w:pPr>
            <w:r w:rsidRPr="00163C60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>
            <w:pPr>
              <w:jc w:val="center"/>
            </w:pPr>
            <w:r w:rsidRPr="00163C60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163C60" w:rsidRDefault="00C71FCA" w:rsidP="00C71FCA">
            <w:pPr>
              <w:jc w:val="center"/>
            </w:pPr>
            <w:r w:rsidRPr="00163C60">
              <w:t xml:space="preserve">32949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23878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CA" w:rsidRPr="00C71FCA" w:rsidRDefault="00C71FCA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1FCA" w:rsidRPr="005A55BA" w:rsidRDefault="00C71FCA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1FCA" w:rsidRPr="005A55BA" w:rsidRDefault="00C71FCA" w:rsidP="00F84E89">
            <w:pPr>
              <w:spacing w:line="200" w:lineRule="exact"/>
              <w:jc w:val="both"/>
            </w:pPr>
          </w:p>
        </w:tc>
      </w:tr>
      <w:tr w:rsidR="00F52145" w:rsidRPr="005A55BA" w:rsidTr="00F84E89">
        <w:trPr>
          <w:trHeight w:val="988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C71FCA" w:rsidRDefault="0074189C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163C60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14 855,00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163C60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9C" w:rsidRPr="00C71FC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89C" w:rsidRPr="005A55BA" w:rsidRDefault="0074189C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4189C" w:rsidRPr="005A55BA" w:rsidRDefault="0074189C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70"/>
          <w:jc w:val="center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</w:pPr>
            <w:r>
              <w:t>1.1.1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 w:rsidRPr="00D22FB8">
              <w:rPr>
                <w:b/>
                <w:i/>
              </w:rPr>
              <w:t xml:space="preserve"> </w:t>
            </w:r>
            <w:r w:rsidRPr="00F15D2E">
              <w:t>Организация взаимодействия органов местного самоуправления городского округа Элек</w:t>
            </w:r>
            <w:r w:rsidRPr="00F15D2E">
              <w:lastRenderedPageBreak/>
              <w:t xml:space="preserve">тросталь Московской области с территориальным органом ГИБДД по своевременному выявлению участков  муниципальных автомобильных дорог, </w:t>
            </w:r>
            <w:r>
              <w:t xml:space="preserve">и тротуаров, расположенных в границах полос отвода муниципальных автомобильных дорог, </w:t>
            </w:r>
            <w:r w:rsidRPr="00F15D2E">
              <w:t>нуждающихся в ремонте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2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C411A1" w:rsidRDefault="00F84E89" w:rsidP="00F84E89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 xml:space="preserve">Принятие совместных решений по планированию работ по ремонту </w:t>
            </w:r>
            <w:r>
              <w:t>муниципальных автомобильных дорог и тротуаров, располо</w:t>
            </w:r>
            <w:r>
              <w:lastRenderedPageBreak/>
              <w:t xml:space="preserve">женных в границах  полос отвода муниципальных автомобильных дорог </w:t>
            </w:r>
          </w:p>
          <w:p w:rsidR="00F84E89" w:rsidRPr="005A55BA" w:rsidRDefault="00F84E89" w:rsidP="00F84E89">
            <w:pPr>
              <w:tabs>
                <w:tab w:val="left" w:pos="3460"/>
              </w:tabs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408"/>
          <w:jc w:val="center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3D5153">
            <w:pPr>
              <w:spacing w:line="200" w:lineRule="exact"/>
            </w:pPr>
            <w:r w:rsidRPr="005A55BA">
              <w:lastRenderedPageBreak/>
              <w:t>1.1.</w:t>
            </w:r>
            <w:r>
              <w:t>2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3D5153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2</w:t>
            </w:r>
            <w:r w:rsidRPr="005A55BA">
              <w:rPr>
                <w:b/>
                <w:i/>
              </w:rPr>
              <w:t>.</w:t>
            </w:r>
            <w:r>
              <w:t xml:space="preserve"> </w:t>
            </w:r>
            <w:r w:rsidRPr="003C5286">
              <w:t>Выполнение работ по ремонту муниципальных автомобильных работ</w:t>
            </w:r>
            <w:r w:rsidRPr="005A55BA">
              <w:rPr>
                <w:b/>
                <w:i/>
              </w:rPr>
              <w:t xml:space="preserve"> 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>154278,96</w:t>
            </w:r>
            <w:r w:rsidR="00F84E89" w:rsidRPr="00163C60">
              <w:rPr>
                <w:szCs w:val="22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>53602,50</w:t>
            </w:r>
            <w:r w:rsidR="00F84E89" w:rsidRPr="00163C60">
              <w:rPr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31949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Default="00F84E89" w:rsidP="00F84E89">
            <w:pPr>
              <w:jc w:val="both"/>
            </w:pPr>
            <w:r>
              <w:t>Площадь отремонтированного  асфальтового покрытия муниципальных автомобильных дорог  составит 272,03 тыс. кв. м</w:t>
            </w:r>
          </w:p>
          <w:p w:rsidR="00F84E89" w:rsidRPr="005A55BA" w:rsidRDefault="00F84E89" w:rsidP="00F84E89">
            <w:pPr>
              <w:jc w:val="both"/>
            </w:pPr>
            <w:r>
              <w:t>Протяженность муниципальных автомобильных дорог, на которых проведены ремонтные работы составит 25,58 км</w:t>
            </w:r>
          </w:p>
        </w:tc>
      </w:tr>
      <w:tr w:rsidR="00F84E89" w:rsidRPr="005A55BA" w:rsidTr="00F84E89">
        <w:trPr>
          <w:trHeight w:val="1284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F84E89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139423,96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F84E89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38747,50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31949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20500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23278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2714A0" w:rsidRDefault="00F84E89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709"/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C71FCA" w:rsidRDefault="00F84E89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163C60">
              <w:t>14855,00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163C60" w:rsidRDefault="00163C6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trHeight w:val="524"/>
          <w:jc w:val="center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EA2084">
            <w:pPr>
              <w:spacing w:line="200" w:lineRule="exact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3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EA2084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32387">
              <w:t xml:space="preserve">Выполнение работ по ремонту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B32387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  <w:jc w:val="both"/>
            </w:pPr>
            <w:r>
              <w:t xml:space="preserve">Общая площадь ремонта асфальтового покрытия </w:t>
            </w:r>
            <w:r w:rsidRPr="00955559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t xml:space="preserve"> составит 6,19 тыс. кв. м</w:t>
            </w:r>
          </w:p>
        </w:tc>
      </w:tr>
      <w:tr w:rsidR="00F84E89" w:rsidRPr="005A55BA" w:rsidTr="00F84E89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B32387" w:rsidRDefault="00F84E89" w:rsidP="0074189C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5A55BA" w:rsidRDefault="00F84E89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both"/>
            </w:pPr>
          </w:p>
        </w:tc>
      </w:tr>
      <w:tr w:rsidR="00F84E89" w:rsidRPr="005A55BA" w:rsidTr="00F84E89">
        <w:trPr>
          <w:jc w:val="center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4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4E89" w:rsidRPr="005A55BA" w:rsidRDefault="00F84E89" w:rsidP="00F84E89">
            <w:pPr>
              <w:spacing w:line="200" w:lineRule="exact"/>
              <w:jc w:val="both"/>
              <w:rPr>
                <w:b/>
                <w:i/>
              </w:rPr>
            </w:pPr>
            <w:r w:rsidRPr="00F84E89">
              <w:rPr>
                <w:b/>
                <w:i/>
              </w:rPr>
              <w:t>Мероприятие 1.4</w:t>
            </w:r>
            <w:r w:rsidRPr="005A55BA">
              <w:rPr>
                <w:b/>
                <w:i/>
              </w:rPr>
              <w:t xml:space="preserve"> </w:t>
            </w:r>
            <w:r w:rsidRPr="000838B7">
              <w:t>Прием выполненных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рове</w:t>
            </w:r>
            <w:r w:rsidRPr="00C411A1">
              <w:lastRenderedPageBreak/>
              <w:t xml:space="preserve">дение работ по проверке качества выполненных </w:t>
            </w:r>
            <w:r>
              <w:t>ремонтных</w:t>
            </w:r>
            <w:r w:rsidRPr="00C411A1">
              <w:t xml:space="preserve"> работ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E89" w:rsidRDefault="00F84E89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955559" w:rsidRDefault="00F84E89" w:rsidP="00F84E89">
            <w:pPr>
              <w:rPr>
                <w:sz w:val="19"/>
                <w:szCs w:val="19"/>
              </w:rPr>
            </w:pPr>
            <w:r w:rsidRPr="00F52145">
              <w:rPr>
                <w:szCs w:val="19"/>
              </w:rPr>
              <w:t xml:space="preserve">Средства бюджета городского округа Электросталь </w:t>
            </w:r>
            <w:r w:rsidRPr="00F52145">
              <w:rPr>
                <w:szCs w:val="19"/>
              </w:rPr>
              <w:lastRenderedPageBreak/>
              <w:t>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096680" w:rsidRDefault="00F84E89" w:rsidP="00F84E89">
            <w:pPr>
              <w:tabs>
                <w:tab w:val="left" w:pos="4320"/>
              </w:tabs>
              <w:spacing w:line="200" w:lineRule="exact"/>
              <w:jc w:val="center"/>
            </w:pPr>
            <w:r w:rsidRPr="00096680">
              <w:lastRenderedPageBreak/>
              <w:t>314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>3081,65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6680">
              <w:rPr>
                <w:color w:val="000000"/>
              </w:rPr>
              <w:t xml:space="preserve">000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9" w:rsidRPr="00096680" w:rsidRDefault="00F84E89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F84E89" w:rsidRPr="005A55BA" w:rsidRDefault="00F84E89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4E89" w:rsidRDefault="00F84E89" w:rsidP="00F84E89">
            <w:pPr>
              <w:spacing w:line="200" w:lineRule="exact"/>
              <w:jc w:val="both"/>
            </w:pPr>
            <w:r>
              <w:t>З</w:t>
            </w:r>
            <w:r w:rsidRPr="00611A4A">
              <w:t>аключение лаборатории по оценке качества выполненных работ.</w:t>
            </w:r>
          </w:p>
          <w:p w:rsidR="00F84E89" w:rsidRPr="005A55BA" w:rsidRDefault="00F84E89" w:rsidP="00F84E89">
            <w:pPr>
              <w:spacing w:line="200" w:lineRule="exact"/>
              <w:jc w:val="both"/>
            </w:pPr>
            <w:r>
              <w:lastRenderedPageBreak/>
              <w:t>Акт выполненных работ (КС-.2), справка о стоимости выполненных работ  и затрат (КС-3)</w:t>
            </w:r>
          </w:p>
        </w:tc>
      </w:tr>
      <w:tr w:rsidR="00163C60" w:rsidRPr="005A55BA" w:rsidTr="00163C60">
        <w:trPr>
          <w:trHeight w:val="358"/>
          <w:jc w:val="center"/>
        </w:trPr>
        <w:tc>
          <w:tcPr>
            <w:tcW w:w="10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3C60" w:rsidRPr="005A55BA" w:rsidRDefault="00163C60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lastRenderedPageBreak/>
              <w:t>Всего по подпрограмме: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161 355,07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57878,61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32949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21100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23878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25549, 46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  <w:tr w:rsidR="00163C60" w:rsidRPr="005A55BA" w:rsidTr="00163C60">
        <w:trPr>
          <w:jc w:val="center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146500, 07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43023,61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32949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21100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23878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25549,46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  <w:tr w:rsidR="00163C60" w:rsidRPr="005A55BA" w:rsidTr="00163C60">
        <w:trPr>
          <w:jc w:val="center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C71FCA" w:rsidRDefault="00163C6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14 855,00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ind w:left="-99"/>
              <w:jc w:val="center"/>
            </w:pPr>
            <w:r>
              <w:t xml:space="preserve">14 </w:t>
            </w:r>
            <w:r w:rsidRPr="00CB3D3A">
              <w:t>855,00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Pr="00CB3D3A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60" w:rsidRDefault="00163C60" w:rsidP="00163C60">
            <w:pPr>
              <w:jc w:val="center"/>
            </w:pPr>
            <w:r w:rsidRPr="00CB3D3A">
              <w:t>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3C60" w:rsidRPr="005A55BA" w:rsidRDefault="00163C60" w:rsidP="00453BAE">
            <w:pPr>
              <w:spacing w:line="200" w:lineRule="exact"/>
              <w:jc w:val="center"/>
            </w:pPr>
          </w:p>
        </w:tc>
      </w:tr>
    </w:tbl>
    <w:p w:rsidR="005972E9" w:rsidRPr="00F7710F" w:rsidRDefault="005972E9" w:rsidP="00D77FCA">
      <w:pPr>
        <w:rPr>
          <w:sz w:val="24"/>
          <w:szCs w:val="24"/>
        </w:rPr>
      </w:pPr>
      <w:bookmarkStart w:id="0" w:name="_GoBack"/>
      <w:bookmarkEnd w:id="0"/>
    </w:p>
    <w:sectPr w:rsidR="005972E9" w:rsidRPr="00F7710F" w:rsidSect="00955559">
      <w:footerReference w:type="even" r:id="rId8"/>
      <w:footerReference w:type="default" r:id="rId9"/>
      <w:pgSz w:w="16838" w:h="11906" w:orient="landscape"/>
      <w:pgMar w:top="850" w:right="1134" w:bottom="1276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03" w:rsidRDefault="00576803">
      <w:r>
        <w:separator/>
      </w:r>
    </w:p>
  </w:endnote>
  <w:endnote w:type="continuationSeparator" w:id="0">
    <w:p w:rsidR="00576803" w:rsidRDefault="005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BD" w:rsidRDefault="009271BD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BD" w:rsidRDefault="009271BD" w:rsidP="00D117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7101"/>
      <w:docPartObj>
        <w:docPartGallery w:val="Page Numbers (Bottom of Page)"/>
        <w:docPartUnique/>
      </w:docPartObj>
    </w:sdtPr>
    <w:sdtEndPr/>
    <w:sdtContent>
      <w:p w:rsidR="009271BD" w:rsidRDefault="009271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CA">
          <w:rPr>
            <w:noProof/>
          </w:rPr>
          <w:t>1</w:t>
        </w:r>
        <w:r>
          <w:fldChar w:fldCharType="end"/>
        </w:r>
      </w:p>
    </w:sdtContent>
  </w:sdt>
  <w:p w:rsidR="009271BD" w:rsidRDefault="009271BD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03" w:rsidRDefault="00576803">
      <w:r>
        <w:separator/>
      </w:r>
    </w:p>
  </w:footnote>
  <w:footnote w:type="continuationSeparator" w:id="0">
    <w:p w:rsidR="00576803" w:rsidRDefault="0057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FF"/>
    <w:rsid w:val="000069B7"/>
    <w:rsid w:val="000100B5"/>
    <w:rsid w:val="00010BB2"/>
    <w:rsid w:val="00011907"/>
    <w:rsid w:val="00015A28"/>
    <w:rsid w:val="00030547"/>
    <w:rsid w:val="000412F8"/>
    <w:rsid w:val="00044E6E"/>
    <w:rsid w:val="00051823"/>
    <w:rsid w:val="000803CD"/>
    <w:rsid w:val="00096680"/>
    <w:rsid w:val="000C7B20"/>
    <w:rsid w:val="000E2DC4"/>
    <w:rsid w:val="000E5919"/>
    <w:rsid w:val="00100841"/>
    <w:rsid w:val="00101825"/>
    <w:rsid w:val="00122A02"/>
    <w:rsid w:val="00123E2A"/>
    <w:rsid w:val="001354B4"/>
    <w:rsid w:val="00142D94"/>
    <w:rsid w:val="0014780D"/>
    <w:rsid w:val="00157606"/>
    <w:rsid w:val="00163C60"/>
    <w:rsid w:val="00186239"/>
    <w:rsid w:val="001B5A38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714A0"/>
    <w:rsid w:val="00282228"/>
    <w:rsid w:val="00282770"/>
    <w:rsid w:val="0029633A"/>
    <w:rsid w:val="00296B94"/>
    <w:rsid w:val="002A65DB"/>
    <w:rsid w:val="002C63CF"/>
    <w:rsid w:val="002C6EB8"/>
    <w:rsid w:val="002E5ACE"/>
    <w:rsid w:val="00322B52"/>
    <w:rsid w:val="003378E5"/>
    <w:rsid w:val="00345526"/>
    <w:rsid w:val="00350659"/>
    <w:rsid w:val="0036434D"/>
    <w:rsid w:val="003746A5"/>
    <w:rsid w:val="003766BC"/>
    <w:rsid w:val="003919DD"/>
    <w:rsid w:val="00392E6B"/>
    <w:rsid w:val="003A17DA"/>
    <w:rsid w:val="003A42C0"/>
    <w:rsid w:val="003A4CF2"/>
    <w:rsid w:val="003B240C"/>
    <w:rsid w:val="003B40AD"/>
    <w:rsid w:val="003C2AA9"/>
    <w:rsid w:val="003C5286"/>
    <w:rsid w:val="003C7169"/>
    <w:rsid w:val="003D1E49"/>
    <w:rsid w:val="003D5153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53BAE"/>
    <w:rsid w:val="00462A55"/>
    <w:rsid w:val="004645DE"/>
    <w:rsid w:val="004B79CC"/>
    <w:rsid w:val="004C5EE4"/>
    <w:rsid w:val="004D79D0"/>
    <w:rsid w:val="004E5796"/>
    <w:rsid w:val="004F1F29"/>
    <w:rsid w:val="00504A52"/>
    <w:rsid w:val="00507052"/>
    <w:rsid w:val="00520675"/>
    <w:rsid w:val="00526432"/>
    <w:rsid w:val="00541434"/>
    <w:rsid w:val="00543281"/>
    <w:rsid w:val="0054784C"/>
    <w:rsid w:val="00566FDB"/>
    <w:rsid w:val="00567DB3"/>
    <w:rsid w:val="0057100A"/>
    <w:rsid w:val="0057247E"/>
    <w:rsid w:val="00576803"/>
    <w:rsid w:val="005822D8"/>
    <w:rsid w:val="00591289"/>
    <w:rsid w:val="005972E9"/>
    <w:rsid w:val="005A55BA"/>
    <w:rsid w:val="005A62FF"/>
    <w:rsid w:val="005B0D7D"/>
    <w:rsid w:val="005D0176"/>
    <w:rsid w:val="005D44B1"/>
    <w:rsid w:val="005E158D"/>
    <w:rsid w:val="005E48DF"/>
    <w:rsid w:val="005E757C"/>
    <w:rsid w:val="005F00FF"/>
    <w:rsid w:val="00601F67"/>
    <w:rsid w:val="00611A4A"/>
    <w:rsid w:val="00641485"/>
    <w:rsid w:val="006458F1"/>
    <w:rsid w:val="00647D51"/>
    <w:rsid w:val="00664C0D"/>
    <w:rsid w:val="00694E81"/>
    <w:rsid w:val="006A4158"/>
    <w:rsid w:val="006B5C8C"/>
    <w:rsid w:val="006B63BB"/>
    <w:rsid w:val="006B7E79"/>
    <w:rsid w:val="006C16C9"/>
    <w:rsid w:val="006C6FBF"/>
    <w:rsid w:val="006E228B"/>
    <w:rsid w:val="006E665F"/>
    <w:rsid w:val="006F6481"/>
    <w:rsid w:val="006F6FA3"/>
    <w:rsid w:val="006F7BF1"/>
    <w:rsid w:val="00706212"/>
    <w:rsid w:val="00706FD4"/>
    <w:rsid w:val="00712969"/>
    <w:rsid w:val="00724B86"/>
    <w:rsid w:val="00737483"/>
    <w:rsid w:val="0074189C"/>
    <w:rsid w:val="0075384D"/>
    <w:rsid w:val="0076357D"/>
    <w:rsid w:val="00767A8B"/>
    <w:rsid w:val="00773C29"/>
    <w:rsid w:val="00774E99"/>
    <w:rsid w:val="0077752A"/>
    <w:rsid w:val="007A1A93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23879"/>
    <w:rsid w:val="00831606"/>
    <w:rsid w:val="008360C8"/>
    <w:rsid w:val="0085667F"/>
    <w:rsid w:val="0085780A"/>
    <w:rsid w:val="00881E9B"/>
    <w:rsid w:val="00881FEB"/>
    <w:rsid w:val="00887706"/>
    <w:rsid w:val="00890284"/>
    <w:rsid w:val="00890338"/>
    <w:rsid w:val="008939F7"/>
    <w:rsid w:val="008C131C"/>
    <w:rsid w:val="008C3034"/>
    <w:rsid w:val="008D76F9"/>
    <w:rsid w:val="008E468C"/>
    <w:rsid w:val="008E707A"/>
    <w:rsid w:val="00905769"/>
    <w:rsid w:val="00907F0C"/>
    <w:rsid w:val="00911815"/>
    <w:rsid w:val="0091529E"/>
    <w:rsid w:val="009271BD"/>
    <w:rsid w:val="009516E8"/>
    <w:rsid w:val="00955559"/>
    <w:rsid w:val="009710A2"/>
    <w:rsid w:val="0097131F"/>
    <w:rsid w:val="00982480"/>
    <w:rsid w:val="00995FB8"/>
    <w:rsid w:val="009978FD"/>
    <w:rsid w:val="009A55DC"/>
    <w:rsid w:val="009A6ED1"/>
    <w:rsid w:val="009B293F"/>
    <w:rsid w:val="009B33DA"/>
    <w:rsid w:val="009C0566"/>
    <w:rsid w:val="009C0707"/>
    <w:rsid w:val="009C183F"/>
    <w:rsid w:val="009C280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7298F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2387"/>
    <w:rsid w:val="00B3494E"/>
    <w:rsid w:val="00B435DA"/>
    <w:rsid w:val="00B51B9D"/>
    <w:rsid w:val="00B55F8C"/>
    <w:rsid w:val="00B61130"/>
    <w:rsid w:val="00B70327"/>
    <w:rsid w:val="00B82CFE"/>
    <w:rsid w:val="00B849C7"/>
    <w:rsid w:val="00B910F0"/>
    <w:rsid w:val="00B94F40"/>
    <w:rsid w:val="00BA2072"/>
    <w:rsid w:val="00BD54CE"/>
    <w:rsid w:val="00BE17C3"/>
    <w:rsid w:val="00BF1F47"/>
    <w:rsid w:val="00BF3D36"/>
    <w:rsid w:val="00BF5D01"/>
    <w:rsid w:val="00C0129E"/>
    <w:rsid w:val="00C14BAE"/>
    <w:rsid w:val="00C16D0F"/>
    <w:rsid w:val="00C24BC7"/>
    <w:rsid w:val="00C27097"/>
    <w:rsid w:val="00C411A1"/>
    <w:rsid w:val="00C55B11"/>
    <w:rsid w:val="00C63548"/>
    <w:rsid w:val="00C66E80"/>
    <w:rsid w:val="00C674D6"/>
    <w:rsid w:val="00C70CB4"/>
    <w:rsid w:val="00C71FCA"/>
    <w:rsid w:val="00C7421E"/>
    <w:rsid w:val="00C94DF7"/>
    <w:rsid w:val="00C95878"/>
    <w:rsid w:val="00CC518F"/>
    <w:rsid w:val="00CD4091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714B9"/>
    <w:rsid w:val="00D77FCA"/>
    <w:rsid w:val="00D92D77"/>
    <w:rsid w:val="00D97125"/>
    <w:rsid w:val="00DA02CF"/>
    <w:rsid w:val="00DC1680"/>
    <w:rsid w:val="00DC639E"/>
    <w:rsid w:val="00DD2C1B"/>
    <w:rsid w:val="00DD6A9D"/>
    <w:rsid w:val="00DF0E8D"/>
    <w:rsid w:val="00DF5757"/>
    <w:rsid w:val="00E04D09"/>
    <w:rsid w:val="00E17E9D"/>
    <w:rsid w:val="00E23268"/>
    <w:rsid w:val="00E30CA5"/>
    <w:rsid w:val="00E447B5"/>
    <w:rsid w:val="00E62CC9"/>
    <w:rsid w:val="00E71D98"/>
    <w:rsid w:val="00E760F2"/>
    <w:rsid w:val="00E822EC"/>
    <w:rsid w:val="00E84123"/>
    <w:rsid w:val="00EA2084"/>
    <w:rsid w:val="00EB0F6C"/>
    <w:rsid w:val="00EB2160"/>
    <w:rsid w:val="00EB31D0"/>
    <w:rsid w:val="00EB46C5"/>
    <w:rsid w:val="00EB5A0C"/>
    <w:rsid w:val="00EB603B"/>
    <w:rsid w:val="00ED3386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5D2E"/>
    <w:rsid w:val="00F16D22"/>
    <w:rsid w:val="00F322DB"/>
    <w:rsid w:val="00F52145"/>
    <w:rsid w:val="00F632C2"/>
    <w:rsid w:val="00F7710F"/>
    <w:rsid w:val="00F772A6"/>
    <w:rsid w:val="00F81020"/>
    <w:rsid w:val="00F84E89"/>
    <w:rsid w:val="00F92B75"/>
    <w:rsid w:val="00F973A7"/>
    <w:rsid w:val="00FA37E3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02DB-43AF-4983-9A7B-A82DB35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A050-D0A3-46E5-B467-1E27CA8B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130</cp:revision>
  <cp:lastPrinted>2016-01-12T08:42:00Z</cp:lastPrinted>
  <dcterms:created xsi:type="dcterms:W3CDTF">2014-08-25T14:51:00Z</dcterms:created>
  <dcterms:modified xsi:type="dcterms:W3CDTF">2016-02-29T09:05:00Z</dcterms:modified>
</cp:coreProperties>
</file>