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58F" w:rsidRDefault="00CA758F" w:rsidP="001F619F">
      <w:pPr>
        <w:autoSpaceDE w:val="0"/>
        <w:autoSpaceDN w:val="0"/>
        <w:adjustRightInd w:val="0"/>
        <w:spacing w:after="0" w:line="240" w:lineRule="auto"/>
        <w:ind w:firstLine="6521"/>
        <w:rPr>
          <w:rFonts w:ascii="Times New Roman" w:hAnsi="Times New Roman"/>
          <w:sz w:val="24"/>
          <w:szCs w:val="24"/>
        </w:rPr>
      </w:pPr>
    </w:p>
    <w:p w:rsidR="005E3AC7" w:rsidRPr="005E3AC7" w:rsidRDefault="005E3AC7" w:rsidP="001F619F">
      <w:pPr>
        <w:autoSpaceDE w:val="0"/>
        <w:autoSpaceDN w:val="0"/>
        <w:adjustRightInd w:val="0"/>
        <w:spacing w:after="0" w:line="240" w:lineRule="auto"/>
        <w:ind w:firstLine="6521"/>
        <w:rPr>
          <w:rFonts w:ascii="Times New Roman" w:hAnsi="Times New Roman"/>
          <w:sz w:val="24"/>
          <w:szCs w:val="24"/>
        </w:rPr>
      </w:pPr>
      <w:r w:rsidRPr="005E3AC7">
        <w:rPr>
          <w:rFonts w:ascii="Times New Roman" w:hAnsi="Times New Roman"/>
          <w:sz w:val="24"/>
          <w:szCs w:val="24"/>
        </w:rPr>
        <w:t xml:space="preserve">Приложение № </w:t>
      </w:r>
      <w:r w:rsidR="00231AEA">
        <w:rPr>
          <w:rFonts w:ascii="Times New Roman" w:hAnsi="Times New Roman"/>
          <w:sz w:val="24"/>
          <w:szCs w:val="24"/>
        </w:rPr>
        <w:t>8</w:t>
      </w:r>
    </w:p>
    <w:p w:rsidR="005E3AC7" w:rsidRPr="005E3AC7" w:rsidRDefault="005E3AC7" w:rsidP="001F619F">
      <w:pPr>
        <w:autoSpaceDE w:val="0"/>
        <w:autoSpaceDN w:val="0"/>
        <w:adjustRightInd w:val="0"/>
        <w:spacing w:after="0" w:line="240" w:lineRule="auto"/>
        <w:ind w:left="6521"/>
        <w:rPr>
          <w:rFonts w:ascii="Times New Roman" w:hAnsi="Times New Roman"/>
          <w:sz w:val="24"/>
          <w:szCs w:val="24"/>
        </w:rPr>
      </w:pPr>
      <w:r w:rsidRPr="005E3AC7">
        <w:rPr>
          <w:rFonts w:ascii="Times New Roman" w:hAnsi="Times New Roman"/>
          <w:sz w:val="24"/>
          <w:szCs w:val="24"/>
        </w:rPr>
        <w:t>к муниципальной программе</w:t>
      </w:r>
      <w:r w:rsidR="001F619F">
        <w:rPr>
          <w:rFonts w:ascii="Times New Roman" w:hAnsi="Times New Roman"/>
          <w:sz w:val="24"/>
          <w:szCs w:val="24"/>
        </w:rPr>
        <w:t xml:space="preserve"> </w:t>
      </w:r>
      <w:r w:rsidRPr="005E3AC7">
        <w:rPr>
          <w:rFonts w:ascii="Times New Roman" w:hAnsi="Times New Roman"/>
          <w:sz w:val="24"/>
          <w:szCs w:val="24"/>
        </w:rPr>
        <w:t>городс</w:t>
      </w:r>
      <w:r w:rsidR="001F619F">
        <w:rPr>
          <w:rFonts w:ascii="Times New Roman" w:hAnsi="Times New Roman"/>
          <w:sz w:val="24"/>
          <w:szCs w:val="24"/>
        </w:rPr>
        <w:t xml:space="preserve">кого округа Электросталь </w:t>
      </w:r>
      <w:r w:rsidRPr="005E3AC7">
        <w:rPr>
          <w:rFonts w:ascii="Times New Roman" w:hAnsi="Times New Roman"/>
          <w:sz w:val="24"/>
          <w:szCs w:val="24"/>
        </w:rPr>
        <w:t xml:space="preserve">Московской области  «Жилище» на </w:t>
      </w:r>
      <w:r w:rsidR="001F619F">
        <w:rPr>
          <w:rFonts w:ascii="Times New Roman" w:hAnsi="Times New Roman"/>
          <w:sz w:val="24"/>
          <w:szCs w:val="24"/>
        </w:rPr>
        <w:t>2015-2019 годы», утвержденной</w:t>
      </w:r>
    </w:p>
    <w:p w:rsidR="005E3AC7" w:rsidRPr="005E3AC7" w:rsidRDefault="005E3AC7" w:rsidP="001F619F">
      <w:pPr>
        <w:autoSpaceDE w:val="0"/>
        <w:autoSpaceDN w:val="0"/>
        <w:adjustRightInd w:val="0"/>
        <w:spacing w:after="0" w:line="240" w:lineRule="auto"/>
        <w:ind w:firstLine="6521"/>
        <w:rPr>
          <w:rFonts w:ascii="Times New Roman" w:hAnsi="Times New Roman"/>
          <w:sz w:val="24"/>
          <w:szCs w:val="24"/>
        </w:rPr>
      </w:pPr>
      <w:r w:rsidRPr="005E3AC7">
        <w:rPr>
          <w:rFonts w:ascii="Times New Roman" w:hAnsi="Times New Roman"/>
          <w:sz w:val="24"/>
          <w:szCs w:val="24"/>
        </w:rPr>
        <w:t>постановлением Администрации</w:t>
      </w:r>
      <w:r w:rsidR="001F619F">
        <w:rPr>
          <w:rFonts w:ascii="Times New Roman" w:hAnsi="Times New Roman"/>
          <w:sz w:val="24"/>
          <w:szCs w:val="24"/>
        </w:rPr>
        <w:t xml:space="preserve"> </w:t>
      </w:r>
      <w:r w:rsidRPr="005E3AC7">
        <w:rPr>
          <w:rFonts w:ascii="Times New Roman" w:hAnsi="Times New Roman"/>
          <w:sz w:val="24"/>
          <w:szCs w:val="24"/>
        </w:rPr>
        <w:t>городского округа Электросталь</w:t>
      </w:r>
    </w:p>
    <w:p w:rsidR="00085311" w:rsidRDefault="005E3AC7" w:rsidP="00085311">
      <w:pPr>
        <w:autoSpaceDE w:val="0"/>
        <w:autoSpaceDN w:val="0"/>
        <w:adjustRightInd w:val="0"/>
        <w:spacing w:after="0" w:line="240" w:lineRule="auto"/>
        <w:ind w:firstLine="6521"/>
        <w:rPr>
          <w:rFonts w:ascii="Times New Roman" w:hAnsi="Times New Roman" w:cs="Times New Roman"/>
          <w:sz w:val="24"/>
          <w:szCs w:val="24"/>
        </w:rPr>
      </w:pPr>
      <w:r w:rsidRPr="005E3AC7">
        <w:rPr>
          <w:rFonts w:ascii="Times New Roman" w:hAnsi="Times New Roman"/>
          <w:sz w:val="24"/>
          <w:szCs w:val="24"/>
        </w:rPr>
        <w:t xml:space="preserve">Московской </w:t>
      </w:r>
      <w:proofErr w:type="gramStart"/>
      <w:r w:rsidRPr="005E3AC7">
        <w:rPr>
          <w:rFonts w:ascii="Times New Roman" w:hAnsi="Times New Roman"/>
          <w:sz w:val="24"/>
          <w:szCs w:val="24"/>
        </w:rPr>
        <w:t>области</w:t>
      </w:r>
      <w:r w:rsidR="00BF2F52">
        <w:rPr>
          <w:rFonts w:ascii="Times New Roman" w:hAnsi="Times New Roman"/>
          <w:sz w:val="24"/>
          <w:szCs w:val="24"/>
        </w:rPr>
        <w:t xml:space="preserve">  </w:t>
      </w:r>
      <w:r w:rsidR="00085311">
        <w:rPr>
          <w:rFonts w:ascii="Times New Roman" w:hAnsi="Times New Roman"/>
          <w:sz w:val="24"/>
          <w:szCs w:val="24"/>
        </w:rPr>
        <w:t>от</w:t>
      </w:r>
      <w:proofErr w:type="gramEnd"/>
      <w:r w:rsidR="00085311">
        <w:rPr>
          <w:rFonts w:ascii="Times New Roman" w:hAnsi="Times New Roman"/>
          <w:sz w:val="24"/>
          <w:szCs w:val="24"/>
        </w:rPr>
        <w:t xml:space="preserve"> 14.10.2014 № 888/10 </w:t>
      </w:r>
      <w:r w:rsidR="00085311">
        <w:rPr>
          <w:rFonts w:ascii="Times New Roman" w:hAnsi="Times New Roman" w:cs="Times New Roman"/>
          <w:sz w:val="24"/>
          <w:szCs w:val="24"/>
        </w:rPr>
        <w:t xml:space="preserve">( в ред. от </w:t>
      </w:r>
      <w:r w:rsidR="001B6F25">
        <w:rPr>
          <w:rFonts w:ascii="Times New Roman" w:hAnsi="Times New Roman" w:cs="Times New Roman"/>
          <w:sz w:val="24"/>
          <w:szCs w:val="24"/>
        </w:rPr>
        <w:t>2</w:t>
      </w:r>
      <w:r w:rsidR="00085311">
        <w:rPr>
          <w:rFonts w:ascii="Times New Roman" w:hAnsi="Times New Roman" w:cs="Times New Roman"/>
          <w:sz w:val="24"/>
          <w:szCs w:val="24"/>
        </w:rPr>
        <w:t xml:space="preserve">6.03.2015 № 191/4, т </w:t>
      </w:r>
    </w:p>
    <w:p w:rsidR="00085311" w:rsidRDefault="00085311" w:rsidP="00085311">
      <w:pPr>
        <w:autoSpaceDE w:val="0"/>
        <w:autoSpaceDN w:val="0"/>
        <w:adjustRightInd w:val="0"/>
        <w:spacing w:after="0" w:line="240" w:lineRule="auto"/>
        <w:ind w:firstLine="6521"/>
        <w:rPr>
          <w:rFonts w:ascii="Times New Roman" w:hAnsi="Times New Roman" w:cs="Times New Roman"/>
          <w:sz w:val="24"/>
          <w:szCs w:val="24"/>
        </w:rPr>
      </w:pPr>
      <w:r>
        <w:rPr>
          <w:rFonts w:ascii="Times New Roman" w:hAnsi="Times New Roman" w:cs="Times New Roman"/>
          <w:sz w:val="24"/>
          <w:szCs w:val="24"/>
        </w:rPr>
        <w:t>07.04.2015 №250/5, от 24.08.2015 № 683/11, от 04.09.2015 № 713/</w:t>
      </w:r>
      <w:proofErr w:type="gramStart"/>
      <w:r>
        <w:rPr>
          <w:rFonts w:ascii="Times New Roman" w:hAnsi="Times New Roman" w:cs="Times New Roman"/>
          <w:sz w:val="24"/>
          <w:szCs w:val="24"/>
        </w:rPr>
        <w:t>12 )</w:t>
      </w:r>
      <w:proofErr w:type="gramEnd"/>
      <w:r>
        <w:rPr>
          <w:rFonts w:ascii="Times New Roman" w:hAnsi="Times New Roman" w:cs="Times New Roman"/>
          <w:sz w:val="24"/>
          <w:szCs w:val="24"/>
        </w:rPr>
        <w:t xml:space="preserve"> </w:t>
      </w:r>
    </w:p>
    <w:p w:rsidR="005E3AC7" w:rsidRDefault="005E3AC7" w:rsidP="00085311">
      <w:pPr>
        <w:autoSpaceDE w:val="0"/>
        <w:autoSpaceDN w:val="0"/>
        <w:adjustRightInd w:val="0"/>
        <w:spacing w:after="0" w:line="240" w:lineRule="auto"/>
        <w:ind w:firstLine="6521"/>
        <w:rPr>
          <w:rFonts w:ascii="Times New Roman" w:eastAsia="Times New Roman" w:hAnsi="Times New Roman" w:cs="Times New Roman"/>
          <w:sz w:val="28"/>
          <w:szCs w:val="28"/>
        </w:rPr>
      </w:pPr>
    </w:p>
    <w:p w:rsidR="001578CA" w:rsidRPr="00A67A1D" w:rsidRDefault="001578CA" w:rsidP="001578CA">
      <w:pPr>
        <w:autoSpaceDE w:val="0"/>
        <w:autoSpaceDN w:val="0"/>
        <w:adjustRightInd w:val="0"/>
        <w:spacing w:after="0" w:line="240" w:lineRule="auto"/>
        <w:jc w:val="center"/>
        <w:rPr>
          <w:rFonts w:ascii="Times New Roman" w:eastAsia="Times New Roman" w:hAnsi="Times New Roman" w:cs="Times New Roman"/>
          <w:sz w:val="28"/>
          <w:szCs w:val="28"/>
        </w:rPr>
      </w:pPr>
      <w:r w:rsidRPr="00A67A1D">
        <w:rPr>
          <w:rFonts w:ascii="Times New Roman" w:eastAsia="Times New Roman" w:hAnsi="Times New Roman" w:cs="Times New Roman"/>
          <w:sz w:val="28"/>
          <w:szCs w:val="28"/>
        </w:rPr>
        <w:t>Подпрограмма «</w:t>
      </w:r>
      <w:r w:rsidR="0026193F">
        <w:rPr>
          <w:rFonts w:ascii="Times New Roman" w:eastAsia="Times New Roman" w:hAnsi="Times New Roman" w:cs="Times New Roman"/>
          <w:sz w:val="28"/>
          <w:szCs w:val="28"/>
        </w:rPr>
        <w:t>Социальная ипотека</w:t>
      </w:r>
      <w:r w:rsidRPr="00A67A1D">
        <w:rPr>
          <w:rFonts w:ascii="Times New Roman" w:eastAsia="Times New Roman" w:hAnsi="Times New Roman" w:cs="Times New Roman"/>
          <w:sz w:val="28"/>
          <w:szCs w:val="28"/>
        </w:rPr>
        <w:t xml:space="preserve">» </w:t>
      </w:r>
    </w:p>
    <w:p w:rsidR="001578CA" w:rsidRPr="00A67A1D" w:rsidRDefault="001578CA" w:rsidP="001578CA">
      <w:pPr>
        <w:autoSpaceDE w:val="0"/>
        <w:autoSpaceDN w:val="0"/>
        <w:adjustRightInd w:val="0"/>
        <w:spacing w:after="0" w:line="240" w:lineRule="auto"/>
        <w:jc w:val="center"/>
        <w:rPr>
          <w:rFonts w:ascii="Times New Roman" w:eastAsia="Times New Roman" w:hAnsi="Times New Roman" w:cs="Times New Roman"/>
          <w:sz w:val="28"/>
          <w:szCs w:val="28"/>
        </w:rPr>
      </w:pPr>
      <w:r w:rsidRPr="00A67A1D">
        <w:rPr>
          <w:rFonts w:ascii="Times New Roman" w:eastAsia="Times New Roman" w:hAnsi="Times New Roman" w:cs="Times New Roman"/>
          <w:sz w:val="28"/>
          <w:szCs w:val="28"/>
        </w:rPr>
        <w:t>муниципальной программы городского округа Электросталь Московской области                                                       «</w:t>
      </w:r>
      <w:r>
        <w:rPr>
          <w:rFonts w:ascii="Times New Roman" w:eastAsia="Times New Roman" w:hAnsi="Times New Roman" w:cs="Times New Roman"/>
          <w:sz w:val="28"/>
          <w:szCs w:val="28"/>
        </w:rPr>
        <w:t>Жилище</w:t>
      </w:r>
      <w:r w:rsidRPr="00A67A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2015 – 2019 годы»</w:t>
      </w:r>
    </w:p>
    <w:p w:rsidR="001578CA" w:rsidRDefault="001578CA" w:rsidP="001578CA">
      <w:pPr>
        <w:autoSpaceDE w:val="0"/>
        <w:autoSpaceDN w:val="0"/>
        <w:adjustRightInd w:val="0"/>
        <w:spacing w:after="0" w:line="240" w:lineRule="auto"/>
        <w:jc w:val="center"/>
        <w:rPr>
          <w:rFonts w:ascii="Times New Roman" w:eastAsia="Times New Roman" w:hAnsi="Times New Roman" w:cs="Times New Roman"/>
          <w:b/>
          <w:sz w:val="28"/>
          <w:szCs w:val="28"/>
        </w:rPr>
      </w:pPr>
    </w:p>
    <w:p w:rsidR="001578CA" w:rsidRPr="00C84258" w:rsidRDefault="001578CA" w:rsidP="001578CA">
      <w:pPr>
        <w:autoSpaceDE w:val="0"/>
        <w:autoSpaceDN w:val="0"/>
        <w:adjustRightInd w:val="0"/>
        <w:spacing w:after="0" w:line="240" w:lineRule="auto"/>
        <w:jc w:val="center"/>
        <w:rPr>
          <w:rFonts w:ascii="Times New Roman" w:eastAsia="Times New Roman" w:hAnsi="Times New Roman" w:cs="Times New Roman"/>
          <w:sz w:val="28"/>
          <w:szCs w:val="28"/>
        </w:rPr>
      </w:pPr>
      <w:r w:rsidRPr="00C84258">
        <w:rPr>
          <w:rFonts w:ascii="Times New Roman" w:eastAsia="Times New Roman" w:hAnsi="Times New Roman" w:cs="Times New Roman"/>
          <w:sz w:val="28"/>
          <w:szCs w:val="28"/>
        </w:rPr>
        <w:t>Паспорт подпрограммы «</w:t>
      </w:r>
      <w:r w:rsidR="0026193F">
        <w:rPr>
          <w:rFonts w:ascii="Times New Roman" w:eastAsia="Times New Roman" w:hAnsi="Times New Roman" w:cs="Times New Roman"/>
          <w:sz w:val="28"/>
          <w:szCs w:val="28"/>
        </w:rPr>
        <w:t>Социальная ипотека</w:t>
      </w:r>
      <w:r w:rsidRPr="00C84258">
        <w:rPr>
          <w:rFonts w:ascii="Times New Roman" w:eastAsia="Times New Roman" w:hAnsi="Times New Roman" w:cs="Times New Roman"/>
          <w:sz w:val="28"/>
          <w:szCs w:val="28"/>
        </w:rPr>
        <w:t xml:space="preserve">» </w:t>
      </w:r>
    </w:p>
    <w:p w:rsidR="001578CA" w:rsidRPr="00A67A1D" w:rsidRDefault="001578CA" w:rsidP="001578CA">
      <w:pPr>
        <w:autoSpaceDE w:val="0"/>
        <w:autoSpaceDN w:val="0"/>
        <w:adjustRightInd w:val="0"/>
        <w:spacing w:after="0" w:line="240" w:lineRule="auto"/>
        <w:jc w:val="center"/>
        <w:rPr>
          <w:rFonts w:ascii="Times New Roman" w:eastAsia="Times New Roman" w:hAnsi="Times New Roman" w:cs="Times New Roman"/>
          <w:sz w:val="28"/>
          <w:szCs w:val="28"/>
        </w:rPr>
      </w:pPr>
      <w:r w:rsidRPr="00C84258">
        <w:rPr>
          <w:rFonts w:ascii="Times New Roman" w:eastAsia="Times New Roman" w:hAnsi="Times New Roman" w:cs="Times New Roman"/>
          <w:sz w:val="28"/>
          <w:szCs w:val="28"/>
        </w:rPr>
        <w:t>муниципальной программы городского округа Электросталь Московской области                                                       «</w:t>
      </w:r>
      <w:r>
        <w:rPr>
          <w:rFonts w:ascii="Times New Roman" w:eastAsia="Times New Roman" w:hAnsi="Times New Roman" w:cs="Times New Roman"/>
          <w:sz w:val="28"/>
          <w:szCs w:val="28"/>
        </w:rPr>
        <w:t>Жилище</w:t>
      </w:r>
      <w:r w:rsidRPr="00C842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2015 – 2019 годы</w:t>
      </w:r>
    </w:p>
    <w:p w:rsidR="001578CA" w:rsidRDefault="001578CA" w:rsidP="00ED1757">
      <w:pPr>
        <w:pStyle w:val="ConsPlusNormal"/>
        <w:jc w:val="center"/>
        <w:rPr>
          <w:rFonts w:ascii="Times New Roman" w:hAnsi="Times New Roman" w:cs="Times New Roman"/>
        </w:rPr>
      </w:pPr>
    </w:p>
    <w:p w:rsidR="00ED1757" w:rsidRPr="00163DE6" w:rsidRDefault="00ED1757" w:rsidP="005C50D9">
      <w:pPr>
        <w:pStyle w:val="ConsPlusNormal"/>
        <w:jc w:val="center"/>
        <w:rPr>
          <w:rFonts w:ascii="Times New Roman" w:hAnsi="Times New Roman" w:cs="Times New Roman"/>
        </w:rPr>
      </w:pPr>
      <w:r>
        <w:rPr>
          <w:rFonts w:ascii="Times New Roman" w:hAnsi="Times New Roman" w:cs="Times New Roman"/>
        </w:rPr>
        <w:t xml:space="preserve"> </w:t>
      </w:r>
    </w:p>
    <w:p w:rsidR="005C50D9" w:rsidRDefault="005C50D9" w:rsidP="005C50D9">
      <w:pPr>
        <w:pStyle w:val="ConsPlusNormal"/>
        <w:jc w:val="both"/>
        <w:rPr>
          <w:rFonts w:ascii="Times New Roman" w:hAnsi="Times New Roman" w:cs="Times New Roman"/>
        </w:rPr>
      </w:pPr>
    </w:p>
    <w:p w:rsidR="008D0245" w:rsidRDefault="008D0245" w:rsidP="005C50D9">
      <w:pPr>
        <w:pStyle w:val="ConsPlusNormal"/>
        <w:jc w:val="both"/>
        <w:rPr>
          <w:rFonts w:ascii="Times New Roman" w:hAnsi="Times New Roman" w:cs="Times New Roman"/>
        </w:rPr>
      </w:pPr>
    </w:p>
    <w:p w:rsidR="008D0245" w:rsidRPr="00163DE6" w:rsidRDefault="008D0245" w:rsidP="005C50D9">
      <w:pPr>
        <w:pStyle w:val="ConsPlusNormal"/>
        <w:jc w:val="both"/>
        <w:rPr>
          <w:rFonts w:ascii="Times New Roman" w:hAnsi="Times New Roman" w:cs="Times New Roman"/>
        </w:rPr>
      </w:pPr>
    </w:p>
    <w:tbl>
      <w:tblPr>
        <w:tblW w:w="14601"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1985"/>
        <w:gridCol w:w="992"/>
        <w:gridCol w:w="850"/>
        <w:gridCol w:w="567"/>
        <w:gridCol w:w="1134"/>
        <w:gridCol w:w="851"/>
        <w:gridCol w:w="567"/>
        <w:gridCol w:w="992"/>
        <w:gridCol w:w="850"/>
        <w:gridCol w:w="284"/>
        <w:gridCol w:w="1418"/>
        <w:gridCol w:w="425"/>
        <w:gridCol w:w="567"/>
        <w:gridCol w:w="1701"/>
      </w:tblGrid>
      <w:tr w:rsidR="005C50D9" w:rsidRPr="00FF2AE5" w:rsidTr="00681647">
        <w:tc>
          <w:tcPr>
            <w:tcW w:w="3403" w:type="dxa"/>
            <w:gridSpan w:val="2"/>
          </w:tcPr>
          <w:p w:rsidR="005C50D9" w:rsidRPr="00FF2AE5" w:rsidRDefault="005C50D9" w:rsidP="000624BB">
            <w:pPr>
              <w:pStyle w:val="ConsPlusNormal"/>
              <w:rPr>
                <w:rFonts w:ascii="Times New Roman" w:hAnsi="Times New Roman" w:cs="Times New Roman"/>
                <w:sz w:val="24"/>
                <w:szCs w:val="24"/>
              </w:rPr>
            </w:pPr>
            <w:r w:rsidRPr="00FF2AE5">
              <w:rPr>
                <w:rFonts w:ascii="Times New Roman" w:hAnsi="Times New Roman" w:cs="Times New Roman"/>
                <w:sz w:val="24"/>
                <w:szCs w:val="24"/>
              </w:rPr>
              <w:t>Муниципальный заказчик подпрограммы</w:t>
            </w:r>
          </w:p>
        </w:tc>
        <w:tc>
          <w:tcPr>
            <w:tcW w:w="11198" w:type="dxa"/>
            <w:gridSpan w:val="13"/>
          </w:tcPr>
          <w:p w:rsidR="005C50D9" w:rsidRPr="00FF2AE5" w:rsidRDefault="005C50D9" w:rsidP="005C50D9">
            <w:pPr>
              <w:pStyle w:val="ConsPlusNormal"/>
              <w:rPr>
                <w:rFonts w:ascii="Times New Roman" w:hAnsi="Times New Roman" w:cs="Times New Roman"/>
                <w:sz w:val="24"/>
                <w:szCs w:val="24"/>
              </w:rPr>
            </w:pPr>
            <w:r>
              <w:rPr>
                <w:rFonts w:ascii="Times New Roman" w:hAnsi="Times New Roman" w:cs="Times New Roman"/>
                <w:sz w:val="24"/>
                <w:szCs w:val="24"/>
              </w:rPr>
              <w:t xml:space="preserve">Управление по жилищной политике Администрации городского округа Электросталь Московской области </w:t>
            </w:r>
          </w:p>
        </w:tc>
      </w:tr>
      <w:tr w:rsidR="005C50D9" w:rsidRPr="00FF2AE5" w:rsidTr="00681647">
        <w:tc>
          <w:tcPr>
            <w:tcW w:w="3403" w:type="dxa"/>
            <w:gridSpan w:val="2"/>
          </w:tcPr>
          <w:p w:rsidR="005C50D9" w:rsidRDefault="005C50D9" w:rsidP="004E6AF6">
            <w:pPr>
              <w:pStyle w:val="ConsPlusNormal"/>
              <w:rPr>
                <w:rFonts w:ascii="Times New Roman" w:hAnsi="Times New Roman" w:cs="Times New Roman"/>
                <w:sz w:val="24"/>
                <w:szCs w:val="24"/>
              </w:rPr>
            </w:pPr>
            <w:r w:rsidRPr="00FF2AE5">
              <w:rPr>
                <w:rFonts w:ascii="Times New Roman" w:hAnsi="Times New Roman" w:cs="Times New Roman"/>
                <w:sz w:val="24"/>
                <w:szCs w:val="24"/>
              </w:rPr>
              <w:t>Задача  подпрограммы</w:t>
            </w:r>
          </w:p>
          <w:p w:rsidR="004476E5" w:rsidRDefault="004476E5" w:rsidP="004E6AF6">
            <w:pPr>
              <w:pStyle w:val="ConsPlusNormal"/>
              <w:rPr>
                <w:rFonts w:ascii="Times New Roman" w:hAnsi="Times New Roman" w:cs="Times New Roman"/>
                <w:sz w:val="24"/>
                <w:szCs w:val="24"/>
              </w:rPr>
            </w:pPr>
          </w:p>
          <w:p w:rsidR="004476E5" w:rsidRPr="00FF2AE5" w:rsidRDefault="004476E5" w:rsidP="004E6AF6">
            <w:pPr>
              <w:pStyle w:val="ConsPlusNormal"/>
              <w:rPr>
                <w:rFonts w:ascii="Times New Roman" w:hAnsi="Times New Roman" w:cs="Times New Roman"/>
                <w:sz w:val="24"/>
                <w:szCs w:val="24"/>
              </w:rPr>
            </w:pPr>
          </w:p>
        </w:tc>
        <w:tc>
          <w:tcPr>
            <w:tcW w:w="11198" w:type="dxa"/>
            <w:gridSpan w:val="13"/>
          </w:tcPr>
          <w:p w:rsidR="004476E5" w:rsidRDefault="00681647" w:rsidP="000624BB">
            <w:pPr>
              <w:pStyle w:val="ConsPlusNormal"/>
              <w:rPr>
                <w:rFonts w:ascii="Times New Roman" w:hAnsi="Times New Roman"/>
                <w:sz w:val="24"/>
                <w:szCs w:val="24"/>
              </w:rPr>
            </w:pPr>
            <w:r>
              <w:rPr>
                <w:rFonts w:ascii="Times New Roman" w:hAnsi="Times New Roman"/>
                <w:sz w:val="24"/>
                <w:szCs w:val="24"/>
              </w:rPr>
              <w:t>О</w:t>
            </w:r>
            <w:r w:rsidR="00831499" w:rsidRPr="000C0CFC">
              <w:rPr>
                <w:rFonts w:ascii="Times New Roman" w:hAnsi="Times New Roman"/>
                <w:sz w:val="24"/>
                <w:szCs w:val="24"/>
              </w:rPr>
              <w:t>казани</w:t>
            </w:r>
            <w:r>
              <w:rPr>
                <w:rFonts w:ascii="Times New Roman" w:hAnsi="Times New Roman"/>
                <w:sz w:val="24"/>
                <w:szCs w:val="24"/>
              </w:rPr>
              <w:t>е</w:t>
            </w:r>
            <w:r w:rsidR="00831499" w:rsidRPr="000C0CFC">
              <w:rPr>
                <w:rFonts w:ascii="Times New Roman" w:hAnsi="Times New Roman"/>
                <w:sz w:val="24"/>
                <w:szCs w:val="24"/>
              </w:rPr>
              <w:t xml:space="preserve"> государственной поддержки отдельным категориям граждан в приобретении (строительстве) жилья </w:t>
            </w:r>
            <w:r>
              <w:rPr>
                <w:rFonts w:ascii="Times New Roman" w:hAnsi="Times New Roman"/>
                <w:sz w:val="24"/>
                <w:szCs w:val="24"/>
              </w:rPr>
              <w:t xml:space="preserve"> с использованием ипотечных жилищных кредитов</w:t>
            </w:r>
          </w:p>
          <w:p w:rsidR="004476E5" w:rsidRDefault="004476E5" w:rsidP="000624BB">
            <w:pPr>
              <w:pStyle w:val="ConsPlusNormal"/>
              <w:rPr>
                <w:rFonts w:ascii="Times New Roman" w:hAnsi="Times New Roman"/>
                <w:sz w:val="24"/>
                <w:szCs w:val="24"/>
              </w:rPr>
            </w:pPr>
          </w:p>
          <w:p w:rsidR="004476E5" w:rsidRPr="00FF2AE5" w:rsidRDefault="004476E5" w:rsidP="000624BB">
            <w:pPr>
              <w:pStyle w:val="ConsPlusNormal"/>
              <w:rPr>
                <w:rFonts w:ascii="Times New Roman" w:hAnsi="Times New Roman" w:cs="Times New Roman"/>
                <w:sz w:val="24"/>
                <w:szCs w:val="24"/>
              </w:rPr>
            </w:pPr>
          </w:p>
        </w:tc>
      </w:tr>
      <w:tr w:rsidR="004476E5" w:rsidRPr="00FF2AE5" w:rsidTr="00681647">
        <w:trPr>
          <w:trHeight w:val="870"/>
        </w:trPr>
        <w:tc>
          <w:tcPr>
            <w:tcW w:w="3403" w:type="dxa"/>
            <w:gridSpan w:val="2"/>
          </w:tcPr>
          <w:p w:rsidR="004476E5" w:rsidRPr="00FF2AE5" w:rsidRDefault="004476E5" w:rsidP="007713C0">
            <w:pPr>
              <w:pStyle w:val="ConsPlusNormal"/>
              <w:rPr>
                <w:rFonts w:ascii="Times New Roman" w:hAnsi="Times New Roman" w:cs="Times New Roman"/>
                <w:sz w:val="24"/>
                <w:szCs w:val="24"/>
              </w:rPr>
            </w:pPr>
          </w:p>
        </w:tc>
        <w:tc>
          <w:tcPr>
            <w:tcW w:w="2409" w:type="dxa"/>
            <w:gridSpan w:val="3"/>
          </w:tcPr>
          <w:p w:rsidR="004476E5" w:rsidRPr="00AA0FF6" w:rsidRDefault="004476E5" w:rsidP="00032395">
            <w:pPr>
              <w:pStyle w:val="ConsPlusNormal"/>
              <w:jc w:val="center"/>
              <w:rPr>
                <w:rFonts w:ascii="Times New Roman" w:hAnsi="Times New Roman"/>
                <w:sz w:val="24"/>
                <w:szCs w:val="24"/>
              </w:rPr>
            </w:pPr>
            <w:r>
              <w:rPr>
                <w:rFonts w:ascii="Times New Roman" w:hAnsi="Times New Roman"/>
                <w:sz w:val="24"/>
                <w:szCs w:val="24"/>
              </w:rPr>
              <w:t xml:space="preserve">Отчетный                   </w:t>
            </w:r>
            <w:proofErr w:type="gramStart"/>
            <w:r>
              <w:rPr>
                <w:rFonts w:ascii="Times New Roman" w:hAnsi="Times New Roman"/>
                <w:sz w:val="24"/>
                <w:szCs w:val="24"/>
              </w:rPr>
              <w:t xml:space="preserve">   (</w:t>
            </w:r>
            <w:proofErr w:type="gramEnd"/>
            <w:r>
              <w:rPr>
                <w:rFonts w:ascii="Times New Roman" w:hAnsi="Times New Roman"/>
                <w:sz w:val="24"/>
                <w:szCs w:val="24"/>
              </w:rPr>
              <w:t xml:space="preserve"> базовый) период</w:t>
            </w:r>
            <w:r w:rsidR="005213C2">
              <w:rPr>
                <w:rFonts w:ascii="Times New Roman" w:hAnsi="Times New Roman"/>
                <w:sz w:val="24"/>
                <w:szCs w:val="24"/>
              </w:rPr>
              <w:t>,  2014</w:t>
            </w:r>
          </w:p>
        </w:tc>
        <w:tc>
          <w:tcPr>
            <w:tcW w:w="1134" w:type="dxa"/>
          </w:tcPr>
          <w:p w:rsidR="004476E5" w:rsidRPr="00AA0FF6" w:rsidRDefault="004476E5" w:rsidP="00032395">
            <w:pPr>
              <w:pStyle w:val="ConsPlusNormal"/>
              <w:jc w:val="center"/>
              <w:rPr>
                <w:rFonts w:ascii="Times New Roman" w:hAnsi="Times New Roman"/>
                <w:sz w:val="24"/>
                <w:szCs w:val="24"/>
              </w:rPr>
            </w:pPr>
            <w:r>
              <w:rPr>
                <w:rFonts w:ascii="Times New Roman" w:hAnsi="Times New Roman"/>
                <w:sz w:val="24"/>
                <w:szCs w:val="24"/>
              </w:rPr>
              <w:t>2015</w:t>
            </w:r>
          </w:p>
        </w:tc>
        <w:tc>
          <w:tcPr>
            <w:tcW w:w="1418" w:type="dxa"/>
            <w:gridSpan w:val="2"/>
          </w:tcPr>
          <w:p w:rsidR="004476E5" w:rsidRPr="00AA0FF6" w:rsidRDefault="004476E5" w:rsidP="00032395">
            <w:pPr>
              <w:pStyle w:val="ConsPlusNormal"/>
              <w:jc w:val="center"/>
              <w:rPr>
                <w:rFonts w:ascii="Times New Roman" w:hAnsi="Times New Roman"/>
                <w:sz w:val="24"/>
                <w:szCs w:val="24"/>
              </w:rPr>
            </w:pPr>
            <w:r>
              <w:rPr>
                <w:rFonts w:ascii="Times New Roman" w:hAnsi="Times New Roman"/>
                <w:sz w:val="24"/>
                <w:szCs w:val="24"/>
              </w:rPr>
              <w:t>2016</w:t>
            </w:r>
          </w:p>
        </w:tc>
        <w:tc>
          <w:tcPr>
            <w:tcW w:w="1842" w:type="dxa"/>
            <w:gridSpan w:val="2"/>
          </w:tcPr>
          <w:p w:rsidR="004476E5" w:rsidRPr="00AA0FF6" w:rsidRDefault="004476E5" w:rsidP="00032395">
            <w:pPr>
              <w:pStyle w:val="ConsPlusNormal"/>
              <w:jc w:val="center"/>
              <w:rPr>
                <w:rFonts w:ascii="Times New Roman" w:hAnsi="Times New Roman"/>
                <w:sz w:val="24"/>
                <w:szCs w:val="24"/>
              </w:rPr>
            </w:pPr>
            <w:r>
              <w:rPr>
                <w:rFonts w:ascii="Times New Roman" w:hAnsi="Times New Roman"/>
                <w:sz w:val="24"/>
                <w:szCs w:val="24"/>
              </w:rPr>
              <w:t>2017</w:t>
            </w:r>
          </w:p>
        </w:tc>
        <w:tc>
          <w:tcPr>
            <w:tcW w:w="2127" w:type="dxa"/>
            <w:gridSpan w:val="3"/>
          </w:tcPr>
          <w:p w:rsidR="004476E5" w:rsidRPr="00AA0FF6" w:rsidRDefault="004476E5" w:rsidP="00032395">
            <w:pPr>
              <w:pStyle w:val="ConsPlusNormal"/>
              <w:jc w:val="center"/>
              <w:rPr>
                <w:rFonts w:ascii="Times New Roman" w:hAnsi="Times New Roman"/>
                <w:sz w:val="24"/>
                <w:szCs w:val="24"/>
              </w:rPr>
            </w:pPr>
            <w:r>
              <w:rPr>
                <w:rFonts w:ascii="Times New Roman" w:hAnsi="Times New Roman"/>
                <w:sz w:val="24"/>
                <w:szCs w:val="24"/>
              </w:rPr>
              <w:t>2018</w:t>
            </w:r>
          </w:p>
        </w:tc>
        <w:tc>
          <w:tcPr>
            <w:tcW w:w="2268" w:type="dxa"/>
            <w:gridSpan w:val="2"/>
          </w:tcPr>
          <w:p w:rsidR="004476E5" w:rsidRPr="00AA0FF6" w:rsidRDefault="004476E5" w:rsidP="00032395">
            <w:pPr>
              <w:pStyle w:val="ConsPlusNormal"/>
              <w:jc w:val="center"/>
              <w:rPr>
                <w:rFonts w:ascii="Times New Roman" w:hAnsi="Times New Roman"/>
                <w:sz w:val="24"/>
                <w:szCs w:val="24"/>
              </w:rPr>
            </w:pPr>
            <w:r>
              <w:rPr>
                <w:rFonts w:ascii="Times New Roman" w:hAnsi="Times New Roman"/>
                <w:sz w:val="24"/>
                <w:szCs w:val="24"/>
              </w:rPr>
              <w:t>2019</w:t>
            </w:r>
          </w:p>
        </w:tc>
      </w:tr>
      <w:tr w:rsidR="00681647" w:rsidRPr="00FF2AE5" w:rsidTr="00681647">
        <w:trPr>
          <w:trHeight w:val="870"/>
        </w:trPr>
        <w:tc>
          <w:tcPr>
            <w:tcW w:w="3403" w:type="dxa"/>
            <w:gridSpan w:val="2"/>
          </w:tcPr>
          <w:p w:rsidR="00681647" w:rsidRDefault="00594101" w:rsidP="00594101">
            <w:pPr>
              <w:pStyle w:val="ConsPlusNormal"/>
              <w:rPr>
                <w:rFonts w:ascii="Times New Roman" w:hAnsi="Times New Roman"/>
                <w:sz w:val="24"/>
                <w:szCs w:val="24"/>
              </w:rPr>
            </w:pPr>
            <w:r w:rsidRPr="000C0CFC">
              <w:rPr>
                <w:rFonts w:ascii="Times New Roman" w:hAnsi="Times New Roman"/>
                <w:sz w:val="24"/>
                <w:szCs w:val="24"/>
              </w:rPr>
              <w:lastRenderedPageBreak/>
              <w:t xml:space="preserve">Количество участников Подпрограммы, получивших </w:t>
            </w:r>
            <w:proofErr w:type="gramStart"/>
            <w:r>
              <w:rPr>
                <w:rFonts w:ascii="Times New Roman" w:hAnsi="Times New Roman"/>
                <w:sz w:val="24"/>
                <w:szCs w:val="24"/>
              </w:rPr>
              <w:t xml:space="preserve">компенсацию </w:t>
            </w:r>
            <w:r w:rsidRPr="000C0CFC">
              <w:rPr>
                <w:rFonts w:ascii="Times New Roman" w:hAnsi="Times New Roman"/>
                <w:sz w:val="24"/>
                <w:szCs w:val="24"/>
              </w:rPr>
              <w:t>,</w:t>
            </w:r>
            <w:proofErr w:type="gramEnd"/>
            <w:r w:rsidRPr="000C0CFC">
              <w:rPr>
                <w:rFonts w:ascii="Times New Roman" w:hAnsi="Times New Roman"/>
                <w:sz w:val="24"/>
                <w:szCs w:val="24"/>
              </w:rPr>
              <w:t xml:space="preserve"> предоставляемую для погашения основно</w:t>
            </w:r>
            <w:r>
              <w:rPr>
                <w:rFonts w:ascii="Times New Roman" w:hAnsi="Times New Roman"/>
                <w:sz w:val="24"/>
                <w:szCs w:val="24"/>
              </w:rPr>
              <w:t>й</w:t>
            </w:r>
            <w:r w:rsidRPr="000C0CFC">
              <w:rPr>
                <w:rFonts w:ascii="Times New Roman" w:hAnsi="Times New Roman"/>
                <w:sz w:val="24"/>
                <w:szCs w:val="24"/>
              </w:rPr>
              <w:t xml:space="preserve"> </w:t>
            </w:r>
            <w:r>
              <w:rPr>
                <w:rFonts w:ascii="Times New Roman" w:hAnsi="Times New Roman"/>
                <w:sz w:val="24"/>
                <w:szCs w:val="24"/>
              </w:rPr>
              <w:t xml:space="preserve"> части </w:t>
            </w:r>
            <w:r w:rsidRPr="000C0CFC">
              <w:rPr>
                <w:rFonts w:ascii="Times New Roman" w:hAnsi="Times New Roman"/>
                <w:sz w:val="24"/>
                <w:szCs w:val="24"/>
              </w:rPr>
              <w:t>долга по ипотечному жилищному кредиту</w:t>
            </w:r>
            <w:r>
              <w:rPr>
                <w:rFonts w:ascii="Times New Roman" w:hAnsi="Times New Roman"/>
                <w:sz w:val="24"/>
                <w:szCs w:val="24"/>
              </w:rPr>
              <w:t>, человек</w:t>
            </w:r>
            <w:r w:rsidRPr="000C0CFC">
              <w:rPr>
                <w:rFonts w:ascii="Times New Roman" w:hAnsi="Times New Roman"/>
                <w:sz w:val="24"/>
                <w:szCs w:val="24"/>
              </w:rPr>
              <w:t xml:space="preserve"> </w:t>
            </w:r>
          </w:p>
          <w:p w:rsidR="00FD4BA5" w:rsidRPr="000C0CFC" w:rsidRDefault="00FD4BA5" w:rsidP="00594101">
            <w:pPr>
              <w:pStyle w:val="ConsPlusNormal"/>
              <w:rPr>
                <w:rFonts w:ascii="Times New Roman" w:hAnsi="Times New Roman"/>
                <w:sz w:val="24"/>
                <w:szCs w:val="24"/>
              </w:rPr>
            </w:pPr>
          </w:p>
        </w:tc>
        <w:tc>
          <w:tcPr>
            <w:tcW w:w="2409" w:type="dxa"/>
            <w:gridSpan w:val="3"/>
          </w:tcPr>
          <w:p w:rsidR="00681647" w:rsidRDefault="00594101" w:rsidP="00032395">
            <w:pPr>
              <w:pStyle w:val="ConsPlusNormal"/>
              <w:jc w:val="center"/>
              <w:rPr>
                <w:rFonts w:ascii="Times New Roman" w:hAnsi="Times New Roman"/>
                <w:sz w:val="24"/>
                <w:szCs w:val="24"/>
              </w:rPr>
            </w:pPr>
            <w:r>
              <w:rPr>
                <w:rFonts w:ascii="Times New Roman" w:hAnsi="Times New Roman"/>
                <w:sz w:val="24"/>
                <w:szCs w:val="24"/>
              </w:rPr>
              <w:t>-</w:t>
            </w:r>
          </w:p>
        </w:tc>
        <w:tc>
          <w:tcPr>
            <w:tcW w:w="1134" w:type="dxa"/>
          </w:tcPr>
          <w:p w:rsidR="00681647" w:rsidRDefault="00681647" w:rsidP="00032395">
            <w:pPr>
              <w:pStyle w:val="ConsPlusNormal"/>
              <w:jc w:val="center"/>
              <w:rPr>
                <w:rFonts w:ascii="Times New Roman" w:hAnsi="Times New Roman"/>
                <w:sz w:val="24"/>
                <w:szCs w:val="24"/>
              </w:rPr>
            </w:pPr>
            <w:r>
              <w:rPr>
                <w:rFonts w:ascii="Times New Roman" w:hAnsi="Times New Roman"/>
                <w:sz w:val="24"/>
                <w:szCs w:val="24"/>
              </w:rPr>
              <w:t>-</w:t>
            </w:r>
          </w:p>
        </w:tc>
        <w:tc>
          <w:tcPr>
            <w:tcW w:w="1418" w:type="dxa"/>
            <w:gridSpan w:val="2"/>
          </w:tcPr>
          <w:p w:rsidR="00681647" w:rsidRDefault="00681647" w:rsidP="00032395">
            <w:pPr>
              <w:pStyle w:val="ConsPlusNormal"/>
              <w:jc w:val="center"/>
              <w:rPr>
                <w:rFonts w:ascii="Times New Roman" w:hAnsi="Times New Roman"/>
                <w:sz w:val="24"/>
                <w:szCs w:val="24"/>
              </w:rPr>
            </w:pPr>
            <w:r>
              <w:rPr>
                <w:rFonts w:ascii="Times New Roman" w:hAnsi="Times New Roman"/>
                <w:sz w:val="24"/>
                <w:szCs w:val="24"/>
              </w:rPr>
              <w:t>-</w:t>
            </w:r>
          </w:p>
        </w:tc>
        <w:tc>
          <w:tcPr>
            <w:tcW w:w="1842" w:type="dxa"/>
            <w:gridSpan w:val="2"/>
          </w:tcPr>
          <w:p w:rsidR="00681647" w:rsidRDefault="00594101" w:rsidP="00032395">
            <w:pPr>
              <w:pStyle w:val="ConsPlusNormal"/>
              <w:jc w:val="center"/>
              <w:rPr>
                <w:rFonts w:ascii="Times New Roman" w:hAnsi="Times New Roman"/>
                <w:sz w:val="24"/>
                <w:szCs w:val="24"/>
              </w:rPr>
            </w:pPr>
            <w:r>
              <w:rPr>
                <w:rFonts w:ascii="Times New Roman" w:hAnsi="Times New Roman"/>
                <w:sz w:val="24"/>
                <w:szCs w:val="24"/>
              </w:rPr>
              <w:t>1</w:t>
            </w:r>
          </w:p>
        </w:tc>
        <w:tc>
          <w:tcPr>
            <w:tcW w:w="2127" w:type="dxa"/>
            <w:gridSpan w:val="3"/>
          </w:tcPr>
          <w:p w:rsidR="00681647" w:rsidRDefault="00594101" w:rsidP="00032395">
            <w:pPr>
              <w:pStyle w:val="ConsPlusNormal"/>
              <w:jc w:val="center"/>
              <w:rPr>
                <w:rFonts w:ascii="Times New Roman" w:hAnsi="Times New Roman"/>
                <w:sz w:val="24"/>
                <w:szCs w:val="24"/>
              </w:rPr>
            </w:pPr>
            <w:r>
              <w:rPr>
                <w:rFonts w:ascii="Times New Roman" w:hAnsi="Times New Roman"/>
                <w:sz w:val="24"/>
                <w:szCs w:val="24"/>
              </w:rPr>
              <w:t>1</w:t>
            </w:r>
          </w:p>
        </w:tc>
        <w:tc>
          <w:tcPr>
            <w:tcW w:w="2268" w:type="dxa"/>
            <w:gridSpan w:val="2"/>
          </w:tcPr>
          <w:p w:rsidR="00681647" w:rsidRDefault="00594101" w:rsidP="00032395">
            <w:pPr>
              <w:pStyle w:val="ConsPlusNormal"/>
              <w:jc w:val="center"/>
              <w:rPr>
                <w:rFonts w:ascii="Times New Roman" w:hAnsi="Times New Roman"/>
                <w:sz w:val="24"/>
                <w:szCs w:val="24"/>
              </w:rPr>
            </w:pPr>
            <w:r>
              <w:rPr>
                <w:rFonts w:ascii="Times New Roman" w:hAnsi="Times New Roman"/>
                <w:sz w:val="24"/>
                <w:szCs w:val="24"/>
              </w:rPr>
              <w:t>1</w:t>
            </w:r>
          </w:p>
        </w:tc>
      </w:tr>
      <w:tr w:rsidR="002612F1" w:rsidRPr="00FF2AE5" w:rsidTr="00681647">
        <w:trPr>
          <w:trHeight w:val="870"/>
        </w:trPr>
        <w:tc>
          <w:tcPr>
            <w:tcW w:w="1418" w:type="dxa"/>
            <w:vMerge w:val="restart"/>
          </w:tcPr>
          <w:p w:rsidR="002612F1" w:rsidRPr="00FF2AE5" w:rsidRDefault="002612F1" w:rsidP="000624BB">
            <w:pPr>
              <w:pStyle w:val="ConsPlusNormal"/>
              <w:rPr>
                <w:rFonts w:ascii="Times New Roman" w:hAnsi="Times New Roman" w:cs="Times New Roman"/>
                <w:sz w:val="24"/>
                <w:szCs w:val="24"/>
              </w:rPr>
            </w:pPr>
            <w:r w:rsidRPr="00FF2AE5">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985" w:type="dxa"/>
            <w:vMerge w:val="restart"/>
          </w:tcPr>
          <w:p w:rsidR="002612F1" w:rsidRPr="00FF2AE5" w:rsidRDefault="002612F1" w:rsidP="000624BB">
            <w:pPr>
              <w:pStyle w:val="ConsPlusNormal"/>
              <w:rPr>
                <w:rFonts w:ascii="Times New Roman" w:hAnsi="Times New Roman" w:cs="Times New Roman"/>
                <w:sz w:val="24"/>
                <w:szCs w:val="24"/>
              </w:rPr>
            </w:pPr>
            <w:r w:rsidRPr="00FF2AE5">
              <w:rPr>
                <w:rFonts w:ascii="Times New Roman" w:hAnsi="Times New Roman" w:cs="Times New Roman"/>
                <w:sz w:val="24"/>
                <w:szCs w:val="24"/>
              </w:rPr>
              <w:t>Наименование подпрограммы</w:t>
            </w:r>
          </w:p>
        </w:tc>
        <w:tc>
          <w:tcPr>
            <w:tcW w:w="992" w:type="dxa"/>
            <w:vMerge w:val="restart"/>
          </w:tcPr>
          <w:p w:rsidR="002612F1" w:rsidRPr="00FF2AE5" w:rsidRDefault="002612F1" w:rsidP="000624BB">
            <w:pPr>
              <w:pStyle w:val="ConsPlusNormal"/>
              <w:rPr>
                <w:rFonts w:ascii="Times New Roman" w:hAnsi="Times New Roman" w:cs="Times New Roman"/>
                <w:sz w:val="24"/>
                <w:szCs w:val="24"/>
              </w:rPr>
            </w:pPr>
            <w:r w:rsidRPr="00FF2AE5">
              <w:rPr>
                <w:rFonts w:ascii="Times New Roman" w:hAnsi="Times New Roman" w:cs="Times New Roman"/>
                <w:sz w:val="24"/>
                <w:szCs w:val="24"/>
              </w:rPr>
              <w:t>Главный распорядитель бюджетных средств</w:t>
            </w:r>
          </w:p>
        </w:tc>
        <w:tc>
          <w:tcPr>
            <w:tcW w:w="2551" w:type="dxa"/>
            <w:gridSpan w:val="3"/>
            <w:vMerge w:val="restart"/>
          </w:tcPr>
          <w:p w:rsidR="002612F1" w:rsidRPr="00FF2AE5" w:rsidRDefault="002612F1" w:rsidP="000624BB">
            <w:pPr>
              <w:pStyle w:val="ConsPlusNormal"/>
              <w:rPr>
                <w:rFonts w:ascii="Times New Roman" w:hAnsi="Times New Roman" w:cs="Times New Roman"/>
                <w:sz w:val="24"/>
                <w:szCs w:val="24"/>
              </w:rPr>
            </w:pPr>
            <w:r w:rsidRPr="00FF2AE5">
              <w:rPr>
                <w:rFonts w:ascii="Times New Roman" w:hAnsi="Times New Roman" w:cs="Times New Roman"/>
                <w:sz w:val="24"/>
                <w:szCs w:val="24"/>
              </w:rPr>
              <w:t>Источник финансирования</w:t>
            </w:r>
          </w:p>
        </w:tc>
        <w:tc>
          <w:tcPr>
            <w:tcW w:w="7655" w:type="dxa"/>
            <w:gridSpan w:val="9"/>
          </w:tcPr>
          <w:p w:rsidR="002612F1" w:rsidRPr="00FF2AE5" w:rsidRDefault="002612F1" w:rsidP="001B0DC6">
            <w:pPr>
              <w:pStyle w:val="ConsPlusNormal"/>
              <w:jc w:val="center"/>
              <w:rPr>
                <w:rFonts w:ascii="Times New Roman" w:hAnsi="Times New Roman" w:cs="Times New Roman"/>
                <w:sz w:val="24"/>
                <w:szCs w:val="24"/>
              </w:rPr>
            </w:pPr>
            <w:r w:rsidRPr="00FF2AE5">
              <w:rPr>
                <w:rFonts w:ascii="Times New Roman" w:hAnsi="Times New Roman" w:cs="Times New Roman"/>
                <w:sz w:val="24"/>
                <w:szCs w:val="24"/>
              </w:rPr>
              <w:t>Расходы (тыс. рублей)</w:t>
            </w:r>
          </w:p>
        </w:tc>
      </w:tr>
      <w:tr w:rsidR="002612F1" w:rsidRPr="00FF2AE5" w:rsidTr="00681647">
        <w:tc>
          <w:tcPr>
            <w:tcW w:w="1418" w:type="dxa"/>
            <w:vMerge/>
          </w:tcPr>
          <w:p w:rsidR="002612F1" w:rsidRPr="00FF2AE5" w:rsidRDefault="002612F1" w:rsidP="000624BB">
            <w:pPr>
              <w:rPr>
                <w:rFonts w:cs="Times New Roman"/>
              </w:rPr>
            </w:pPr>
          </w:p>
        </w:tc>
        <w:tc>
          <w:tcPr>
            <w:tcW w:w="1985" w:type="dxa"/>
            <w:vMerge/>
          </w:tcPr>
          <w:p w:rsidR="002612F1" w:rsidRPr="00FF2AE5" w:rsidRDefault="002612F1" w:rsidP="000624BB">
            <w:pPr>
              <w:rPr>
                <w:rFonts w:cs="Times New Roman"/>
              </w:rPr>
            </w:pPr>
          </w:p>
        </w:tc>
        <w:tc>
          <w:tcPr>
            <w:tcW w:w="992" w:type="dxa"/>
            <w:vMerge/>
          </w:tcPr>
          <w:p w:rsidR="002612F1" w:rsidRPr="00FF2AE5" w:rsidRDefault="002612F1" w:rsidP="000624BB">
            <w:pPr>
              <w:rPr>
                <w:rFonts w:cs="Times New Roman"/>
              </w:rPr>
            </w:pPr>
          </w:p>
        </w:tc>
        <w:tc>
          <w:tcPr>
            <w:tcW w:w="2551" w:type="dxa"/>
            <w:gridSpan w:val="3"/>
            <w:vMerge/>
          </w:tcPr>
          <w:p w:rsidR="002612F1" w:rsidRPr="00FF2AE5" w:rsidRDefault="002612F1" w:rsidP="000624BB">
            <w:pPr>
              <w:rPr>
                <w:rFonts w:cs="Times New Roman"/>
              </w:rPr>
            </w:pPr>
          </w:p>
        </w:tc>
        <w:tc>
          <w:tcPr>
            <w:tcW w:w="851" w:type="dxa"/>
          </w:tcPr>
          <w:p w:rsidR="002612F1" w:rsidRPr="00FF2AE5" w:rsidRDefault="002612F1" w:rsidP="000624BB">
            <w:pPr>
              <w:pStyle w:val="ConsPlusNormal"/>
              <w:jc w:val="center"/>
              <w:rPr>
                <w:rFonts w:ascii="Times New Roman" w:hAnsi="Times New Roman" w:cs="Times New Roman"/>
                <w:sz w:val="20"/>
              </w:rPr>
            </w:pPr>
            <w:r>
              <w:rPr>
                <w:rFonts w:ascii="Times New Roman" w:hAnsi="Times New Roman" w:cs="Times New Roman"/>
                <w:sz w:val="20"/>
              </w:rPr>
              <w:t>2015</w:t>
            </w:r>
          </w:p>
        </w:tc>
        <w:tc>
          <w:tcPr>
            <w:tcW w:w="1559" w:type="dxa"/>
            <w:gridSpan w:val="2"/>
          </w:tcPr>
          <w:p w:rsidR="002612F1" w:rsidRPr="00FF2AE5" w:rsidRDefault="002612F1" w:rsidP="000624BB">
            <w:pPr>
              <w:pStyle w:val="ConsPlusNormal"/>
              <w:jc w:val="center"/>
              <w:rPr>
                <w:rFonts w:ascii="Times New Roman" w:hAnsi="Times New Roman" w:cs="Times New Roman"/>
                <w:sz w:val="20"/>
              </w:rPr>
            </w:pPr>
            <w:r>
              <w:rPr>
                <w:rFonts w:ascii="Times New Roman" w:hAnsi="Times New Roman" w:cs="Times New Roman"/>
                <w:sz w:val="20"/>
              </w:rPr>
              <w:t>2016</w:t>
            </w:r>
          </w:p>
        </w:tc>
        <w:tc>
          <w:tcPr>
            <w:tcW w:w="1134" w:type="dxa"/>
            <w:gridSpan w:val="2"/>
          </w:tcPr>
          <w:p w:rsidR="002612F1" w:rsidRPr="00FF2AE5" w:rsidRDefault="002612F1" w:rsidP="000624BB">
            <w:pPr>
              <w:pStyle w:val="ConsPlusNormal"/>
              <w:jc w:val="center"/>
              <w:rPr>
                <w:rFonts w:ascii="Times New Roman" w:hAnsi="Times New Roman" w:cs="Times New Roman"/>
                <w:sz w:val="20"/>
              </w:rPr>
            </w:pPr>
            <w:r>
              <w:rPr>
                <w:rFonts w:ascii="Times New Roman" w:hAnsi="Times New Roman" w:cs="Times New Roman"/>
                <w:sz w:val="20"/>
              </w:rPr>
              <w:t>2017</w:t>
            </w:r>
          </w:p>
        </w:tc>
        <w:tc>
          <w:tcPr>
            <w:tcW w:w="1418" w:type="dxa"/>
          </w:tcPr>
          <w:p w:rsidR="002612F1" w:rsidRPr="00FF2AE5" w:rsidRDefault="002612F1" w:rsidP="000624BB">
            <w:pPr>
              <w:pStyle w:val="ConsPlusNormal"/>
              <w:jc w:val="center"/>
              <w:rPr>
                <w:rFonts w:ascii="Times New Roman" w:hAnsi="Times New Roman" w:cs="Times New Roman"/>
                <w:sz w:val="20"/>
              </w:rPr>
            </w:pPr>
            <w:r>
              <w:rPr>
                <w:rFonts w:ascii="Times New Roman" w:hAnsi="Times New Roman" w:cs="Times New Roman"/>
                <w:sz w:val="20"/>
              </w:rPr>
              <w:t>2018</w:t>
            </w:r>
          </w:p>
        </w:tc>
        <w:tc>
          <w:tcPr>
            <w:tcW w:w="992" w:type="dxa"/>
            <w:gridSpan w:val="2"/>
          </w:tcPr>
          <w:p w:rsidR="002612F1" w:rsidRPr="00FF2AE5" w:rsidRDefault="002612F1" w:rsidP="000624BB">
            <w:pPr>
              <w:pStyle w:val="ConsPlusNormal"/>
              <w:jc w:val="center"/>
              <w:rPr>
                <w:rFonts w:ascii="Times New Roman" w:hAnsi="Times New Roman" w:cs="Times New Roman"/>
                <w:sz w:val="20"/>
              </w:rPr>
            </w:pPr>
            <w:r>
              <w:rPr>
                <w:rFonts w:ascii="Times New Roman" w:hAnsi="Times New Roman" w:cs="Times New Roman"/>
                <w:sz w:val="20"/>
              </w:rPr>
              <w:t>2019</w:t>
            </w:r>
          </w:p>
        </w:tc>
        <w:tc>
          <w:tcPr>
            <w:tcW w:w="1701" w:type="dxa"/>
          </w:tcPr>
          <w:p w:rsidR="002612F1" w:rsidRPr="00FF2AE5" w:rsidRDefault="002612F1" w:rsidP="000624BB">
            <w:pPr>
              <w:pStyle w:val="ConsPlusNormal"/>
              <w:jc w:val="center"/>
              <w:rPr>
                <w:rFonts w:ascii="Times New Roman" w:hAnsi="Times New Roman" w:cs="Times New Roman"/>
                <w:sz w:val="20"/>
              </w:rPr>
            </w:pPr>
            <w:r w:rsidRPr="00FF2AE5">
              <w:rPr>
                <w:rFonts w:ascii="Times New Roman" w:hAnsi="Times New Roman" w:cs="Times New Roman"/>
                <w:sz w:val="20"/>
              </w:rPr>
              <w:t>Итого</w:t>
            </w:r>
          </w:p>
        </w:tc>
      </w:tr>
      <w:tr w:rsidR="002612F1" w:rsidRPr="00FF2AE5" w:rsidTr="00681647">
        <w:tc>
          <w:tcPr>
            <w:tcW w:w="1418" w:type="dxa"/>
            <w:vMerge/>
          </w:tcPr>
          <w:p w:rsidR="002612F1" w:rsidRPr="00FF2AE5" w:rsidRDefault="002612F1" w:rsidP="000624BB">
            <w:pPr>
              <w:rPr>
                <w:rFonts w:cs="Times New Roman"/>
              </w:rPr>
            </w:pPr>
          </w:p>
        </w:tc>
        <w:tc>
          <w:tcPr>
            <w:tcW w:w="1985" w:type="dxa"/>
            <w:vMerge w:val="restart"/>
          </w:tcPr>
          <w:p w:rsidR="002612F1" w:rsidRPr="001A0F60" w:rsidRDefault="002612F1" w:rsidP="001577C5">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rPr>
            </w:pPr>
            <w:r w:rsidRPr="001A0F60">
              <w:rPr>
                <w:rFonts w:ascii="Times New Roman" w:eastAsia="Times New Roman" w:hAnsi="Times New Roman" w:cs="Times New Roman"/>
                <w:sz w:val="24"/>
                <w:szCs w:val="24"/>
              </w:rPr>
              <w:t>«</w:t>
            </w:r>
            <w:r w:rsidR="00C32479">
              <w:rPr>
                <w:rFonts w:ascii="Times New Roman" w:eastAsia="Times New Roman" w:hAnsi="Times New Roman" w:cs="Times New Roman"/>
                <w:sz w:val="24"/>
                <w:szCs w:val="24"/>
              </w:rPr>
              <w:t>Социальная ипотека</w:t>
            </w:r>
            <w:r w:rsidRPr="001A0F60">
              <w:rPr>
                <w:rFonts w:ascii="Times New Roman" w:eastAsia="Times New Roman" w:hAnsi="Times New Roman" w:cs="Times New Roman"/>
                <w:sz w:val="24"/>
                <w:szCs w:val="24"/>
              </w:rPr>
              <w:t>»</w:t>
            </w:r>
          </w:p>
          <w:p w:rsidR="002612F1" w:rsidRPr="00FF2AE5" w:rsidRDefault="002612F1" w:rsidP="001577C5">
            <w:pPr>
              <w:tabs>
                <w:tab w:val="center" w:pos="4677"/>
                <w:tab w:val="right" w:pos="9355"/>
              </w:tabs>
              <w:autoSpaceDE w:val="0"/>
              <w:autoSpaceDN w:val="0"/>
              <w:adjustRightInd w:val="0"/>
              <w:spacing w:after="0" w:line="240" w:lineRule="auto"/>
              <w:rPr>
                <w:rFonts w:ascii="Times New Roman" w:hAnsi="Times New Roman" w:cs="Times New Roman"/>
                <w:sz w:val="24"/>
                <w:szCs w:val="24"/>
              </w:rPr>
            </w:pPr>
          </w:p>
        </w:tc>
        <w:tc>
          <w:tcPr>
            <w:tcW w:w="992" w:type="dxa"/>
            <w:vMerge w:val="restart"/>
          </w:tcPr>
          <w:p w:rsidR="002612F1" w:rsidRPr="00FF2AE5" w:rsidRDefault="002612F1" w:rsidP="000624BB">
            <w:pPr>
              <w:pStyle w:val="ConsPlusNormal"/>
              <w:rPr>
                <w:rFonts w:ascii="Times New Roman" w:hAnsi="Times New Roman" w:cs="Times New Roman"/>
                <w:sz w:val="24"/>
                <w:szCs w:val="24"/>
              </w:rPr>
            </w:pPr>
            <w:r>
              <w:rPr>
                <w:rFonts w:ascii="Times New Roman" w:hAnsi="Times New Roman" w:cs="Times New Roman"/>
                <w:sz w:val="24"/>
                <w:szCs w:val="24"/>
              </w:rPr>
              <w:t xml:space="preserve">Администрация городского округа Электросталь Московской области </w:t>
            </w:r>
          </w:p>
        </w:tc>
        <w:tc>
          <w:tcPr>
            <w:tcW w:w="2551" w:type="dxa"/>
            <w:gridSpan w:val="3"/>
          </w:tcPr>
          <w:p w:rsidR="002612F1" w:rsidRPr="00FF2AE5" w:rsidRDefault="002612F1" w:rsidP="000624BB">
            <w:pPr>
              <w:pStyle w:val="ConsPlusNormal"/>
              <w:rPr>
                <w:rFonts w:ascii="Times New Roman" w:hAnsi="Times New Roman" w:cs="Times New Roman"/>
                <w:sz w:val="24"/>
                <w:szCs w:val="24"/>
              </w:rPr>
            </w:pPr>
            <w:r w:rsidRPr="00FF2AE5">
              <w:rPr>
                <w:rFonts w:ascii="Times New Roman" w:hAnsi="Times New Roman" w:cs="Times New Roman"/>
                <w:sz w:val="24"/>
                <w:szCs w:val="24"/>
              </w:rPr>
              <w:t>Всего:</w:t>
            </w:r>
          </w:p>
          <w:p w:rsidR="002612F1" w:rsidRDefault="002612F1" w:rsidP="000624BB">
            <w:pPr>
              <w:pStyle w:val="ConsPlusNormal"/>
              <w:rPr>
                <w:rFonts w:ascii="Times New Roman" w:hAnsi="Times New Roman" w:cs="Times New Roman"/>
                <w:sz w:val="24"/>
                <w:szCs w:val="24"/>
              </w:rPr>
            </w:pPr>
            <w:r w:rsidRPr="00FF2AE5">
              <w:rPr>
                <w:rFonts w:ascii="Times New Roman" w:hAnsi="Times New Roman" w:cs="Times New Roman"/>
                <w:sz w:val="24"/>
                <w:szCs w:val="24"/>
              </w:rPr>
              <w:t>в том числе:</w:t>
            </w:r>
          </w:p>
          <w:p w:rsidR="002612F1" w:rsidRDefault="002612F1" w:rsidP="000624BB">
            <w:pPr>
              <w:pStyle w:val="ConsPlusNormal"/>
              <w:rPr>
                <w:rFonts w:ascii="Times New Roman" w:hAnsi="Times New Roman" w:cs="Times New Roman"/>
                <w:sz w:val="24"/>
                <w:szCs w:val="24"/>
              </w:rPr>
            </w:pPr>
          </w:p>
          <w:p w:rsidR="002612F1" w:rsidRPr="00FF2AE5" w:rsidRDefault="002612F1" w:rsidP="000624BB">
            <w:pPr>
              <w:pStyle w:val="ConsPlusNormal"/>
              <w:rPr>
                <w:rFonts w:ascii="Times New Roman" w:hAnsi="Times New Roman" w:cs="Times New Roman"/>
                <w:sz w:val="24"/>
                <w:szCs w:val="24"/>
              </w:rPr>
            </w:pPr>
          </w:p>
        </w:tc>
        <w:tc>
          <w:tcPr>
            <w:tcW w:w="851" w:type="dxa"/>
            <w:vAlign w:val="center"/>
          </w:tcPr>
          <w:p w:rsidR="002612F1" w:rsidRPr="00D55759" w:rsidRDefault="00CA758F" w:rsidP="000624BB">
            <w:pPr>
              <w:pStyle w:val="ConsPlusCell"/>
              <w:tabs>
                <w:tab w:val="center" w:pos="4677"/>
                <w:tab w:val="right" w:pos="9355"/>
              </w:tabs>
              <w:spacing w:after="200" w:line="276" w:lineRule="auto"/>
              <w:jc w:val="center"/>
              <w:rPr>
                <w:rFonts w:ascii="Times New Roman" w:eastAsia="Calibri" w:hAnsi="Times New Roman"/>
                <w:sz w:val="18"/>
                <w:szCs w:val="18"/>
              </w:rPr>
            </w:pPr>
            <w:r>
              <w:rPr>
                <w:rFonts w:ascii="Times New Roman" w:eastAsia="Calibri" w:hAnsi="Times New Roman"/>
                <w:sz w:val="18"/>
                <w:szCs w:val="18"/>
              </w:rPr>
              <w:t>-</w:t>
            </w:r>
          </w:p>
        </w:tc>
        <w:tc>
          <w:tcPr>
            <w:tcW w:w="1559" w:type="dxa"/>
            <w:gridSpan w:val="2"/>
            <w:vAlign w:val="center"/>
          </w:tcPr>
          <w:p w:rsidR="002612F1" w:rsidRPr="00D55759" w:rsidRDefault="00CA758F" w:rsidP="000624BB">
            <w:pPr>
              <w:pStyle w:val="ConsPlusCell"/>
              <w:tabs>
                <w:tab w:val="center" w:pos="4677"/>
                <w:tab w:val="right" w:pos="9355"/>
              </w:tabs>
              <w:spacing w:after="200" w:line="276" w:lineRule="auto"/>
              <w:jc w:val="center"/>
              <w:rPr>
                <w:rFonts w:ascii="Times New Roman" w:eastAsia="Calibri" w:hAnsi="Times New Roman"/>
                <w:sz w:val="18"/>
                <w:szCs w:val="18"/>
              </w:rPr>
            </w:pPr>
            <w:r>
              <w:rPr>
                <w:rFonts w:ascii="Times New Roman" w:eastAsia="Calibri" w:hAnsi="Times New Roman"/>
                <w:sz w:val="18"/>
                <w:szCs w:val="18"/>
              </w:rPr>
              <w:t>-</w:t>
            </w:r>
          </w:p>
        </w:tc>
        <w:tc>
          <w:tcPr>
            <w:tcW w:w="1134" w:type="dxa"/>
            <w:gridSpan w:val="2"/>
            <w:vAlign w:val="center"/>
          </w:tcPr>
          <w:p w:rsidR="002612F1" w:rsidRPr="00D55759" w:rsidRDefault="00C32479" w:rsidP="000624BB">
            <w:pPr>
              <w:pStyle w:val="ConsPlusCell"/>
              <w:tabs>
                <w:tab w:val="center" w:pos="4677"/>
                <w:tab w:val="right" w:pos="9355"/>
              </w:tabs>
              <w:spacing w:after="200" w:line="276" w:lineRule="auto"/>
              <w:jc w:val="center"/>
              <w:rPr>
                <w:rFonts w:ascii="Times New Roman" w:eastAsia="Calibri" w:hAnsi="Times New Roman"/>
                <w:sz w:val="18"/>
                <w:szCs w:val="18"/>
              </w:rPr>
            </w:pPr>
            <w:r>
              <w:rPr>
                <w:rFonts w:ascii="Times New Roman" w:eastAsia="Calibri" w:hAnsi="Times New Roman"/>
                <w:sz w:val="18"/>
                <w:szCs w:val="18"/>
              </w:rPr>
              <w:t>220,172</w:t>
            </w:r>
          </w:p>
        </w:tc>
        <w:tc>
          <w:tcPr>
            <w:tcW w:w="1418" w:type="dxa"/>
            <w:vAlign w:val="center"/>
          </w:tcPr>
          <w:p w:rsidR="002612F1" w:rsidRPr="00D55759" w:rsidRDefault="00C32479" w:rsidP="000624BB">
            <w:pPr>
              <w:pStyle w:val="ConsPlusCell"/>
              <w:tabs>
                <w:tab w:val="center" w:pos="4677"/>
                <w:tab w:val="right" w:pos="9355"/>
              </w:tabs>
              <w:spacing w:after="200" w:line="276" w:lineRule="auto"/>
              <w:jc w:val="center"/>
              <w:rPr>
                <w:rFonts w:ascii="Times New Roman" w:eastAsia="Calibri" w:hAnsi="Times New Roman"/>
                <w:sz w:val="18"/>
                <w:szCs w:val="18"/>
              </w:rPr>
            </w:pPr>
            <w:r>
              <w:rPr>
                <w:rFonts w:ascii="Times New Roman" w:eastAsia="Calibri" w:hAnsi="Times New Roman"/>
                <w:sz w:val="18"/>
                <w:szCs w:val="18"/>
              </w:rPr>
              <w:t>220,172</w:t>
            </w:r>
          </w:p>
        </w:tc>
        <w:tc>
          <w:tcPr>
            <w:tcW w:w="992" w:type="dxa"/>
            <w:gridSpan w:val="2"/>
            <w:vAlign w:val="center"/>
          </w:tcPr>
          <w:p w:rsidR="002612F1" w:rsidRPr="00D55759" w:rsidRDefault="00C32479" w:rsidP="000624BB">
            <w:pPr>
              <w:pStyle w:val="ConsPlusCell"/>
              <w:tabs>
                <w:tab w:val="center" w:pos="4677"/>
                <w:tab w:val="right" w:pos="9355"/>
              </w:tabs>
              <w:spacing w:after="200" w:line="276" w:lineRule="auto"/>
              <w:jc w:val="center"/>
              <w:rPr>
                <w:rFonts w:ascii="Times New Roman" w:eastAsia="Calibri" w:hAnsi="Times New Roman"/>
                <w:sz w:val="18"/>
                <w:szCs w:val="18"/>
              </w:rPr>
            </w:pPr>
            <w:r>
              <w:rPr>
                <w:rFonts w:ascii="Times New Roman" w:eastAsia="Calibri" w:hAnsi="Times New Roman"/>
                <w:sz w:val="18"/>
                <w:szCs w:val="18"/>
              </w:rPr>
              <w:t>220,172</w:t>
            </w:r>
          </w:p>
        </w:tc>
        <w:tc>
          <w:tcPr>
            <w:tcW w:w="1701" w:type="dxa"/>
            <w:vAlign w:val="center"/>
          </w:tcPr>
          <w:p w:rsidR="002612F1" w:rsidRPr="00D55759" w:rsidRDefault="001109F2" w:rsidP="000624BB">
            <w:pPr>
              <w:pStyle w:val="ConsPlusCell"/>
              <w:tabs>
                <w:tab w:val="center" w:pos="4677"/>
                <w:tab w:val="right" w:pos="9355"/>
              </w:tabs>
              <w:spacing w:after="200" w:line="276" w:lineRule="auto"/>
              <w:jc w:val="center"/>
              <w:rPr>
                <w:rFonts w:ascii="Times New Roman" w:eastAsia="Calibri" w:hAnsi="Times New Roman"/>
                <w:sz w:val="18"/>
                <w:szCs w:val="18"/>
              </w:rPr>
            </w:pPr>
            <w:r>
              <w:rPr>
                <w:rFonts w:ascii="Times New Roman" w:eastAsia="Calibri" w:hAnsi="Times New Roman"/>
                <w:sz w:val="18"/>
                <w:szCs w:val="18"/>
              </w:rPr>
              <w:t>660,516</w:t>
            </w:r>
          </w:p>
        </w:tc>
      </w:tr>
      <w:tr w:rsidR="002612F1" w:rsidRPr="00FF2AE5" w:rsidTr="00681647">
        <w:trPr>
          <w:trHeight w:val="584"/>
        </w:trPr>
        <w:tc>
          <w:tcPr>
            <w:tcW w:w="1418" w:type="dxa"/>
            <w:vMerge/>
          </w:tcPr>
          <w:p w:rsidR="002612F1" w:rsidRPr="00FF2AE5" w:rsidRDefault="002612F1" w:rsidP="000624BB">
            <w:pPr>
              <w:rPr>
                <w:rFonts w:cs="Times New Roman"/>
              </w:rPr>
            </w:pPr>
          </w:p>
        </w:tc>
        <w:tc>
          <w:tcPr>
            <w:tcW w:w="1985" w:type="dxa"/>
            <w:vMerge/>
          </w:tcPr>
          <w:p w:rsidR="002612F1" w:rsidRPr="00FF2AE5" w:rsidRDefault="002612F1" w:rsidP="000624BB">
            <w:pPr>
              <w:pStyle w:val="ConsPlusNormal"/>
              <w:rPr>
                <w:rFonts w:ascii="Times New Roman" w:hAnsi="Times New Roman" w:cs="Times New Roman"/>
                <w:sz w:val="24"/>
                <w:szCs w:val="24"/>
              </w:rPr>
            </w:pPr>
          </w:p>
        </w:tc>
        <w:tc>
          <w:tcPr>
            <w:tcW w:w="992" w:type="dxa"/>
            <w:vMerge/>
          </w:tcPr>
          <w:p w:rsidR="002612F1" w:rsidRPr="00FF2AE5" w:rsidRDefault="002612F1" w:rsidP="000624BB">
            <w:pPr>
              <w:pStyle w:val="ConsPlusNormal"/>
              <w:rPr>
                <w:rFonts w:ascii="Times New Roman" w:hAnsi="Times New Roman" w:cs="Times New Roman"/>
                <w:sz w:val="24"/>
                <w:szCs w:val="24"/>
              </w:rPr>
            </w:pPr>
          </w:p>
        </w:tc>
        <w:tc>
          <w:tcPr>
            <w:tcW w:w="850" w:type="dxa"/>
            <w:vMerge w:val="restart"/>
          </w:tcPr>
          <w:p w:rsidR="002612F1" w:rsidRPr="00FF2AE5" w:rsidRDefault="002612F1" w:rsidP="000624BB">
            <w:pPr>
              <w:pStyle w:val="ConsPlusNormal"/>
              <w:rPr>
                <w:rFonts w:ascii="Times New Roman" w:hAnsi="Times New Roman" w:cs="Times New Roman"/>
                <w:sz w:val="24"/>
                <w:szCs w:val="24"/>
              </w:rPr>
            </w:pPr>
            <w:r w:rsidRPr="00FF2AE5">
              <w:rPr>
                <w:rFonts w:ascii="Times New Roman" w:hAnsi="Times New Roman" w:cs="Times New Roman"/>
                <w:sz w:val="24"/>
                <w:szCs w:val="24"/>
              </w:rPr>
              <w:t>Средства бюджета городского округа Электросталь Моско</w:t>
            </w:r>
            <w:r w:rsidRPr="00FF2AE5">
              <w:rPr>
                <w:rFonts w:ascii="Times New Roman" w:hAnsi="Times New Roman" w:cs="Times New Roman"/>
                <w:sz w:val="24"/>
                <w:szCs w:val="24"/>
              </w:rPr>
              <w:lastRenderedPageBreak/>
              <w:t>вской области</w:t>
            </w:r>
          </w:p>
        </w:tc>
        <w:tc>
          <w:tcPr>
            <w:tcW w:w="1701" w:type="dxa"/>
            <w:gridSpan w:val="2"/>
            <w:vAlign w:val="center"/>
          </w:tcPr>
          <w:p w:rsidR="002612F1" w:rsidRPr="00541EA0" w:rsidRDefault="002612F1" w:rsidP="000624BB">
            <w:pPr>
              <w:jc w:val="center"/>
              <w:rPr>
                <w:rFonts w:ascii="Times New Roman" w:hAnsi="Times New Roman"/>
                <w:b/>
                <w:sz w:val="18"/>
                <w:szCs w:val="18"/>
              </w:rPr>
            </w:pPr>
            <w:r>
              <w:rPr>
                <w:rFonts w:ascii="Times New Roman" w:hAnsi="Times New Roman"/>
              </w:rPr>
              <w:lastRenderedPageBreak/>
              <w:t xml:space="preserve">Всего:            в </w:t>
            </w:r>
            <w:r w:rsidRPr="005770FB">
              <w:rPr>
                <w:rFonts w:ascii="Times New Roman" w:hAnsi="Times New Roman"/>
              </w:rPr>
              <w:t>том числе:</w:t>
            </w:r>
          </w:p>
        </w:tc>
        <w:tc>
          <w:tcPr>
            <w:tcW w:w="851" w:type="dxa"/>
            <w:vAlign w:val="center"/>
          </w:tcPr>
          <w:p w:rsidR="002612F1" w:rsidRPr="00D55759" w:rsidRDefault="00CA758F" w:rsidP="000624BB">
            <w:pPr>
              <w:jc w:val="center"/>
              <w:rPr>
                <w:rFonts w:ascii="Times New Roman" w:hAnsi="Times New Roman"/>
                <w:sz w:val="18"/>
                <w:szCs w:val="18"/>
              </w:rPr>
            </w:pPr>
            <w:r>
              <w:rPr>
                <w:rFonts w:ascii="Times New Roman" w:hAnsi="Times New Roman"/>
                <w:sz w:val="18"/>
                <w:szCs w:val="18"/>
              </w:rPr>
              <w:t>-</w:t>
            </w:r>
          </w:p>
        </w:tc>
        <w:tc>
          <w:tcPr>
            <w:tcW w:w="1559" w:type="dxa"/>
            <w:gridSpan w:val="2"/>
            <w:vAlign w:val="center"/>
          </w:tcPr>
          <w:p w:rsidR="002612F1" w:rsidRPr="00D55759" w:rsidRDefault="00CA758F" w:rsidP="000624BB">
            <w:pPr>
              <w:jc w:val="center"/>
              <w:rPr>
                <w:rFonts w:ascii="Times New Roman" w:hAnsi="Times New Roman"/>
                <w:sz w:val="18"/>
                <w:szCs w:val="18"/>
              </w:rPr>
            </w:pPr>
            <w:r>
              <w:rPr>
                <w:rFonts w:ascii="Times New Roman" w:hAnsi="Times New Roman"/>
                <w:sz w:val="18"/>
                <w:szCs w:val="18"/>
              </w:rPr>
              <w:t>-</w:t>
            </w:r>
          </w:p>
        </w:tc>
        <w:tc>
          <w:tcPr>
            <w:tcW w:w="1134" w:type="dxa"/>
            <w:gridSpan w:val="2"/>
            <w:vAlign w:val="center"/>
          </w:tcPr>
          <w:p w:rsidR="002612F1" w:rsidRPr="00D55759" w:rsidRDefault="00CA758F" w:rsidP="000624BB">
            <w:pPr>
              <w:jc w:val="center"/>
              <w:rPr>
                <w:rFonts w:ascii="Times New Roman" w:hAnsi="Times New Roman"/>
                <w:sz w:val="18"/>
                <w:szCs w:val="18"/>
              </w:rPr>
            </w:pPr>
            <w:r>
              <w:rPr>
                <w:rFonts w:ascii="Times New Roman" w:hAnsi="Times New Roman"/>
                <w:sz w:val="18"/>
                <w:szCs w:val="18"/>
              </w:rPr>
              <w:t>2,202</w:t>
            </w:r>
          </w:p>
        </w:tc>
        <w:tc>
          <w:tcPr>
            <w:tcW w:w="1418" w:type="dxa"/>
            <w:vAlign w:val="center"/>
          </w:tcPr>
          <w:p w:rsidR="002612F1" w:rsidRPr="00D55759" w:rsidRDefault="00CA758F" w:rsidP="000624BB">
            <w:pPr>
              <w:jc w:val="center"/>
              <w:rPr>
                <w:rFonts w:ascii="Times New Roman" w:hAnsi="Times New Roman"/>
                <w:sz w:val="18"/>
                <w:szCs w:val="18"/>
              </w:rPr>
            </w:pPr>
            <w:r>
              <w:rPr>
                <w:rFonts w:ascii="Times New Roman" w:hAnsi="Times New Roman"/>
                <w:sz w:val="18"/>
                <w:szCs w:val="18"/>
              </w:rPr>
              <w:t>2,202</w:t>
            </w:r>
          </w:p>
        </w:tc>
        <w:tc>
          <w:tcPr>
            <w:tcW w:w="992" w:type="dxa"/>
            <w:gridSpan w:val="2"/>
            <w:vAlign w:val="center"/>
          </w:tcPr>
          <w:p w:rsidR="002612F1" w:rsidRPr="00D55759" w:rsidRDefault="00CA758F" w:rsidP="000624BB">
            <w:pPr>
              <w:jc w:val="center"/>
              <w:rPr>
                <w:rFonts w:ascii="Times New Roman" w:hAnsi="Times New Roman"/>
                <w:sz w:val="18"/>
                <w:szCs w:val="18"/>
              </w:rPr>
            </w:pPr>
            <w:r>
              <w:rPr>
                <w:rFonts w:ascii="Times New Roman" w:hAnsi="Times New Roman"/>
                <w:sz w:val="18"/>
                <w:szCs w:val="18"/>
              </w:rPr>
              <w:t>2,202</w:t>
            </w:r>
          </w:p>
        </w:tc>
        <w:tc>
          <w:tcPr>
            <w:tcW w:w="1701" w:type="dxa"/>
            <w:vAlign w:val="center"/>
          </w:tcPr>
          <w:p w:rsidR="002612F1" w:rsidRPr="00D55759" w:rsidRDefault="00CA758F" w:rsidP="000624BB">
            <w:pPr>
              <w:jc w:val="center"/>
              <w:rPr>
                <w:rFonts w:ascii="Times New Roman" w:hAnsi="Times New Roman"/>
                <w:sz w:val="18"/>
                <w:szCs w:val="18"/>
              </w:rPr>
            </w:pPr>
            <w:r>
              <w:rPr>
                <w:rFonts w:ascii="Times New Roman" w:hAnsi="Times New Roman"/>
                <w:sz w:val="18"/>
                <w:szCs w:val="18"/>
              </w:rPr>
              <w:t>6,606</w:t>
            </w:r>
          </w:p>
        </w:tc>
      </w:tr>
      <w:tr w:rsidR="00313F46" w:rsidRPr="00FF2AE5" w:rsidTr="00681647">
        <w:trPr>
          <w:trHeight w:val="953"/>
        </w:trPr>
        <w:tc>
          <w:tcPr>
            <w:tcW w:w="1418" w:type="dxa"/>
            <w:vMerge/>
          </w:tcPr>
          <w:p w:rsidR="00313F46" w:rsidRPr="00FF2AE5" w:rsidRDefault="00313F46" w:rsidP="000624BB">
            <w:pPr>
              <w:rPr>
                <w:rFonts w:cs="Times New Roman"/>
              </w:rPr>
            </w:pPr>
          </w:p>
        </w:tc>
        <w:tc>
          <w:tcPr>
            <w:tcW w:w="1985" w:type="dxa"/>
            <w:vMerge/>
          </w:tcPr>
          <w:p w:rsidR="00313F46" w:rsidRPr="00FF2AE5" w:rsidRDefault="00313F46" w:rsidP="000624BB">
            <w:pPr>
              <w:pStyle w:val="ConsPlusNormal"/>
              <w:rPr>
                <w:rFonts w:ascii="Times New Roman" w:hAnsi="Times New Roman" w:cs="Times New Roman"/>
                <w:sz w:val="24"/>
                <w:szCs w:val="24"/>
              </w:rPr>
            </w:pPr>
          </w:p>
        </w:tc>
        <w:tc>
          <w:tcPr>
            <w:tcW w:w="992" w:type="dxa"/>
            <w:vMerge/>
          </w:tcPr>
          <w:p w:rsidR="00313F46" w:rsidRPr="00FF2AE5" w:rsidRDefault="00313F46" w:rsidP="000624BB">
            <w:pPr>
              <w:pStyle w:val="ConsPlusNormal"/>
              <w:rPr>
                <w:rFonts w:ascii="Times New Roman" w:hAnsi="Times New Roman" w:cs="Times New Roman"/>
                <w:sz w:val="24"/>
                <w:szCs w:val="24"/>
              </w:rPr>
            </w:pPr>
          </w:p>
        </w:tc>
        <w:tc>
          <w:tcPr>
            <w:tcW w:w="850" w:type="dxa"/>
            <w:vMerge/>
          </w:tcPr>
          <w:p w:rsidR="00313F46" w:rsidRPr="00FF2AE5" w:rsidRDefault="00313F46" w:rsidP="000624BB">
            <w:pPr>
              <w:pStyle w:val="ConsPlusNormal"/>
              <w:rPr>
                <w:rFonts w:ascii="Times New Roman" w:hAnsi="Times New Roman" w:cs="Times New Roman"/>
                <w:sz w:val="24"/>
                <w:szCs w:val="24"/>
              </w:rPr>
            </w:pPr>
          </w:p>
        </w:tc>
        <w:tc>
          <w:tcPr>
            <w:tcW w:w="1701" w:type="dxa"/>
            <w:gridSpan w:val="2"/>
            <w:vAlign w:val="center"/>
          </w:tcPr>
          <w:p w:rsidR="00313F46" w:rsidRPr="002826CE" w:rsidRDefault="00313F46" w:rsidP="000624BB">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rPr>
              <w:t>Жилищная субсидия</w:t>
            </w:r>
          </w:p>
        </w:tc>
        <w:tc>
          <w:tcPr>
            <w:tcW w:w="851" w:type="dxa"/>
            <w:vAlign w:val="center"/>
          </w:tcPr>
          <w:p w:rsidR="00313F46" w:rsidRPr="00D55759" w:rsidRDefault="00CA758F" w:rsidP="000624BB">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p>
        </w:tc>
        <w:tc>
          <w:tcPr>
            <w:tcW w:w="1559" w:type="dxa"/>
            <w:gridSpan w:val="2"/>
            <w:vAlign w:val="center"/>
          </w:tcPr>
          <w:p w:rsidR="00313F46" w:rsidRPr="00D55759" w:rsidRDefault="00CA758F" w:rsidP="000624BB">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p>
        </w:tc>
        <w:tc>
          <w:tcPr>
            <w:tcW w:w="1134" w:type="dxa"/>
            <w:gridSpan w:val="2"/>
            <w:vAlign w:val="center"/>
          </w:tcPr>
          <w:p w:rsidR="00313F46" w:rsidRPr="00D55759" w:rsidRDefault="00CA758F" w:rsidP="000624BB">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p>
        </w:tc>
        <w:tc>
          <w:tcPr>
            <w:tcW w:w="1418" w:type="dxa"/>
            <w:vAlign w:val="center"/>
          </w:tcPr>
          <w:p w:rsidR="00313F46" w:rsidRPr="00D55759" w:rsidRDefault="00CA758F" w:rsidP="000624BB">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gridSpan w:val="2"/>
            <w:vAlign w:val="center"/>
          </w:tcPr>
          <w:p w:rsidR="00313F46" w:rsidRPr="00D55759" w:rsidRDefault="00CA758F" w:rsidP="000624BB">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p>
        </w:tc>
        <w:tc>
          <w:tcPr>
            <w:tcW w:w="1701" w:type="dxa"/>
            <w:vAlign w:val="center"/>
          </w:tcPr>
          <w:p w:rsidR="00313F46" w:rsidRPr="00D55759" w:rsidRDefault="00313F46" w:rsidP="000624BB">
            <w:pPr>
              <w:tabs>
                <w:tab w:val="center" w:pos="4677"/>
                <w:tab w:val="right" w:pos="9355"/>
              </w:tabs>
              <w:autoSpaceDE w:val="0"/>
              <w:autoSpaceDN w:val="0"/>
              <w:adjustRightInd w:val="0"/>
              <w:spacing w:after="0" w:line="240" w:lineRule="auto"/>
              <w:jc w:val="center"/>
              <w:rPr>
                <w:rFonts w:ascii="Times New Roman" w:hAnsi="Times New Roman"/>
                <w:sz w:val="18"/>
                <w:szCs w:val="18"/>
              </w:rPr>
            </w:pPr>
          </w:p>
        </w:tc>
      </w:tr>
      <w:tr w:rsidR="00CA758F" w:rsidRPr="00FF2AE5" w:rsidTr="00681647">
        <w:trPr>
          <w:trHeight w:val="584"/>
        </w:trPr>
        <w:tc>
          <w:tcPr>
            <w:tcW w:w="1418" w:type="dxa"/>
            <w:vMerge/>
          </w:tcPr>
          <w:p w:rsidR="00CA758F" w:rsidRPr="00FF2AE5" w:rsidRDefault="00CA758F" w:rsidP="000624BB">
            <w:pPr>
              <w:rPr>
                <w:rFonts w:cs="Times New Roman"/>
              </w:rPr>
            </w:pPr>
          </w:p>
        </w:tc>
        <w:tc>
          <w:tcPr>
            <w:tcW w:w="1985" w:type="dxa"/>
            <w:vMerge/>
          </w:tcPr>
          <w:p w:rsidR="00CA758F" w:rsidRPr="00FF2AE5" w:rsidRDefault="00CA758F" w:rsidP="000624BB">
            <w:pPr>
              <w:pStyle w:val="ConsPlusNormal"/>
              <w:rPr>
                <w:rFonts w:ascii="Times New Roman" w:hAnsi="Times New Roman" w:cs="Times New Roman"/>
                <w:sz w:val="24"/>
                <w:szCs w:val="24"/>
              </w:rPr>
            </w:pPr>
          </w:p>
        </w:tc>
        <w:tc>
          <w:tcPr>
            <w:tcW w:w="992" w:type="dxa"/>
            <w:vMerge/>
          </w:tcPr>
          <w:p w:rsidR="00CA758F" w:rsidRPr="00FF2AE5" w:rsidRDefault="00CA758F" w:rsidP="000624BB">
            <w:pPr>
              <w:pStyle w:val="ConsPlusNormal"/>
              <w:rPr>
                <w:rFonts w:ascii="Times New Roman" w:hAnsi="Times New Roman" w:cs="Times New Roman"/>
                <w:sz w:val="24"/>
                <w:szCs w:val="24"/>
              </w:rPr>
            </w:pPr>
          </w:p>
        </w:tc>
        <w:tc>
          <w:tcPr>
            <w:tcW w:w="850" w:type="dxa"/>
            <w:vMerge/>
          </w:tcPr>
          <w:p w:rsidR="00CA758F" w:rsidRPr="00FF2AE5" w:rsidRDefault="00CA758F" w:rsidP="000624BB">
            <w:pPr>
              <w:pStyle w:val="ConsPlusNormal"/>
              <w:rPr>
                <w:rFonts w:ascii="Times New Roman" w:hAnsi="Times New Roman" w:cs="Times New Roman"/>
                <w:sz w:val="24"/>
                <w:szCs w:val="24"/>
              </w:rPr>
            </w:pPr>
          </w:p>
        </w:tc>
        <w:tc>
          <w:tcPr>
            <w:tcW w:w="1701" w:type="dxa"/>
            <w:gridSpan w:val="2"/>
            <w:vAlign w:val="center"/>
          </w:tcPr>
          <w:p w:rsidR="00CA758F" w:rsidRPr="002826CE" w:rsidRDefault="00CA758F" w:rsidP="000624BB">
            <w:pPr>
              <w:jc w:val="center"/>
              <w:rPr>
                <w:rFonts w:ascii="Times New Roman" w:hAnsi="Times New Roman"/>
                <w:sz w:val="18"/>
                <w:szCs w:val="18"/>
              </w:rPr>
            </w:pPr>
            <w:r>
              <w:rPr>
                <w:rFonts w:ascii="Times New Roman" w:hAnsi="Times New Roman"/>
              </w:rPr>
              <w:t>Компенсационные выплаты</w:t>
            </w:r>
          </w:p>
        </w:tc>
        <w:tc>
          <w:tcPr>
            <w:tcW w:w="851" w:type="dxa"/>
            <w:vAlign w:val="center"/>
          </w:tcPr>
          <w:p w:rsidR="00CA758F" w:rsidRPr="00D55759" w:rsidRDefault="00CA758F" w:rsidP="000624BB">
            <w:pPr>
              <w:jc w:val="center"/>
              <w:rPr>
                <w:rFonts w:ascii="Times New Roman" w:hAnsi="Times New Roman"/>
                <w:sz w:val="18"/>
                <w:szCs w:val="18"/>
              </w:rPr>
            </w:pPr>
            <w:r>
              <w:rPr>
                <w:rFonts w:ascii="Times New Roman" w:hAnsi="Times New Roman"/>
                <w:sz w:val="18"/>
                <w:szCs w:val="18"/>
              </w:rPr>
              <w:t>-</w:t>
            </w:r>
          </w:p>
        </w:tc>
        <w:tc>
          <w:tcPr>
            <w:tcW w:w="1559" w:type="dxa"/>
            <w:gridSpan w:val="2"/>
            <w:vAlign w:val="center"/>
          </w:tcPr>
          <w:p w:rsidR="00CA758F" w:rsidRPr="00D55759" w:rsidRDefault="00CA758F" w:rsidP="000624BB">
            <w:pPr>
              <w:jc w:val="center"/>
              <w:rPr>
                <w:rFonts w:ascii="Times New Roman" w:hAnsi="Times New Roman"/>
                <w:sz w:val="18"/>
                <w:szCs w:val="18"/>
              </w:rPr>
            </w:pPr>
            <w:r>
              <w:rPr>
                <w:rFonts w:ascii="Times New Roman" w:hAnsi="Times New Roman"/>
                <w:sz w:val="18"/>
                <w:szCs w:val="18"/>
              </w:rPr>
              <w:t>-</w:t>
            </w:r>
          </w:p>
        </w:tc>
        <w:tc>
          <w:tcPr>
            <w:tcW w:w="1134" w:type="dxa"/>
            <w:gridSpan w:val="2"/>
            <w:vAlign w:val="center"/>
          </w:tcPr>
          <w:p w:rsidR="00CA758F" w:rsidRPr="00D55759" w:rsidRDefault="00CA758F" w:rsidP="00CA758F">
            <w:pPr>
              <w:jc w:val="center"/>
              <w:rPr>
                <w:rFonts w:ascii="Times New Roman" w:hAnsi="Times New Roman"/>
                <w:sz w:val="18"/>
                <w:szCs w:val="18"/>
              </w:rPr>
            </w:pPr>
            <w:r>
              <w:rPr>
                <w:rFonts w:ascii="Times New Roman" w:hAnsi="Times New Roman"/>
                <w:sz w:val="18"/>
                <w:szCs w:val="18"/>
              </w:rPr>
              <w:t>2,202</w:t>
            </w:r>
          </w:p>
        </w:tc>
        <w:tc>
          <w:tcPr>
            <w:tcW w:w="1418" w:type="dxa"/>
            <w:vAlign w:val="center"/>
          </w:tcPr>
          <w:p w:rsidR="00CA758F" w:rsidRPr="00D55759" w:rsidRDefault="00CA758F" w:rsidP="00CA758F">
            <w:pPr>
              <w:jc w:val="center"/>
              <w:rPr>
                <w:rFonts w:ascii="Times New Roman" w:hAnsi="Times New Roman"/>
                <w:sz w:val="18"/>
                <w:szCs w:val="18"/>
              </w:rPr>
            </w:pPr>
            <w:r>
              <w:rPr>
                <w:rFonts w:ascii="Times New Roman" w:hAnsi="Times New Roman"/>
                <w:sz w:val="18"/>
                <w:szCs w:val="18"/>
              </w:rPr>
              <w:t>2,202</w:t>
            </w:r>
          </w:p>
        </w:tc>
        <w:tc>
          <w:tcPr>
            <w:tcW w:w="992" w:type="dxa"/>
            <w:gridSpan w:val="2"/>
            <w:vAlign w:val="center"/>
          </w:tcPr>
          <w:p w:rsidR="00CA758F" w:rsidRPr="00D55759" w:rsidRDefault="00CA758F" w:rsidP="00CA758F">
            <w:pPr>
              <w:jc w:val="center"/>
              <w:rPr>
                <w:rFonts w:ascii="Times New Roman" w:hAnsi="Times New Roman"/>
                <w:sz w:val="18"/>
                <w:szCs w:val="18"/>
              </w:rPr>
            </w:pPr>
            <w:r>
              <w:rPr>
                <w:rFonts w:ascii="Times New Roman" w:hAnsi="Times New Roman"/>
                <w:sz w:val="18"/>
                <w:szCs w:val="18"/>
              </w:rPr>
              <w:t>2,202</w:t>
            </w:r>
          </w:p>
        </w:tc>
        <w:tc>
          <w:tcPr>
            <w:tcW w:w="1701" w:type="dxa"/>
            <w:vAlign w:val="center"/>
          </w:tcPr>
          <w:p w:rsidR="00CA758F" w:rsidRPr="00D55759" w:rsidRDefault="00CA758F" w:rsidP="00CA758F">
            <w:pPr>
              <w:jc w:val="center"/>
              <w:rPr>
                <w:rFonts w:ascii="Times New Roman" w:hAnsi="Times New Roman"/>
                <w:sz w:val="18"/>
                <w:szCs w:val="18"/>
              </w:rPr>
            </w:pPr>
            <w:r>
              <w:rPr>
                <w:rFonts w:ascii="Times New Roman" w:hAnsi="Times New Roman"/>
                <w:sz w:val="18"/>
                <w:szCs w:val="18"/>
              </w:rPr>
              <w:t>6,606</w:t>
            </w:r>
          </w:p>
        </w:tc>
      </w:tr>
      <w:tr w:rsidR="00CA758F" w:rsidRPr="00FF2AE5" w:rsidTr="00681647">
        <w:trPr>
          <w:trHeight w:val="584"/>
        </w:trPr>
        <w:tc>
          <w:tcPr>
            <w:tcW w:w="1418" w:type="dxa"/>
            <w:vMerge/>
          </w:tcPr>
          <w:p w:rsidR="00CA758F" w:rsidRPr="00FF2AE5" w:rsidRDefault="00CA758F" w:rsidP="000624BB">
            <w:pPr>
              <w:rPr>
                <w:rFonts w:cs="Times New Roman"/>
              </w:rPr>
            </w:pPr>
          </w:p>
        </w:tc>
        <w:tc>
          <w:tcPr>
            <w:tcW w:w="1985" w:type="dxa"/>
            <w:vMerge/>
          </w:tcPr>
          <w:p w:rsidR="00CA758F" w:rsidRPr="00FF2AE5" w:rsidRDefault="00CA758F" w:rsidP="000624BB">
            <w:pPr>
              <w:rPr>
                <w:rFonts w:cs="Times New Roman"/>
              </w:rPr>
            </w:pPr>
          </w:p>
        </w:tc>
        <w:tc>
          <w:tcPr>
            <w:tcW w:w="992" w:type="dxa"/>
            <w:vMerge/>
          </w:tcPr>
          <w:p w:rsidR="00CA758F" w:rsidRPr="00FF2AE5" w:rsidRDefault="00CA758F" w:rsidP="000624BB">
            <w:pPr>
              <w:rPr>
                <w:rFonts w:cs="Times New Roman"/>
              </w:rPr>
            </w:pPr>
          </w:p>
        </w:tc>
        <w:tc>
          <w:tcPr>
            <w:tcW w:w="850" w:type="dxa"/>
            <w:vMerge w:val="restart"/>
          </w:tcPr>
          <w:p w:rsidR="00CA758F" w:rsidRPr="00FF2AE5" w:rsidRDefault="00CA758F" w:rsidP="000624BB">
            <w:pPr>
              <w:pStyle w:val="ConsPlusNormal"/>
              <w:rPr>
                <w:rFonts w:ascii="Times New Roman" w:hAnsi="Times New Roman" w:cs="Times New Roman"/>
                <w:sz w:val="24"/>
                <w:szCs w:val="24"/>
              </w:rPr>
            </w:pPr>
            <w:r w:rsidRPr="00FF2AE5">
              <w:rPr>
                <w:rFonts w:ascii="Times New Roman" w:hAnsi="Times New Roman" w:cs="Times New Roman"/>
                <w:sz w:val="24"/>
                <w:szCs w:val="24"/>
              </w:rPr>
              <w:t>Средства бюджета Московской области</w:t>
            </w:r>
          </w:p>
        </w:tc>
        <w:tc>
          <w:tcPr>
            <w:tcW w:w="1701" w:type="dxa"/>
            <w:gridSpan w:val="2"/>
            <w:vAlign w:val="center"/>
          </w:tcPr>
          <w:p w:rsidR="00CA758F" w:rsidRPr="00541EA0" w:rsidRDefault="00CA758F" w:rsidP="000624BB">
            <w:pPr>
              <w:jc w:val="center"/>
              <w:rPr>
                <w:rFonts w:ascii="Times New Roman" w:hAnsi="Times New Roman"/>
                <w:b/>
                <w:sz w:val="18"/>
                <w:szCs w:val="18"/>
              </w:rPr>
            </w:pPr>
            <w:r>
              <w:rPr>
                <w:rFonts w:ascii="Times New Roman" w:hAnsi="Times New Roman"/>
              </w:rPr>
              <w:t xml:space="preserve">Всего:            в </w:t>
            </w:r>
            <w:r w:rsidRPr="005770FB">
              <w:rPr>
                <w:rFonts w:ascii="Times New Roman" w:hAnsi="Times New Roman"/>
              </w:rPr>
              <w:t>том числе:</w:t>
            </w:r>
          </w:p>
        </w:tc>
        <w:tc>
          <w:tcPr>
            <w:tcW w:w="851" w:type="dxa"/>
            <w:vAlign w:val="center"/>
          </w:tcPr>
          <w:p w:rsidR="00CA758F" w:rsidRPr="00D55759" w:rsidRDefault="00CA758F" w:rsidP="000624BB">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p>
        </w:tc>
        <w:tc>
          <w:tcPr>
            <w:tcW w:w="1559" w:type="dxa"/>
            <w:gridSpan w:val="2"/>
            <w:vAlign w:val="center"/>
          </w:tcPr>
          <w:p w:rsidR="00CA758F" w:rsidRPr="00D55759" w:rsidRDefault="00CA758F" w:rsidP="000624BB">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p>
        </w:tc>
        <w:tc>
          <w:tcPr>
            <w:tcW w:w="1134" w:type="dxa"/>
            <w:gridSpan w:val="2"/>
            <w:vAlign w:val="center"/>
          </w:tcPr>
          <w:p w:rsidR="00CA758F" w:rsidRPr="00D55759" w:rsidRDefault="001109F2" w:rsidP="00832A1D">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217,970</w:t>
            </w:r>
          </w:p>
        </w:tc>
        <w:tc>
          <w:tcPr>
            <w:tcW w:w="1418" w:type="dxa"/>
            <w:vAlign w:val="center"/>
          </w:tcPr>
          <w:p w:rsidR="00CA758F" w:rsidRPr="00D55759" w:rsidRDefault="001109F2" w:rsidP="001109F2">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217,970</w:t>
            </w:r>
          </w:p>
        </w:tc>
        <w:tc>
          <w:tcPr>
            <w:tcW w:w="992" w:type="dxa"/>
            <w:gridSpan w:val="2"/>
            <w:vAlign w:val="center"/>
          </w:tcPr>
          <w:p w:rsidR="00CA758F" w:rsidRPr="00D55759" w:rsidRDefault="001109F2" w:rsidP="00832A1D">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217,970</w:t>
            </w:r>
          </w:p>
        </w:tc>
        <w:tc>
          <w:tcPr>
            <w:tcW w:w="1701" w:type="dxa"/>
            <w:vAlign w:val="center"/>
          </w:tcPr>
          <w:p w:rsidR="00CA758F" w:rsidRPr="00D55759" w:rsidRDefault="001109F2" w:rsidP="000624BB">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653,910</w:t>
            </w:r>
          </w:p>
        </w:tc>
      </w:tr>
      <w:tr w:rsidR="00CA758F" w:rsidRPr="00FF2AE5" w:rsidTr="00681647">
        <w:trPr>
          <w:trHeight w:val="584"/>
        </w:trPr>
        <w:tc>
          <w:tcPr>
            <w:tcW w:w="1418" w:type="dxa"/>
            <w:vMerge/>
          </w:tcPr>
          <w:p w:rsidR="00CA758F" w:rsidRPr="00FF2AE5" w:rsidRDefault="00CA758F" w:rsidP="000624BB">
            <w:pPr>
              <w:rPr>
                <w:rFonts w:cs="Times New Roman"/>
              </w:rPr>
            </w:pPr>
          </w:p>
        </w:tc>
        <w:tc>
          <w:tcPr>
            <w:tcW w:w="1985" w:type="dxa"/>
            <w:vMerge/>
          </w:tcPr>
          <w:p w:rsidR="00CA758F" w:rsidRPr="00FF2AE5" w:rsidRDefault="00CA758F" w:rsidP="000624BB">
            <w:pPr>
              <w:rPr>
                <w:rFonts w:cs="Times New Roman"/>
              </w:rPr>
            </w:pPr>
          </w:p>
        </w:tc>
        <w:tc>
          <w:tcPr>
            <w:tcW w:w="992" w:type="dxa"/>
            <w:vMerge/>
          </w:tcPr>
          <w:p w:rsidR="00CA758F" w:rsidRPr="00FF2AE5" w:rsidRDefault="00CA758F" w:rsidP="000624BB">
            <w:pPr>
              <w:rPr>
                <w:rFonts w:cs="Times New Roman"/>
              </w:rPr>
            </w:pPr>
          </w:p>
        </w:tc>
        <w:tc>
          <w:tcPr>
            <w:tcW w:w="850" w:type="dxa"/>
            <w:vMerge/>
          </w:tcPr>
          <w:p w:rsidR="00CA758F" w:rsidRPr="00FF2AE5" w:rsidRDefault="00CA758F" w:rsidP="000624BB">
            <w:pPr>
              <w:pStyle w:val="ConsPlusNormal"/>
              <w:rPr>
                <w:rFonts w:ascii="Times New Roman" w:hAnsi="Times New Roman" w:cs="Times New Roman"/>
                <w:sz w:val="24"/>
                <w:szCs w:val="24"/>
              </w:rPr>
            </w:pPr>
          </w:p>
        </w:tc>
        <w:tc>
          <w:tcPr>
            <w:tcW w:w="1701" w:type="dxa"/>
            <w:gridSpan w:val="2"/>
            <w:vAlign w:val="center"/>
          </w:tcPr>
          <w:p w:rsidR="00CA758F" w:rsidRPr="002826CE" w:rsidRDefault="00CA758F" w:rsidP="000624BB">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rPr>
              <w:t>Жилищная субсидия</w:t>
            </w:r>
          </w:p>
        </w:tc>
        <w:tc>
          <w:tcPr>
            <w:tcW w:w="851" w:type="dxa"/>
            <w:vAlign w:val="center"/>
          </w:tcPr>
          <w:p w:rsidR="00CA758F" w:rsidRPr="00D55759" w:rsidRDefault="00B9655D" w:rsidP="000624BB">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p>
        </w:tc>
        <w:tc>
          <w:tcPr>
            <w:tcW w:w="1559" w:type="dxa"/>
            <w:gridSpan w:val="2"/>
            <w:vAlign w:val="center"/>
          </w:tcPr>
          <w:p w:rsidR="00CA758F" w:rsidRPr="00D55759" w:rsidRDefault="00B9655D" w:rsidP="000624BB">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p>
        </w:tc>
        <w:tc>
          <w:tcPr>
            <w:tcW w:w="1134" w:type="dxa"/>
            <w:gridSpan w:val="2"/>
            <w:vAlign w:val="center"/>
          </w:tcPr>
          <w:p w:rsidR="00CA758F" w:rsidRPr="00D55759" w:rsidRDefault="00B9655D" w:rsidP="000624BB">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p>
        </w:tc>
        <w:tc>
          <w:tcPr>
            <w:tcW w:w="1418" w:type="dxa"/>
            <w:vAlign w:val="center"/>
          </w:tcPr>
          <w:p w:rsidR="00CA758F" w:rsidRPr="00D55759" w:rsidRDefault="00B9655D" w:rsidP="000624BB">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gridSpan w:val="2"/>
            <w:vAlign w:val="center"/>
          </w:tcPr>
          <w:p w:rsidR="00CA758F" w:rsidRPr="00D55759" w:rsidRDefault="00B9655D" w:rsidP="000624BB">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p>
        </w:tc>
        <w:tc>
          <w:tcPr>
            <w:tcW w:w="1701" w:type="dxa"/>
            <w:vAlign w:val="center"/>
          </w:tcPr>
          <w:p w:rsidR="00CA758F" w:rsidRPr="00D55759" w:rsidRDefault="00B9655D" w:rsidP="000624BB">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p>
        </w:tc>
      </w:tr>
      <w:tr w:rsidR="001109F2" w:rsidRPr="00FF2AE5" w:rsidTr="00681647">
        <w:trPr>
          <w:trHeight w:val="584"/>
        </w:trPr>
        <w:tc>
          <w:tcPr>
            <w:tcW w:w="1418" w:type="dxa"/>
            <w:vMerge/>
          </w:tcPr>
          <w:p w:rsidR="001109F2" w:rsidRPr="00FF2AE5" w:rsidRDefault="001109F2" w:rsidP="000624BB">
            <w:pPr>
              <w:rPr>
                <w:rFonts w:cs="Times New Roman"/>
              </w:rPr>
            </w:pPr>
          </w:p>
        </w:tc>
        <w:tc>
          <w:tcPr>
            <w:tcW w:w="1985" w:type="dxa"/>
            <w:vMerge/>
          </w:tcPr>
          <w:p w:rsidR="001109F2" w:rsidRPr="00FF2AE5" w:rsidRDefault="001109F2" w:rsidP="000624BB">
            <w:pPr>
              <w:rPr>
                <w:rFonts w:cs="Times New Roman"/>
              </w:rPr>
            </w:pPr>
          </w:p>
        </w:tc>
        <w:tc>
          <w:tcPr>
            <w:tcW w:w="992" w:type="dxa"/>
            <w:vMerge/>
          </w:tcPr>
          <w:p w:rsidR="001109F2" w:rsidRPr="00FF2AE5" w:rsidRDefault="001109F2" w:rsidP="000624BB">
            <w:pPr>
              <w:rPr>
                <w:rFonts w:cs="Times New Roman"/>
              </w:rPr>
            </w:pPr>
          </w:p>
        </w:tc>
        <w:tc>
          <w:tcPr>
            <w:tcW w:w="850" w:type="dxa"/>
            <w:vMerge/>
          </w:tcPr>
          <w:p w:rsidR="001109F2" w:rsidRPr="00FF2AE5" w:rsidRDefault="001109F2" w:rsidP="000624BB">
            <w:pPr>
              <w:pStyle w:val="ConsPlusNormal"/>
              <w:rPr>
                <w:rFonts w:ascii="Times New Roman" w:hAnsi="Times New Roman" w:cs="Times New Roman"/>
                <w:sz w:val="24"/>
                <w:szCs w:val="24"/>
              </w:rPr>
            </w:pPr>
          </w:p>
        </w:tc>
        <w:tc>
          <w:tcPr>
            <w:tcW w:w="1701" w:type="dxa"/>
            <w:gridSpan w:val="2"/>
            <w:vAlign w:val="center"/>
          </w:tcPr>
          <w:p w:rsidR="001109F2" w:rsidRPr="002826CE" w:rsidRDefault="001109F2" w:rsidP="000624BB">
            <w:pPr>
              <w:jc w:val="center"/>
              <w:rPr>
                <w:rFonts w:ascii="Times New Roman" w:hAnsi="Times New Roman"/>
                <w:sz w:val="18"/>
                <w:szCs w:val="18"/>
              </w:rPr>
            </w:pPr>
            <w:r>
              <w:rPr>
                <w:rFonts w:ascii="Times New Roman" w:hAnsi="Times New Roman"/>
              </w:rPr>
              <w:t>Компенсационные выплаты</w:t>
            </w:r>
          </w:p>
        </w:tc>
        <w:tc>
          <w:tcPr>
            <w:tcW w:w="851" w:type="dxa"/>
            <w:vAlign w:val="center"/>
          </w:tcPr>
          <w:p w:rsidR="001109F2" w:rsidRPr="00D55759" w:rsidRDefault="001109F2" w:rsidP="000624BB">
            <w:pPr>
              <w:jc w:val="center"/>
              <w:rPr>
                <w:rFonts w:ascii="Times New Roman" w:hAnsi="Times New Roman"/>
                <w:sz w:val="18"/>
                <w:szCs w:val="18"/>
              </w:rPr>
            </w:pPr>
            <w:r>
              <w:rPr>
                <w:rFonts w:ascii="Times New Roman" w:hAnsi="Times New Roman"/>
                <w:sz w:val="18"/>
                <w:szCs w:val="18"/>
              </w:rPr>
              <w:t>-</w:t>
            </w:r>
          </w:p>
        </w:tc>
        <w:tc>
          <w:tcPr>
            <w:tcW w:w="1559" w:type="dxa"/>
            <w:gridSpan w:val="2"/>
            <w:vAlign w:val="center"/>
          </w:tcPr>
          <w:p w:rsidR="001109F2" w:rsidRPr="00D55759" w:rsidRDefault="001109F2" w:rsidP="000624BB">
            <w:pPr>
              <w:jc w:val="center"/>
              <w:rPr>
                <w:rFonts w:ascii="Times New Roman" w:hAnsi="Times New Roman"/>
                <w:sz w:val="18"/>
                <w:szCs w:val="18"/>
              </w:rPr>
            </w:pPr>
            <w:r>
              <w:rPr>
                <w:rFonts w:ascii="Times New Roman" w:hAnsi="Times New Roman"/>
                <w:sz w:val="18"/>
                <w:szCs w:val="18"/>
              </w:rPr>
              <w:t>-</w:t>
            </w:r>
          </w:p>
        </w:tc>
        <w:tc>
          <w:tcPr>
            <w:tcW w:w="1134" w:type="dxa"/>
            <w:gridSpan w:val="2"/>
            <w:vAlign w:val="center"/>
          </w:tcPr>
          <w:p w:rsidR="001109F2" w:rsidRPr="00D55759" w:rsidRDefault="001109F2" w:rsidP="00D14621">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217,970</w:t>
            </w:r>
          </w:p>
        </w:tc>
        <w:tc>
          <w:tcPr>
            <w:tcW w:w="1418" w:type="dxa"/>
            <w:vAlign w:val="center"/>
          </w:tcPr>
          <w:p w:rsidR="001109F2" w:rsidRPr="00D55759" w:rsidRDefault="001109F2" w:rsidP="00D14621">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217,970</w:t>
            </w:r>
          </w:p>
        </w:tc>
        <w:tc>
          <w:tcPr>
            <w:tcW w:w="992" w:type="dxa"/>
            <w:gridSpan w:val="2"/>
            <w:vAlign w:val="center"/>
          </w:tcPr>
          <w:p w:rsidR="001109F2" w:rsidRPr="00D55759" w:rsidRDefault="001109F2" w:rsidP="00D14621">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217,970</w:t>
            </w:r>
          </w:p>
        </w:tc>
        <w:tc>
          <w:tcPr>
            <w:tcW w:w="1701" w:type="dxa"/>
            <w:vAlign w:val="center"/>
          </w:tcPr>
          <w:p w:rsidR="001109F2" w:rsidRPr="00D55759" w:rsidRDefault="001109F2" w:rsidP="00D14621">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653,910</w:t>
            </w:r>
          </w:p>
        </w:tc>
      </w:tr>
      <w:tr w:rsidR="00B9655D" w:rsidRPr="00FF2AE5" w:rsidTr="00681647">
        <w:tc>
          <w:tcPr>
            <w:tcW w:w="1418" w:type="dxa"/>
            <w:vMerge/>
          </w:tcPr>
          <w:p w:rsidR="00B9655D" w:rsidRPr="00FF2AE5" w:rsidRDefault="00B9655D" w:rsidP="000624BB">
            <w:pPr>
              <w:rPr>
                <w:rFonts w:cs="Times New Roman"/>
              </w:rPr>
            </w:pPr>
          </w:p>
        </w:tc>
        <w:tc>
          <w:tcPr>
            <w:tcW w:w="1985" w:type="dxa"/>
            <w:vMerge/>
          </w:tcPr>
          <w:p w:rsidR="00B9655D" w:rsidRPr="00FF2AE5" w:rsidRDefault="00B9655D" w:rsidP="000624BB">
            <w:pPr>
              <w:rPr>
                <w:rFonts w:cs="Times New Roman"/>
              </w:rPr>
            </w:pPr>
          </w:p>
        </w:tc>
        <w:tc>
          <w:tcPr>
            <w:tcW w:w="992" w:type="dxa"/>
            <w:vMerge/>
          </w:tcPr>
          <w:p w:rsidR="00B9655D" w:rsidRPr="00FF2AE5" w:rsidRDefault="00B9655D" w:rsidP="000624BB">
            <w:pPr>
              <w:rPr>
                <w:rFonts w:cs="Times New Roman"/>
              </w:rPr>
            </w:pPr>
          </w:p>
        </w:tc>
        <w:tc>
          <w:tcPr>
            <w:tcW w:w="2551" w:type="dxa"/>
            <w:gridSpan w:val="3"/>
          </w:tcPr>
          <w:p w:rsidR="00B9655D" w:rsidRPr="00FF2AE5" w:rsidRDefault="00B9655D" w:rsidP="000624BB">
            <w:pPr>
              <w:pStyle w:val="ConsPlusNormal"/>
              <w:rPr>
                <w:rFonts w:ascii="Times New Roman" w:hAnsi="Times New Roman" w:cs="Times New Roman"/>
                <w:sz w:val="24"/>
                <w:szCs w:val="24"/>
              </w:rPr>
            </w:pPr>
            <w:r w:rsidRPr="00FF2AE5">
              <w:rPr>
                <w:rFonts w:ascii="Times New Roman" w:hAnsi="Times New Roman" w:cs="Times New Roman"/>
                <w:sz w:val="24"/>
                <w:szCs w:val="24"/>
              </w:rPr>
              <w:t>Внебюджетные источники</w:t>
            </w:r>
          </w:p>
        </w:tc>
        <w:tc>
          <w:tcPr>
            <w:tcW w:w="851" w:type="dxa"/>
            <w:vAlign w:val="center"/>
          </w:tcPr>
          <w:p w:rsidR="00B9655D" w:rsidRPr="00D55759" w:rsidRDefault="00B9655D" w:rsidP="000624BB">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p>
        </w:tc>
        <w:tc>
          <w:tcPr>
            <w:tcW w:w="1559" w:type="dxa"/>
            <w:gridSpan w:val="2"/>
            <w:vAlign w:val="center"/>
          </w:tcPr>
          <w:p w:rsidR="00B9655D" w:rsidRPr="00D55759" w:rsidRDefault="00B9655D" w:rsidP="000624BB">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p>
        </w:tc>
        <w:tc>
          <w:tcPr>
            <w:tcW w:w="1134" w:type="dxa"/>
            <w:gridSpan w:val="2"/>
            <w:vAlign w:val="center"/>
          </w:tcPr>
          <w:p w:rsidR="00B9655D" w:rsidRPr="00D55759" w:rsidRDefault="00B9655D" w:rsidP="000624BB">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p>
        </w:tc>
        <w:tc>
          <w:tcPr>
            <w:tcW w:w="1418" w:type="dxa"/>
            <w:vAlign w:val="center"/>
          </w:tcPr>
          <w:p w:rsidR="00B9655D" w:rsidRPr="00D55759" w:rsidRDefault="00B9655D" w:rsidP="000624BB">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gridSpan w:val="2"/>
            <w:vAlign w:val="center"/>
          </w:tcPr>
          <w:p w:rsidR="00B9655D" w:rsidRPr="00D55759" w:rsidRDefault="00B9655D" w:rsidP="000624BB">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p>
        </w:tc>
        <w:tc>
          <w:tcPr>
            <w:tcW w:w="1701" w:type="dxa"/>
            <w:vAlign w:val="center"/>
          </w:tcPr>
          <w:p w:rsidR="00B9655D" w:rsidRPr="00D55759" w:rsidRDefault="00B9655D" w:rsidP="000624BB">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p>
        </w:tc>
      </w:tr>
      <w:tr w:rsidR="00B9655D" w:rsidRPr="00FF2AE5" w:rsidTr="00681647">
        <w:tc>
          <w:tcPr>
            <w:tcW w:w="6946" w:type="dxa"/>
            <w:gridSpan w:val="6"/>
          </w:tcPr>
          <w:p w:rsidR="00B9655D" w:rsidRPr="00FF2AE5" w:rsidRDefault="00B9655D" w:rsidP="000624BB">
            <w:pPr>
              <w:pStyle w:val="ConsPlusNormal"/>
              <w:rPr>
                <w:rFonts w:ascii="Times New Roman" w:hAnsi="Times New Roman" w:cs="Times New Roman"/>
                <w:sz w:val="24"/>
                <w:szCs w:val="24"/>
              </w:rPr>
            </w:pPr>
            <w:r w:rsidRPr="00FF2AE5">
              <w:rPr>
                <w:rFonts w:ascii="Times New Roman" w:hAnsi="Times New Roman" w:cs="Times New Roman"/>
                <w:sz w:val="24"/>
                <w:szCs w:val="24"/>
              </w:rPr>
              <w:t>Планируемые результаты реализации подпрограммы</w:t>
            </w:r>
          </w:p>
        </w:tc>
        <w:tc>
          <w:tcPr>
            <w:tcW w:w="851" w:type="dxa"/>
          </w:tcPr>
          <w:p w:rsidR="00B9655D" w:rsidRPr="00FF2AE5" w:rsidRDefault="00B9655D" w:rsidP="000624BB">
            <w:pPr>
              <w:pStyle w:val="ConsPlusNormal"/>
              <w:jc w:val="center"/>
              <w:rPr>
                <w:rFonts w:ascii="Times New Roman" w:hAnsi="Times New Roman" w:cs="Times New Roman"/>
                <w:sz w:val="20"/>
              </w:rPr>
            </w:pPr>
            <w:r>
              <w:rPr>
                <w:rFonts w:ascii="Times New Roman" w:hAnsi="Times New Roman" w:cs="Times New Roman"/>
                <w:sz w:val="20"/>
              </w:rPr>
              <w:t>2015</w:t>
            </w:r>
          </w:p>
        </w:tc>
        <w:tc>
          <w:tcPr>
            <w:tcW w:w="1559" w:type="dxa"/>
            <w:gridSpan w:val="2"/>
          </w:tcPr>
          <w:p w:rsidR="00B9655D" w:rsidRPr="00FF2AE5" w:rsidRDefault="00B9655D" w:rsidP="000624BB">
            <w:pPr>
              <w:pStyle w:val="ConsPlusNormal"/>
              <w:jc w:val="center"/>
              <w:rPr>
                <w:rFonts w:ascii="Times New Roman" w:hAnsi="Times New Roman" w:cs="Times New Roman"/>
                <w:sz w:val="20"/>
              </w:rPr>
            </w:pPr>
            <w:r>
              <w:rPr>
                <w:rFonts w:ascii="Times New Roman" w:hAnsi="Times New Roman" w:cs="Times New Roman"/>
                <w:sz w:val="20"/>
              </w:rPr>
              <w:t>2016</w:t>
            </w:r>
          </w:p>
        </w:tc>
        <w:tc>
          <w:tcPr>
            <w:tcW w:w="1134" w:type="dxa"/>
            <w:gridSpan w:val="2"/>
          </w:tcPr>
          <w:p w:rsidR="00B9655D" w:rsidRPr="00FF2AE5" w:rsidRDefault="00B9655D" w:rsidP="000624BB">
            <w:pPr>
              <w:pStyle w:val="ConsPlusNormal"/>
              <w:jc w:val="center"/>
              <w:rPr>
                <w:rFonts w:ascii="Times New Roman" w:hAnsi="Times New Roman" w:cs="Times New Roman"/>
                <w:sz w:val="20"/>
              </w:rPr>
            </w:pPr>
            <w:r>
              <w:rPr>
                <w:rFonts w:ascii="Times New Roman" w:hAnsi="Times New Roman" w:cs="Times New Roman"/>
                <w:sz w:val="20"/>
              </w:rPr>
              <w:t>2017</w:t>
            </w:r>
          </w:p>
        </w:tc>
        <w:tc>
          <w:tcPr>
            <w:tcW w:w="1418" w:type="dxa"/>
          </w:tcPr>
          <w:p w:rsidR="00B9655D" w:rsidRPr="00FF2AE5" w:rsidRDefault="00B9655D" w:rsidP="000624BB">
            <w:pPr>
              <w:pStyle w:val="ConsPlusNormal"/>
              <w:jc w:val="center"/>
              <w:rPr>
                <w:rFonts w:ascii="Times New Roman" w:hAnsi="Times New Roman" w:cs="Times New Roman"/>
                <w:sz w:val="20"/>
              </w:rPr>
            </w:pPr>
            <w:r>
              <w:rPr>
                <w:rFonts w:ascii="Times New Roman" w:hAnsi="Times New Roman" w:cs="Times New Roman"/>
                <w:sz w:val="20"/>
              </w:rPr>
              <w:t>2018</w:t>
            </w:r>
          </w:p>
        </w:tc>
        <w:tc>
          <w:tcPr>
            <w:tcW w:w="2693" w:type="dxa"/>
            <w:gridSpan w:val="3"/>
          </w:tcPr>
          <w:p w:rsidR="00B9655D" w:rsidRPr="00FF2AE5" w:rsidRDefault="00B9655D" w:rsidP="000624BB">
            <w:pPr>
              <w:pStyle w:val="ConsPlusNormal"/>
              <w:jc w:val="center"/>
              <w:rPr>
                <w:rFonts w:ascii="Times New Roman" w:hAnsi="Times New Roman" w:cs="Times New Roman"/>
                <w:sz w:val="20"/>
              </w:rPr>
            </w:pPr>
            <w:r>
              <w:rPr>
                <w:rFonts w:ascii="Times New Roman" w:hAnsi="Times New Roman" w:cs="Times New Roman"/>
                <w:sz w:val="20"/>
              </w:rPr>
              <w:t>2019</w:t>
            </w:r>
          </w:p>
        </w:tc>
      </w:tr>
      <w:tr w:rsidR="00B9655D" w:rsidRPr="00FF2AE5" w:rsidTr="00681647">
        <w:tc>
          <w:tcPr>
            <w:tcW w:w="6946" w:type="dxa"/>
            <w:gridSpan w:val="6"/>
          </w:tcPr>
          <w:p w:rsidR="00B9655D" w:rsidRPr="00FF2AE5" w:rsidRDefault="00B9655D" w:rsidP="00BE552A">
            <w:pPr>
              <w:spacing w:after="0" w:line="240" w:lineRule="auto"/>
              <w:rPr>
                <w:rFonts w:ascii="Times New Roman" w:hAnsi="Times New Roman" w:cs="Times New Roman"/>
                <w:sz w:val="24"/>
                <w:szCs w:val="24"/>
              </w:rPr>
            </w:pPr>
            <w:r w:rsidRPr="007B3444">
              <w:rPr>
                <w:rFonts w:ascii="Times New Roman" w:hAnsi="Times New Roman"/>
                <w:sz w:val="24"/>
                <w:szCs w:val="24"/>
              </w:rPr>
              <w:t>Доля граждан, получивших жилищный ипотечный кредит</w:t>
            </w:r>
            <w:r>
              <w:rPr>
                <w:rFonts w:ascii="Times New Roman" w:hAnsi="Times New Roman"/>
                <w:sz w:val="24"/>
                <w:szCs w:val="24"/>
              </w:rPr>
              <w:t xml:space="preserve"> в рамках Подпрограммы</w:t>
            </w:r>
            <w:r w:rsidRPr="007B3444">
              <w:rPr>
                <w:rFonts w:ascii="Times New Roman" w:hAnsi="Times New Roman"/>
                <w:sz w:val="24"/>
                <w:szCs w:val="24"/>
              </w:rPr>
              <w:t xml:space="preserve">, в общей численности </w:t>
            </w:r>
            <w:r>
              <w:rPr>
                <w:rFonts w:ascii="Times New Roman" w:hAnsi="Times New Roman"/>
                <w:sz w:val="24"/>
                <w:szCs w:val="24"/>
              </w:rPr>
              <w:t>участников Подпрограммы</w:t>
            </w:r>
            <w:r w:rsidRPr="007B3444">
              <w:rPr>
                <w:rFonts w:ascii="Times New Roman" w:hAnsi="Times New Roman"/>
                <w:sz w:val="24"/>
                <w:szCs w:val="24"/>
              </w:rPr>
              <w:t>, желающих получить жилищный ипотечный кредит</w:t>
            </w:r>
            <w:r>
              <w:rPr>
                <w:rFonts w:ascii="Times New Roman" w:hAnsi="Times New Roman"/>
                <w:sz w:val="24"/>
                <w:szCs w:val="24"/>
              </w:rPr>
              <w:t>, процент</w:t>
            </w:r>
            <w:r w:rsidRPr="007B3444">
              <w:rPr>
                <w:rFonts w:ascii="Times New Roman" w:hAnsi="Times New Roman"/>
                <w:sz w:val="24"/>
                <w:szCs w:val="24"/>
              </w:rPr>
              <w:t xml:space="preserve"> </w:t>
            </w:r>
          </w:p>
        </w:tc>
        <w:tc>
          <w:tcPr>
            <w:tcW w:w="851" w:type="dxa"/>
          </w:tcPr>
          <w:p w:rsidR="00B9655D" w:rsidRPr="00BE529C" w:rsidRDefault="00B9655D" w:rsidP="00FC26FD">
            <w:pPr>
              <w:pStyle w:val="ConsPlusNormal"/>
              <w:jc w:val="center"/>
              <w:rPr>
                <w:rFonts w:ascii="Times New Roman" w:hAnsi="Times New Roman" w:cs="Times New Roman"/>
                <w:sz w:val="20"/>
              </w:rPr>
            </w:pPr>
            <w:r w:rsidRPr="00BE529C">
              <w:rPr>
                <w:rFonts w:ascii="Times New Roman" w:hAnsi="Times New Roman" w:cs="Times New Roman"/>
                <w:sz w:val="20"/>
              </w:rPr>
              <w:t>-</w:t>
            </w:r>
          </w:p>
        </w:tc>
        <w:tc>
          <w:tcPr>
            <w:tcW w:w="1559" w:type="dxa"/>
            <w:gridSpan w:val="2"/>
          </w:tcPr>
          <w:p w:rsidR="00B9655D" w:rsidRPr="00BE529C" w:rsidRDefault="00B9655D" w:rsidP="00FC26FD">
            <w:pPr>
              <w:pStyle w:val="ConsPlusNormal"/>
              <w:jc w:val="center"/>
              <w:rPr>
                <w:rFonts w:ascii="Times New Roman" w:hAnsi="Times New Roman" w:cs="Times New Roman"/>
                <w:sz w:val="20"/>
              </w:rPr>
            </w:pPr>
            <w:r w:rsidRPr="00BE529C">
              <w:rPr>
                <w:rFonts w:ascii="Times New Roman" w:hAnsi="Times New Roman" w:cs="Times New Roman"/>
                <w:sz w:val="20"/>
              </w:rPr>
              <w:t>-</w:t>
            </w:r>
          </w:p>
        </w:tc>
        <w:tc>
          <w:tcPr>
            <w:tcW w:w="1134" w:type="dxa"/>
            <w:gridSpan w:val="2"/>
          </w:tcPr>
          <w:p w:rsidR="00B9655D" w:rsidRPr="00BE529C" w:rsidRDefault="00B9655D" w:rsidP="00FC26FD">
            <w:pPr>
              <w:pStyle w:val="ConsPlusNormal"/>
              <w:jc w:val="center"/>
              <w:rPr>
                <w:rFonts w:ascii="Times New Roman" w:hAnsi="Times New Roman" w:cs="Times New Roman"/>
                <w:sz w:val="20"/>
              </w:rPr>
            </w:pPr>
            <w:r w:rsidRPr="00BE529C">
              <w:rPr>
                <w:rFonts w:ascii="Times New Roman" w:hAnsi="Times New Roman" w:cs="Times New Roman"/>
                <w:sz w:val="20"/>
              </w:rPr>
              <w:t>-</w:t>
            </w:r>
          </w:p>
        </w:tc>
        <w:tc>
          <w:tcPr>
            <w:tcW w:w="1418" w:type="dxa"/>
          </w:tcPr>
          <w:p w:rsidR="00B9655D" w:rsidRPr="00BE529C" w:rsidRDefault="00B9655D" w:rsidP="00FC26FD">
            <w:pPr>
              <w:pStyle w:val="ConsPlusNormal"/>
              <w:jc w:val="center"/>
              <w:rPr>
                <w:rFonts w:ascii="Times New Roman" w:hAnsi="Times New Roman" w:cs="Times New Roman"/>
                <w:sz w:val="20"/>
              </w:rPr>
            </w:pPr>
            <w:r w:rsidRPr="00BE529C">
              <w:rPr>
                <w:rFonts w:ascii="Times New Roman" w:hAnsi="Times New Roman" w:cs="Times New Roman"/>
                <w:sz w:val="20"/>
              </w:rPr>
              <w:t>-</w:t>
            </w:r>
          </w:p>
        </w:tc>
        <w:tc>
          <w:tcPr>
            <w:tcW w:w="2693" w:type="dxa"/>
            <w:gridSpan w:val="3"/>
          </w:tcPr>
          <w:p w:rsidR="00B9655D" w:rsidRPr="00BE529C" w:rsidRDefault="00B9655D" w:rsidP="00FC26FD">
            <w:pPr>
              <w:pStyle w:val="ConsPlusNormal"/>
              <w:jc w:val="center"/>
              <w:rPr>
                <w:rFonts w:ascii="Times New Roman" w:hAnsi="Times New Roman" w:cs="Times New Roman"/>
                <w:sz w:val="20"/>
              </w:rPr>
            </w:pPr>
            <w:r w:rsidRPr="00BE529C">
              <w:rPr>
                <w:rFonts w:ascii="Times New Roman" w:hAnsi="Times New Roman" w:cs="Times New Roman"/>
                <w:sz w:val="20"/>
              </w:rPr>
              <w:t>-</w:t>
            </w:r>
          </w:p>
        </w:tc>
      </w:tr>
      <w:tr w:rsidR="00B9655D" w:rsidRPr="00FF2AE5" w:rsidTr="00681647">
        <w:tc>
          <w:tcPr>
            <w:tcW w:w="6946" w:type="dxa"/>
            <w:gridSpan w:val="6"/>
          </w:tcPr>
          <w:p w:rsidR="00B9655D" w:rsidRPr="00FF2AE5" w:rsidRDefault="00594101" w:rsidP="00594101">
            <w:pPr>
              <w:pStyle w:val="ConsPlusNormal"/>
              <w:rPr>
                <w:rFonts w:ascii="Times New Roman" w:hAnsi="Times New Roman" w:cs="Times New Roman"/>
                <w:sz w:val="24"/>
                <w:szCs w:val="24"/>
              </w:rPr>
            </w:pPr>
            <w:r w:rsidRPr="000C0CFC">
              <w:rPr>
                <w:rFonts w:ascii="Times New Roman" w:hAnsi="Times New Roman"/>
                <w:sz w:val="24"/>
                <w:szCs w:val="24"/>
              </w:rPr>
              <w:t>Количество участников Подпрограммы, улучшивших жилищные условия с помощью мер государственной поддержки в сфере ипотечного жилищного кредитования</w:t>
            </w:r>
            <w:r>
              <w:rPr>
                <w:rFonts w:ascii="Times New Roman" w:hAnsi="Times New Roman"/>
                <w:sz w:val="24"/>
                <w:szCs w:val="24"/>
              </w:rPr>
              <w:t>, человек</w:t>
            </w:r>
            <w:r w:rsidRPr="000C0CFC">
              <w:rPr>
                <w:rFonts w:ascii="Times New Roman" w:hAnsi="Times New Roman"/>
                <w:sz w:val="24"/>
                <w:szCs w:val="24"/>
              </w:rPr>
              <w:t xml:space="preserve"> </w:t>
            </w:r>
          </w:p>
        </w:tc>
        <w:tc>
          <w:tcPr>
            <w:tcW w:w="851" w:type="dxa"/>
          </w:tcPr>
          <w:p w:rsidR="00B9655D" w:rsidRPr="00BE529C" w:rsidRDefault="00B9655D" w:rsidP="00FC26FD">
            <w:pPr>
              <w:pStyle w:val="ConsPlusNormal"/>
              <w:jc w:val="center"/>
              <w:rPr>
                <w:rFonts w:ascii="Times New Roman" w:hAnsi="Times New Roman" w:cs="Times New Roman"/>
                <w:sz w:val="20"/>
              </w:rPr>
            </w:pPr>
            <w:r w:rsidRPr="00BE529C">
              <w:rPr>
                <w:rFonts w:ascii="Times New Roman" w:hAnsi="Times New Roman" w:cs="Times New Roman"/>
                <w:sz w:val="20"/>
              </w:rPr>
              <w:t>-</w:t>
            </w:r>
          </w:p>
        </w:tc>
        <w:tc>
          <w:tcPr>
            <w:tcW w:w="1559" w:type="dxa"/>
            <w:gridSpan w:val="2"/>
          </w:tcPr>
          <w:p w:rsidR="00B9655D" w:rsidRPr="00BE529C" w:rsidRDefault="00B9655D" w:rsidP="00FC26FD">
            <w:pPr>
              <w:pStyle w:val="ConsPlusNormal"/>
              <w:jc w:val="center"/>
              <w:rPr>
                <w:rFonts w:ascii="Times New Roman" w:hAnsi="Times New Roman" w:cs="Times New Roman"/>
                <w:sz w:val="20"/>
              </w:rPr>
            </w:pPr>
            <w:r w:rsidRPr="00BE529C">
              <w:rPr>
                <w:rFonts w:ascii="Times New Roman" w:hAnsi="Times New Roman" w:cs="Times New Roman"/>
                <w:sz w:val="20"/>
              </w:rPr>
              <w:t>-</w:t>
            </w:r>
          </w:p>
        </w:tc>
        <w:tc>
          <w:tcPr>
            <w:tcW w:w="1134" w:type="dxa"/>
            <w:gridSpan w:val="2"/>
          </w:tcPr>
          <w:p w:rsidR="00B9655D" w:rsidRPr="00BE529C" w:rsidRDefault="00594101" w:rsidP="00FC26FD">
            <w:pPr>
              <w:pStyle w:val="ConsPlusNormal"/>
              <w:jc w:val="center"/>
              <w:rPr>
                <w:rFonts w:ascii="Times New Roman" w:hAnsi="Times New Roman" w:cs="Times New Roman"/>
                <w:sz w:val="20"/>
              </w:rPr>
            </w:pPr>
            <w:r>
              <w:rPr>
                <w:rFonts w:ascii="Times New Roman" w:hAnsi="Times New Roman" w:cs="Times New Roman"/>
                <w:sz w:val="20"/>
              </w:rPr>
              <w:t>-</w:t>
            </w:r>
          </w:p>
        </w:tc>
        <w:tc>
          <w:tcPr>
            <w:tcW w:w="1418" w:type="dxa"/>
          </w:tcPr>
          <w:p w:rsidR="00B9655D" w:rsidRPr="00BE529C" w:rsidRDefault="00594101" w:rsidP="00FC26FD">
            <w:pPr>
              <w:pStyle w:val="ConsPlusNormal"/>
              <w:jc w:val="center"/>
              <w:rPr>
                <w:rFonts w:ascii="Times New Roman" w:hAnsi="Times New Roman" w:cs="Times New Roman"/>
                <w:sz w:val="20"/>
              </w:rPr>
            </w:pPr>
            <w:r>
              <w:rPr>
                <w:rFonts w:ascii="Times New Roman" w:hAnsi="Times New Roman" w:cs="Times New Roman"/>
                <w:sz w:val="20"/>
              </w:rPr>
              <w:t>-</w:t>
            </w:r>
          </w:p>
        </w:tc>
        <w:tc>
          <w:tcPr>
            <w:tcW w:w="2693" w:type="dxa"/>
            <w:gridSpan w:val="3"/>
          </w:tcPr>
          <w:p w:rsidR="00B9655D" w:rsidRPr="00BE529C" w:rsidRDefault="00594101" w:rsidP="00FC26FD">
            <w:pPr>
              <w:pStyle w:val="ConsPlusNormal"/>
              <w:jc w:val="center"/>
              <w:rPr>
                <w:rFonts w:ascii="Times New Roman" w:hAnsi="Times New Roman" w:cs="Times New Roman"/>
                <w:sz w:val="20"/>
              </w:rPr>
            </w:pPr>
            <w:r>
              <w:rPr>
                <w:rFonts w:ascii="Times New Roman" w:hAnsi="Times New Roman" w:cs="Times New Roman"/>
                <w:sz w:val="20"/>
              </w:rPr>
              <w:t>-</w:t>
            </w:r>
          </w:p>
        </w:tc>
      </w:tr>
    </w:tbl>
    <w:p w:rsidR="005C50D9" w:rsidRPr="00163DE6" w:rsidRDefault="005C50D9" w:rsidP="005C50D9">
      <w:pPr>
        <w:pStyle w:val="ConsPlusNormal"/>
        <w:jc w:val="both"/>
        <w:rPr>
          <w:rFonts w:ascii="Times New Roman" w:hAnsi="Times New Roman" w:cs="Times New Roman"/>
        </w:rPr>
      </w:pPr>
    </w:p>
    <w:p w:rsidR="005C50D9" w:rsidRPr="00163DE6" w:rsidRDefault="005C50D9" w:rsidP="005C50D9">
      <w:pPr>
        <w:pStyle w:val="ConsPlusNormal"/>
        <w:jc w:val="both"/>
        <w:rPr>
          <w:rFonts w:ascii="Times New Roman" w:hAnsi="Times New Roman" w:cs="Times New Roman"/>
        </w:rPr>
      </w:pPr>
    </w:p>
    <w:p w:rsidR="005C50D9" w:rsidRPr="00163DE6" w:rsidRDefault="005C50D9" w:rsidP="005C50D9">
      <w:pPr>
        <w:pStyle w:val="ConsPlusNormal"/>
        <w:jc w:val="both"/>
        <w:rPr>
          <w:rFonts w:ascii="Times New Roman" w:hAnsi="Times New Roman" w:cs="Times New Roman"/>
        </w:rPr>
      </w:pPr>
    </w:p>
    <w:p w:rsidR="005C50D9" w:rsidRPr="00163DE6" w:rsidRDefault="005C50D9" w:rsidP="005C50D9">
      <w:pPr>
        <w:pStyle w:val="ConsPlusNormal"/>
        <w:jc w:val="both"/>
        <w:rPr>
          <w:rFonts w:ascii="Times New Roman" w:hAnsi="Times New Roman" w:cs="Times New Roman"/>
        </w:rPr>
      </w:pPr>
    </w:p>
    <w:p w:rsidR="005C50D9" w:rsidRPr="00163DE6" w:rsidRDefault="005C50D9" w:rsidP="005C50D9">
      <w:pPr>
        <w:pStyle w:val="ConsPlusNormal"/>
        <w:jc w:val="both"/>
        <w:rPr>
          <w:rFonts w:ascii="Times New Roman" w:hAnsi="Times New Roman" w:cs="Times New Roman"/>
        </w:rPr>
      </w:pPr>
    </w:p>
    <w:p w:rsidR="00ED1757" w:rsidRDefault="00ED1757"/>
    <w:p w:rsidR="008C119F" w:rsidRDefault="008C119F">
      <w:pPr>
        <w:sectPr w:rsidR="008C119F" w:rsidSect="00ED1757">
          <w:pgSz w:w="16838" w:h="11906" w:orient="landscape"/>
          <w:pgMar w:top="850" w:right="1134" w:bottom="1701" w:left="1134" w:header="708" w:footer="708" w:gutter="0"/>
          <w:cols w:space="708"/>
          <w:docGrid w:linePitch="360"/>
        </w:sectPr>
      </w:pPr>
    </w:p>
    <w:p w:rsidR="004665F0" w:rsidRPr="000D5FF2" w:rsidRDefault="004665F0" w:rsidP="004665F0">
      <w:pPr>
        <w:spacing w:after="0" w:line="240" w:lineRule="auto"/>
        <w:ind w:firstLine="540"/>
        <w:jc w:val="both"/>
        <w:rPr>
          <w:rFonts w:ascii="Times New Roman" w:hAnsi="Times New Roman"/>
          <w:sz w:val="24"/>
          <w:szCs w:val="24"/>
        </w:rPr>
      </w:pPr>
      <w:r w:rsidRPr="000D5FF2">
        <w:rPr>
          <w:rFonts w:ascii="Times New Roman" w:eastAsia="Times New Roman" w:hAnsi="Times New Roman"/>
          <w:sz w:val="24"/>
          <w:szCs w:val="24"/>
        </w:rPr>
        <w:lastRenderedPageBreak/>
        <w:t xml:space="preserve">1. Краткое описание подпрограммы </w:t>
      </w:r>
      <w:r w:rsidRPr="000D5FF2">
        <w:rPr>
          <w:rFonts w:ascii="Times New Roman" w:hAnsi="Times New Roman"/>
          <w:sz w:val="24"/>
          <w:szCs w:val="24"/>
        </w:rPr>
        <w:t xml:space="preserve">«Социальная ипотека» </w:t>
      </w:r>
      <w:r>
        <w:rPr>
          <w:rFonts w:ascii="Times New Roman" w:hAnsi="Times New Roman"/>
          <w:sz w:val="24"/>
          <w:szCs w:val="24"/>
        </w:rPr>
        <w:t xml:space="preserve">Муниципальной программы </w:t>
      </w:r>
      <w:r w:rsidRPr="000D5FF2">
        <w:rPr>
          <w:rFonts w:ascii="Times New Roman" w:hAnsi="Times New Roman"/>
          <w:sz w:val="24"/>
          <w:szCs w:val="24"/>
        </w:rPr>
        <w:t>и прогноз развития сферы ее реализации</w:t>
      </w:r>
      <w:r w:rsidRPr="000D5FF2">
        <w:rPr>
          <w:rFonts w:ascii="Times New Roman" w:eastAsia="Times New Roman" w:hAnsi="Times New Roman"/>
          <w:sz w:val="24"/>
          <w:szCs w:val="24"/>
        </w:rPr>
        <w:t xml:space="preserve"> </w:t>
      </w:r>
    </w:p>
    <w:p w:rsidR="004665F0" w:rsidRPr="000D5FF2" w:rsidRDefault="004665F0" w:rsidP="004665F0">
      <w:pPr>
        <w:spacing w:after="0" w:line="240" w:lineRule="auto"/>
        <w:ind w:right="21" w:firstLine="709"/>
        <w:jc w:val="both"/>
        <w:rPr>
          <w:rFonts w:ascii="Times New Roman" w:eastAsia="Times New Roman" w:hAnsi="Times New Roman"/>
          <w:sz w:val="24"/>
          <w:szCs w:val="24"/>
        </w:rPr>
      </w:pPr>
    </w:p>
    <w:p w:rsidR="004665F0" w:rsidRPr="000D5FF2" w:rsidRDefault="004665F0" w:rsidP="004665F0">
      <w:pPr>
        <w:spacing w:after="0" w:line="240" w:lineRule="auto"/>
        <w:ind w:right="-6" w:firstLine="540"/>
        <w:jc w:val="both"/>
        <w:rPr>
          <w:rFonts w:ascii="Times New Roman" w:eastAsia="Times New Roman" w:hAnsi="Times New Roman"/>
          <w:sz w:val="24"/>
          <w:szCs w:val="24"/>
        </w:rPr>
      </w:pPr>
      <w:r w:rsidRPr="000D5FF2">
        <w:rPr>
          <w:rFonts w:ascii="Times New Roman" w:eastAsia="Times New Roman" w:hAnsi="Times New Roman"/>
          <w:sz w:val="24"/>
          <w:szCs w:val="24"/>
        </w:rPr>
        <w:t xml:space="preserve">Подпрограмма разработана в целях исполнения  </w:t>
      </w:r>
      <w:r w:rsidRPr="008C0A8F">
        <w:rPr>
          <w:rFonts w:ascii="Times New Roman" w:eastAsia="Times New Roman" w:hAnsi="Times New Roman"/>
          <w:sz w:val="24"/>
          <w:szCs w:val="24"/>
        </w:rPr>
        <w:t>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r w:rsidRPr="000D5FF2">
        <w:rPr>
          <w:rFonts w:ascii="Times New Roman" w:eastAsia="Times New Roman" w:hAnsi="Times New Roman"/>
          <w:sz w:val="24"/>
          <w:szCs w:val="24"/>
        </w:rPr>
        <w:t xml:space="preserve"> </w:t>
      </w:r>
      <w:r w:rsidRPr="008959A2">
        <w:rPr>
          <w:rFonts w:ascii="Times New Roman" w:eastAsia="Times New Roman" w:hAnsi="Times New Roman"/>
          <w:sz w:val="24"/>
          <w:szCs w:val="24"/>
        </w:rPr>
        <w:t>Стратегии развития ипотечного жилищного кредитования в Российской Федерации до 2030 года, утвержденной распоряжением Правительства Российской Федерации от 19.07.2010 №1201-р</w:t>
      </w:r>
      <w:r>
        <w:rPr>
          <w:rFonts w:ascii="Times New Roman" w:eastAsia="Times New Roman" w:hAnsi="Times New Roman"/>
          <w:sz w:val="24"/>
          <w:szCs w:val="24"/>
        </w:rPr>
        <w:t xml:space="preserve">, </w:t>
      </w:r>
      <w:r w:rsidRPr="008959A2">
        <w:rPr>
          <w:rFonts w:ascii="Times New Roman" w:eastAsia="Times New Roman" w:hAnsi="Times New Roman"/>
          <w:sz w:val="24"/>
          <w:szCs w:val="24"/>
        </w:rPr>
        <w:t xml:space="preserve"> </w:t>
      </w:r>
      <w:r w:rsidRPr="000D5FF2">
        <w:rPr>
          <w:rFonts w:ascii="Times New Roman" w:eastAsia="Times New Roman" w:hAnsi="Times New Roman"/>
          <w:sz w:val="24"/>
          <w:szCs w:val="24"/>
        </w:rPr>
        <w:t>государственной программы Московской области «Жилище» и соответствует приоритетным направлениям социально-экономического развития городского округа Электросталь Московской области Московской области.</w:t>
      </w:r>
    </w:p>
    <w:p w:rsidR="004665F0" w:rsidRPr="000D5FF2" w:rsidRDefault="004665F0" w:rsidP="004665F0">
      <w:pPr>
        <w:spacing w:after="0" w:line="240" w:lineRule="auto"/>
        <w:ind w:right="21" w:firstLine="540"/>
        <w:jc w:val="both"/>
        <w:rPr>
          <w:rFonts w:ascii="Times New Roman" w:eastAsia="Times New Roman" w:hAnsi="Times New Roman"/>
          <w:sz w:val="24"/>
          <w:szCs w:val="24"/>
        </w:rPr>
      </w:pPr>
      <w:r w:rsidRPr="000D5FF2">
        <w:rPr>
          <w:rFonts w:ascii="Times New Roman" w:eastAsia="Times New Roman" w:hAnsi="Times New Roman"/>
          <w:sz w:val="24"/>
          <w:szCs w:val="24"/>
        </w:rPr>
        <w:t>Реализация конституционных прав граждан на достойное жилье рассматривается как важнейшая социально-политическая и экономическая задача, стоящая перед Администрацией городского округа Электросталь Московской области. От выбора подходов к решению этой задачи в значительной мере зависят реальное благосостояние людей, политические оценки и мотивация поведения.</w:t>
      </w:r>
    </w:p>
    <w:p w:rsidR="004665F0" w:rsidRPr="000D5FF2" w:rsidRDefault="004665F0" w:rsidP="004665F0">
      <w:pPr>
        <w:spacing w:after="0" w:line="240" w:lineRule="auto"/>
        <w:ind w:right="21" w:firstLine="540"/>
        <w:jc w:val="both"/>
        <w:rPr>
          <w:rFonts w:ascii="Times New Roman" w:eastAsia="Times New Roman" w:hAnsi="Times New Roman"/>
          <w:sz w:val="24"/>
          <w:szCs w:val="24"/>
        </w:rPr>
      </w:pPr>
      <w:r w:rsidRPr="000D5FF2">
        <w:rPr>
          <w:rFonts w:ascii="Times New Roman" w:eastAsia="Times New Roman" w:hAnsi="Times New Roman"/>
          <w:sz w:val="24"/>
          <w:szCs w:val="24"/>
        </w:rPr>
        <w:t>Большинство граждан не в состоянии самостоятельно улучшить свои жилищные условия и приобрести жилье соразмерно своим потребностям. Удовлетворение потребности в жилье социально уязвимых слоев населения происходит чаще всего с привлечением бюджетных средств.</w:t>
      </w:r>
    </w:p>
    <w:p w:rsidR="004665F0" w:rsidRPr="000D5FF2" w:rsidRDefault="004665F0" w:rsidP="004665F0">
      <w:pPr>
        <w:spacing w:after="0" w:line="240" w:lineRule="auto"/>
        <w:ind w:right="21" w:firstLine="540"/>
        <w:jc w:val="both"/>
        <w:rPr>
          <w:rFonts w:ascii="Times New Roman" w:eastAsia="Times New Roman" w:hAnsi="Times New Roman"/>
          <w:sz w:val="24"/>
          <w:szCs w:val="24"/>
        </w:rPr>
      </w:pPr>
      <w:r w:rsidRPr="000D5FF2">
        <w:rPr>
          <w:rFonts w:ascii="Times New Roman" w:eastAsia="Times New Roman" w:hAnsi="Times New Roman"/>
          <w:sz w:val="24"/>
          <w:szCs w:val="24"/>
        </w:rPr>
        <w:t xml:space="preserve">Ряд задач по улучшению жилищных условий населения Московской области решался посредством реализации долгосрочной целевой </w:t>
      </w:r>
      <w:hyperlink r:id="rId6" w:history="1">
        <w:r w:rsidRPr="000D5FF2">
          <w:rPr>
            <w:rFonts w:ascii="Times New Roman" w:eastAsia="Times New Roman" w:hAnsi="Times New Roman"/>
            <w:sz w:val="24"/>
            <w:szCs w:val="24"/>
          </w:rPr>
          <w:t>программы</w:t>
        </w:r>
      </w:hyperlink>
      <w:r w:rsidRPr="000D5FF2">
        <w:rPr>
          <w:rFonts w:ascii="Times New Roman" w:eastAsia="Times New Roman" w:hAnsi="Times New Roman"/>
          <w:sz w:val="24"/>
          <w:szCs w:val="24"/>
        </w:rPr>
        <w:t xml:space="preserve"> Московской области «Жилище» на 2009-2012 годы»</w:t>
      </w:r>
      <w:r>
        <w:rPr>
          <w:rFonts w:ascii="Times New Roman" w:eastAsia="Times New Roman" w:hAnsi="Times New Roman"/>
          <w:sz w:val="24"/>
          <w:szCs w:val="24"/>
        </w:rPr>
        <w:t>.</w:t>
      </w:r>
      <w:r w:rsidRPr="000D5FF2">
        <w:rPr>
          <w:rFonts w:ascii="Times New Roman" w:eastAsia="Times New Roman" w:hAnsi="Times New Roman"/>
          <w:sz w:val="24"/>
          <w:szCs w:val="24"/>
        </w:rPr>
        <w:t xml:space="preserve"> Однако на современном этапе появились новые проблемы, требующие обязательного решения. На сегодняшний день наиболее остро стоит проблема обеспечения жильем учителей и врачей.</w:t>
      </w:r>
    </w:p>
    <w:p w:rsidR="004665F0" w:rsidRPr="000D5FF2" w:rsidRDefault="004665F0" w:rsidP="004665F0">
      <w:pPr>
        <w:spacing w:after="0" w:line="240" w:lineRule="auto"/>
        <w:ind w:right="21" w:firstLine="540"/>
        <w:jc w:val="both"/>
        <w:rPr>
          <w:rFonts w:ascii="Times New Roman" w:eastAsia="Times New Roman" w:hAnsi="Times New Roman"/>
          <w:sz w:val="24"/>
          <w:szCs w:val="24"/>
        </w:rPr>
      </w:pPr>
      <w:r w:rsidRPr="000D5FF2">
        <w:rPr>
          <w:rFonts w:ascii="Times New Roman" w:eastAsia="Times New Roman" w:hAnsi="Times New Roman"/>
          <w:sz w:val="24"/>
          <w:szCs w:val="24"/>
        </w:rPr>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минимальный размер которого в настоящее время составляет 20 процентов от стоимости жилья. Средний размер процентной ставки колеблется на уровне 11-13 процентов годовых, что в итоге создает непосильные условия для приобретения собственного жилья. </w:t>
      </w:r>
    </w:p>
    <w:p w:rsidR="004665F0" w:rsidRDefault="004665F0" w:rsidP="004665F0">
      <w:pPr>
        <w:spacing w:after="0" w:line="240" w:lineRule="auto"/>
        <w:ind w:right="21" w:firstLine="540"/>
        <w:jc w:val="both"/>
        <w:rPr>
          <w:rFonts w:ascii="Times New Roman" w:eastAsia="Times New Roman" w:hAnsi="Times New Roman"/>
          <w:sz w:val="24"/>
          <w:szCs w:val="24"/>
        </w:rPr>
      </w:pPr>
      <w:r w:rsidRPr="000D5FF2">
        <w:rPr>
          <w:rFonts w:ascii="Times New Roman" w:eastAsia="Times New Roman" w:hAnsi="Times New Roman"/>
          <w:sz w:val="24"/>
          <w:szCs w:val="24"/>
        </w:rPr>
        <w:t>Возможность решения жилищной проблемы, в том числе с привлечением средств ипотечного жилищного кредита, создаст для отдельных категорий граждан стимул к повышению качества трудовой деятельности, уровня квалификации в целях роста заработной платы.</w:t>
      </w:r>
    </w:p>
    <w:p w:rsidR="004665F0" w:rsidRPr="001D1484" w:rsidRDefault="004665F0" w:rsidP="004665F0">
      <w:pPr>
        <w:pStyle w:val="ConsPlusNormal"/>
        <w:ind w:firstLine="567"/>
        <w:jc w:val="both"/>
        <w:outlineLvl w:val="2"/>
        <w:rPr>
          <w:rFonts w:ascii="Times New Roman" w:hAnsi="Times New Roman" w:cs="Times New Roman"/>
          <w:sz w:val="24"/>
          <w:szCs w:val="24"/>
        </w:rPr>
      </w:pPr>
      <w:r w:rsidRPr="001D1484">
        <w:rPr>
          <w:rFonts w:ascii="Times New Roman" w:hAnsi="Times New Roman" w:cs="Times New Roman"/>
          <w:sz w:val="24"/>
          <w:szCs w:val="24"/>
        </w:rPr>
        <w:t>Развитие массовой физической культуры и спорта высших достижений позволяет в комплексе решать проблемы повышения уровня здоровья населения, воспитания и образования детей, подростков и молодежи, формировать национальное самосознание и здоровый морально-психологический климат в обществе.</w:t>
      </w:r>
    </w:p>
    <w:p w:rsidR="004665F0" w:rsidRPr="001D1484" w:rsidRDefault="004665F0" w:rsidP="004665F0">
      <w:pPr>
        <w:pStyle w:val="ConsPlusNormal"/>
        <w:ind w:firstLine="567"/>
        <w:jc w:val="both"/>
        <w:outlineLvl w:val="2"/>
        <w:rPr>
          <w:rFonts w:ascii="Times New Roman" w:hAnsi="Times New Roman" w:cs="Times New Roman"/>
          <w:sz w:val="24"/>
          <w:szCs w:val="24"/>
        </w:rPr>
      </w:pPr>
      <w:r w:rsidRPr="001D1484">
        <w:rPr>
          <w:rFonts w:ascii="Times New Roman" w:hAnsi="Times New Roman" w:cs="Times New Roman"/>
          <w:sz w:val="24"/>
          <w:szCs w:val="24"/>
        </w:rPr>
        <w:t>В современных условиях спорт является важным политическим, социальным и экономическим фактором. Особое место в нем занимает спорт высших достижений.</w:t>
      </w:r>
    </w:p>
    <w:p w:rsidR="004665F0" w:rsidRPr="001D1484" w:rsidRDefault="004665F0" w:rsidP="004665F0">
      <w:pPr>
        <w:pStyle w:val="ConsPlusNormal"/>
        <w:ind w:firstLine="567"/>
        <w:jc w:val="both"/>
        <w:outlineLvl w:val="2"/>
        <w:rPr>
          <w:rFonts w:ascii="Times New Roman" w:hAnsi="Times New Roman" w:cs="Times New Roman"/>
          <w:sz w:val="24"/>
          <w:szCs w:val="24"/>
        </w:rPr>
      </w:pPr>
      <w:r w:rsidRPr="001D1484">
        <w:rPr>
          <w:rFonts w:ascii="Times New Roman" w:hAnsi="Times New Roman" w:cs="Times New Roman"/>
          <w:sz w:val="24"/>
          <w:szCs w:val="24"/>
        </w:rPr>
        <w:t>Спорт высших достижений на региональном уровне начинается на этапе формирования спортивных сборных команд области по различным возрастным группам для участия в официальных соревнованиях, а также подбор тренерского состава.</w:t>
      </w:r>
    </w:p>
    <w:p w:rsidR="004665F0" w:rsidRPr="000D5FF2" w:rsidRDefault="004665F0" w:rsidP="004665F0">
      <w:pPr>
        <w:pStyle w:val="ConsPlusNormal"/>
        <w:ind w:firstLine="567"/>
        <w:jc w:val="both"/>
        <w:outlineLvl w:val="2"/>
        <w:rPr>
          <w:rFonts w:ascii="Times New Roman" w:hAnsi="Times New Roman"/>
          <w:sz w:val="24"/>
          <w:szCs w:val="24"/>
        </w:rPr>
      </w:pPr>
      <w:r w:rsidRPr="001D1484">
        <w:rPr>
          <w:rFonts w:ascii="Times New Roman" w:hAnsi="Times New Roman" w:cs="Times New Roman"/>
          <w:sz w:val="24"/>
          <w:szCs w:val="24"/>
        </w:rPr>
        <w:t>Предоставление жилищных субсидий спортсменам, достигшим высших спортивных результатов, и изъявившим желание осуществлять трудовую деятельность в качестве тренеров в государственных спортивных учреждениях Московской области</w:t>
      </w:r>
      <w:r w:rsidRPr="00FD0F1D">
        <w:rPr>
          <w:rFonts w:ascii="Times New Roman" w:hAnsi="Times New Roman" w:cs="Times New Roman"/>
          <w:sz w:val="24"/>
          <w:szCs w:val="24"/>
        </w:rPr>
        <w:t xml:space="preserve"> </w:t>
      </w:r>
      <w:r w:rsidRPr="001D1484">
        <w:rPr>
          <w:rFonts w:ascii="Times New Roman" w:hAnsi="Times New Roman" w:cs="Times New Roman"/>
          <w:sz w:val="24"/>
          <w:szCs w:val="24"/>
        </w:rPr>
        <w:t>или муниципальных</w:t>
      </w:r>
      <w:r>
        <w:rPr>
          <w:rFonts w:ascii="Times New Roman" w:hAnsi="Times New Roman" w:cs="Times New Roman"/>
          <w:sz w:val="24"/>
          <w:szCs w:val="24"/>
        </w:rPr>
        <w:t xml:space="preserve"> </w:t>
      </w:r>
      <w:r w:rsidRPr="001D1484">
        <w:rPr>
          <w:rFonts w:ascii="Times New Roman" w:hAnsi="Times New Roman" w:cs="Times New Roman"/>
          <w:sz w:val="24"/>
          <w:szCs w:val="24"/>
        </w:rPr>
        <w:t xml:space="preserve">спортивных учреждениях, будет способствовать достижению высоких </w:t>
      </w:r>
      <w:r w:rsidRPr="001D1484">
        <w:rPr>
          <w:rFonts w:ascii="Times New Roman" w:hAnsi="Times New Roman" w:cs="Times New Roman"/>
          <w:sz w:val="24"/>
          <w:szCs w:val="24"/>
        </w:rPr>
        <w:lastRenderedPageBreak/>
        <w:t>спортивных результатов, дальнейшему профессиональному росту и достойному представлению Московской области</w:t>
      </w:r>
      <w:r>
        <w:rPr>
          <w:rFonts w:ascii="Times New Roman" w:hAnsi="Times New Roman" w:cs="Times New Roman"/>
          <w:sz w:val="24"/>
          <w:szCs w:val="24"/>
        </w:rPr>
        <w:t xml:space="preserve">, городского округа Электросталь Московской области </w:t>
      </w:r>
      <w:r w:rsidRPr="001D1484">
        <w:rPr>
          <w:rFonts w:ascii="Times New Roman" w:hAnsi="Times New Roman" w:cs="Times New Roman"/>
          <w:sz w:val="24"/>
          <w:szCs w:val="24"/>
        </w:rPr>
        <w:t xml:space="preserve"> на международном уровне.</w:t>
      </w:r>
    </w:p>
    <w:p w:rsidR="004665F0" w:rsidRPr="000D5FF2" w:rsidRDefault="004665F0" w:rsidP="004665F0">
      <w:pPr>
        <w:spacing w:after="0" w:line="240" w:lineRule="auto"/>
        <w:ind w:right="21" w:firstLine="540"/>
        <w:jc w:val="both"/>
        <w:rPr>
          <w:rFonts w:ascii="Times New Roman" w:eastAsia="Times New Roman" w:hAnsi="Times New Roman"/>
          <w:sz w:val="24"/>
          <w:szCs w:val="24"/>
        </w:rPr>
      </w:pPr>
      <w:r w:rsidRPr="000D5FF2">
        <w:rPr>
          <w:rFonts w:ascii="Times New Roman" w:eastAsia="Times New Roman" w:hAnsi="Times New Roman"/>
          <w:sz w:val="24"/>
          <w:szCs w:val="24"/>
        </w:rPr>
        <w:t>Необходимость устойчивого функционирования системы мер по поддержке отдельных категорий граждан при улучшении ими жилищных условий с использованием ипотечных жилищных кредитов определяет целесообразность использования программно-целевого метода для решения их жилищной проблемы, поскольку эта проблема:</w:t>
      </w:r>
    </w:p>
    <w:p w:rsidR="004665F0" w:rsidRPr="000D5FF2" w:rsidRDefault="004665F0" w:rsidP="004665F0">
      <w:pPr>
        <w:spacing w:after="0" w:line="240" w:lineRule="auto"/>
        <w:ind w:right="21" w:firstLine="540"/>
        <w:jc w:val="both"/>
        <w:rPr>
          <w:rFonts w:ascii="Times New Roman" w:eastAsia="Times New Roman" w:hAnsi="Times New Roman"/>
          <w:sz w:val="24"/>
          <w:szCs w:val="24"/>
        </w:rPr>
      </w:pPr>
      <w:r w:rsidRPr="000D5FF2">
        <w:rPr>
          <w:rFonts w:ascii="Times New Roman" w:eastAsia="Times New Roman" w:hAnsi="Times New Roman"/>
          <w:sz w:val="24"/>
          <w:szCs w:val="24"/>
        </w:rPr>
        <w:t>является одной из приоритетных и ее решение позволит обеспечить улучшение жилищных условий и качества жизни граждан;</w:t>
      </w:r>
    </w:p>
    <w:p w:rsidR="004665F0" w:rsidRPr="000D5FF2" w:rsidRDefault="004665F0" w:rsidP="004665F0">
      <w:pPr>
        <w:spacing w:after="0" w:line="240" w:lineRule="auto"/>
        <w:ind w:right="21" w:firstLine="540"/>
        <w:jc w:val="both"/>
        <w:rPr>
          <w:rFonts w:ascii="Times New Roman" w:eastAsia="Times New Roman" w:hAnsi="Times New Roman"/>
          <w:sz w:val="24"/>
          <w:szCs w:val="24"/>
        </w:rPr>
      </w:pPr>
      <w:r w:rsidRPr="000D5FF2">
        <w:rPr>
          <w:rFonts w:ascii="Times New Roman" w:eastAsia="Times New Roman" w:hAnsi="Times New Roman"/>
          <w:sz w:val="24"/>
          <w:szCs w:val="24"/>
        </w:rPr>
        <w:t>не может быть решена в пределах одного финансового года и требует бюджетных расходов в течение нескольких лет;</w:t>
      </w:r>
    </w:p>
    <w:p w:rsidR="004665F0" w:rsidRPr="000D5FF2" w:rsidRDefault="004665F0" w:rsidP="004665F0">
      <w:pPr>
        <w:spacing w:after="0" w:line="240" w:lineRule="auto"/>
        <w:ind w:right="21" w:firstLine="540"/>
        <w:jc w:val="both"/>
        <w:rPr>
          <w:rFonts w:ascii="Times New Roman" w:eastAsia="Times New Roman" w:hAnsi="Times New Roman"/>
          <w:sz w:val="24"/>
          <w:szCs w:val="24"/>
        </w:rPr>
      </w:pPr>
      <w:r w:rsidRPr="000D5FF2">
        <w:rPr>
          <w:rFonts w:ascii="Times New Roman" w:eastAsia="Times New Roman" w:hAnsi="Times New Roman"/>
          <w:sz w:val="24"/>
          <w:szCs w:val="24"/>
        </w:rPr>
        <w:t>носит комплексный характер и ее решение окажет влияние на рост социального благополучия и общее экономическое развитие Московской области.</w:t>
      </w:r>
    </w:p>
    <w:p w:rsidR="004665F0" w:rsidRPr="000D5FF2" w:rsidRDefault="004665F0" w:rsidP="004665F0">
      <w:pPr>
        <w:autoSpaceDE w:val="0"/>
        <w:autoSpaceDN w:val="0"/>
        <w:adjustRightInd w:val="0"/>
        <w:spacing w:after="0" w:line="240" w:lineRule="auto"/>
        <w:jc w:val="both"/>
        <w:outlineLvl w:val="0"/>
        <w:rPr>
          <w:rFonts w:ascii="Times New Roman" w:hAnsi="Times New Roman"/>
          <w:b/>
          <w:sz w:val="24"/>
          <w:szCs w:val="24"/>
        </w:rPr>
      </w:pPr>
    </w:p>
    <w:p w:rsidR="004665F0" w:rsidRPr="00517E32" w:rsidRDefault="004665F0" w:rsidP="00990D1D">
      <w:pPr>
        <w:pStyle w:val="1"/>
        <w:ind w:left="0" w:firstLine="540"/>
        <w:jc w:val="center"/>
      </w:pPr>
      <w:r>
        <w:t xml:space="preserve">2. </w:t>
      </w:r>
      <w:r w:rsidR="009B146E">
        <w:t xml:space="preserve">Описание задачи Подпрограммы </w:t>
      </w:r>
    </w:p>
    <w:p w:rsidR="004665F0" w:rsidRPr="00517E32" w:rsidRDefault="004665F0" w:rsidP="004665F0">
      <w:pPr>
        <w:pStyle w:val="1"/>
        <w:ind w:left="0" w:firstLine="540"/>
        <w:jc w:val="both"/>
      </w:pPr>
    </w:p>
    <w:p w:rsidR="004665F0" w:rsidRPr="00517E32" w:rsidRDefault="009B146E" w:rsidP="004665F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Задачей Подпрограммы является </w:t>
      </w:r>
      <w:r w:rsidR="004665F0" w:rsidRPr="00517E32">
        <w:rPr>
          <w:rFonts w:ascii="Times New Roman" w:hAnsi="Times New Roman"/>
          <w:sz w:val="24"/>
          <w:szCs w:val="24"/>
        </w:rPr>
        <w:t xml:space="preserve"> оказани</w:t>
      </w:r>
      <w:r>
        <w:rPr>
          <w:rFonts w:ascii="Times New Roman" w:hAnsi="Times New Roman"/>
          <w:sz w:val="24"/>
          <w:szCs w:val="24"/>
        </w:rPr>
        <w:t>е</w:t>
      </w:r>
      <w:r w:rsidR="004665F0" w:rsidRPr="00517E32">
        <w:rPr>
          <w:rFonts w:ascii="Times New Roman" w:hAnsi="Times New Roman"/>
          <w:sz w:val="24"/>
          <w:szCs w:val="24"/>
        </w:rPr>
        <w:t xml:space="preserve"> государственной поддержки отдельным категориям граждан в приобретении (строительстве) жилья</w:t>
      </w:r>
      <w:r>
        <w:rPr>
          <w:rFonts w:ascii="Times New Roman" w:hAnsi="Times New Roman"/>
          <w:sz w:val="24"/>
          <w:szCs w:val="24"/>
        </w:rPr>
        <w:t xml:space="preserve"> с использованием ипотечных жилищных кредитов</w:t>
      </w:r>
      <w:r w:rsidR="004665F0" w:rsidRPr="00517E32">
        <w:rPr>
          <w:rFonts w:ascii="Times New Roman" w:hAnsi="Times New Roman"/>
          <w:sz w:val="24"/>
          <w:szCs w:val="24"/>
        </w:rPr>
        <w:t>.</w:t>
      </w:r>
    </w:p>
    <w:p w:rsidR="004665F0" w:rsidRDefault="004665F0" w:rsidP="004665F0">
      <w:pPr>
        <w:autoSpaceDE w:val="0"/>
        <w:autoSpaceDN w:val="0"/>
        <w:adjustRightInd w:val="0"/>
        <w:spacing w:after="0" w:line="240" w:lineRule="auto"/>
        <w:jc w:val="both"/>
        <w:outlineLvl w:val="0"/>
        <w:rPr>
          <w:rFonts w:ascii="Times New Roman" w:hAnsi="Times New Roman"/>
          <w:sz w:val="24"/>
          <w:szCs w:val="24"/>
        </w:rPr>
      </w:pPr>
    </w:p>
    <w:p w:rsidR="004665F0" w:rsidRPr="000D5FF2" w:rsidRDefault="004665F0" w:rsidP="00990D1D">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3</w:t>
      </w:r>
      <w:r w:rsidRPr="000D5FF2">
        <w:rPr>
          <w:rFonts w:ascii="Times New Roman" w:hAnsi="Times New Roman"/>
          <w:sz w:val="24"/>
          <w:szCs w:val="24"/>
        </w:rPr>
        <w:t xml:space="preserve">. </w:t>
      </w:r>
      <w:r w:rsidR="000F5356">
        <w:rPr>
          <w:rFonts w:ascii="Times New Roman" w:hAnsi="Times New Roman"/>
          <w:sz w:val="24"/>
          <w:szCs w:val="24"/>
        </w:rPr>
        <w:t>Х</w:t>
      </w:r>
      <w:r w:rsidRPr="000D5FF2">
        <w:rPr>
          <w:rFonts w:ascii="Times New Roman" w:hAnsi="Times New Roman"/>
          <w:sz w:val="24"/>
          <w:szCs w:val="24"/>
        </w:rPr>
        <w:t>арактеристика</w:t>
      </w:r>
      <w:r w:rsidR="000F5356">
        <w:rPr>
          <w:rFonts w:ascii="Times New Roman" w:hAnsi="Times New Roman"/>
          <w:sz w:val="24"/>
          <w:szCs w:val="24"/>
        </w:rPr>
        <w:t xml:space="preserve"> проблем и</w:t>
      </w:r>
      <w:r w:rsidRPr="000D5FF2">
        <w:rPr>
          <w:rFonts w:ascii="Times New Roman" w:hAnsi="Times New Roman"/>
          <w:sz w:val="24"/>
          <w:szCs w:val="24"/>
        </w:rPr>
        <w:t xml:space="preserve"> </w:t>
      </w:r>
      <w:r>
        <w:rPr>
          <w:rFonts w:ascii="Times New Roman" w:hAnsi="Times New Roman"/>
          <w:sz w:val="24"/>
          <w:szCs w:val="24"/>
        </w:rPr>
        <w:t>ме</w:t>
      </w:r>
      <w:r w:rsidRPr="000D5FF2">
        <w:rPr>
          <w:rFonts w:ascii="Times New Roman" w:hAnsi="Times New Roman"/>
          <w:sz w:val="24"/>
          <w:szCs w:val="24"/>
        </w:rPr>
        <w:t>роприятий Подпрограммы</w:t>
      </w:r>
    </w:p>
    <w:p w:rsidR="004665F0" w:rsidRPr="000D5FF2" w:rsidRDefault="004665F0" w:rsidP="00990D1D">
      <w:pPr>
        <w:spacing w:after="0" w:line="240" w:lineRule="auto"/>
        <w:ind w:right="21" w:firstLine="709"/>
        <w:jc w:val="center"/>
        <w:rPr>
          <w:rFonts w:ascii="Times New Roman" w:hAnsi="Times New Roman"/>
          <w:sz w:val="24"/>
          <w:szCs w:val="24"/>
        </w:rPr>
      </w:pPr>
    </w:p>
    <w:p w:rsidR="004665F0" w:rsidRDefault="004665F0" w:rsidP="004665F0">
      <w:pPr>
        <w:spacing w:after="0" w:line="240" w:lineRule="auto"/>
        <w:ind w:right="21" w:firstLine="540"/>
        <w:jc w:val="both"/>
        <w:rPr>
          <w:rFonts w:ascii="Times New Roman" w:eastAsia="Times New Roman" w:hAnsi="Times New Roman"/>
          <w:sz w:val="24"/>
          <w:szCs w:val="24"/>
        </w:rPr>
      </w:pPr>
      <w:r w:rsidRPr="000D5FF2">
        <w:rPr>
          <w:rFonts w:ascii="Times New Roman" w:eastAsia="Times New Roman" w:hAnsi="Times New Roman"/>
          <w:sz w:val="24"/>
          <w:szCs w:val="24"/>
        </w:rPr>
        <w:t>Механизм реализации Подпрограммы предполагает реализацию в 201</w:t>
      </w:r>
      <w:r w:rsidR="00990D1D">
        <w:rPr>
          <w:rFonts w:ascii="Times New Roman" w:eastAsia="Times New Roman" w:hAnsi="Times New Roman"/>
          <w:sz w:val="24"/>
          <w:szCs w:val="24"/>
        </w:rPr>
        <w:t>5</w:t>
      </w:r>
      <w:r w:rsidRPr="000D5FF2">
        <w:rPr>
          <w:rFonts w:ascii="Times New Roman" w:eastAsia="Times New Roman" w:hAnsi="Times New Roman"/>
          <w:sz w:val="24"/>
          <w:szCs w:val="24"/>
        </w:rPr>
        <w:t>-20</w:t>
      </w:r>
      <w:r>
        <w:rPr>
          <w:rFonts w:ascii="Times New Roman" w:eastAsia="Times New Roman" w:hAnsi="Times New Roman"/>
          <w:sz w:val="24"/>
          <w:szCs w:val="24"/>
        </w:rPr>
        <w:t>1</w:t>
      </w:r>
      <w:r w:rsidR="00990D1D">
        <w:rPr>
          <w:rFonts w:ascii="Times New Roman" w:eastAsia="Times New Roman" w:hAnsi="Times New Roman"/>
          <w:sz w:val="24"/>
          <w:szCs w:val="24"/>
        </w:rPr>
        <w:t>9</w:t>
      </w:r>
      <w:r w:rsidRPr="000D5FF2">
        <w:rPr>
          <w:rFonts w:ascii="Times New Roman" w:eastAsia="Times New Roman" w:hAnsi="Times New Roman"/>
          <w:sz w:val="24"/>
          <w:szCs w:val="24"/>
        </w:rPr>
        <w:t xml:space="preserve"> годах мероприятий,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w:t>
      </w:r>
      <w:r w:rsidR="00DD39B6">
        <w:rPr>
          <w:rFonts w:ascii="Times New Roman" w:eastAsia="Times New Roman" w:hAnsi="Times New Roman"/>
          <w:sz w:val="24"/>
          <w:szCs w:val="24"/>
        </w:rPr>
        <w:t>долгосрочной целевой программы городского округа Электросталь Московской области «</w:t>
      </w:r>
      <w:r w:rsidR="00DD39B6" w:rsidRPr="000D5FF2">
        <w:rPr>
          <w:rFonts w:ascii="Times New Roman" w:eastAsia="Times New Roman" w:hAnsi="Times New Roman"/>
          <w:sz w:val="24"/>
          <w:szCs w:val="24"/>
        </w:rPr>
        <w:t>О поддержке отдельных категорий граждан при улучшении ими жилищных условий с использованием ипотечных жилищных кредитов на 2013-2024 годы</w:t>
      </w:r>
      <w:r w:rsidR="00DD39B6">
        <w:rPr>
          <w:rFonts w:ascii="Times New Roman" w:eastAsia="Times New Roman" w:hAnsi="Times New Roman"/>
          <w:sz w:val="24"/>
          <w:szCs w:val="24"/>
        </w:rPr>
        <w:t xml:space="preserve">»,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0D5FF2">
        <w:rPr>
          <w:rFonts w:ascii="Times New Roman" w:eastAsia="Times New Roman" w:hAnsi="Times New Roman"/>
          <w:sz w:val="24"/>
          <w:szCs w:val="24"/>
        </w:rPr>
        <w:t xml:space="preserve">по оказанию государственной поддержки отдельным категориям граждан в улучшении жилищных условий путем предоставления жилищных субсидий на оплату (частичную оплату) первоначального взноса при оформлении ипотечного жилищного кредита, привлекаемого в целях приобретения жилого помещения на основании договора купли-продажи жилого помещения, договора участия в долевом строительстве или строительстве (реконструкции) индивидуального жилого дома (далее - приобретение, строительство жилого помещения) и на частичное погашение основной части долга по ипотечному жилищному кредиту. </w:t>
      </w:r>
    </w:p>
    <w:p w:rsidR="003E0364" w:rsidRPr="003E0364" w:rsidRDefault="003E0364" w:rsidP="003E0364">
      <w:pPr>
        <w:autoSpaceDE w:val="0"/>
        <w:autoSpaceDN w:val="0"/>
        <w:adjustRightInd w:val="0"/>
        <w:spacing w:after="0" w:line="240" w:lineRule="auto"/>
        <w:ind w:firstLine="540"/>
        <w:jc w:val="both"/>
        <w:rPr>
          <w:rFonts w:ascii="Times New Roman" w:hAnsi="Times New Roman" w:cs="Times New Roman"/>
          <w:b/>
          <w:sz w:val="24"/>
          <w:szCs w:val="24"/>
        </w:rPr>
      </w:pPr>
      <w:r w:rsidRPr="003E0364">
        <w:rPr>
          <w:rFonts w:ascii="Times New Roman" w:hAnsi="Times New Roman" w:cs="Times New Roman"/>
          <w:sz w:val="24"/>
          <w:szCs w:val="24"/>
        </w:rPr>
        <w:t xml:space="preserve">Под участниками Подпрограммы понимаются врачи, учителя, спортсмены, соответствующие условиям, установленным </w:t>
      </w:r>
      <w:hyperlink r:id="rId7" w:history="1">
        <w:r w:rsidRPr="00932138">
          <w:rPr>
            <w:rFonts w:ascii="Times New Roman" w:hAnsi="Times New Roman" w:cs="Times New Roman"/>
            <w:sz w:val="24"/>
            <w:szCs w:val="24"/>
          </w:rPr>
          <w:t>пунктом 2</w:t>
        </w:r>
      </w:hyperlink>
      <w:r w:rsidRPr="003E0364">
        <w:rPr>
          <w:rFonts w:ascii="Times New Roman" w:hAnsi="Times New Roman" w:cs="Times New Roman"/>
          <w:sz w:val="24"/>
          <w:szCs w:val="24"/>
        </w:rPr>
        <w:t xml:space="preserve"> Правил предоставления государственной поддержки отдельным категориям граждан на улучшение жилищных условий с использованием ипотечных жилищных кредитов (далее - Правила) (приложение </w:t>
      </w:r>
      <w:r w:rsidRPr="00AD185C">
        <w:rPr>
          <w:rFonts w:ascii="Times New Roman" w:hAnsi="Times New Roman" w:cs="Times New Roman"/>
          <w:sz w:val="24"/>
          <w:szCs w:val="24"/>
        </w:rPr>
        <w:t>N 2 к Подпрограмме).</w:t>
      </w:r>
    </w:p>
    <w:p w:rsidR="003E0364" w:rsidRPr="003E0364" w:rsidRDefault="003E0364" w:rsidP="003E0364">
      <w:pPr>
        <w:pStyle w:val="ConsPlusNormal"/>
        <w:ind w:firstLine="540"/>
        <w:jc w:val="both"/>
        <w:rPr>
          <w:rFonts w:ascii="Times New Roman" w:eastAsiaTheme="minorEastAsia" w:hAnsi="Times New Roman" w:cs="Times New Roman"/>
          <w:sz w:val="24"/>
          <w:szCs w:val="24"/>
        </w:rPr>
      </w:pPr>
      <w:r w:rsidRPr="000D5FF2">
        <w:rPr>
          <w:rFonts w:ascii="Times New Roman" w:hAnsi="Times New Roman"/>
          <w:sz w:val="24"/>
          <w:szCs w:val="24"/>
        </w:rPr>
        <w:t>Подпрограмм</w:t>
      </w:r>
      <w:r>
        <w:rPr>
          <w:rFonts w:ascii="Times New Roman" w:hAnsi="Times New Roman"/>
          <w:sz w:val="24"/>
          <w:szCs w:val="24"/>
        </w:rPr>
        <w:t>ой</w:t>
      </w:r>
      <w:r w:rsidRPr="000D5FF2">
        <w:rPr>
          <w:rFonts w:ascii="Times New Roman" w:hAnsi="Times New Roman"/>
          <w:sz w:val="24"/>
          <w:szCs w:val="24"/>
        </w:rPr>
        <w:t xml:space="preserve"> </w:t>
      </w:r>
      <w:r>
        <w:rPr>
          <w:rFonts w:ascii="Times New Roman" w:hAnsi="Times New Roman"/>
          <w:sz w:val="24"/>
          <w:szCs w:val="24"/>
        </w:rPr>
        <w:t>предусматривается</w:t>
      </w:r>
      <w:r w:rsidR="004665F0" w:rsidRPr="000D5FF2">
        <w:rPr>
          <w:rFonts w:ascii="Times New Roman" w:hAnsi="Times New Roman"/>
          <w:sz w:val="24"/>
          <w:szCs w:val="24"/>
        </w:rPr>
        <w:t xml:space="preserve"> предоставление </w:t>
      </w:r>
      <w:r w:rsidRPr="003E0364">
        <w:rPr>
          <w:rFonts w:ascii="Times New Roman" w:eastAsiaTheme="minorEastAsia" w:hAnsi="Times New Roman" w:cs="Times New Roman"/>
          <w:sz w:val="24"/>
          <w:szCs w:val="24"/>
        </w:rPr>
        <w:t xml:space="preserve">участникам Подпрограммы </w:t>
      </w:r>
      <w:r w:rsidRPr="003E0364">
        <w:rPr>
          <w:rFonts w:ascii="Times New Roman" w:eastAsiaTheme="minorEastAsia" w:hAnsi="Times New Roman" w:cs="Times New Roman"/>
          <w:sz w:val="24"/>
          <w:szCs w:val="24"/>
        </w:rPr>
        <w:lastRenderedPageBreak/>
        <w:t>(кроме спортсменов) жилищных субсидий в размере не более 20 процентов от расчетной стоимости приобретаемого (строящегося) жилого помещения, спортсменам - не более 10 процентов от расчетной стоимости приобретаемого (строящегося) жилого помещения.</w:t>
      </w:r>
    </w:p>
    <w:p w:rsidR="004665F0" w:rsidRPr="000D5FF2" w:rsidRDefault="004665F0" w:rsidP="003E0364">
      <w:pPr>
        <w:spacing w:after="0" w:line="240" w:lineRule="auto"/>
        <w:ind w:right="21" w:firstLine="540"/>
        <w:jc w:val="both"/>
        <w:rPr>
          <w:rFonts w:ascii="Times New Roman" w:hAnsi="Times New Roman"/>
          <w:sz w:val="24"/>
          <w:szCs w:val="24"/>
        </w:rPr>
      </w:pPr>
      <w:r w:rsidRPr="000D5FF2">
        <w:rPr>
          <w:rFonts w:ascii="Times New Roman" w:hAnsi="Times New Roman"/>
          <w:sz w:val="24"/>
          <w:szCs w:val="24"/>
        </w:rPr>
        <w:t>Данное мероприятие по предоставлению жилищных субсидий на оплату (частичную оплату) первоначального взноса при получении жилищного кредита, привлекаемого в целях приобретения, строительства жилого помещения, реализуется с 2013 года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w:t>
      </w:r>
      <w:r w:rsidR="00932138">
        <w:rPr>
          <w:rFonts w:ascii="Times New Roman" w:hAnsi="Times New Roman"/>
          <w:sz w:val="24"/>
          <w:szCs w:val="24"/>
        </w:rPr>
        <w:t>,</w:t>
      </w:r>
      <w:r w:rsidR="00932138" w:rsidRPr="00932138">
        <w:rPr>
          <w:rFonts w:ascii="Times New Roman" w:eastAsia="Times New Roman" w:hAnsi="Times New Roman"/>
          <w:sz w:val="24"/>
          <w:szCs w:val="24"/>
        </w:rPr>
        <w:t xml:space="preserve"> </w:t>
      </w:r>
      <w:r w:rsidR="00932138">
        <w:rPr>
          <w:rFonts w:ascii="Times New Roman" w:eastAsia="Times New Roman" w:hAnsi="Times New Roman"/>
          <w:sz w:val="24"/>
          <w:szCs w:val="24"/>
        </w:rPr>
        <w:t>долгосрочной целевой программы городского округа Электросталь Московской области «</w:t>
      </w:r>
      <w:r w:rsidR="00932138" w:rsidRPr="000D5FF2">
        <w:rPr>
          <w:rFonts w:ascii="Times New Roman" w:eastAsia="Times New Roman" w:hAnsi="Times New Roman"/>
          <w:sz w:val="24"/>
          <w:szCs w:val="24"/>
        </w:rPr>
        <w:t>О поддержке отдельных категорий граждан при улучшении ими жилищных условий с использованием ипотечных жилищных кредитов на 2013-2024 годы</w:t>
      </w:r>
      <w:r w:rsidR="00932138">
        <w:rPr>
          <w:rFonts w:ascii="Times New Roman" w:eastAsia="Times New Roman" w:hAnsi="Times New Roman"/>
          <w:sz w:val="24"/>
          <w:szCs w:val="24"/>
        </w:rPr>
        <w:t>»,</w:t>
      </w:r>
      <w:r w:rsidR="00932138" w:rsidRPr="00932138">
        <w:rPr>
          <w:rFonts w:ascii="Times New Roman" w:eastAsia="Times New Roman" w:hAnsi="Times New Roman"/>
          <w:sz w:val="24"/>
          <w:szCs w:val="24"/>
        </w:rPr>
        <w:t xml:space="preserve"> </w:t>
      </w:r>
      <w:r w:rsidR="00932138">
        <w:rPr>
          <w:rFonts w:ascii="Times New Roman" w:eastAsia="Times New Roman" w:hAnsi="Times New Roman"/>
          <w:sz w:val="24"/>
          <w:szCs w:val="24"/>
        </w:rPr>
        <w:t>муниципальной программы городского округа Электросталь Московской области «Улучшение жилищных условий отдельных категорий граждан»</w:t>
      </w:r>
      <w:r w:rsidRPr="000D5FF2">
        <w:rPr>
          <w:rFonts w:ascii="Times New Roman" w:hAnsi="Times New Roman"/>
          <w:sz w:val="24"/>
          <w:szCs w:val="24"/>
        </w:rPr>
        <w:t xml:space="preserve">. Количество участников вышеуказанной Программы, </w:t>
      </w:r>
      <w:r w:rsidRPr="00F238C3">
        <w:rPr>
          <w:rFonts w:ascii="Times New Roman" w:hAnsi="Times New Roman" w:cs="Times New Roman"/>
          <w:sz w:val="24"/>
          <w:szCs w:val="24"/>
        </w:rPr>
        <w:t>получивших</w:t>
      </w:r>
      <w:r>
        <w:rPr>
          <w:rFonts w:ascii="Times New Roman" w:hAnsi="Times New Roman" w:cs="Times New Roman"/>
          <w:sz w:val="24"/>
          <w:szCs w:val="24"/>
        </w:rPr>
        <w:t xml:space="preserve"> </w:t>
      </w:r>
      <w:r w:rsidRPr="00F238C3">
        <w:rPr>
          <w:rFonts w:ascii="Times New Roman" w:hAnsi="Times New Roman" w:cs="Times New Roman"/>
          <w:sz w:val="24"/>
          <w:szCs w:val="24"/>
        </w:rPr>
        <w:t xml:space="preserve">свидетельства о предоставлении жилищной субсидии на </w:t>
      </w:r>
      <w:proofErr w:type="gramStart"/>
      <w:r w:rsidRPr="00F238C3">
        <w:rPr>
          <w:rFonts w:ascii="Times New Roman" w:hAnsi="Times New Roman" w:cs="Times New Roman"/>
          <w:sz w:val="24"/>
          <w:szCs w:val="24"/>
        </w:rPr>
        <w:t>погашение  первоначального</w:t>
      </w:r>
      <w:proofErr w:type="gramEnd"/>
      <w:r w:rsidRPr="00F238C3">
        <w:rPr>
          <w:rFonts w:ascii="Times New Roman" w:hAnsi="Times New Roman" w:cs="Times New Roman"/>
          <w:sz w:val="24"/>
          <w:szCs w:val="24"/>
        </w:rPr>
        <w:t xml:space="preserve"> взноса при получении ипотечных жилищных</w:t>
      </w:r>
      <w:r w:rsidR="00D94064">
        <w:rPr>
          <w:rFonts w:ascii="Times New Roman" w:hAnsi="Times New Roman" w:cs="Times New Roman"/>
          <w:sz w:val="24"/>
          <w:szCs w:val="24"/>
        </w:rPr>
        <w:t xml:space="preserve"> </w:t>
      </w:r>
      <w:r w:rsidRPr="00F238C3">
        <w:rPr>
          <w:rFonts w:ascii="Times New Roman" w:hAnsi="Times New Roman" w:cs="Times New Roman"/>
          <w:sz w:val="24"/>
          <w:szCs w:val="24"/>
        </w:rPr>
        <w:t xml:space="preserve">  кредитов (займов) для приобретения жилья</w:t>
      </w:r>
      <w:r w:rsidRPr="000D5FF2">
        <w:rPr>
          <w:rFonts w:ascii="Times New Roman" w:hAnsi="Times New Roman"/>
          <w:sz w:val="24"/>
          <w:szCs w:val="24"/>
        </w:rPr>
        <w:t xml:space="preserve"> , состав</w:t>
      </w:r>
      <w:r>
        <w:rPr>
          <w:rFonts w:ascii="Times New Roman" w:hAnsi="Times New Roman"/>
          <w:sz w:val="24"/>
          <w:szCs w:val="24"/>
        </w:rPr>
        <w:t>ило</w:t>
      </w:r>
      <w:r w:rsidRPr="000D5FF2">
        <w:rPr>
          <w:rFonts w:ascii="Times New Roman" w:hAnsi="Times New Roman"/>
          <w:sz w:val="24"/>
          <w:szCs w:val="24"/>
        </w:rPr>
        <w:t xml:space="preserve"> </w:t>
      </w:r>
      <w:r>
        <w:rPr>
          <w:rFonts w:ascii="Times New Roman" w:hAnsi="Times New Roman"/>
          <w:sz w:val="24"/>
          <w:szCs w:val="24"/>
        </w:rPr>
        <w:t xml:space="preserve">в городском округе Электросталь Московской области </w:t>
      </w:r>
      <w:r w:rsidRPr="000D5FF2">
        <w:rPr>
          <w:rFonts w:ascii="Times New Roman" w:hAnsi="Times New Roman"/>
          <w:sz w:val="24"/>
          <w:szCs w:val="24"/>
        </w:rPr>
        <w:t>в 2013 году</w:t>
      </w:r>
      <w:r w:rsidR="00D94064">
        <w:rPr>
          <w:rFonts w:ascii="Times New Roman" w:hAnsi="Times New Roman"/>
          <w:sz w:val="24"/>
          <w:szCs w:val="24"/>
        </w:rPr>
        <w:t xml:space="preserve"> молодых учителей</w:t>
      </w:r>
      <w:r w:rsidRPr="000D5FF2">
        <w:rPr>
          <w:rFonts w:ascii="Times New Roman" w:hAnsi="Times New Roman"/>
          <w:sz w:val="24"/>
          <w:szCs w:val="24"/>
        </w:rPr>
        <w:t xml:space="preserve"> – </w:t>
      </w:r>
      <w:r>
        <w:rPr>
          <w:rFonts w:ascii="Times New Roman" w:hAnsi="Times New Roman"/>
          <w:sz w:val="24"/>
          <w:szCs w:val="24"/>
        </w:rPr>
        <w:t>2</w:t>
      </w:r>
      <w:r w:rsidRPr="000D5FF2">
        <w:rPr>
          <w:rFonts w:ascii="Times New Roman" w:hAnsi="Times New Roman"/>
          <w:sz w:val="24"/>
          <w:szCs w:val="24"/>
        </w:rPr>
        <w:t xml:space="preserve"> человек</w:t>
      </w:r>
      <w:r>
        <w:rPr>
          <w:rFonts w:ascii="Times New Roman" w:hAnsi="Times New Roman"/>
          <w:sz w:val="24"/>
          <w:szCs w:val="24"/>
        </w:rPr>
        <w:t>а</w:t>
      </w:r>
      <w:r w:rsidR="00D94064">
        <w:rPr>
          <w:rFonts w:ascii="Times New Roman" w:hAnsi="Times New Roman"/>
          <w:sz w:val="24"/>
          <w:szCs w:val="24"/>
        </w:rPr>
        <w:t>,  в 2014 году – 1 семья учителя</w:t>
      </w:r>
      <w:r w:rsidRPr="000D5FF2">
        <w:rPr>
          <w:rFonts w:ascii="Times New Roman" w:hAnsi="Times New Roman"/>
          <w:sz w:val="24"/>
          <w:szCs w:val="24"/>
        </w:rPr>
        <w:t>.</w:t>
      </w:r>
    </w:p>
    <w:p w:rsidR="009E6859" w:rsidRPr="009E6859" w:rsidRDefault="004665F0" w:rsidP="009E6859">
      <w:pPr>
        <w:pStyle w:val="ConsPlusNormal"/>
        <w:ind w:firstLine="540"/>
        <w:jc w:val="both"/>
        <w:outlineLvl w:val="0"/>
        <w:rPr>
          <w:rFonts w:ascii="Times New Roman" w:hAnsi="Times New Roman" w:cs="Times New Roman"/>
          <w:sz w:val="24"/>
          <w:szCs w:val="24"/>
        </w:rPr>
      </w:pPr>
      <w:r w:rsidRPr="000D5FF2">
        <w:rPr>
          <w:rFonts w:ascii="Times New Roman" w:hAnsi="Times New Roman"/>
          <w:sz w:val="24"/>
          <w:szCs w:val="24"/>
        </w:rPr>
        <w:t>В 201</w:t>
      </w:r>
      <w:r w:rsidR="00AA2CD9">
        <w:rPr>
          <w:rFonts w:ascii="Times New Roman" w:hAnsi="Times New Roman"/>
          <w:sz w:val="24"/>
          <w:szCs w:val="24"/>
        </w:rPr>
        <w:t>7</w:t>
      </w:r>
      <w:r w:rsidRPr="000D5FF2">
        <w:rPr>
          <w:rFonts w:ascii="Times New Roman" w:hAnsi="Times New Roman"/>
          <w:sz w:val="24"/>
          <w:szCs w:val="24"/>
        </w:rPr>
        <w:t>-20</w:t>
      </w:r>
      <w:r>
        <w:rPr>
          <w:rFonts w:ascii="Times New Roman" w:hAnsi="Times New Roman"/>
          <w:sz w:val="24"/>
          <w:szCs w:val="24"/>
        </w:rPr>
        <w:t>1</w:t>
      </w:r>
      <w:r w:rsidR="00AA2CD9">
        <w:rPr>
          <w:rFonts w:ascii="Times New Roman" w:hAnsi="Times New Roman"/>
          <w:sz w:val="24"/>
          <w:szCs w:val="24"/>
        </w:rPr>
        <w:t>9</w:t>
      </w:r>
      <w:r w:rsidRPr="000D5FF2">
        <w:rPr>
          <w:rFonts w:ascii="Times New Roman" w:hAnsi="Times New Roman"/>
          <w:sz w:val="24"/>
          <w:szCs w:val="24"/>
        </w:rPr>
        <w:t xml:space="preserve"> годах предусмотрены </w:t>
      </w:r>
      <w:r w:rsidR="009E6859" w:rsidRPr="009E6859">
        <w:rPr>
          <w:rFonts w:ascii="Times New Roman" w:hAnsi="Times New Roman" w:cs="Times New Roman"/>
          <w:sz w:val="24"/>
          <w:szCs w:val="24"/>
        </w:rPr>
        <w:t xml:space="preserve"> меры по компенсации в размере до 49 процентов от расчетной суммы основного долга по привлеченному ипотечному жилищному кредиту. Размер компенсации участникам Подпрограммы (кроме спортсменов) составляет до 7 процентов от расчетной стоимости приобретаемого (строящегося) жилого помещения ежегодно в течение 7 лет спустя 3 года с момента получения жилищной субсидии. Размер компенсации спортсменам составляет до 7 процентов от расчетной стоимости приобретаемого (строящегося) жилого помещения ежегодно в течение последующих 4 лет с момента получения жилищной субсидии.</w:t>
      </w:r>
    </w:p>
    <w:p w:rsidR="004665F0" w:rsidRPr="00D060D2" w:rsidRDefault="004665F0" w:rsidP="009E6859">
      <w:pPr>
        <w:spacing w:after="0" w:line="240" w:lineRule="auto"/>
        <w:ind w:right="21" w:firstLine="540"/>
        <w:jc w:val="both"/>
        <w:rPr>
          <w:rFonts w:ascii="Times New Roman" w:hAnsi="Times New Roman"/>
          <w:sz w:val="24"/>
          <w:szCs w:val="24"/>
        </w:rPr>
      </w:pPr>
      <w:r w:rsidRPr="00D060D2">
        <w:rPr>
          <w:rFonts w:ascii="Times New Roman" w:hAnsi="Times New Roman"/>
          <w:sz w:val="24"/>
          <w:szCs w:val="24"/>
        </w:rPr>
        <w:t>Механизм реализации Подпрограммы предполагает оказание государственной поддержки её участникам в улучшении жилищных условий путем предоставления жилищной субсидии и компенсации.</w:t>
      </w:r>
    </w:p>
    <w:p w:rsidR="004665F0" w:rsidRDefault="004665F0" w:rsidP="004665F0">
      <w:pPr>
        <w:widowControl w:val="0"/>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Перечень мероприятий Подпрограммы приведен в приложении № 1 к Подпрограмме.</w:t>
      </w:r>
    </w:p>
    <w:p w:rsidR="004665F0" w:rsidRDefault="004665F0" w:rsidP="004665F0">
      <w:pPr>
        <w:widowControl w:val="0"/>
        <w:shd w:val="clear" w:color="auto" w:fill="FFFFFF"/>
        <w:autoSpaceDE w:val="0"/>
        <w:autoSpaceDN w:val="0"/>
        <w:adjustRightInd w:val="0"/>
        <w:spacing w:after="0" w:line="240" w:lineRule="auto"/>
        <w:ind w:right="-5" w:firstLine="540"/>
        <w:jc w:val="both"/>
        <w:rPr>
          <w:rFonts w:ascii="Times New Roman" w:hAnsi="Times New Roman"/>
          <w:sz w:val="24"/>
          <w:szCs w:val="24"/>
        </w:rPr>
      </w:pPr>
      <w:r w:rsidRPr="00E526F6">
        <w:rPr>
          <w:rFonts w:ascii="Times New Roman" w:hAnsi="Times New Roman"/>
          <w:sz w:val="24"/>
          <w:szCs w:val="24"/>
        </w:rPr>
        <w:t>Жилищная субсидия предоставляется участникам Подпрограммы при условии, что они привлекают в качестве ипотечного жилищного кредита средства банка (кредитной организации), заключившего соответствующее соглашение с Министерством строительного</w:t>
      </w:r>
      <w:r w:rsidR="00D14621">
        <w:rPr>
          <w:rFonts w:ascii="Times New Roman" w:hAnsi="Times New Roman"/>
          <w:sz w:val="24"/>
          <w:szCs w:val="24"/>
        </w:rPr>
        <w:t xml:space="preserve"> комплекса Московской области (</w:t>
      </w:r>
      <w:r w:rsidRPr="00E526F6">
        <w:rPr>
          <w:rFonts w:ascii="Times New Roman" w:hAnsi="Times New Roman"/>
          <w:sz w:val="24"/>
          <w:szCs w:val="24"/>
        </w:rPr>
        <w:t>далее - Государственным заказчиком).</w:t>
      </w:r>
    </w:p>
    <w:p w:rsidR="004665F0" w:rsidRDefault="004665F0" w:rsidP="004665F0">
      <w:pPr>
        <w:widowControl w:val="0"/>
        <w:shd w:val="clear" w:color="auto" w:fill="FFFFFF"/>
        <w:autoSpaceDE w:val="0"/>
        <w:autoSpaceDN w:val="0"/>
        <w:adjustRightInd w:val="0"/>
        <w:spacing w:after="0" w:line="240" w:lineRule="auto"/>
        <w:ind w:right="-5" w:firstLine="540"/>
        <w:jc w:val="both"/>
        <w:rPr>
          <w:rFonts w:ascii="Times New Roman" w:hAnsi="Times New Roman"/>
          <w:sz w:val="24"/>
          <w:szCs w:val="24"/>
        </w:rPr>
      </w:pPr>
      <w:r>
        <w:rPr>
          <w:rFonts w:ascii="Times New Roman" w:hAnsi="Times New Roman"/>
          <w:sz w:val="24"/>
          <w:szCs w:val="24"/>
        </w:rPr>
        <w:t>Банк (кредитная организация) определяется по результатам конкурса в установленном Государственным заказчиком порядке.</w:t>
      </w:r>
    </w:p>
    <w:p w:rsidR="004665F0" w:rsidRPr="000D5FF2" w:rsidRDefault="004665F0" w:rsidP="004665F0">
      <w:pPr>
        <w:widowControl w:val="0"/>
        <w:shd w:val="clear" w:color="auto" w:fill="FFFFFF"/>
        <w:autoSpaceDE w:val="0"/>
        <w:autoSpaceDN w:val="0"/>
        <w:adjustRightInd w:val="0"/>
        <w:spacing w:after="0" w:line="240" w:lineRule="auto"/>
        <w:ind w:right="-5" w:firstLine="540"/>
        <w:jc w:val="both"/>
        <w:rPr>
          <w:rFonts w:ascii="Times New Roman" w:hAnsi="Times New Roman"/>
          <w:sz w:val="24"/>
          <w:szCs w:val="24"/>
        </w:rPr>
      </w:pPr>
      <w:r w:rsidRPr="000D5FF2">
        <w:rPr>
          <w:rFonts w:ascii="Times New Roman" w:hAnsi="Times New Roman"/>
          <w:sz w:val="24"/>
          <w:szCs w:val="24"/>
        </w:rPr>
        <w:t xml:space="preserve">Жилищная </w:t>
      </w:r>
      <w:r>
        <w:rPr>
          <w:rFonts w:ascii="Times New Roman" w:hAnsi="Times New Roman"/>
          <w:sz w:val="24"/>
          <w:szCs w:val="24"/>
        </w:rPr>
        <w:t>участникам Подпрограммы</w:t>
      </w:r>
      <w:r w:rsidRPr="000D5FF2">
        <w:rPr>
          <w:rFonts w:ascii="Times New Roman" w:hAnsi="Times New Roman"/>
          <w:sz w:val="24"/>
          <w:szCs w:val="24"/>
        </w:rPr>
        <w:t xml:space="preserve"> на первоначальный взнос и компенсации предоставляются в пределах расчетной нормы площади жилого помещения за счет средств бюджета Московской области, бюджета городского округа Электросталь Московской области</w:t>
      </w:r>
      <w:r>
        <w:rPr>
          <w:rFonts w:ascii="Times New Roman" w:hAnsi="Times New Roman"/>
          <w:sz w:val="24"/>
          <w:szCs w:val="24"/>
        </w:rPr>
        <w:t>.</w:t>
      </w:r>
    </w:p>
    <w:p w:rsidR="004665F0" w:rsidRPr="000D5FF2" w:rsidRDefault="004665F0" w:rsidP="004665F0">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Размер жилищной субсидии определяется на дату получения жилищной субсидии по оплате первоначального взноса.</w:t>
      </w:r>
    </w:p>
    <w:p w:rsidR="004665F0" w:rsidRPr="000D5FF2" w:rsidRDefault="004665F0" w:rsidP="004665F0">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 xml:space="preserve">Расчет размера субсидии на оплату (частичную оплату) первоначального взноса </w:t>
      </w:r>
      <w:r>
        <w:rPr>
          <w:rFonts w:ascii="Times New Roman" w:hAnsi="Times New Roman"/>
          <w:sz w:val="24"/>
          <w:szCs w:val="24"/>
        </w:rPr>
        <w:t>участникам Подпрограммы</w:t>
      </w:r>
      <w:r w:rsidRPr="000D5FF2">
        <w:rPr>
          <w:rFonts w:ascii="Times New Roman" w:hAnsi="Times New Roman"/>
          <w:sz w:val="24"/>
          <w:szCs w:val="24"/>
        </w:rPr>
        <w:t xml:space="preserve"> (К</w:t>
      </w:r>
      <w:r w:rsidRPr="000D5FF2">
        <w:rPr>
          <w:rFonts w:ascii="Times New Roman" w:hAnsi="Times New Roman"/>
          <w:sz w:val="24"/>
          <w:szCs w:val="24"/>
          <w:vertAlign w:val="subscript"/>
        </w:rPr>
        <w:t>ПВ</w:t>
      </w:r>
      <w:r w:rsidRPr="000D5FF2">
        <w:rPr>
          <w:rFonts w:ascii="Times New Roman" w:hAnsi="Times New Roman"/>
          <w:sz w:val="24"/>
          <w:szCs w:val="24"/>
        </w:rPr>
        <w:t>)</w:t>
      </w:r>
      <w:r w:rsidRPr="000D5FF2">
        <w:rPr>
          <w:rFonts w:ascii="Times New Roman" w:hAnsi="Times New Roman"/>
          <w:sz w:val="24"/>
          <w:szCs w:val="24"/>
          <w:vertAlign w:val="subscript"/>
        </w:rPr>
        <w:t xml:space="preserve"> </w:t>
      </w:r>
      <w:r w:rsidRPr="000D5FF2">
        <w:rPr>
          <w:rFonts w:ascii="Times New Roman" w:hAnsi="Times New Roman"/>
          <w:sz w:val="24"/>
          <w:szCs w:val="24"/>
        </w:rPr>
        <w:t>осуществляется по формуле:</w:t>
      </w:r>
    </w:p>
    <w:p w:rsidR="004665F0" w:rsidRPr="000D5FF2" w:rsidRDefault="004665F0" w:rsidP="004665F0">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p>
    <w:p w:rsidR="004665F0" w:rsidRPr="000D5FF2" w:rsidRDefault="004665F0" w:rsidP="004665F0">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 xml:space="preserve">   К</w:t>
      </w:r>
      <w:r w:rsidRPr="000D5FF2">
        <w:rPr>
          <w:rFonts w:ascii="Times New Roman" w:hAnsi="Times New Roman"/>
          <w:sz w:val="24"/>
          <w:szCs w:val="24"/>
          <w:vertAlign w:val="subscript"/>
        </w:rPr>
        <w:t>ПВ</w:t>
      </w:r>
      <w:r w:rsidRPr="000D5FF2">
        <w:rPr>
          <w:rFonts w:ascii="Times New Roman" w:hAnsi="Times New Roman"/>
          <w:sz w:val="24"/>
          <w:szCs w:val="24"/>
        </w:rPr>
        <w:t xml:space="preserve"> = A x B x 0,2, где:</w:t>
      </w:r>
    </w:p>
    <w:p w:rsidR="004665F0" w:rsidRPr="000D5FF2" w:rsidRDefault="004665F0" w:rsidP="004665F0">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p>
    <w:p w:rsidR="004665F0" w:rsidRPr="000D5FF2" w:rsidRDefault="004665F0" w:rsidP="004665F0">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A - расчетная норма общей площади жилого помещения, которая составляет:</w:t>
      </w:r>
    </w:p>
    <w:p w:rsidR="004665F0" w:rsidRPr="000D5FF2" w:rsidRDefault="004665F0" w:rsidP="004665F0">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smartTag w:uri="urn:schemas-microsoft-com:office:smarttags" w:element="metricconverter">
        <w:smartTagPr>
          <w:attr w:name="ProductID" w:val="33 кв. метра"/>
        </w:smartTagPr>
        <w:r w:rsidRPr="000D5FF2">
          <w:rPr>
            <w:rFonts w:ascii="Times New Roman" w:hAnsi="Times New Roman"/>
            <w:sz w:val="24"/>
            <w:szCs w:val="24"/>
          </w:rPr>
          <w:t>33 кв. метра</w:t>
        </w:r>
      </w:smartTag>
      <w:r w:rsidRPr="000D5FF2">
        <w:rPr>
          <w:rFonts w:ascii="Times New Roman" w:hAnsi="Times New Roman"/>
          <w:sz w:val="24"/>
          <w:szCs w:val="24"/>
        </w:rPr>
        <w:t xml:space="preserve"> - для одиноко проживающих граждан;</w:t>
      </w:r>
    </w:p>
    <w:p w:rsidR="004665F0" w:rsidRPr="000D5FF2" w:rsidRDefault="004665F0" w:rsidP="004665F0">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smartTag w:uri="urn:schemas-microsoft-com:office:smarttags" w:element="metricconverter">
        <w:smartTagPr>
          <w:attr w:name="ProductID" w:val="42 кв. метра"/>
        </w:smartTagPr>
        <w:r w:rsidRPr="000D5FF2">
          <w:rPr>
            <w:rFonts w:ascii="Times New Roman" w:hAnsi="Times New Roman"/>
            <w:sz w:val="24"/>
            <w:szCs w:val="24"/>
          </w:rPr>
          <w:t>42 кв. метра</w:t>
        </w:r>
      </w:smartTag>
      <w:r w:rsidRPr="000D5FF2">
        <w:rPr>
          <w:rFonts w:ascii="Times New Roman" w:hAnsi="Times New Roman"/>
          <w:sz w:val="24"/>
          <w:szCs w:val="24"/>
        </w:rPr>
        <w:t xml:space="preserve"> - для семьи, состоящей из 2 человек;</w:t>
      </w:r>
    </w:p>
    <w:p w:rsidR="004665F0" w:rsidRPr="000D5FF2" w:rsidRDefault="004665F0" w:rsidP="004665F0">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smartTag w:uri="urn:schemas-microsoft-com:office:smarttags" w:element="metricconverter">
        <w:smartTagPr>
          <w:attr w:name="ProductID" w:val="18 кв. метров"/>
        </w:smartTagPr>
        <w:r w:rsidRPr="000D5FF2">
          <w:rPr>
            <w:rFonts w:ascii="Times New Roman" w:hAnsi="Times New Roman"/>
            <w:sz w:val="24"/>
            <w:szCs w:val="24"/>
          </w:rPr>
          <w:t>18 кв. метров</w:t>
        </w:r>
      </w:smartTag>
      <w:r w:rsidRPr="000D5FF2">
        <w:rPr>
          <w:rFonts w:ascii="Times New Roman" w:hAnsi="Times New Roman"/>
          <w:sz w:val="24"/>
          <w:szCs w:val="24"/>
        </w:rPr>
        <w:t xml:space="preserve"> на каждого члена семьи - для семьи, состоящей из 3 и более человек;</w:t>
      </w:r>
    </w:p>
    <w:p w:rsidR="004665F0" w:rsidRPr="000D5FF2" w:rsidRDefault="004665F0" w:rsidP="004665F0">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lastRenderedPageBreak/>
        <w:t xml:space="preserve">B - предельная стоимость 1 квадратного метра общей площади жилья по муниципальному образованию, в котором </w:t>
      </w:r>
      <w:r>
        <w:rPr>
          <w:rFonts w:ascii="Times New Roman" w:hAnsi="Times New Roman"/>
          <w:sz w:val="24"/>
          <w:szCs w:val="24"/>
        </w:rPr>
        <w:t xml:space="preserve">участник Подпрограммы </w:t>
      </w:r>
      <w:r w:rsidRPr="000D5FF2">
        <w:rPr>
          <w:rFonts w:ascii="Times New Roman" w:hAnsi="Times New Roman"/>
          <w:sz w:val="24"/>
          <w:szCs w:val="24"/>
        </w:rPr>
        <w:t xml:space="preserve"> приобретает или строит жилое помещение, установленная уполномоченным Правительством Московской области центральным исполнительным органом государственной власти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4665F0" w:rsidRPr="000D5FF2" w:rsidRDefault="004665F0" w:rsidP="004665F0">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0,2 - коэффициент расчетного размера первоначального взноса по жилищному ипотечному кредиту.</w:t>
      </w:r>
    </w:p>
    <w:p w:rsidR="004665F0" w:rsidRPr="000D5FF2" w:rsidRDefault="004665F0" w:rsidP="004665F0">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p>
    <w:p w:rsidR="004665F0" w:rsidRPr="000D5FF2" w:rsidRDefault="004665F0" w:rsidP="004665F0">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Расчет размера компенсации (</w:t>
      </w:r>
      <w:proofErr w:type="gramStart"/>
      <w:r w:rsidRPr="000D5FF2">
        <w:rPr>
          <w:rFonts w:ascii="Times New Roman" w:hAnsi="Times New Roman"/>
          <w:sz w:val="24"/>
          <w:szCs w:val="24"/>
        </w:rPr>
        <w:t>К</w:t>
      </w:r>
      <w:r w:rsidRPr="000D5FF2">
        <w:rPr>
          <w:rFonts w:ascii="Times New Roman" w:hAnsi="Times New Roman"/>
          <w:sz w:val="24"/>
          <w:szCs w:val="24"/>
          <w:vertAlign w:val="subscript"/>
        </w:rPr>
        <w:t>ОСН</w:t>
      </w:r>
      <w:r w:rsidRPr="000D5FF2">
        <w:rPr>
          <w:rFonts w:ascii="Times New Roman" w:hAnsi="Times New Roman"/>
          <w:sz w:val="24"/>
          <w:szCs w:val="24"/>
        </w:rPr>
        <w:t xml:space="preserve"> )</w:t>
      </w:r>
      <w:proofErr w:type="gramEnd"/>
      <w:r w:rsidRPr="000D5FF2">
        <w:rPr>
          <w:rFonts w:ascii="Times New Roman" w:hAnsi="Times New Roman"/>
          <w:sz w:val="24"/>
          <w:szCs w:val="24"/>
        </w:rPr>
        <w:t xml:space="preserve"> осуществляется </w:t>
      </w:r>
      <w:r>
        <w:rPr>
          <w:rFonts w:ascii="Times New Roman" w:hAnsi="Times New Roman"/>
          <w:sz w:val="24"/>
          <w:szCs w:val="24"/>
        </w:rPr>
        <w:t xml:space="preserve"> на дату расчета жилищной субсидии </w:t>
      </w:r>
      <w:r w:rsidRPr="000D5FF2">
        <w:rPr>
          <w:rFonts w:ascii="Times New Roman" w:hAnsi="Times New Roman"/>
          <w:sz w:val="24"/>
          <w:szCs w:val="24"/>
        </w:rPr>
        <w:t>по формуле:</w:t>
      </w:r>
    </w:p>
    <w:p w:rsidR="004665F0" w:rsidRPr="000D5FF2" w:rsidRDefault="004665F0" w:rsidP="004665F0">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p>
    <w:p w:rsidR="004665F0" w:rsidRPr="000D5FF2" w:rsidRDefault="004665F0" w:rsidP="004665F0">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 xml:space="preserve"> К</w:t>
      </w:r>
      <w:r w:rsidRPr="000D5FF2">
        <w:rPr>
          <w:rFonts w:ascii="Times New Roman" w:hAnsi="Times New Roman"/>
          <w:sz w:val="24"/>
          <w:szCs w:val="24"/>
          <w:vertAlign w:val="subscript"/>
        </w:rPr>
        <w:t>ОСН</w:t>
      </w:r>
      <w:r w:rsidRPr="000D5FF2">
        <w:rPr>
          <w:rFonts w:ascii="Times New Roman" w:hAnsi="Times New Roman"/>
          <w:sz w:val="24"/>
          <w:szCs w:val="24"/>
        </w:rPr>
        <w:t xml:space="preserve">   = (A x B x 0,8) x 0,07, где:</w:t>
      </w:r>
    </w:p>
    <w:p w:rsidR="004665F0" w:rsidRPr="000D5FF2" w:rsidRDefault="004665F0" w:rsidP="004665F0">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p>
    <w:p w:rsidR="004665F0" w:rsidRPr="000D5FF2" w:rsidRDefault="004665F0" w:rsidP="004665F0">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0,8 - коэффициент расчетного размера основного долга по жилищному ипотечному кредиту;</w:t>
      </w:r>
    </w:p>
    <w:p w:rsidR="004665F0" w:rsidRDefault="004665F0" w:rsidP="004665F0">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0,07 - коэффициент, определяющий расчетный размер компенсации.</w:t>
      </w:r>
    </w:p>
    <w:p w:rsidR="003D5FDB" w:rsidRPr="003D5FDB" w:rsidRDefault="003D5FDB" w:rsidP="003D5FDB">
      <w:pPr>
        <w:autoSpaceDE w:val="0"/>
        <w:autoSpaceDN w:val="0"/>
        <w:adjustRightInd w:val="0"/>
        <w:spacing w:after="0" w:line="240" w:lineRule="auto"/>
        <w:ind w:firstLine="540"/>
        <w:jc w:val="both"/>
        <w:rPr>
          <w:rFonts w:ascii="Times New Roman" w:hAnsi="Times New Roman" w:cs="Times New Roman"/>
          <w:sz w:val="24"/>
          <w:szCs w:val="24"/>
        </w:rPr>
      </w:pPr>
      <w:r w:rsidRPr="003D5FDB">
        <w:rPr>
          <w:rFonts w:ascii="Times New Roman" w:hAnsi="Times New Roman" w:cs="Times New Roman"/>
          <w:sz w:val="24"/>
          <w:szCs w:val="24"/>
        </w:rPr>
        <w:t xml:space="preserve">Расчет размера компенсации спортсменам </w:t>
      </w:r>
      <w:r>
        <w:rPr>
          <w:rFonts w:ascii="Times New Roman" w:hAnsi="Times New Roman" w:cs="Times New Roman"/>
          <w:noProof/>
          <w:position w:val="-8"/>
          <w:sz w:val="24"/>
          <w:szCs w:val="24"/>
        </w:rPr>
        <w:drawing>
          <wp:inline distT="0" distB="0" distL="0" distR="0">
            <wp:extent cx="603885" cy="276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3885" cy="276225"/>
                    </a:xfrm>
                    <a:prstGeom prst="rect">
                      <a:avLst/>
                    </a:prstGeom>
                    <a:noFill/>
                    <a:ln w="9525">
                      <a:noFill/>
                      <a:miter lim="800000"/>
                      <a:headEnd/>
                      <a:tailEnd/>
                    </a:ln>
                  </pic:spPr>
                </pic:pic>
              </a:graphicData>
            </a:graphic>
          </wp:inline>
        </w:drawing>
      </w:r>
      <w:r w:rsidRPr="003D5FDB">
        <w:rPr>
          <w:rFonts w:ascii="Times New Roman" w:hAnsi="Times New Roman" w:cs="Times New Roman"/>
          <w:sz w:val="24"/>
          <w:szCs w:val="24"/>
        </w:rPr>
        <w:t xml:space="preserve"> осуществляется на дату расчета жилищной субсидии по формуле:</w:t>
      </w:r>
    </w:p>
    <w:p w:rsidR="003D5FDB" w:rsidRPr="003D5FDB" w:rsidRDefault="003D5FDB" w:rsidP="003D5FDB">
      <w:pPr>
        <w:autoSpaceDE w:val="0"/>
        <w:autoSpaceDN w:val="0"/>
        <w:adjustRightInd w:val="0"/>
        <w:spacing w:after="0" w:line="240" w:lineRule="auto"/>
        <w:ind w:firstLine="540"/>
        <w:jc w:val="both"/>
        <w:rPr>
          <w:rFonts w:ascii="Times New Roman" w:hAnsi="Times New Roman" w:cs="Times New Roman"/>
          <w:sz w:val="24"/>
          <w:szCs w:val="24"/>
        </w:rPr>
      </w:pPr>
      <w:r w:rsidRPr="003D5FDB">
        <w:rPr>
          <w:rFonts w:ascii="Times New Roman" w:hAnsi="Times New Roman" w:cs="Times New Roman"/>
          <w:sz w:val="24"/>
          <w:szCs w:val="24"/>
        </w:rPr>
        <w:t>Косн2 = (</w:t>
      </w:r>
      <w:proofErr w:type="gramStart"/>
      <w:r w:rsidRPr="003D5FDB">
        <w:rPr>
          <w:rFonts w:ascii="Times New Roman" w:hAnsi="Times New Roman" w:cs="Times New Roman"/>
          <w:sz w:val="24"/>
          <w:szCs w:val="24"/>
        </w:rPr>
        <w:t>А</w:t>
      </w:r>
      <w:proofErr w:type="gramEnd"/>
      <w:r w:rsidRPr="003D5FDB">
        <w:rPr>
          <w:rFonts w:ascii="Times New Roman" w:hAnsi="Times New Roman" w:cs="Times New Roman"/>
          <w:sz w:val="24"/>
          <w:szCs w:val="24"/>
        </w:rPr>
        <w:t xml:space="preserve"> x В x 0,9) x 0,07, где:</w:t>
      </w:r>
    </w:p>
    <w:p w:rsidR="003D5FDB" w:rsidRPr="003D5FDB" w:rsidRDefault="003D5FDB" w:rsidP="003D5FDB">
      <w:pPr>
        <w:autoSpaceDE w:val="0"/>
        <w:autoSpaceDN w:val="0"/>
        <w:adjustRightInd w:val="0"/>
        <w:spacing w:after="0" w:line="240" w:lineRule="auto"/>
        <w:ind w:firstLine="540"/>
        <w:jc w:val="both"/>
        <w:rPr>
          <w:rFonts w:ascii="Times New Roman" w:hAnsi="Times New Roman" w:cs="Times New Roman"/>
          <w:sz w:val="24"/>
          <w:szCs w:val="24"/>
        </w:rPr>
      </w:pPr>
      <w:r w:rsidRPr="003D5FDB">
        <w:rPr>
          <w:rFonts w:ascii="Times New Roman" w:hAnsi="Times New Roman" w:cs="Times New Roman"/>
          <w:sz w:val="24"/>
          <w:szCs w:val="24"/>
        </w:rPr>
        <w:t>0,9 - коэффициент расчетного размера основного долга по жилищному ипотечному кредиту спортсменам.</w:t>
      </w:r>
    </w:p>
    <w:p w:rsidR="004665F0" w:rsidRPr="000D5FF2" w:rsidRDefault="004665F0" w:rsidP="004665F0">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кредиту меньше размера компенсации, указанная компенсация подлежит корректировке в сторону уменьшения.</w:t>
      </w:r>
    </w:p>
    <w:p w:rsidR="004665F0" w:rsidRPr="000D5FF2" w:rsidRDefault="004665F0" w:rsidP="004665F0">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Площадь приобретаемого (строящегося) с помощью жилищной субсидии жилого помещения в расчете на одного члена семьи не должна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жилого помещения.</w:t>
      </w:r>
    </w:p>
    <w:p w:rsidR="004665F0" w:rsidRPr="000D5FF2" w:rsidRDefault="004665F0" w:rsidP="004665F0">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 xml:space="preserve">Приобретаемое (строящееся) жилое помещение должно находиться в городском округе </w:t>
      </w:r>
      <w:r w:rsidR="00D14621">
        <w:rPr>
          <w:rFonts w:ascii="Times New Roman" w:hAnsi="Times New Roman"/>
          <w:sz w:val="24"/>
          <w:szCs w:val="24"/>
        </w:rPr>
        <w:t>Электросталь Московской области</w:t>
      </w:r>
      <w:r w:rsidRPr="000D5FF2">
        <w:rPr>
          <w:rFonts w:ascii="Times New Roman" w:hAnsi="Times New Roman"/>
          <w:sz w:val="24"/>
          <w:szCs w:val="24"/>
        </w:rPr>
        <w:t>, в котором участник Подпрограммы осуществляет свою профессиональную деятельность или в близлежащих к нему муниципальных образованиях.</w:t>
      </w:r>
    </w:p>
    <w:p w:rsidR="004665F0" w:rsidRDefault="004665F0" w:rsidP="004665F0">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Приобретаемое жилое помещение</w:t>
      </w:r>
      <w:r w:rsidR="00D14621">
        <w:rPr>
          <w:rFonts w:ascii="Times New Roman" w:hAnsi="Times New Roman"/>
          <w:sz w:val="24"/>
          <w:szCs w:val="24"/>
        </w:rPr>
        <w:t xml:space="preserve"> (</w:t>
      </w:r>
      <w:r>
        <w:rPr>
          <w:rFonts w:ascii="Times New Roman" w:hAnsi="Times New Roman"/>
          <w:sz w:val="24"/>
          <w:szCs w:val="24"/>
        </w:rPr>
        <w:t xml:space="preserve">создаваемый объект индивидуального жилищного </w:t>
      </w:r>
      <w:proofErr w:type="gramStart"/>
      <w:r>
        <w:rPr>
          <w:rFonts w:ascii="Times New Roman" w:hAnsi="Times New Roman"/>
          <w:sz w:val="24"/>
          <w:szCs w:val="24"/>
        </w:rPr>
        <w:t xml:space="preserve">строительства) </w:t>
      </w:r>
      <w:r w:rsidRPr="000D5FF2">
        <w:rPr>
          <w:rFonts w:ascii="Times New Roman" w:hAnsi="Times New Roman"/>
          <w:sz w:val="24"/>
          <w:szCs w:val="24"/>
        </w:rPr>
        <w:t xml:space="preserve"> оформляется</w:t>
      </w:r>
      <w:proofErr w:type="gramEnd"/>
      <w:r w:rsidRPr="000D5FF2">
        <w:rPr>
          <w:rFonts w:ascii="Times New Roman" w:hAnsi="Times New Roman"/>
          <w:sz w:val="24"/>
          <w:szCs w:val="24"/>
        </w:rPr>
        <w:t xml:space="preserve"> в </w:t>
      </w:r>
      <w:r>
        <w:rPr>
          <w:rFonts w:ascii="Times New Roman" w:hAnsi="Times New Roman"/>
          <w:sz w:val="24"/>
          <w:szCs w:val="24"/>
        </w:rPr>
        <w:t xml:space="preserve">общую </w:t>
      </w:r>
      <w:r w:rsidRPr="000D5FF2">
        <w:rPr>
          <w:rFonts w:ascii="Times New Roman" w:hAnsi="Times New Roman"/>
          <w:sz w:val="24"/>
          <w:szCs w:val="24"/>
        </w:rPr>
        <w:t xml:space="preserve">собственность </w:t>
      </w:r>
      <w:r>
        <w:rPr>
          <w:rFonts w:ascii="Times New Roman" w:hAnsi="Times New Roman"/>
          <w:sz w:val="24"/>
          <w:szCs w:val="24"/>
        </w:rPr>
        <w:t>всех членов семьи участника Подпрограммы.</w:t>
      </w:r>
    </w:p>
    <w:p w:rsidR="004665F0" w:rsidRPr="000D5FF2" w:rsidRDefault="004665F0" w:rsidP="004665F0">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 xml:space="preserve">Допускается оформление приобретенного жилого помещения в собственность супруга (супруги) участника Подпрограммы или обоих супругов. При этом лицо (лица), на чье имя оформлено право собственности на жилое помещение, представляет в </w:t>
      </w:r>
      <w:r>
        <w:rPr>
          <w:rFonts w:ascii="Times New Roman" w:hAnsi="Times New Roman"/>
          <w:sz w:val="24"/>
          <w:szCs w:val="24"/>
        </w:rPr>
        <w:t xml:space="preserve">Администрацию городского округа Электросталь Московской области </w:t>
      </w:r>
      <w:r w:rsidRPr="000D5FF2">
        <w:rPr>
          <w:rFonts w:ascii="Times New Roman" w:hAnsi="Times New Roman"/>
          <w:sz w:val="24"/>
          <w:szCs w:val="24"/>
        </w:rPr>
        <w:t>нотариально заверенное обязательство переоформить приобретенное с помощью жилищной субсидии жилое помещение в общую собственность всех членов семьи в течение 6 месяцев после снятия обременения с жилого помещения.</w:t>
      </w:r>
    </w:p>
    <w:p w:rsidR="004665F0" w:rsidRPr="000D5FF2" w:rsidRDefault="004665F0" w:rsidP="004665F0">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Участники Подпрограммы могут привлекать в целях приобретения (строительства) жилого помещения собственные средства, а также средства материнского (семейного) капитала.</w:t>
      </w:r>
    </w:p>
    <w:p w:rsidR="004665F0" w:rsidRPr="008C3887" w:rsidRDefault="004665F0" w:rsidP="004665F0">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8C3887">
        <w:rPr>
          <w:rFonts w:ascii="Times New Roman" w:hAnsi="Times New Roman"/>
          <w:sz w:val="24"/>
          <w:szCs w:val="24"/>
        </w:rPr>
        <w:t xml:space="preserve">Порядок предоставления и расходования жилищных субсидий, порядок </w:t>
      </w:r>
      <w:r w:rsidRPr="008C3887">
        <w:rPr>
          <w:rFonts w:ascii="Times New Roman" w:hAnsi="Times New Roman"/>
          <w:sz w:val="24"/>
          <w:szCs w:val="24"/>
        </w:rPr>
        <w:lastRenderedPageBreak/>
        <w:t xml:space="preserve">формирования </w:t>
      </w:r>
      <w:r>
        <w:rPr>
          <w:rFonts w:ascii="Times New Roman" w:hAnsi="Times New Roman"/>
          <w:sz w:val="24"/>
          <w:szCs w:val="24"/>
        </w:rPr>
        <w:t xml:space="preserve">Администрацией городского округа Электросталь Московской области </w:t>
      </w:r>
      <w:r w:rsidRPr="008C3887">
        <w:rPr>
          <w:rFonts w:ascii="Times New Roman" w:hAnsi="Times New Roman"/>
          <w:sz w:val="24"/>
          <w:szCs w:val="24"/>
        </w:rPr>
        <w:t xml:space="preserve"> списков граждан, изъявивших желание стать участниками Подпрограммы, а также порядок предоставления и расходования межбюджетных трансфертов из бюджета Московской области бюджет</w:t>
      </w:r>
      <w:r>
        <w:rPr>
          <w:rFonts w:ascii="Times New Roman" w:hAnsi="Times New Roman"/>
          <w:sz w:val="24"/>
          <w:szCs w:val="24"/>
        </w:rPr>
        <w:t>у</w:t>
      </w:r>
      <w:r w:rsidRPr="008C3887">
        <w:rPr>
          <w:rFonts w:ascii="Times New Roman" w:hAnsi="Times New Roman"/>
          <w:sz w:val="24"/>
          <w:szCs w:val="24"/>
        </w:rPr>
        <w:t xml:space="preserve"> </w:t>
      </w:r>
      <w:r>
        <w:rPr>
          <w:rFonts w:ascii="Times New Roman" w:hAnsi="Times New Roman"/>
          <w:sz w:val="24"/>
          <w:szCs w:val="24"/>
        </w:rPr>
        <w:t xml:space="preserve">городского округа Электросталь Московской области </w:t>
      </w:r>
      <w:r w:rsidRPr="008C3887">
        <w:rPr>
          <w:rFonts w:ascii="Times New Roman" w:hAnsi="Times New Roman"/>
          <w:sz w:val="24"/>
          <w:szCs w:val="24"/>
        </w:rPr>
        <w:t xml:space="preserve"> на реализацию Подпрограммы установлен Правилами предоставления жилищных субсидий отдельным категориям граждан на улучшение жилищных условий с использованием ипотечных жилищных кредитов (приложение № 2 к Подпрограмме). </w:t>
      </w:r>
    </w:p>
    <w:p w:rsidR="004665F0" w:rsidRPr="000D5FF2" w:rsidRDefault="004665F0" w:rsidP="004665F0">
      <w:pPr>
        <w:spacing w:after="0" w:line="240" w:lineRule="auto"/>
        <w:ind w:right="21" w:firstLine="540"/>
        <w:jc w:val="both"/>
        <w:rPr>
          <w:rFonts w:ascii="Times New Roman" w:eastAsia="Times New Roman" w:hAnsi="Times New Roman"/>
          <w:sz w:val="24"/>
          <w:szCs w:val="24"/>
        </w:rPr>
      </w:pPr>
      <w:r w:rsidRPr="000D5FF2">
        <w:rPr>
          <w:rFonts w:ascii="Times New Roman" w:eastAsia="Times New Roman" w:hAnsi="Times New Roman"/>
          <w:sz w:val="24"/>
          <w:szCs w:val="24"/>
        </w:rPr>
        <w:t>Основными принципами реализации Подпрограммы являются:</w:t>
      </w:r>
    </w:p>
    <w:p w:rsidR="004665F0" w:rsidRPr="000D5FF2" w:rsidRDefault="004665F0" w:rsidP="004665F0">
      <w:pPr>
        <w:spacing w:after="0" w:line="240" w:lineRule="auto"/>
        <w:ind w:right="21" w:firstLine="540"/>
        <w:jc w:val="both"/>
        <w:rPr>
          <w:rFonts w:ascii="Times New Roman" w:eastAsia="Times New Roman" w:hAnsi="Times New Roman"/>
          <w:sz w:val="24"/>
          <w:szCs w:val="24"/>
        </w:rPr>
      </w:pPr>
      <w:r w:rsidRPr="000D5FF2">
        <w:rPr>
          <w:rFonts w:ascii="Times New Roman" w:eastAsia="Times New Roman" w:hAnsi="Times New Roman"/>
          <w:sz w:val="24"/>
          <w:szCs w:val="24"/>
        </w:rPr>
        <w:t>добровольность участия в Подпрограмме;</w:t>
      </w:r>
    </w:p>
    <w:p w:rsidR="004665F0" w:rsidRPr="000D5FF2" w:rsidRDefault="004665F0" w:rsidP="004665F0">
      <w:pPr>
        <w:spacing w:after="0" w:line="240" w:lineRule="auto"/>
        <w:ind w:right="21" w:firstLine="540"/>
        <w:jc w:val="both"/>
        <w:rPr>
          <w:rFonts w:ascii="Times New Roman" w:eastAsia="Times New Roman" w:hAnsi="Times New Roman"/>
          <w:sz w:val="24"/>
          <w:szCs w:val="24"/>
        </w:rPr>
      </w:pPr>
      <w:r w:rsidRPr="000D5FF2">
        <w:rPr>
          <w:rFonts w:ascii="Times New Roman" w:eastAsia="Times New Roman" w:hAnsi="Times New Roman"/>
          <w:sz w:val="24"/>
          <w:szCs w:val="24"/>
        </w:rPr>
        <w:t>возможность реализовать право на государственную поддержку за счет бюджетных средств при улучшении жилищных условий в рамках Подпрограммы только один раз.</w:t>
      </w:r>
    </w:p>
    <w:p w:rsidR="004665F0" w:rsidRDefault="004665F0" w:rsidP="004665F0">
      <w:pPr>
        <w:autoSpaceDE w:val="0"/>
        <w:autoSpaceDN w:val="0"/>
        <w:adjustRightInd w:val="0"/>
        <w:spacing w:after="0" w:line="240" w:lineRule="auto"/>
        <w:ind w:firstLine="709"/>
        <w:jc w:val="both"/>
        <w:outlineLvl w:val="2"/>
        <w:rPr>
          <w:rFonts w:ascii="Times New Roman" w:hAnsi="Times New Roman"/>
          <w:sz w:val="24"/>
          <w:szCs w:val="24"/>
        </w:rPr>
      </w:pPr>
    </w:p>
    <w:p w:rsidR="004665F0" w:rsidRPr="000D5FF2" w:rsidRDefault="004665F0" w:rsidP="004665F0">
      <w:pPr>
        <w:widowControl w:val="0"/>
        <w:autoSpaceDE w:val="0"/>
        <w:autoSpaceDN w:val="0"/>
        <w:adjustRightInd w:val="0"/>
        <w:spacing w:after="0" w:line="240" w:lineRule="auto"/>
        <w:ind w:firstLine="540"/>
        <w:jc w:val="both"/>
        <w:rPr>
          <w:rFonts w:ascii="Times New Roman" w:hAnsi="Times New Roman"/>
          <w:sz w:val="24"/>
          <w:szCs w:val="24"/>
        </w:rPr>
      </w:pPr>
    </w:p>
    <w:p w:rsidR="004665F0" w:rsidRPr="001C44D6" w:rsidRDefault="004665F0" w:rsidP="004665F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0D5FF2">
        <w:rPr>
          <w:rFonts w:ascii="Times New Roman" w:hAnsi="Times New Roman"/>
          <w:sz w:val="24"/>
          <w:szCs w:val="24"/>
        </w:rPr>
        <w:t xml:space="preserve">. </w:t>
      </w:r>
      <w:r w:rsidRPr="001C44D6">
        <w:rPr>
          <w:rFonts w:ascii="Times New Roman" w:hAnsi="Times New Roman"/>
          <w:sz w:val="24"/>
          <w:szCs w:val="24"/>
        </w:rPr>
        <w:t xml:space="preserve">Условия предоставления и методика расчета субсидий из </w:t>
      </w:r>
      <w:r>
        <w:rPr>
          <w:rFonts w:ascii="Times New Roman" w:hAnsi="Times New Roman"/>
          <w:sz w:val="24"/>
          <w:szCs w:val="24"/>
        </w:rPr>
        <w:t xml:space="preserve">федерального </w:t>
      </w:r>
      <w:r w:rsidRPr="001C44D6">
        <w:rPr>
          <w:rFonts w:ascii="Times New Roman" w:hAnsi="Times New Roman"/>
          <w:sz w:val="24"/>
          <w:szCs w:val="24"/>
        </w:rPr>
        <w:t>бюджета</w:t>
      </w:r>
      <w:r>
        <w:rPr>
          <w:rFonts w:ascii="Times New Roman" w:hAnsi="Times New Roman"/>
          <w:sz w:val="24"/>
          <w:szCs w:val="24"/>
        </w:rPr>
        <w:t>, бюджета</w:t>
      </w:r>
      <w:r w:rsidRPr="001C44D6">
        <w:rPr>
          <w:rFonts w:ascii="Times New Roman" w:hAnsi="Times New Roman"/>
          <w:sz w:val="24"/>
          <w:szCs w:val="24"/>
        </w:rPr>
        <w:t xml:space="preserve"> Московской области</w:t>
      </w:r>
      <w:r>
        <w:rPr>
          <w:rFonts w:ascii="Times New Roman" w:hAnsi="Times New Roman"/>
          <w:sz w:val="24"/>
          <w:szCs w:val="24"/>
        </w:rPr>
        <w:t xml:space="preserve"> и бюджета городского округа Электросталь Московской области </w:t>
      </w:r>
      <w:r w:rsidRPr="001C44D6">
        <w:rPr>
          <w:rFonts w:ascii="Times New Roman" w:hAnsi="Times New Roman"/>
          <w:sz w:val="24"/>
          <w:szCs w:val="24"/>
        </w:rPr>
        <w:t xml:space="preserve"> на </w:t>
      </w:r>
      <w:proofErr w:type="spellStart"/>
      <w:r w:rsidRPr="001C44D6">
        <w:rPr>
          <w:rFonts w:ascii="Times New Roman" w:hAnsi="Times New Roman"/>
          <w:sz w:val="24"/>
          <w:szCs w:val="24"/>
        </w:rPr>
        <w:t>софинансирование</w:t>
      </w:r>
      <w:proofErr w:type="spellEnd"/>
      <w:r w:rsidRPr="001C44D6">
        <w:rPr>
          <w:rFonts w:ascii="Times New Roman" w:hAnsi="Times New Roman"/>
          <w:sz w:val="24"/>
          <w:szCs w:val="24"/>
        </w:rPr>
        <w:t xml:space="preserve"> мероприятий Подпрограммы</w:t>
      </w:r>
    </w:p>
    <w:p w:rsidR="004665F0" w:rsidRPr="001C44D6" w:rsidRDefault="004665F0" w:rsidP="004665F0">
      <w:pPr>
        <w:autoSpaceDE w:val="0"/>
        <w:autoSpaceDN w:val="0"/>
        <w:adjustRightInd w:val="0"/>
        <w:spacing w:after="0" w:line="240" w:lineRule="auto"/>
        <w:ind w:firstLine="540"/>
        <w:jc w:val="both"/>
        <w:rPr>
          <w:rFonts w:ascii="Times New Roman" w:eastAsia="Times New Roman" w:hAnsi="Times New Roman"/>
          <w:sz w:val="24"/>
          <w:szCs w:val="24"/>
        </w:rPr>
      </w:pPr>
    </w:p>
    <w:p w:rsidR="004665F0" w:rsidRPr="000D5FF2" w:rsidRDefault="004665F0" w:rsidP="004665F0">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 xml:space="preserve">Средства бюджета Московской области предоставляются бюджету городского округа Электросталь Московской области  в виде субсидий на </w:t>
      </w:r>
      <w:proofErr w:type="spellStart"/>
      <w:r w:rsidRPr="000D5FF2">
        <w:rPr>
          <w:rFonts w:ascii="Times New Roman" w:hAnsi="Times New Roman"/>
          <w:sz w:val="24"/>
          <w:szCs w:val="24"/>
        </w:rPr>
        <w:t>софинансирование</w:t>
      </w:r>
      <w:proofErr w:type="spellEnd"/>
      <w:r w:rsidRPr="000D5FF2">
        <w:rPr>
          <w:rFonts w:ascii="Times New Roman" w:hAnsi="Times New Roman"/>
          <w:sz w:val="24"/>
          <w:szCs w:val="24"/>
        </w:rPr>
        <w:t xml:space="preserve"> расходных обязательств, возникающих при предоставлении жилищной субсидии и на компенсацию.</w:t>
      </w:r>
    </w:p>
    <w:p w:rsidR="004665F0" w:rsidRPr="000D5FF2" w:rsidRDefault="004665F0" w:rsidP="004665F0">
      <w:pPr>
        <w:widowControl w:val="0"/>
        <w:shd w:val="clear" w:color="auto" w:fill="FFFFFF"/>
        <w:autoSpaceDE w:val="0"/>
        <w:autoSpaceDN w:val="0"/>
        <w:adjustRightInd w:val="0"/>
        <w:spacing w:after="0" w:line="240" w:lineRule="auto"/>
        <w:ind w:right="-6" w:firstLine="540"/>
        <w:jc w:val="both"/>
        <w:rPr>
          <w:rFonts w:ascii="Times New Roman" w:hAnsi="Times New Roman"/>
          <w:sz w:val="24"/>
          <w:szCs w:val="24"/>
        </w:rPr>
      </w:pPr>
      <w:r w:rsidRPr="000D5FF2">
        <w:rPr>
          <w:rFonts w:ascii="Times New Roman" w:hAnsi="Times New Roman"/>
          <w:sz w:val="24"/>
          <w:szCs w:val="24"/>
        </w:rPr>
        <w:t xml:space="preserve">Средства бюджета городского округа Электросталь Московской области  на </w:t>
      </w:r>
      <w:proofErr w:type="spellStart"/>
      <w:r w:rsidRPr="000D5FF2">
        <w:rPr>
          <w:rFonts w:ascii="Times New Roman" w:hAnsi="Times New Roman"/>
          <w:sz w:val="24"/>
          <w:szCs w:val="24"/>
        </w:rPr>
        <w:t>софинансирование</w:t>
      </w:r>
      <w:proofErr w:type="spellEnd"/>
      <w:r w:rsidRPr="000D5FF2">
        <w:rPr>
          <w:rFonts w:ascii="Times New Roman" w:hAnsi="Times New Roman"/>
          <w:sz w:val="24"/>
          <w:szCs w:val="24"/>
        </w:rPr>
        <w:t xml:space="preserve"> вышеуказанных расходов направляются в объемах,</w:t>
      </w:r>
      <w:r w:rsidRPr="000D5FF2">
        <w:rPr>
          <w:rFonts w:ascii="Times New Roman" w:hAnsi="Times New Roman"/>
          <w:sz w:val="24"/>
          <w:szCs w:val="24"/>
        </w:rPr>
        <w:br/>
        <w:t>определенных решениями о бюджете городского округа Электросталь Московской области  на соответствующий финансовый год.</w:t>
      </w:r>
      <w:r>
        <w:rPr>
          <w:rFonts w:ascii="Times New Roman" w:hAnsi="Times New Roman"/>
          <w:sz w:val="24"/>
          <w:szCs w:val="24"/>
        </w:rPr>
        <w:t xml:space="preserve"> </w:t>
      </w:r>
    </w:p>
    <w:p w:rsidR="004665F0" w:rsidRPr="000D5FF2" w:rsidRDefault="004665F0" w:rsidP="004665F0">
      <w:pPr>
        <w:widowControl w:val="0"/>
        <w:shd w:val="clear" w:color="auto" w:fill="FFFFFF"/>
        <w:autoSpaceDE w:val="0"/>
        <w:autoSpaceDN w:val="0"/>
        <w:adjustRightInd w:val="0"/>
        <w:spacing w:after="0" w:line="240" w:lineRule="auto"/>
        <w:ind w:firstLine="539"/>
        <w:jc w:val="both"/>
        <w:rPr>
          <w:rFonts w:ascii="Times New Roman" w:hAnsi="Times New Roman"/>
          <w:sz w:val="24"/>
          <w:szCs w:val="24"/>
        </w:rPr>
      </w:pPr>
      <w:r w:rsidRPr="000D5FF2">
        <w:rPr>
          <w:rFonts w:ascii="Times New Roman" w:hAnsi="Times New Roman"/>
          <w:sz w:val="24"/>
          <w:szCs w:val="24"/>
        </w:rPr>
        <w:t>Источниками внебюджетных средств определены собственные и заемные средства граждан - участников Подпрограммы, используемые для погашения основного долга и начисленных процентов по предоставленным банком (кредитной организацией) ипотечным жилищным кредитам.</w:t>
      </w:r>
    </w:p>
    <w:p w:rsidR="004665F0" w:rsidRPr="000D5FF2" w:rsidRDefault="004665F0" w:rsidP="004665F0">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0D5FF2">
        <w:rPr>
          <w:rFonts w:ascii="Times New Roman" w:hAnsi="Times New Roman"/>
          <w:sz w:val="24"/>
          <w:szCs w:val="24"/>
        </w:rPr>
        <w:t xml:space="preserve">Перечисление жилищной субсидии из бюджета Московской области в бюджет городского округа Электросталь Московской </w:t>
      </w:r>
      <w:proofErr w:type="gramStart"/>
      <w:r w:rsidRPr="000D5FF2">
        <w:rPr>
          <w:rFonts w:ascii="Times New Roman" w:hAnsi="Times New Roman"/>
          <w:sz w:val="24"/>
          <w:szCs w:val="24"/>
        </w:rPr>
        <w:t>области  осуществляется</w:t>
      </w:r>
      <w:proofErr w:type="gramEnd"/>
      <w:r w:rsidRPr="000D5FF2">
        <w:rPr>
          <w:rFonts w:ascii="Times New Roman" w:hAnsi="Times New Roman"/>
          <w:sz w:val="24"/>
          <w:szCs w:val="24"/>
        </w:rPr>
        <w:t xml:space="preserve">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соответствующий финансовый год, и утвержденных лимитов бюджетных обязательств в порядке, установленном для исполнения бюджета Московской области по расходам.</w:t>
      </w:r>
    </w:p>
    <w:p w:rsidR="004665F0" w:rsidRDefault="004665F0" w:rsidP="004665F0">
      <w:pPr>
        <w:autoSpaceDE w:val="0"/>
        <w:autoSpaceDN w:val="0"/>
        <w:adjustRightInd w:val="0"/>
        <w:spacing w:after="0" w:line="240" w:lineRule="auto"/>
        <w:ind w:firstLine="540"/>
        <w:jc w:val="both"/>
        <w:outlineLvl w:val="0"/>
        <w:rPr>
          <w:rFonts w:ascii="Times New Roman" w:eastAsia="Times New Roman" w:hAnsi="Times New Roman"/>
          <w:sz w:val="24"/>
          <w:szCs w:val="24"/>
        </w:rPr>
      </w:pPr>
    </w:p>
    <w:p w:rsidR="009A3F5B" w:rsidRPr="000D5FF2" w:rsidRDefault="009A3F5B" w:rsidP="004665F0">
      <w:pPr>
        <w:autoSpaceDE w:val="0"/>
        <w:autoSpaceDN w:val="0"/>
        <w:adjustRightInd w:val="0"/>
        <w:spacing w:after="0" w:line="240" w:lineRule="auto"/>
        <w:ind w:firstLine="540"/>
        <w:jc w:val="both"/>
        <w:outlineLvl w:val="0"/>
        <w:rPr>
          <w:rFonts w:ascii="Times New Roman" w:eastAsia="Times New Roman" w:hAnsi="Times New Roman"/>
          <w:sz w:val="24"/>
          <w:szCs w:val="24"/>
        </w:rPr>
      </w:pPr>
    </w:p>
    <w:p w:rsidR="004665F0" w:rsidRPr="00E0044B" w:rsidRDefault="004665F0" w:rsidP="00723AB2">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5.</w:t>
      </w:r>
      <w:r w:rsidRPr="00E0044B">
        <w:rPr>
          <w:rFonts w:ascii="Times New Roman" w:hAnsi="Times New Roman"/>
          <w:sz w:val="24"/>
          <w:szCs w:val="24"/>
        </w:rPr>
        <w:t xml:space="preserve"> Порядок взаимодействия исполнителей мероприятий</w:t>
      </w:r>
    </w:p>
    <w:p w:rsidR="004665F0" w:rsidRPr="00E0044B" w:rsidRDefault="004665F0" w:rsidP="00723AB2">
      <w:pPr>
        <w:autoSpaceDE w:val="0"/>
        <w:autoSpaceDN w:val="0"/>
        <w:adjustRightInd w:val="0"/>
        <w:spacing w:after="0" w:line="240" w:lineRule="auto"/>
        <w:jc w:val="center"/>
        <w:rPr>
          <w:rFonts w:ascii="Times New Roman" w:hAnsi="Times New Roman"/>
          <w:sz w:val="24"/>
          <w:szCs w:val="24"/>
        </w:rPr>
      </w:pPr>
      <w:r w:rsidRPr="00E0044B">
        <w:rPr>
          <w:rFonts w:ascii="Times New Roman" w:hAnsi="Times New Roman"/>
          <w:sz w:val="24"/>
          <w:szCs w:val="24"/>
        </w:rPr>
        <w:t>П</w:t>
      </w:r>
      <w:r>
        <w:rPr>
          <w:rFonts w:ascii="Times New Roman" w:hAnsi="Times New Roman"/>
          <w:sz w:val="24"/>
          <w:szCs w:val="24"/>
        </w:rPr>
        <w:t>одп</w:t>
      </w:r>
      <w:r w:rsidRPr="00E0044B">
        <w:rPr>
          <w:rFonts w:ascii="Times New Roman" w:hAnsi="Times New Roman"/>
          <w:sz w:val="24"/>
          <w:szCs w:val="24"/>
        </w:rPr>
        <w:t>рограммы, ответственных за выполнение мероприятий</w:t>
      </w:r>
    </w:p>
    <w:p w:rsidR="004665F0" w:rsidRPr="00E0044B" w:rsidRDefault="004665F0" w:rsidP="00723AB2">
      <w:pPr>
        <w:autoSpaceDE w:val="0"/>
        <w:autoSpaceDN w:val="0"/>
        <w:adjustRightInd w:val="0"/>
        <w:spacing w:after="0" w:line="240" w:lineRule="auto"/>
        <w:jc w:val="center"/>
        <w:rPr>
          <w:rFonts w:ascii="Times New Roman" w:hAnsi="Times New Roman"/>
          <w:sz w:val="24"/>
          <w:szCs w:val="24"/>
        </w:rPr>
      </w:pPr>
      <w:r w:rsidRPr="00E0044B">
        <w:rPr>
          <w:rFonts w:ascii="Times New Roman" w:hAnsi="Times New Roman"/>
          <w:sz w:val="24"/>
          <w:szCs w:val="24"/>
        </w:rPr>
        <w:t>П</w:t>
      </w:r>
      <w:r>
        <w:rPr>
          <w:rFonts w:ascii="Times New Roman" w:hAnsi="Times New Roman"/>
          <w:sz w:val="24"/>
          <w:szCs w:val="24"/>
        </w:rPr>
        <w:t>одп</w:t>
      </w:r>
      <w:r w:rsidRPr="00E0044B">
        <w:rPr>
          <w:rFonts w:ascii="Times New Roman" w:hAnsi="Times New Roman"/>
          <w:sz w:val="24"/>
          <w:szCs w:val="24"/>
        </w:rPr>
        <w:t>рограммы, и Муниципального заказчика</w:t>
      </w:r>
    </w:p>
    <w:p w:rsidR="004665F0" w:rsidRPr="000D5FF2" w:rsidRDefault="004665F0" w:rsidP="00723AB2">
      <w:pPr>
        <w:autoSpaceDE w:val="0"/>
        <w:autoSpaceDN w:val="0"/>
        <w:adjustRightInd w:val="0"/>
        <w:spacing w:after="0" w:line="240" w:lineRule="auto"/>
        <w:jc w:val="center"/>
        <w:rPr>
          <w:rFonts w:ascii="Times New Roman" w:hAnsi="Times New Roman"/>
          <w:sz w:val="24"/>
          <w:szCs w:val="24"/>
        </w:rPr>
      </w:pPr>
    </w:p>
    <w:p w:rsidR="004665F0" w:rsidRPr="000D5FF2" w:rsidRDefault="004665F0" w:rsidP="004665F0">
      <w:pPr>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Муниципальный заказчик организует текущее управление реализацией П</w:t>
      </w:r>
      <w:r>
        <w:rPr>
          <w:rFonts w:ascii="Times New Roman" w:hAnsi="Times New Roman"/>
          <w:sz w:val="24"/>
          <w:szCs w:val="24"/>
        </w:rPr>
        <w:t>одп</w:t>
      </w:r>
      <w:r w:rsidRPr="000D5FF2">
        <w:rPr>
          <w:rFonts w:ascii="Times New Roman" w:hAnsi="Times New Roman"/>
          <w:sz w:val="24"/>
          <w:szCs w:val="24"/>
        </w:rPr>
        <w:t xml:space="preserve">рограммы и взаимодействие со структурными подразделениями Администрации городского округа Электросталь Московской </w:t>
      </w:r>
      <w:proofErr w:type="gramStart"/>
      <w:r w:rsidRPr="000D5FF2">
        <w:rPr>
          <w:rFonts w:ascii="Times New Roman" w:hAnsi="Times New Roman"/>
          <w:sz w:val="24"/>
          <w:szCs w:val="24"/>
        </w:rPr>
        <w:t>области ,</w:t>
      </w:r>
      <w:proofErr w:type="gramEnd"/>
      <w:r w:rsidRPr="000D5FF2">
        <w:rPr>
          <w:rFonts w:ascii="Times New Roman" w:hAnsi="Times New Roman"/>
          <w:sz w:val="24"/>
          <w:szCs w:val="24"/>
        </w:rPr>
        <w:t xml:space="preserve"> участвующих в реализации П</w:t>
      </w:r>
      <w:r>
        <w:rPr>
          <w:rFonts w:ascii="Times New Roman" w:hAnsi="Times New Roman"/>
          <w:sz w:val="24"/>
          <w:szCs w:val="24"/>
        </w:rPr>
        <w:t>одп</w:t>
      </w:r>
      <w:r w:rsidRPr="000D5FF2">
        <w:rPr>
          <w:rFonts w:ascii="Times New Roman" w:hAnsi="Times New Roman"/>
          <w:sz w:val="24"/>
          <w:szCs w:val="24"/>
        </w:rPr>
        <w:t>рограммы, и  Государственным заказчиком.</w:t>
      </w:r>
    </w:p>
    <w:p w:rsidR="004665F0" w:rsidRPr="000D5FF2" w:rsidRDefault="004665F0" w:rsidP="004665F0">
      <w:pPr>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Муниципальный заказчик осуществляет:</w:t>
      </w:r>
    </w:p>
    <w:p w:rsidR="004665F0" w:rsidRPr="000D5FF2" w:rsidRDefault="004665F0" w:rsidP="004665F0">
      <w:pPr>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 xml:space="preserve">мероприятия по признанию  </w:t>
      </w:r>
      <w:r>
        <w:rPr>
          <w:rFonts w:ascii="Times New Roman" w:hAnsi="Times New Roman"/>
          <w:sz w:val="24"/>
          <w:szCs w:val="24"/>
        </w:rPr>
        <w:t>участников подпрограммы</w:t>
      </w:r>
      <w:r w:rsidRPr="000D5FF2">
        <w:rPr>
          <w:rFonts w:ascii="Times New Roman" w:hAnsi="Times New Roman"/>
          <w:sz w:val="24"/>
          <w:szCs w:val="24"/>
        </w:rPr>
        <w:t xml:space="preserve"> нуждающимися в жилых помещениях в порядке, установленном Правительством Московской области;</w:t>
      </w:r>
    </w:p>
    <w:p w:rsidR="004665F0" w:rsidRPr="000D5FF2" w:rsidRDefault="004665F0" w:rsidP="004665F0">
      <w:pPr>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подготовку и принятие нормативных правовых актов, предусматривающих поддержку категорий граждан, предусмотренных П</w:t>
      </w:r>
      <w:r>
        <w:rPr>
          <w:rFonts w:ascii="Times New Roman" w:hAnsi="Times New Roman"/>
          <w:sz w:val="24"/>
          <w:szCs w:val="24"/>
        </w:rPr>
        <w:t>одп</w:t>
      </w:r>
      <w:r w:rsidRPr="000D5FF2">
        <w:rPr>
          <w:rFonts w:ascii="Times New Roman" w:hAnsi="Times New Roman"/>
          <w:sz w:val="24"/>
          <w:szCs w:val="24"/>
        </w:rPr>
        <w:t>рограмм</w:t>
      </w:r>
      <w:r>
        <w:rPr>
          <w:rFonts w:ascii="Times New Roman" w:hAnsi="Times New Roman"/>
          <w:sz w:val="24"/>
          <w:szCs w:val="24"/>
        </w:rPr>
        <w:t>ой</w:t>
      </w:r>
      <w:r w:rsidRPr="000D5FF2">
        <w:rPr>
          <w:rFonts w:ascii="Times New Roman" w:hAnsi="Times New Roman"/>
          <w:sz w:val="24"/>
          <w:szCs w:val="24"/>
        </w:rPr>
        <w:t>, при улучшении ими жилищных условий с использованием ипотечных жилищных кредитов;</w:t>
      </w:r>
    </w:p>
    <w:p w:rsidR="004665F0" w:rsidRPr="000D5FF2" w:rsidRDefault="004665F0" w:rsidP="004665F0">
      <w:pPr>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lastRenderedPageBreak/>
        <w:t>представляет ежеквартальный и ежегодный отчеты о реализации мероприятий П</w:t>
      </w:r>
      <w:r>
        <w:rPr>
          <w:rFonts w:ascii="Times New Roman" w:hAnsi="Times New Roman"/>
          <w:sz w:val="24"/>
          <w:szCs w:val="24"/>
        </w:rPr>
        <w:t>одп</w:t>
      </w:r>
      <w:r w:rsidRPr="000D5FF2">
        <w:rPr>
          <w:rFonts w:ascii="Times New Roman" w:hAnsi="Times New Roman"/>
          <w:sz w:val="24"/>
          <w:szCs w:val="24"/>
        </w:rPr>
        <w:t>рограммы Государственному заказчику по форме и в сроки, установленные порядком предоставления жилищных субсидий отдельным категориям граждан при улучшении ими жилищных условий с использованием жилищных ипотечных кредитов;</w:t>
      </w:r>
    </w:p>
    <w:p w:rsidR="004665F0" w:rsidRPr="000D5FF2" w:rsidRDefault="004665F0" w:rsidP="004665F0">
      <w:pPr>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ежегодно представляет заявку городского округа Электросталь Московской области для участия в конкурсном отборе муниципальных образований для участия в Программ</w:t>
      </w:r>
      <w:r>
        <w:rPr>
          <w:rFonts w:ascii="Times New Roman" w:hAnsi="Times New Roman"/>
          <w:sz w:val="24"/>
          <w:szCs w:val="24"/>
        </w:rPr>
        <w:t>е</w:t>
      </w:r>
      <w:r w:rsidRPr="000D5FF2">
        <w:rPr>
          <w:rFonts w:ascii="Times New Roman" w:hAnsi="Times New Roman"/>
          <w:sz w:val="24"/>
          <w:szCs w:val="24"/>
        </w:rPr>
        <w:t xml:space="preserve"> Московской </w:t>
      </w:r>
      <w:proofErr w:type="gramStart"/>
      <w:r w:rsidRPr="000D5FF2">
        <w:rPr>
          <w:rFonts w:ascii="Times New Roman" w:hAnsi="Times New Roman"/>
          <w:sz w:val="24"/>
          <w:szCs w:val="24"/>
        </w:rPr>
        <w:t>области  ;</w:t>
      </w:r>
      <w:proofErr w:type="gramEnd"/>
    </w:p>
    <w:p w:rsidR="004665F0" w:rsidRPr="000D5FF2" w:rsidRDefault="004665F0" w:rsidP="004665F0">
      <w:pPr>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представляет Государственному заказчику Соглашение о реализации П</w:t>
      </w:r>
      <w:r>
        <w:rPr>
          <w:rFonts w:ascii="Times New Roman" w:hAnsi="Times New Roman"/>
          <w:sz w:val="24"/>
          <w:szCs w:val="24"/>
        </w:rPr>
        <w:t>одп</w:t>
      </w:r>
      <w:r w:rsidRPr="000D5FF2">
        <w:rPr>
          <w:rFonts w:ascii="Times New Roman" w:hAnsi="Times New Roman"/>
          <w:sz w:val="24"/>
          <w:szCs w:val="24"/>
        </w:rPr>
        <w:t>рограммы;</w:t>
      </w:r>
    </w:p>
    <w:p w:rsidR="004665F0" w:rsidRPr="000D5FF2" w:rsidRDefault="004665F0" w:rsidP="004665F0">
      <w:pPr>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принима</w:t>
      </w:r>
      <w:r>
        <w:rPr>
          <w:rFonts w:ascii="Times New Roman" w:hAnsi="Times New Roman"/>
          <w:sz w:val="24"/>
          <w:szCs w:val="24"/>
        </w:rPr>
        <w:t>е</w:t>
      </w:r>
      <w:r w:rsidRPr="000D5FF2">
        <w:rPr>
          <w:rFonts w:ascii="Times New Roman" w:hAnsi="Times New Roman"/>
          <w:sz w:val="24"/>
          <w:szCs w:val="24"/>
        </w:rPr>
        <w:t>т участие в подготовке ежегодных докладов о ходе реализации П</w:t>
      </w:r>
      <w:r>
        <w:rPr>
          <w:rFonts w:ascii="Times New Roman" w:hAnsi="Times New Roman"/>
          <w:sz w:val="24"/>
          <w:szCs w:val="24"/>
        </w:rPr>
        <w:t>одп</w:t>
      </w:r>
      <w:r w:rsidRPr="000D5FF2">
        <w:rPr>
          <w:rFonts w:ascii="Times New Roman" w:hAnsi="Times New Roman"/>
          <w:sz w:val="24"/>
          <w:szCs w:val="24"/>
        </w:rPr>
        <w:t xml:space="preserve">рограммы; </w:t>
      </w:r>
    </w:p>
    <w:p w:rsidR="004665F0" w:rsidRDefault="004665F0" w:rsidP="004665F0">
      <w:pPr>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участвует в мероприятиях по заключению соглашений с банками о порядке обслуживания денежных средств, выделяемых   в рамках реализации П</w:t>
      </w:r>
      <w:r>
        <w:rPr>
          <w:rFonts w:ascii="Times New Roman" w:hAnsi="Times New Roman"/>
          <w:sz w:val="24"/>
          <w:szCs w:val="24"/>
        </w:rPr>
        <w:t>одп</w:t>
      </w:r>
      <w:r w:rsidRPr="000D5FF2">
        <w:rPr>
          <w:rFonts w:ascii="Times New Roman" w:hAnsi="Times New Roman"/>
          <w:sz w:val="24"/>
          <w:szCs w:val="24"/>
        </w:rPr>
        <w:t>рограммы;</w:t>
      </w:r>
    </w:p>
    <w:p w:rsidR="003F32A7" w:rsidRDefault="003F32A7" w:rsidP="004665F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разрабатывает «Дорожную карту»;</w:t>
      </w:r>
    </w:p>
    <w:p w:rsidR="003F32A7" w:rsidRPr="000D5FF2" w:rsidRDefault="003F32A7" w:rsidP="004665F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вводит в подсистему ГАСУ МО информацию о выпо</w:t>
      </w:r>
      <w:r w:rsidR="00891AF5">
        <w:rPr>
          <w:rFonts w:ascii="Times New Roman" w:hAnsi="Times New Roman"/>
          <w:sz w:val="24"/>
          <w:szCs w:val="24"/>
        </w:rPr>
        <w:t>лнении мероприятий подпрограммы.</w:t>
      </w:r>
    </w:p>
    <w:p w:rsidR="004665F0" w:rsidRPr="000D5FF2" w:rsidRDefault="004665F0" w:rsidP="006E5436">
      <w:pPr>
        <w:pStyle w:val="ConsPlusNormal"/>
        <w:ind w:firstLine="540"/>
        <w:jc w:val="both"/>
        <w:rPr>
          <w:rFonts w:ascii="Times New Roman" w:hAnsi="Times New Roman"/>
          <w:sz w:val="24"/>
          <w:szCs w:val="24"/>
        </w:rPr>
      </w:pPr>
      <w:r w:rsidRPr="000D5FF2">
        <w:rPr>
          <w:rFonts w:ascii="Times New Roman" w:hAnsi="Times New Roman"/>
          <w:sz w:val="24"/>
          <w:szCs w:val="24"/>
        </w:rPr>
        <w:t>Исполнители П</w:t>
      </w:r>
      <w:r>
        <w:rPr>
          <w:rFonts w:ascii="Times New Roman" w:hAnsi="Times New Roman"/>
          <w:sz w:val="24"/>
          <w:szCs w:val="24"/>
        </w:rPr>
        <w:t>одп</w:t>
      </w:r>
      <w:r w:rsidRPr="000D5FF2">
        <w:rPr>
          <w:rFonts w:ascii="Times New Roman" w:hAnsi="Times New Roman"/>
          <w:sz w:val="24"/>
          <w:szCs w:val="24"/>
        </w:rPr>
        <w:t>рограммы:</w:t>
      </w:r>
      <w:r w:rsidR="002E2802">
        <w:rPr>
          <w:rFonts w:ascii="Times New Roman" w:hAnsi="Times New Roman"/>
          <w:sz w:val="24"/>
          <w:szCs w:val="24"/>
        </w:rPr>
        <w:t xml:space="preserve"> </w:t>
      </w:r>
      <w:r w:rsidRPr="00DE3004">
        <w:rPr>
          <w:rFonts w:ascii="Times New Roman" w:hAnsi="Times New Roman"/>
          <w:sz w:val="24"/>
          <w:szCs w:val="24"/>
        </w:rPr>
        <w:t>Управлени</w:t>
      </w:r>
      <w:r w:rsidR="00DE3004" w:rsidRPr="00DE3004">
        <w:rPr>
          <w:rFonts w:ascii="Times New Roman" w:hAnsi="Times New Roman"/>
          <w:sz w:val="24"/>
          <w:szCs w:val="24"/>
        </w:rPr>
        <w:t>е</w:t>
      </w:r>
      <w:r w:rsidRPr="00DE3004">
        <w:rPr>
          <w:rFonts w:ascii="Times New Roman" w:hAnsi="Times New Roman"/>
          <w:sz w:val="24"/>
          <w:szCs w:val="24"/>
        </w:rPr>
        <w:t xml:space="preserve"> образования</w:t>
      </w:r>
      <w:r w:rsidR="00055D6C" w:rsidRPr="00DE3004">
        <w:rPr>
          <w:rFonts w:ascii="Times New Roman" w:hAnsi="Times New Roman"/>
          <w:sz w:val="24"/>
          <w:szCs w:val="24"/>
        </w:rPr>
        <w:t xml:space="preserve"> и</w:t>
      </w:r>
      <w:r w:rsidRPr="00DE3004">
        <w:rPr>
          <w:rFonts w:ascii="Times New Roman" w:hAnsi="Times New Roman"/>
          <w:sz w:val="24"/>
          <w:szCs w:val="24"/>
        </w:rPr>
        <w:t xml:space="preserve"> </w:t>
      </w:r>
      <w:r w:rsidR="00DE3004" w:rsidRPr="00DE3004">
        <w:rPr>
          <w:rFonts w:ascii="Times New Roman" w:hAnsi="Times New Roman"/>
          <w:sz w:val="24"/>
          <w:szCs w:val="24"/>
        </w:rPr>
        <w:t xml:space="preserve"> управление </w:t>
      </w:r>
      <w:r w:rsidR="00B56CCF" w:rsidRPr="00DE3004">
        <w:rPr>
          <w:rFonts w:ascii="Times New Roman" w:hAnsi="Times New Roman"/>
          <w:sz w:val="24"/>
          <w:szCs w:val="24"/>
        </w:rPr>
        <w:t>по культуре, спорту и работе с молодежью</w:t>
      </w:r>
      <w:r w:rsidR="00B56CCF" w:rsidRPr="000D5FF2">
        <w:rPr>
          <w:rFonts w:ascii="Times New Roman" w:hAnsi="Times New Roman"/>
          <w:sz w:val="24"/>
          <w:szCs w:val="24"/>
        </w:rPr>
        <w:t xml:space="preserve"> </w:t>
      </w:r>
      <w:r w:rsidRPr="000D5FF2">
        <w:rPr>
          <w:rFonts w:ascii="Times New Roman" w:hAnsi="Times New Roman"/>
          <w:sz w:val="24"/>
          <w:szCs w:val="24"/>
        </w:rPr>
        <w:t>Администрации городского округа Э</w:t>
      </w:r>
      <w:r w:rsidR="00024EF5">
        <w:rPr>
          <w:rFonts w:ascii="Times New Roman" w:hAnsi="Times New Roman"/>
          <w:sz w:val="24"/>
          <w:szCs w:val="24"/>
        </w:rPr>
        <w:t>лектросталь Московской области</w:t>
      </w:r>
      <w:r w:rsidR="006E5436">
        <w:rPr>
          <w:rFonts w:ascii="Times New Roman" w:hAnsi="Times New Roman"/>
          <w:sz w:val="24"/>
          <w:szCs w:val="24"/>
        </w:rPr>
        <w:t>, т</w:t>
      </w:r>
      <w:r w:rsidR="006E5436" w:rsidRPr="006E5436">
        <w:rPr>
          <w:rFonts w:ascii="Times New Roman" w:hAnsi="Times New Roman" w:cs="Times New Roman"/>
          <w:sz w:val="24"/>
          <w:szCs w:val="24"/>
        </w:rPr>
        <w:t>ерриториальное структурное подразделение Министерства социальной защиты населения Московской области</w:t>
      </w:r>
      <w:r w:rsidR="006E5436">
        <w:rPr>
          <w:rFonts w:ascii="Times New Roman" w:hAnsi="Times New Roman" w:cs="Times New Roman"/>
          <w:sz w:val="24"/>
          <w:szCs w:val="24"/>
        </w:rPr>
        <w:t xml:space="preserve"> и Министерства здравоохранения Московской области</w:t>
      </w:r>
      <w:r w:rsidR="00024EF5">
        <w:rPr>
          <w:rFonts w:ascii="Times New Roman" w:hAnsi="Times New Roman"/>
          <w:sz w:val="24"/>
          <w:szCs w:val="24"/>
        </w:rPr>
        <w:t>:</w:t>
      </w:r>
      <w:r w:rsidR="00726346">
        <w:rPr>
          <w:rFonts w:ascii="Times New Roman" w:hAnsi="Times New Roman"/>
          <w:sz w:val="24"/>
          <w:szCs w:val="24"/>
        </w:rPr>
        <w:t xml:space="preserve"> </w:t>
      </w:r>
    </w:p>
    <w:p w:rsidR="004665F0" w:rsidRPr="000D5FF2" w:rsidRDefault="004665F0" w:rsidP="004665F0">
      <w:pPr>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 xml:space="preserve">готовят  документы для участия в  конкурсном отборе муниципальных образований для участия в </w:t>
      </w:r>
      <w:r>
        <w:rPr>
          <w:rFonts w:ascii="Times New Roman" w:hAnsi="Times New Roman"/>
          <w:sz w:val="24"/>
          <w:szCs w:val="24"/>
        </w:rPr>
        <w:t>подпрограмме «Социальная ипотека» Московской области</w:t>
      </w:r>
      <w:r w:rsidRPr="000D5FF2">
        <w:rPr>
          <w:rFonts w:ascii="Times New Roman" w:hAnsi="Times New Roman"/>
          <w:sz w:val="24"/>
          <w:szCs w:val="24"/>
        </w:rPr>
        <w:t>;</w:t>
      </w:r>
    </w:p>
    <w:p w:rsidR="004665F0" w:rsidRDefault="004665F0" w:rsidP="004665F0">
      <w:pPr>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 xml:space="preserve">согласовывают соглашение </w:t>
      </w:r>
      <w:r>
        <w:rPr>
          <w:rFonts w:ascii="Times New Roman" w:hAnsi="Times New Roman"/>
          <w:sz w:val="24"/>
          <w:szCs w:val="24"/>
        </w:rPr>
        <w:t>о реализации Подпрограммы;</w:t>
      </w:r>
    </w:p>
    <w:p w:rsidR="004665F0" w:rsidRPr="000D5FF2" w:rsidRDefault="004665F0" w:rsidP="004665F0">
      <w:pPr>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организуют размещение в средствах массовой информации и информационно-телекоммуникационной сети Интернет информации о  начале сбора заявлений на участие в П</w:t>
      </w:r>
      <w:r>
        <w:rPr>
          <w:rFonts w:ascii="Times New Roman" w:hAnsi="Times New Roman"/>
          <w:sz w:val="24"/>
          <w:szCs w:val="24"/>
        </w:rPr>
        <w:t>одпрограмме</w:t>
      </w:r>
      <w:r w:rsidRPr="000D5FF2">
        <w:rPr>
          <w:rFonts w:ascii="Times New Roman" w:hAnsi="Times New Roman"/>
          <w:sz w:val="24"/>
          <w:szCs w:val="24"/>
        </w:rPr>
        <w:t>,  ходе и результатах реализации П</w:t>
      </w:r>
      <w:r>
        <w:rPr>
          <w:rFonts w:ascii="Times New Roman" w:hAnsi="Times New Roman"/>
          <w:sz w:val="24"/>
          <w:szCs w:val="24"/>
        </w:rPr>
        <w:t>одп</w:t>
      </w:r>
      <w:r w:rsidRPr="000D5FF2">
        <w:rPr>
          <w:rFonts w:ascii="Times New Roman" w:hAnsi="Times New Roman"/>
          <w:sz w:val="24"/>
          <w:szCs w:val="24"/>
        </w:rPr>
        <w:t>рограммы, финансировании мероприятий П</w:t>
      </w:r>
      <w:r>
        <w:rPr>
          <w:rFonts w:ascii="Times New Roman" w:hAnsi="Times New Roman"/>
          <w:sz w:val="24"/>
          <w:szCs w:val="24"/>
        </w:rPr>
        <w:t>одп</w:t>
      </w:r>
      <w:r w:rsidRPr="000D5FF2">
        <w:rPr>
          <w:rFonts w:ascii="Times New Roman" w:hAnsi="Times New Roman"/>
          <w:sz w:val="24"/>
          <w:szCs w:val="24"/>
        </w:rPr>
        <w:t>рограммы;</w:t>
      </w:r>
    </w:p>
    <w:p w:rsidR="004665F0" w:rsidRPr="000D5FF2" w:rsidRDefault="004665F0" w:rsidP="004665F0">
      <w:pPr>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проверяют представленные работодателями документы, согласовывают потребности  в указанных работниках с работодателями путем заключения договоров намерения;</w:t>
      </w:r>
    </w:p>
    <w:p w:rsidR="004665F0" w:rsidRPr="000D5FF2" w:rsidRDefault="004665F0" w:rsidP="004665F0">
      <w:pPr>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осуществляют мероприятия по заключению трехстороннего соглашения с участником П</w:t>
      </w:r>
      <w:r>
        <w:rPr>
          <w:rFonts w:ascii="Times New Roman" w:hAnsi="Times New Roman"/>
          <w:sz w:val="24"/>
          <w:szCs w:val="24"/>
        </w:rPr>
        <w:t>одп</w:t>
      </w:r>
      <w:r w:rsidRPr="000D5FF2">
        <w:rPr>
          <w:rFonts w:ascii="Times New Roman" w:hAnsi="Times New Roman"/>
          <w:sz w:val="24"/>
          <w:szCs w:val="24"/>
        </w:rPr>
        <w:t>рограммы и работодателем об обеспечении жильем врачей и учителей с использованием на эти цели жилищной субсидии;</w:t>
      </w:r>
    </w:p>
    <w:p w:rsidR="004665F0" w:rsidRPr="000D5FF2" w:rsidRDefault="004665F0" w:rsidP="004665F0">
      <w:pPr>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 xml:space="preserve">признают граждан имеющими доходы либо иные денежные средства, достаточные для оплаты </w:t>
      </w:r>
      <w:proofErr w:type="gramStart"/>
      <w:r w:rsidRPr="000D5FF2">
        <w:rPr>
          <w:rFonts w:ascii="Times New Roman" w:hAnsi="Times New Roman"/>
          <w:sz w:val="24"/>
          <w:szCs w:val="24"/>
        </w:rPr>
        <w:t>расчетной( средней</w:t>
      </w:r>
      <w:proofErr w:type="gramEnd"/>
      <w:r w:rsidRPr="000D5FF2">
        <w:rPr>
          <w:rFonts w:ascii="Times New Roman" w:hAnsi="Times New Roman"/>
          <w:sz w:val="24"/>
          <w:szCs w:val="24"/>
        </w:rPr>
        <w:t>) стоимости жилья в части, превышающей размер предоставляемой жилищной субсидии;</w:t>
      </w:r>
    </w:p>
    <w:p w:rsidR="004665F0" w:rsidRPr="000D5FF2" w:rsidRDefault="004665F0" w:rsidP="004665F0">
      <w:pPr>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осуществляют мероприятия по включению граждан в Список участников П</w:t>
      </w:r>
      <w:r>
        <w:rPr>
          <w:rFonts w:ascii="Times New Roman" w:hAnsi="Times New Roman"/>
          <w:sz w:val="24"/>
          <w:szCs w:val="24"/>
        </w:rPr>
        <w:t>одп</w:t>
      </w:r>
      <w:r w:rsidRPr="000D5FF2">
        <w:rPr>
          <w:rFonts w:ascii="Times New Roman" w:hAnsi="Times New Roman"/>
          <w:sz w:val="24"/>
          <w:szCs w:val="24"/>
        </w:rPr>
        <w:t>рограммы, в том числе готовят проект решения о включении гражданина в Список участников П</w:t>
      </w:r>
      <w:r>
        <w:rPr>
          <w:rFonts w:ascii="Times New Roman" w:hAnsi="Times New Roman"/>
          <w:sz w:val="24"/>
          <w:szCs w:val="24"/>
        </w:rPr>
        <w:t>одп</w:t>
      </w:r>
      <w:r w:rsidRPr="000D5FF2">
        <w:rPr>
          <w:rFonts w:ascii="Times New Roman" w:hAnsi="Times New Roman"/>
          <w:sz w:val="24"/>
          <w:szCs w:val="24"/>
        </w:rPr>
        <w:t>рограммы;</w:t>
      </w:r>
    </w:p>
    <w:p w:rsidR="004665F0" w:rsidRPr="000D5FF2" w:rsidRDefault="004665F0" w:rsidP="004665F0">
      <w:pPr>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 xml:space="preserve"> ежегодно формируют списки участников П</w:t>
      </w:r>
      <w:r>
        <w:rPr>
          <w:rFonts w:ascii="Times New Roman" w:hAnsi="Times New Roman"/>
          <w:sz w:val="24"/>
          <w:szCs w:val="24"/>
        </w:rPr>
        <w:t>одп</w:t>
      </w:r>
      <w:r w:rsidRPr="000D5FF2">
        <w:rPr>
          <w:rFonts w:ascii="Times New Roman" w:hAnsi="Times New Roman"/>
          <w:sz w:val="24"/>
          <w:szCs w:val="24"/>
        </w:rPr>
        <w:t xml:space="preserve">рограммы в установленном законодательством Московской области </w:t>
      </w:r>
      <w:proofErr w:type="gramStart"/>
      <w:r w:rsidRPr="000D5FF2">
        <w:rPr>
          <w:rFonts w:ascii="Times New Roman" w:hAnsi="Times New Roman"/>
          <w:sz w:val="24"/>
          <w:szCs w:val="24"/>
        </w:rPr>
        <w:t>порядке  и</w:t>
      </w:r>
      <w:proofErr w:type="gramEnd"/>
      <w:r w:rsidRPr="000D5FF2">
        <w:rPr>
          <w:rFonts w:ascii="Times New Roman" w:hAnsi="Times New Roman"/>
          <w:sz w:val="24"/>
          <w:szCs w:val="24"/>
        </w:rPr>
        <w:t xml:space="preserve"> передают сформированные и утвержденные списки на согласование в центральные исполнительные органы государственной власти;</w:t>
      </w:r>
    </w:p>
    <w:p w:rsidR="004665F0" w:rsidRPr="000D5FF2" w:rsidRDefault="004665F0" w:rsidP="004665F0">
      <w:pPr>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ежегодно подготавливает перечень финансируемых мероприятий П</w:t>
      </w:r>
      <w:r>
        <w:rPr>
          <w:rFonts w:ascii="Times New Roman" w:hAnsi="Times New Roman"/>
          <w:sz w:val="24"/>
          <w:szCs w:val="24"/>
        </w:rPr>
        <w:t>одп</w:t>
      </w:r>
      <w:r w:rsidRPr="000D5FF2">
        <w:rPr>
          <w:rFonts w:ascii="Times New Roman" w:hAnsi="Times New Roman"/>
          <w:sz w:val="24"/>
          <w:szCs w:val="24"/>
        </w:rPr>
        <w:t>рограммы, определяет объемы их финансирования, оценивает возможность достижения целевых индикаторов</w:t>
      </w:r>
    </w:p>
    <w:p w:rsidR="004665F0" w:rsidRPr="00B10188" w:rsidRDefault="004665F0" w:rsidP="004665F0">
      <w:pPr>
        <w:autoSpaceDE w:val="0"/>
        <w:autoSpaceDN w:val="0"/>
        <w:adjustRightInd w:val="0"/>
        <w:spacing w:after="0" w:line="240" w:lineRule="auto"/>
        <w:ind w:firstLine="540"/>
        <w:jc w:val="both"/>
        <w:rPr>
          <w:rFonts w:ascii="Times New Roman" w:hAnsi="Times New Roman"/>
          <w:sz w:val="24"/>
          <w:szCs w:val="24"/>
        </w:rPr>
      </w:pPr>
      <w:r w:rsidRPr="00B10188">
        <w:rPr>
          <w:rFonts w:ascii="Times New Roman" w:hAnsi="Times New Roman"/>
          <w:sz w:val="24"/>
          <w:szCs w:val="24"/>
        </w:rPr>
        <w:t>для составления проекта решения о бюджете городского округа Электросталь Московской области на очередной финансовый год ежегодно готовят информацию по  расходам средств, планируемым для выделения из бюджета городского округа Электросталь Московской области  на реализацию Подпрограммы;</w:t>
      </w:r>
    </w:p>
    <w:p w:rsidR="004665F0" w:rsidRPr="000D5FF2" w:rsidRDefault="004665F0" w:rsidP="004665F0">
      <w:pPr>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осуществляют расчет жилищной субсидии участникам П</w:t>
      </w:r>
      <w:r>
        <w:rPr>
          <w:rFonts w:ascii="Times New Roman" w:hAnsi="Times New Roman"/>
          <w:sz w:val="24"/>
          <w:szCs w:val="24"/>
        </w:rPr>
        <w:t>одп</w:t>
      </w:r>
      <w:r w:rsidRPr="000D5FF2">
        <w:rPr>
          <w:rFonts w:ascii="Times New Roman" w:hAnsi="Times New Roman"/>
          <w:sz w:val="24"/>
          <w:szCs w:val="24"/>
        </w:rPr>
        <w:t>рограммы;</w:t>
      </w:r>
    </w:p>
    <w:p w:rsidR="004665F0" w:rsidRPr="000D5FF2" w:rsidRDefault="004665F0" w:rsidP="004665F0">
      <w:pPr>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ведут учет участников П</w:t>
      </w:r>
      <w:r>
        <w:rPr>
          <w:rFonts w:ascii="Times New Roman" w:hAnsi="Times New Roman"/>
          <w:sz w:val="24"/>
          <w:szCs w:val="24"/>
        </w:rPr>
        <w:t>одп</w:t>
      </w:r>
      <w:r w:rsidRPr="000D5FF2">
        <w:rPr>
          <w:rFonts w:ascii="Times New Roman" w:hAnsi="Times New Roman"/>
          <w:sz w:val="24"/>
          <w:szCs w:val="24"/>
        </w:rPr>
        <w:t>рограммы, улучшивших жилищные условия;</w:t>
      </w:r>
    </w:p>
    <w:p w:rsidR="004665F0" w:rsidRPr="000D5FF2" w:rsidRDefault="004665F0" w:rsidP="004665F0">
      <w:pPr>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lastRenderedPageBreak/>
        <w:t>осуществляют ведение отчетности о реализации П</w:t>
      </w:r>
      <w:r>
        <w:rPr>
          <w:rFonts w:ascii="Times New Roman" w:hAnsi="Times New Roman"/>
          <w:sz w:val="24"/>
          <w:szCs w:val="24"/>
        </w:rPr>
        <w:t>одп</w:t>
      </w:r>
      <w:r w:rsidRPr="000D5FF2">
        <w:rPr>
          <w:rFonts w:ascii="Times New Roman" w:hAnsi="Times New Roman"/>
          <w:sz w:val="24"/>
          <w:szCs w:val="24"/>
        </w:rPr>
        <w:t>рограммы;</w:t>
      </w:r>
    </w:p>
    <w:p w:rsidR="004665F0" w:rsidRPr="000D5FF2" w:rsidRDefault="004665F0" w:rsidP="004665F0">
      <w:pPr>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ежегодно готовят доклады о ходе реализации П</w:t>
      </w:r>
      <w:r>
        <w:rPr>
          <w:rFonts w:ascii="Times New Roman" w:hAnsi="Times New Roman"/>
          <w:sz w:val="24"/>
          <w:szCs w:val="24"/>
        </w:rPr>
        <w:t>одп</w:t>
      </w:r>
      <w:r w:rsidRPr="000D5FF2">
        <w:rPr>
          <w:rFonts w:ascii="Times New Roman" w:hAnsi="Times New Roman"/>
          <w:sz w:val="24"/>
          <w:szCs w:val="24"/>
        </w:rPr>
        <w:t>рограммы;</w:t>
      </w:r>
    </w:p>
    <w:p w:rsidR="004665F0" w:rsidRPr="000D5FF2" w:rsidRDefault="004665F0" w:rsidP="004665F0">
      <w:pPr>
        <w:autoSpaceDE w:val="0"/>
        <w:autoSpaceDN w:val="0"/>
        <w:adjustRightInd w:val="0"/>
        <w:spacing w:after="0" w:line="240" w:lineRule="auto"/>
        <w:ind w:firstLine="567"/>
        <w:jc w:val="both"/>
        <w:rPr>
          <w:rFonts w:ascii="Times New Roman" w:hAnsi="Times New Roman"/>
          <w:sz w:val="24"/>
          <w:szCs w:val="24"/>
        </w:rPr>
      </w:pPr>
      <w:r w:rsidRPr="000D5FF2">
        <w:rPr>
          <w:rFonts w:ascii="Times New Roman" w:hAnsi="Times New Roman"/>
          <w:sz w:val="24"/>
          <w:szCs w:val="24"/>
        </w:rPr>
        <w:t xml:space="preserve">осуществляют мероприятия по выдаче    </w:t>
      </w:r>
      <w:proofErr w:type="gramStart"/>
      <w:r w:rsidRPr="000D5FF2">
        <w:rPr>
          <w:rFonts w:ascii="Times New Roman" w:hAnsi="Times New Roman"/>
          <w:sz w:val="24"/>
          <w:szCs w:val="24"/>
        </w:rPr>
        <w:t>Свидетельств ,</w:t>
      </w:r>
      <w:proofErr w:type="gramEnd"/>
      <w:r w:rsidRPr="000D5FF2">
        <w:rPr>
          <w:rFonts w:ascii="Times New Roman" w:hAnsi="Times New Roman"/>
          <w:sz w:val="24"/>
          <w:szCs w:val="24"/>
        </w:rPr>
        <w:t xml:space="preserve"> </w:t>
      </w:r>
      <w:proofErr w:type="spellStart"/>
      <w:r>
        <w:rPr>
          <w:rFonts w:ascii="Times New Roman" w:hAnsi="Times New Roman"/>
          <w:sz w:val="24"/>
          <w:szCs w:val="24"/>
        </w:rPr>
        <w:t>Свидетельства</w:t>
      </w:r>
      <w:r>
        <w:rPr>
          <w:rFonts w:ascii="Times New Roman" w:hAnsi="Times New Roman"/>
          <w:sz w:val="20"/>
          <w:szCs w:val="20"/>
        </w:rPr>
        <w:t>к</w:t>
      </w:r>
      <w:proofErr w:type="spellEnd"/>
      <w:r>
        <w:rPr>
          <w:rFonts w:ascii="Times New Roman" w:hAnsi="Times New Roman"/>
          <w:sz w:val="24"/>
          <w:szCs w:val="24"/>
        </w:rPr>
        <w:t xml:space="preserve"> </w:t>
      </w:r>
      <w:r>
        <w:rPr>
          <w:rFonts w:ascii="Times New Roman" w:hAnsi="Times New Roman"/>
          <w:sz w:val="24"/>
          <w:szCs w:val="24"/>
        </w:rPr>
        <w:tab/>
        <w:t xml:space="preserve">принимают участие в </w:t>
      </w:r>
      <w:r w:rsidRPr="000D5FF2">
        <w:rPr>
          <w:rFonts w:ascii="Times New Roman" w:hAnsi="Times New Roman"/>
          <w:sz w:val="24"/>
          <w:szCs w:val="24"/>
        </w:rPr>
        <w:t xml:space="preserve"> </w:t>
      </w:r>
      <w:proofErr w:type="spellStart"/>
      <w:r w:rsidRPr="000D5FF2">
        <w:rPr>
          <w:rFonts w:ascii="Times New Roman" w:hAnsi="Times New Roman"/>
          <w:sz w:val="24"/>
          <w:szCs w:val="24"/>
        </w:rPr>
        <w:t>мероприятия</w:t>
      </w:r>
      <w:r>
        <w:rPr>
          <w:rFonts w:ascii="Times New Roman" w:hAnsi="Times New Roman"/>
          <w:sz w:val="24"/>
          <w:szCs w:val="24"/>
        </w:rPr>
        <w:t>тиях</w:t>
      </w:r>
      <w:proofErr w:type="spellEnd"/>
      <w:r w:rsidRPr="000D5FF2">
        <w:rPr>
          <w:rFonts w:ascii="Times New Roman" w:hAnsi="Times New Roman"/>
          <w:sz w:val="24"/>
          <w:szCs w:val="24"/>
        </w:rPr>
        <w:t xml:space="preserve"> по предоставлению и перечислению жилищной субсидии и компенсации; </w:t>
      </w:r>
    </w:p>
    <w:p w:rsidR="004665F0" w:rsidRPr="000D5FF2" w:rsidRDefault="004665F0" w:rsidP="004665F0">
      <w:pPr>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взаимодействуют с банками по перечислению жилищных субсидий и компенсаций;</w:t>
      </w:r>
    </w:p>
    <w:p w:rsidR="004665F0" w:rsidRPr="000D5FF2" w:rsidRDefault="004665F0" w:rsidP="004665F0">
      <w:pPr>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осуществляют хранение учетных дел граждан;</w:t>
      </w:r>
    </w:p>
    <w:p w:rsidR="004665F0" w:rsidRPr="000D5FF2" w:rsidRDefault="004665F0" w:rsidP="004665F0">
      <w:pPr>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принимают участие в подготовке  нормативных правовых актов, предусматривающих поддержку категорий граждан, предусмотренных П</w:t>
      </w:r>
      <w:r>
        <w:rPr>
          <w:rFonts w:ascii="Times New Roman" w:hAnsi="Times New Roman"/>
          <w:sz w:val="24"/>
          <w:szCs w:val="24"/>
        </w:rPr>
        <w:t>одп</w:t>
      </w:r>
      <w:r w:rsidRPr="000D5FF2">
        <w:rPr>
          <w:rFonts w:ascii="Times New Roman" w:hAnsi="Times New Roman"/>
          <w:sz w:val="24"/>
          <w:szCs w:val="24"/>
        </w:rPr>
        <w:t>рограммой, при улучшении ими жилищных условий с использованием ипотечных жилищных кредитов;</w:t>
      </w:r>
    </w:p>
    <w:p w:rsidR="004665F0" w:rsidRDefault="004665F0" w:rsidP="004665F0">
      <w:pPr>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готовят для Государственного заказчика пакет документов, подтверждающих целевое</w:t>
      </w:r>
      <w:r w:rsidR="00891AF5">
        <w:rPr>
          <w:rFonts w:ascii="Times New Roman" w:hAnsi="Times New Roman"/>
          <w:sz w:val="24"/>
          <w:szCs w:val="24"/>
        </w:rPr>
        <w:t xml:space="preserve"> использование денежных средств;</w:t>
      </w:r>
    </w:p>
    <w:p w:rsidR="00891AF5" w:rsidRDefault="00891AF5" w:rsidP="004665F0">
      <w:pPr>
        <w:autoSpaceDE w:val="0"/>
        <w:autoSpaceDN w:val="0"/>
        <w:adjustRightInd w:val="0"/>
        <w:spacing w:after="0" w:line="240" w:lineRule="auto"/>
        <w:ind w:firstLine="540"/>
        <w:jc w:val="both"/>
        <w:rPr>
          <w:rFonts w:ascii="Times New Roman" w:hAnsi="Times New Roman" w:cs="Times New Roman"/>
          <w:sz w:val="24"/>
          <w:szCs w:val="24"/>
        </w:rPr>
      </w:pPr>
      <w:r w:rsidRPr="0077509A">
        <w:rPr>
          <w:rFonts w:ascii="Times New Roman" w:hAnsi="Times New Roman" w:cs="Times New Roman"/>
          <w:sz w:val="24"/>
          <w:szCs w:val="24"/>
        </w:rPr>
        <w:t>формиру</w:t>
      </w:r>
      <w:r>
        <w:rPr>
          <w:rFonts w:ascii="Times New Roman" w:hAnsi="Times New Roman" w:cs="Times New Roman"/>
          <w:sz w:val="24"/>
          <w:szCs w:val="24"/>
        </w:rPr>
        <w:t>ю</w:t>
      </w:r>
      <w:r w:rsidRPr="0077509A">
        <w:rPr>
          <w:rFonts w:ascii="Times New Roman" w:hAnsi="Times New Roman" w:cs="Times New Roman"/>
          <w:sz w:val="24"/>
          <w:szCs w:val="24"/>
        </w:rPr>
        <w:t>т прогноз расходов на реализацию мероприятия Муниципальной программы (подпрограммы) и направляет его муниципальному заказчику Муниципальной программы (подпрограммы)</w:t>
      </w:r>
      <w:r>
        <w:rPr>
          <w:rFonts w:ascii="Times New Roman" w:hAnsi="Times New Roman" w:cs="Times New Roman"/>
          <w:sz w:val="24"/>
          <w:szCs w:val="24"/>
        </w:rPr>
        <w:t>;</w:t>
      </w:r>
    </w:p>
    <w:p w:rsidR="00891AF5" w:rsidRPr="0077509A" w:rsidRDefault="00891AF5" w:rsidP="00891AF5">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7509A">
        <w:rPr>
          <w:rFonts w:ascii="Times New Roman" w:hAnsi="Times New Roman" w:cs="Times New Roman"/>
          <w:sz w:val="24"/>
          <w:szCs w:val="24"/>
        </w:rPr>
        <w:t>участву</w:t>
      </w:r>
      <w:r>
        <w:rPr>
          <w:rFonts w:ascii="Times New Roman" w:hAnsi="Times New Roman" w:cs="Times New Roman"/>
          <w:sz w:val="24"/>
          <w:szCs w:val="24"/>
        </w:rPr>
        <w:t>ю</w:t>
      </w:r>
      <w:r w:rsidRPr="0077509A">
        <w:rPr>
          <w:rFonts w:ascii="Times New Roman" w:hAnsi="Times New Roman" w:cs="Times New Roman"/>
          <w:sz w:val="24"/>
          <w:szCs w:val="24"/>
        </w:rPr>
        <w:t>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891AF5" w:rsidRPr="0077509A" w:rsidRDefault="00891AF5" w:rsidP="00891AF5">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7509A">
        <w:rPr>
          <w:rFonts w:ascii="Times New Roman" w:hAnsi="Times New Roman" w:cs="Times New Roman"/>
          <w:sz w:val="24"/>
          <w:szCs w:val="24"/>
        </w:rPr>
        <w:t>разрабатыва</w:t>
      </w:r>
      <w:r>
        <w:rPr>
          <w:rFonts w:ascii="Times New Roman" w:hAnsi="Times New Roman" w:cs="Times New Roman"/>
          <w:sz w:val="24"/>
          <w:szCs w:val="24"/>
        </w:rPr>
        <w:t>ю</w:t>
      </w:r>
      <w:r w:rsidRPr="0077509A">
        <w:rPr>
          <w:rFonts w:ascii="Times New Roman" w:hAnsi="Times New Roman" w:cs="Times New Roman"/>
          <w:sz w:val="24"/>
          <w:szCs w:val="24"/>
        </w:rPr>
        <w:t>т «Дорожные карты» по основным мероприятиям, ответственным за выполнение которых является;</w:t>
      </w:r>
    </w:p>
    <w:p w:rsidR="00891AF5" w:rsidRPr="0077509A" w:rsidRDefault="00891AF5" w:rsidP="00891AF5">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77509A">
        <w:rPr>
          <w:rFonts w:ascii="Times New Roman" w:hAnsi="Times New Roman" w:cs="Times New Roman"/>
          <w:sz w:val="24"/>
          <w:szCs w:val="24"/>
        </w:rPr>
        <w:t>готов</w:t>
      </w:r>
      <w:r>
        <w:rPr>
          <w:rFonts w:ascii="Times New Roman" w:hAnsi="Times New Roman" w:cs="Times New Roman"/>
          <w:sz w:val="24"/>
          <w:szCs w:val="24"/>
        </w:rPr>
        <w:t>я</w:t>
      </w:r>
      <w:r w:rsidRPr="0077509A">
        <w:rPr>
          <w:rFonts w:ascii="Times New Roman" w:hAnsi="Times New Roman" w:cs="Times New Roman"/>
          <w:sz w:val="24"/>
          <w:szCs w:val="24"/>
        </w:rPr>
        <w:t>т и представля</w:t>
      </w:r>
      <w:r>
        <w:rPr>
          <w:rFonts w:ascii="Times New Roman" w:hAnsi="Times New Roman" w:cs="Times New Roman"/>
          <w:sz w:val="24"/>
          <w:szCs w:val="24"/>
        </w:rPr>
        <w:t>ю</w:t>
      </w:r>
      <w:r w:rsidRPr="0077509A">
        <w:rPr>
          <w:rFonts w:ascii="Times New Roman" w:hAnsi="Times New Roman" w:cs="Times New Roman"/>
          <w:sz w:val="24"/>
          <w:szCs w:val="24"/>
        </w:rPr>
        <w:t>т муниципальному заказчику Муниципальной программы (подпрограммы) отчет о реализации мероприятия, отчет об исполнении «Дорожных карт», а также отчет о выполнении мероприятий по объектам строительства, реконструкции и капитального ремонта;</w:t>
      </w:r>
    </w:p>
    <w:p w:rsidR="00891AF5" w:rsidRDefault="00891AF5" w:rsidP="00891AF5">
      <w:pPr>
        <w:autoSpaceDE w:val="0"/>
        <w:autoSpaceDN w:val="0"/>
        <w:adjustRightInd w:val="0"/>
        <w:spacing w:after="0" w:line="240" w:lineRule="auto"/>
        <w:ind w:firstLine="540"/>
        <w:jc w:val="both"/>
        <w:rPr>
          <w:rFonts w:ascii="Times New Roman" w:hAnsi="Times New Roman" w:cs="Times New Roman"/>
          <w:sz w:val="24"/>
          <w:szCs w:val="24"/>
        </w:rPr>
      </w:pPr>
      <w:r w:rsidRPr="0077509A">
        <w:rPr>
          <w:rFonts w:ascii="Times New Roman" w:hAnsi="Times New Roman" w:cs="Times New Roman"/>
          <w:sz w:val="24"/>
          <w:szCs w:val="24"/>
        </w:rPr>
        <w:t>ввод</w:t>
      </w:r>
      <w:r>
        <w:rPr>
          <w:rFonts w:ascii="Times New Roman" w:hAnsi="Times New Roman" w:cs="Times New Roman"/>
          <w:sz w:val="24"/>
          <w:szCs w:val="24"/>
        </w:rPr>
        <w:t>я</w:t>
      </w:r>
      <w:r w:rsidRPr="0077509A">
        <w:rPr>
          <w:rFonts w:ascii="Times New Roman" w:hAnsi="Times New Roman" w:cs="Times New Roman"/>
          <w:sz w:val="24"/>
          <w:szCs w:val="24"/>
        </w:rPr>
        <w:t>т в подсистему ГАСУ МО информацию о выполнении мероприятия</w:t>
      </w:r>
      <w:r>
        <w:rPr>
          <w:rFonts w:ascii="Times New Roman" w:hAnsi="Times New Roman" w:cs="Times New Roman"/>
          <w:sz w:val="24"/>
          <w:szCs w:val="24"/>
        </w:rPr>
        <w:t>.</w:t>
      </w:r>
    </w:p>
    <w:p w:rsidR="00E209D0" w:rsidRPr="00D50004" w:rsidRDefault="00E209D0" w:rsidP="00E209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Управление бухгалтерского учета и контроля администрации городского округа Электросталь Московской области:</w:t>
      </w:r>
    </w:p>
    <w:p w:rsidR="00E209D0" w:rsidRPr="00D50004" w:rsidRDefault="00E209D0" w:rsidP="00E209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согласовывает проект</w:t>
      </w:r>
      <w:r w:rsidR="00207225">
        <w:rPr>
          <w:rFonts w:ascii="Times New Roman" w:hAnsi="Times New Roman" w:cs="Times New Roman"/>
          <w:sz w:val="24"/>
          <w:szCs w:val="24"/>
        </w:rPr>
        <w:t>ы</w:t>
      </w:r>
      <w:r w:rsidRPr="00D50004">
        <w:rPr>
          <w:rFonts w:ascii="Times New Roman" w:hAnsi="Times New Roman" w:cs="Times New Roman"/>
          <w:sz w:val="24"/>
          <w:szCs w:val="24"/>
        </w:rPr>
        <w:t xml:space="preserve"> соглашени</w:t>
      </w:r>
      <w:r w:rsidR="00207225">
        <w:rPr>
          <w:rFonts w:ascii="Times New Roman" w:hAnsi="Times New Roman" w:cs="Times New Roman"/>
          <w:sz w:val="24"/>
          <w:szCs w:val="24"/>
        </w:rPr>
        <w:t>й</w:t>
      </w:r>
      <w:r w:rsidRPr="00D50004">
        <w:rPr>
          <w:rFonts w:ascii="Times New Roman" w:hAnsi="Times New Roman" w:cs="Times New Roman"/>
          <w:sz w:val="24"/>
          <w:szCs w:val="24"/>
        </w:rPr>
        <w:t xml:space="preserve"> </w:t>
      </w:r>
      <w:r w:rsidR="00986A89">
        <w:rPr>
          <w:rFonts w:ascii="Times New Roman" w:hAnsi="Times New Roman" w:cs="Times New Roman"/>
          <w:sz w:val="24"/>
          <w:szCs w:val="24"/>
        </w:rPr>
        <w:t>о реализации Подпрограммы</w:t>
      </w:r>
      <w:r w:rsidRPr="00D50004">
        <w:rPr>
          <w:rFonts w:ascii="Times New Roman" w:hAnsi="Times New Roman" w:cs="Times New Roman"/>
          <w:sz w:val="24"/>
          <w:szCs w:val="24"/>
        </w:rPr>
        <w:t>;</w:t>
      </w:r>
    </w:p>
    <w:p w:rsidR="00E209D0" w:rsidRPr="00D50004" w:rsidRDefault="00E209D0" w:rsidP="00E209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xml:space="preserve"> ведет учет использования средств федерального, областного и местного бюджетов;</w:t>
      </w:r>
    </w:p>
    <w:p w:rsidR="00E209D0" w:rsidRPr="00D50004" w:rsidRDefault="00E209D0" w:rsidP="00E209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004">
        <w:rPr>
          <w:rFonts w:ascii="Times New Roman" w:hAnsi="Times New Roman" w:cs="Times New Roman"/>
          <w:sz w:val="24"/>
          <w:szCs w:val="24"/>
        </w:rPr>
        <w:t xml:space="preserve">принимает участие в подготовке документов для заявки городского округа Электросталь Московской области на участие в отборе муниципальных образований для участия в </w:t>
      </w:r>
      <w:r w:rsidR="00986A89">
        <w:rPr>
          <w:rFonts w:ascii="Times New Roman" w:hAnsi="Times New Roman" w:cs="Times New Roman"/>
          <w:sz w:val="24"/>
          <w:szCs w:val="24"/>
        </w:rPr>
        <w:t>подпрограмме «Социальная ипотека» Московской области</w:t>
      </w:r>
      <w:r w:rsidRPr="00D50004">
        <w:rPr>
          <w:rFonts w:ascii="Times New Roman" w:hAnsi="Times New Roman" w:cs="Times New Roman"/>
          <w:sz w:val="24"/>
          <w:szCs w:val="24"/>
        </w:rPr>
        <w:t>;</w:t>
      </w:r>
    </w:p>
    <w:p w:rsidR="004665F0" w:rsidRPr="000D5FF2" w:rsidRDefault="004665F0" w:rsidP="004665F0">
      <w:pPr>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Финансовое управление Администрации городского округа Электросталь Московской области</w:t>
      </w:r>
      <w:r>
        <w:rPr>
          <w:rFonts w:ascii="Times New Roman" w:hAnsi="Times New Roman"/>
          <w:sz w:val="24"/>
          <w:szCs w:val="24"/>
        </w:rPr>
        <w:t xml:space="preserve"> осуществля</w:t>
      </w:r>
      <w:r w:rsidR="00E7214B">
        <w:rPr>
          <w:rFonts w:ascii="Times New Roman" w:hAnsi="Times New Roman"/>
          <w:sz w:val="24"/>
          <w:szCs w:val="24"/>
        </w:rPr>
        <w:t>е</w:t>
      </w:r>
      <w:r>
        <w:rPr>
          <w:rFonts w:ascii="Times New Roman" w:hAnsi="Times New Roman"/>
          <w:sz w:val="24"/>
          <w:szCs w:val="24"/>
        </w:rPr>
        <w:t>т</w:t>
      </w:r>
      <w:r w:rsidRPr="000D5FF2">
        <w:rPr>
          <w:rFonts w:ascii="Times New Roman" w:hAnsi="Times New Roman"/>
          <w:sz w:val="24"/>
          <w:szCs w:val="24"/>
        </w:rPr>
        <w:t>:</w:t>
      </w:r>
    </w:p>
    <w:p w:rsidR="004665F0" w:rsidRPr="000D5FF2" w:rsidRDefault="004665F0" w:rsidP="004665F0">
      <w:pPr>
        <w:autoSpaceDE w:val="0"/>
        <w:autoSpaceDN w:val="0"/>
        <w:adjustRightInd w:val="0"/>
        <w:spacing w:after="0" w:line="240" w:lineRule="auto"/>
        <w:jc w:val="both"/>
        <w:rPr>
          <w:rFonts w:ascii="Times New Roman" w:hAnsi="Times New Roman"/>
          <w:sz w:val="24"/>
          <w:szCs w:val="24"/>
        </w:rPr>
      </w:pPr>
      <w:r w:rsidRPr="000D5FF2">
        <w:rPr>
          <w:rFonts w:ascii="Times New Roman" w:hAnsi="Times New Roman"/>
          <w:sz w:val="24"/>
          <w:szCs w:val="24"/>
        </w:rPr>
        <w:t xml:space="preserve">        формирование в составе бюджета  городского округа Электросталь Московской области средств на </w:t>
      </w:r>
      <w:proofErr w:type="spellStart"/>
      <w:r w:rsidRPr="000D5FF2">
        <w:rPr>
          <w:rFonts w:ascii="Times New Roman" w:hAnsi="Times New Roman"/>
          <w:sz w:val="24"/>
          <w:szCs w:val="24"/>
        </w:rPr>
        <w:t>софинансирование</w:t>
      </w:r>
      <w:proofErr w:type="spellEnd"/>
      <w:r w:rsidRPr="000D5FF2">
        <w:rPr>
          <w:rFonts w:ascii="Times New Roman" w:hAnsi="Times New Roman"/>
          <w:sz w:val="24"/>
          <w:szCs w:val="24"/>
        </w:rPr>
        <w:t xml:space="preserve">  мероприятий по поддержке отдельных категорий граждан при улучшении ими  жилищных условий с использованием ипотечных жилищных кредитов</w:t>
      </w:r>
      <w:r>
        <w:rPr>
          <w:rFonts w:ascii="Times New Roman" w:hAnsi="Times New Roman"/>
          <w:sz w:val="24"/>
          <w:szCs w:val="24"/>
        </w:rPr>
        <w:t>;</w:t>
      </w:r>
      <w:r w:rsidRPr="000D5FF2">
        <w:rPr>
          <w:rFonts w:ascii="Times New Roman" w:hAnsi="Times New Roman"/>
          <w:sz w:val="24"/>
          <w:szCs w:val="24"/>
        </w:rPr>
        <w:t xml:space="preserve">    </w:t>
      </w:r>
    </w:p>
    <w:p w:rsidR="004665F0" w:rsidRPr="000D5FF2" w:rsidRDefault="004665F0" w:rsidP="004665F0">
      <w:pPr>
        <w:autoSpaceDE w:val="0"/>
        <w:autoSpaceDN w:val="0"/>
        <w:adjustRightInd w:val="0"/>
        <w:spacing w:after="0" w:line="240" w:lineRule="auto"/>
        <w:jc w:val="both"/>
        <w:rPr>
          <w:rFonts w:ascii="Times New Roman" w:hAnsi="Times New Roman"/>
          <w:sz w:val="24"/>
          <w:szCs w:val="24"/>
        </w:rPr>
      </w:pPr>
      <w:r w:rsidRPr="000D5FF2">
        <w:rPr>
          <w:rFonts w:ascii="Times New Roman" w:hAnsi="Times New Roman"/>
          <w:sz w:val="24"/>
          <w:szCs w:val="24"/>
        </w:rPr>
        <w:t xml:space="preserve">         получение субсидий из бюджета Московской области в бюджет городского округа Электросталь Московской области на оплату первоначального взноса и погашение основного долга по полученным кредитам учителям, врачам</w:t>
      </w:r>
      <w:r>
        <w:rPr>
          <w:rFonts w:ascii="Times New Roman" w:hAnsi="Times New Roman"/>
          <w:sz w:val="24"/>
          <w:szCs w:val="24"/>
        </w:rPr>
        <w:t>;</w:t>
      </w:r>
      <w:r w:rsidRPr="000D5FF2">
        <w:rPr>
          <w:rFonts w:ascii="Times New Roman" w:hAnsi="Times New Roman"/>
          <w:sz w:val="24"/>
          <w:szCs w:val="24"/>
        </w:rPr>
        <w:t xml:space="preserve"> </w:t>
      </w:r>
    </w:p>
    <w:p w:rsidR="004665F0" w:rsidRPr="000D5FF2" w:rsidRDefault="004665F0" w:rsidP="004665F0">
      <w:pPr>
        <w:autoSpaceDE w:val="0"/>
        <w:autoSpaceDN w:val="0"/>
        <w:adjustRightInd w:val="0"/>
        <w:spacing w:after="0" w:line="240" w:lineRule="auto"/>
        <w:jc w:val="both"/>
        <w:rPr>
          <w:rFonts w:ascii="Times New Roman" w:hAnsi="Times New Roman"/>
          <w:sz w:val="24"/>
          <w:szCs w:val="24"/>
        </w:rPr>
      </w:pPr>
      <w:r w:rsidRPr="000D5FF2">
        <w:rPr>
          <w:rFonts w:ascii="Times New Roman" w:hAnsi="Times New Roman"/>
          <w:sz w:val="24"/>
          <w:szCs w:val="24"/>
        </w:rPr>
        <w:t xml:space="preserve">         принимают участие в подготовке   документов для участия </w:t>
      </w:r>
      <w:proofErr w:type="gramStart"/>
      <w:r w:rsidRPr="000D5FF2">
        <w:rPr>
          <w:rFonts w:ascii="Times New Roman" w:hAnsi="Times New Roman"/>
          <w:sz w:val="24"/>
          <w:szCs w:val="24"/>
        </w:rPr>
        <w:t>в  конкурсном</w:t>
      </w:r>
      <w:proofErr w:type="gramEnd"/>
      <w:r w:rsidRPr="000D5FF2">
        <w:rPr>
          <w:rFonts w:ascii="Times New Roman" w:hAnsi="Times New Roman"/>
          <w:sz w:val="24"/>
          <w:szCs w:val="24"/>
        </w:rPr>
        <w:t xml:space="preserve"> отборе муниципальных образований для участия в </w:t>
      </w:r>
      <w:r>
        <w:rPr>
          <w:rFonts w:ascii="Times New Roman" w:hAnsi="Times New Roman"/>
          <w:sz w:val="24"/>
          <w:szCs w:val="24"/>
        </w:rPr>
        <w:t>подпрограммы «Социальная ипотека» Московской области</w:t>
      </w:r>
      <w:r w:rsidRPr="000D5FF2">
        <w:rPr>
          <w:rFonts w:ascii="Times New Roman" w:hAnsi="Times New Roman"/>
          <w:sz w:val="24"/>
          <w:szCs w:val="24"/>
        </w:rPr>
        <w:t>;</w:t>
      </w:r>
    </w:p>
    <w:p w:rsidR="004665F0" w:rsidRPr="000D5FF2" w:rsidRDefault="004665F0" w:rsidP="004665F0">
      <w:pPr>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принимают участие в подготовке  нормативных правовых актов, предусматривающих поддержку категорий граждан, предусмотренных П</w:t>
      </w:r>
      <w:r>
        <w:rPr>
          <w:rFonts w:ascii="Times New Roman" w:hAnsi="Times New Roman"/>
          <w:sz w:val="24"/>
          <w:szCs w:val="24"/>
        </w:rPr>
        <w:t>одпрограммой</w:t>
      </w:r>
      <w:r w:rsidRPr="000D5FF2">
        <w:rPr>
          <w:rFonts w:ascii="Times New Roman" w:hAnsi="Times New Roman"/>
          <w:sz w:val="24"/>
          <w:szCs w:val="24"/>
        </w:rPr>
        <w:t>, при улучшении ими жилищных условий с использованием ипотечных жилищных кредитов;</w:t>
      </w:r>
    </w:p>
    <w:p w:rsidR="00181D3F" w:rsidRDefault="004665F0" w:rsidP="00D14621">
      <w:pPr>
        <w:autoSpaceDE w:val="0"/>
        <w:autoSpaceDN w:val="0"/>
        <w:adjustRightInd w:val="0"/>
        <w:spacing w:after="0" w:line="240" w:lineRule="auto"/>
        <w:ind w:firstLine="540"/>
        <w:jc w:val="both"/>
        <w:rPr>
          <w:rFonts w:ascii="Times New Roman" w:hAnsi="Times New Roman"/>
          <w:sz w:val="24"/>
          <w:szCs w:val="24"/>
        </w:rPr>
      </w:pPr>
      <w:r w:rsidRPr="000D5FF2">
        <w:rPr>
          <w:rFonts w:ascii="Times New Roman" w:hAnsi="Times New Roman"/>
          <w:sz w:val="24"/>
          <w:szCs w:val="24"/>
        </w:rPr>
        <w:t xml:space="preserve">принимают участие в </w:t>
      </w:r>
      <w:proofErr w:type="gramStart"/>
      <w:r w:rsidRPr="000D5FF2">
        <w:rPr>
          <w:rFonts w:ascii="Times New Roman" w:hAnsi="Times New Roman"/>
          <w:sz w:val="24"/>
          <w:szCs w:val="24"/>
        </w:rPr>
        <w:t>подготовке  отчетности</w:t>
      </w:r>
      <w:proofErr w:type="gramEnd"/>
      <w:r w:rsidRPr="000D5FF2">
        <w:rPr>
          <w:rFonts w:ascii="Times New Roman" w:hAnsi="Times New Roman"/>
          <w:sz w:val="24"/>
          <w:szCs w:val="24"/>
        </w:rPr>
        <w:t xml:space="preserve"> о реализации П</w:t>
      </w:r>
      <w:r>
        <w:rPr>
          <w:rFonts w:ascii="Times New Roman" w:hAnsi="Times New Roman"/>
          <w:sz w:val="24"/>
          <w:szCs w:val="24"/>
        </w:rPr>
        <w:t>одп</w:t>
      </w:r>
      <w:r w:rsidRPr="000D5FF2">
        <w:rPr>
          <w:rFonts w:ascii="Times New Roman" w:hAnsi="Times New Roman"/>
          <w:sz w:val="24"/>
          <w:szCs w:val="24"/>
        </w:rPr>
        <w:t>рограммы.</w:t>
      </w:r>
    </w:p>
    <w:p w:rsidR="00D14621" w:rsidRDefault="00D14621" w:rsidP="00D14621">
      <w:pPr>
        <w:autoSpaceDE w:val="0"/>
        <w:autoSpaceDN w:val="0"/>
        <w:adjustRightInd w:val="0"/>
        <w:spacing w:after="0" w:line="240" w:lineRule="auto"/>
        <w:ind w:firstLine="540"/>
        <w:jc w:val="both"/>
        <w:rPr>
          <w:rFonts w:ascii="Times New Roman" w:hAnsi="Times New Roman"/>
          <w:sz w:val="24"/>
          <w:szCs w:val="24"/>
        </w:rPr>
      </w:pPr>
    </w:p>
    <w:p w:rsidR="00D14621" w:rsidRDefault="00D14621" w:rsidP="00D14621">
      <w:pPr>
        <w:autoSpaceDE w:val="0"/>
        <w:autoSpaceDN w:val="0"/>
        <w:adjustRightInd w:val="0"/>
        <w:spacing w:after="0" w:line="240" w:lineRule="auto"/>
        <w:ind w:firstLine="540"/>
        <w:jc w:val="both"/>
        <w:rPr>
          <w:rFonts w:ascii="Times New Roman" w:hAnsi="Times New Roman"/>
          <w:sz w:val="24"/>
          <w:szCs w:val="24"/>
        </w:rPr>
        <w:sectPr w:rsidR="00D14621" w:rsidSect="008C119F">
          <w:pgSz w:w="11906" w:h="16838"/>
          <w:pgMar w:top="1134" w:right="851" w:bottom="1134" w:left="1701" w:header="709" w:footer="709" w:gutter="0"/>
          <w:cols w:space="708"/>
          <w:docGrid w:linePitch="360"/>
        </w:sectPr>
      </w:pPr>
    </w:p>
    <w:p w:rsidR="00D14621" w:rsidRPr="00D14621" w:rsidRDefault="00D14621" w:rsidP="00D14621">
      <w:pPr>
        <w:widowControl w:val="0"/>
        <w:autoSpaceDE w:val="0"/>
        <w:autoSpaceDN w:val="0"/>
        <w:adjustRightInd w:val="0"/>
        <w:spacing w:after="0" w:line="240" w:lineRule="auto"/>
        <w:ind w:left="11482"/>
        <w:outlineLvl w:val="2"/>
        <w:rPr>
          <w:rFonts w:ascii="Times New Roman" w:hAnsi="Times New Roman" w:cs="Times New Roman"/>
          <w:sz w:val="24"/>
          <w:szCs w:val="24"/>
        </w:rPr>
      </w:pPr>
      <w:r w:rsidRPr="00D14621">
        <w:rPr>
          <w:rFonts w:ascii="Times New Roman" w:hAnsi="Times New Roman" w:cs="Times New Roman"/>
          <w:sz w:val="24"/>
          <w:szCs w:val="24"/>
        </w:rPr>
        <w:lastRenderedPageBreak/>
        <w:t>Приложение N 1</w:t>
      </w:r>
    </w:p>
    <w:p w:rsidR="00D14621" w:rsidRPr="00D14621" w:rsidRDefault="00D14621" w:rsidP="00D14621">
      <w:pPr>
        <w:widowControl w:val="0"/>
        <w:autoSpaceDE w:val="0"/>
        <w:autoSpaceDN w:val="0"/>
        <w:adjustRightInd w:val="0"/>
        <w:spacing w:after="0" w:line="240" w:lineRule="auto"/>
        <w:ind w:left="11482"/>
        <w:rPr>
          <w:rFonts w:ascii="Times New Roman" w:hAnsi="Times New Roman" w:cs="Times New Roman"/>
          <w:sz w:val="24"/>
          <w:szCs w:val="24"/>
        </w:rPr>
      </w:pPr>
      <w:r>
        <w:rPr>
          <w:rFonts w:ascii="Times New Roman" w:hAnsi="Times New Roman" w:cs="Times New Roman"/>
          <w:sz w:val="24"/>
          <w:szCs w:val="24"/>
        </w:rPr>
        <w:t>к подпрограмме «</w:t>
      </w:r>
      <w:r w:rsidRPr="00D14621">
        <w:rPr>
          <w:rFonts w:ascii="Times New Roman" w:hAnsi="Times New Roman" w:cs="Times New Roman"/>
          <w:sz w:val="24"/>
          <w:szCs w:val="24"/>
        </w:rPr>
        <w:t>Социальная ипотека</w:t>
      </w:r>
      <w:r>
        <w:rPr>
          <w:rFonts w:ascii="Times New Roman" w:hAnsi="Times New Roman" w:cs="Times New Roman"/>
          <w:sz w:val="24"/>
          <w:szCs w:val="24"/>
        </w:rPr>
        <w:t>»</w:t>
      </w:r>
      <w:r w:rsidRPr="00D14621">
        <w:rPr>
          <w:rFonts w:ascii="Times New Roman" w:hAnsi="Times New Roman" w:cs="Times New Roman"/>
          <w:sz w:val="24"/>
          <w:szCs w:val="24"/>
        </w:rPr>
        <w:t xml:space="preserve"> Муниципальной программы городского округа Электросталь Московской области</w:t>
      </w:r>
    </w:p>
    <w:p w:rsidR="00D14621" w:rsidRPr="00D14621" w:rsidRDefault="00D14621" w:rsidP="00D14621">
      <w:pPr>
        <w:widowControl w:val="0"/>
        <w:autoSpaceDE w:val="0"/>
        <w:autoSpaceDN w:val="0"/>
        <w:adjustRightInd w:val="0"/>
        <w:spacing w:after="0" w:line="240" w:lineRule="auto"/>
        <w:ind w:left="11482"/>
        <w:rPr>
          <w:rFonts w:ascii="Times New Roman" w:hAnsi="Times New Roman" w:cs="Times New Roman"/>
          <w:sz w:val="24"/>
          <w:szCs w:val="24"/>
        </w:rPr>
      </w:pPr>
      <w:r>
        <w:rPr>
          <w:rFonts w:ascii="Times New Roman" w:hAnsi="Times New Roman" w:cs="Times New Roman"/>
          <w:sz w:val="24"/>
          <w:szCs w:val="24"/>
        </w:rPr>
        <w:t>«Жилище»</w:t>
      </w:r>
      <w:r w:rsidRPr="00D14621">
        <w:rPr>
          <w:rFonts w:ascii="Times New Roman" w:hAnsi="Times New Roman" w:cs="Times New Roman"/>
          <w:sz w:val="24"/>
          <w:szCs w:val="24"/>
        </w:rPr>
        <w:t xml:space="preserve"> на 2015-2019 годы</w:t>
      </w:r>
    </w:p>
    <w:p w:rsidR="00D14621" w:rsidRPr="00D14621" w:rsidRDefault="00D14621" w:rsidP="00D14621">
      <w:pPr>
        <w:widowControl w:val="0"/>
        <w:autoSpaceDE w:val="0"/>
        <w:autoSpaceDN w:val="0"/>
        <w:adjustRightInd w:val="0"/>
        <w:spacing w:after="0" w:line="240" w:lineRule="auto"/>
        <w:rPr>
          <w:rFonts w:ascii="Times New Roman" w:hAnsi="Times New Roman" w:cs="Times New Roman"/>
          <w:sz w:val="24"/>
          <w:szCs w:val="24"/>
        </w:rPr>
      </w:pPr>
    </w:p>
    <w:p w:rsidR="00D14621" w:rsidRPr="00D14621" w:rsidRDefault="00D14621" w:rsidP="00D14621">
      <w:pPr>
        <w:widowControl w:val="0"/>
        <w:autoSpaceDE w:val="0"/>
        <w:autoSpaceDN w:val="0"/>
        <w:spacing w:after="0" w:line="240" w:lineRule="auto"/>
        <w:jc w:val="center"/>
        <w:rPr>
          <w:rFonts w:ascii="Times New Roman" w:eastAsia="Times New Roman" w:hAnsi="Times New Roman" w:cs="Times New Roman"/>
          <w:szCs w:val="20"/>
        </w:rPr>
      </w:pPr>
      <w:r w:rsidRPr="00D14621">
        <w:rPr>
          <w:rFonts w:ascii="Times New Roman" w:eastAsia="Times New Roman" w:hAnsi="Times New Roman" w:cs="Times New Roman"/>
          <w:szCs w:val="20"/>
        </w:rPr>
        <w:t>Перечень мероприятий подпрограммы</w:t>
      </w:r>
    </w:p>
    <w:p w:rsidR="00D14621" w:rsidRPr="00D14621" w:rsidRDefault="00D14621" w:rsidP="00D14621">
      <w:pPr>
        <w:widowControl w:val="0"/>
        <w:autoSpaceDE w:val="0"/>
        <w:autoSpaceDN w:val="0"/>
        <w:spacing w:after="0" w:line="240" w:lineRule="auto"/>
        <w:jc w:val="center"/>
        <w:rPr>
          <w:rFonts w:ascii="Times New Roman" w:eastAsia="Times New Roman" w:hAnsi="Times New Roman" w:cs="Times New Roman"/>
          <w:szCs w:val="20"/>
        </w:rPr>
      </w:pPr>
      <w:r w:rsidRPr="00D14621">
        <w:rPr>
          <w:rFonts w:ascii="Times New Roman" w:eastAsia="Times New Roman" w:hAnsi="Times New Roman" w:cs="Times New Roman"/>
          <w:szCs w:val="20"/>
        </w:rPr>
        <w:t>«Социальная ипотека» муниципальной программы городского округа Электросталь Московской области «Жилище» на 2015-2019 годы»</w:t>
      </w:r>
    </w:p>
    <w:p w:rsidR="00D14621" w:rsidRPr="00D14621" w:rsidRDefault="00D14621" w:rsidP="00D14621">
      <w:pPr>
        <w:widowControl w:val="0"/>
        <w:autoSpaceDE w:val="0"/>
        <w:autoSpaceDN w:val="0"/>
        <w:spacing w:after="0" w:line="240" w:lineRule="auto"/>
        <w:jc w:val="both"/>
        <w:rPr>
          <w:rFonts w:ascii="Times New Roman" w:eastAsia="Times New Roman" w:hAnsi="Times New Roman" w:cs="Times New Roman"/>
          <w:szCs w:val="20"/>
        </w:rPr>
      </w:pPr>
    </w:p>
    <w:tbl>
      <w:tblPr>
        <w:tblW w:w="3168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123"/>
        <w:gridCol w:w="1518"/>
        <w:gridCol w:w="1224"/>
        <w:gridCol w:w="827"/>
        <w:gridCol w:w="828"/>
        <w:gridCol w:w="1324"/>
        <w:gridCol w:w="227"/>
        <w:gridCol w:w="778"/>
        <w:gridCol w:w="137"/>
        <w:gridCol w:w="996"/>
        <w:gridCol w:w="1097"/>
        <w:gridCol w:w="1097"/>
        <w:gridCol w:w="1097"/>
        <w:gridCol w:w="1097"/>
        <w:gridCol w:w="1495"/>
        <w:gridCol w:w="1370"/>
        <w:gridCol w:w="1507"/>
        <w:gridCol w:w="1199"/>
        <w:gridCol w:w="1199"/>
        <w:gridCol w:w="1199"/>
        <w:gridCol w:w="1199"/>
        <w:gridCol w:w="1199"/>
        <w:gridCol w:w="1199"/>
        <w:gridCol w:w="1199"/>
        <w:gridCol w:w="1199"/>
        <w:gridCol w:w="1199"/>
        <w:gridCol w:w="1199"/>
        <w:gridCol w:w="1199"/>
        <w:gridCol w:w="1199"/>
      </w:tblGrid>
      <w:tr w:rsidR="00D14621" w:rsidRPr="00D14621" w:rsidTr="00D14621">
        <w:trPr>
          <w:gridAfter w:val="13"/>
          <w:wAfter w:w="15895" w:type="dxa"/>
        </w:trPr>
        <w:tc>
          <w:tcPr>
            <w:tcW w:w="550" w:type="dxa"/>
            <w:vMerge w:val="restart"/>
          </w:tcPr>
          <w:p w:rsidR="00D14621" w:rsidRPr="00D14621" w:rsidRDefault="00D14621" w:rsidP="00D14621">
            <w:pPr>
              <w:widowControl w:val="0"/>
              <w:autoSpaceDE w:val="0"/>
              <w:autoSpaceDN w:val="0"/>
              <w:spacing w:after="0" w:line="240" w:lineRule="auto"/>
              <w:jc w:val="center"/>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t xml:space="preserve">№ </w:t>
            </w:r>
          </w:p>
          <w:p w:rsidR="00D14621" w:rsidRPr="00D14621" w:rsidRDefault="00D14621" w:rsidP="00D14621">
            <w:pPr>
              <w:widowControl w:val="0"/>
              <w:autoSpaceDE w:val="0"/>
              <w:autoSpaceDN w:val="0"/>
              <w:spacing w:after="0" w:line="240" w:lineRule="auto"/>
              <w:jc w:val="center"/>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t>п/п</w:t>
            </w:r>
          </w:p>
        </w:tc>
        <w:tc>
          <w:tcPr>
            <w:tcW w:w="1641" w:type="dxa"/>
            <w:gridSpan w:val="2"/>
            <w:vMerge w:val="restart"/>
          </w:tcPr>
          <w:p w:rsidR="00D14621" w:rsidRPr="00D14621" w:rsidRDefault="00D14621" w:rsidP="00D14621">
            <w:pPr>
              <w:widowControl w:val="0"/>
              <w:autoSpaceDE w:val="0"/>
              <w:autoSpaceDN w:val="0"/>
              <w:spacing w:after="0" w:line="240" w:lineRule="auto"/>
              <w:jc w:val="center"/>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t>Мероприятия по реализации подпрограммы</w:t>
            </w:r>
          </w:p>
        </w:tc>
        <w:tc>
          <w:tcPr>
            <w:tcW w:w="1224" w:type="dxa"/>
            <w:vMerge w:val="restart"/>
          </w:tcPr>
          <w:p w:rsidR="00D14621" w:rsidRPr="00D14621" w:rsidRDefault="00D14621" w:rsidP="00D14621">
            <w:pPr>
              <w:widowControl w:val="0"/>
              <w:autoSpaceDE w:val="0"/>
              <w:autoSpaceDN w:val="0"/>
              <w:spacing w:after="0" w:line="240" w:lineRule="auto"/>
              <w:jc w:val="center"/>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t>Сроки исполнения мероприятий</w:t>
            </w:r>
          </w:p>
        </w:tc>
        <w:tc>
          <w:tcPr>
            <w:tcW w:w="1655" w:type="dxa"/>
            <w:gridSpan w:val="2"/>
            <w:vMerge w:val="restart"/>
          </w:tcPr>
          <w:p w:rsidR="00D14621" w:rsidRPr="00D14621" w:rsidRDefault="00D14621" w:rsidP="00D14621">
            <w:pPr>
              <w:widowControl w:val="0"/>
              <w:autoSpaceDE w:val="0"/>
              <w:autoSpaceDN w:val="0"/>
              <w:spacing w:after="0" w:line="240" w:lineRule="auto"/>
              <w:jc w:val="center"/>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t>Источники финансирования</w:t>
            </w:r>
          </w:p>
        </w:tc>
        <w:tc>
          <w:tcPr>
            <w:tcW w:w="1324" w:type="dxa"/>
            <w:vMerge w:val="restart"/>
          </w:tcPr>
          <w:p w:rsidR="00D14621" w:rsidRPr="00D14621" w:rsidRDefault="00D14621" w:rsidP="00D14621">
            <w:pPr>
              <w:widowControl w:val="0"/>
              <w:autoSpaceDE w:val="0"/>
              <w:autoSpaceDN w:val="0"/>
              <w:spacing w:after="0" w:line="240" w:lineRule="auto"/>
              <w:jc w:val="center"/>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t xml:space="preserve">Объем финансирования мероприятия в 2014 финансовом году (тыс. руб.) </w:t>
            </w:r>
          </w:p>
        </w:tc>
        <w:tc>
          <w:tcPr>
            <w:tcW w:w="1005" w:type="dxa"/>
            <w:gridSpan w:val="2"/>
            <w:vMerge w:val="restart"/>
          </w:tcPr>
          <w:p w:rsidR="00D14621" w:rsidRPr="00D14621" w:rsidRDefault="00D14621" w:rsidP="00D14621">
            <w:pPr>
              <w:widowControl w:val="0"/>
              <w:autoSpaceDE w:val="0"/>
              <w:autoSpaceDN w:val="0"/>
              <w:spacing w:after="0" w:line="240" w:lineRule="auto"/>
              <w:jc w:val="center"/>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t>Всего (тыс. руб.)</w:t>
            </w:r>
          </w:p>
        </w:tc>
        <w:tc>
          <w:tcPr>
            <w:tcW w:w="5521" w:type="dxa"/>
            <w:gridSpan w:val="6"/>
          </w:tcPr>
          <w:p w:rsidR="00D14621" w:rsidRPr="00D14621" w:rsidRDefault="00D14621" w:rsidP="00D14621">
            <w:pPr>
              <w:widowControl w:val="0"/>
              <w:autoSpaceDE w:val="0"/>
              <w:autoSpaceDN w:val="0"/>
              <w:spacing w:after="0" w:line="240" w:lineRule="auto"/>
              <w:jc w:val="center"/>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t>Объем финансирования по годам (тыс. руб.)</w:t>
            </w:r>
          </w:p>
        </w:tc>
        <w:tc>
          <w:tcPr>
            <w:tcW w:w="1495" w:type="dxa"/>
            <w:vMerge w:val="restart"/>
          </w:tcPr>
          <w:p w:rsidR="00D14621" w:rsidRPr="00D14621" w:rsidRDefault="00D14621" w:rsidP="00D14621">
            <w:pPr>
              <w:widowControl w:val="0"/>
              <w:autoSpaceDE w:val="0"/>
              <w:autoSpaceDN w:val="0"/>
              <w:spacing w:after="0" w:line="240" w:lineRule="auto"/>
              <w:jc w:val="center"/>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t>Ответственный за выполнение мероприятия программы</w:t>
            </w:r>
          </w:p>
        </w:tc>
        <w:tc>
          <w:tcPr>
            <w:tcW w:w="1370" w:type="dxa"/>
            <w:vMerge w:val="restart"/>
          </w:tcPr>
          <w:p w:rsidR="00D14621" w:rsidRPr="00D14621" w:rsidRDefault="00D14621" w:rsidP="00D14621">
            <w:pPr>
              <w:widowControl w:val="0"/>
              <w:autoSpaceDE w:val="0"/>
              <w:autoSpaceDN w:val="0"/>
              <w:spacing w:after="0" w:line="240" w:lineRule="auto"/>
              <w:jc w:val="center"/>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t>Результаты выполнения мероприятий подпрограммы</w:t>
            </w:r>
          </w:p>
        </w:tc>
      </w:tr>
      <w:tr w:rsidR="00D14621" w:rsidRPr="00D14621" w:rsidTr="00D14621">
        <w:trPr>
          <w:gridAfter w:val="13"/>
          <w:wAfter w:w="15895" w:type="dxa"/>
        </w:trPr>
        <w:tc>
          <w:tcPr>
            <w:tcW w:w="550" w:type="dxa"/>
            <w:vMerge/>
          </w:tcPr>
          <w:p w:rsidR="00D14621" w:rsidRPr="00D14621" w:rsidRDefault="00D14621" w:rsidP="00D14621">
            <w:pPr>
              <w:rPr>
                <w:rFonts w:cs="Times New Roman"/>
                <w:sz w:val="20"/>
                <w:szCs w:val="20"/>
              </w:rPr>
            </w:pPr>
          </w:p>
        </w:tc>
        <w:tc>
          <w:tcPr>
            <w:tcW w:w="1641" w:type="dxa"/>
            <w:gridSpan w:val="2"/>
            <w:vMerge/>
          </w:tcPr>
          <w:p w:rsidR="00D14621" w:rsidRPr="00D14621" w:rsidRDefault="00D14621" w:rsidP="00D14621">
            <w:pPr>
              <w:rPr>
                <w:rFonts w:cs="Times New Roman"/>
              </w:rPr>
            </w:pPr>
          </w:p>
        </w:tc>
        <w:tc>
          <w:tcPr>
            <w:tcW w:w="1224" w:type="dxa"/>
            <w:vMerge/>
          </w:tcPr>
          <w:p w:rsidR="00D14621" w:rsidRPr="00D14621" w:rsidRDefault="00D14621" w:rsidP="00D14621">
            <w:pPr>
              <w:rPr>
                <w:rFonts w:cs="Times New Roman"/>
              </w:rPr>
            </w:pPr>
          </w:p>
        </w:tc>
        <w:tc>
          <w:tcPr>
            <w:tcW w:w="1655" w:type="dxa"/>
            <w:gridSpan w:val="2"/>
            <w:vMerge/>
          </w:tcPr>
          <w:p w:rsidR="00D14621" w:rsidRPr="00D14621" w:rsidRDefault="00D14621" w:rsidP="00D14621">
            <w:pPr>
              <w:rPr>
                <w:rFonts w:cs="Times New Roman"/>
              </w:rPr>
            </w:pPr>
          </w:p>
        </w:tc>
        <w:tc>
          <w:tcPr>
            <w:tcW w:w="1324" w:type="dxa"/>
            <w:vMerge/>
          </w:tcPr>
          <w:p w:rsidR="00D14621" w:rsidRPr="00D14621" w:rsidRDefault="00D14621" w:rsidP="00D14621">
            <w:pPr>
              <w:rPr>
                <w:rFonts w:cs="Times New Roman"/>
              </w:rPr>
            </w:pPr>
          </w:p>
        </w:tc>
        <w:tc>
          <w:tcPr>
            <w:tcW w:w="1005" w:type="dxa"/>
            <w:gridSpan w:val="2"/>
            <w:vMerge/>
          </w:tcPr>
          <w:p w:rsidR="00D14621" w:rsidRPr="00D14621" w:rsidRDefault="00D14621" w:rsidP="00D14621">
            <w:pPr>
              <w:rPr>
                <w:rFonts w:cs="Times New Roman"/>
              </w:rPr>
            </w:pPr>
          </w:p>
        </w:tc>
        <w:tc>
          <w:tcPr>
            <w:tcW w:w="1133" w:type="dxa"/>
            <w:gridSpan w:val="2"/>
          </w:tcPr>
          <w:p w:rsidR="00D14621" w:rsidRPr="00D14621" w:rsidRDefault="00D14621" w:rsidP="00D14621">
            <w:pPr>
              <w:widowControl w:val="0"/>
              <w:autoSpaceDE w:val="0"/>
              <w:autoSpaceDN w:val="0"/>
              <w:spacing w:after="0" w:line="240" w:lineRule="auto"/>
              <w:jc w:val="center"/>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t>2015</w:t>
            </w:r>
          </w:p>
        </w:tc>
        <w:tc>
          <w:tcPr>
            <w:tcW w:w="1097" w:type="dxa"/>
          </w:tcPr>
          <w:p w:rsidR="00D14621" w:rsidRPr="00D14621" w:rsidRDefault="00D14621" w:rsidP="00D14621">
            <w:pPr>
              <w:widowControl w:val="0"/>
              <w:autoSpaceDE w:val="0"/>
              <w:autoSpaceDN w:val="0"/>
              <w:spacing w:after="0" w:line="240" w:lineRule="auto"/>
              <w:jc w:val="center"/>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t>2016</w:t>
            </w:r>
          </w:p>
        </w:tc>
        <w:tc>
          <w:tcPr>
            <w:tcW w:w="1097" w:type="dxa"/>
          </w:tcPr>
          <w:p w:rsidR="00D14621" w:rsidRPr="00D14621" w:rsidRDefault="00D14621" w:rsidP="00D14621">
            <w:pPr>
              <w:widowControl w:val="0"/>
              <w:autoSpaceDE w:val="0"/>
              <w:autoSpaceDN w:val="0"/>
              <w:spacing w:after="0" w:line="240" w:lineRule="auto"/>
              <w:jc w:val="center"/>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t>2017</w:t>
            </w:r>
          </w:p>
        </w:tc>
        <w:tc>
          <w:tcPr>
            <w:tcW w:w="1097" w:type="dxa"/>
          </w:tcPr>
          <w:p w:rsidR="00D14621" w:rsidRPr="00D14621" w:rsidRDefault="00D14621" w:rsidP="00D14621">
            <w:pPr>
              <w:widowControl w:val="0"/>
              <w:autoSpaceDE w:val="0"/>
              <w:autoSpaceDN w:val="0"/>
              <w:spacing w:after="0" w:line="240" w:lineRule="auto"/>
              <w:jc w:val="center"/>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t>2018</w:t>
            </w:r>
          </w:p>
        </w:tc>
        <w:tc>
          <w:tcPr>
            <w:tcW w:w="1097" w:type="dxa"/>
          </w:tcPr>
          <w:p w:rsidR="00D14621" w:rsidRPr="00D14621" w:rsidRDefault="00D14621" w:rsidP="00D14621">
            <w:pPr>
              <w:widowControl w:val="0"/>
              <w:autoSpaceDE w:val="0"/>
              <w:autoSpaceDN w:val="0"/>
              <w:spacing w:after="0" w:line="240" w:lineRule="auto"/>
              <w:jc w:val="center"/>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t>2019</w:t>
            </w:r>
          </w:p>
        </w:tc>
        <w:tc>
          <w:tcPr>
            <w:tcW w:w="1495" w:type="dxa"/>
            <w:vMerge/>
          </w:tcPr>
          <w:p w:rsidR="00D14621" w:rsidRPr="00D14621" w:rsidRDefault="00D14621" w:rsidP="00D14621">
            <w:pPr>
              <w:rPr>
                <w:rFonts w:cs="Times New Roman"/>
              </w:rPr>
            </w:pPr>
          </w:p>
        </w:tc>
        <w:tc>
          <w:tcPr>
            <w:tcW w:w="1370" w:type="dxa"/>
            <w:vMerge/>
          </w:tcPr>
          <w:p w:rsidR="00D14621" w:rsidRPr="00D14621" w:rsidRDefault="00D14621" w:rsidP="00D14621">
            <w:pPr>
              <w:rPr>
                <w:rFonts w:cs="Times New Roman"/>
              </w:rPr>
            </w:pPr>
          </w:p>
        </w:tc>
      </w:tr>
      <w:tr w:rsidR="00D14621" w:rsidRPr="00D14621" w:rsidTr="00D14621">
        <w:trPr>
          <w:gridAfter w:val="13"/>
          <w:wAfter w:w="15895" w:type="dxa"/>
        </w:trPr>
        <w:tc>
          <w:tcPr>
            <w:tcW w:w="550" w:type="dxa"/>
          </w:tcPr>
          <w:p w:rsidR="00D14621" w:rsidRPr="00D14621" w:rsidRDefault="00D14621" w:rsidP="00D14621">
            <w:pPr>
              <w:widowControl w:val="0"/>
              <w:autoSpaceDE w:val="0"/>
              <w:autoSpaceDN w:val="0"/>
              <w:spacing w:after="0" w:line="240" w:lineRule="auto"/>
              <w:jc w:val="center"/>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t>1</w:t>
            </w:r>
          </w:p>
        </w:tc>
        <w:tc>
          <w:tcPr>
            <w:tcW w:w="1641" w:type="dxa"/>
            <w:gridSpan w:val="2"/>
          </w:tcPr>
          <w:p w:rsidR="00D14621" w:rsidRPr="00D14621" w:rsidRDefault="00D14621" w:rsidP="00D14621">
            <w:pPr>
              <w:widowControl w:val="0"/>
              <w:autoSpaceDE w:val="0"/>
              <w:autoSpaceDN w:val="0"/>
              <w:spacing w:after="0" w:line="240" w:lineRule="auto"/>
              <w:jc w:val="center"/>
              <w:rPr>
                <w:rFonts w:ascii="Times New Roman" w:eastAsia="Times New Roman" w:hAnsi="Times New Roman" w:cs="Times New Roman"/>
                <w:szCs w:val="20"/>
              </w:rPr>
            </w:pPr>
            <w:r w:rsidRPr="00D14621">
              <w:rPr>
                <w:rFonts w:ascii="Times New Roman" w:eastAsia="Times New Roman" w:hAnsi="Times New Roman" w:cs="Times New Roman"/>
                <w:szCs w:val="20"/>
              </w:rPr>
              <w:t>2</w:t>
            </w:r>
          </w:p>
        </w:tc>
        <w:tc>
          <w:tcPr>
            <w:tcW w:w="1224" w:type="dxa"/>
          </w:tcPr>
          <w:p w:rsidR="00D14621" w:rsidRPr="00D14621" w:rsidRDefault="00D14621" w:rsidP="00D14621">
            <w:pPr>
              <w:widowControl w:val="0"/>
              <w:autoSpaceDE w:val="0"/>
              <w:autoSpaceDN w:val="0"/>
              <w:spacing w:after="0" w:line="240" w:lineRule="auto"/>
              <w:jc w:val="center"/>
              <w:rPr>
                <w:rFonts w:ascii="Times New Roman" w:eastAsia="Times New Roman" w:hAnsi="Times New Roman" w:cs="Times New Roman"/>
                <w:szCs w:val="20"/>
              </w:rPr>
            </w:pPr>
            <w:r w:rsidRPr="00D14621">
              <w:rPr>
                <w:rFonts w:ascii="Times New Roman" w:eastAsia="Times New Roman" w:hAnsi="Times New Roman" w:cs="Times New Roman"/>
                <w:szCs w:val="20"/>
              </w:rPr>
              <w:t>3</w:t>
            </w:r>
          </w:p>
        </w:tc>
        <w:tc>
          <w:tcPr>
            <w:tcW w:w="1655" w:type="dxa"/>
            <w:gridSpan w:val="2"/>
          </w:tcPr>
          <w:p w:rsidR="00D14621" w:rsidRPr="00D14621" w:rsidRDefault="00D14621" w:rsidP="00D14621">
            <w:pPr>
              <w:widowControl w:val="0"/>
              <w:autoSpaceDE w:val="0"/>
              <w:autoSpaceDN w:val="0"/>
              <w:spacing w:after="0" w:line="240" w:lineRule="auto"/>
              <w:jc w:val="center"/>
              <w:rPr>
                <w:rFonts w:ascii="Times New Roman" w:eastAsia="Times New Roman" w:hAnsi="Times New Roman" w:cs="Times New Roman"/>
              </w:rPr>
            </w:pPr>
            <w:r w:rsidRPr="00D14621">
              <w:rPr>
                <w:rFonts w:ascii="Times New Roman" w:eastAsia="Times New Roman" w:hAnsi="Times New Roman" w:cs="Times New Roman"/>
              </w:rPr>
              <w:t>4</w:t>
            </w:r>
          </w:p>
        </w:tc>
        <w:tc>
          <w:tcPr>
            <w:tcW w:w="1324" w:type="dxa"/>
          </w:tcPr>
          <w:p w:rsidR="00D14621" w:rsidRPr="00D14621" w:rsidRDefault="00D14621" w:rsidP="00D14621">
            <w:pPr>
              <w:widowControl w:val="0"/>
              <w:autoSpaceDE w:val="0"/>
              <w:autoSpaceDN w:val="0"/>
              <w:spacing w:after="0" w:line="240" w:lineRule="auto"/>
              <w:jc w:val="center"/>
              <w:rPr>
                <w:rFonts w:ascii="Times New Roman" w:eastAsia="Times New Roman" w:hAnsi="Times New Roman" w:cs="Times New Roman"/>
                <w:szCs w:val="20"/>
              </w:rPr>
            </w:pPr>
            <w:r w:rsidRPr="00D14621">
              <w:rPr>
                <w:rFonts w:ascii="Times New Roman" w:eastAsia="Times New Roman" w:hAnsi="Times New Roman" w:cs="Times New Roman"/>
                <w:szCs w:val="20"/>
              </w:rPr>
              <w:t>5</w:t>
            </w:r>
          </w:p>
        </w:tc>
        <w:tc>
          <w:tcPr>
            <w:tcW w:w="1005" w:type="dxa"/>
            <w:gridSpan w:val="2"/>
          </w:tcPr>
          <w:p w:rsidR="00D14621" w:rsidRPr="00D14621" w:rsidRDefault="00D14621" w:rsidP="00D14621">
            <w:pPr>
              <w:widowControl w:val="0"/>
              <w:autoSpaceDE w:val="0"/>
              <w:autoSpaceDN w:val="0"/>
              <w:spacing w:after="0" w:line="240" w:lineRule="auto"/>
              <w:jc w:val="center"/>
              <w:rPr>
                <w:rFonts w:ascii="Times New Roman" w:eastAsia="Times New Roman" w:hAnsi="Times New Roman" w:cs="Times New Roman"/>
                <w:szCs w:val="20"/>
              </w:rPr>
            </w:pPr>
            <w:r w:rsidRPr="00D14621">
              <w:rPr>
                <w:rFonts w:ascii="Times New Roman" w:eastAsia="Times New Roman" w:hAnsi="Times New Roman" w:cs="Times New Roman"/>
                <w:szCs w:val="20"/>
              </w:rPr>
              <w:t>6</w:t>
            </w:r>
          </w:p>
        </w:tc>
        <w:tc>
          <w:tcPr>
            <w:tcW w:w="1133" w:type="dxa"/>
            <w:gridSpan w:val="2"/>
          </w:tcPr>
          <w:p w:rsidR="00D14621" w:rsidRPr="00D14621" w:rsidRDefault="00D14621" w:rsidP="00D14621">
            <w:pPr>
              <w:widowControl w:val="0"/>
              <w:autoSpaceDE w:val="0"/>
              <w:autoSpaceDN w:val="0"/>
              <w:spacing w:after="0" w:line="240" w:lineRule="auto"/>
              <w:jc w:val="center"/>
              <w:rPr>
                <w:rFonts w:ascii="Times New Roman" w:eastAsia="Times New Roman" w:hAnsi="Times New Roman" w:cs="Times New Roman"/>
                <w:szCs w:val="20"/>
              </w:rPr>
            </w:pPr>
            <w:r w:rsidRPr="00D14621">
              <w:rPr>
                <w:rFonts w:ascii="Times New Roman" w:eastAsia="Times New Roman" w:hAnsi="Times New Roman" w:cs="Times New Roman"/>
                <w:szCs w:val="20"/>
              </w:rPr>
              <w:t>7</w:t>
            </w:r>
          </w:p>
        </w:tc>
        <w:tc>
          <w:tcPr>
            <w:tcW w:w="1097" w:type="dxa"/>
          </w:tcPr>
          <w:p w:rsidR="00D14621" w:rsidRPr="00D14621" w:rsidRDefault="00D14621" w:rsidP="00D14621">
            <w:pPr>
              <w:widowControl w:val="0"/>
              <w:autoSpaceDE w:val="0"/>
              <w:autoSpaceDN w:val="0"/>
              <w:spacing w:after="0" w:line="240" w:lineRule="auto"/>
              <w:jc w:val="center"/>
              <w:rPr>
                <w:rFonts w:ascii="Times New Roman" w:eastAsia="Times New Roman" w:hAnsi="Times New Roman" w:cs="Times New Roman"/>
                <w:szCs w:val="20"/>
              </w:rPr>
            </w:pPr>
            <w:r w:rsidRPr="00D14621">
              <w:rPr>
                <w:rFonts w:ascii="Times New Roman" w:eastAsia="Times New Roman" w:hAnsi="Times New Roman" w:cs="Times New Roman"/>
                <w:szCs w:val="20"/>
              </w:rPr>
              <w:t>8</w:t>
            </w:r>
          </w:p>
        </w:tc>
        <w:tc>
          <w:tcPr>
            <w:tcW w:w="1097" w:type="dxa"/>
          </w:tcPr>
          <w:p w:rsidR="00D14621" w:rsidRPr="00D14621" w:rsidRDefault="00D14621" w:rsidP="00D14621">
            <w:pPr>
              <w:widowControl w:val="0"/>
              <w:autoSpaceDE w:val="0"/>
              <w:autoSpaceDN w:val="0"/>
              <w:spacing w:after="0" w:line="240" w:lineRule="auto"/>
              <w:jc w:val="center"/>
              <w:rPr>
                <w:rFonts w:ascii="Times New Roman" w:eastAsia="Times New Roman" w:hAnsi="Times New Roman" w:cs="Times New Roman"/>
                <w:szCs w:val="20"/>
              </w:rPr>
            </w:pPr>
            <w:r w:rsidRPr="00D14621">
              <w:rPr>
                <w:rFonts w:ascii="Times New Roman" w:eastAsia="Times New Roman" w:hAnsi="Times New Roman" w:cs="Times New Roman"/>
                <w:szCs w:val="20"/>
              </w:rPr>
              <w:t>9</w:t>
            </w:r>
          </w:p>
        </w:tc>
        <w:tc>
          <w:tcPr>
            <w:tcW w:w="1097" w:type="dxa"/>
          </w:tcPr>
          <w:p w:rsidR="00D14621" w:rsidRPr="00D14621" w:rsidRDefault="00D14621" w:rsidP="00D14621">
            <w:pPr>
              <w:widowControl w:val="0"/>
              <w:autoSpaceDE w:val="0"/>
              <w:autoSpaceDN w:val="0"/>
              <w:spacing w:after="0" w:line="240" w:lineRule="auto"/>
              <w:jc w:val="center"/>
              <w:rPr>
                <w:rFonts w:ascii="Times New Roman" w:eastAsia="Times New Roman" w:hAnsi="Times New Roman" w:cs="Times New Roman"/>
                <w:szCs w:val="20"/>
              </w:rPr>
            </w:pPr>
            <w:r w:rsidRPr="00D14621">
              <w:rPr>
                <w:rFonts w:ascii="Times New Roman" w:eastAsia="Times New Roman" w:hAnsi="Times New Roman" w:cs="Times New Roman"/>
                <w:szCs w:val="20"/>
              </w:rPr>
              <w:t>10</w:t>
            </w:r>
          </w:p>
        </w:tc>
        <w:tc>
          <w:tcPr>
            <w:tcW w:w="1097" w:type="dxa"/>
          </w:tcPr>
          <w:p w:rsidR="00D14621" w:rsidRPr="00D14621" w:rsidRDefault="00D14621" w:rsidP="00D14621">
            <w:pPr>
              <w:widowControl w:val="0"/>
              <w:autoSpaceDE w:val="0"/>
              <w:autoSpaceDN w:val="0"/>
              <w:spacing w:after="0" w:line="240" w:lineRule="auto"/>
              <w:jc w:val="center"/>
              <w:rPr>
                <w:rFonts w:ascii="Times New Roman" w:eastAsia="Times New Roman" w:hAnsi="Times New Roman" w:cs="Times New Roman"/>
                <w:szCs w:val="20"/>
              </w:rPr>
            </w:pPr>
            <w:r w:rsidRPr="00D14621">
              <w:rPr>
                <w:rFonts w:ascii="Times New Roman" w:eastAsia="Times New Roman" w:hAnsi="Times New Roman" w:cs="Times New Roman"/>
                <w:szCs w:val="20"/>
              </w:rPr>
              <w:t>11</w:t>
            </w:r>
          </w:p>
        </w:tc>
        <w:tc>
          <w:tcPr>
            <w:tcW w:w="1495" w:type="dxa"/>
          </w:tcPr>
          <w:p w:rsidR="00D14621" w:rsidRPr="00D14621" w:rsidRDefault="00D14621" w:rsidP="00D14621">
            <w:pPr>
              <w:widowControl w:val="0"/>
              <w:autoSpaceDE w:val="0"/>
              <w:autoSpaceDN w:val="0"/>
              <w:spacing w:after="0" w:line="240" w:lineRule="auto"/>
              <w:jc w:val="center"/>
              <w:rPr>
                <w:rFonts w:ascii="Times New Roman" w:eastAsia="Times New Roman" w:hAnsi="Times New Roman" w:cs="Times New Roman"/>
                <w:szCs w:val="20"/>
              </w:rPr>
            </w:pPr>
            <w:r w:rsidRPr="00D14621">
              <w:rPr>
                <w:rFonts w:ascii="Times New Roman" w:eastAsia="Times New Roman" w:hAnsi="Times New Roman" w:cs="Times New Roman"/>
                <w:szCs w:val="20"/>
              </w:rPr>
              <w:t>12</w:t>
            </w:r>
          </w:p>
        </w:tc>
        <w:tc>
          <w:tcPr>
            <w:tcW w:w="1370" w:type="dxa"/>
          </w:tcPr>
          <w:p w:rsidR="00D14621" w:rsidRPr="00D14621" w:rsidRDefault="00D14621" w:rsidP="00D14621">
            <w:pPr>
              <w:widowControl w:val="0"/>
              <w:autoSpaceDE w:val="0"/>
              <w:autoSpaceDN w:val="0"/>
              <w:spacing w:after="0" w:line="240" w:lineRule="auto"/>
              <w:jc w:val="center"/>
              <w:rPr>
                <w:rFonts w:ascii="Times New Roman" w:eastAsia="Times New Roman" w:hAnsi="Times New Roman" w:cs="Times New Roman"/>
                <w:szCs w:val="20"/>
              </w:rPr>
            </w:pPr>
            <w:r w:rsidRPr="00D14621">
              <w:rPr>
                <w:rFonts w:ascii="Times New Roman" w:eastAsia="Times New Roman" w:hAnsi="Times New Roman" w:cs="Times New Roman"/>
                <w:szCs w:val="20"/>
              </w:rPr>
              <w:t>13</w:t>
            </w:r>
          </w:p>
        </w:tc>
      </w:tr>
      <w:tr w:rsidR="00D14621" w:rsidRPr="00D14621" w:rsidTr="00D14621">
        <w:trPr>
          <w:gridAfter w:val="13"/>
          <w:wAfter w:w="15895" w:type="dxa"/>
          <w:trHeight w:val="2004"/>
        </w:trPr>
        <w:tc>
          <w:tcPr>
            <w:tcW w:w="550" w:type="dxa"/>
            <w:vMerge w:val="restart"/>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t>1.</w:t>
            </w:r>
          </w:p>
        </w:tc>
        <w:tc>
          <w:tcPr>
            <w:tcW w:w="1641" w:type="dxa"/>
            <w:gridSpan w:val="2"/>
            <w:vMerge w:val="restart"/>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Задача 1</w:t>
            </w:r>
          </w:p>
          <w:p w:rsidR="00D14621" w:rsidRPr="00D14621" w:rsidRDefault="00D14621" w:rsidP="00D14621">
            <w:pPr>
              <w:widowControl w:val="0"/>
              <w:autoSpaceDE w:val="0"/>
              <w:autoSpaceDN w:val="0"/>
              <w:spacing w:after="0" w:line="240" w:lineRule="auto"/>
              <w:rPr>
                <w:rFonts w:ascii="Times New Roman" w:eastAsia="Times New Roman" w:hAnsi="Times New Roman" w:cs="Calibri"/>
                <w:sz w:val="24"/>
                <w:szCs w:val="24"/>
              </w:rPr>
            </w:pPr>
            <w:r w:rsidRPr="00D14621">
              <w:rPr>
                <w:rFonts w:ascii="Times New Roman" w:eastAsia="Times New Roman" w:hAnsi="Times New Roman" w:cs="Calibri"/>
                <w:sz w:val="24"/>
                <w:szCs w:val="24"/>
              </w:rPr>
              <w:t>Оказание государственной поддержки отдельным категориям граждан в приобретении (строительстве) жилья с использованием ипотечных жилищных кредитов</w:t>
            </w: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224" w:type="dxa"/>
            <w:vMerge w:val="restart"/>
          </w:tcPr>
          <w:p w:rsidR="00D14621" w:rsidRPr="00D14621" w:rsidRDefault="00D14621" w:rsidP="00D14621">
            <w:pPr>
              <w:widowControl w:val="0"/>
              <w:autoSpaceDE w:val="0"/>
              <w:autoSpaceDN w:val="0"/>
              <w:spacing w:after="0" w:line="240" w:lineRule="auto"/>
              <w:jc w:val="center"/>
              <w:rPr>
                <w:rFonts w:ascii="Times New Roman" w:eastAsia="Times New Roman" w:hAnsi="Times New Roman" w:cs="Times New Roman"/>
                <w:szCs w:val="20"/>
              </w:rPr>
            </w:pPr>
            <w:r w:rsidRPr="00D14621">
              <w:rPr>
                <w:rFonts w:ascii="Times New Roman" w:eastAsia="Times New Roman" w:hAnsi="Times New Roman" w:cs="Times New Roman"/>
                <w:szCs w:val="20"/>
              </w:rPr>
              <w:t>2015-2019 годы</w:t>
            </w:r>
          </w:p>
        </w:tc>
        <w:tc>
          <w:tcPr>
            <w:tcW w:w="165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Итого</w:t>
            </w:r>
          </w:p>
        </w:tc>
        <w:tc>
          <w:tcPr>
            <w:tcW w:w="1324" w:type="dxa"/>
          </w:tcPr>
          <w:p w:rsidR="00D14621" w:rsidRPr="00D14621" w:rsidRDefault="00D14621" w:rsidP="00D14621">
            <w:pPr>
              <w:widowControl w:val="0"/>
              <w:autoSpaceDE w:val="0"/>
              <w:autoSpaceDN w:val="0"/>
              <w:spacing w:after="0" w:line="240" w:lineRule="auto"/>
              <w:jc w:val="center"/>
              <w:rPr>
                <w:rFonts w:ascii="Times New Roman" w:eastAsia="Times New Roman" w:hAnsi="Times New Roman" w:cs="Times New Roman"/>
                <w:szCs w:val="20"/>
              </w:rPr>
            </w:pPr>
            <w:r w:rsidRPr="00D14621">
              <w:rPr>
                <w:rFonts w:ascii="Times New Roman" w:eastAsia="Times New Roman" w:hAnsi="Times New Roman" w:cs="Times New Roman"/>
                <w:szCs w:val="20"/>
              </w:rPr>
              <w:t>3600,002</w:t>
            </w:r>
          </w:p>
        </w:tc>
        <w:tc>
          <w:tcPr>
            <w:tcW w:w="100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660,516</w:t>
            </w:r>
          </w:p>
        </w:tc>
        <w:tc>
          <w:tcPr>
            <w:tcW w:w="1133"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220,172</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220,172</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220,172</w:t>
            </w:r>
          </w:p>
        </w:tc>
        <w:tc>
          <w:tcPr>
            <w:tcW w:w="1495" w:type="dxa"/>
            <w:vMerge w:val="restart"/>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Pr>
                <w:rFonts w:ascii="Times New Roman" w:eastAsia="Times New Roman" w:hAnsi="Times New Roman" w:cs="Calibri"/>
                <w:sz w:val="20"/>
                <w:szCs w:val="20"/>
              </w:rPr>
              <w:t xml:space="preserve">Управление образования и </w:t>
            </w:r>
            <w:r w:rsidRPr="00D14621">
              <w:rPr>
                <w:rFonts w:ascii="Times New Roman" w:eastAsia="Times New Roman" w:hAnsi="Times New Roman" w:cs="Calibri"/>
                <w:sz w:val="20"/>
                <w:szCs w:val="20"/>
              </w:rPr>
              <w:t>управление по культуре, спорту и работе с молодежью Администрации городского округа Электросталь Московской области, т</w:t>
            </w:r>
            <w:r w:rsidRPr="00D14621">
              <w:rPr>
                <w:rFonts w:ascii="Times New Roman" w:eastAsia="Times New Roman" w:hAnsi="Times New Roman" w:cs="Times New Roman"/>
                <w:sz w:val="20"/>
                <w:szCs w:val="20"/>
              </w:rPr>
              <w:t xml:space="preserve">ерриториальное структурное подразделение Министерства социальной защиты населения </w:t>
            </w:r>
            <w:r w:rsidRPr="00D14621">
              <w:rPr>
                <w:rFonts w:ascii="Times New Roman" w:eastAsia="Times New Roman" w:hAnsi="Times New Roman" w:cs="Times New Roman"/>
                <w:sz w:val="20"/>
                <w:szCs w:val="20"/>
              </w:rPr>
              <w:lastRenderedPageBreak/>
              <w:t>Московской области и Министерства здравоохранения Московской области</w:t>
            </w:r>
          </w:p>
        </w:tc>
        <w:tc>
          <w:tcPr>
            <w:tcW w:w="1370" w:type="dxa"/>
            <w:vMerge w:val="restart"/>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lastRenderedPageBreak/>
              <w:t xml:space="preserve">Предоставление жилищных субсидий и компенсационных выплат отдельным категориям граждан, участникам подпрограммы </w:t>
            </w:r>
          </w:p>
        </w:tc>
      </w:tr>
      <w:tr w:rsidR="00D14621" w:rsidRPr="00D14621" w:rsidTr="00D14621">
        <w:trPr>
          <w:gridAfter w:val="13"/>
          <w:wAfter w:w="15895" w:type="dxa"/>
          <w:trHeight w:val="449"/>
        </w:trPr>
        <w:tc>
          <w:tcPr>
            <w:tcW w:w="550" w:type="dxa"/>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tc>
        <w:tc>
          <w:tcPr>
            <w:tcW w:w="1641" w:type="dxa"/>
            <w:gridSpan w:val="2"/>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224" w:type="dxa"/>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827" w:type="dxa"/>
            <w:vMerge w:val="restart"/>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Средства бюджета городского округа Электр</w:t>
            </w:r>
            <w:r w:rsidRPr="00D14621">
              <w:rPr>
                <w:rFonts w:ascii="Times New Roman" w:eastAsia="Times New Roman" w:hAnsi="Times New Roman" w:cs="Times New Roman"/>
              </w:rPr>
              <w:lastRenderedPageBreak/>
              <w:t>осталь Московской области**</w:t>
            </w:r>
          </w:p>
        </w:tc>
        <w:tc>
          <w:tcPr>
            <w:tcW w:w="828"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lastRenderedPageBreak/>
              <w:t>Всего: в том числе:</w:t>
            </w: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p>
        </w:tc>
        <w:tc>
          <w:tcPr>
            <w:tcW w:w="1324"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39,317</w:t>
            </w:r>
          </w:p>
        </w:tc>
        <w:tc>
          <w:tcPr>
            <w:tcW w:w="100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6,606</w:t>
            </w:r>
          </w:p>
        </w:tc>
        <w:tc>
          <w:tcPr>
            <w:tcW w:w="1133"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2,202</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2,202</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2,202</w:t>
            </w:r>
          </w:p>
        </w:tc>
        <w:tc>
          <w:tcPr>
            <w:tcW w:w="1495" w:type="dxa"/>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370" w:type="dxa"/>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r>
      <w:tr w:rsidR="00D14621" w:rsidRPr="00D14621" w:rsidTr="00D14621">
        <w:trPr>
          <w:gridAfter w:val="13"/>
          <w:wAfter w:w="15895" w:type="dxa"/>
          <w:trHeight w:val="448"/>
        </w:trPr>
        <w:tc>
          <w:tcPr>
            <w:tcW w:w="550" w:type="dxa"/>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tc>
        <w:tc>
          <w:tcPr>
            <w:tcW w:w="1641" w:type="dxa"/>
            <w:gridSpan w:val="2"/>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224" w:type="dxa"/>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827" w:type="dxa"/>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p>
        </w:tc>
        <w:tc>
          <w:tcPr>
            <w:tcW w:w="828"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Жилищные субсидии</w:t>
            </w:r>
          </w:p>
        </w:tc>
        <w:tc>
          <w:tcPr>
            <w:tcW w:w="1324"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39,317</w:t>
            </w:r>
          </w:p>
        </w:tc>
        <w:tc>
          <w:tcPr>
            <w:tcW w:w="100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133"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495" w:type="dxa"/>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370" w:type="dxa"/>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r>
      <w:tr w:rsidR="00D14621" w:rsidRPr="00D14621" w:rsidTr="00D14621">
        <w:trPr>
          <w:gridAfter w:val="13"/>
          <w:wAfter w:w="15895" w:type="dxa"/>
          <w:trHeight w:val="1858"/>
        </w:trPr>
        <w:tc>
          <w:tcPr>
            <w:tcW w:w="550" w:type="dxa"/>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tc>
        <w:tc>
          <w:tcPr>
            <w:tcW w:w="1641" w:type="dxa"/>
            <w:gridSpan w:val="2"/>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224" w:type="dxa"/>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827" w:type="dxa"/>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p>
        </w:tc>
        <w:tc>
          <w:tcPr>
            <w:tcW w:w="828"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 xml:space="preserve">Компенсационные выплаты </w:t>
            </w:r>
            <w:proofErr w:type="spellStart"/>
            <w:r w:rsidRPr="00D14621">
              <w:rPr>
                <w:rFonts w:ascii="Times New Roman" w:eastAsia="Times New Roman" w:hAnsi="Times New Roman" w:cs="Times New Roman"/>
              </w:rPr>
              <w:t>выплаты</w:t>
            </w:r>
            <w:proofErr w:type="spellEnd"/>
          </w:p>
        </w:tc>
        <w:tc>
          <w:tcPr>
            <w:tcW w:w="1324"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0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6,606</w:t>
            </w:r>
          </w:p>
        </w:tc>
        <w:tc>
          <w:tcPr>
            <w:tcW w:w="1133"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2,202</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2,202</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2,202</w:t>
            </w:r>
          </w:p>
        </w:tc>
        <w:tc>
          <w:tcPr>
            <w:tcW w:w="1495" w:type="dxa"/>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370" w:type="dxa"/>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r>
      <w:tr w:rsidR="00D14621" w:rsidRPr="00D14621" w:rsidTr="00D14621">
        <w:trPr>
          <w:gridAfter w:val="13"/>
          <w:wAfter w:w="15895" w:type="dxa"/>
          <w:trHeight w:val="612"/>
        </w:trPr>
        <w:tc>
          <w:tcPr>
            <w:tcW w:w="550" w:type="dxa"/>
            <w:vMerge/>
          </w:tcPr>
          <w:p w:rsidR="00D14621" w:rsidRPr="00D14621" w:rsidRDefault="00D14621" w:rsidP="00D14621">
            <w:pPr>
              <w:rPr>
                <w:rFonts w:cs="Times New Roman"/>
                <w:sz w:val="20"/>
                <w:szCs w:val="20"/>
              </w:rPr>
            </w:pPr>
          </w:p>
        </w:tc>
        <w:tc>
          <w:tcPr>
            <w:tcW w:w="1641" w:type="dxa"/>
            <w:gridSpan w:val="2"/>
            <w:vMerge/>
          </w:tcPr>
          <w:p w:rsidR="00D14621" w:rsidRPr="00D14621" w:rsidRDefault="00D14621" w:rsidP="00D14621">
            <w:pPr>
              <w:rPr>
                <w:rFonts w:cs="Times New Roman"/>
              </w:rPr>
            </w:pPr>
          </w:p>
        </w:tc>
        <w:tc>
          <w:tcPr>
            <w:tcW w:w="1224" w:type="dxa"/>
            <w:vMerge/>
          </w:tcPr>
          <w:p w:rsidR="00D14621" w:rsidRPr="00D14621" w:rsidRDefault="00D14621" w:rsidP="00D14621">
            <w:pPr>
              <w:rPr>
                <w:rFonts w:cs="Times New Roman"/>
              </w:rPr>
            </w:pPr>
          </w:p>
        </w:tc>
        <w:tc>
          <w:tcPr>
            <w:tcW w:w="827" w:type="dxa"/>
            <w:vMerge w:val="restart"/>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Средства бюджета Московской области*</w:t>
            </w:r>
          </w:p>
        </w:tc>
        <w:tc>
          <w:tcPr>
            <w:tcW w:w="828"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Всего: в том числе:</w:t>
            </w:r>
          </w:p>
        </w:tc>
        <w:tc>
          <w:tcPr>
            <w:tcW w:w="1324"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747,011</w:t>
            </w:r>
          </w:p>
        </w:tc>
        <w:tc>
          <w:tcPr>
            <w:tcW w:w="100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653,910</w:t>
            </w:r>
          </w:p>
        </w:tc>
        <w:tc>
          <w:tcPr>
            <w:tcW w:w="1133"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217,970</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217,970</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217,970</w:t>
            </w:r>
          </w:p>
        </w:tc>
        <w:tc>
          <w:tcPr>
            <w:tcW w:w="1495" w:type="dxa"/>
            <w:vMerge w:val="restart"/>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370" w:type="dxa"/>
            <w:vMerge w:val="restart"/>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r>
      <w:tr w:rsidR="00D14621" w:rsidRPr="00D14621" w:rsidTr="00D14621">
        <w:trPr>
          <w:gridAfter w:val="13"/>
          <w:wAfter w:w="15895" w:type="dxa"/>
          <w:trHeight w:val="611"/>
        </w:trPr>
        <w:tc>
          <w:tcPr>
            <w:tcW w:w="550" w:type="dxa"/>
            <w:vMerge/>
          </w:tcPr>
          <w:p w:rsidR="00D14621" w:rsidRPr="00D14621" w:rsidRDefault="00D14621" w:rsidP="00D14621">
            <w:pPr>
              <w:rPr>
                <w:rFonts w:cs="Times New Roman"/>
                <w:sz w:val="20"/>
                <w:szCs w:val="20"/>
              </w:rPr>
            </w:pPr>
          </w:p>
        </w:tc>
        <w:tc>
          <w:tcPr>
            <w:tcW w:w="1641" w:type="dxa"/>
            <w:gridSpan w:val="2"/>
            <w:vMerge/>
          </w:tcPr>
          <w:p w:rsidR="00D14621" w:rsidRPr="00D14621" w:rsidRDefault="00D14621" w:rsidP="00D14621">
            <w:pPr>
              <w:rPr>
                <w:rFonts w:cs="Times New Roman"/>
              </w:rPr>
            </w:pPr>
          </w:p>
        </w:tc>
        <w:tc>
          <w:tcPr>
            <w:tcW w:w="1224" w:type="dxa"/>
            <w:vMerge/>
          </w:tcPr>
          <w:p w:rsidR="00D14621" w:rsidRPr="00D14621" w:rsidRDefault="00D14621" w:rsidP="00D14621">
            <w:pPr>
              <w:rPr>
                <w:rFonts w:cs="Times New Roman"/>
              </w:rPr>
            </w:pPr>
          </w:p>
        </w:tc>
        <w:tc>
          <w:tcPr>
            <w:tcW w:w="827" w:type="dxa"/>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p>
        </w:tc>
        <w:tc>
          <w:tcPr>
            <w:tcW w:w="828"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Жилищные субсидии</w:t>
            </w:r>
          </w:p>
        </w:tc>
        <w:tc>
          <w:tcPr>
            <w:tcW w:w="1324"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 xml:space="preserve">  747,011</w:t>
            </w:r>
          </w:p>
        </w:tc>
        <w:tc>
          <w:tcPr>
            <w:tcW w:w="100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133"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495" w:type="dxa"/>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370" w:type="dxa"/>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r>
      <w:tr w:rsidR="00D14621" w:rsidRPr="00D14621" w:rsidTr="00D14621">
        <w:trPr>
          <w:gridAfter w:val="13"/>
          <w:wAfter w:w="15895" w:type="dxa"/>
          <w:trHeight w:val="611"/>
        </w:trPr>
        <w:tc>
          <w:tcPr>
            <w:tcW w:w="550" w:type="dxa"/>
            <w:vMerge/>
          </w:tcPr>
          <w:p w:rsidR="00D14621" w:rsidRPr="00D14621" w:rsidRDefault="00D14621" w:rsidP="00D14621">
            <w:pPr>
              <w:rPr>
                <w:rFonts w:cs="Times New Roman"/>
                <w:sz w:val="20"/>
                <w:szCs w:val="20"/>
              </w:rPr>
            </w:pPr>
          </w:p>
        </w:tc>
        <w:tc>
          <w:tcPr>
            <w:tcW w:w="1641" w:type="dxa"/>
            <w:gridSpan w:val="2"/>
            <w:vMerge/>
          </w:tcPr>
          <w:p w:rsidR="00D14621" w:rsidRPr="00D14621" w:rsidRDefault="00D14621" w:rsidP="00D14621">
            <w:pPr>
              <w:rPr>
                <w:rFonts w:cs="Times New Roman"/>
              </w:rPr>
            </w:pPr>
          </w:p>
        </w:tc>
        <w:tc>
          <w:tcPr>
            <w:tcW w:w="1224" w:type="dxa"/>
            <w:vMerge/>
          </w:tcPr>
          <w:p w:rsidR="00D14621" w:rsidRPr="00D14621" w:rsidRDefault="00D14621" w:rsidP="00D14621">
            <w:pPr>
              <w:rPr>
                <w:rFonts w:cs="Times New Roman"/>
              </w:rPr>
            </w:pPr>
          </w:p>
        </w:tc>
        <w:tc>
          <w:tcPr>
            <w:tcW w:w="827" w:type="dxa"/>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p>
        </w:tc>
        <w:tc>
          <w:tcPr>
            <w:tcW w:w="828"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 xml:space="preserve">Компенсационные выплаты </w:t>
            </w:r>
            <w:proofErr w:type="spellStart"/>
            <w:r w:rsidRPr="00D14621">
              <w:rPr>
                <w:rFonts w:ascii="Times New Roman" w:eastAsia="Times New Roman" w:hAnsi="Times New Roman" w:cs="Times New Roman"/>
              </w:rPr>
              <w:t>выплаты</w:t>
            </w:r>
            <w:proofErr w:type="spellEnd"/>
          </w:p>
        </w:tc>
        <w:tc>
          <w:tcPr>
            <w:tcW w:w="1324"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0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653,910</w:t>
            </w:r>
          </w:p>
        </w:tc>
        <w:tc>
          <w:tcPr>
            <w:tcW w:w="1133"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217,970</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217,970</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217,970</w:t>
            </w:r>
          </w:p>
        </w:tc>
        <w:tc>
          <w:tcPr>
            <w:tcW w:w="1495" w:type="dxa"/>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370" w:type="dxa"/>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r>
      <w:tr w:rsidR="00D14621" w:rsidRPr="00D14621" w:rsidTr="00D14621">
        <w:trPr>
          <w:gridAfter w:val="13"/>
          <w:wAfter w:w="15895" w:type="dxa"/>
        </w:trPr>
        <w:tc>
          <w:tcPr>
            <w:tcW w:w="550" w:type="dxa"/>
            <w:vMerge/>
          </w:tcPr>
          <w:p w:rsidR="00D14621" w:rsidRPr="00D14621" w:rsidRDefault="00D14621" w:rsidP="00D14621">
            <w:pPr>
              <w:rPr>
                <w:rFonts w:cs="Times New Roman"/>
                <w:sz w:val="20"/>
                <w:szCs w:val="20"/>
              </w:rPr>
            </w:pPr>
          </w:p>
        </w:tc>
        <w:tc>
          <w:tcPr>
            <w:tcW w:w="1641" w:type="dxa"/>
            <w:gridSpan w:val="2"/>
            <w:vMerge/>
          </w:tcPr>
          <w:p w:rsidR="00D14621" w:rsidRPr="00D14621" w:rsidRDefault="00D14621" w:rsidP="00D14621">
            <w:pPr>
              <w:rPr>
                <w:rFonts w:cs="Times New Roman"/>
              </w:rPr>
            </w:pPr>
          </w:p>
        </w:tc>
        <w:tc>
          <w:tcPr>
            <w:tcW w:w="1224" w:type="dxa"/>
            <w:vMerge/>
          </w:tcPr>
          <w:p w:rsidR="00D14621" w:rsidRPr="00D14621" w:rsidRDefault="00D14621" w:rsidP="00D14621">
            <w:pPr>
              <w:rPr>
                <w:rFonts w:cs="Times New Roman"/>
              </w:rPr>
            </w:pPr>
          </w:p>
        </w:tc>
        <w:tc>
          <w:tcPr>
            <w:tcW w:w="165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Внебюджетные источники</w:t>
            </w:r>
          </w:p>
        </w:tc>
        <w:tc>
          <w:tcPr>
            <w:tcW w:w="1324"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2813,674</w:t>
            </w:r>
          </w:p>
        </w:tc>
        <w:tc>
          <w:tcPr>
            <w:tcW w:w="100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133"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495" w:type="dxa"/>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370" w:type="dxa"/>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r>
      <w:tr w:rsidR="00D14621" w:rsidRPr="00D14621" w:rsidTr="00D14621">
        <w:trPr>
          <w:gridAfter w:val="13"/>
          <w:wAfter w:w="15895" w:type="dxa"/>
          <w:trHeight w:val="1771"/>
        </w:trPr>
        <w:tc>
          <w:tcPr>
            <w:tcW w:w="550"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t>1.1.</w:t>
            </w:r>
          </w:p>
        </w:tc>
        <w:tc>
          <w:tcPr>
            <w:tcW w:w="1641"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b/>
                <w:szCs w:val="20"/>
              </w:rPr>
            </w:pPr>
            <w:r w:rsidRPr="00D14621">
              <w:rPr>
                <w:rFonts w:ascii="Times New Roman" w:eastAsia="Times New Roman" w:hAnsi="Times New Roman" w:cs="Times New Roman"/>
                <w:b/>
                <w:szCs w:val="20"/>
              </w:rPr>
              <w:t>Основное мероприятие 1</w:t>
            </w: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b/>
                <w:szCs w:val="20"/>
              </w:rPr>
            </w:pPr>
            <w:r w:rsidRPr="00D14621">
              <w:rPr>
                <w:rFonts w:ascii="Times New Roman" w:eastAsia="Times New Roman" w:hAnsi="Times New Roman" w:cs="Times New Roman"/>
                <w:b/>
                <w:szCs w:val="20"/>
              </w:rPr>
              <w:t xml:space="preserve">Организационные мероприятия по предоставлению государственной поддержки отдельным категориям </w:t>
            </w:r>
            <w:r w:rsidRPr="00D14621">
              <w:rPr>
                <w:rFonts w:ascii="Times New Roman" w:eastAsia="Times New Roman" w:hAnsi="Times New Roman" w:cs="Times New Roman"/>
                <w:b/>
                <w:szCs w:val="20"/>
              </w:rPr>
              <w:lastRenderedPageBreak/>
              <w:t>граждан на улучшение жилищных условий с использованием ипотечных кредитов</w:t>
            </w:r>
          </w:p>
        </w:tc>
        <w:tc>
          <w:tcPr>
            <w:tcW w:w="1224"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lastRenderedPageBreak/>
              <w:t>2015-2019 годы</w:t>
            </w:r>
          </w:p>
        </w:tc>
        <w:tc>
          <w:tcPr>
            <w:tcW w:w="165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Средства бюджета городского округа Электросталь Московской области</w:t>
            </w:r>
          </w:p>
        </w:tc>
        <w:tc>
          <w:tcPr>
            <w:tcW w:w="7850" w:type="dxa"/>
            <w:gridSpan w:val="9"/>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В пределах финансовых средств, предусмотренных на основную деятельность ответственных за выполнение мероприятий</w:t>
            </w:r>
          </w:p>
        </w:tc>
        <w:tc>
          <w:tcPr>
            <w:tcW w:w="1495"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r w:rsidRPr="00D14621">
              <w:rPr>
                <w:rFonts w:ascii="Times New Roman" w:eastAsia="Times New Roman" w:hAnsi="Times New Roman" w:cs="Calibri"/>
                <w:sz w:val="20"/>
                <w:szCs w:val="20"/>
              </w:rPr>
              <w:t xml:space="preserve">Управление образования </w:t>
            </w:r>
            <w:proofErr w:type="gramStart"/>
            <w:r w:rsidRPr="00D14621">
              <w:rPr>
                <w:rFonts w:ascii="Times New Roman" w:eastAsia="Times New Roman" w:hAnsi="Times New Roman" w:cs="Calibri"/>
                <w:sz w:val="20"/>
                <w:szCs w:val="20"/>
              </w:rPr>
              <w:t>и  управление</w:t>
            </w:r>
            <w:proofErr w:type="gramEnd"/>
            <w:r w:rsidRPr="00D14621">
              <w:rPr>
                <w:rFonts w:ascii="Times New Roman" w:eastAsia="Times New Roman" w:hAnsi="Times New Roman" w:cs="Calibri"/>
                <w:sz w:val="20"/>
                <w:szCs w:val="20"/>
              </w:rPr>
              <w:t xml:space="preserve"> по культуре, спорту и работе с молодежью Администрации городского округа Электросталь Московской области, т</w:t>
            </w:r>
            <w:r w:rsidRPr="00D14621">
              <w:rPr>
                <w:rFonts w:ascii="Times New Roman" w:eastAsia="Times New Roman" w:hAnsi="Times New Roman" w:cs="Times New Roman"/>
                <w:sz w:val="20"/>
                <w:szCs w:val="20"/>
              </w:rPr>
              <w:t xml:space="preserve">ерриториальное структурное </w:t>
            </w:r>
            <w:r w:rsidRPr="00D14621">
              <w:rPr>
                <w:rFonts w:ascii="Times New Roman" w:eastAsia="Times New Roman" w:hAnsi="Times New Roman" w:cs="Times New Roman"/>
                <w:sz w:val="20"/>
                <w:szCs w:val="20"/>
              </w:rPr>
              <w:lastRenderedPageBreak/>
              <w:t>подразделение Министерства социальной защиты населения Московской области и Министерства здравоохранения Московской области</w:t>
            </w:r>
          </w:p>
        </w:tc>
        <w:tc>
          <w:tcPr>
            <w:tcW w:w="1370"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lastRenderedPageBreak/>
              <w:t>Направление Списка молодых семей - участниц федеральной Подпрограммы и подпрограммы Московской области</w:t>
            </w:r>
          </w:p>
        </w:tc>
      </w:tr>
      <w:tr w:rsidR="00D14621" w:rsidRPr="00D14621" w:rsidTr="00D14621">
        <w:trPr>
          <w:gridAfter w:val="13"/>
          <w:wAfter w:w="15895" w:type="dxa"/>
        </w:trPr>
        <w:tc>
          <w:tcPr>
            <w:tcW w:w="550"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lastRenderedPageBreak/>
              <w:t>1.1.1</w:t>
            </w:r>
          </w:p>
        </w:tc>
        <w:tc>
          <w:tcPr>
            <w:tcW w:w="1641"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Мероприятие 1</w:t>
            </w: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Признание отдельных категорий граждан нуждающимися в жилых помещениях для участия в Подпрограмме Московской области</w:t>
            </w:r>
          </w:p>
        </w:tc>
        <w:tc>
          <w:tcPr>
            <w:tcW w:w="1224"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 xml:space="preserve">2015-2019 годы </w:t>
            </w:r>
          </w:p>
        </w:tc>
        <w:tc>
          <w:tcPr>
            <w:tcW w:w="165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Средства бюджета городского округа Электросталь Московской области</w:t>
            </w:r>
          </w:p>
        </w:tc>
        <w:tc>
          <w:tcPr>
            <w:tcW w:w="7850" w:type="dxa"/>
            <w:gridSpan w:val="9"/>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В пределах финансовых средств, предусмотренных на основную деятельность ответственных за выполнение мероприятий</w:t>
            </w:r>
          </w:p>
        </w:tc>
        <w:tc>
          <w:tcPr>
            <w:tcW w:w="1495"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Управление по жилищной политике Администрации городского округа Электросталь Московской области</w:t>
            </w:r>
          </w:p>
        </w:tc>
        <w:tc>
          <w:tcPr>
            <w:tcW w:w="1370"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t>Признание или отказ в признании отдельных категорий граждан нуждающимися в жилом помещении,</w:t>
            </w:r>
            <w:r w:rsidRPr="00D14621">
              <w:rPr>
                <w:rFonts w:ascii="Calibri" w:eastAsia="Times New Roman" w:hAnsi="Calibri" w:cs="Calibri"/>
                <w:szCs w:val="20"/>
              </w:rPr>
              <w:t xml:space="preserve"> </w:t>
            </w:r>
            <w:r w:rsidRPr="00D14621">
              <w:rPr>
                <w:rFonts w:ascii="Times New Roman" w:eastAsia="Times New Roman" w:hAnsi="Times New Roman" w:cs="Times New Roman"/>
                <w:sz w:val="20"/>
                <w:szCs w:val="20"/>
              </w:rPr>
              <w:t xml:space="preserve">Формирование, учет, хранение учетных дел уведомление отдельных категорий граждан   о признании или отказе в признании их </w:t>
            </w:r>
            <w:proofErr w:type="spellStart"/>
            <w:proofErr w:type="gramStart"/>
            <w:r w:rsidRPr="00D14621">
              <w:rPr>
                <w:rFonts w:ascii="Times New Roman" w:eastAsia="Times New Roman" w:hAnsi="Times New Roman" w:cs="Times New Roman"/>
                <w:sz w:val="20"/>
                <w:szCs w:val="20"/>
              </w:rPr>
              <w:t>нуждающими-ся</w:t>
            </w:r>
            <w:proofErr w:type="spellEnd"/>
            <w:proofErr w:type="gramEnd"/>
            <w:r w:rsidRPr="00D14621">
              <w:rPr>
                <w:rFonts w:ascii="Times New Roman" w:eastAsia="Times New Roman" w:hAnsi="Times New Roman" w:cs="Times New Roman"/>
                <w:sz w:val="20"/>
                <w:szCs w:val="20"/>
              </w:rPr>
              <w:t xml:space="preserve"> в жилом помещении.</w:t>
            </w:r>
          </w:p>
        </w:tc>
      </w:tr>
      <w:tr w:rsidR="00D14621" w:rsidRPr="00D14621" w:rsidTr="00D14621">
        <w:trPr>
          <w:gridAfter w:val="13"/>
          <w:wAfter w:w="15895" w:type="dxa"/>
        </w:trPr>
        <w:tc>
          <w:tcPr>
            <w:tcW w:w="550"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t>1.1.2</w:t>
            </w:r>
          </w:p>
        </w:tc>
        <w:tc>
          <w:tcPr>
            <w:tcW w:w="1641"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Мероприятие 2</w:t>
            </w: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Courier New" w:eastAsia="Times New Roman" w:hAnsi="Courier New" w:cs="Courier New"/>
                <w:sz w:val="20"/>
                <w:szCs w:val="20"/>
              </w:rPr>
              <w:t xml:space="preserve">            </w:t>
            </w:r>
            <w:r w:rsidRPr="00D14621">
              <w:rPr>
                <w:rFonts w:ascii="Times New Roman" w:eastAsia="Times New Roman" w:hAnsi="Times New Roman" w:cs="Times New Roman"/>
                <w:sz w:val="20"/>
                <w:szCs w:val="20"/>
              </w:rPr>
              <w:t xml:space="preserve">Включение   отдельных категорий </w:t>
            </w:r>
            <w:proofErr w:type="gramStart"/>
            <w:r w:rsidRPr="00D14621">
              <w:rPr>
                <w:rFonts w:ascii="Times New Roman" w:eastAsia="Times New Roman" w:hAnsi="Times New Roman" w:cs="Times New Roman"/>
                <w:sz w:val="20"/>
                <w:szCs w:val="20"/>
              </w:rPr>
              <w:t>граждан  в</w:t>
            </w:r>
            <w:proofErr w:type="gramEnd"/>
            <w:r w:rsidRPr="00D14621">
              <w:rPr>
                <w:rFonts w:ascii="Times New Roman" w:eastAsia="Times New Roman" w:hAnsi="Times New Roman" w:cs="Times New Roman"/>
                <w:sz w:val="20"/>
                <w:szCs w:val="20"/>
              </w:rPr>
              <w:t xml:space="preserve"> список граждан</w:t>
            </w:r>
            <w:r w:rsidRPr="00D14621">
              <w:rPr>
                <w:rFonts w:ascii="Times New Roman" w:eastAsia="Times New Roman" w:hAnsi="Times New Roman" w:cs="Times New Roman"/>
                <w:szCs w:val="20"/>
              </w:rPr>
              <w:t xml:space="preserve">, изъявивших </w:t>
            </w:r>
            <w:r w:rsidRPr="00D14621">
              <w:rPr>
                <w:rFonts w:ascii="Times New Roman" w:eastAsia="Times New Roman" w:hAnsi="Times New Roman" w:cs="Times New Roman"/>
                <w:szCs w:val="20"/>
              </w:rPr>
              <w:lastRenderedPageBreak/>
              <w:t xml:space="preserve">желание стать участниками Подпрограммы Московской области </w:t>
            </w:r>
          </w:p>
        </w:tc>
        <w:tc>
          <w:tcPr>
            <w:tcW w:w="1224"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lastRenderedPageBreak/>
              <w:t xml:space="preserve">2015-2019 годы </w:t>
            </w:r>
          </w:p>
        </w:tc>
        <w:tc>
          <w:tcPr>
            <w:tcW w:w="165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Средства бюджета городского округа Электросталь Московской области</w:t>
            </w:r>
          </w:p>
        </w:tc>
        <w:tc>
          <w:tcPr>
            <w:tcW w:w="7850" w:type="dxa"/>
            <w:gridSpan w:val="9"/>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В пределах финансовых средств, предусмотренных на основную деятельность ответственных за выполнение мероприятий</w:t>
            </w:r>
          </w:p>
        </w:tc>
        <w:tc>
          <w:tcPr>
            <w:tcW w:w="1495"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r w:rsidRPr="00D14621">
              <w:rPr>
                <w:rFonts w:ascii="Times New Roman" w:eastAsia="Times New Roman" w:hAnsi="Times New Roman" w:cs="Calibri"/>
                <w:sz w:val="20"/>
                <w:szCs w:val="20"/>
              </w:rPr>
              <w:t xml:space="preserve">Управление образования </w:t>
            </w:r>
            <w:proofErr w:type="gramStart"/>
            <w:r w:rsidRPr="00D14621">
              <w:rPr>
                <w:rFonts w:ascii="Times New Roman" w:eastAsia="Times New Roman" w:hAnsi="Times New Roman" w:cs="Calibri"/>
                <w:sz w:val="20"/>
                <w:szCs w:val="20"/>
              </w:rPr>
              <w:t>и  управление</w:t>
            </w:r>
            <w:proofErr w:type="gramEnd"/>
            <w:r w:rsidRPr="00D14621">
              <w:rPr>
                <w:rFonts w:ascii="Times New Roman" w:eastAsia="Times New Roman" w:hAnsi="Times New Roman" w:cs="Calibri"/>
                <w:sz w:val="20"/>
                <w:szCs w:val="20"/>
              </w:rPr>
              <w:t xml:space="preserve"> по культуре, спорту и работе с молодежью Администрации городского </w:t>
            </w:r>
            <w:r w:rsidRPr="00D14621">
              <w:rPr>
                <w:rFonts w:ascii="Times New Roman" w:eastAsia="Times New Roman" w:hAnsi="Times New Roman" w:cs="Calibri"/>
                <w:sz w:val="20"/>
                <w:szCs w:val="20"/>
              </w:rPr>
              <w:lastRenderedPageBreak/>
              <w:t>округа Электросталь Московской области, т</w:t>
            </w:r>
            <w:r w:rsidRPr="00D14621">
              <w:rPr>
                <w:rFonts w:ascii="Times New Roman" w:eastAsia="Times New Roman" w:hAnsi="Times New Roman" w:cs="Times New Roman"/>
                <w:sz w:val="20"/>
                <w:szCs w:val="20"/>
              </w:rPr>
              <w:t>ерриториальное структурное подразделение Министерства социальной защиты населения Московской области и Министерства здравоохранения Московской области</w:t>
            </w:r>
          </w:p>
        </w:tc>
        <w:tc>
          <w:tcPr>
            <w:tcW w:w="1370"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 w:val="20"/>
                <w:szCs w:val="20"/>
              </w:rPr>
              <w:lastRenderedPageBreak/>
              <w:t xml:space="preserve">Включение или отказ во </w:t>
            </w:r>
            <w:proofErr w:type="gramStart"/>
            <w:r w:rsidRPr="00D14621">
              <w:rPr>
                <w:rFonts w:ascii="Times New Roman" w:eastAsia="Times New Roman" w:hAnsi="Times New Roman" w:cs="Times New Roman"/>
                <w:sz w:val="20"/>
                <w:szCs w:val="20"/>
              </w:rPr>
              <w:t>включении  отдельных</w:t>
            </w:r>
            <w:proofErr w:type="gramEnd"/>
            <w:r w:rsidRPr="00D14621">
              <w:rPr>
                <w:rFonts w:ascii="Times New Roman" w:eastAsia="Times New Roman" w:hAnsi="Times New Roman" w:cs="Times New Roman"/>
                <w:sz w:val="20"/>
                <w:szCs w:val="20"/>
              </w:rPr>
              <w:t xml:space="preserve"> категорий граждан  в  список</w:t>
            </w:r>
            <w:r w:rsidRPr="00D14621">
              <w:rPr>
                <w:rFonts w:ascii="Courier New" w:eastAsia="Times New Roman" w:hAnsi="Courier New" w:cs="Courier New"/>
                <w:sz w:val="20"/>
                <w:szCs w:val="20"/>
              </w:rPr>
              <w:t xml:space="preserve">  </w:t>
            </w:r>
            <w:r w:rsidRPr="00D14621">
              <w:rPr>
                <w:rFonts w:ascii="Times New Roman" w:eastAsia="Times New Roman" w:hAnsi="Times New Roman" w:cs="Times New Roman"/>
                <w:szCs w:val="20"/>
              </w:rPr>
              <w:t xml:space="preserve">граждан  , </w:t>
            </w:r>
            <w:r w:rsidRPr="00D14621">
              <w:rPr>
                <w:rFonts w:ascii="Times New Roman" w:eastAsia="Times New Roman" w:hAnsi="Times New Roman" w:cs="Times New Roman"/>
                <w:szCs w:val="20"/>
              </w:rPr>
              <w:lastRenderedPageBreak/>
              <w:t>изъявивших желание стать участниками Подпрограммы Московской области,</w:t>
            </w:r>
            <w:r w:rsidRPr="00D14621">
              <w:rPr>
                <w:rFonts w:ascii="Times New Roman" w:eastAsia="Times New Roman" w:hAnsi="Times New Roman" w:cs="Times New Roman"/>
                <w:sz w:val="20"/>
                <w:szCs w:val="20"/>
              </w:rPr>
              <w:t xml:space="preserve"> уведомление отдельных категорий граждан   о принятом решении</w:t>
            </w:r>
          </w:p>
        </w:tc>
      </w:tr>
      <w:tr w:rsidR="00D14621" w:rsidRPr="00D14621" w:rsidTr="00D14621">
        <w:trPr>
          <w:gridAfter w:val="13"/>
          <w:wAfter w:w="15895" w:type="dxa"/>
        </w:trPr>
        <w:tc>
          <w:tcPr>
            <w:tcW w:w="550"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lastRenderedPageBreak/>
              <w:t>1.1.3</w:t>
            </w:r>
          </w:p>
        </w:tc>
        <w:tc>
          <w:tcPr>
            <w:tcW w:w="1641"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Мероприятие 3</w:t>
            </w: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Формирование и утверждение списков граждан, изъявивших желание стать участниками Подпрограммы Московской области по городскому округу Электросталь Московской области</w:t>
            </w:r>
          </w:p>
        </w:tc>
        <w:tc>
          <w:tcPr>
            <w:tcW w:w="1224"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2015-2019 годы</w:t>
            </w:r>
          </w:p>
        </w:tc>
        <w:tc>
          <w:tcPr>
            <w:tcW w:w="165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Средства бюджета городского округа Электросталь Московской области</w:t>
            </w:r>
          </w:p>
        </w:tc>
        <w:tc>
          <w:tcPr>
            <w:tcW w:w="7850" w:type="dxa"/>
            <w:gridSpan w:val="9"/>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В пределах финансовых средств, предусмотренных на основную деятельность ответственных за выполнение мероприятий</w:t>
            </w:r>
          </w:p>
        </w:tc>
        <w:tc>
          <w:tcPr>
            <w:tcW w:w="1495"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Calibri"/>
                <w:sz w:val="20"/>
                <w:szCs w:val="20"/>
              </w:rPr>
              <w:t xml:space="preserve">Управление образования </w:t>
            </w:r>
            <w:proofErr w:type="gramStart"/>
            <w:r w:rsidRPr="00D14621">
              <w:rPr>
                <w:rFonts w:ascii="Times New Roman" w:eastAsia="Times New Roman" w:hAnsi="Times New Roman" w:cs="Calibri"/>
                <w:sz w:val="20"/>
                <w:szCs w:val="20"/>
              </w:rPr>
              <w:t>и  управление</w:t>
            </w:r>
            <w:proofErr w:type="gramEnd"/>
            <w:r w:rsidRPr="00D14621">
              <w:rPr>
                <w:rFonts w:ascii="Times New Roman" w:eastAsia="Times New Roman" w:hAnsi="Times New Roman" w:cs="Calibri"/>
                <w:sz w:val="20"/>
                <w:szCs w:val="20"/>
              </w:rPr>
              <w:t xml:space="preserve"> по культуре, спорту и работе с молодежью Администрации городского округа Электросталь Московской области, т</w:t>
            </w:r>
            <w:r w:rsidRPr="00D14621">
              <w:rPr>
                <w:rFonts w:ascii="Times New Roman" w:eastAsia="Times New Roman" w:hAnsi="Times New Roman" w:cs="Times New Roman"/>
                <w:sz w:val="20"/>
                <w:szCs w:val="20"/>
              </w:rPr>
              <w:t>ерриториальное структурное подразделение Министерства социальной защиты населения Московской области и Министерства здравоохранения Московской области</w:t>
            </w:r>
          </w:p>
        </w:tc>
        <w:tc>
          <w:tcPr>
            <w:tcW w:w="1370"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Утверждение Списка граждан, изъявивших желание стать участниками Подпрограммы Московской области по городскому округу Электросталь Московской области постановление м Администрации городского округа Электростал</w:t>
            </w:r>
            <w:r w:rsidRPr="00D14621">
              <w:rPr>
                <w:rFonts w:ascii="Times New Roman" w:eastAsia="Times New Roman" w:hAnsi="Times New Roman" w:cs="Times New Roman"/>
                <w:szCs w:val="20"/>
              </w:rPr>
              <w:lastRenderedPageBreak/>
              <w:t>ь Московской области</w:t>
            </w:r>
          </w:p>
        </w:tc>
      </w:tr>
      <w:tr w:rsidR="00D14621" w:rsidRPr="00D14621" w:rsidTr="00D14621">
        <w:trPr>
          <w:gridAfter w:val="13"/>
          <w:wAfter w:w="15895" w:type="dxa"/>
        </w:trPr>
        <w:tc>
          <w:tcPr>
            <w:tcW w:w="550"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lastRenderedPageBreak/>
              <w:t>1.1.4</w:t>
            </w:r>
          </w:p>
        </w:tc>
        <w:tc>
          <w:tcPr>
            <w:tcW w:w="1641"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 xml:space="preserve">Мероприятие 4 Участие в конкурсном отборе муниципальных образований Московской области для участия городского округа Электросталь Московской </w:t>
            </w:r>
            <w:proofErr w:type="gramStart"/>
            <w:r w:rsidRPr="00D14621">
              <w:rPr>
                <w:rFonts w:ascii="Times New Roman" w:eastAsia="Times New Roman" w:hAnsi="Times New Roman" w:cs="Times New Roman"/>
                <w:szCs w:val="20"/>
              </w:rPr>
              <w:t>области  в</w:t>
            </w:r>
            <w:proofErr w:type="gramEnd"/>
            <w:r w:rsidRPr="00D14621">
              <w:rPr>
                <w:rFonts w:ascii="Times New Roman" w:eastAsia="Times New Roman" w:hAnsi="Times New Roman" w:cs="Times New Roman"/>
                <w:szCs w:val="20"/>
              </w:rPr>
              <w:t xml:space="preserve"> реализации  Подпрограммы Московской области</w:t>
            </w:r>
          </w:p>
        </w:tc>
        <w:tc>
          <w:tcPr>
            <w:tcW w:w="1224"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2015-2019 годы</w:t>
            </w:r>
          </w:p>
        </w:tc>
        <w:tc>
          <w:tcPr>
            <w:tcW w:w="165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Средства бюджета городского округа Электросталь Московской области</w:t>
            </w:r>
          </w:p>
        </w:tc>
        <w:tc>
          <w:tcPr>
            <w:tcW w:w="7850" w:type="dxa"/>
            <w:gridSpan w:val="9"/>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В пределах финансовых средств, предусмотренных на основную деятельность ответственных за выполнение мероприятий</w:t>
            </w:r>
          </w:p>
        </w:tc>
        <w:tc>
          <w:tcPr>
            <w:tcW w:w="1495"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 xml:space="preserve">Управление по жилищной политике, </w:t>
            </w:r>
            <w:r w:rsidRPr="00D14621">
              <w:rPr>
                <w:rFonts w:ascii="Times New Roman" w:eastAsia="Times New Roman" w:hAnsi="Times New Roman" w:cs="Calibri"/>
                <w:sz w:val="20"/>
                <w:szCs w:val="20"/>
              </w:rPr>
              <w:t xml:space="preserve">Управление образования </w:t>
            </w:r>
            <w:proofErr w:type="gramStart"/>
            <w:r w:rsidRPr="00D14621">
              <w:rPr>
                <w:rFonts w:ascii="Times New Roman" w:eastAsia="Times New Roman" w:hAnsi="Times New Roman" w:cs="Calibri"/>
                <w:sz w:val="20"/>
                <w:szCs w:val="20"/>
              </w:rPr>
              <w:t>и  управление</w:t>
            </w:r>
            <w:proofErr w:type="gramEnd"/>
            <w:r w:rsidRPr="00D14621">
              <w:rPr>
                <w:rFonts w:ascii="Times New Roman" w:eastAsia="Times New Roman" w:hAnsi="Times New Roman" w:cs="Calibri"/>
                <w:sz w:val="20"/>
                <w:szCs w:val="20"/>
              </w:rPr>
              <w:t xml:space="preserve"> по культуре, спорту и работе с молодежью Администрации городского округа Электросталь Московской области, т</w:t>
            </w:r>
            <w:r w:rsidRPr="00D14621">
              <w:rPr>
                <w:rFonts w:ascii="Times New Roman" w:eastAsia="Times New Roman" w:hAnsi="Times New Roman" w:cs="Times New Roman"/>
                <w:sz w:val="20"/>
                <w:szCs w:val="20"/>
              </w:rPr>
              <w:t>ерриториальное структурное подразделение Министерства социальной защиты населения Московской области и Министерства здравоохранения Московской области</w:t>
            </w:r>
          </w:p>
        </w:tc>
        <w:tc>
          <w:tcPr>
            <w:tcW w:w="1370" w:type="dxa"/>
          </w:tcPr>
          <w:p w:rsidR="00D14621" w:rsidRPr="00D14621" w:rsidRDefault="00D14621" w:rsidP="00D14621">
            <w:pPr>
              <w:widowControl w:val="0"/>
              <w:autoSpaceDE w:val="0"/>
              <w:autoSpaceDN w:val="0"/>
              <w:spacing w:after="0" w:line="240" w:lineRule="auto"/>
              <w:jc w:val="both"/>
              <w:rPr>
                <w:rFonts w:ascii="Times New Roman" w:eastAsia="Times New Roman" w:hAnsi="Times New Roman" w:cs="Times New Roman"/>
                <w:szCs w:val="20"/>
              </w:rPr>
            </w:pPr>
            <w:r w:rsidRPr="00D14621">
              <w:rPr>
                <w:rFonts w:ascii="Times New Roman" w:eastAsia="Times New Roman" w:hAnsi="Times New Roman" w:cs="Times New Roman"/>
                <w:szCs w:val="20"/>
              </w:rPr>
              <w:t>Формирование и представление Государственному заказчику заявки городского округа Электросталь МО для участия в конкурсном отборе</w:t>
            </w:r>
          </w:p>
          <w:p w:rsidR="00D14621" w:rsidRPr="00D14621" w:rsidRDefault="00D14621" w:rsidP="00D14621">
            <w:pPr>
              <w:widowControl w:val="0"/>
              <w:autoSpaceDE w:val="0"/>
              <w:autoSpaceDN w:val="0"/>
              <w:spacing w:after="0" w:line="240" w:lineRule="auto"/>
              <w:jc w:val="both"/>
              <w:rPr>
                <w:rFonts w:ascii="Times New Roman" w:eastAsia="Times New Roman" w:hAnsi="Times New Roman" w:cs="Times New Roman"/>
                <w:szCs w:val="20"/>
              </w:rPr>
            </w:pPr>
          </w:p>
        </w:tc>
      </w:tr>
      <w:tr w:rsidR="00D14621" w:rsidRPr="00D14621" w:rsidTr="00D14621">
        <w:trPr>
          <w:gridAfter w:val="13"/>
          <w:wAfter w:w="15895" w:type="dxa"/>
        </w:trPr>
        <w:tc>
          <w:tcPr>
            <w:tcW w:w="550"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t>1.1.5</w:t>
            </w:r>
          </w:p>
        </w:tc>
        <w:tc>
          <w:tcPr>
            <w:tcW w:w="1641"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Мероприятие 5</w:t>
            </w: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hAnsi="Times New Roman" w:cs="Times New Roman"/>
              </w:rPr>
              <w:t xml:space="preserve">Информирование </w:t>
            </w:r>
            <w:proofErr w:type="gramStart"/>
            <w:r w:rsidRPr="00D14621">
              <w:rPr>
                <w:rFonts w:ascii="Times New Roman" w:hAnsi="Times New Roman" w:cs="Times New Roman"/>
              </w:rPr>
              <w:t>населения  о</w:t>
            </w:r>
            <w:proofErr w:type="gramEnd"/>
            <w:r w:rsidRPr="00D14621">
              <w:rPr>
                <w:rFonts w:ascii="Times New Roman" w:hAnsi="Times New Roman" w:cs="Times New Roman"/>
              </w:rPr>
              <w:t xml:space="preserve"> начале сбора заявлений на участие в Подпрограмме на официальном сайте </w:t>
            </w:r>
            <w:r w:rsidRPr="00D14621">
              <w:rPr>
                <w:rFonts w:ascii="Times New Roman" w:hAnsi="Times New Roman" w:cs="Times New Roman"/>
              </w:rPr>
              <w:lastRenderedPageBreak/>
              <w:t xml:space="preserve">администрации и в средствах массовой информации </w:t>
            </w: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224"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lastRenderedPageBreak/>
              <w:t>2015-2019 годы</w:t>
            </w:r>
          </w:p>
        </w:tc>
        <w:tc>
          <w:tcPr>
            <w:tcW w:w="165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Средства бюджета городского округа Электросталь Московской области</w:t>
            </w:r>
          </w:p>
        </w:tc>
        <w:tc>
          <w:tcPr>
            <w:tcW w:w="7850" w:type="dxa"/>
            <w:gridSpan w:val="9"/>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В пределах финансовых средств, предусмотренных на основную деятельность ответственных за выполнение мероприятий</w:t>
            </w:r>
          </w:p>
        </w:tc>
        <w:tc>
          <w:tcPr>
            <w:tcW w:w="1495"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 xml:space="preserve">Управление по жилищной политике, </w:t>
            </w:r>
            <w:r w:rsidRPr="00D14621">
              <w:rPr>
                <w:rFonts w:ascii="Times New Roman" w:eastAsia="Times New Roman" w:hAnsi="Times New Roman" w:cs="Calibri"/>
                <w:sz w:val="20"/>
                <w:szCs w:val="20"/>
              </w:rPr>
              <w:t xml:space="preserve">Управление образования </w:t>
            </w:r>
            <w:proofErr w:type="gramStart"/>
            <w:r w:rsidRPr="00D14621">
              <w:rPr>
                <w:rFonts w:ascii="Times New Roman" w:eastAsia="Times New Roman" w:hAnsi="Times New Roman" w:cs="Calibri"/>
                <w:sz w:val="20"/>
                <w:szCs w:val="20"/>
              </w:rPr>
              <w:t>и  управление</w:t>
            </w:r>
            <w:proofErr w:type="gramEnd"/>
            <w:r w:rsidRPr="00D14621">
              <w:rPr>
                <w:rFonts w:ascii="Times New Roman" w:eastAsia="Times New Roman" w:hAnsi="Times New Roman" w:cs="Calibri"/>
                <w:sz w:val="20"/>
                <w:szCs w:val="20"/>
              </w:rPr>
              <w:t xml:space="preserve"> по культуре, спорту и работе с молодежью Администраци</w:t>
            </w:r>
            <w:r w:rsidRPr="00D14621">
              <w:rPr>
                <w:rFonts w:ascii="Times New Roman" w:eastAsia="Times New Roman" w:hAnsi="Times New Roman" w:cs="Calibri"/>
                <w:sz w:val="20"/>
                <w:szCs w:val="20"/>
              </w:rPr>
              <w:lastRenderedPageBreak/>
              <w:t>и городского округа Электросталь Московской области, т</w:t>
            </w:r>
            <w:r w:rsidRPr="00D14621">
              <w:rPr>
                <w:rFonts w:ascii="Times New Roman" w:eastAsia="Times New Roman" w:hAnsi="Times New Roman" w:cs="Times New Roman"/>
                <w:sz w:val="20"/>
                <w:szCs w:val="20"/>
              </w:rPr>
              <w:t>ерриториальное структурное подразделение Министерства социальной защиты населения Московской области и Министерства здравоохранения Московской области</w:t>
            </w:r>
          </w:p>
        </w:tc>
        <w:tc>
          <w:tcPr>
            <w:tcW w:w="1370" w:type="dxa"/>
          </w:tcPr>
          <w:p w:rsidR="00D14621" w:rsidRPr="00D14621" w:rsidRDefault="00D14621" w:rsidP="00D14621">
            <w:pPr>
              <w:widowControl w:val="0"/>
              <w:autoSpaceDE w:val="0"/>
              <w:autoSpaceDN w:val="0"/>
              <w:spacing w:after="0" w:line="240" w:lineRule="auto"/>
              <w:jc w:val="both"/>
              <w:rPr>
                <w:rFonts w:ascii="Times New Roman" w:hAnsi="Times New Roman" w:cs="Times New Roman"/>
              </w:rPr>
            </w:pPr>
            <w:r w:rsidRPr="00D14621">
              <w:rPr>
                <w:rFonts w:ascii="Times New Roman" w:eastAsia="Times New Roman" w:hAnsi="Times New Roman" w:cs="Times New Roman"/>
                <w:szCs w:val="20"/>
              </w:rPr>
              <w:lastRenderedPageBreak/>
              <w:t xml:space="preserve">Размещение </w:t>
            </w:r>
            <w:r w:rsidRPr="00D14621">
              <w:rPr>
                <w:rFonts w:ascii="Times New Roman" w:hAnsi="Times New Roman" w:cs="Times New Roman"/>
              </w:rPr>
              <w:t xml:space="preserve">информации о начале сбора заявлений на участие в Подпрограмме на официальном сайте </w:t>
            </w:r>
            <w:r w:rsidRPr="00D14621">
              <w:rPr>
                <w:rFonts w:ascii="Times New Roman" w:hAnsi="Times New Roman" w:cs="Times New Roman"/>
              </w:rPr>
              <w:lastRenderedPageBreak/>
              <w:t>администрации и в средствах массовой информации в течение 10 рабочих дней после утверждения результатов конкурсного отбора муниципальных образований.</w:t>
            </w: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r>
      <w:tr w:rsidR="00D14621" w:rsidRPr="00D14621" w:rsidTr="00D14621">
        <w:trPr>
          <w:gridAfter w:val="13"/>
          <w:wAfter w:w="15895" w:type="dxa"/>
        </w:trPr>
        <w:tc>
          <w:tcPr>
            <w:tcW w:w="550"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lastRenderedPageBreak/>
              <w:t>1.1.6</w:t>
            </w:r>
          </w:p>
        </w:tc>
        <w:tc>
          <w:tcPr>
            <w:tcW w:w="1641"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Мероприятие 6 Контроль и мониторинг реализации Подпрограммы,</w:t>
            </w:r>
          </w:p>
        </w:tc>
        <w:tc>
          <w:tcPr>
            <w:tcW w:w="1224"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2015-2019 годы</w:t>
            </w:r>
          </w:p>
        </w:tc>
        <w:tc>
          <w:tcPr>
            <w:tcW w:w="165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Средства бюджета городского округа Электросталь Московской области</w:t>
            </w:r>
          </w:p>
        </w:tc>
        <w:tc>
          <w:tcPr>
            <w:tcW w:w="7850" w:type="dxa"/>
            <w:gridSpan w:val="9"/>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В пределах финансовых средств, предусмотренных на основную деятельность ответственных за выполнение мероприятий</w:t>
            </w:r>
          </w:p>
        </w:tc>
        <w:tc>
          <w:tcPr>
            <w:tcW w:w="1495"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Calibri"/>
                <w:sz w:val="20"/>
                <w:szCs w:val="20"/>
              </w:rPr>
              <w:t xml:space="preserve">Управление образования </w:t>
            </w:r>
            <w:proofErr w:type="gramStart"/>
            <w:r w:rsidRPr="00D14621">
              <w:rPr>
                <w:rFonts w:ascii="Times New Roman" w:eastAsia="Times New Roman" w:hAnsi="Times New Roman" w:cs="Calibri"/>
                <w:sz w:val="20"/>
                <w:szCs w:val="20"/>
              </w:rPr>
              <w:t>и  управление</w:t>
            </w:r>
            <w:proofErr w:type="gramEnd"/>
            <w:r w:rsidRPr="00D14621">
              <w:rPr>
                <w:rFonts w:ascii="Times New Roman" w:eastAsia="Times New Roman" w:hAnsi="Times New Roman" w:cs="Calibri"/>
                <w:sz w:val="20"/>
                <w:szCs w:val="20"/>
              </w:rPr>
              <w:t xml:space="preserve"> по культуре, спорту и работе с молодежью Администрации городского округа Электросталь Московской области, т</w:t>
            </w:r>
            <w:r w:rsidRPr="00D14621">
              <w:rPr>
                <w:rFonts w:ascii="Times New Roman" w:eastAsia="Times New Roman" w:hAnsi="Times New Roman" w:cs="Times New Roman"/>
                <w:sz w:val="20"/>
                <w:szCs w:val="20"/>
              </w:rPr>
              <w:t xml:space="preserve">ерриториальное структурное подразделение Министерства социальной защиты населения Московской области и Министерства здравоохранения Московской области, </w:t>
            </w:r>
            <w:r w:rsidRPr="00D14621">
              <w:rPr>
                <w:rFonts w:ascii="Times New Roman" w:eastAsia="Times New Roman" w:hAnsi="Times New Roman" w:cs="Times New Roman"/>
                <w:sz w:val="20"/>
                <w:szCs w:val="20"/>
              </w:rPr>
              <w:lastRenderedPageBreak/>
              <w:t>Управление по жилищной политике</w:t>
            </w:r>
          </w:p>
        </w:tc>
        <w:tc>
          <w:tcPr>
            <w:tcW w:w="1370"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lastRenderedPageBreak/>
              <w:t xml:space="preserve">Предоставление государственному заказчику Подпрограммы в установленный срок и по установленным формам отчетов о ходе выполнения мероприятий федеральной подпрограммы и подпрограммы Московской области </w:t>
            </w:r>
          </w:p>
        </w:tc>
      </w:tr>
      <w:tr w:rsidR="00D14621" w:rsidRPr="00D14621" w:rsidTr="00D14621">
        <w:trPr>
          <w:gridAfter w:val="13"/>
          <w:wAfter w:w="15895" w:type="dxa"/>
          <w:trHeight w:val="586"/>
        </w:trPr>
        <w:tc>
          <w:tcPr>
            <w:tcW w:w="550" w:type="dxa"/>
            <w:vMerge w:val="restart"/>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lastRenderedPageBreak/>
              <w:t>2.1.</w:t>
            </w:r>
          </w:p>
        </w:tc>
        <w:tc>
          <w:tcPr>
            <w:tcW w:w="1641" w:type="dxa"/>
            <w:gridSpan w:val="2"/>
            <w:vMerge w:val="restart"/>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b/>
                <w:szCs w:val="20"/>
              </w:rPr>
            </w:pPr>
            <w:r w:rsidRPr="00D14621">
              <w:rPr>
                <w:rFonts w:ascii="Times New Roman" w:eastAsia="Times New Roman" w:hAnsi="Times New Roman" w:cs="Times New Roman"/>
                <w:b/>
                <w:szCs w:val="20"/>
              </w:rPr>
              <w:t>Основное мероприятие 2</w:t>
            </w: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b/>
                <w:szCs w:val="20"/>
              </w:rPr>
              <w:t>Предоставление отдельным категориям граждан жилищных субсидий на погашение первоначального взноса по ипотечному жилищному кредиту</w:t>
            </w:r>
          </w:p>
        </w:tc>
        <w:tc>
          <w:tcPr>
            <w:tcW w:w="1224" w:type="dxa"/>
            <w:vMerge w:val="restart"/>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2015-2019 годы</w:t>
            </w:r>
          </w:p>
        </w:tc>
        <w:tc>
          <w:tcPr>
            <w:tcW w:w="165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Итого</w:t>
            </w:r>
          </w:p>
        </w:tc>
        <w:tc>
          <w:tcPr>
            <w:tcW w:w="1551"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3600,002</w:t>
            </w:r>
          </w:p>
        </w:tc>
        <w:tc>
          <w:tcPr>
            <w:tcW w:w="778"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133"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495" w:type="dxa"/>
            <w:vMerge w:val="restart"/>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r w:rsidRPr="00D14621">
              <w:rPr>
                <w:rFonts w:ascii="Times New Roman" w:eastAsia="Times New Roman" w:hAnsi="Times New Roman" w:cs="Calibri"/>
                <w:sz w:val="20"/>
                <w:szCs w:val="20"/>
              </w:rPr>
              <w:t xml:space="preserve">Управление образования </w:t>
            </w:r>
            <w:proofErr w:type="gramStart"/>
            <w:r w:rsidRPr="00D14621">
              <w:rPr>
                <w:rFonts w:ascii="Times New Roman" w:eastAsia="Times New Roman" w:hAnsi="Times New Roman" w:cs="Calibri"/>
                <w:sz w:val="20"/>
                <w:szCs w:val="20"/>
              </w:rPr>
              <w:t>и  управление</w:t>
            </w:r>
            <w:proofErr w:type="gramEnd"/>
            <w:r w:rsidRPr="00D14621">
              <w:rPr>
                <w:rFonts w:ascii="Times New Roman" w:eastAsia="Times New Roman" w:hAnsi="Times New Roman" w:cs="Calibri"/>
                <w:sz w:val="20"/>
                <w:szCs w:val="20"/>
              </w:rPr>
              <w:t xml:space="preserve"> по культуре, спорту и работе с молодежью Администрации городского округа Электросталь Московской области, т</w:t>
            </w:r>
            <w:r w:rsidRPr="00D14621">
              <w:rPr>
                <w:rFonts w:ascii="Times New Roman" w:eastAsia="Times New Roman" w:hAnsi="Times New Roman" w:cs="Times New Roman"/>
                <w:sz w:val="20"/>
                <w:szCs w:val="20"/>
              </w:rPr>
              <w:t>ерриториальное структурное подразделение Министерства социальной защиты населения Московской области и Министерства здравоохранения Московской области,</w:t>
            </w:r>
            <w:r w:rsidRPr="00D14621">
              <w:rPr>
                <w:rFonts w:ascii="Times New Roman" w:eastAsia="Times New Roman" w:hAnsi="Times New Roman" w:cs="Times New Roman"/>
                <w:szCs w:val="20"/>
              </w:rPr>
              <w:t xml:space="preserve"> </w:t>
            </w:r>
            <w:r w:rsidRPr="00D14621">
              <w:rPr>
                <w:rFonts w:ascii="Times New Roman" w:eastAsia="Times New Roman" w:hAnsi="Times New Roman" w:cs="Times New Roman"/>
                <w:sz w:val="20"/>
                <w:szCs w:val="20"/>
              </w:rPr>
              <w:t>управление бухгалтерского учета и контроля Администрации городского округа Электросталь Московской области</w:t>
            </w: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370" w:type="dxa"/>
            <w:vMerge w:val="restart"/>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Перечисление жилищных субсидий на банковский счет участнику Подпрограммы - владельцу свидетельства</w:t>
            </w:r>
          </w:p>
        </w:tc>
      </w:tr>
      <w:tr w:rsidR="00D14621" w:rsidRPr="00D14621" w:rsidTr="00D14621">
        <w:trPr>
          <w:gridAfter w:val="13"/>
          <w:wAfter w:w="15895" w:type="dxa"/>
        </w:trPr>
        <w:tc>
          <w:tcPr>
            <w:tcW w:w="550" w:type="dxa"/>
            <w:vMerge/>
          </w:tcPr>
          <w:p w:rsidR="00D14621" w:rsidRPr="00D14621" w:rsidRDefault="00D14621" w:rsidP="00D14621">
            <w:pPr>
              <w:rPr>
                <w:rFonts w:cs="Times New Roman"/>
                <w:sz w:val="20"/>
                <w:szCs w:val="20"/>
              </w:rPr>
            </w:pPr>
          </w:p>
        </w:tc>
        <w:tc>
          <w:tcPr>
            <w:tcW w:w="1641" w:type="dxa"/>
            <w:gridSpan w:val="2"/>
            <w:vMerge/>
          </w:tcPr>
          <w:p w:rsidR="00D14621" w:rsidRPr="00D14621" w:rsidRDefault="00D14621" w:rsidP="00D14621">
            <w:pPr>
              <w:rPr>
                <w:rFonts w:cs="Times New Roman"/>
              </w:rPr>
            </w:pPr>
          </w:p>
        </w:tc>
        <w:tc>
          <w:tcPr>
            <w:tcW w:w="1224" w:type="dxa"/>
            <w:vMerge/>
          </w:tcPr>
          <w:p w:rsidR="00D14621" w:rsidRPr="00D14621" w:rsidRDefault="00D14621" w:rsidP="00D14621">
            <w:pPr>
              <w:rPr>
                <w:rFonts w:cs="Times New Roman"/>
              </w:rPr>
            </w:pPr>
          </w:p>
        </w:tc>
        <w:tc>
          <w:tcPr>
            <w:tcW w:w="165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Средства бюджета городского округа Электросталь Московской области</w:t>
            </w:r>
          </w:p>
        </w:tc>
        <w:tc>
          <w:tcPr>
            <w:tcW w:w="1551"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39,317</w:t>
            </w:r>
          </w:p>
        </w:tc>
        <w:tc>
          <w:tcPr>
            <w:tcW w:w="778"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133"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495" w:type="dxa"/>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370" w:type="dxa"/>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r>
      <w:tr w:rsidR="00D14621" w:rsidRPr="00D14621" w:rsidTr="00D14621">
        <w:trPr>
          <w:gridAfter w:val="13"/>
          <w:wAfter w:w="15895" w:type="dxa"/>
        </w:trPr>
        <w:tc>
          <w:tcPr>
            <w:tcW w:w="550" w:type="dxa"/>
            <w:vMerge/>
          </w:tcPr>
          <w:p w:rsidR="00D14621" w:rsidRPr="00D14621" w:rsidRDefault="00D14621" w:rsidP="00D14621">
            <w:pPr>
              <w:rPr>
                <w:rFonts w:cs="Times New Roman"/>
                <w:sz w:val="20"/>
                <w:szCs w:val="20"/>
              </w:rPr>
            </w:pPr>
          </w:p>
        </w:tc>
        <w:tc>
          <w:tcPr>
            <w:tcW w:w="1641" w:type="dxa"/>
            <w:gridSpan w:val="2"/>
            <w:vMerge/>
          </w:tcPr>
          <w:p w:rsidR="00D14621" w:rsidRPr="00D14621" w:rsidRDefault="00D14621" w:rsidP="00D14621">
            <w:pPr>
              <w:rPr>
                <w:rFonts w:cs="Times New Roman"/>
              </w:rPr>
            </w:pPr>
          </w:p>
        </w:tc>
        <w:tc>
          <w:tcPr>
            <w:tcW w:w="1224" w:type="dxa"/>
            <w:vMerge/>
          </w:tcPr>
          <w:p w:rsidR="00D14621" w:rsidRPr="00D14621" w:rsidRDefault="00D14621" w:rsidP="00D14621">
            <w:pPr>
              <w:rPr>
                <w:rFonts w:cs="Times New Roman"/>
              </w:rPr>
            </w:pPr>
          </w:p>
        </w:tc>
        <w:tc>
          <w:tcPr>
            <w:tcW w:w="165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Средства бюджета Московской области</w:t>
            </w:r>
          </w:p>
        </w:tc>
        <w:tc>
          <w:tcPr>
            <w:tcW w:w="1551"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747,011</w:t>
            </w:r>
          </w:p>
        </w:tc>
        <w:tc>
          <w:tcPr>
            <w:tcW w:w="778"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133"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495" w:type="dxa"/>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370" w:type="dxa"/>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r>
      <w:tr w:rsidR="00D14621" w:rsidRPr="00D14621" w:rsidTr="00D14621">
        <w:trPr>
          <w:gridAfter w:val="13"/>
          <w:wAfter w:w="15895" w:type="dxa"/>
        </w:trPr>
        <w:tc>
          <w:tcPr>
            <w:tcW w:w="550" w:type="dxa"/>
            <w:vMerge/>
          </w:tcPr>
          <w:p w:rsidR="00D14621" w:rsidRPr="00D14621" w:rsidRDefault="00D14621" w:rsidP="00D14621">
            <w:pPr>
              <w:rPr>
                <w:rFonts w:cs="Times New Roman"/>
                <w:sz w:val="20"/>
                <w:szCs w:val="20"/>
              </w:rPr>
            </w:pPr>
          </w:p>
        </w:tc>
        <w:tc>
          <w:tcPr>
            <w:tcW w:w="1641" w:type="dxa"/>
            <w:gridSpan w:val="2"/>
            <w:vMerge/>
          </w:tcPr>
          <w:p w:rsidR="00D14621" w:rsidRPr="00D14621" w:rsidRDefault="00D14621" w:rsidP="00D14621">
            <w:pPr>
              <w:rPr>
                <w:rFonts w:cs="Times New Roman"/>
              </w:rPr>
            </w:pPr>
          </w:p>
        </w:tc>
        <w:tc>
          <w:tcPr>
            <w:tcW w:w="1224" w:type="dxa"/>
            <w:vMerge/>
          </w:tcPr>
          <w:p w:rsidR="00D14621" w:rsidRPr="00D14621" w:rsidRDefault="00D14621" w:rsidP="00D14621">
            <w:pPr>
              <w:rPr>
                <w:rFonts w:cs="Times New Roman"/>
              </w:rPr>
            </w:pPr>
          </w:p>
        </w:tc>
        <w:tc>
          <w:tcPr>
            <w:tcW w:w="165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Внебюджетные источники</w:t>
            </w:r>
          </w:p>
        </w:tc>
        <w:tc>
          <w:tcPr>
            <w:tcW w:w="1551"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2813,674</w:t>
            </w:r>
          </w:p>
        </w:tc>
        <w:tc>
          <w:tcPr>
            <w:tcW w:w="778"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133"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495" w:type="dxa"/>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370" w:type="dxa"/>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r>
      <w:tr w:rsidR="00D14621" w:rsidRPr="00D14621" w:rsidTr="00D14621">
        <w:trPr>
          <w:gridAfter w:val="13"/>
          <w:wAfter w:w="15895" w:type="dxa"/>
          <w:trHeight w:val="3036"/>
        </w:trPr>
        <w:tc>
          <w:tcPr>
            <w:tcW w:w="550"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lastRenderedPageBreak/>
              <w:t>2.1.1</w:t>
            </w:r>
          </w:p>
        </w:tc>
        <w:tc>
          <w:tcPr>
            <w:tcW w:w="1641"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Мероприятие 1</w:t>
            </w: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t xml:space="preserve">Организация работы по выдаче свидетельств о предоставлении жилищных субсидий на погашение            первоначального взноса по ипотечному жилищному кредиту на приобретение               </w:t>
            </w:r>
            <w:proofErr w:type="gramStart"/>
            <w:r w:rsidRPr="00D14621">
              <w:rPr>
                <w:rFonts w:ascii="Times New Roman" w:eastAsia="Times New Roman" w:hAnsi="Times New Roman" w:cs="Times New Roman"/>
                <w:sz w:val="20"/>
                <w:szCs w:val="20"/>
              </w:rPr>
              <w:t xml:space="preserve">   (</w:t>
            </w:r>
            <w:proofErr w:type="gramEnd"/>
            <w:r w:rsidRPr="00D14621">
              <w:rPr>
                <w:rFonts w:ascii="Times New Roman" w:eastAsia="Times New Roman" w:hAnsi="Times New Roman" w:cs="Times New Roman"/>
                <w:sz w:val="20"/>
                <w:szCs w:val="20"/>
              </w:rPr>
              <w:t xml:space="preserve"> строительство) жилого помещения</w:t>
            </w: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tc>
        <w:tc>
          <w:tcPr>
            <w:tcW w:w="1224"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2015-2019 годы</w:t>
            </w:r>
          </w:p>
        </w:tc>
        <w:tc>
          <w:tcPr>
            <w:tcW w:w="165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Средства бюджета городского округа Электросталь Московской области</w:t>
            </w:r>
          </w:p>
        </w:tc>
        <w:tc>
          <w:tcPr>
            <w:tcW w:w="7850" w:type="dxa"/>
            <w:gridSpan w:val="9"/>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В пределах финансовых средств, предусмотренных на основную деятельность ответственных за выполнение мероприятий</w:t>
            </w:r>
          </w:p>
        </w:tc>
        <w:tc>
          <w:tcPr>
            <w:tcW w:w="1495"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r w:rsidRPr="00D14621">
              <w:rPr>
                <w:rFonts w:ascii="Times New Roman" w:eastAsia="Times New Roman" w:hAnsi="Times New Roman" w:cs="Calibri"/>
                <w:sz w:val="20"/>
                <w:szCs w:val="20"/>
              </w:rPr>
              <w:t xml:space="preserve">Управление образования </w:t>
            </w:r>
            <w:proofErr w:type="gramStart"/>
            <w:r w:rsidRPr="00D14621">
              <w:rPr>
                <w:rFonts w:ascii="Times New Roman" w:eastAsia="Times New Roman" w:hAnsi="Times New Roman" w:cs="Calibri"/>
                <w:sz w:val="20"/>
                <w:szCs w:val="20"/>
              </w:rPr>
              <w:t>и  управление</w:t>
            </w:r>
            <w:proofErr w:type="gramEnd"/>
            <w:r w:rsidRPr="00D14621">
              <w:rPr>
                <w:rFonts w:ascii="Times New Roman" w:eastAsia="Times New Roman" w:hAnsi="Times New Roman" w:cs="Calibri"/>
                <w:sz w:val="20"/>
                <w:szCs w:val="20"/>
              </w:rPr>
              <w:t xml:space="preserve"> по культуре, спорту и работе с молодежью Администрации городского округа Электросталь Московской области, т</w:t>
            </w:r>
            <w:r w:rsidRPr="00D14621">
              <w:rPr>
                <w:rFonts w:ascii="Times New Roman" w:eastAsia="Times New Roman" w:hAnsi="Times New Roman" w:cs="Times New Roman"/>
                <w:sz w:val="20"/>
                <w:szCs w:val="20"/>
              </w:rPr>
              <w:t>ерриториальное структурное подразделение Министерства социальной защиты населения Московской области и Министерства здравоохранения Московской области</w:t>
            </w: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370"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t xml:space="preserve">Уведомление молодой </w:t>
            </w:r>
            <w:proofErr w:type="gramStart"/>
            <w:r w:rsidRPr="00D14621">
              <w:rPr>
                <w:rFonts w:ascii="Times New Roman" w:eastAsia="Times New Roman" w:hAnsi="Times New Roman" w:cs="Times New Roman"/>
                <w:sz w:val="20"/>
                <w:szCs w:val="20"/>
              </w:rPr>
              <w:t>семьи  необходимости</w:t>
            </w:r>
            <w:proofErr w:type="gramEnd"/>
            <w:r w:rsidRPr="00D14621">
              <w:rPr>
                <w:rFonts w:ascii="Times New Roman" w:eastAsia="Times New Roman" w:hAnsi="Times New Roman" w:cs="Times New Roman"/>
                <w:sz w:val="20"/>
                <w:szCs w:val="20"/>
              </w:rPr>
              <w:t xml:space="preserve"> представления документов, разъяснение порядка и условий получения и использования социальной выплаты, получение молодыми семьями свидетельств </w:t>
            </w:r>
          </w:p>
        </w:tc>
      </w:tr>
      <w:tr w:rsidR="00D14621" w:rsidRPr="00D14621" w:rsidTr="00D14621">
        <w:trPr>
          <w:gridAfter w:val="13"/>
          <w:wAfter w:w="15895" w:type="dxa"/>
          <w:trHeight w:val="745"/>
        </w:trPr>
        <w:tc>
          <w:tcPr>
            <w:tcW w:w="550" w:type="dxa"/>
            <w:vMerge w:val="restart"/>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t>2.1.2</w:t>
            </w:r>
          </w:p>
        </w:tc>
        <w:tc>
          <w:tcPr>
            <w:tcW w:w="1641" w:type="dxa"/>
            <w:gridSpan w:val="2"/>
            <w:vMerge w:val="restart"/>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Мероприятие 2</w:t>
            </w: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 xml:space="preserve">Получение </w:t>
            </w:r>
            <w:proofErr w:type="gramStart"/>
            <w:r w:rsidRPr="00D14621">
              <w:rPr>
                <w:rFonts w:ascii="Times New Roman" w:eastAsia="Times New Roman" w:hAnsi="Times New Roman" w:cs="Times New Roman"/>
                <w:szCs w:val="20"/>
              </w:rPr>
              <w:lastRenderedPageBreak/>
              <w:t>субсидий  из</w:t>
            </w:r>
            <w:proofErr w:type="gramEnd"/>
            <w:r w:rsidRPr="00D14621">
              <w:rPr>
                <w:rFonts w:ascii="Times New Roman" w:eastAsia="Times New Roman" w:hAnsi="Times New Roman" w:cs="Times New Roman"/>
                <w:szCs w:val="20"/>
              </w:rPr>
              <w:t xml:space="preserve"> бюджета Московской области в бюджет городского округа Электросталь Московской области  на государственную поддержку в виде жилищной субсидии,</w:t>
            </w: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 xml:space="preserve"> В ТОМ ЧИСЛЕ: </w:t>
            </w:r>
          </w:p>
        </w:tc>
        <w:tc>
          <w:tcPr>
            <w:tcW w:w="1224" w:type="dxa"/>
            <w:vMerge w:val="restart"/>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lastRenderedPageBreak/>
              <w:t>2015-2019 годы</w:t>
            </w:r>
          </w:p>
        </w:tc>
        <w:tc>
          <w:tcPr>
            <w:tcW w:w="165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Итого</w:t>
            </w:r>
          </w:p>
        </w:tc>
        <w:tc>
          <w:tcPr>
            <w:tcW w:w="1551"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747,011</w:t>
            </w:r>
          </w:p>
        </w:tc>
        <w:tc>
          <w:tcPr>
            <w:tcW w:w="91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996"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495" w:type="dxa"/>
            <w:vMerge w:val="restart"/>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r w:rsidRPr="00D14621">
              <w:rPr>
                <w:rFonts w:ascii="Times New Roman" w:eastAsia="Times New Roman" w:hAnsi="Times New Roman" w:cs="Calibri"/>
                <w:sz w:val="20"/>
                <w:szCs w:val="20"/>
              </w:rPr>
              <w:t xml:space="preserve">Управление образования </w:t>
            </w:r>
            <w:proofErr w:type="gramStart"/>
            <w:r w:rsidRPr="00D14621">
              <w:rPr>
                <w:rFonts w:ascii="Times New Roman" w:eastAsia="Times New Roman" w:hAnsi="Times New Roman" w:cs="Calibri"/>
                <w:sz w:val="20"/>
                <w:szCs w:val="20"/>
              </w:rPr>
              <w:t>и  управление</w:t>
            </w:r>
            <w:proofErr w:type="gramEnd"/>
            <w:r w:rsidRPr="00D14621">
              <w:rPr>
                <w:rFonts w:ascii="Times New Roman" w:eastAsia="Times New Roman" w:hAnsi="Times New Roman" w:cs="Calibri"/>
                <w:sz w:val="20"/>
                <w:szCs w:val="20"/>
              </w:rPr>
              <w:t xml:space="preserve"> по </w:t>
            </w:r>
            <w:r w:rsidRPr="00D14621">
              <w:rPr>
                <w:rFonts w:ascii="Times New Roman" w:eastAsia="Times New Roman" w:hAnsi="Times New Roman" w:cs="Calibri"/>
                <w:sz w:val="20"/>
                <w:szCs w:val="20"/>
              </w:rPr>
              <w:lastRenderedPageBreak/>
              <w:t>культуре, спорту и работе с молодежью Администрации городского округа Электросталь Московской области, т</w:t>
            </w:r>
            <w:r w:rsidRPr="00D14621">
              <w:rPr>
                <w:rFonts w:ascii="Times New Roman" w:eastAsia="Times New Roman" w:hAnsi="Times New Roman" w:cs="Times New Roman"/>
                <w:sz w:val="20"/>
                <w:szCs w:val="20"/>
              </w:rPr>
              <w:t>ерриториальное структурное подразделение Министерства социальной защиты населения Московской области и Министерства здравоохранения Московской области</w:t>
            </w: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t>управление бухгалтерского учета и контроля, финансовое управление Администрации городского округа Электросталь Московской области</w:t>
            </w:r>
          </w:p>
        </w:tc>
        <w:tc>
          <w:tcPr>
            <w:tcW w:w="1370" w:type="dxa"/>
            <w:vMerge w:val="restart"/>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lastRenderedPageBreak/>
              <w:t xml:space="preserve">Предоставление    </w:t>
            </w:r>
            <w:r w:rsidRPr="00D14621">
              <w:rPr>
                <w:rFonts w:ascii="Times New Roman" w:eastAsia="Times New Roman" w:hAnsi="Times New Roman" w:cs="Times New Roman"/>
                <w:szCs w:val="20"/>
              </w:rPr>
              <w:lastRenderedPageBreak/>
              <w:t>документов Государственному заказчику для перечисления денежных средств,</w:t>
            </w:r>
            <w:r w:rsidRPr="00D14621">
              <w:rPr>
                <w:rFonts w:ascii="Calibri" w:eastAsia="Times New Roman" w:hAnsi="Calibri" w:cs="Calibri"/>
                <w:szCs w:val="20"/>
              </w:rPr>
              <w:t xml:space="preserve"> </w:t>
            </w:r>
            <w:r w:rsidRPr="00D14621">
              <w:rPr>
                <w:rFonts w:ascii="Times New Roman" w:eastAsia="Times New Roman" w:hAnsi="Times New Roman" w:cs="Times New Roman"/>
                <w:szCs w:val="20"/>
              </w:rPr>
              <w:t xml:space="preserve">соглашения с Государственным заказчиком, </w:t>
            </w:r>
            <w:proofErr w:type="gramStart"/>
            <w:r w:rsidRPr="00D14621">
              <w:rPr>
                <w:rFonts w:ascii="Times New Roman" w:eastAsia="Times New Roman" w:hAnsi="Times New Roman" w:cs="Times New Roman"/>
                <w:szCs w:val="20"/>
              </w:rPr>
              <w:t>с  банком</w:t>
            </w:r>
            <w:proofErr w:type="gramEnd"/>
            <w:r w:rsidRPr="00D14621">
              <w:rPr>
                <w:rFonts w:ascii="Times New Roman" w:eastAsia="Times New Roman" w:hAnsi="Times New Roman" w:cs="Times New Roman"/>
                <w:szCs w:val="20"/>
              </w:rPr>
              <w:t xml:space="preserve">, прошедшим отбор в соответствии с законодательством Российской Федерации </w:t>
            </w: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 xml:space="preserve">   </w:t>
            </w:r>
          </w:p>
        </w:tc>
      </w:tr>
      <w:tr w:rsidR="00D14621" w:rsidRPr="00D14621" w:rsidTr="00D14621">
        <w:trPr>
          <w:gridAfter w:val="13"/>
          <w:wAfter w:w="15895" w:type="dxa"/>
          <w:trHeight w:val="2388"/>
        </w:trPr>
        <w:tc>
          <w:tcPr>
            <w:tcW w:w="550" w:type="dxa"/>
            <w:vMerge/>
          </w:tcPr>
          <w:p w:rsidR="00D14621" w:rsidRPr="00D14621" w:rsidRDefault="00D14621" w:rsidP="00D14621">
            <w:pPr>
              <w:rPr>
                <w:rFonts w:cs="Times New Roman"/>
                <w:sz w:val="20"/>
                <w:szCs w:val="20"/>
              </w:rPr>
            </w:pPr>
          </w:p>
        </w:tc>
        <w:tc>
          <w:tcPr>
            <w:tcW w:w="1641" w:type="dxa"/>
            <w:gridSpan w:val="2"/>
            <w:vMerge/>
          </w:tcPr>
          <w:p w:rsidR="00D14621" w:rsidRPr="00D14621" w:rsidRDefault="00D14621" w:rsidP="00D14621">
            <w:pPr>
              <w:rPr>
                <w:rFonts w:cs="Times New Roman"/>
              </w:rPr>
            </w:pPr>
          </w:p>
        </w:tc>
        <w:tc>
          <w:tcPr>
            <w:tcW w:w="1224" w:type="dxa"/>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65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ИТОГО:</w:t>
            </w: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Средства бюджета Московской области</w:t>
            </w:r>
          </w:p>
        </w:tc>
        <w:tc>
          <w:tcPr>
            <w:tcW w:w="1551"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747,011</w:t>
            </w:r>
          </w:p>
        </w:tc>
        <w:tc>
          <w:tcPr>
            <w:tcW w:w="91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996"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495" w:type="dxa"/>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370" w:type="dxa"/>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r>
      <w:tr w:rsidR="00D14621" w:rsidRPr="00D14621" w:rsidTr="00D14621">
        <w:trPr>
          <w:gridAfter w:val="13"/>
          <w:wAfter w:w="15895" w:type="dxa"/>
          <w:trHeight w:val="745"/>
        </w:trPr>
        <w:tc>
          <w:tcPr>
            <w:tcW w:w="550"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tc>
        <w:tc>
          <w:tcPr>
            <w:tcW w:w="1641"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учителям государственных образовательных организаций Московской области и муниципальны</w:t>
            </w:r>
            <w:r w:rsidRPr="00D14621">
              <w:rPr>
                <w:rFonts w:ascii="Times New Roman" w:eastAsia="Times New Roman" w:hAnsi="Times New Roman" w:cs="Times New Roman"/>
                <w:szCs w:val="20"/>
              </w:rPr>
              <w:lastRenderedPageBreak/>
              <w:t>х образовательных организаций, реализующих образовательные программы начального общего, основного общего и среднего образования</w:t>
            </w:r>
          </w:p>
        </w:tc>
        <w:tc>
          <w:tcPr>
            <w:tcW w:w="1224"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65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Средства бюджета Московской области</w:t>
            </w:r>
          </w:p>
        </w:tc>
        <w:tc>
          <w:tcPr>
            <w:tcW w:w="1551"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747,011</w:t>
            </w:r>
          </w:p>
        </w:tc>
        <w:tc>
          <w:tcPr>
            <w:tcW w:w="91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996"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495"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370"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r>
      <w:tr w:rsidR="00D14621" w:rsidRPr="00D14621" w:rsidTr="00D14621">
        <w:trPr>
          <w:gridAfter w:val="13"/>
          <w:wAfter w:w="15895" w:type="dxa"/>
          <w:trHeight w:val="745"/>
        </w:trPr>
        <w:tc>
          <w:tcPr>
            <w:tcW w:w="550"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tc>
        <w:tc>
          <w:tcPr>
            <w:tcW w:w="1641"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врачам государственных и муниципальных учреждений здравоохранения Московской области</w:t>
            </w:r>
          </w:p>
        </w:tc>
        <w:tc>
          <w:tcPr>
            <w:tcW w:w="1224"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65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Средства бюджета Московской области</w:t>
            </w:r>
          </w:p>
        </w:tc>
        <w:tc>
          <w:tcPr>
            <w:tcW w:w="1551"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91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996"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495"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370"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r>
      <w:tr w:rsidR="00D14621" w:rsidRPr="00D14621" w:rsidTr="00D14621">
        <w:trPr>
          <w:gridAfter w:val="13"/>
          <w:wAfter w:w="15895" w:type="dxa"/>
          <w:trHeight w:val="745"/>
        </w:trPr>
        <w:tc>
          <w:tcPr>
            <w:tcW w:w="550"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tc>
        <w:tc>
          <w:tcPr>
            <w:tcW w:w="1641"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врачам государственных учреждений социального обслуживания Московской области</w:t>
            </w:r>
          </w:p>
        </w:tc>
        <w:tc>
          <w:tcPr>
            <w:tcW w:w="1224"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65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Средства бюджета Московской области</w:t>
            </w:r>
          </w:p>
        </w:tc>
        <w:tc>
          <w:tcPr>
            <w:tcW w:w="1551"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91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996"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495"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370"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r>
      <w:tr w:rsidR="00D14621" w:rsidRPr="00D14621" w:rsidTr="00D14621">
        <w:trPr>
          <w:gridAfter w:val="13"/>
          <w:wAfter w:w="15895" w:type="dxa"/>
          <w:trHeight w:val="745"/>
        </w:trPr>
        <w:tc>
          <w:tcPr>
            <w:tcW w:w="550"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tc>
        <w:tc>
          <w:tcPr>
            <w:tcW w:w="1641"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спортсменам-членам сборной Российской федерации на олимпийских играх в Сочи</w:t>
            </w:r>
          </w:p>
        </w:tc>
        <w:tc>
          <w:tcPr>
            <w:tcW w:w="1224"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65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Средства бюджета Московской области</w:t>
            </w:r>
          </w:p>
        </w:tc>
        <w:tc>
          <w:tcPr>
            <w:tcW w:w="1551"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91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996"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495"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370"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r>
      <w:tr w:rsidR="00D14621" w:rsidRPr="00D14621" w:rsidTr="00D14621">
        <w:trPr>
          <w:gridAfter w:val="13"/>
          <w:wAfter w:w="15895" w:type="dxa"/>
          <w:trHeight w:val="4809"/>
        </w:trPr>
        <w:tc>
          <w:tcPr>
            <w:tcW w:w="550" w:type="dxa"/>
            <w:vMerge w:val="restart"/>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bookmarkStart w:id="0" w:name="P981"/>
            <w:bookmarkEnd w:id="0"/>
            <w:r w:rsidRPr="00D14621">
              <w:rPr>
                <w:rFonts w:ascii="Times New Roman" w:eastAsia="Times New Roman" w:hAnsi="Times New Roman" w:cs="Times New Roman"/>
                <w:sz w:val="20"/>
                <w:szCs w:val="20"/>
              </w:rPr>
              <w:lastRenderedPageBreak/>
              <w:t>2.1.3</w:t>
            </w:r>
          </w:p>
        </w:tc>
        <w:tc>
          <w:tcPr>
            <w:tcW w:w="1641" w:type="dxa"/>
            <w:gridSpan w:val="2"/>
            <w:vMerge w:val="restart"/>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Мероприятие 3</w:t>
            </w: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Предоставление средств бюджета городского округа Электросталь Московской области в качестве государственной поддержки в виде жилищной субсидии</w:t>
            </w: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 xml:space="preserve"> В ТОМ ЧИСЛЕ: </w:t>
            </w:r>
          </w:p>
        </w:tc>
        <w:tc>
          <w:tcPr>
            <w:tcW w:w="1224" w:type="dxa"/>
            <w:vMerge w:val="restart"/>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2015-2019 годы</w:t>
            </w:r>
          </w:p>
        </w:tc>
        <w:tc>
          <w:tcPr>
            <w:tcW w:w="165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ИТОГО:</w:t>
            </w: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Средства бюджета городского округа Электросталь Московской области</w:t>
            </w:r>
          </w:p>
        </w:tc>
        <w:tc>
          <w:tcPr>
            <w:tcW w:w="1551" w:type="dxa"/>
            <w:gridSpan w:val="2"/>
            <w:vMerge w:val="restart"/>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39,317</w:t>
            </w:r>
          </w:p>
        </w:tc>
        <w:tc>
          <w:tcPr>
            <w:tcW w:w="915" w:type="dxa"/>
            <w:gridSpan w:val="2"/>
            <w:vMerge w:val="restart"/>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996" w:type="dxa"/>
            <w:vMerge w:val="restart"/>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vMerge w:val="restart"/>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vMerge w:val="restart"/>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vMerge w:val="restart"/>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vMerge w:val="restart"/>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495" w:type="dxa"/>
            <w:vMerge w:val="restart"/>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r w:rsidRPr="00D14621">
              <w:rPr>
                <w:rFonts w:ascii="Times New Roman" w:eastAsia="Times New Roman" w:hAnsi="Times New Roman" w:cs="Calibri"/>
                <w:sz w:val="20"/>
                <w:szCs w:val="20"/>
              </w:rPr>
              <w:t xml:space="preserve">Управление образования </w:t>
            </w:r>
            <w:proofErr w:type="gramStart"/>
            <w:r w:rsidRPr="00D14621">
              <w:rPr>
                <w:rFonts w:ascii="Times New Roman" w:eastAsia="Times New Roman" w:hAnsi="Times New Roman" w:cs="Calibri"/>
                <w:sz w:val="20"/>
                <w:szCs w:val="20"/>
              </w:rPr>
              <w:t>и  управление</w:t>
            </w:r>
            <w:proofErr w:type="gramEnd"/>
            <w:r w:rsidRPr="00D14621">
              <w:rPr>
                <w:rFonts w:ascii="Times New Roman" w:eastAsia="Times New Roman" w:hAnsi="Times New Roman" w:cs="Calibri"/>
                <w:sz w:val="20"/>
                <w:szCs w:val="20"/>
              </w:rPr>
              <w:t xml:space="preserve"> по культуре, спорту и работе с молодежью Администрации городского округа Электросталь Московской области, т</w:t>
            </w:r>
            <w:r w:rsidRPr="00D14621">
              <w:rPr>
                <w:rFonts w:ascii="Times New Roman" w:eastAsia="Times New Roman" w:hAnsi="Times New Roman" w:cs="Times New Roman"/>
                <w:sz w:val="20"/>
                <w:szCs w:val="20"/>
              </w:rPr>
              <w:t>ерриториальное структурное подразделение Министерства социальной защиты населения Московской области и Министерства здравоохранения Московской области</w:t>
            </w: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 w:val="20"/>
                <w:szCs w:val="20"/>
              </w:rPr>
              <w:t>управление бухгалтерского учета и контроля, финансовое управление Администрации городского округа Электросталь Московской области</w:t>
            </w:r>
          </w:p>
        </w:tc>
        <w:tc>
          <w:tcPr>
            <w:tcW w:w="1370" w:type="dxa"/>
            <w:vMerge w:val="restart"/>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 xml:space="preserve">Муниципальная программа      </w:t>
            </w:r>
            <w:proofErr w:type="gramStart"/>
            <w:r w:rsidRPr="00D14621">
              <w:rPr>
                <w:rFonts w:ascii="Times New Roman" w:eastAsia="Times New Roman" w:hAnsi="Times New Roman" w:cs="Times New Roman"/>
                <w:szCs w:val="20"/>
              </w:rPr>
              <w:t>по  обеспечению</w:t>
            </w:r>
            <w:proofErr w:type="gramEnd"/>
            <w:r w:rsidRPr="00D14621">
              <w:rPr>
                <w:rFonts w:ascii="Times New Roman" w:eastAsia="Times New Roman" w:hAnsi="Times New Roman" w:cs="Times New Roman"/>
                <w:szCs w:val="20"/>
              </w:rPr>
              <w:t xml:space="preserve"> жильем молодых семей, перечисление средств бюджета городского округа Электросталь Московской области  на банковский счет участнику Подпрограммы - владельцу свидетельства   </w:t>
            </w:r>
          </w:p>
        </w:tc>
      </w:tr>
      <w:tr w:rsidR="00D14621" w:rsidRPr="00D14621" w:rsidTr="00D14621">
        <w:trPr>
          <w:gridAfter w:val="13"/>
          <w:wAfter w:w="15895" w:type="dxa"/>
          <w:trHeight w:val="4809"/>
        </w:trPr>
        <w:tc>
          <w:tcPr>
            <w:tcW w:w="550" w:type="dxa"/>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tc>
        <w:tc>
          <w:tcPr>
            <w:tcW w:w="1641" w:type="dxa"/>
            <w:gridSpan w:val="2"/>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224" w:type="dxa"/>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65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p>
        </w:tc>
        <w:tc>
          <w:tcPr>
            <w:tcW w:w="1551" w:type="dxa"/>
            <w:gridSpan w:val="2"/>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915" w:type="dxa"/>
            <w:gridSpan w:val="2"/>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996" w:type="dxa"/>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097" w:type="dxa"/>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097" w:type="dxa"/>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097" w:type="dxa"/>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097" w:type="dxa"/>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495" w:type="dxa"/>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370" w:type="dxa"/>
            <w:vMerge/>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r>
      <w:tr w:rsidR="00D14621" w:rsidRPr="00D14621" w:rsidTr="00D14621">
        <w:trPr>
          <w:gridAfter w:val="13"/>
          <w:wAfter w:w="15895" w:type="dxa"/>
          <w:trHeight w:val="745"/>
        </w:trPr>
        <w:tc>
          <w:tcPr>
            <w:tcW w:w="550"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tc>
        <w:tc>
          <w:tcPr>
            <w:tcW w:w="1641"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учителям государственных образовательных организаций Московской области и муниципальных образовательных организаций, реализующих образовательные программы начального общего, основного общего и среднего образования</w:t>
            </w:r>
          </w:p>
        </w:tc>
        <w:tc>
          <w:tcPr>
            <w:tcW w:w="1224"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65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Средства бюджета городского округа Электросталь Московской области</w:t>
            </w:r>
          </w:p>
        </w:tc>
        <w:tc>
          <w:tcPr>
            <w:tcW w:w="1551"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39,317</w:t>
            </w:r>
          </w:p>
        </w:tc>
        <w:tc>
          <w:tcPr>
            <w:tcW w:w="91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996"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495"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370"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tc>
      </w:tr>
      <w:tr w:rsidR="00D14621" w:rsidRPr="00D14621" w:rsidTr="00D14621">
        <w:trPr>
          <w:gridAfter w:val="13"/>
          <w:wAfter w:w="15895" w:type="dxa"/>
          <w:trHeight w:val="745"/>
        </w:trPr>
        <w:tc>
          <w:tcPr>
            <w:tcW w:w="550"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tc>
        <w:tc>
          <w:tcPr>
            <w:tcW w:w="1641"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врачам государственных и муниципальных учреждений здравоохранения Московской области</w:t>
            </w:r>
          </w:p>
        </w:tc>
        <w:tc>
          <w:tcPr>
            <w:tcW w:w="1224"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65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Средства бюджета городского округа Электросталь Московской области</w:t>
            </w:r>
          </w:p>
        </w:tc>
        <w:tc>
          <w:tcPr>
            <w:tcW w:w="1551"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91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996"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495"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370"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tc>
      </w:tr>
      <w:tr w:rsidR="00D14621" w:rsidRPr="00D14621" w:rsidTr="00D14621">
        <w:trPr>
          <w:gridAfter w:val="13"/>
          <w:wAfter w:w="15895" w:type="dxa"/>
          <w:trHeight w:val="745"/>
        </w:trPr>
        <w:tc>
          <w:tcPr>
            <w:tcW w:w="550"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tc>
        <w:tc>
          <w:tcPr>
            <w:tcW w:w="1641"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врачам государственных учреждений социального обслуживания Московской области</w:t>
            </w:r>
          </w:p>
        </w:tc>
        <w:tc>
          <w:tcPr>
            <w:tcW w:w="1224"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65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Средства бюджета городского округа Электросталь Московской области</w:t>
            </w:r>
          </w:p>
        </w:tc>
        <w:tc>
          <w:tcPr>
            <w:tcW w:w="1551"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91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996"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495"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370"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tc>
      </w:tr>
      <w:tr w:rsidR="00D14621" w:rsidRPr="00D14621" w:rsidTr="00D14621">
        <w:trPr>
          <w:gridAfter w:val="13"/>
          <w:wAfter w:w="15895" w:type="dxa"/>
          <w:trHeight w:val="745"/>
        </w:trPr>
        <w:tc>
          <w:tcPr>
            <w:tcW w:w="550"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tc>
        <w:tc>
          <w:tcPr>
            <w:tcW w:w="1641"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 xml:space="preserve">спортсменам-членам сборной </w:t>
            </w:r>
            <w:r w:rsidRPr="00D14621">
              <w:rPr>
                <w:rFonts w:ascii="Times New Roman" w:eastAsia="Times New Roman" w:hAnsi="Times New Roman" w:cs="Times New Roman"/>
                <w:szCs w:val="20"/>
              </w:rPr>
              <w:lastRenderedPageBreak/>
              <w:t>Российской федерации на олимпийских играх в Сочи</w:t>
            </w:r>
          </w:p>
        </w:tc>
        <w:tc>
          <w:tcPr>
            <w:tcW w:w="1224"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65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 xml:space="preserve">Средства бюджета </w:t>
            </w:r>
            <w:r w:rsidRPr="00D14621">
              <w:rPr>
                <w:rFonts w:ascii="Times New Roman" w:eastAsia="Times New Roman" w:hAnsi="Times New Roman" w:cs="Times New Roman"/>
              </w:rPr>
              <w:lastRenderedPageBreak/>
              <w:t>городского округа Электросталь Московской области</w:t>
            </w:r>
          </w:p>
        </w:tc>
        <w:tc>
          <w:tcPr>
            <w:tcW w:w="1551"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lastRenderedPageBreak/>
              <w:t>-</w:t>
            </w:r>
          </w:p>
        </w:tc>
        <w:tc>
          <w:tcPr>
            <w:tcW w:w="91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996"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495"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370"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tc>
      </w:tr>
      <w:tr w:rsidR="00D14621" w:rsidRPr="00D14621" w:rsidTr="00D14621">
        <w:trPr>
          <w:gridAfter w:val="13"/>
          <w:wAfter w:w="15895" w:type="dxa"/>
          <w:trHeight w:val="745"/>
        </w:trPr>
        <w:tc>
          <w:tcPr>
            <w:tcW w:w="550"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lastRenderedPageBreak/>
              <w:t>2.1.4</w:t>
            </w:r>
          </w:p>
        </w:tc>
        <w:tc>
          <w:tcPr>
            <w:tcW w:w="1641"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Мероприятие 4 Привлечение в жилищную сферу собственных и заемных средств граждан, приобретающих жилые помещения по договорам ипотечного жилищного кредитования, В ТОМ ЧИСЛЕ:</w:t>
            </w:r>
          </w:p>
        </w:tc>
        <w:tc>
          <w:tcPr>
            <w:tcW w:w="1224"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2015-2019 годы</w:t>
            </w:r>
          </w:p>
        </w:tc>
        <w:tc>
          <w:tcPr>
            <w:tcW w:w="165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ИТОГО:</w:t>
            </w: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Внебюджетные источники</w:t>
            </w:r>
          </w:p>
        </w:tc>
        <w:tc>
          <w:tcPr>
            <w:tcW w:w="1551"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2813,674</w:t>
            </w:r>
          </w:p>
        </w:tc>
        <w:tc>
          <w:tcPr>
            <w:tcW w:w="91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996"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495"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r w:rsidRPr="00D14621">
              <w:rPr>
                <w:rFonts w:ascii="Times New Roman" w:eastAsia="Times New Roman" w:hAnsi="Times New Roman" w:cs="Calibri"/>
                <w:sz w:val="20"/>
                <w:szCs w:val="20"/>
              </w:rPr>
              <w:t xml:space="preserve">Управление образования </w:t>
            </w:r>
            <w:proofErr w:type="gramStart"/>
            <w:r w:rsidRPr="00D14621">
              <w:rPr>
                <w:rFonts w:ascii="Times New Roman" w:eastAsia="Times New Roman" w:hAnsi="Times New Roman" w:cs="Calibri"/>
                <w:sz w:val="20"/>
                <w:szCs w:val="20"/>
              </w:rPr>
              <w:t>и  управление</w:t>
            </w:r>
            <w:proofErr w:type="gramEnd"/>
            <w:r w:rsidRPr="00D14621">
              <w:rPr>
                <w:rFonts w:ascii="Times New Roman" w:eastAsia="Times New Roman" w:hAnsi="Times New Roman" w:cs="Calibri"/>
                <w:sz w:val="20"/>
                <w:szCs w:val="20"/>
              </w:rPr>
              <w:t xml:space="preserve"> по культуре, спорту и работе с молодежью Администрации городского округа Электросталь Московской области, т</w:t>
            </w:r>
            <w:r w:rsidRPr="00D14621">
              <w:rPr>
                <w:rFonts w:ascii="Times New Roman" w:eastAsia="Times New Roman" w:hAnsi="Times New Roman" w:cs="Times New Roman"/>
                <w:sz w:val="20"/>
                <w:szCs w:val="20"/>
              </w:rPr>
              <w:t>ерриториальное структурное подразделение Министерства социальной защиты населения Московской области и Министерства здравоохранения Московской области</w:t>
            </w: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370"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t xml:space="preserve">Признание         </w:t>
            </w:r>
            <w:proofErr w:type="gramStart"/>
            <w:r w:rsidRPr="00D14621">
              <w:rPr>
                <w:rFonts w:ascii="Times New Roman" w:eastAsia="Times New Roman" w:hAnsi="Times New Roman" w:cs="Times New Roman"/>
                <w:sz w:val="20"/>
                <w:szCs w:val="20"/>
              </w:rPr>
              <w:t xml:space="preserve">   (</w:t>
            </w:r>
            <w:proofErr w:type="gramEnd"/>
            <w:r w:rsidRPr="00D14621">
              <w:rPr>
                <w:rFonts w:ascii="Times New Roman" w:eastAsia="Times New Roman" w:hAnsi="Times New Roman" w:cs="Times New Roman"/>
                <w:sz w:val="20"/>
                <w:szCs w:val="20"/>
              </w:rPr>
              <w:t xml:space="preserve"> отказ в признании) отдельных категорий граждан имеющими достаточные доходы либо иные денежные средства для оплаты расчетной                    ( средней) стоимости жилья, в части превышающей размер предоставляемой жилищной субсидии</w:t>
            </w:r>
          </w:p>
        </w:tc>
      </w:tr>
      <w:tr w:rsidR="00D14621" w:rsidRPr="00D14621" w:rsidTr="00D14621">
        <w:trPr>
          <w:gridAfter w:val="13"/>
          <w:wAfter w:w="15895" w:type="dxa"/>
          <w:trHeight w:val="745"/>
        </w:trPr>
        <w:tc>
          <w:tcPr>
            <w:tcW w:w="550"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tc>
        <w:tc>
          <w:tcPr>
            <w:tcW w:w="1641"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Учителей государственных образовательных организаций Московской области и муниципальных образовательны</w:t>
            </w:r>
            <w:r w:rsidRPr="00D14621">
              <w:rPr>
                <w:rFonts w:ascii="Times New Roman" w:eastAsia="Times New Roman" w:hAnsi="Times New Roman" w:cs="Times New Roman"/>
                <w:szCs w:val="20"/>
              </w:rPr>
              <w:lastRenderedPageBreak/>
              <w:t>х организаций, реализующих образовательные программы начального общего, основного общего и среднего образования</w:t>
            </w:r>
          </w:p>
        </w:tc>
        <w:tc>
          <w:tcPr>
            <w:tcW w:w="1224"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65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Внебюджетные источники</w:t>
            </w:r>
          </w:p>
        </w:tc>
        <w:tc>
          <w:tcPr>
            <w:tcW w:w="1551"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2813,674</w:t>
            </w:r>
          </w:p>
        </w:tc>
        <w:tc>
          <w:tcPr>
            <w:tcW w:w="91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996"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495" w:type="dxa"/>
          </w:tcPr>
          <w:p w:rsidR="00D14621" w:rsidRPr="00D14621" w:rsidRDefault="00D14621" w:rsidP="00D14621">
            <w:pPr>
              <w:widowControl w:val="0"/>
              <w:autoSpaceDE w:val="0"/>
              <w:autoSpaceDN w:val="0"/>
              <w:spacing w:after="0" w:line="240" w:lineRule="auto"/>
              <w:rPr>
                <w:rFonts w:ascii="Times New Roman" w:eastAsia="Times New Roman" w:hAnsi="Times New Roman" w:cs="Calibri"/>
                <w:sz w:val="20"/>
                <w:szCs w:val="20"/>
              </w:rPr>
            </w:pPr>
          </w:p>
        </w:tc>
        <w:tc>
          <w:tcPr>
            <w:tcW w:w="1370"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tc>
      </w:tr>
      <w:tr w:rsidR="00D14621" w:rsidRPr="00D14621" w:rsidTr="00D14621">
        <w:trPr>
          <w:gridAfter w:val="13"/>
          <w:wAfter w:w="15895" w:type="dxa"/>
          <w:trHeight w:val="745"/>
        </w:trPr>
        <w:tc>
          <w:tcPr>
            <w:tcW w:w="550"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tc>
        <w:tc>
          <w:tcPr>
            <w:tcW w:w="1641"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врачей государственных и муниципальных учреждений здравоохранения Московской области</w:t>
            </w:r>
          </w:p>
        </w:tc>
        <w:tc>
          <w:tcPr>
            <w:tcW w:w="1224"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65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Внебюджетные источники</w:t>
            </w:r>
          </w:p>
        </w:tc>
        <w:tc>
          <w:tcPr>
            <w:tcW w:w="1551"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91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996"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495" w:type="dxa"/>
          </w:tcPr>
          <w:p w:rsidR="00D14621" w:rsidRPr="00D14621" w:rsidRDefault="00D14621" w:rsidP="00D14621">
            <w:pPr>
              <w:widowControl w:val="0"/>
              <w:autoSpaceDE w:val="0"/>
              <w:autoSpaceDN w:val="0"/>
              <w:spacing w:after="0" w:line="240" w:lineRule="auto"/>
              <w:rPr>
                <w:rFonts w:ascii="Times New Roman" w:eastAsia="Times New Roman" w:hAnsi="Times New Roman" w:cs="Calibri"/>
                <w:sz w:val="20"/>
                <w:szCs w:val="20"/>
              </w:rPr>
            </w:pPr>
          </w:p>
        </w:tc>
        <w:tc>
          <w:tcPr>
            <w:tcW w:w="1370"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tc>
      </w:tr>
      <w:tr w:rsidR="00D14621" w:rsidRPr="00D14621" w:rsidTr="00D14621">
        <w:trPr>
          <w:gridAfter w:val="13"/>
          <w:wAfter w:w="15895" w:type="dxa"/>
          <w:trHeight w:val="745"/>
        </w:trPr>
        <w:tc>
          <w:tcPr>
            <w:tcW w:w="550"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tc>
        <w:tc>
          <w:tcPr>
            <w:tcW w:w="1641"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врачей государственных учреждений социального обслуживания Московской области</w:t>
            </w:r>
          </w:p>
        </w:tc>
        <w:tc>
          <w:tcPr>
            <w:tcW w:w="1224"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65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Внебюджетные источники</w:t>
            </w:r>
          </w:p>
        </w:tc>
        <w:tc>
          <w:tcPr>
            <w:tcW w:w="1551"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91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996"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495" w:type="dxa"/>
          </w:tcPr>
          <w:p w:rsidR="00D14621" w:rsidRPr="00D14621" w:rsidRDefault="00D14621" w:rsidP="00D14621">
            <w:pPr>
              <w:widowControl w:val="0"/>
              <w:autoSpaceDE w:val="0"/>
              <w:autoSpaceDN w:val="0"/>
              <w:spacing w:after="0" w:line="240" w:lineRule="auto"/>
              <w:rPr>
                <w:rFonts w:ascii="Times New Roman" w:eastAsia="Times New Roman" w:hAnsi="Times New Roman" w:cs="Calibri"/>
                <w:sz w:val="20"/>
                <w:szCs w:val="20"/>
              </w:rPr>
            </w:pPr>
          </w:p>
        </w:tc>
        <w:tc>
          <w:tcPr>
            <w:tcW w:w="1370"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tc>
      </w:tr>
      <w:tr w:rsidR="00D14621" w:rsidRPr="00D14621" w:rsidTr="00D14621">
        <w:trPr>
          <w:gridAfter w:val="13"/>
          <w:wAfter w:w="15895" w:type="dxa"/>
          <w:trHeight w:val="745"/>
        </w:trPr>
        <w:tc>
          <w:tcPr>
            <w:tcW w:w="550"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tc>
        <w:tc>
          <w:tcPr>
            <w:tcW w:w="1641"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спортсменов-членов сборной Российской федерации на олимпийских играх в Сочи</w:t>
            </w:r>
          </w:p>
        </w:tc>
        <w:tc>
          <w:tcPr>
            <w:tcW w:w="1224"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65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Внебюджетные источники</w:t>
            </w:r>
          </w:p>
        </w:tc>
        <w:tc>
          <w:tcPr>
            <w:tcW w:w="1551"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915" w:type="dxa"/>
            <w:gridSpan w:val="2"/>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996"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495" w:type="dxa"/>
          </w:tcPr>
          <w:p w:rsidR="00D14621" w:rsidRPr="00D14621" w:rsidRDefault="00D14621" w:rsidP="00D14621">
            <w:pPr>
              <w:widowControl w:val="0"/>
              <w:autoSpaceDE w:val="0"/>
              <w:autoSpaceDN w:val="0"/>
              <w:spacing w:after="0" w:line="240" w:lineRule="auto"/>
              <w:rPr>
                <w:rFonts w:ascii="Times New Roman" w:eastAsia="Times New Roman" w:hAnsi="Times New Roman" w:cs="Calibri"/>
                <w:sz w:val="20"/>
                <w:szCs w:val="20"/>
              </w:rPr>
            </w:pPr>
          </w:p>
        </w:tc>
        <w:tc>
          <w:tcPr>
            <w:tcW w:w="1370"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tc>
      </w:tr>
      <w:tr w:rsidR="00D14621" w:rsidRPr="00D14621" w:rsidTr="00D14621">
        <w:trPr>
          <w:gridAfter w:val="13"/>
          <w:wAfter w:w="15895" w:type="dxa"/>
          <w:trHeight w:val="745"/>
        </w:trPr>
        <w:tc>
          <w:tcPr>
            <w:tcW w:w="550" w:type="dxa"/>
            <w:vMerge w:val="restart"/>
            <w:tcBorders>
              <w:top w:val="single" w:sz="4" w:space="0" w:color="auto"/>
              <w:left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t>3.1.</w:t>
            </w:r>
          </w:p>
        </w:tc>
        <w:tc>
          <w:tcPr>
            <w:tcW w:w="1641" w:type="dxa"/>
            <w:gridSpan w:val="2"/>
            <w:vMerge w:val="restart"/>
            <w:tcBorders>
              <w:top w:val="single" w:sz="4" w:space="0" w:color="auto"/>
              <w:left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b/>
                <w:szCs w:val="20"/>
              </w:rPr>
            </w:pPr>
            <w:r w:rsidRPr="00D14621">
              <w:rPr>
                <w:rFonts w:ascii="Times New Roman" w:eastAsia="Times New Roman" w:hAnsi="Times New Roman" w:cs="Times New Roman"/>
                <w:b/>
                <w:szCs w:val="20"/>
              </w:rPr>
              <w:t>Основное мероприятие 3</w:t>
            </w: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b/>
                <w:szCs w:val="20"/>
              </w:rPr>
            </w:pPr>
            <w:r w:rsidRPr="00D14621">
              <w:rPr>
                <w:rFonts w:ascii="Times New Roman" w:eastAsia="Times New Roman" w:hAnsi="Times New Roman" w:cs="Times New Roman"/>
                <w:b/>
                <w:szCs w:val="20"/>
              </w:rPr>
              <w:lastRenderedPageBreak/>
              <w:t xml:space="preserve">Предоставление отдельным категориям граждан субсидии на погашение основного долга по ипотечному жилищному кредиту на </w:t>
            </w:r>
            <w:proofErr w:type="gramStart"/>
            <w:r w:rsidRPr="00D14621">
              <w:rPr>
                <w:rFonts w:ascii="Times New Roman" w:eastAsia="Times New Roman" w:hAnsi="Times New Roman" w:cs="Times New Roman"/>
                <w:b/>
                <w:szCs w:val="20"/>
              </w:rPr>
              <w:t>приобретение  (</w:t>
            </w:r>
            <w:proofErr w:type="gramEnd"/>
            <w:r w:rsidRPr="00D14621">
              <w:rPr>
                <w:rFonts w:ascii="Times New Roman" w:eastAsia="Times New Roman" w:hAnsi="Times New Roman" w:cs="Times New Roman"/>
                <w:b/>
                <w:szCs w:val="20"/>
              </w:rPr>
              <w:t xml:space="preserve"> строитель-</w:t>
            </w:r>
            <w:proofErr w:type="spellStart"/>
            <w:r w:rsidRPr="00D14621">
              <w:rPr>
                <w:rFonts w:ascii="Times New Roman" w:eastAsia="Times New Roman" w:hAnsi="Times New Roman" w:cs="Times New Roman"/>
                <w:b/>
                <w:szCs w:val="20"/>
              </w:rPr>
              <w:t>ство</w:t>
            </w:r>
            <w:proofErr w:type="spellEnd"/>
            <w:r w:rsidRPr="00D14621">
              <w:rPr>
                <w:rFonts w:ascii="Times New Roman" w:eastAsia="Times New Roman" w:hAnsi="Times New Roman" w:cs="Times New Roman"/>
                <w:b/>
                <w:szCs w:val="20"/>
              </w:rPr>
              <w:t xml:space="preserve">) </w:t>
            </w: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b/>
                <w:szCs w:val="20"/>
              </w:rPr>
              <w:t>жилого помещения</w:t>
            </w:r>
          </w:p>
        </w:tc>
        <w:tc>
          <w:tcPr>
            <w:tcW w:w="1224" w:type="dxa"/>
            <w:vMerge w:val="restart"/>
            <w:tcBorders>
              <w:top w:val="single" w:sz="4" w:space="0" w:color="auto"/>
              <w:left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lastRenderedPageBreak/>
              <w:t>2016-2019 годы</w:t>
            </w:r>
          </w:p>
        </w:tc>
        <w:tc>
          <w:tcPr>
            <w:tcW w:w="1655"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Итого</w:t>
            </w:r>
          </w:p>
        </w:tc>
        <w:tc>
          <w:tcPr>
            <w:tcW w:w="1551"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915"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660,516</w:t>
            </w:r>
          </w:p>
        </w:tc>
        <w:tc>
          <w:tcPr>
            <w:tcW w:w="996"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220,172</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220,172</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220,172</w:t>
            </w:r>
          </w:p>
        </w:tc>
        <w:tc>
          <w:tcPr>
            <w:tcW w:w="1495" w:type="dxa"/>
            <w:vMerge w:val="restart"/>
            <w:tcBorders>
              <w:top w:val="single" w:sz="4" w:space="0" w:color="auto"/>
              <w:left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r w:rsidRPr="00D14621">
              <w:rPr>
                <w:rFonts w:ascii="Times New Roman" w:eastAsia="Times New Roman" w:hAnsi="Times New Roman" w:cs="Calibri"/>
                <w:sz w:val="20"/>
                <w:szCs w:val="20"/>
              </w:rPr>
              <w:t xml:space="preserve">Управление образования </w:t>
            </w:r>
            <w:proofErr w:type="gramStart"/>
            <w:r w:rsidRPr="00D14621">
              <w:rPr>
                <w:rFonts w:ascii="Times New Roman" w:eastAsia="Times New Roman" w:hAnsi="Times New Roman" w:cs="Calibri"/>
                <w:sz w:val="20"/>
                <w:szCs w:val="20"/>
              </w:rPr>
              <w:t>и  управление</w:t>
            </w:r>
            <w:proofErr w:type="gramEnd"/>
            <w:r w:rsidRPr="00D14621">
              <w:rPr>
                <w:rFonts w:ascii="Times New Roman" w:eastAsia="Times New Roman" w:hAnsi="Times New Roman" w:cs="Calibri"/>
                <w:sz w:val="20"/>
                <w:szCs w:val="20"/>
              </w:rPr>
              <w:t xml:space="preserve"> по </w:t>
            </w:r>
            <w:r w:rsidRPr="00D14621">
              <w:rPr>
                <w:rFonts w:ascii="Times New Roman" w:eastAsia="Times New Roman" w:hAnsi="Times New Roman" w:cs="Calibri"/>
                <w:sz w:val="20"/>
                <w:szCs w:val="20"/>
              </w:rPr>
              <w:lastRenderedPageBreak/>
              <w:t>культуре, спорту и работе с молодежью Администрации городского округа Электросталь Московской области, т</w:t>
            </w:r>
            <w:r w:rsidRPr="00D14621">
              <w:rPr>
                <w:rFonts w:ascii="Times New Roman" w:eastAsia="Times New Roman" w:hAnsi="Times New Roman" w:cs="Times New Roman"/>
                <w:sz w:val="20"/>
                <w:szCs w:val="20"/>
              </w:rPr>
              <w:t>ерриториальное структурное подразделение Министерства социальной защиты населения Московской области и Министерства здравоохранения Московской области</w:t>
            </w: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 управление бухгалтерского учета и контроля, экономическое управление, финансовое управление Администрации городского округа Электросталь Московской области</w:t>
            </w:r>
          </w:p>
        </w:tc>
        <w:tc>
          <w:tcPr>
            <w:tcW w:w="1370" w:type="dxa"/>
            <w:vMerge w:val="restart"/>
            <w:tcBorders>
              <w:top w:val="single" w:sz="4" w:space="0" w:color="auto"/>
              <w:left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lastRenderedPageBreak/>
              <w:t xml:space="preserve">Перечисление компенсационных на </w:t>
            </w:r>
            <w:r w:rsidRPr="00D14621">
              <w:rPr>
                <w:rFonts w:ascii="Times New Roman" w:eastAsia="Times New Roman" w:hAnsi="Times New Roman" w:cs="Times New Roman"/>
                <w:sz w:val="20"/>
                <w:szCs w:val="20"/>
              </w:rPr>
              <w:lastRenderedPageBreak/>
              <w:t xml:space="preserve">банковский счет </w:t>
            </w:r>
            <w:r w:rsidRPr="00D14621">
              <w:rPr>
                <w:rFonts w:ascii="Times New Roman" w:eastAsia="Times New Roman" w:hAnsi="Times New Roman" w:cs="Times New Roman"/>
                <w:szCs w:val="20"/>
              </w:rPr>
              <w:t xml:space="preserve">участнику Подпрограммы - владельцу свидетельства   </w:t>
            </w:r>
          </w:p>
        </w:tc>
      </w:tr>
      <w:tr w:rsidR="00D14621" w:rsidRPr="00D14621" w:rsidTr="00D14621">
        <w:trPr>
          <w:gridAfter w:val="13"/>
          <w:wAfter w:w="15895" w:type="dxa"/>
          <w:trHeight w:val="745"/>
        </w:trPr>
        <w:tc>
          <w:tcPr>
            <w:tcW w:w="550" w:type="dxa"/>
            <w:vMerge/>
            <w:tcBorders>
              <w:left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tc>
        <w:tc>
          <w:tcPr>
            <w:tcW w:w="1641" w:type="dxa"/>
            <w:gridSpan w:val="2"/>
            <w:vMerge/>
            <w:tcBorders>
              <w:left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224" w:type="dxa"/>
            <w:vMerge/>
            <w:tcBorders>
              <w:left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655"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Средства бюджета городского округа Электросталь Московской области</w:t>
            </w:r>
          </w:p>
        </w:tc>
        <w:tc>
          <w:tcPr>
            <w:tcW w:w="1551"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915"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6,606</w:t>
            </w:r>
          </w:p>
        </w:tc>
        <w:tc>
          <w:tcPr>
            <w:tcW w:w="996"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2,202</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2,202</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2,202</w:t>
            </w:r>
          </w:p>
        </w:tc>
        <w:tc>
          <w:tcPr>
            <w:tcW w:w="1495" w:type="dxa"/>
            <w:vMerge/>
            <w:tcBorders>
              <w:left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370" w:type="dxa"/>
            <w:vMerge/>
            <w:tcBorders>
              <w:left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tc>
      </w:tr>
      <w:tr w:rsidR="00D14621" w:rsidRPr="00D14621" w:rsidTr="00D14621">
        <w:trPr>
          <w:gridAfter w:val="13"/>
          <w:wAfter w:w="15895" w:type="dxa"/>
          <w:trHeight w:val="745"/>
        </w:trPr>
        <w:tc>
          <w:tcPr>
            <w:tcW w:w="550" w:type="dxa"/>
            <w:vMerge/>
            <w:tcBorders>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tc>
        <w:tc>
          <w:tcPr>
            <w:tcW w:w="1641" w:type="dxa"/>
            <w:gridSpan w:val="2"/>
            <w:vMerge/>
            <w:tcBorders>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224" w:type="dxa"/>
            <w:vMerge/>
            <w:tcBorders>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655"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Средства бюджета Московской области</w:t>
            </w:r>
          </w:p>
        </w:tc>
        <w:tc>
          <w:tcPr>
            <w:tcW w:w="1551"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915"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653,910</w:t>
            </w:r>
          </w:p>
        </w:tc>
        <w:tc>
          <w:tcPr>
            <w:tcW w:w="996"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217,970</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217,970</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217,970</w:t>
            </w:r>
          </w:p>
        </w:tc>
        <w:tc>
          <w:tcPr>
            <w:tcW w:w="1495" w:type="dxa"/>
            <w:vMerge/>
            <w:tcBorders>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370" w:type="dxa"/>
            <w:vMerge/>
            <w:tcBorders>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tc>
      </w:tr>
      <w:tr w:rsidR="00D14621" w:rsidRPr="00D14621" w:rsidTr="00D14621">
        <w:trPr>
          <w:gridAfter w:val="13"/>
          <w:wAfter w:w="15895" w:type="dxa"/>
          <w:trHeight w:val="745"/>
        </w:trPr>
        <w:tc>
          <w:tcPr>
            <w:tcW w:w="550"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t>3.1.1</w:t>
            </w:r>
          </w:p>
        </w:tc>
        <w:tc>
          <w:tcPr>
            <w:tcW w:w="1641"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Мероприятие 1</w:t>
            </w: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 xml:space="preserve">Формирование и утверждение списков участников </w:t>
            </w:r>
            <w:r w:rsidRPr="00D14621">
              <w:rPr>
                <w:rFonts w:ascii="Times New Roman" w:eastAsia="Times New Roman" w:hAnsi="Times New Roman" w:cs="Times New Roman"/>
                <w:szCs w:val="20"/>
              </w:rPr>
              <w:lastRenderedPageBreak/>
              <w:t xml:space="preserve">Подпрограммы Московской области по городскому округу Электросталь Московской области для оплаты </w:t>
            </w:r>
            <w:proofErr w:type="gramStart"/>
            <w:r w:rsidRPr="00D14621">
              <w:rPr>
                <w:rFonts w:ascii="Times New Roman" w:eastAsia="Times New Roman" w:hAnsi="Times New Roman" w:cs="Times New Roman"/>
              </w:rPr>
              <w:t>компенсации  в</w:t>
            </w:r>
            <w:proofErr w:type="gramEnd"/>
            <w:r w:rsidRPr="00D14621">
              <w:rPr>
                <w:rFonts w:ascii="Times New Roman" w:eastAsia="Times New Roman" w:hAnsi="Times New Roman" w:cs="Times New Roman"/>
              </w:rPr>
              <w:t xml:space="preserve"> планируемом году</w:t>
            </w:r>
          </w:p>
        </w:tc>
        <w:tc>
          <w:tcPr>
            <w:tcW w:w="1224"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lastRenderedPageBreak/>
              <w:t xml:space="preserve">2016-2019 годы </w:t>
            </w:r>
          </w:p>
        </w:tc>
        <w:tc>
          <w:tcPr>
            <w:tcW w:w="1655"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 xml:space="preserve">Средства бюджета городского округа Электросталь </w:t>
            </w:r>
            <w:r w:rsidRPr="00D14621">
              <w:rPr>
                <w:rFonts w:ascii="Times New Roman" w:eastAsia="Times New Roman" w:hAnsi="Times New Roman" w:cs="Times New Roman"/>
              </w:rPr>
              <w:lastRenderedPageBreak/>
              <w:t>Московской области</w:t>
            </w:r>
          </w:p>
        </w:tc>
        <w:tc>
          <w:tcPr>
            <w:tcW w:w="7850" w:type="dxa"/>
            <w:gridSpan w:val="9"/>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lastRenderedPageBreak/>
              <w:t>В пределах финансовых средств, предусмотренных на основную деятельность ответственных за выполнение мероприятий</w:t>
            </w:r>
          </w:p>
        </w:tc>
        <w:tc>
          <w:tcPr>
            <w:tcW w:w="1495"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Calibri"/>
                <w:sz w:val="20"/>
                <w:szCs w:val="20"/>
              </w:rPr>
              <w:t xml:space="preserve">Управление образования </w:t>
            </w:r>
            <w:proofErr w:type="gramStart"/>
            <w:r w:rsidRPr="00D14621">
              <w:rPr>
                <w:rFonts w:ascii="Times New Roman" w:eastAsia="Times New Roman" w:hAnsi="Times New Roman" w:cs="Calibri"/>
                <w:sz w:val="20"/>
                <w:szCs w:val="20"/>
              </w:rPr>
              <w:t>и  управление</w:t>
            </w:r>
            <w:proofErr w:type="gramEnd"/>
            <w:r w:rsidRPr="00D14621">
              <w:rPr>
                <w:rFonts w:ascii="Times New Roman" w:eastAsia="Times New Roman" w:hAnsi="Times New Roman" w:cs="Calibri"/>
                <w:sz w:val="20"/>
                <w:szCs w:val="20"/>
              </w:rPr>
              <w:t xml:space="preserve"> по культуре, спорту и работе с молодежью </w:t>
            </w:r>
            <w:r w:rsidRPr="00D14621">
              <w:rPr>
                <w:rFonts w:ascii="Times New Roman" w:eastAsia="Times New Roman" w:hAnsi="Times New Roman" w:cs="Calibri"/>
                <w:sz w:val="20"/>
                <w:szCs w:val="20"/>
              </w:rPr>
              <w:lastRenderedPageBreak/>
              <w:t>Администрации городского округа Электросталь Московской области, т</w:t>
            </w:r>
            <w:r w:rsidRPr="00D14621">
              <w:rPr>
                <w:rFonts w:ascii="Times New Roman" w:eastAsia="Times New Roman" w:hAnsi="Times New Roman" w:cs="Times New Roman"/>
                <w:sz w:val="20"/>
                <w:szCs w:val="20"/>
              </w:rPr>
              <w:t>ерриториальное структурное подразделение Министерства социальной защиты населения Московской области и Министерства здравоохранения Московской области</w:t>
            </w:r>
          </w:p>
        </w:tc>
        <w:tc>
          <w:tcPr>
            <w:tcW w:w="1370"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lastRenderedPageBreak/>
              <w:t xml:space="preserve">Утверждение Списка участников Подпрограммы для </w:t>
            </w:r>
            <w:r w:rsidRPr="00D14621">
              <w:rPr>
                <w:rFonts w:ascii="Times New Roman" w:eastAsia="Times New Roman" w:hAnsi="Times New Roman" w:cs="Times New Roman"/>
                <w:szCs w:val="20"/>
              </w:rPr>
              <w:lastRenderedPageBreak/>
              <w:t>предоставления компенсации постановлением Администрации городского округа Электросталь Московской области</w:t>
            </w:r>
          </w:p>
        </w:tc>
      </w:tr>
      <w:tr w:rsidR="00D14621" w:rsidRPr="00D14621" w:rsidTr="00D14621">
        <w:trPr>
          <w:gridAfter w:val="13"/>
          <w:wAfter w:w="15895" w:type="dxa"/>
          <w:trHeight w:val="745"/>
        </w:trPr>
        <w:tc>
          <w:tcPr>
            <w:tcW w:w="550"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lastRenderedPageBreak/>
              <w:t>3.1.2</w:t>
            </w:r>
          </w:p>
        </w:tc>
        <w:tc>
          <w:tcPr>
            <w:tcW w:w="1641"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 xml:space="preserve">Мероприятие 2 Организация работы по выдаче свидетельств о предоставлении компенсации на </w:t>
            </w:r>
            <w:proofErr w:type="gramStart"/>
            <w:r w:rsidRPr="00D14621">
              <w:rPr>
                <w:rFonts w:ascii="Times New Roman" w:eastAsia="Times New Roman" w:hAnsi="Times New Roman" w:cs="Times New Roman"/>
                <w:szCs w:val="20"/>
              </w:rPr>
              <w:t>погашение  части</w:t>
            </w:r>
            <w:proofErr w:type="gramEnd"/>
            <w:r w:rsidRPr="00D14621">
              <w:rPr>
                <w:rFonts w:ascii="Times New Roman" w:eastAsia="Times New Roman" w:hAnsi="Times New Roman" w:cs="Times New Roman"/>
                <w:szCs w:val="20"/>
              </w:rPr>
              <w:t xml:space="preserve"> основного долга по ипотечному жилищному кредиту </w:t>
            </w:r>
          </w:p>
        </w:tc>
        <w:tc>
          <w:tcPr>
            <w:tcW w:w="1224"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2017-2019 годы</w:t>
            </w:r>
          </w:p>
        </w:tc>
        <w:tc>
          <w:tcPr>
            <w:tcW w:w="1655"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Средства бюджета городского округа Электросталь Московской области</w:t>
            </w:r>
          </w:p>
        </w:tc>
        <w:tc>
          <w:tcPr>
            <w:tcW w:w="7850" w:type="dxa"/>
            <w:gridSpan w:val="9"/>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В пределах финансовых средств, предусмотренных на основную деятельность ответственных за выполнение мероприятий</w:t>
            </w:r>
          </w:p>
          <w:p w:rsidR="00D14621" w:rsidRPr="00D14621" w:rsidRDefault="00D14621" w:rsidP="00D14621">
            <w:pPr>
              <w:autoSpaceDE w:val="0"/>
              <w:autoSpaceDN w:val="0"/>
              <w:adjustRightInd w:val="0"/>
              <w:spacing w:after="0" w:line="240" w:lineRule="auto"/>
              <w:jc w:val="both"/>
              <w:rPr>
                <w:rFonts w:ascii="Times New Roman" w:hAnsi="Times New Roman" w:cs="Times New Roman"/>
                <w:sz w:val="20"/>
                <w:szCs w:val="20"/>
              </w:rPr>
            </w:pPr>
          </w:p>
        </w:tc>
        <w:tc>
          <w:tcPr>
            <w:tcW w:w="1495"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r w:rsidRPr="00D14621">
              <w:rPr>
                <w:rFonts w:ascii="Times New Roman" w:eastAsia="Times New Roman" w:hAnsi="Times New Roman" w:cs="Calibri"/>
                <w:sz w:val="20"/>
                <w:szCs w:val="20"/>
              </w:rPr>
              <w:t xml:space="preserve">Управление образования </w:t>
            </w:r>
            <w:proofErr w:type="gramStart"/>
            <w:r w:rsidRPr="00D14621">
              <w:rPr>
                <w:rFonts w:ascii="Times New Roman" w:eastAsia="Times New Roman" w:hAnsi="Times New Roman" w:cs="Calibri"/>
                <w:sz w:val="20"/>
                <w:szCs w:val="20"/>
              </w:rPr>
              <w:t>и  управление</w:t>
            </w:r>
            <w:proofErr w:type="gramEnd"/>
            <w:r w:rsidRPr="00D14621">
              <w:rPr>
                <w:rFonts w:ascii="Times New Roman" w:eastAsia="Times New Roman" w:hAnsi="Times New Roman" w:cs="Calibri"/>
                <w:sz w:val="20"/>
                <w:szCs w:val="20"/>
              </w:rPr>
              <w:t xml:space="preserve"> по культуре, спорту и работе с молодежью Администрации городского округа Электросталь Московской области, т</w:t>
            </w:r>
            <w:r w:rsidRPr="00D14621">
              <w:rPr>
                <w:rFonts w:ascii="Times New Roman" w:eastAsia="Times New Roman" w:hAnsi="Times New Roman" w:cs="Times New Roman"/>
                <w:sz w:val="20"/>
                <w:szCs w:val="20"/>
              </w:rPr>
              <w:t xml:space="preserve">ерриториальное структурное подразделение Министерства социальной защиты населения Московской области и Министерства здравоохранения Московской </w:t>
            </w:r>
            <w:r w:rsidRPr="00D14621">
              <w:rPr>
                <w:rFonts w:ascii="Times New Roman" w:eastAsia="Times New Roman" w:hAnsi="Times New Roman" w:cs="Times New Roman"/>
                <w:sz w:val="20"/>
                <w:szCs w:val="20"/>
              </w:rPr>
              <w:lastRenderedPageBreak/>
              <w:t>области</w:t>
            </w: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370"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lastRenderedPageBreak/>
              <w:t xml:space="preserve">Проверка сведений, содержащихся в представленных документах, выдача свидетельства </w:t>
            </w:r>
            <w:r w:rsidRPr="00D14621">
              <w:rPr>
                <w:rFonts w:ascii="Times New Roman" w:eastAsia="Times New Roman" w:hAnsi="Times New Roman" w:cs="Times New Roman"/>
                <w:szCs w:val="20"/>
              </w:rPr>
              <w:t xml:space="preserve">о предоставлении компенсации на </w:t>
            </w:r>
            <w:proofErr w:type="gramStart"/>
            <w:r w:rsidRPr="00D14621">
              <w:rPr>
                <w:rFonts w:ascii="Times New Roman" w:eastAsia="Times New Roman" w:hAnsi="Times New Roman" w:cs="Times New Roman"/>
                <w:szCs w:val="20"/>
              </w:rPr>
              <w:t>погашение  части</w:t>
            </w:r>
            <w:proofErr w:type="gramEnd"/>
            <w:r w:rsidRPr="00D14621">
              <w:rPr>
                <w:rFonts w:ascii="Times New Roman" w:eastAsia="Times New Roman" w:hAnsi="Times New Roman" w:cs="Times New Roman"/>
                <w:szCs w:val="20"/>
              </w:rPr>
              <w:t xml:space="preserve"> основного долга по ипотечному жилищному кредиту</w:t>
            </w:r>
            <w:r w:rsidRPr="00D14621">
              <w:rPr>
                <w:rFonts w:ascii="Times New Roman" w:eastAsia="Times New Roman" w:hAnsi="Times New Roman" w:cs="Times New Roman"/>
                <w:sz w:val="20"/>
                <w:szCs w:val="20"/>
              </w:rPr>
              <w:t xml:space="preserve">  </w:t>
            </w:r>
          </w:p>
        </w:tc>
      </w:tr>
      <w:tr w:rsidR="00D14621" w:rsidRPr="00D14621" w:rsidTr="00D14621">
        <w:trPr>
          <w:gridAfter w:val="13"/>
          <w:wAfter w:w="15895" w:type="dxa"/>
          <w:trHeight w:val="745"/>
        </w:trPr>
        <w:tc>
          <w:tcPr>
            <w:tcW w:w="550"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lastRenderedPageBreak/>
              <w:t>3.1.3</w:t>
            </w:r>
          </w:p>
        </w:tc>
        <w:tc>
          <w:tcPr>
            <w:tcW w:w="1641"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 xml:space="preserve">Мероприятие 3 Получение </w:t>
            </w:r>
            <w:proofErr w:type="gramStart"/>
            <w:r w:rsidRPr="00D14621">
              <w:rPr>
                <w:rFonts w:ascii="Times New Roman" w:eastAsia="Times New Roman" w:hAnsi="Times New Roman" w:cs="Times New Roman"/>
                <w:szCs w:val="20"/>
              </w:rPr>
              <w:t>субсидий  из</w:t>
            </w:r>
            <w:proofErr w:type="gramEnd"/>
            <w:r w:rsidRPr="00D14621">
              <w:rPr>
                <w:rFonts w:ascii="Times New Roman" w:eastAsia="Times New Roman" w:hAnsi="Times New Roman" w:cs="Times New Roman"/>
                <w:szCs w:val="20"/>
              </w:rPr>
              <w:t xml:space="preserve"> бюджета Московской области в бюджет городского округа Электросталь Московской области  на государственную поддержку в виде  компенсации на погашение  основного долга по ипотечному жилищному кредиту молодым семьям</w:t>
            </w: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224"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2017-2019</w:t>
            </w:r>
          </w:p>
        </w:tc>
        <w:tc>
          <w:tcPr>
            <w:tcW w:w="1655"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ИТОГО:</w:t>
            </w: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Средства бюджета Московской области</w:t>
            </w:r>
          </w:p>
        </w:tc>
        <w:tc>
          <w:tcPr>
            <w:tcW w:w="1551"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915"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653,910</w:t>
            </w:r>
          </w:p>
        </w:tc>
        <w:tc>
          <w:tcPr>
            <w:tcW w:w="996"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217,970</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217,970</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217,970</w:t>
            </w:r>
          </w:p>
        </w:tc>
        <w:tc>
          <w:tcPr>
            <w:tcW w:w="1495"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r w:rsidRPr="00D14621">
              <w:rPr>
                <w:rFonts w:ascii="Times New Roman" w:eastAsia="Times New Roman" w:hAnsi="Times New Roman" w:cs="Calibri"/>
                <w:sz w:val="20"/>
                <w:szCs w:val="20"/>
              </w:rPr>
              <w:t xml:space="preserve">Управление образования </w:t>
            </w:r>
            <w:proofErr w:type="gramStart"/>
            <w:r w:rsidRPr="00D14621">
              <w:rPr>
                <w:rFonts w:ascii="Times New Roman" w:eastAsia="Times New Roman" w:hAnsi="Times New Roman" w:cs="Calibri"/>
                <w:sz w:val="20"/>
                <w:szCs w:val="20"/>
              </w:rPr>
              <w:t>и  управление</w:t>
            </w:r>
            <w:proofErr w:type="gramEnd"/>
            <w:r w:rsidRPr="00D14621">
              <w:rPr>
                <w:rFonts w:ascii="Times New Roman" w:eastAsia="Times New Roman" w:hAnsi="Times New Roman" w:cs="Calibri"/>
                <w:sz w:val="20"/>
                <w:szCs w:val="20"/>
              </w:rPr>
              <w:t xml:space="preserve"> по культуре, спорту и работе с молодежью Администрации городского округа Электросталь Московской области, т</w:t>
            </w:r>
            <w:r w:rsidRPr="00D14621">
              <w:rPr>
                <w:rFonts w:ascii="Times New Roman" w:eastAsia="Times New Roman" w:hAnsi="Times New Roman" w:cs="Times New Roman"/>
                <w:sz w:val="20"/>
                <w:szCs w:val="20"/>
              </w:rPr>
              <w:t>ерриториальное структурное подразделение Министерства социальной защиты населения Московской области и Министерства здравоохранения Московской области</w:t>
            </w: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 xml:space="preserve">, управление бухгалтерского учета и контроля, экономическое управление, финансовое управление Администрации городского округа Электросталь Московской </w:t>
            </w:r>
            <w:r w:rsidRPr="00D14621">
              <w:rPr>
                <w:rFonts w:ascii="Times New Roman" w:eastAsia="Times New Roman" w:hAnsi="Times New Roman" w:cs="Times New Roman"/>
                <w:szCs w:val="20"/>
              </w:rPr>
              <w:lastRenderedPageBreak/>
              <w:t>области</w:t>
            </w:r>
          </w:p>
        </w:tc>
        <w:tc>
          <w:tcPr>
            <w:tcW w:w="1370"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lastRenderedPageBreak/>
              <w:t xml:space="preserve">Направление Государственному заказчику расчета размера компенсационной выплаты и </w:t>
            </w:r>
            <w:proofErr w:type="gramStart"/>
            <w:r w:rsidRPr="00D14621">
              <w:rPr>
                <w:rFonts w:ascii="Times New Roman" w:eastAsia="Times New Roman" w:hAnsi="Times New Roman" w:cs="Times New Roman"/>
                <w:sz w:val="20"/>
                <w:szCs w:val="20"/>
              </w:rPr>
              <w:t>заявки  на</w:t>
            </w:r>
            <w:proofErr w:type="gramEnd"/>
            <w:r w:rsidRPr="00D14621">
              <w:rPr>
                <w:rFonts w:ascii="Times New Roman" w:eastAsia="Times New Roman" w:hAnsi="Times New Roman" w:cs="Times New Roman"/>
                <w:sz w:val="20"/>
                <w:szCs w:val="20"/>
              </w:rPr>
              <w:t xml:space="preserve"> субсидию из бюджета Московской области для оплаты компенсации </w:t>
            </w:r>
          </w:p>
        </w:tc>
      </w:tr>
      <w:tr w:rsidR="00D14621" w:rsidRPr="00D14621" w:rsidTr="00D14621">
        <w:trPr>
          <w:gridAfter w:val="13"/>
          <w:wAfter w:w="15895" w:type="dxa"/>
          <w:trHeight w:val="745"/>
        </w:trPr>
        <w:tc>
          <w:tcPr>
            <w:tcW w:w="550"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tc>
        <w:tc>
          <w:tcPr>
            <w:tcW w:w="1641"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Учителей государственных образовательных организаций Московской области и муниципальных образовательных организаций, реализующих образовательные программы начального общего, основного общего и среднего образования</w:t>
            </w:r>
          </w:p>
        </w:tc>
        <w:tc>
          <w:tcPr>
            <w:tcW w:w="1224"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655"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p>
        </w:tc>
        <w:tc>
          <w:tcPr>
            <w:tcW w:w="1551"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915"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653,910</w:t>
            </w:r>
          </w:p>
        </w:tc>
        <w:tc>
          <w:tcPr>
            <w:tcW w:w="996"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217,970</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217,970</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217,970</w:t>
            </w:r>
          </w:p>
        </w:tc>
        <w:tc>
          <w:tcPr>
            <w:tcW w:w="1495"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370"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r>
      <w:tr w:rsidR="00D14621" w:rsidRPr="00D14621" w:rsidTr="00D14621">
        <w:trPr>
          <w:gridAfter w:val="13"/>
          <w:wAfter w:w="15895" w:type="dxa"/>
          <w:trHeight w:val="745"/>
        </w:trPr>
        <w:tc>
          <w:tcPr>
            <w:tcW w:w="550"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tc>
        <w:tc>
          <w:tcPr>
            <w:tcW w:w="1641"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врачей государственных и муниципальных учреждений здравоохранения Московской области</w:t>
            </w:r>
          </w:p>
        </w:tc>
        <w:tc>
          <w:tcPr>
            <w:tcW w:w="1224"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655"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p>
        </w:tc>
        <w:tc>
          <w:tcPr>
            <w:tcW w:w="1551"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autoSpaceDE w:val="0"/>
              <w:autoSpaceDN w:val="0"/>
              <w:adjustRightInd w:val="0"/>
              <w:spacing w:after="0" w:line="240" w:lineRule="auto"/>
              <w:jc w:val="both"/>
              <w:rPr>
                <w:rFonts w:ascii="Times New Roman" w:hAnsi="Times New Roman" w:cs="Times New Roman"/>
                <w:sz w:val="20"/>
                <w:szCs w:val="20"/>
              </w:rPr>
            </w:pPr>
            <w:r w:rsidRPr="00D14621">
              <w:rPr>
                <w:rFonts w:ascii="Times New Roman" w:hAnsi="Times New Roman" w:cs="Times New Roman"/>
                <w:sz w:val="20"/>
                <w:szCs w:val="20"/>
              </w:rPr>
              <w:t>-</w:t>
            </w:r>
          </w:p>
        </w:tc>
        <w:tc>
          <w:tcPr>
            <w:tcW w:w="915"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996"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t>-</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495"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370"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r>
      <w:tr w:rsidR="00D14621" w:rsidRPr="00D14621" w:rsidTr="00D14621">
        <w:trPr>
          <w:gridAfter w:val="13"/>
          <w:wAfter w:w="15895" w:type="dxa"/>
          <w:trHeight w:val="745"/>
        </w:trPr>
        <w:tc>
          <w:tcPr>
            <w:tcW w:w="550"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tc>
        <w:tc>
          <w:tcPr>
            <w:tcW w:w="1641"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врачей государственных учреждений социального обслуживания Московской области</w:t>
            </w:r>
          </w:p>
        </w:tc>
        <w:tc>
          <w:tcPr>
            <w:tcW w:w="1224"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655"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p>
        </w:tc>
        <w:tc>
          <w:tcPr>
            <w:tcW w:w="1551"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autoSpaceDE w:val="0"/>
              <w:autoSpaceDN w:val="0"/>
              <w:adjustRightInd w:val="0"/>
              <w:spacing w:after="0" w:line="240" w:lineRule="auto"/>
              <w:jc w:val="both"/>
              <w:rPr>
                <w:rFonts w:ascii="Times New Roman" w:hAnsi="Times New Roman" w:cs="Times New Roman"/>
                <w:sz w:val="20"/>
                <w:szCs w:val="20"/>
              </w:rPr>
            </w:pPr>
            <w:r w:rsidRPr="00D14621">
              <w:rPr>
                <w:rFonts w:ascii="Times New Roman" w:hAnsi="Times New Roman" w:cs="Times New Roman"/>
                <w:sz w:val="20"/>
                <w:szCs w:val="20"/>
              </w:rPr>
              <w:t>-</w:t>
            </w:r>
          </w:p>
        </w:tc>
        <w:tc>
          <w:tcPr>
            <w:tcW w:w="915"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996"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t>-</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495"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370"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r>
      <w:tr w:rsidR="00D14621" w:rsidRPr="00D14621" w:rsidTr="00D14621">
        <w:trPr>
          <w:gridAfter w:val="13"/>
          <w:wAfter w:w="15895" w:type="dxa"/>
          <w:trHeight w:val="745"/>
        </w:trPr>
        <w:tc>
          <w:tcPr>
            <w:tcW w:w="550"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tc>
        <w:tc>
          <w:tcPr>
            <w:tcW w:w="1641"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спортсменов-членов сборной Российской федерации на олимпийских играх в Сочи</w:t>
            </w:r>
          </w:p>
        </w:tc>
        <w:tc>
          <w:tcPr>
            <w:tcW w:w="1224"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655"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p>
        </w:tc>
        <w:tc>
          <w:tcPr>
            <w:tcW w:w="1551"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autoSpaceDE w:val="0"/>
              <w:autoSpaceDN w:val="0"/>
              <w:adjustRightInd w:val="0"/>
              <w:spacing w:after="0" w:line="240" w:lineRule="auto"/>
              <w:jc w:val="both"/>
              <w:rPr>
                <w:rFonts w:ascii="Times New Roman" w:hAnsi="Times New Roman" w:cs="Times New Roman"/>
                <w:sz w:val="20"/>
                <w:szCs w:val="20"/>
              </w:rPr>
            </w:pPr>
            <w:r w:rsidRPr="00D14621">
              <w:rPr>
                <w:rFonts w:ascii="Times New Roman" w:hAnsi="Times New Roman" w:cs="Times New Roman"/>
                <w:sz w:val="20"/>
                <w:szCs w:val="20"/>
              </w:rPr>
              <w:t>-</w:t>
            </w:r>
          </w:p>
        </w:tc>
        <w:tc>
          <w:tcPr>
            <w:tcW w:w="915"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996"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t>-</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495"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370"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r>
      <w:tr w:rsidR="00D14621" w:rsidRPr="00D14621" w:rsidTr="00D14621">
        <w:trPr>
          <w:gridAfter w:val="13"/>
          <w:wAfter w:w="15895" w:type="dxa"/>
          <w:trHeight w:val="745"/>
        </w:trPr>
        <w:tc>
          <w:tcPr>
            <w:tcW w:w="550"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t>3.1.4</w:t>
            </w:r>
          </w:p>
        </w:tc>
        <w:tc>
          <w:tcPr>
            <w:tcW w:w="1641"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 xml:space="preserve">Мероприятие 4 Предоставление средств бюджета городского округа Электросталь Московской области в качестве государственной поддержки в </w:t>
            </w:r>
            <w:proofErr w:type="gramStart"/>
            <w:r w:rsidRPr="00D14621">
              <w:rPr>
                <w:rFonts w:ascii="Times New Roman" w:eastAsia="Times New Roman" w:hAnsi="Times New Roman" w:cs="Times New Roman"/>
                <w:szCs w:val="20"/>
              </w:rPr>
              <w:t>виде  компенсации</w:t>
            </w:r>
            <w:proofErr w:type="gramEnd"/>
            <w:r w:rsidRPr="00D14621">
              <w:rPr>
                <w:rFonts w:ascii="Times New Roman" w:eastAsia="Times New Roman" w:hAnsi="Times New Roman" w:cs="Times New Roman"/>
                <w:szCs w:val="20"/>
              </w:rPr>
              <w:t xml:space="preserve"> на погашение  основного долга по ипотечному жилищному кредиту молодым семьям</w:t>
            </w: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224"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2017-2019 годы</w:t>
            </w:r>
          </w:p>
        </w:tc>
        <w:tc>
          <w:tcPr>
            <w:tcW w:w="1655"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ИТОГО:</w:t>
            </w: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r w:rsidRPr="00D14621">
              <w:rPr>
                <w:rFonts w:ascii="Times New Roman" w:eastAsia="Times New Roman" w:hAnsi="Times New Roman" w:cs="Times New Roman"/>
              </w:rPr>
              <w:t>Средства бюджета городского округа Электросталь Московской области</w:t>
            </w:r>
          </w:p>
        </w:tc>
        <w:tc>
          <w:tcPr>
            <w:tcW w:w="1551"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915"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6,606</w:t>
            </w:r>
          </w:p>
        </w:tc>
        <w:tc>
          <w:tcPr>
            <w:tcW w:w="996"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2,202</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2,202</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2,202</w:t>
            </w:r>
          </w:p>
        </w:tc>
        <w:tc>
          <w:tcPr>
            <w:tcW w:w="1495"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r w:rsidRPr="00D14621">
              <w:rPr>
                <w:rFonts w:ascii="Times New Roman" w:eastAsia="Times New Roman" w:hAnsi="Times New Roman" w:cs="Calibri"/>
                <w:sz w:val="20"/>
                <w:szCs w:val="20"/>
              </w:rPr>
              <w:t xml:space="preserve">Управление образования </w:t>
            </w:r>
            <w:proofErr w:type="gramStart"/>
            <w:r w:rsidRPr="00D14621">
              <w:rPr>
                <w:rFonts w:ascii="Times New Roman" w:eastAsia="Times New Roman" w:hAnsi="Times New Roman" w:cs="Calibri"/>
                <w:sz w:val="20"/>
                <w:szCs w:val="20"/>
              </w:rPr>
              <w:t>и  управление</w:t>
            </w:r>
            <w:proofErr w:type="gramEnd"/>
            <w:r w:rsidRPr="00D14621">
              <w:rPr>
                <w:rFonts w:ascii="Times New Roman" w:eastAsia="Times New Roman" w:hAnsi="Times New Roman" w:cs="Calibri"/>
                <w:sz w:val="20"/>
                <w:szCs w:val="20"/>
              </w:rPr>
              <w:t xml:space="preserve"> по культуре, спорту и работе с молодежью Администрации городского округа Электросталь Московской области, т</w:t>
            </w:r>
            <w:r w:rsidRPr="00D14621">
              <w:rPr>
                <w:rFonts w:ascii="Times New Roman" w:eastAsia="Times New Roman" w:hAnsi="Times New Roman" w:cs="Times New Roman"/>
                <w:sz w:val="20"/>
                <w:szCs w:val="20"/>
              </w:rPr>
              <w:t>ерриториальное структурное подразделение Министерства социальной защиты населения Московской области и Министерства здравоохранения Московской области</w:t>
            </w:r>
          </w:p>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 w:val="20"/>
                <w:szCs w:val="20"/>
              </w:rPr>
              <w:t>управление бухгалтерского учета и контроля, финансовое управление Администрации городского округа Электросталь Московской области</w:t>
            </w:r>
          </w:p>
        </w:tc>
        <w:tc>
          <w:tcPr>
            <w:tcW w:w="1370"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 xml:space="preserve">Муниципальная программа      </w:t>
            </w:r>
            <w:proofErr w:type="gramStart"/>
            <w:r w:rsidRPr="00D14621">
              <w:rPr>
                <w:rFonts w:ascii="Times New Roman" w:eastAsia="Times New Roman" w:hAnsi="Times New Roman" w:cs="Times New Roman"/>
                <w:szCs w:val="20"/>
              </w:rPr>
              <w:t>по  обеспечению</w:t>
            </w:r>
            <w:proofErr w:type="gramEnd"/>
            <w:r w:rsidRPr="00D14621">
              <w:rPr>
                <w:rFonts w:ascii="Times New Roman" w:eastAsia="Times New Roman" w:hAnsi="Times New Roman" w:cs="Times New Roman"/>
                <w:szCs w:val="20"/>
              </w:rPr>
              <w:t xml:space="preserve"> жильем молодых семей, перечисление средств бюджета городского округа Электросталь Московской области  на банковский счет участнику Подпрограммы - владельцу свидетельства   </w:t>
            </w:r>
          </w:p>
        </w:tc>
      </w:tr>
      <w:tr w:rsidR="00D14621" w:rsidRPr="00D14621" w:rsidTr="00D14621">
        <w:trPr>
          <w:gridAfter w:val="13"/>
          <w:wAfter w:w="15895" w:type="dxa"/>
          <w:trHeight w:val="745"/>
        </w:trPr>
        <w:tc>
          <w:tcPr>
            <w:tcW w:w="550"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tc>
        <w:tc>
          <w:tcPr>
            <w:tcW w:w="1641"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Учителей государственных образовательных организаций Московской области и муниципальных образовательных организаций, реализующих образовательные программы начального общего, основного общего и среднего образования</w:t>
            </w:r>
          </w:p>
        </w:tc>
        <w:tc>
          <w:tcPr>
            <w:tcW w:w="1224"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655"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p>
        </w:tc>
        <w:tc>
          <w:tcPr>
            <w:tcW w:w="1551"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915"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6,606</w:t>
            </w:r>
          </w:p>
        </w:tc>
        <w:tc>
          <w:tcPr>
            <w:tcW w:w="996"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2,202</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2,202</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2,202</w:t>
            </w:r>
          </w:p>
        </w:tc>
        <w:tc>
          <w:tcPr>
            <w:tcW w:w="1495"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Calibri"/>
                <w:sz w:val="20"/>
                <w:szCs w:val="20"/>
              </w:rPr>
            </w:pPr>
          </w:p>
        </w:tc>
        <w:tc>
          <w:tcPr>
            <w:tcW w:w="1370"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r>
      <w:tr w:rsidR="00D14621" w:rsidRPr="00D14621" w:rsidTr="00D14621">
        <w:trPr>
          <w:gridAfter w:val="13"/>
          <w:wAfter w:w="15895" w:type="dxa"/>
          <w:trHeight w:val="745"/>
        </w:trPr>
        <w:tc>
          <w:tcPr>
            <w:tcW w:w="550"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tc>
        <w:tc>
          <w:tcPr>
            <w:tcW w:w="1641"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врачей государственных и муниципальных учреждений здравоохранения Московской области</w:t>
            </w:r>
          </w:p>
        </w:tc>
        <w:tc>
          <w:tcPr>
            <w:tcW w:w="1224"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655"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p>
        </w:tc>
        <w:tc>
          <w:tcPr>
            <w:tcW w:w="1551"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autoSpaceDE w:val="0"/>
              <w:autoSpaceDN w:val="0"/>
              <w:adjustRightInd w:val="0"/>
              <w:spacing w:after="0" w:line="240" w:lineRule="auto"/>
              <w:jc w:val="both"/>
              <w:rPr>
                <w:rFonts w:ascii="Times New Roman" w:hAnsi="Times New Roman" w:cs="Times New Roman"/>
                <w:sz w:val="20"/>
                <w:szCs w:val="20"/>
              </w:rPr>
            </w:pPr>
            <w:r w:rsidRPr="00D14621">
              <w:rPr>
                <w:rFonts w:ascii="Times New Roman" w:hAnsi="Times New Roman" w:cs="Times New Roman"/>
                <w:sz w:val="20"/>
                <w:szCs w:val="20"/>
              </w:rPr>
              <w:t>-</w:t>
            </w:r>
          </w:p>
        </w:tc>
        <w:tc>
          <w:tcPr>
            <w:tcW w:w="915"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996"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t>-</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495"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Calibri"/>
                <w:sz w:val="20"/>
                <w:szCs w:val="20"/>
              </w:rPr>
            </w:pPr>
          </w:p>
        </w:tc>
        <w:tc>
          <w:tcPr>
            <w:tcW w:w="1370"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r>
      <w:tr w:rsidR="00D14621" w:rsidRPr="00D14621" w:rsidTr="00D14621">
        <w:trPr>
          <w:gridAfter w:val="13"/>
          <w:wAfter w:w="15895" w:type="dxa"/>
          <w:trHeight w:val="745"/>
        </w:trPr>
        <w:tc>
          <w:tcPr>
            <w:tcW w:w="550"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tc>
        <w:tc>
          <w:tcPr>
            <w:tcW w:w="1641"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врачей государственных учреждений социального обслуживания Московской области</w:t>
            </w:r>
          </w:p>
        </w:tc>
        <w:tc>
          <w:tcPr>
            <w:tcW w:w="1224"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655"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p>
        </w:tc>
        <w:tc>
          <w:tcPr>
            <w:tcW w:w="1551"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autoSpaceDE w:val="0"/>
              <w:autoSpaceDN w:val="0"/>
              <w:adjustRightInd w:val="0"/>
              <w:spacing w:after="0" w:line="240" w:lineRule="auto"/>
              <w:jc w:val="both"/>
              <w:rPr>
                <w:rFonts w:ascii="Times New Roman" w:hAnsi="Times New Roman" w:cs="Times New Roman"/>
                <w:sz w:val="20"/>
                <w:szCs w:val="20"/>
              </w:rPr>
            </w:pPr>
            <w:r w:rsidRPr="00D14621">
              <w:rPr>
                <w:rFonts w:ascii="Times New Roman" w:hAnsi="Times New Roman" w:cs="Times New Roman"/>
                <w:sz w:val="20"/>
                <w:szCs w:val="20"/>
              </w:rPr>
              <w:t>-</w:t>
            </w:r>
          </w:p>
        </w:tc>
        <w:tc>
          <w:tcPr>
            <w:tcW w:w="915"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996"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t>-</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495"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Calibri"/>
                <w:sz w:val="20"/>
                <w:szCs w:val="20"/>
              </w:rPr>
            </w:pPr>
          </w:p>
        </w:tc>
        <w:tc>
          <w:tcPr>
            <w:tcW w:w="1370"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r>
      <w:tr w:rsidR="00D14621" w:rsidRPr="00D14621" w:rsidTr="00D14621">
        <w:trPr>
          <w:gridAfter w:val="13"/>
          <w:wAfter w:w="15895" w:type="dxa"/>
          <w:trHeight w:val="745"/>
        </w:trPr>
        <w:tc>
          <w:tcPr>
            <w:tcW w:w="550"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p>
        </w:tc>
        <w:tc>
          <w:tcPr>
            <w:tcW w:w="1641"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 xml:space="preserve">спортсменов-членов сборной </w:t>
            </w:r>
            <w:r w:rsidRPr="00D14621">
              <w:rPr>
                <w:rFonts w:ascii="Times New Roman" w:eastAsia="Times New Roman" w:hAnsi="Times New Roman" w:cs="Times New Roman"/>
                <w:szCs w:val="20"/>
              </w:rPr>
              <w:lastRenderedPageBreak/>
              <w:t>Российской федерации на олимпийских играх в Сочи</w:t>
            </w:r>
          </w:p>
        </w:tc>
        <w:tc>
          <w:tcPr>
            <w:tcW w:w="1224"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655"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rPr>
            </w:pPr>
          </w:p>
        </w:tc>
        <w:tc>
          <w:tcPr>
            <w:tcW w:w="1551"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autoSpaceDE w:val="0"/>
              <w:autoSpaceDN w:val="0"/>
              <w:adjustRightInd w:val="0"/>
              <w:spacing w:after="0" w:line="240" w:lineRule="auto"/>
              <w:jc w:val="both"/>
              <w:rPr>
                <w:rFonts w:ascii="Times New Roman" w:hAnsi="Times New Roman" w:cs="Times New Roman"/>
                <w:sz w:val="20"/>
                <w:szCs w:val="20"/>
              </w:rPr>
            </w:pPr>
            <w:r w:rsidRPr="00D14621">
              <w:rPr>
                <w:rFonts w:ascii="Times New Roman" w:hAnsi="Times New Roman" w:cs="Times New Roman"/>
                <w:sz w:val="20"/>
                <w:szCs w:val="20"/>
              </w:rPr>
              <w:t>-</w:t>
            </w:r>
          </w:p>
        </w:tc>
        <w:tc>
          <w:tcPr>
            <w:tcW w:w="915" w:type="dxa"/>
            <w:gridSpan w:val="2"/>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996"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 w:val="20"/>
                <w:szCs w:val="20"/>
              </w:rPr>
            </w:pPr>
            <w:r w:rsidRPr="00D14621">
              <w:rPr>
                <w:rFonts w:ascii="Times New Roman" w:eastAsia="Times New Roman" w:hAnsi="Times New Roman" w:cs="Times New Roman"/>
                <w:sz w:val="20"/>
                <w:szCs w:val="20"/>
              </w:rPr>
              <w:t>-</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097"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r w:rsidRPr="00D14621">
              <w:rPr>
                <w:rFonts w:ascii="Times New Roman" w:eastAsia="Times New Roman" w:hAnsi="Times New Roman" w:cs="Times New Roman"/>
                <w:szCs w:val="20"/>
              </w:rPr>
              <w:t>-</w:t>
            </w:r>
          </w:p>
        </w:tc>
        <w:tc>
          <w:tcPr>
            <w:tcW w:w="1495"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Calibri"/>
                <w:sz w:val="20"/>
                <w:szCs w:val="20"/>
              </w:rPr>
            </w:pPr>
          </w:p>
        </w:tc>
        <w:tc>
          <w:tcPr>
            <w:tcW w:w="1370" w:type="dxa"/>
            <w:tcBorders>
              <w:top w:val="single" w:sz="4" w:space="0" w:color="auto"/>
              <w:left w:val="single" w:sz="4" w:space="0" w:color="auto"/>
              <w:bottom w:val="single" w:sz="4" w:space="0" w:color="auto"/>
              <w:right w:val="single" w:sz="4" w:space="0" w:color="auto"/>
            </w:tcBorders>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r>
      <w:tr w:rsidR="00D14621" w:rsidRPr="00D14621" w:rsidTr="00D14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2"/>
          <w:wBefore w:w="673" w:type="dxa"/>
          <w:trHeight w:val="360"/>
        </w:trPr>
        <w:tc>
          <w:tcPr>
            <w:tcW w:w="16619" w:type="dxa"/>
            <w:gridSpan w:val="16"/>
            <w:tcBorders>
              <w:top w:val="single" w:sz="4" w:space="0" w:color="auto"/>
              <w:left w:val="nil"/>
              <w:bottom w:val="nil"/>
              <w:right w:val="nil"/>
            </w:tcBorders>
            <w:shd w:val="clear" w:color="auto" w:fill="auto"/>
            <w:hideMark/>
          </w:tcPr>
          <w:p w:rsidR="00D14621" w:rsidRPr="00D14621" w:rsidRDefault="00D14621" w:rsidP="00D14621">
            <w:pPr>
              <w:spacing w:after="0" w:line="240" w:lineRule="auto"/>
              <w:rPr>
                <w:rFonts w:ascii="Times New Roman" w:eastAsia="Times New Roman" w:hAnsi="Times New Roman" w:cs="Times New Roman"/>
                <w:sz w:val="24"/>
                <w:szCs w:val="24"/>
              </w:rPr>
            </w:pPr>
          </w:p>
          <w:p w:rsidR="00D14621" w:rsidRPr="00D14621" w:rsidRDefault="00D14621" w:rsidP="00D14621">
            <w:pPr>
              <w:spacing w:after="0" w:line="240" w:lineRule="auto"/>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tc>
        <w:tc>
          <w:tcPr>
            <w:tcW w:w="1199" w:type="dxa"/>
          </w:tcPr>
          <w:p w:rsidR="00D14621" w:rsidRPr="00D14621" w:rsidRDefault="00D14621" w:rsidP="00D14621"/>
        </w:tc>
        <w:tc>
          <w:tcPr>
            <w:tcW w:w="1199" w:type="dxa"/>
          </w:tcPr>
          <w:p w:rsidR="00D14621" w:rsidRPr="00D14621" w:rsidRDefault="00D14621" w:rsidP="00D14621"/>
        </w:tc>
        <w:tc>
          <w:tcPr>
            <w:tcW w:w="1199" w:type="dxa"/>
          </w:tcPr>
          <w:p w:rsidR="00D14621" w:rsidRPr="00D14621" w:rsidRDefault="00D14621" w:rsidP="00D14621"/>
        </w:tc>
        <w:tc>
          <w:tcPr>
            <w:tcW w:w="1199" w:type="dxa"/>
          </w:tcPr>
          <w:p w:rsidR="00D14621" w:rsidRPr="00D14621" w:rsidRDefault="00D14621" w:rsidP="00D14621"/>
        </w:tc>
        <w:tc>
          <w:tcPr>
            <w:tcW w:w="1199" w:type="dxa"/>
          </w:tcPr>
          <w:p w:rsidR="00D14621" w:rsidRPr="00D14621" w:rsidRDefault="00D14621" w:rsidP="00D14621"/>
        </w:tc>
        <w:tc>
          <w:tcPr>
            <w:tcW w:w="1199" w:type="dxa"/>
          </w:tcPr>
          <w:p w:rsidR="00D14621" w:rsidRPr="00D14621" w:rsidRDefault="00D14621" w:rsidP="00D14621"/>
        </w:tc>
        <w:tc>
          <w:tcPr>
            <w:tcW w:w="1199" w:type="dxa"/>
          </w:tcPr>
          <w:p w:rsidR="00D14621" w:rsidRPr="00D14621" w:rsidRDefault="00D14621" w:rsidP="00D14621"/>
        </w:tc>
        <w:tc>
          <w:tcPr>
            <w:tcW w:w="1199" w:type="dxa"/>
          </w:tcPr>
          <w:p w:rsidR="00D14621" w:rsidRPr="00D14621" w:rsidRDefault="00D14621" w:rsidP="00D14621"/>
        </w:tc>
        <w:tc>
          <w:tcPr>
            <w:tcW w:w="1199" w:type="dxa"/>
          </w:tcPr>
          <w:p w:rsidR="00D14621" w:rsidRPr="00D14621" w:rsidRDefault="00D14621" w:rsidP="00D14621"/>
        </w:tc>
        <w:tc>
          <w:tcPr>
            <w:tcW w:w="1199" w:type="dxa"/>
          </w:tcPr>
          <w:p w:rsidR="00D14621" w:rsidRPr="00D14621" w:rsidRDefault="00D14621" w:rsidP="00D14621"/>
        </w:tc>
        <w:tc>
          <w:tcPr>
            <w:tcW w:w="1199"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c>
          <w:tcPr>
            <w:tcW w:w="1199" w:type="dxa"/>
          </w:tcPr>
          <w:p w:rsidR="00D14621" w:rsidRPr="00D14621" w:rsidRDefault="00D14621" w:rsidP="00D14621">
            <w:pPr>
              <w:widowControl w:val="0"/>
              <w:autoSpaceDE w:val="0"/>
              <w:autoSpaceDN w:val="0"/>
              <w:spacing w:after="0" w:line="240" w:lineRule="auto"/>
              <w:rPr>
                <w:rFonts w:ascii="Times New Roman" w:eastAsia="Times New Roman" w:hAnsi="Times New Roman" w:cs="Times New Roman"/>
                <w:szCs w:val="20"/>
              </w:rPr>
            </w:pPr>
          </w:p>
        </w:tc>
      </w:tr>
      <w:tr w:rsidR="00D14621" w:rsidRPr="00D14621" w:rsidTr="00D14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2"/>
          <w:gridAfter w:val="12"/>
          <w:wBefore w:w="673" w:type="dxa"/>
          <w:wAfter w:w="14388" w:type="dxa"/>
          <w:trHeight w:val="840"/>
        </w:trPr>
        <w:tc>
          <w:tcPr>
            <w:tcW w:w="16619" w:type="dxa"/>
            <w:gridSpan w:val="16"/>
            <w:tcBorders>
              <w:top w:val="nil"/>
              <w:left w:val="nil"/>
              <w:bottom w:val="nil"/>
              <w:right w:val="nil"/>
            </w:tcBorders>
            <w:shd w:val="clear" w:color="auto" w:fill="auto"/>
            <w:hideMark/>
          </w:tcPr>
          <w:p w:rsidR="00D14621" w:rsidRPr="00D14621" w:rsidRDefault="00D14621" w:rsidP="00D14621">
            <w:pPr>
              <w:spacing w:after="0" w:line="240" w:lineRule="auto"/>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Объем средств подлежит ежегодному уточнению в соответствии с утвержденным объемом бюджетных ассигнований из бюджета городского округа Электросталь Московской области на с</w:t>
            </w:r>
            <w:r>
              <w:rPr>
                <w:rFonts w:ascii="Times New Roman" w:eastAsia="Times New Roman" w:hAnsi="Times New Roman" w:cs="Times New Roman"/>
                <w:sz w:val="24"/>
                <w:szCs w:val="24"/>
              </w:rPr>
              <w:t>оответствующий финансовый год</w:t>
            </w:r>
          </w:p>
        </w:tc>
      </w:tr>
    </w:tbl>
    <w:p w:rsidR="00D14621" w:rsidRDefault="00D14621" w:rsidP="00D14621">
      <w:pPr>
        <w:autoSpaceDE w:val="0"/>
        <w:autoSpaceDN w:val="0"/>
        <w:adjustRightInd w:val="0"/>
        <w:spacing w:after="0" w:line="240" w:lineRule="auto"/>
        <w:jc w:val="both"/>
        <w:rPr>
          <w:rFonts w:ascii="Times New Roman" w:hAnsi="Times New Roman"/>
          <w:sz w:val="24"/>
          <w:szCs w:val="24"/>
        </w:rPr>
      </w:pPr>
    </w:p>
    <w:p w:rsidR="00D14621" w:rsidRDefault="00D14621" w:rsidP="00D14621">
      <w:pPr>
        <w:autoSpaceDE w:val="0"/>
        <w:autoSpaceDN w:val="0"/>
        <w:adjustRightInd w:val="0"/>
        <w:spacing w:after="0" w:line="240" w:lineRule="auto"/>
        <w:jc w:val="both"/>
        <w:rPr>
          <w:rFonts w:ascii="Times New Roman" w:hAnsi="Times New Roman"/>
          <w:sz w:val="24"/>
          <w:szCs w:val="24"/>
        </w:rPr>
        <w:sectPr w:rsidR="00D14621" w:rsidSect="00D14621">
          <w:pgSz w:w="16838" w:h="11906" w:orient="landscape"/>
          <w:pgMar w:top="720" w:right="720" w:bottom="720" w:left="720" w:header="709" w:footer="709" w:gutter="0"/>
          <w:cols w:space="708"/>
          <w:docGrid w:linePitch="360"/>
        </w:sectPr>
      </w:pPr>
    </w:p>
    <w:p w:rsidR="00D14621" w:rsidRDefault="00D14621" w:rsidP="00D14621">
      <w:pPr>
        <w:autoSpaceDE w:val="0"/>
        <w:autoSpaceDN w:val="0"/>
        <w:adjustRightInd w:val="0"/>
        <w:spacing w:after="0" w:line="240" w:lineRule="auto"/>
        <w:jc w:val="both"/>
        <w:rPr>
          <w:rFonts w:ascii="Times New Roman" w:hAnsi="Times New Roman"/>
          <w:sz w:val="24"/>
          <w:szCs w:val="24"/>
        </w:rPr>
      </w:pPr>
    </w:p>
    <w:p w:rsidR="00D14621" w:rsidRPr="00D14621" w:rsidRDefault="00D14621" w:rsidP="00D14621">
      <w:pPr>
        <w:spacing w:after="0" w:line="240" w:lineRule="auto"/>
        <w:ind w:left="5103"/>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Приложение № 2</w:t>
      </w:r>
    </w:p>
    <w:p w:rsidR="00D14621" w:rsidRPr="00D14621" w:rsidRDefault="00D14621" w:rsidP="00D14621">
      <w:pPr>
        <w:spacing w:after="0" w:line="240" w:lineRule="auto"/>
        <w:ind w:left="5103"/>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к подпрограмме «Социальная ипотека» муниципальной программы городского округа Электросталь Московской области "</w:t>
      </w:r>
      <w:proofErr w:type="spellStart"/>
      <w:r w:rsidRPr="00D14621">
        <w:rPr>
          <w:rFonts w:ascii="Times New Roman" w:eastAsia="Times New Roman" w:hAnsi="Times New Roman" w:cs="Times New Roman"/>
          <w:sz w:val="24"/>
          <w:szCs w:val="24"/>
        </w:rPr>
        <w:t>Жилище"на</w:t>
      </w:r>
      <w:proofErr w:type="spellEnd"/>
      <w:r w:rsidRPr="00D14621">
        <w:rPr>
          <w:rFonts w:ascii="Times New Roman" w:eastAsia="Times New Roman" w:hAnsi="Times New Roman" w:cs="Times New Roman"/>
          <w:sz w:val="24"/>
          <w:szCs w:val="24"/>
        </w:rPr>
        <w:t xml:space="preserve"> 2015-2019 годы»</w:t>
      </w:r>
    </w:p>
    <w:p w:rsidR="00D14621" w:rsidRPr="00D14621" w:rsidRDefault="00D14621" w:rsidP="00D14621">
      <w:pPr>
        <w:spacing w:after="0" w:line="240" w:lineRule="auto"/>
        <w:rPr>
          <w:rFonts w:ascii="Times New Roman" w:eastAsia="Times New Roman" w:hAnsi="Times New Roman" w:cs="Times New Roman"/>
          <w:sz w:val="24"/>
          <w:szCs w:val="24"/>
        </w:rPr>
      </w:pPr>
    </w:p>
    <w:p w:rsidR="00D14621" w:rsidRPr="00D14621" w:rsidRDefault="00D14621" w:rsidP="00D14621">
      <w:pPr>
        <w:spacing w:after="0" w:line="240" w:lineRule="auto"/>
        <w:rPr>
          <w:rFonts w:ascii="Times New Roman" w:eastAsia="Times New Roman" w:hAnsi="Times New Roman" w:cs="Times New Roman"/>
          <w:sz w:val="24"/>
          <w:szCs w:val="24"/>
        </w:rPr>
      </w:pPr>
    </w:p>
    <w:p w:rsidR="00D14621" w:rsidRPr="00D14621" w:rsidRDefault="00D14621" w:rsidP="00D14621">
      <w:pPr>
        <w:spacing w:after="0" w:line="240" w:lineRule="auto"/>
        <w:jc w:val="center"/>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Правила</w:t>
      </w:r>
    </w:p>
    <w:p w:rsidR="00D14621" w:rsidRPr="00D14621" w:rsidRDefault="00D14621" w:rsidP="00D14621">
      <w:pPr>
        <w:spacing w:after="0" w:line="240" w:lineRule="auto"/>
        <w:jc w:val="center"/>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предоставления жилищных субсидий отдельным категориям граждан на улучшение жилищных условий с использованием ипотечных жилищных кредитов </w:t>
      </w:r>
    </w:p>
    <w:p w:rsidR="00D14621" w:rsidRPr="00D14621" w:rsidRDefault="00D14621" w:rsidP="00D14621">
      <w:pPr>
        <w:spacing w:after="0" w:line="240" w:lineRule="auto"/>
        <w:jc w:val="center"/>
        <w:rPr>
          <w:rFonts w:ascii="Times New Roman" w:eastAsia="Times New Roman" w:hAnsi="Times New Roman" w:cs="Times New Roman"/>
          <w:sz w:val="24"/>
          <w:szCs w:val="24"/>
        </w:rPr>
      </w:pPr>
    </w:p>
    <w:p w:rsidR="00D14621" w:rsidRPr="00D14621" w:rsidRDefault="00D14621" w:rsidP="00D14621">
      <w:pPr>
        <w:spacing w:after="0" w:line="240" w:lineRule="auto"/>
        <w:jc w:val="center"/>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1. Общие положения</w:t>
      </w:r>
    </w:p>
    <w:p w:rsidR="00D14621" w:rsidRPr="00D14621" w:rsidRDefault="00D14621" w:rsidP="00D14621">
      <w:pPr>
        <w:spacing w:after="0" w:line="240" w:lineRule="auto"/>
        <w:jc w:val="both"/>
        <w:rPr>
          <w:rFonts w:ascii="Times New Roman" w:eastAsia="Times New Roman" w:hAnsi="Times New Roman" w:cs="Times New Roman"/>
          <w:sz w:val="24"/>
          <w:szCs w:val="24"/>
        </w:rPr>
      </w:pPr>
    </w:p>
    <w:p w:rsidR="00D14621" w:rsidRPr="00D14621" w:rsidRDefault="00D14621" w:rsidP="00D14621">
      <w:pPr>
        <w:spacing w:after="0" w:line="240" w:lineRule="auto"/>
        <w:ind w:right="21"/>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1. Настоящие Правила предоставления государственной поддержки отдельным категориям граждан на улучшение жилищных условий с использованием ипотечных жилищных кредитов устанавливают порядок предоставления и расходования жилищных субсидий и компенсаций, порядок формирования Администрацией городского округа Электросталь Московской области  списков граждан, изъявивших желание стать участниками подпрограммы «Социальная ипотека» государственной программы Московской области «Жилище» (далее – Подпрограмма Московской области ), а также порядок предоставления и расходования межбюджетных трансфертов из бюджета Московской области бюджету городского округа Электросталь Московской области  на реализацию Подпрограммы Московской области и подпрограммы «Социальная ипотека» муниципальной программы городского округа Электросталь Московской области «Улучшение жилищных условий отдельных категорий граждан» ( далее –Подпрограмма).</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2. Участниками Подпрограммы Московской области и Подпрограммы могут быть граждане Российской Федерации:</w:t>
      </w:r>
    </w:p>
    <w:p w:rsidR="00D14621" w:rsidRPr="00D14621" w:rsidRDefault="00D14621" w:rsidP="00D1462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1) учителя государственных образовательных организаций Московской области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для которых работа в образовательных организациях является основным местом работы, имеющими педагогический стаж работы не менее 5 лет (далее - учителя);</w:t>
      </w:r>
    </w:p>
    <w:p w:rsidR="00D14621" w:rsidRPr="00D14621" w:rsidRDefault="00D14621" w:rsidP="00D1462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2) врачи государственных и муниципальных учреждений здравоохранения Московской области и врачами государственных учреждений социального обслуживания Московской области, для которых работа в указанных учреждениях является основным местом работы, имеющими стаж работы в соответствующих отраслях не менее 5 лет (далее - врачи), при </w:t>
      </w:r>
      <w:proofErr w:type="gramStart"/>
      <w:r w:rsidRPr="00D14621">
        <w:rPr>
          <w:rFonts w:ascii="Times New Roman" w:eastAsia="Times New Roman" w:hAnsi="Times New Roman" w:cs="Times New Roman"/>
          <w:sz w:val="24"/>
          <w:szCs w:val="24"/>
        </w:rPr>
        <w:t>наличии  следующих</w:t>
      </w:r>
      <w:proofErr w:type="gramEnd"/>
      <w:r w:rsidRPr="00D14621">
        <w:rPr>
          <w:rFonts w:ascii="Times New Roman" w:eastAsia="Times New Roman" w:hAnsi="Times New Roman" w:cs="Times New Roman"/>
          <w:sz w:val="24"/>
          <w:szCs w:val="24"/>
        </w:rPr>
        <w:t xml:space="preserve"> оснований в совокупности:</w:t>
      </w:r>
    </w:p>
    <w:p w:rsidR="00D14621" w:rsidRPr="00D14621" w:rsidRDefault="00D14621" w:rsidP="00D14621">
      <w:pPr>
        <w:shd w:val="clear" w:color="auto" w:fill="FFFFFF"/>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принятые на учет в качестве нуждающихся в улучшении жилищных условий до 1 марта 2005 года или признанные органом местного самоуправления по месту их постоянного жительства на территории муниципального образования, принимающего участие в реализации Подпрограммы Московской </w:t>
      </w:r>
      <w:proofErr w:type="gramStart"/>
      <w:r w:rsidRPr="00D14621">
        <w:rPr>
          <w:rFonts w:ascii="Times New Roman" w:eastAsia="Times New Roman" w:hAnsi="Times New Roman" w:cs="Times New Roman"/>
          <w:sz w:val="24"/>
          <w:szCs w:val="24"/>
        </w:rPr>
        <w:t>области ;</w:t>
      </w:r>
      <w:proofErr w:type="gramEnd"/>
      <w:r w:rsidRPr="00D14621">
        <w:rPr>
          <w:rFonts w:ascii="Times New Roman" w:eastAsia="Times New Roman" w:hAnsi="Times New Roman" w:cs="Times New Roman"/>
          <w:sz w:val="24"/>
          <w:szCs w:val="24"/>
        </w:rPr>
        <w:t xml:space="preserve">  нуждающимся в жилых помещениях после 1 марта 2005 года по тем же основаниям, которые установлены статьей 51 Жилищного кодекса Российской Федерации. При этом признание их малоимущими не требуется;</w:t>
      </w:r>
    </w:p>
    <w:p w:rsidR="00D14621" w:rsidRPr="00D14621" w:rsidRDefault="00D14621" w:rsidP="00D14621">
      <w:pPr>
        <w:shd w:val="clear" w:color="auto" w:fill="FFFFFF"/>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имеющие доходы либо иные денежные средства, достаточные для оплаты расчетной (средней) стоимости жилья в части, превышающей размер предоставляемой жилищной субсидии. Порядок и условия признания учителей и врачей имеющими доходы либо иные денежные средства достаточные для оплаты расчетной (средней) стоимости жилья в части, превышающей размер предоставляемой жилищной субсидии, устанавливаются Администрацией городского округа Электросталь Московской области;</w:t>
      </w:r>
    </w:p>
    <w:p w:rsidR="00D14621" w:rsidRPr="00D14621" w:rsidRDefault="00D14621" w:rsidP="00D14621">
      <w:pPr>
        <w:shd w:val="clear" w:color="auto" w:fill="FFFFFF"/>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имеющие место жительства в Московской области не менее 10 лет;</w:t>
      </w:r>
    </w:p>
    <w:p w:rsidR="00D14621" w:rsidRPr="00D14621" w:rsidRDefault="00D14621" w:rsidP="00D14621">
      <w:pPr>
        <w:shd w:val="clear" w:color="auto" w:fill="FFFFFF"/>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lastRenderedPageBreak/>
        <w:t xml:space="preserve">заключившие соглашение </w:t>
      </w:r>
      <w:r w:rsidRPr="00D14621">
        <w:rPr>
          <w:rFonts w:ascii="Times New Roman" w:eastAsia="Calibri" w:hAnsi="Times New Roman" w:cs="Times New Roman"/>
          <w:sz w:val="24"/>
          <w:szCs w:val="24"/>
          <w:lang w:eastAsia="en-US"/>
        </w:rPr>
        <w:t xml:space="preserve">по осуществлению трудовой деятельности на территории городского округа Электросталь Московской </w:t>
      </w:r>
      <w:proofErr w:type="gramStart"/>
      <w:r w:rsidRPr="00D14621">
        <w:rPr>
          <w:rFonts w:ascii="Times New Roman" w:eastAsia="Calibri" w:hAnsi="Times New Roman" w:cs="Times New Roman"/>
          <w:sz w:val="24"/>
          <w:szCs w:val="24"/>
          <w:lang w:eastAsia="en-US"/>
        </w:rPr>
        <w:t>области ,</w:t>
      </w:r>
      <w:proofErr w:type="gramEnd"/>
      <w:r w:rsidRPr="00D14621">
        <w:rPr>
          <w:rFonts w:ascii="Times New Roman" w:eastAsia="Calibri" w:hAnsi="Times New Roman" w:cs="Times New Roman"/>
          <w:sz w:val="24"/>
          <w:szCs w:val="24"/>
          <w:lang w:eastAsia="en-US"/>
        </w:rPr>
        <w:t xml:space="preserve"> в котором учителя, врачи осуществляют свою трудовую деятельность</w:t>
      </w:r>
      <w:r w:rsidRPr="00D14621">
        <w:rPr>
          <w:rFonts w:ascii="Times New Roman" w:eastAsia="Times New Roman" w:hAnsi="Times New Roman" w:cs="Times New Roman"/>
          <w:sz w:val="24"/>
          <w:szCs w:val="24"/>
        </w:rPr>
        <w:t xml:space="preserve"> на срок не менее 5 лет.</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3) спортсмены – члены сборной Российской Федерации на Олимпийских играх в Сочи (далее - спортсмены), при </w:t>
      </w:r>
      <w:proofErr w:type="gramStart"/>
      <w:r w:rsidRPr="00D14621">
        <w:rPr>
          <w:rFonts w:ascii="Times New Roman" w:eastAsia="Times New Roman" w:hAnsi="Times New Roman" w:cs="Times New Roman"/>
          <w:sz w:val="24"/>
          <w:szCs w:val="24"/>
        </w:rPr>
        <w:t>наличии  следующих</w:t>
      </w:r>
      <w:proofErr w:type="gramEnd"/>
      <w:r w:rsidRPr="00D14621">
        <w:rPr>
          <w:rFonts w:ascii="Times New Roman" w:eastAsia="Times New Roman" w:hAnsi="Times New Roman" w:cs="Times New Roman"/>
          <w:sz w:val="24"/>
          <w:szCs w:val="24"/>
        </w:rPr>
        <w:t xml:space="preserve"> оснований в совокупности:</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заключившие трудовой договор на осуществление трудовой деятельности в качестве тренеров в государственных или муниципальных спортивных учреждениях Московской области на срок не менее 5 лет;</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имеющие доходы либо иные денежные средства, достаточные для оплаты расчетной (средней) стоимости жилья в части, превышающей размер предоставляемой жилищной субсидии.</w:t>
      </w:r>
    </w:p>
    <w:p w:rsidR="00D14621" w:rsidRPr="00D14621" w:rsidRDefault="00D14621" w:rsidP="00D14621">
      <w:pPr>
        <w:shd w:val="clear" w:color="auto" w:fill="FFFFFF"/>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3. Жилищная субсидия используется участниками Подпрограммы Московской области и Подпрограммы на оплату (частичную оплату) первоначального взноса при получении ипотечного жилищного кредита, привлекаемого в целях:</w:t>
      </w:r>
    </w:p>
    <w:p w:rsidR="00D14621" w:rsidRPr="00D14621" w:rsidRDefault="00D14621" w:rsidP="00D14621">
      <w:pPr>
        <w:shd w:val="clear" w:color="auto" w:fill="FFFFFF"/>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1) приобретения жилого помещения на основании договора купли-продажи жилого помещения;</w:t>
      </w:r>
    </w:p>
    <w:p w:rsidR="00D14621" w:rsidRPr="00D14621" w:rsidRDefault="00D14621" w:rsidP="00D14621">
      <w:pPr>
        <w:shd w:val="clear" w:color="auto" w:fill="FFFFFF"/>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2) оплаты договора участия в долевом строительстве жилого помещения (жилых помещений) в многоквартирном доме (домах), благоустроенного (благоустроенных) применительно к условиям населенного пункта, в том числе в сельской местности, заключенного с любым юридическим лицом (одним или несколькими);</w:t>
      </w:r>
    </w:p>
    <w:p w:rsidR="00D14621" w:rsidRPr="00D14621" w:rsidRDefault="00D14621" w:rsidP="00D14621">
      <w:pPr>
        <w:shd w:val="clear" w:color="auto" w:fill="FFFFFF"/>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3) оплаты договора на создание (реконструкцию) объекта индивидуального жилищного строительства, заключенного с юридическим лицом или индивидуальным предпринимателем (одним или несколькими) на строительство индивидуального жилого дома (жилых домов), благоустроенного (благоустроенных) применительно к условиям населенного пункта, в том числе в сельской местности;</w:t>
      </w:r>
    </w:p>
    <w:p w:rsidR="00D14621" w:rsidRPr="00D14621" w:rsidRDefault="00D14621" w:rsidP="00D14621">
      <w:pPr>
        <w:shd w:val="clear" w:color="auto" w:fill="FFFFFF"/>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4) для оплаты приобретенных гражданином строительных материалов в целях осуществления индивидуального строительства жилого помещения собственными силами.</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4. Право участников Подпрограммы Московской области  на получение жилищной субсидии удостоверяется именным документом - </w:t>
      </w:r>
      <w:hyperlink r:id="rId9" w:history="1">
        <w:r w:rsidRPr="00D14621">
          <w:rPr>
            <w:rFonts w:ascii="Times New Roman" w:eastAsia="Times New Roman" w:hAnsi="Times New Roman" w:cs="Times New Roman"/>
            <w:sz w:val="24"/>
            <w:szCs w:val="24"/>
          </w:rPr>
          <w:t>Свидетельством</w:t>
        </w:r>
      </w:hyperlink>
      <w:r w:rsidRPr="00D14621">
        <w:rPr>
          <w:rFonts w:ascii="Times New Roman" w:eastAsia="Times New Roman" w:hAnsi="Times New Roman" w:cs="Times New Roman"/>
          <w:sz w:val="24"/>
          <w:szCs w:val="24"/>
        </w:rPr>
        <w:t xml:space="preserve"> о предоставлении жилищной субсидии на погашение  части основного долга по ипотечному жилищному кредиту на приобретение (строительство) жилого помещения по форме, утвержденной Правительством Московской области  (далее соответственно - жилищная субсидия, Свидетельство).</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5. Право участников Подпрограммы Московской </w:t>
      </w:r>
      <w:proofErr w:type="gramStart"/>
      <w:r w:rsidRPr="00D14621">
        <w:rPr>
          <w:rFonts w:ascii="Times New Roman" w:eastAsia="Times New Roman" w:hAnsi="Times New Roman" w:cs="Times New Roman"/>
          <w:sz w:val="24"/>
          <w:szCs w:val="24"/>
        </w:rPr>
        <w:t>области  на</w:t>
      </w:r>
      <w:proofErr w:type="gramEnd"/>
      <w:r w:rsidRPr="00D14621">
        <w:rPr>
          <w:rFonts w:ascii="Times New Roman" w:eastAsia="Times New Roman" w:hAnsi="Times New Roman" w:cs="Times New Roman"/>
          <w:sz w:val="24"/>
          <w:szCs w:val="24"/>
        </w:rPr>
        <w:t xml:space="preserve"> получение компенсации удостоверяется Свидетельством о предоставлении компенсации на погашение части основного долга по ипотечному жилищному кредиту на приобретение (строительство) жилого помещения по форме, утвержденной Правительством Московской области  (далее – Свидетельство к).</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hyperlink r:id="rId10" w:history="1">
        <w:r w:rsidRPr="00D14621">
          <w:rPr>
            <w:rFonts w:ascii="Times New Roman" w:eastAsia="Times New Roman" w:hAnsi="Times New Roman" w:cs="Times New Roman"/>
            <w:sz w:val="24"/>
            <w:szCs w:val="24"/>
          </w:rPr>
          <w:t>Свидетельство</w:t>
        </w:r>
      </w:hyperlink>
      <w:r w:rsidRPr="00D14621">
        <w:rPr>
          <w:rFonts w:ascii="Times New Roman" w:eastAsia="Times New Roman" w:hAnsi="Times New Roman" w:cs="Times New Roman"/>
          <w:sz w:val="24"/>
          <w:szCs w:val="24"/>
        </w:rPr>
        <w:t xml:space="preserve"> </w:t>
      </w:r>
      <w:proofErr w:type="gramStart"/>
      <w:r w:rsidRPr="00D14621">
        <w:rPr>
          <w:rFonts w:ascii="Times New Roman" w:eastAsia="Times New Roman" w:hAnsi="Times New Roman" w:cs="Times New Roman"/>
          <w:sz w:val="24"/>
          <w:szCs w:val="24"/>
        </w:rPr>
        <w:t xml:space="preserve">( </w:t>
      </w:r>
      <w:hyperlink r:id="rId11" w:history="1">
        <w:r w:rsidRPr="00D14621">
          <w:rPr>
            <w:rFonts w:ascii="Times New Roman" w:eastAsia="Times New Roman" w:hAnsi="Times New Roman" w:cs="Times New Roman"/>
            <w:sz w:val="24"/>
            <w:szCs w:val="24"/>
          </w:rPr>
          <w:t>Свидетельство</w:t>
        </w:r>
        <w:proofErr w:type="gramEnd"/>
        <w:r w:rsidRPr="00D14621">
          <w:rPr>
            <w:rFonts w:ascii="Times New Roman" w:eastAsia="Times New Roman" w:hAnsi="Times New Roman" w:cs="Times New Roman"/>
            <w:sz w:val="24"/>
            <w:szCs w:val="24"/>
          </w:rPr>
          <w:t xml:space="preserve"> к</w:t>
        </w:r>
      </w:hyperlink>
      <w:r w:rsidRPr="00D14621">
        <w:rPr>
          <w:rFonts w:ascii="Times New Roman" w:eastAsia="Times New Roman" w:hAnsi="Times New Roman" w:cs="Times New Roman"/>
          <w:sz w:val="24"/>
          <w:szCs w:val="24"/>
        </w:rPr>
        <w:t xml:space="preserve"> ) не является ценной бумагой.</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6. Министерство строительного комплекса Московской области </w:t>
      </w:r>
      <w:proofErr w:type="gramStart"/>
      <w:r w:rsidRPr="00D14621">
        <w:rPr>
          <w:rFonts w:ascii="Times New Roman" w:eastAsia="Times New Roman" w:hAnsi="Times New Roman" w:cs="Times New Roman"/>
          <w:sz w:val="24"/>
          <w:szCs w:val="24"/>
        </w:rPr>
        <w:t>( далее</w:t>
      </w:r>
      <w:proofErr w:type="gramEnd"/>
      <w:r w:rsidRPr="00D14621">
        <w:rPr>
          <w:rFonts w:ascii="Times New Roman" w:eastAsia="Times New Roman" w:hAnsi="Times New Roman" w:cs="Times New Roman"/>
          <w:sz w:val="24"/>
          <w:szCs w:val="24"/>
        </w:rPr>
        <w:t xml:space="preserve"> -Государственный заказчик) осуществляет распределение номеров бланков Свидетельств.</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7. Размер жилищной субсидии и размер компенсации рассчитывается на дату выдачи </w:t>
      </w:r>
      <w:hyperlink r:id="rId12" w:history="1">
        <w:r w:rsidRPr="00D14621">
          <w:rPr>
            <w:rFonts w:ascii="Times New Roman" w:eastAsia="Times New Roman" w:hAnsi="Times New Roman" w:cs="Times New Roman"/>
            <w:sz w:val="24"/>
            <w:szCs w:val="24"/>
          </w:rPr>
          <w:t>Свидетельства</w:t>
        </w:r>
      </w:hyperlink>
      <w:hyperlink r:id="rId13" w:history="1"/>
      <w:r w:rsidRPr="00D14621">
        <w:rPr>
          <w:rFonts w:ascii="Times New Roman" w:eastAsia="Times New Roman" w:hAnsi="Times New Roman" w:cs="Times New Roman"/>
          <w:sz w:val="24"/>
          <w:szCs w:val="24"/>
        </w:rPr>
        <w:t xml:space="preserve"> и остается неизменным в течение всего срока его действия.</w:t>
      </w:r>
    </w:p>
    <w:bookmarkStart w:id="1" w:name="Par30"/>
    <w:bookmarkEnd w:id="1"/>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fldChar w:fldCharType="begin"/>
      </w:r>
      <w:r w:rsidRPr="00D14621">
        <w:rPr>
          <w:rFonts w:ascii="Times New Roman" w:eastAsia="Times New Roman" w:hAnsi="Times New Roman" w:cs="Times New Roman"/>
          <w:sz w:val="24"/>
          <w:szCs w:val="24"/>
        </w:rPr>
        <w:instrText xml:space="preserve">HYPERLINK consultantplus://offline/ref=711264B29C5E44935BC6FFAD254F7CA8E73CC5755D7A904E7FDC9FB118AAFB0116A45D60CC46FE04jFk7M </w:instrText>
      </w:r>
      <w:r w:rsidRPr="00D14621">
        <w:rPr>
          <w:rFonts w:ascii="Times New Roman" w:eastAsia="Times New Roman" w:hAnsi="Times New Roman" w:cs="Times New Roman"/>
          <w:sz w:val="24"/>
          <w:szCs w:val="24"/>
        </w:rPr>
      </w:r>
      <w:r w:rsidRPr="00D14621">
        <w:rPr>
          <w:rFonts w:ascii="Times New Roman" w:eastAsia="Times New Roman" w:hAnsi="Times New Roman" w:cs="Times New Roman"/>
          <w:sz w:val="24"/>
          <w:szCs w:val="24"/>
        </w:rPr>
        <w:fldChar w:fldCharType="separate"/>
      </w:r>
      <w:r w:rsidRPr="00D14621">
        <w:rPr>
          <w:rFonts w:ascii="Times New Roman" w:eastAsia="Times New Roman" w:hAnsi="Times New Roman" w:cs="Times New Roman"/>
          <w:sz w:val="24"/>
          <w:szCs w:val="24"/>
        </w:rPr>
        <w:t xml:space="preserve">Свидетельство </w:t>
      </w:r>
      <w:r w:rsidRPr="00D14621">
        <w:rPr>
          <w:rFonts w:ascii="Times New Roman" w:eastAsia="Times New Roman" w:hAnsi="Times New Roman" w:cs="Times New Roman"/>
          <w:sz w:val="24"/>
          <w:szCs w:val="24"/>
        </w:rPr>
        <w:fldChar w:fldCharType="end"/>
      </w:r>
      <w:r w:rsidRPr="00D14621">
        <w:rPr>
          <w:rFonts w:ascii="Times New Roman" w:eastAsia="Times New Roman" w:hAnsi="Times New Roman" w:cs="Times New Roman"/>
          <w:sz w:val="24"/>
          <w:szCs w:val="24"/>
        </w:rPr>
        <w:t>(</w:t>
      </w:r>
      <w:hyperlink r:id="rId14" w:history="1">
        <w:r w:rsidRPr="00D14621">
          <w:rPr>
            <w:rFonts w:ascii="Times New Roman" w:eastAsia="Times New Roman" w:hAnsi="Times New Roman" w:cs="Times New Roman"/>
            <w:sz w:val="24"/>
            <w:szCs w:val="24"/>
          </w:rPr>
          <w:t>Свидетельство к</w:t>
        </w:r>
      </w:hyperlink>
      <w:r w:rsidRPr="00D14621">
        <w:rPr>
          <w:rFonts w:ascii="Times New Roman" w:eastAsia="Times New Roman" w:hAnsi="Times New Roman" w:cs="Times New Roman"/>
          <w:sz w:val="24"/>
          <w:szCs w:val="24"/>
        </w:rPr>
        <w:t xml:space="preserve">) участникам Подпрограммы Московской области и </w:t>
      </w:r>
      <w:proofErr w:type="gramStart"/>
      <w:r w:rsidRPr="00D14621">
        <w:rPr>
          <w:rFonts w:ascii="Times New Roman" w:eastAsia="Times New Roman" w:hAnsi="Times New Roman" w:cs="Times New Roman"/>
          <w:sz w:val="24"/>
          <w:szCs w:val="24"/>
        </w:rPr>
        <w:t>Подпрограммы  выдает</w:t>
      </w:r>
      <w:proofErr w:type="gramEnd"/>
      <w:r w:rsidRPr="00D14621">
        <w:rPr>
          <w:rFonts w:ascii="Times New Roman" w:eastAsia="Times New Roman" w:hAnsi="Times New Roman" w:cs="Times New Roman"/>
          <w:sz w:val="24"/>
          <w:szCs w:val="24"/>
        </w:rPr>
        <w:t xml:space="preserve"> Администрация городского округа Электросталь Московской области.</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p>
    <w:p w:rsidR="00D14621" w:rsidRPr="00D14621" w:rsidRDefault="00D14621" w:rsidP="00D1462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2. Порядок формирования Администрацией городского округа Электросталь Московской </w:t>
      </w:r>
      <w:proofErr w:type="gramStart"/>
      <w:r w:rsidRPr="00D14621">
        <w:rPr>
          <w:rFonts w:ascii="Times New Roman" w:eastAsia="Times New Roman" w:hAnsi="Times New Roman" w:cs="Times New Roman"/>
          <w:sz w:val="24"/>
          <w:szCs w:val="24"/>
        </w:rPr>
        <w:t>области  списков</w:t>
      </w:r>
      <w:proofErr w:type="gramEnd"/>
      <w:r w:rsidRPr="00D14621">
        <w:rPr>
          <w:rFonts w:ascii="Times New Roman" w:eastAsia="Times New Roman" w:hAnsi="Times New Roman" w:cs="Times New Roman"/>
          <w:sz w:val="24"/>
          <w:szCs w:val="24"/>
        </w:rPr>
        <w:t xml:space="preserve"> учителей и врачей, изъявивших желание стать участниками Подпрограммы Московской области </w:t>
      </w:r>
    </w:p>
    <w:p w:rsidR="00D14621" w:rsidRPr="00D14621" w:rsidRDefault="00D14621" w:rsidP="00D146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8. Учителя, врачи, спортсмены, имеющие право в соответствии с требованиями пункта 2 настоящих Правил стать участниками Подпрограммы Московской </w:t>
      </w:r>
      <w:proofErr w:type="gramStart"/>
      <w:r w:rsidRPr="00D14621">
        <w:rPr>
          <w:rFonts w:ascii="Times New Roman" w:eastAsia="Times New Roman" w:hAnsi="Times New Roman" w:cs="Times New Roman"/>
          <w:sz w:val="24"/>
          <w:szCs w:val="24"/>
        </w:rPr>
        <w:t>области  и</w:t>
      </w:r>
      <w:proofErr w:type="gramEnd"/>
      <w:r w:rsidRPr="00D14621">
        <w:rPr>
          <w:rFonts w:ascii="Times New Roman" w:eastAsia="Times New Roman" w:hAnsi="Times New Roman" w:cs="Times New Roman"/>
          <w:sz w:val="24"/>
          <w:szCs w:val="24"/>
        </w:rPr>
        <w:t xml:space="preserve"> Подпрограммы (далее – граждане), обращаются с заявлением в произвольной форме об участии в Подпрограмме Московской области  к руководителю соответствующей организации образования, учреждения здравоохранения , социального обслуживания Московской области, спорта Московской области   (далее – работодатель) по месту своей основной работы.</w:t>
      </w:r>
    </w:p>
    <w:p w:rsidR="00D14621" w:rsidRPr="00D14621" w:rsidRDefault="00D14621" w:rsidP="00D14621">
      <w:pPr>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В случае если несколько членов одной семьи имеют право на участие в Подпрограмме Московской области и </w:t>
      </w:r>
      <w:proofErr w:type="gramStart"/>
      <w:r w:rsidRPr="00D14621">
        <w:rPr>
          <w:rFonts w:ascii="Times New Roman" w:eastAsia="Times New Roman" w:hAnsi="Times New Roman" w:cs="Times New Roman"/>
          <w:sz w:val="24"/>
          <w:szCs w:val="24"/>
        </w:rPr>
        <w:t>Подпрограмме ,</w:t>
      </w:r>
      <w:proofErr w:type="gramEnd"/>
      <w:r w:rsidRPr="00D14621">
        <w:rPr>
          <w:rFonts w:ascii="Times New Roman" w:eastAsia="Times New Roman" w:hAnsi="Times New Roman" w:cs="Times New Roman"/>
          <w:sz w:val="24"/>
          <w:szCs w:val="24"/>
        </w:rPr>
        <w:t xml:space="preserve"> то с заявлением обращается один из членов семьи (по выбору).</w:t>
      </w:r>
    </w:p>
    <w:p w:rsidR="00D14621" w:rsidRPr="00D14621" w:rsidRDefault="00D14621" w:rsidP="00D14621">
      <w:pPr>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9. Решение по существу заявления гражданина, а также его служебная характеристика утверждается соответствующим общественным советом при государственной (муниципальной) организации образования, учреждения здравоохранения, социального обслуживания, спорта Московской области.</w:t>
      </w:r>
    </w:p>
    <w:p w:rsidR="00D14621" w:rsidRPr="00D14621" w:rsidRDefault="00D14621" w:rsidP="00D14621">
      <w:pPr>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В случае положительного решения по существу заявления гражданина работодатель оформляет следующие документы:</w:t>
      </w:r>
    </w:p>
    <w:p w:rsidR="00D14621" w:rsidRPr="00D14621" w:rsidRDefault="00D14621" w:rsidP="00D14621">
      <w:pPr>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1) копию документа, подтверждающего трудовые отношения гражданина;</w:t>
      </w:r>
    </w:p>
    <w:p w:rsidR="00D14621" w:rsidRPr="00D14621" w:rsidRDefault="00D14621" w:rsidP="00D14621">
      <w:pPr>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2) копию трудовой книжки гражданина;</w:t>
      </w:r>
    </w:p>
    <w:p w:rsidR="00D14621" w:rsidRPr="00D14621" w:rsidRDefault="00D14621" w:rsidP="00D14621">
      <w:pPr>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3) копии документов, удостоверяющих личность гражданина и личность членов семьи гражданина (паспорт или иной документ его заменяющий);</w:t>
      </w:r>
    </w:p>
    <w:p w:rsidR="00D14621" w:rsidRPr="00D14621" w:rsidRDefault="00D14621" w:rsidP="00D14621">
      <w:pPr>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4) служебную характеристику гражданина;</w:t>
      </w:r>
    </w:p>
    <w:p w:rsidR="00D14621" w:rsidRPr="00D14621" w:rsidRDefault="00D14621" w:rsidP="00D14621">
      <w:pPr>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5) письменное согласие гражданина на осуществление трудовой деятельности на территории городского округа Электросталь Московской </w:t>
      </w:r>
      <w:proofErr w:type="gramStart"/>
      <w:r w:rsidRPr="00D14621">
        <w:rPr>
          <w:rFonts w:ascii="Times New Roman" w:eastAsia="Times New Roman" w:hAnsi="Times New Roman" w:cs="Times New Roman"/>
          <w:sz w:val="24"/>
          <w:szCs w:val="24"/>
        </w:rPr>
        <w:t>области  в</w:t>
      </w:r>
      <w:proofErr w:type="gramEnd"/>
      <w:r w:rsidRPr="00D14621">
        <w:rPr>
          <w:rFonts w:ascii="Times New Roman" w:eastAsia="Times New Roman" w:hAnsi="Times New Roman" w:cs="Times New Roman"/>
          <w:sz w:val="24"/>
          <w:szCs w:val="24"/>
        </w:rPr>
        <w:t xml:space="preserve"> сроки и на условиях, установленных Подпрограммой Московской области и Подпрограммы.</w:t>
      </w:r>
    </w:p>
    <w:p w:rsidR="00D14621" w:rsidRPr="00D14621" w:rsidRDefault="00D14621" w:rsidP="00D14621">
      <w:pPr>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Копии документов заверяются печатью соответствующей организации.</w:t>
      </w:r>
    </w:p>
    <w:p w:rsidR="00D14621" w:rsidRPr="00D14621" w:rsidRDefault="00D14621" w:rsidP="00D14621">
      <w:pPr>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10. Работодатель направляет документы, указанные в пункте 9 настоящих Правил, и ходатайство о включении в список граждан, изъявивших желание стать участником Подпрограммы Московской области по городскому округу Электросталь Московской </w:t>
      </w:r>
      <w:proofErr w:type="gramStart"/>
      <w:r w:rsidRPr="00D14621">
        <w:rPr>
          <w:rFonts w:ascii="Times New Roman" w:eastAsia="Times New Roman" w:hAnsi="Times New Roman" w:cs="Times New Roman"/>
          <w:sz w:val="24"/>
          <w:szCs w:val="24"/>
        </w:rPr>
        <w:t>области  (</w:t>
      </w:r>
      <w:proofErr w:type="gramEnd"/>
      <w:r w:rsidRPr="00D14621">
        <w:rPr>
          <w:rFonts w:ascii="Times New Roman" w:eastAsia="Times New Roman" w:hAnsi="Times New Roman" w:cs="Times New Roman"/>
          <w:sz w:val="24"/>
          <w:szCs w:val="24"/>
        </w:rPr>
        <w:t>далее – ходатайство), соответственно:</w:t>
      </w:r>
    </w:p>
    <w:p w:rsidR="00D14621" w:rsidRPr="00D14621" w:rsidRDefault="00D14621" w:rsidP="00D14621">
      <w:pPr>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1) учителей - в управление образования Администрации городского округа Электросталь Московской </w:t>
      </w:r>
      <w:proofErr w:type="gramStart"/>
      <w:r w:rsidRPr="00D14621">
        <w:rPr>
          <w:rFonts w:ascii="Times New Roman" w:eastAsia="Times New Roman" w:hAnsi="Times New Roman" w:cs="Times New Roman"/>
          <w:sz w:val="24"/>
          <w:szCs w:val="24"/>
        </w:rPr>
        <w:t>области  (</w:t>
      </w:r>
      <w:proofErr w:type="gramEnd"/>
      <w:r w:rsidRPr="00D14621">
        <w:rPr>
          <w:rFonts w:ascii="Times New Roman" w:eastAsia="Times New Roman" w:hAnsi="Times New Roman" w:cs="Times New Roman"/>
          <w:sz w:val="24"/>
          <w:szCs w:val="24"/>
        </w:rPr>
        <w:t>далее – уполномоченный орган 1);</w:t>
      </w:r>
    </w:p>
    <w:p w:rsidR="00D14621" w:rsidRPr="00D14621" w:rsidRDefault="00D14621" w:rsidP="00D14621">
      <w:pPr>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2) врачей государственных и муниципальных учреждений здравоохранения Московской области, для которых работа в указанных учреждениях является основным местом работы (далее - врачи 1), - в территориальное структурное подразделение Министерства здравоохранения Московской </w:t>
      </w:r>
      <w:proofErr w:type="gramStart"/>
      <w:r w:rsidRPr="00D14621">
        <w:rPr>
          <w:rFonts w:ascii="Times New Roman" w:eastAsia="Times New Roman" w:hAnsi="Times New Roman" w:cs="Times New Roman"/>
          <w:sz w:val="24"/>
          <w:szCs w:val="24"/>
        </w:rPr>
        <w:t>области  (</w:t>
      </w:r>
      <w:proofErr w:type="gramEnd"/>
      <w:r w:rsidRPr="00D14621">
        <w:rPr>
          <w:rFonts w:ascii="Times New Roman" w:eastAsia="Times New Roman" w:hAnsi="Times New Roman" w:cs="Times New Roman"/>
          <w:sz w:val="24"/>
          <w:szCs w:val="24"/>
        </w:rPr>
        <w:t>далее – уполномоченный орган 2);</w:t>
      </w:r>
    </w:p>
    <w:p w:rsidR="00D14621" w:rsidRPr="00D14621" w:rsidRDefault="00D14621" w:rsidP="00D14621">
      <w:pPr>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3) врачей государственных учреждений социального обслуживания Московской области, для которых работа в указанных учреждениях является основным местом работы (далее – врачи 2), - в территориальное структурное подразделение Министерства социальной защиты населения Московской области (далее – уполномоченный орган 3);</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4) спортсменов - в </w:t>
      </w:r>
      <w:proofErr w:type="gramStart"/>
      <w:r w:rsidRPr="00D14621">
        <w:rPr>
          <w:rFonts w:ascii="Times New Roman" w:eastAsia="Times New Roman" w:hAnsi="Times New Roman" w:cs="Times New Roman"/>
          <w:sz w:val="24"/>
          <w:szCs w:val="24"/>
        </w:rPr>
        <w:t>управление  по</w:t>
      </w:r>
      <w:proofErr w:type="gramEnd"/>
      <w:r w:rsidRPr="00D14621">
        <w:rPr>
          <w:rFonts w:ascii="Times New Roman" w:eastAsia="Times New Roman" w:hAnsi="Times New Roman" w:cs="Times New Roman"/>
          <w:sz w:val="24"/>
          <w:szCs w:val="24"/>
        </w:rPr>
        <w:t xml:space="preserve"> культуре, спорту и делам молодежи Администрации городского округа Электросталь Московской области  (далее - уполномоченный орган 4).</w:t>
      </w:r>
    </w:p>
    <w:p w:rsidR="00D14621" w:rsidRPr="00D14621" w:rsidRDefault="00D14621" w:rsidP="00D14621">
      <w:pPr>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Решение о признании граждан, имеющих доходы либо иные денежные средства, достаточные для оплаты расчетной (средней) стоимости жилья в части, превышающей размер предоставляемой жилищной субсидии, принимается уполномоченным органом 1 (уполномоченным органом </w:t>
      </w:r>
      <w:proofErr w:type="gramStart"/>
      <w:r w:rsidRPr="00D14621">
        <w:rPr>
          <w:rFonts w:ascii="Times New Roman" w:eastAsia="Times New Roman" w:hAnsi="Times New Roman" w:cs="Times New Roman"/>
          <w:sz w:val="24"/>
          <w:szCs w:val="24"/>
        </w:rPr>
        <w:t>2 ,</w:t>
      </w:r>
      <w:proofErr w:type="gramEnd"/>
      <w:r w:rsidRPr="00D14621">
        <w:rPr>
          <w:rFonts w:ascii="Times New Roman" w:eastAsia="Times New Roman" w:hAnsi="Times New Roman" w:cs="Times New Roman"/>
          <w:sz w:val="24"/>
          <w:szCs w:val="24"/>
        </w:rPr>
        <w:t xml:space="preserve"> уполномоченным органом  3,  уполномоченным органом  4  соответственно) не позднее чем через 15 рабочих дней со дня представления заявления и документов, установленных настоящими Правилами, о чем гражданин уведомляется письменно.</w:t>
      </w:r>
    </w:p>
    <w:p w:rsidR="00D14621" w:rsidRPr="00D14621" w:rsidRDefault="00D14621" w:rsidP="00D14621">
      <w:pPr>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Заверенная копия решения уполномоченного органа 1 (уполномоченного органа 2, уполномоченного органа 3, уполномоченного </w:t>
      </w:r>
      <w:proofErr w:type="gramStart"/>
      <w:r w:rsidRPr="00D14621">
        <w:rPr>
          <w:rFonts w:ascii="Times New Roman" w:eastAsia="Times New Roman" w:hAnsi="Times New Roman" w:cs="Times New Roman"/>
          <w:sz w:val="24"/>
          <w:szCs w:val="24"/>
        </w:rPr>
        <w:t>органа  4</w:t>
      </w:r>
      <w:proofErr w:type="gramEnd"/>
      <w:r w:rsidRPr="00D14621">
        <w:rPr>
          <w:rFonts w:ascii="Times New Roman" w:eastAsia="Times New Roman" w:hAnsi="Times New Roman" w:cs="Times New Roman"/>
          <w:sz w:val="24"/>
          <w:szCs w:val="24"/>
        </w:rPr>
        <w:t>) выдается гражданину на руки.</w:t>
      </w:r>
    </w:p>
    <w:p w:rsidR="00D14621" w:rsidRPr="00D14621" w:rsidRDefault="00D14621" w:rsidP="00D14621">
      <w:pPr>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lastRenderedPageBreak/>
        <w:t xml:space="preserve">11. Для участия в подпрограмме Московской области гражданин подает в уполномоченный орган 1 (уполномоченный орган 2, уполномоченный орган 3, уполномоченный орган 4) в сроки, установленные Государственным заказчиком подпрограммы Московской </w:t>
      </w:r>
      <w:proofErr w:type="gramStart"/>
      <w:r w:rsidRPr="00D14621">
        <w:rPr>
          <w:rFonts w:ascii="Times New Roman" w:eastAsia="Times New Roman" w:hAnsi="Times New Roman" w:cs="Times New Roman"/>
          <w:sz w:val="24"/>
          <w:szCs w:val="24"/>
        </w:rPr>
        <w:t>области ,</w:t>
      </w:r>
      <w:proofErr w:type="gramEnd"/>
      <w:r w:rsidRPr="00D14621">
        <w:rPr>
          <w:rFonts w:ascii="Times New Roman" w:eastAsia="Times New Roman" w:hAnsi="Times New Roman" w:cs="Times New Roman"/>
          <w:sz w:val="24"/>
          <w:szCs w:val="24"/>
        </w:rPr>
        <w:t xml:space="preserve"> заявление по форме , утвержденной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 документов).</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Прием заявлений от граждан осуществляется после утверждения результатов конкурсного отбора муниципальных образований для участия в Подпрограмме Московской области.  </w:t>
      </w:r>
    </w:p>
    <w:p w:rsidR="00D14621" w:rsidRPr="00D14621" w:rsidRDefault="00D14621" w:rsidP="00D14621">
      <w:pPr>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Информация о начале сбора заявлений на участие в подпрограмме Московской области размещается уполномоченными органами на официальном сайте Администрации городского округа Электросталь Московской </w:t>
      </w:r>
      <w:proofErr w:type="gramStart"/>
      <w:r w:rsidRPr="00D14621">
        <w:rPr>
          <w:rFonts w:ascii="Times New Roman" w:eastAsia="Times New Roman" w:hAnsi="Times New Roman" w:cs="Times New Roman"/>
          <w:sz w:val="24"/>
          <w:szCs w:val="24"/>
        </w:rPr>
        <w:t>области  и</w:t>
      </w:r>
      <w:proofErr w:type="gramEnd"/>
      <w:r w:rsidRPr="00D14621">
        <w:rPr>
          <w:rFonts w:ascii="Times New Roman" w:eastAsia="Times New Roman" w:hAnsi="Times New Roman" w:cs="Times New Roman"/>
          <w:sz w:val="24"/>
          <w:szCs w:val="24"/>
        </w:rPr>
        <w:t xml:space="preserve"> в средствах массовой информации в течение 10 рабочих дней после утверждения результатов конкурсного отбора муниципальных образований.</w:t>
      </w:r>
    </w:p>
    <w:p w:rsidR="00D14621" w:rsidRPr="00D14621" w:rsidRDefault="00D14621" w:rsidP="00D14621">
      <w:pPr>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Для участия в подпрограмме Московской </w:t>
      </w:r>
      <w:proofErr w:type="gramStart"/>
      <w:r w:rsidRPr="00D14621">
        <w:rPr>
          <w:rFonts w:ascii="Times New Roman" w:eastAsia="Times New Roman" w:hAnsi="Times New Roman" w:cs="Times New Roman"/>
          <w:sz w:val="24"/>
          <w:szCs w:val="24"/>
        </w:rPr>
        <w:t>области  граждане</w:t>
      </w:r>
      <w:proofErr w:type="gramEnd"/>
      <w:r w:rsidRPr="00D14621">
        <w:rPr>
          <w:rFonts w:ascii="Times New Roman" w:eastAsia="Times New Roman" w:hAnsi="Times New Roman" w:cs="Times New Roman"/>
          <w:sz w:val="24"/>
          <w:szCs w:val="24"/>
        </w:rPr>
        <w:t xml:space="preserve"> прилагают к заявлению следующие документы:</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1) копию документа, удостоверяющего личность заявителя;</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2) копии документов, удостоверяющих личности членов семьи заявителя (при наличии);</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3) копии документов, подтверждающих родственные отношения членов семьи: свидетельство о браке, свидетельство о расторжении брака, свидетельство о смерти супруга(и), свидетельство о рождении детей (при наличии);</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4) решение органа местного самоуправления о признании гражданина нуждающимся в улучшении жилищных условий (кроме спортсменов);</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5) решение уполномоченного органа 1 (уполномоченного органа 2, уполномоченного органа 3, уполномоченного органа 4) о признании гражданина имеющим доходы либо иные денежные средства, достаточные для оплаты расчетной (средней) стоимости жилья в части, превышающей размер предоставляемой жилищной субсидии;</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6) предварительное решение банка о выдаче кредита;</w:t>
      </w:r>
    </w:p>
    <w:p w:rsidR="00D14621" w:rsidRPr="00D14621" w:rsidRDefault="00D14621" w:rsidP="00D14621">
      <w:pPr>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7) согласие каждого совершеннолетнего члена семьи гражданина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семьи, заполненное по форме, утвержденной Правительством Московской области. </w:t>
      </w:r>
    </w:p>
    <w:p w:rsidR="00D14621" w:rsidRPr="00D14621" w:rsidRDefault="00D14621" w:rsidP="00D14621">
      <w:pPr>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Копии документов, указанных в подпунктах 1, 2, 3 настоящего пункта, предоставляются с подлинниками для сверки.</w:t>
      </w:r>
    </w:p>
    <w:p w:rsidR="00D14621" w:rsidRPr="00D14621" w:rsidRDefault="00D14621" w:rsidP="00D14621">
      <w:pPr>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12. Уполномоченный орган 1 (уполномоченный орган 2, уполномоченный орган 3, уполномоченный орган 4) осуществляет проверку сведений, содержащихся в документах, предоставленных работодателем и гражданином, указанных в пунктах 9 и 11 настоящих Правил.</w:t>
      </w:r>
    </w:p>
    <w:p w:rsidR="00D14621" w:rsidRPr="00D14621" w:rsidRDefault="00D14621" w:rsidP="00D14621">
      <w:pPr>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В ходе проверки документов уполномоченный орган 1 (уполномоченный орган 2, уполномоченный орган 3, уполномоченный орган 4) устанавливает:</w:t>
      </w:r>
    </w:p>
    <w:p w:rsidR="00D14621" w:rsidRPr="00D14621" w:rsidRDefault="00D14621" w:rsidP="00D14621">
      <w:pPr>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1) соответствие предоставленных документов и содержащихся в них сведений законодательству Российской Федерации;</w:t>
      </w:r>
    </w:p>
    <w:p w:rsidR="00D14621" w:rsidRPr="00D14621" w:rsidRDefault="00D14621" w:rsidP="00D14621">
      <w:pPr>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2) соответствие оснований постановки гражданина на учет нуждающихся в жилых помещениях, указанного в копии правового акта органа местного самоуправления законодательству Российской Федерации, действующему на дату постановки гражданина на данный учет;</w:t>
      </w:r>
    </w:p>
    <w:p w:rsidR="00D14621" w:rsidRPr="00D14621" w:rsidRDefault="00D14621" w:rsidP="00D14621">
      <w:pPr>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3) соответствие срока действия представленных документов дате подачи заявления.</w:t>
      </w:r>
    </w:p>
    <w:p w:rsidR="00D14621" w:rsidRPr="00D14621" w:rsidRDefault="00D14621" w:rsidP="00D14621">
      <w:pPr>
        <w:spacing w:after="0" w:line="240" w:lineRule="auto"/>
        <w:jc w:val="both"/>
        <w:rPr>
          <w:rFonts w:ascii="Times New Roman" w:eastAsia="Calibri" w:hAnsi="Times New Roman" w:cs="Times New Roman"/>
          <w:sz w:val="24"/>
          <w:szCs w:val="24"/>
          <w:lang w:eastAsia="en-US"/>
        </w:rPr>
      </w:pPr>
      <w:r w:rsidRPr="00D14621">
        <w:rPr>
          <w:rFonts w:ascii="Times New Roman" w:eastAsia="Times New Roman" w:hAnsi="Times New Roman" w:cs="Times New Roman"/>
          <w:sz w:val="24"/>
          <w:szCs w:val="24"/>
        </w:rPr>
        <w:t xml:space="preserve">При принятии решения о включении гражданина в Список граждан, изъявивших желание стать участниками Подпрограммы Московской области  по городскому округу Электросталь Московской области  (далее – Список), работодатель согласовывает потребность в указанных гражданах с Администрацией городского округа Электросталь Московской области  путем заключения соглашения </w:t>
      </w:r>
      <w:r w:rsidRPr="00D14621">
        <w:rPr>
          <w:rFonts w:ascii="Times New Roman" w:eastAsia="Calibri" w:hAnsi="Times New Roman" w:cs="Times New Roman"/>
          <w:sz w:val="24"/>
          <w:szCs w:val="24"/>
          <w:lang w:eastAsia="en-US"/>
        </w:rPr>
        <w:t xml:space="preserve">по осуществлению трудовой деятельности на территории городского округа Электросталь Московской области , в </w:t>
      </w:r>
      <w:r w:rsidRPr="00D14621">
        <w:rPr>
          <w:rFonts w:ascii="Times New Roman" w:eastAsia="Calibri" w:hAnsi="Times New Roman" w:cs="Times New Roman"/>
          <w:sz w:val="24"/>
          <w:szCs w:val="24"/>
          <w:lang w:eastAsia="en-US"/>
        </w:rPr>
        <w:lastRenderedPageBreak/>
        <w:t>котором граждане осуществляют свою трудовую деятельность на момент принятия решения о предоставлении им жилищной субсидии, в течение всего периода предоставления государственной поддержки в рамках Подпрограммы Московской области  при улучшении ими жилищных условий с использованием ипотечных жилищных кредитов, заключенного гражданами с Администрацией городского округа Электросталь Московской области  и работодателем, но не менее чем на 5 лет (далее – Соглашение).</w:t>
      </w:r>
    </w:p>
    <w:p w:rsidR="00D14621" w:rsidRPr="00D14621" w:rsidRDefault="00D14621" w:rsidP="00D14621">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D14621">
        <w:rPr>
          <w:rFonts w:ascii="Times New Roman" w:eastAsia="Calibri" w:hAnsi="Times New Roman" w:cs="Times New Roman"/>
          <w:sz w:val="24"/>
          <w:szCs w:val="24"/>
          <w:lang w:eastAsia="en-US"/>
        </w:rPr>
        <w:t xml:space="preserve">Соглашение содержит условие о том, что в случае расторжения трудового договора до 5 лет с даты получения жилищной субсидии по инициативе учителя, врача или по инициативе работодателя по основаниям, предусмотренным пунктами 3, </w:t>
      </w:r>
      <w:hyperlink r:id="rId15" w:history="1">
        <w:r w:rsidRPr="00D14621">
          <w:rPr>
            <w:rFonts w:ascii="Times New Roman" w:eastAsia="Calibri" w:hAnsi="Times New Roman" w:cs="Times New Roman"/>
            <w:sz w:val="24"/>
            <w:szCs w:val="24"/>
            <w:lang w:eastAsia="en-US"/>
          </w:rPr>
          <w:t>5</w:t>
        </w:r>
      </w:hyperlink>
      <w:r w:rsidRPr="00D14621">
        <w:rPr>
          <w:rFonts w:ascii="Times New Roman" w:eastAsia="Calibri" w:hAnsi="Times New Roman" w:cs="Times New Roman"/>
          <w:sz w:val="24"/>
          <w:szCs w:val="24"/>
          <w:lang w:eastAsia="en-US"/>
        </w:rPr>
        <w:t xml:space="preserve">, </w:t>
      </w:r>
      <w:hyperlink r:id="rId16" w:history="1">
        <w:r w:rsidRPr="00D14621">
          <w:rPr>
            <w:rFonts w:ascii="Times New Roman" w:eastAsia="Calibri" w:hAnsi="Times New Roman" w:cs="Times New Roman"/>
            <w:sz w:val="24"/>
            <w:szCs w:val="24"/>
            <w:lang w:eastAsia="en-US"/>
          </w:rPr>
          <w:t>6</w:t>
        </w:r>
      </w:hyperlink>
      <w:r w:rsidRPr="00D14621">
        <w:rPr>
          <w:rFonts w:ascii="Times New Roman" w:eastAsia="Calibri" w:hAnsi="Times New Roman" w:cs="Times New Roman"/>
          <w:sz w:val="24"/>
          <w:szCs w:val="24"/>
          <w:lang w:eastAsia="en-US"/>
        </w:rPr>
        <w:t xml:space="preserve">, </w:t>
      </w:r>
      <w:hyperlink r:id="rId17" w:history="1">
        <w:r w:rsidRPr="00D14621">
          <w:rPr>
            <w:rFonts w:ascii="Times New Roman" w:eastAsia="Calibri" w:hAnsi="Times New Roman" w:cs="Times New Roman"/>
            <w:sz w:val="24"/>
            <w:szCs w:val="24"/>
            <w:lang w:eastAsia="en-US"/>
          </w:rPr>
          <w:t>7</w:t>
        </w:r>
      </w:hyperlink>
      <w:r w:rsidRPr="00D14621">
        <w:rPr>
          <w:rFonts w:ascii="Times New Roman" w:eastAsia="Calibri" w:hAnsi="Times New Roman" w:cs="Times New Roman"/>
          <w:sz w:val="24"/>
          <w:szCs w:val="24"/>
          <w:lang w:eastAsia="en-US"/>
        </w:rPr>
        <w:t xml:space="preserve">, </w:t>
      </w:r>
      <w:hyperlink r:id="rId18" w:history="1">
        <w:r w:rsidRPr="00D14621">
          <w:rPr>
            <w:rFonts w:ascii="Times New Roman" w:eastAsia="Calibri" w:hAnsi="Times New Roman" w:cs="Times New Roman"/>
            <w:sz w:val="24"/>
            <w:szCs w:val="24"/>
            <w:lang w:eastAsia="en-US"/>
          </w:rPr>
          <w:t>8</w:t>
        </w:r>
      </w:hyperlink>
      <w:r w:rsidRPr="00D14621">
        <w:rPr>
          <w:rFonts w:ascii="Times New Roman" w:eastAsia="Calibri" w:hAnsi="Times New Roman" w:cs="Times New Roman"/>
          <w:sz w:val="24"/>
          <w:szCs w:val="24"/>
          <w:lang w:eastAsia="en-US"/>
        </w:rPr>
        <w:t xml:space="preserve">, </w:t>
      </w:r>
      <w:hyperlink r:id="rId19" w:history="1">
        <w:r w:rsidRPr="00D14621">
          <w:rPr>
            <w:rFonts w:ascii="Times New Roman" w:eastAsia="Calibri" w:hAnsi="Times New Roman" w:cs="Times New Roman"/>
            <w:sz w:val="24"/>
            <w:szCs w:val="24"/>
            <w:lang w:eastAsia="en-US"/>
          </w:rPr>
          <w:t>9</w:t>
        </w:r>
      </w:hyperlink>
      <w:r w:rsidRPr="00D14621">
        <w:rPr>
          <w:rFonts w:ascii="Times New Roman" w:eastAsia="Calibri" w:hAnsi="Times New Roman" w:cs="Times New Roman"/>
          <w:sz w:val="24"/>
          <w:szCs w:val="24"/>
          <w:lang w:eastAsia="en-US"/>
        </w:rPr>
        <w:t xml:space="preserve">, </w:t>
      </w:r>
      <w:hyperlink r:id="rId20" w:history="1">
        <w:r w:rsidRPr="00D14621">
          <w:rPr>
            <w:rFonts w:ascii="Times New Roman" w:eastAsia="Calibri" w:hAnsi="Times New Roman" w:cs="Times New Roman"/>
            <w:sz w:val="24"/>
            <w:szCs w:val="24"/>
            <w:lang w:eastAsia="en-US"/>
          </w:rPr>
          <w:t>10</w:t>
        </w:r>
      </w:hyperlink>
      <w:r w:rsidRPr="00D14621">
        <w:rPr>
          <w:rFonts w:ascii="Times New Roman" w:eastAsia="Calibri" w:hAnsi="Times New Roman" w:cs="Times New Roman"/>
          <w:sz w:val="24"/>
          <w:szCs w:val="24"/>
          <w:lang w:eastAsia="en-US"/>
        </w:rPr>
        <w:t xml:space="preserve">, </w:t>
      </w:r>
      <w:hyperlink r:id="rId21" w:history="1">
        <w:r w:rsidRPr="00D14621">
          <w:rPr>
            <w:rFonts w:ascii="Times New Roman" w:eastAsia="Calibri" w:hAnsi="Times New Roman" w:cs="Times New Roman"/>
            <w:sz w:val="24"/>
            <w:szCs w:val="24"/>
            <w:lang w:eastAsia="en-US"/>
          </w:rPr>
          <w:t>11</w:t>
        </w:r>
      </w:hyperlink>
      <w:r w:rsidRPr="00D14621">
        <w:rPr>
          <w:rFonts w:ascii="Times New Roman" w:eastAsia="Calibri" w:hAnsi="Times New Roman" w:cs="Times New Roman"/>
          <w:sz w:val="24"/>
          <w:szCs w:val="24"/>
          <w:lang w:eastAsia="en-US"/>
        </w:rPr>
        <w:t xml:space="preserve">, </w:t>
      </w:r>
      <w:hyperlink r:id="rId22" w:history="1">
        <w:r w:rsidRPr="00D14621">
          <w:rPr>
            <w:rFonts w:ascii="Times New Roman" w:eastAsia="Calibri" w:hAnsi="Times New Roman" w:cs="Times New Roman"/>
            <w:sz w:val="24"/>
            <w:szCs w:val="24"/>
            <w:lang w:eastAsia="en-US"/>
          </w:rPr>
          <w:t>13 части первой статьи 81</w:t>
        </w:r>
      </w:hyperlink>
      <w:r w:rsidRPr="00D14621">
        <w:rPr>
          <w:rFonts w:ascii="Times New Roman" w:eastAsia="Calibri" w:hAnsi="Times New Roman" w:cs="Times New Roman"/>
          <w:sz w:val="24"/>
          <w:szCs w:val="24"/>
          <w:lang w:eastAsia="en-US"/>
        </w:rPr>
        <w:t>, пунктом 4 части первой статьи 83, пунктами 1, 2 статьи 336 Трудового кодекса Российской Федерации, Администрация городского округа Электросталь Московской области  обязана в течение 10 дней с даты увольнения гражданами предъявить требование о возврате в полном объеме средств жилищной субсидии в бюджет городского округа Электросталь Московской области , а граждане в месячный срок осуществить возврат средств бюджета, полученных им в виде жилищной субсидии.</w:t>
      </w:r>
    </w:p>
    <w:p w:rsidR="00D14621" w:rsidRPr="00D14621" w:rsidRDefault="00D14621" w:rsidP="00D14621">
      <w:pPr>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13. По результатам проверки на основании информации, содержащейся в документах, уполномоченным орга</w:t>
      </w:r>
      <w:r>
        <w:rPr>
          <w:rFonts w:ascii="Times New Roman" w:eastAsia="Times New Roman" w:hAnsi="Times New Roman" w:cs="Times New Roman"/>
          <w:sz w:val="24"/>
          <w:szCs w:val="24"/>
        </w:rPr>
        <w:t>ном 1 (уполномоченным органом 2</w:t>
      </w:r>
      <w:r w:rsidRPr="00D14621">
        <w:rPr>
          <w:rFonts w:ascii="Times New Roman" w:eastAsia="Times New Roman" w:hAnsi="Times New Roman" w:cs="Times New Roman"/>
          <w:sz w:val="24"/>
          <w:szCs w:val="24"/>
        </w:rPr>
        <w:t>, уполномоченным органом 3, уполномоченным органом 4) составляется заключение.</w:t>
      </w:r>
    </w:p>
    <w:p w:rsidR="00D14621" w:rsidRPr="00D14621" w:rsidRDefault="00D14621" w:rsidP="00D14621">
      <w:pPr>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Заключение подписывается руководителем уполномоченного органа 1 (уполномоченного органа 2, уполномоченного органа 3, уполномоченного органа 4 соответственно) и заверяется печатью Администрации городского округа Электросталь Московской области.</w:t>
      </w:r>
    </w:p>
    <w:p w:rsidR="00D14621" w:rsidRPr="00D14621" w:rsidRDefault="00D14621" w:rsidP="00D1462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Заключение составляется в двух экземплярах, один из которых находится в учетном деле гражданина, а второй представляется в общественную комиссию по жилищным вопросам при Администрации городского округа Электросталь Московской области </w:t>
      </w:r>
      <w:r>
        <w:rPr>
          <w:rFonts w:ascii="Times New Roman" w:eastAsia="Times New Roman" w:hAnsi="Times New Roman" w:cs="Times New Roman"/>
          <w:sz w:val="24"/>
          <w:szCs w:val="24"/>
        </w:rPr>
        <w:t>(</w:t>
      </w:r>
      <w:r w:rsidRPr="00D14621">
        <w:rPr>
          <w:rFonts w:ascii="Times New Roman" w:eastAsia="Times New Roman" w:hAnsi="Times New Roman" w:cs="Times New Roman"/>
          <w:sz w:val="24"/>
          <w:szCs w:val="24"/>
        </w:rPr>
        <w:t>далее – Комиссия по жилищным вопросам).</w:t>
      </w:r>
    </w:p>
    <w:p w:rsidR="00D14621" w:rsidRPr="00D14621" w:rsidRDefault="00D14621" w:rsidP="00D14621">
      <w:pPr>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В заключении указываются:</w:t>
      </w:r>
    </w:p>
    <w:p w:rsidR="00D14621" w:rsidRPr="00D14621" w:rsidRDefault="00D14621" w:rsidP="00D14621">
      <w:pPr>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1) дата и время принятия заявления гражданина и документов;</w:t>
      </w:r>
    </w:p>
    <w:p w:rsidR="00D14621" w:rsidRPr="00D14621" w:rsidRDefault="00D14621" w:rsidP="00D14621">
      <w:pPr>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2) дата и номер решения органа местного самоуправления о постановке гражданина на учет нуждающихся;</w:t>
      </w:r>
    </w:p>
    <w:p w:rsidR="00D14621" w:rsidRPr="00D14621" w:rsidRDefault="00D14621" w:rsidP="00D14621">
      <w:pPr>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3) фамилия (в том числе при рождении), имя, отчество (полностью) гражданина и каждого из членов его семьи, состоящих на учете совместно с ним (далее – члены семьи);</w:t>
      </w:r>
    </w:p>
    <w:p w:rsidR="00D14621" w:rsidRPr="00D14621" w:rsidRDefault="00D14621" w:rsidP="00D14621">
      <w:pPr>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4) родственные отношения членов семьи;</w:t>
      </w:r>
    </w:p>
    <w:p w:rsidR="00D14621" w:rsidRPr="00D14621" w:rsidRDefault="00D14621" w:rsidP="00D14621">
      <w:pPr>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5) даты рождения членов семьи;</w:t>
      </w:r>
    </w:p>
    <w:p w:rsidR="00D14621" w:rsidRPr="00D14621" w:rsidRDefault="00D14621" w:rsidP="00D14621">
      <w:pPr>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6) адрес регистрации по месту жительства членов семьи;</w:t>
      </w:r>
    </w:p>
    <w:p w:rsidR="00D14621" w:rsidRPr="00D14621" w:rsidRDefault="00D14621" w:rsidP="00D14621">
      <w:pPr>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7) основание для проживания каждого из членов семьи в занимаемом жилом помещении;</w:t>
      </w:r>
    </w:p>
    <w:p w:rsidR="00D14621" w:rsidRPr="00D14621" w:rsidRDefault="00D14621" w:rsidP="00D14621">
      <w:pPr>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8) кратное содержание заявления;</w:t>
      </w:r>
    </w:p>
    <w:p w:rsidR="00D14621" w:rsidRPr="00D14621" w:rsidRDefault="00D14621" w:rsidP="00D14621">
      <w:pPr>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9) иная информация, имеющая отношение к жилищному вопросу заявителя;</w:t>
      </w:r>
    </w:p>
    <w:p w:rsidR="00D14621" w:rsidRPr="00D14621" w:rsidRDefault="00D14621" w:rsidP="00D14621">
      <w:pPr>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10) вывод уполномоченного органа 1 (уполномоченного органа 2, уполномоченного органа 3, уполномоченного органа 4) по вопросам, изложенным гражданином в заявлении;</w:t>
      </w:r>
    </w:p>
    <w:p w:rsidR="00D14621" w:rsidRPr="00D14621" w:rsidRDefault="00D14621" w:rsidP="00D14621">
      <w:pPr>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11) предложение по результатам проверки документов, находящихся в учетном деле гражданина, о включении его в Список.</w:t>
      </w:r>
    </w:p>
    <w:p w:rsidR="00D14621" w:rsidRPr="00D14621" w:rsidRDefault="00D14621" w:rsidP="00D14621">
      <w:pPr>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Уполномоченный орган 1 (уполномоченный орган 2, уполномоченный орган 3, уполномоченный орган 4) представляет указанные заключения и учетные дела на рассмотрение Комиссия по жилищным вопросам.</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14. Решение Администрации городского округа Электросталь Московской </w:t>
      </w:r>
      <w:proofErr w:type="gramStart"/>
      <w:r w:rsidRPr="00D14621">
        <w:rPr>
          <w:rFonts w:ascii="Times New Roman" w:eastAsia="Times New Roman" w:hAnsi="Times New Roman" w:cs="Times New Roman"/>
          <w:sz w:val="24"/>
          <w:szCs w:val="24"/>
        </w:rPr>
        <w:t>области  о</w:t>
      </w:r>
      <w:proofErr w:type="gramEnd"/>
      <w:r w:rsidRPr="00D14621">
        <w:rPr>
          <w:rFonts w:ascii="Times New Roman" w:eastAsia="Times New Roman" w:hAnsi="Times New Roman" w:cs="Times New Roman"/>
          <w:sz w:val="24"/>
          <w:szCs w:val="24"/>
        </w:rPr>
        <w:t xml:space="preserve"> включении в Список или об отказе о включении в Список принимается с учетом выводов и предложений уполномоченного органа 1 (уполномоченного органа 2, уполномоченного органа 3, уполномоченного органа 4), изложенных в заключении, и решения Комиссия по жилищным вопросам. Проект указанного решения готовится уполномоченным органом 1 (уполномоченным органом </w:t>
      </w:r>
      <w:proofErr w:type="gramStart"/>
      <w:r w:rsidRPr="00D14621">
        <w:rPr>
          <w:rFonts w:ascii="Times New Roman" w:eastAsia="Times New Roman" w:hAnsi="Times New Roman" w:cs="Times New Roman"/>
          <w:sz w:val="24"/>
          <w:szCs w:val="24"/>
        </w:rPr>
        <w:t>2,уполномоченным</w:t>
      </w:r>
      <w:proofErr w:type="gramEnd"/>
      <w:r w:rsidRPr="00D14621">
        <w:rPr>
          <w:rFonts w:ascii="Times New Roman" w:eastAsia="Times New Roman" w:hAnsi="Times New Roman" w:cs="Times New Roman"/>
          <w:sz w:val="24"/>
          <w:szCs w:val="24"/>
        </w:rPr>
        <w:t xml:space="preserve"> органом 3, уполномоченным органом 4) и </w:t>
      </w:r>
      <w:r w:rsidRPr="00D14621">
        <w:rPr>
          <w:rFonts w:ascii="Times New Roman" w:eastAsia="Times New Roman" w:hAnsi="Times New Roman" w:cs="Times New Roman"/>
          <w:sz w:val="24"/>
          <w:szCs w:val="24"/>
        </w:rPr>
        <w:lastRenderedPageBreak/>
        <w:t xml:space="preserve">утверждается муниципальным правовым актом Администрации городского округа Электросталь Московской области. </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Решение Администрации городского округа Электросталь Московской </w:t>
      </w:r>
      <w:proofErr w:type="gramStart"/>
      <w:r w:rsidRPr="00D14621">
        <w:rPr>
          <w:rFonts w:ascii="Times New Roman" w:eastAsia="Times New Roman" w:hAnsi="Times New Roman" w:cs="Times New Roman"/>
          <w:sz w:val="24"/>
          <w:szCs w:val="24"/>
        </w:rPr>
        <w:t>области  о</w:t>
      </w:r>
      <w:proofErr w:type="gramEnd"/>
      <w:r w:rsidRPr="00D14621">
        <w:rPr>
          <w:rFonts w:ascii="Times New Roman" w:eastAsia="Times New Roman" w:hAnsi="Times New Roman" w:cs="Times New Roman"/>
          <w:sz w:val="24"/>
          <w:szCs w:val="24"/>
        </w:rPr>
        <w:t xml:space="preserve"> включении (отказе о включении) граждан в Список доводится уполномоченным органом 1 (уполномоченным органом 2 , уполномоченным органом 3, уполномоченным органом 4), до гражданина в письменном виде в течение 5 рабочих дней с даты принятия решения.</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15. Уполномоченный орган 1 (уполномоченный орган </w:t>
      </w:r>
      <w:proofErr w:type="gramStart"/>
      <w:r w:rsidRPr="00D14621">
        <w:rPr>
          <w:rFonts w:ascii="Times New Roman" w:eastAsia="Times New Roman" w:hAnsi="Times New Roman" w:cs="Times New Roman"/>
          <w:sz w:val="24"/>
          <w:szCs w:val="24"/>
        </w:rPr>
        <w:t>2 ,</w:t>
      </w:r>
      <w:proofErr w:type="gramEnd"/>
      <w:r w:rsidRPr="00D14621">
        <w:rPr>
          <w:rFonts w:ascii="Times New Roman" w:eastAsia="Times New Roman" w:hAnsi="Times New Roman" w:cs="Times New Roman"/>
          <w:sz w:val="24"/>
          <w:szCs w:val="24"/>
        </w:rPr>
        <w:t xml:space="preserve"> уполномоченный орган 3, уполномоченный орган 4) формирует Список отдельно для каждой категории граждан, установленных подпрограммой Московской области и Подпрограммой.</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16. В случае включения гражданина в Список на него заводится учетное дело, в котором содержатся все представленные документы, послужившие основанием для принятия такого решения. Учетному делу присваивается номер.</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17. Уполномоченный орган 1 (уполномоченный орган </w:t>
      </w:r>
      <w:proofErr w:type="gramStart"/>
      <w:r w:rsidRPr="00D14621">
        <w:rPr>
          <w:rFonts w:ascii="Times New Roman" w:eastAsia="Times New Roman" w:hAnsi="Times New Roman" w:cs="Times New Roman"/>
          <w:sz w:val="24"/>
          <w:szCs w:val="24"/>
        </w:rPr>
        <w:t>2 ,</w:t>
      </w:r>
      <w:proofErr w:type="gramEnd"/>
      <w:r w:rsidRPr="00D14621">
        <w:rPr>
          <w:rFonts w:ascii="Times New Roman" w:eastAsia="Times New Roman" w:hAnsi="Times New Roman" w:cs="Times New Roman"/>
          <w:sz w:val="24"/>
          <w:szCs w:val="24"/>
        </w:rPr>
        <w:t xml:space="preserve"> уполномоченный орган 3, уполномоченный орган 4) обеспечивает надлежащее ведение и хранение учетных дел.</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18. Основаниями для отказа о включении в Список являются:</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1) несоответствие гражданина требованиям, установленным Подпрограммой Московской области и Подпрограммой;</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2) непредставление необходимых документов;</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3) недостоверность сведений, содержащихся в представленных документах;</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4) ранее реализованное гражданином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19. Повторное обращение с заявлением об участии в Подпрограмме Московской </w:t>
      </w:r>
      <w:proofErr w:type="gramStart"/>
      <w:r w:rsidRPr="00D14621">
        <w:rPr>
          <w:rFonts w:ascii="Times New Roman" w:eastAsia="Times New Roman" w:hAnsi="Times New Roman" w:cs="Times New Roman"/>
          <w:sz w:val="24"/>
          <w:szCs w:val="24"/>
        </w:rPr>
        <w:t>области  допускается</w:t>
      </w:r>
      <w:proofErr w:type="gramEnd"/>
      <w:r w:rsidRPr="00D14621">
        <w:rPr>
          <w:rFonts w:ascii="Times New Roman" w:eastAsia="Times New Roman" w:hAnsi="Times New Roman" w:cs="Times New Roman"/>
          <w:sz w:val="24"/>
          <w:szCs w:val="24"/>
        </w:rPr>
        <w:t xml:space="preserve"> после устранения оснований для отказа.</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20. Документы, представленные гражданами, должны </w:t>
      </w:r>
      <w:proofErr w:type="gramStart"/>
      <w:r w:rsidRPr="00D14621">
        <w:rPr>
          <w:rFonts w:ascii="Times New Roman" w:eastAsia="Times New Roman" w:hAnsi="Times New Roman" w:cs="Times New Roman"/>
          <w:sz w:val="24"/>
          <w:szCs w:val="24"/>
        </w:rPr>
        <w:t>рассматриваться  как</w:t>
      </w:r>
      <w:proofErr w:type="gramEnd"/>
      <w:r w:rsidRPr="00D14621">
        <w:rPr>
          <w:rFonts w:ascii="Times New Roman" w:eastAsia="Times New Roman" w:hAnsi="Times New Roman" w:cs="Times New Roman"/>
          <w:sz w:val="24"/>
          <w:szCs w:val="24"/>
        </w:rPr>
        <w:t xml:space="preserve"> сведения, содержащие персональные данные.</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21. Уполномоченный орган (уполномоченный орган </w:t>
      </w:r>
      <w:proofErr w:type="gramStart"/>
      <w:r w:rsidRPr="00D14621">
        <w:rPr>
          <w:rFonts w:ascii="Times New Roman" w:eastAsia="Times New Roman" w:hAnsi="Times New Roman" w:cs="Times New Roman"/>
          <w:sz w:val="24"/>
          <w:szCs w:val="24"/>
        </w:rPr>
        <w:t>2 ,</w:t>
      </w:r>
      <w:proofErr w:type="gramEnd"/>
      <w:r w:rsidRPr="00D14621">
        <w:rPr>
          <w:rFonts w:ascii="Times New Roman" w:eastAsia="Times New Roman" w:hAnsi="Times New Roman" w:cs="Times New Roman"/>
          <w:sz w:val="24"/>
          <w:szCs w:val="24"/>
        </w:rPr>
        <w:t xml:space="preserve"> уполномоченный орган 3, уполномоченный орган 4) в сроки, установленные Государственным заказчиком Подпрограммы Московской области, формируют Списки по форме, установленной Правительством Московской области,  для каждой категории участников, установленной Подпрограммой Московской области .</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Списки участников Подпрограммы Московской </w:t>
      </w:r>
      <w:proofErr w:type="gramStart"/>
      <w:r w:rsidRPr="00D14621">
        <w:rPr>
          <w:rFonts w:ascii="Times New Roman" w:eastAsia="Times New Roman" w:hAnsi="Times New Roman" w:cs="Times New Roman"/>
          <w:sz w:val="24"/>
          <w:szCs w:val="24"/>
        </w:rPr>
        <w:t>области  (</w:t>
      </w:r>
      <w:proofErr w:type="gramEnd"/>
      <w:r w:rsidRPr="00D14621">
        <w:rPr>
          <w:rFonts w:ascii="Times New Roman" w:eastAsia="Times New Roman" w:hAnsi="Times New Roman" w:cs="Times New Roman"/>
          <w:sz w:val="24"/>
          <w:szCs w:val="24"/>
        </w:rPr>
        <w:t>кроме спортсменов) формируются в хронологической последовательности в соответствии с датой принятия правового акта органа местного самоуправления о признании гражданина нуждающимся в жилых помещениях, спортсменов - в соответствии с датой подачи заявления на участие в подпрограмме Московской области.</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Списки участников Подпрограммы формируются в следующей последовательности: учителя, указанные в </w:t>
      </w:r>
      <w:hyperlink r:id="rId23" w:history="1">
        <w:r w:rsidRPr="00D14621">
          <w:rPr>
            <w:rFonts w:ascii="Times New Roman" w:eastAsia="Times New Roman" w:hAnsi="Times New Roman" w:cs="Times New Roman"/>
            <w:sz w:val="24"/>
            <w:szCs w:val="24"/>
          </w:rPr>
          <w:t>подпункте 1 пункта 2 раздела 1</w:t>
        </w:r>
      </w:hyperlink>
      <w:r w:rsidRPr="00D14621">
        <w:rPr>
          <w:rFonts w:ascii="Times New Roman" w:eastAsia="Times New Roman" w:hAnsi="Times New Roman" w:cs="Times New Roman"/>
          <w:sz w:val="24"/>
          <w:szCs w:val="24"/>
        </w:rPr>
        <w:t xml:space="preserve"> настоящих Правил, врачи, указанные в </w:t>
      </w:r>
      <w:hyperlink r:id="rId24" w:history="1">
        <w:r w:rsidRPr="00D14621">
          <w:rPr>
            <w:rFonts w:ascii="Times New Roman" w:eastAsia="Times New Roman" w:hAnsi="Times New Roman" w:cs="Times New Roman"/>
            <w:sz w:val="24"/>
            <w:szCs w:val="24"/>
          </w:rPr>
          <w:t>подпункте 2 пункта 2 раздела 1</w:t>
        </w:r>
      </w:hyperlink>
      <w:r w:rsidRPr="00D14621">
        <w:rPr>
          <w:rFonts w:ascii="Times New Roman" w:eastAsia="Times New Roman" w:hAnsi="Times New Roman" w:cs="Times New Roman"/>
          <w:sz w:val="24"/>
          <w:szCs w:val="24"/>
        </w:rPr>
        <w:t xml:space="preserve"> настоящих Правил, спортсмены, указанные в </w:t>
      </w:r>
      <w:hyperlink r:id="rId25" w:history="1">
        <w:r w:rsidRPr="00D14621">
          <w:rPr>
            <w:rFonts w:ascii="Times New Roman" w:eastAsia="Times New Roman" w:hAnsi="Times New Roman" w:cs="Times New Roman"/>
            <w:sz w:val="24"/>
            <w:szCs w:val="24"/>
          </w:rPr>
          <w:t>подпункте 3 пункта 2 раздела 1</w:t>
        </w:r>
      </w:hyperlink>
      <w:r w:rsidRPr="00D14621">
        <w:rPr>
          <w:rFonts w:ascii="Times New Roman" w:eastAsia="Times New Roman" w:hAnsi="Times New Roman" w:cs="Times New Roman"/>
          <w:sz w:val="24"/>
          <w:szCs w:val="24"/>
        </w:rPr>
        <w:t xml:space="preserve"> настоящих Правил.</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22. Сформированные Списки утверждаются Главою городского округа Электросталь Московской </w:t>
      </w:r>
      <w:proofErr w:type="gramStart"/>
      <w:r w:rsidRPr="00D14621">
        <w:rPr>
          <w:rFonts w:ascii="Times New Roman" w:eastAsia="Times New Roman" w:hAnsi="Times New Roman" w:cs="Times New Roman"/>
          <w:sz w:val="24"/>
          <w:szCs w:val="24"/>
        </w:rPr>
        <w:t>области  и</w:t>
      </w:r>
      <w:proofErr w:type="gramEnd"/>
      <w:r w:rsidRPr="00D14621">
        <w:rPr>
          <w:rFonts w:ascii="Times New Roman" w:eastAsia="Times New Roman" w:hAnsi="Times New Roman" w:cs="Times New Roman"/>
          <w:sz w:val="24"/>
          <w:szCs w:val="24"/>
        </w:rPr>
        <w:t xml:space="preserve"> в сроки, установленные Государственным заказчиком, представляются в центральные исполнительные органы государственной власти Московской области:</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1) Список учителей – в Министерство образования Московской области;</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2) Список врачей 1 - в Министерство здравоохранения Московской области;</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3) Список врачей 2 - в Министерство социальной защиты населения Московской области.</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4) Список спортсменов - в Министерство физической культуры, спорта и работы с молодежью Московской области.</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23. Администрация городского округа Электросталь Московской </w:t>
      </w:r>
      <w:proofErr w:type="gramStart"/>
      <w:r w:rsidRPr="00D14621">
        <w:rPr>
          <w:rFonts w:ascii="Times New Roman" w:eastAsia="Times New Roman" w:hAnsi="Times New Roman" w:cs="Times New Roman"/>
          <w:sz w:val="24"/>
          <w:szCs w:val="24"/>
        </w:rPr>
        <w:t>области  несет</w:t>
      </w:r>
      <w:proofErr w:type="gramEnd"/>
      <w:r w:rsidRPr="00D14621">
        <w:rPr>
          <w:rFonts w:ascii="Times New Roman" w:eastAsia="Times New Roman" w:hAnsi="Times New Roman" w:cs="Times New Roman"/>
          <w:sz w:val="24"/>
          <w:szCs w:val="24"/>
        </w:rPr>
        <w:t xml:space="preserve"> ответственность за обоснованность включения граждан в Список.</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lastRenderedPageBreak/>
        <w:t>24. Граждане, включенные в Список, исключаются из него в случае:</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1) подачи ими заявления по месту учета об исключении из Списка;</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2) утраты ими оснований, дающих им право на предоставление жилищной субсидии в соответствии с условиями подпрограммы Московской </w:t>
      </w:r>
      <w:proofErr w:type="gramStart"/>
      <w:r w:rsidRPr="00D14621">
        <w:rPr>
          <w:rFonts w:ascii="Times New Roman" w:eastAsia="Times New Roman" w:hAnsi="Times New Roman" w:cs="Times New Roman"/>
          <w:sz w:val="24"/>
          <w:szCs w:val="24"/>
        </w:rPr>
        <w:t>области ;</w:t>
      </w:r>
      <w:proofErr w:type="gramEnd"/>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3)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4) выявления несоответствия в сведениях, предоставленных в Администрацию городского округа Электросталь Московской </w:t>
      </w:r>
      <w:proofErr w:type="gramStart"/>
      <w:r w:rsidRPr="00D14621">
        <w:rPr>
          <w:rFonts w:ascii="Times New Roman" w:eastAsia="Times New Roman" w:hAnsi="Times New Roman" w:cs="Times New Roman"/>
          <w:sz w:val="24"/>
          <w:szCs w:val="24"/>
        </w:rPr>
        <w:t>области ,</w:t>
      </w:r>
      <w:proofErr w:type="gramEnd"/>
      <w:r w:rsidRPr="00D14621">
        <w:rPr>
          <w:rFonts w:ascii="Times New Roman" w:eastAsia="Times New Roman" w:hAnsi="Times New Roman" w:cs="Times New Roman"/>
          <w:sz w:val="24"/>
          <w:szCs w:val="24"/>
        </w:rPr>
        <w:t xml:space="preserve"> послуживших основанием для принятия на учет нуждающихся в жилых помещениях, и включения в Список, а также неправомерных действий должностных лиц органа местного самоуправления при решении вопроса о принятии на учет нуждающихся в жилых помещениях и включении в Список;</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 5) изменений (улучшений) жилищных условий, в результате которых утрачены основания для получения жилищной субсидии;</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6) увольнения гражданина из организации образования (учреждений здравоохранения, социального обслуживания, спорта) Московской области, в которой он осуществлял трудовую деятельность на момент включения в Список;</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7) смерти гражданина или признания его судом безвестно отсутствующим или умершим, за исключением случаев, если несколько членов одной семьи являются работниками организаций образования, учреждения здравоохранения или социального обслуживания Московской области и имеют право в соответствии с условиями подпрограммы Московской </w:t>
      </w:r>
      <w:proofErr w:type="gramStart"/>
      <w:r w:rsidRPr="00D14621">
        <w:rPr>
          <w:rFonts w:ascii="Times New Roman" w:eastAsia="Times New Roman" w:hAnsi="Times New Roman" w:cs="Times New Roman"/>
          <w:sz w:val="24"/>
          <w:szCs w:val="24"/>
        </w:rPr>
        <w:t>области  на</w:t>
      </w:r>
      <w:proofErr w:type="gramEnd"/>
      <w:r w:rsidRPr="00D14621">
        <w:rPr>
          <w:rFonts w:ascii="Times New Roman" w:eastAsia="Times New Roman" w:hAnsi="Times New Roman" w:cs="Times New Roman"/>
          <w:sz w:val="24"/>
          <w:szCs w:val="24"/>
        </w:rPr>
        <w:t xml:space="preserve"> включение в Список.</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Решение Администрации городского округа Электросталь Московской </w:t>
      </w:r>
      <w:proofErr w:type="gramStart"/>
      <w:r w:rsidRPr="00D14621">
        <w:rPr>
          <w:rFonts w:ascii="Times New Roman" w:eastAsia="Times New Roman" w:hAnsi="Times New Roman" w:cs="Times New Roman"/>
          <w:sz w:val="24"/>
          <w:szCs w:val="24"/>
        </w:rPr>
        <w:t>области  об</w:t>
      </w:r>
      <w:proofErr w:type="gramEnd"/>
      <w:r w:rsidRPr="00D14621">
        <w:rPr>
          <w:rFonts w:ascii="Times New Roman" w:eastAsia="Times New Roman" w:hAnsi="Times New Roman" w:cs="Times New Roman"/>
          <w:sz w:val="24"/>
          <w:szCs w:val="24"/>
        </w:rPr>
        <w:t xml:space="preserve"> исключении из Списка принимается с учетом выводов и предложений уполномоченного органа 1 (уполномоченного органа 2, уполномоченного органа 3, уполномоченного органа 4), а также решения Комиссия по жилищным вопросам. Проект указанного решения готовится уполномоченным органом 1 (уполномоченным органом </w:t>
      </w:r>
      <w:proofErr w:type="gramStart"/>
      <w:r w:rsidRPr="00D14621">
        <w:rPr>
          <w:rFonts w:ascii="Times New Roman" w:eastAsia="Times New Roman" w:hAnsi="Times New Roman" w:cs="Times New Roman"/>
          <w:sz w:val="24"/>
          <w:szCs w:val="24"/>
        </w:rPr>
        <w:t>2 ,</w:t>
      </w:r>
      <w:proofErr w:type="gramEnd"/>
      <w:r w:rsidRPr="00D14621">
        <w:rPr>
          <w:rFonts w:ascii="Times New Roman" w:eastAsia="Times New Roman" w:hAnsi="Times New Roman" w:cs="Times New Roman"/>
          <w:sz w:val="24"/>
          <w:szCs w:val="24"/>
        </w:rPr>
        <w:t xml:space="preserve"> уполномоченным органом 3, уполномоченным органом 4) и утверждается муниципальным правовым актом Администрации городского округа Электросталь Московской области. </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Выписки из решений Администрации городского округа Электросталь Московской </w:t>
      </w:r>
      <w:proofErr w:type="gramStart"/>
      <w:r w:rsidRPr="00D14621">
        <w:rPr>
          <w:rFonts w:ascii="Times New Roman" w:eastAsia="Times New Roman" w:hAnsi="Times New Roman" w:cs="Times New Roman"/>
          <w:sz w:val="24"/>
          <w:szCs w:val="24"/>
        </w:rPr>
        <w:t>области  об</w:t>
      </w:r>
      <w:proofErr w:type="gramEnd"/>
      <w:r w:rsidRPr="00D14621">
        <w:rPr>
          <w:rFonts w:ascii="Times New Roman" w:eastAsia="Times New Roman" w:hAnsi="Times New Roman" w:cs="Times New Roman"/>
          <w:sz w:val="24"/>
          <w:szCs w:val="24"/>
        </w:rPr>
        <w:t xml:space="preserve"> исключении из Списка не позднее чем через три рабочих дня со дня их принятия выдаются (направляются) гражданину уполномоченным органом 1 (уполномоченным органом 2, уполномоченным органом 3, уполномоченным органом 4).</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p>
    <w:p w:rsidR="00D14621" w:rsidRPr="00D14621" w:rsidRDefault="00D14621" w:rsidP="00D1462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3. Формирование Государственным заказчиком сводного списка участников подпрограммы по Московской области, изъявивших желание получить жилищную </w:t>
      </w:r>
      <w:proofErr w:type="gramStart"/>
      <w:r w:rsidRPr="00D14621">
        <w:rPr>
          <w:rFonts w:ascii="Times New Roman" w:eastAsia="Times New Roman" w:hAnsi="Times New Roman" w:cs="Times New Roman"/>
          <w:sz w:val="24"/>
          <w:szCs w:val="24"/>
        </w:rPr>
        <w:t>субсидию,  списка</w:t>
      </w:r>
      <w:proofErr w:type="gramEnd"/>
      <w:r w:rsidRPr="00D14621">
        <w:rPr>
          <w:rFonts w:ascii="Times New Roman" w:eastAsia="Times New Roman" w:hAnsi="Times New Roman" w:cs="Times New Roman"/>
          <w:sz w:val="24"/>
          <w:szCs w:val="24"/>
        </w:rPr>
        <w:t xml:space="preserve"> претендентов на получение жилищной субсидии в планируемом году по Московской области и порядок внесения изменений в список претендентов на получение жилищной субсидии в планируемом году по Московской области</w:t>
      </w:r>
    </w:p>
    <w:p w:rsidR="00D14621" w:rsidRPr="00D14621" w:rsidRDefault="00D14621" w:rsidP="00D1462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25. Формирование и утверждение Сводного списка участников Подпрограммы по Московской области, изъявивших желание получить жилищную субсидию (далее – Сводный список участников) осуществляется Государственным заказчиком на основании списков, представленных Министерством образования Московской области, Министерством здравоохранения Московской области, Министерством социальной защиты населения Московской области, Министерством физической культуры, спорта и работы с молодежью Московской области, с учетом средств, которые планируется выделить из бюджетов муниципальных образований на соответствующий финансовый год. </w:t>
      </w:r>
    </w:p>
    <w:p w:rsidR="00D14621" w:rsidRPr="00D14621" w:rsidRDefault="00D14621" w:rsidP="00D1462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26. На основании Сводного списка участников в пределах средств бюджета Московской области, предусмотренных на реализацию подпрограммы Московской </w:t>
      </w:r>
      <w:proofErr w:type="gramStart"/>
      <w:r w:rsidRPr="00D14621">
        <w:rPr>
          <w:rFonts w:ascii="Times New Roman" w:eastAsia="Times New Roman" w:hAnsi="Times New Roman" w:cs="Times New Roman"/>
          <w:sz w:val="24"/>
          <w:szCs w:val="24"/>
        </w:rPr>
        <w:t>области  в</w:t>
      </w:r>
      <w:proofErr w:type="gramEnd"/>
      <w:r w:rsidRPr="00D14621">
        <w:rPr>
          <w:rFonts w:ascii="Times New Roman" w:eastAsia="Times New Roman" w:hAnsi="Times New Roman" w:cs="Times New Roman"/>
          <w:sz w:val="24"/>
          <w:szCs w:val="24"/>
        </w:rPr>
        <w:t xml:space="preserve"> планируемом году, Государственный заказчик утверждает Список претендентов на </w:t>
      </w:r>
      <w:r w:rsidRPr="00D14621">
        <w:rPr>
          <w:rFonts w:ascii="Times New Roman" w:eastAsia="Times New Roman" w:hAnsi="Times New Roman" w:cs="Times New Roman"/>
          <w:sz w:val="24"/>
          <w:szCs w:val="24"/>
        </w:rPr>
        <w:lastRenderedPageBreak/>
        <w:t xml:space="preserve">получение жилищной субсидии в планируемом году по Московской области (далее - Список претендентов). </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27. Государственный заказчик в течение 10 дней с даты утверждения Списка претендентов доводит до Министерства образования Московской области, Министерства здравоохранения Московской области, Министерства социальной защиты населения Московской области, Министерства физической культуры, спорта и работы с молодежью Московской области выписки из Списка претендентов.</w:t>
      </w:r>
    </w:p>
    <w:p w:rsidR="00D14621" w:rsidRPr="00D14621" w:rsidRDefault="00D14621" w:rsidP="00D1462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28. Изменения в Список претендентов вносятся Государственным заказчиком.</w:t>
      </w:r>
    </w:p>
    <w:p w:rsidR="00D14621" w:rsidRPr="00D14621" w:rsidRDefault="00D14621" w:rsidP="00D1462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Порядок внесения изменений в Список претендентов устанавливается Государственным заказчиком.</w:t>
      </w:r>
    </w:p>
    <w:p w:rsidR="00D14621" w:rsidRPr="00D14621" w:rsidRDefault="00D14621" w:rsidP="00D14621">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D14621" w:rsidRPr="00D14621" w:rsidRDefault="00D14621" w:rsidP="00D1462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4. Проведение конкурсного отбора муниципальных образований для участия в подпрограмме Московской области </w:t>
      </w:r>
    </w:p>
    <w:p w:rsidR="00D14621" w:rsidRPr="00D14621" w:rsidRDefault="00D14621" w:rsidP="00D1462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D14621" w:rsidRPr="00D14621" w:rsidRDefault="00D14621" w:rsidP="00D146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29. Конкурсный отбор муниципальных образований для участия в подпрограмме Московской </w:t>
      </w:r>
      <w:proofErr w:type="gramStart"/>
      <w:r w:rsidRPr="00D14621">
        <w:rPr>
          <w:rFonts w:ascii="Times New Roman" w:eastAsia="Times New Roman" w:hAnsi="Times New Roman" w:cs="Times New Roman"/>
          <w:sz w:val="24"/>
          <w:szCs w:val="24"/>
        </w:rPr>
        <w:t>области  (</w:t>
      </w:r>
      <w:proofErr w:type="gramEnd"/>
      <w:r w:rsidRPr="00D14621">
        <w:rPr>
          <w:rFonts w:ascii="Times New Roman" w:eastAsia="Times New Roman" w:hAnsi="Times New Roman" w:cs="Times New Roman"/>
          <w:sz w:val="24"/>
          <w:szCs w:val="24"/>
        </w:rPr>
        <w:t>далее – Отбор) осуществляется конкурсной комиссией по отбору муниципальных образований для участия в реализации подпрограммы Московской области  (далее – Комиссия), образованной Государственным заказчиком. Состав Комиссии утверждается Государственным заказчиком.</w:t>
      </w:r>
    </w:p>
    <w:p w:rsidR="00D14621" w:rsidRPr="00D14621" w:rsidRDefault="00D14621" w:rsidP="00D146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30. Критериями отбора муниципальных образований для участия в Подпрограмме являются:</w:t>
      </w:r>
    </w:p>
    <w:p w:rsidR="00D14621" w:rsidRPr="00D14621" w:rsidRDefault="00D14621" w:rsidP="00D146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1) наличие утвержденной муниципальной программы или соответствующего раздела в комплексной муниципальной программе социально-экономического развития муниципального образования, на территории которого предполагается реализация соответствующего мероприятия подпрограммы Московской </w:t>
      </w:r>
      <w:proofErr w:type="gramStart"/>
      <w:r w:rsidRPr="00D14621">
        <w:rPr>
          <w:rFonts w:ascii="Times New Roman" w:eastAsia="Times New Roman" w:hAnsi="Times New Roman" w:cs="Times New Roman"/>
          <w:sz w:val="24"/>
          <w:szCs w:val="24"/>
        </w:rPr>
        <w:t>области ;</w:t>
      </w:r>
      <w:proofErr w:type="gramEnd"/>
    </w:p>
    <w:p w:rsidR="00D14621" w:rsidRPr="00D14621" w:rsidRDefault="00D14621" w:rsidP="00D146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2) наличие нормативного правового акта органа местного самоуправления муниципального образования, устанавливающего расходное обязательство муниципального образования по </w:t>
      </w:r>
      <w:proofErr w:type="spellStart"/>
      <w:r w:rsidRPr="00D14621">
        <w:rPr>
          <w:rFonts w:ascii="Times New Roman" w:eastAsia="Times New Roman" w:hAnsi="Times New Roman" w:cs="Times New Roman"/>
          <w:sz w:val="24"/>
          <w:szCs w:val="24"/>
        </w:rPr>
        <w:t>софинансированию</w:t>
      </w:r>
      <w:proofErr w:type="spellEnd"/>
      <w:r w:rsidRPr="00D14621">
        <w:rPr>
          <w:rFonts w:ascii="Times New Roman" w:eastAsia="Times New Roman" w:hAnsi="Times New Roman" w:cs="Times New Roman"/>
          <w:sz w:val="24"/>
          <w:szCs w:val="24"/>
        </w:rPr>
        <w:t xml:space="preserve"> муниципальным образованием не менее 5 процентов расчетной величины жилищной субсидии;</w:t>
      </w:r>
    </w:p>
    <w:p w:rsidR="00D14621" w:rsidRPr="00D14621" w:rsidRDefault="00D14621" w:rsidP="00D146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3) наличие нормативного правового акта органа местного самоуправления муниципального образования, устанавливающего расходное обязательство муниципального образования по </w:t>
      </w:r>
      <w:proofErr w:type="spellStart"/>
      <w:r w:rsidRPr="00D14621">
        <w:rPr>
          <w:rFonts w:ascii="Times New Roman" w:eastAsia="Times New Roman" w:hAnsi="Times New Roman" w:cs="Times New Roman"/>
          <w:sz w:val="24"/>
          <w:szCs w:val="24"/>
        </w:rPr>
        <w:t>софинансированию</w:t>
      </w:r>
      <w:proofErr w:type="spellEnd"/>
      <w:r w:rsidRPr="00D14621">
        <w:rPr>
          <w:rFonts w:ascii="Times New Roman" w:eastAsia="Times New Roman" w:hAnsi="Times New Roman" w:cs="Times New Roman"/>
          <w:sz w:val="24"/>
          <w:szCs w:val="24"/>
        </w:rPr>
        <w:t xml:space="preserve"> муниципальным </w:t>
      </w:r>
      <w:proofErr w:type="gramStart"/>
      <w:r w:rsidRPr="00D14621">
        <w:rPr>
          <w:rFonts w:ascii="Times New Roman" w:eastAsia="Times New Roman" w:hAnsi="Times New Roman" w:cs="Times New Roman"/>
          <w:sz w:val="24"/>
          <w:szCs w:val="24"/>
        </w:rPr>
        <w:t>образованием  не</w:t>
      </w:r>
      <w:proofErr w:type="gramEnd"/>
      <w:r w:rsidRPr="00D14621">
        <w:rPr>
          <w:rFonts w:ascii="Times New Roman" w:eastAsia="Times New Roman" w:hAnsi="Times New Roman" w:cs="Times New Roman"/>
          <w:sz w:val="24"/>
          <w:szCs w:val="24"/>
        </w:rPr>
        <w:t xml:space="preserve"> менее 1 процента от расчетной величины компенсации.</w:t>
      </w:r>
    </w:p>
    <w:p w:rsidR="00D14621" w:rsidRPr="00D14621" w:rsidRDefault="00D14621" w:rsidP="00D14621">
      <w:pPr>
        <w:spacing w:after="0" w:line="240" w:lineRule="auto"/>
        <w:contextualSpacing/>
        <w:jc w:val="both"/>
        <w:rPr>
          <w:rFonts w:ascii="Times New Roman" w:eastAsia="Calibri" w:hAnsi="Times New Roman" w:cs="Times New Roman"/>
          <w:sz w:val="24"/>
          <w:szCs w:val="24"/>
        </w:rPr>
      </w:pPr>
      <w:r w:rsidRPr="00D14621">
        <w:rPr>
          <w:rFonts w:ascii="Times New Roman" w:eastAsia="Calibri" w:hAnsi="Times New Roman" w:cs="Times New Roman"/>
          <w:sz w:val="24"/>
          <w:szCs w:val="24"/>
        </w:rPr>
        <w:t xml:space="preserve">31. По </w:t>
      </w:r>
      <w:proofErr w:type="gramStart"/>
      <w:r w:rsidRPr="00D14621">
        <w:rPr>
          <w:rFonts w:ascii="Times New Roman" w:eastAsia="Calibri" w:hAnsi="Times New Roman" w:cs="Times New Roman"/>
          <w:sz w:val="24"/>
          <w:szCs w:val="24"/>
        </w:rPr>
        <w:t>итогам  и</w:t>
      </w:r>
      <w:proofErr w:type="gramEnd"/>
      <w:r w:rsidRPr="00D14621">
        <w:rPr>
          <w:rFonts w:ascii="Times New Roman" w:eastAsia="Calibri" w:hAnsi="Times New Roman" w:cs="Times New Roman"/>
          <w:sz w:val="24"/>
          <w:szCs w:val="24"/>
        </w:rPr>
        <w:t xml:space="preserve"> с учетом средств бюджета Московской области, предусмотренных на указанные цели в соответствующем финансовом году, Государственный заказчик заключает с Администрацией городского округа Электросталь Московской области  соглашение о порядке и условиях предоставления субсидий, которые предоставляются бюджету городского округа Электросталь Московской области  (далее – Соглашение).</w:t>
      </w:r>
    </w:p>
    <w:p w:rsidR="00D14621" w:rsidRPr="00D14621" w:rsidRDefault="00D14621" w:rsidP="00D146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Соглашение должно содержать следующие положения:</w:t>
      </w:r>
    </w:p>
    <w:p w:rsidR="00D14621" w:rsidRPr="00D14621" w:rsidRDefault="00D14621" w:rsidP="00D146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о расходных обязательствах городского округа Электросталь Московской </w:t>
      </w:r>
      <w:proofErr w:type="gramStart"/>
      <w:r w:rsidRPr="00D14621">
        <w:rPr>
          <w:rFonts w:ascii="Times New Roman" w:eastAsia="Times New Roman" w:hAnsi="Times New Roman" w:cs="Times New Roman"/>
          <w:sz w:val="24"/>
          <w:szCs w:val="24"/>
        </w:rPr>
        <w:t>области ;</w:t>
      </w:r>
      <w:proofErr w:type="gramEnd"/>
    </w:p>
    <w:p w:rsidR="00D14621" w:rsidRPr="00D14621" w:rsidRDefault="00D14621" w:rsidP="00D146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о размере субсидии, сроках и условиях ее предоставления и расходования;</w:t>
      </w:r>
    </w:p>
    <w:p w:rsidR="00D14621" w:rsidRPr="00D14621" w:rsidRDefault="00D14621" w:rsidP="00D146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о значениях показателей результативности предоставления субсидии;</w:t>
      </w:r>
    </w:p>
    <w:p w:rsidR="00D14621" w:rsidRPr="00D14621" w:rsidRDefault="00D14621" w:rsidP="00D146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о порядке осуществления контроля за соблюдением городского округа Электросталь Московской </w:t>
      </w:r>
      <w:proofErr w:type="gramStart"/>
      <w:r w:rsidRPr="00D14621">
        <w:rPr>
          <w:rFonts w:ascii="Times New Roman" w:eastAsia="Times New Roman" w:hAnsi="Times New Roman" w:cs="Times New Roman"/>
          <w:sz w:val="24"/>
          <w:szCs w:val="24"/>
        </w:rPr>
        <w:t>области  условий</w:t>
      </w:r>
      <w:proofErr w:type="gramEnd"/>
      <w:r w:rsidRPr="00D14621">
        <w:rPr>
          <w:rFonts w:ascii="Times New Roman" w:eastAsia="Times New Roman" w:hAnsi="Times New Roman" w:cs="Times New Roman"/>
          <w:sz w:val="24"/>
          <w:szCs w:val="24"/>
        </w:rPr>
        <w:t>, установленных при предоставлении субсидий;</w:t>
      </w:r>
    </w:p>
    <w:p w:rsidR="00D14621" w:rsidRPr="00D14621" w:rsidRDefault="00D14621" w:rsidP="00D146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о последствиях </w:t>
      </w:r>
      <w:proofErr w:type="spellStart"/>
      <w:r w:rsidRPr="00D14621">
        <w:rPr>
          <w:rFonts w:ascii="Times New Roman" w:eastAsia="Times New Roman" w:hAnsi="Times New Roman" w:cs="Times New Roman"/>
          <w:sz w:val="24"/>
          <w:szCs w:val="24"/>
        </w:rPr>
        <w:t>недостижения</w:t>
      </w:r>
      <w:proofErr w:type="spellEnd"/>
      <w:r w:rsidRPr="00D14621">
        <w:rPr>
          <w:rFonts w:ascii="Times New Roman" w:eastAsia="Times New Roman" w:hAnsi="Times New Roman" w:cs="Times New Roman"/>
          <w:sz w:val="24"/>
          <w:szCs w:val="24"/>
        </w:rPr>
        <w:t xml:space="preserve"> городского округа Электросталь Московской </w:t>
      </w:r>
      <w:proofErr w:type="gramStart"/>
      <w:r w:rsidRPr="00D14621">
        <w:rPr>
          <w:rFonts w:ascii="Times New Roman" w:eastAsia="Times New Roman" w:hAnsi="Times New Roman" w:cs="Times New Roman"/>
          <w:sz w:val="24"/>
          <w:szCs w:val="24"/>
        </w:rPr>
        <w:t>области  установленных</w:t>
      </w:r>
      <w:proofErr w:type="gramEnd"/>
      <w:r w:rsidRPr="00D14621">
        <w:rPr>
          <w:rFonts w:ascii="Times New Roman" w:eastAsia="Times New Roman" w:hAnsi="Times New Roman" w:cs="Times New Roman"/>
          <w:sz w:val="24"/>
          <w:szCs w:val="24"/>
        </w:rPr>
        <w:t xml:space="preserve"> значений показателей результативности предоставления субсидии;</w:t>
      </w:r>
    </w:p>
    <w:p w:rsidR="00D14621" w:rsidRPr="00D14621" w:rsidRDefault="00D14621" w:rsidP="00D146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об ответственности за нарушение условий, определенных при предоставлении субсидии в рамках Соглашения, в соответствии с законодательством Российской Федерации;</w:t>
      </w:r>
    </w:p>
    <w:p w:rsidR="00D14621" w:rsidRPr="00D14621" w:rsidRDefault="00D14621" w:rsidP="00D14621">
      <w:pPr>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устанавливающие порядок возврата остатка субсидий, не использованных в текущем финансовом году, в соответствии с пунктом 5 статьи 242 Бюджетного кодекса Российской Федерации.</w:t>
      </w:r>
    </w:p>
    <w:p w:rsidR="00D14621" w:rsidRPr="00D14621" w:rsidRDefault="00D14621" w:rsidP="00D14621">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D14621" w:rsidRPr="00D14621" w:rsidRDefault="00D14621" w:rsidP="00D14621">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lastRenderedPageBreak/>
        <w:t xml:space="preserve">5. Организация работы по выдаче участникам подпрограммы Московской </w:t>
      </w:r>
      <w:proofErr w:type="gramStart"/>
      <w:r w:rsidRPr="00D14621">
        <w:rPr>
          <w:rFonts w:ascii="Times New Roman" w:eastAsia="Times New Roman" w:hAnsi="Times New Roman" w:cs="Times New Roman"/>
          <w:sz w:val="24"/>
          <w:szCs w:val="24"/>
        </w:rPr>
        <w:t>области  свидетельств</w:t>
      </w:r>
      <w:proofErr w:type="gramEnd"/>
      <w:r w:rsidRPr="00D14621">
        <w:rPr>
          <w:rFonts w:ascii="Times New Roman" w:eastAsia="Times New Roman" w:hAnsi="Times New Roman" w:cs="Times New Roman"/>
          <w:sz w:val="24"/>
          <w:szCs w:val="24"/>
        </w:rPr>
        <w:t xml:space="preserve"> о предоставлении жилищных субсидий</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bookmarkStart w:id="2" w:name="Par8"/>
      <w:bookmarkEnd w:id="2"/>
      <w:r w:rsidRPr="00D14621">
        <w:rPr>
          <w:rFonts w:ascii="Times New Roman" w:eastAsia="Times New Roman" w:hAnsi="Times New Roman" w:cs="Times New Roman"/>
          <w:sz w:val="24"/>
          <w:szCs w:val="24"/>
        </w:rPr>
        <w:t xml:space="preserve">32. Уполномоченный 1 (уполномоченный орган 2, уполномоченный орган 3, уполномоченный орган 4 соответственно) в течение 5 рабочих дней после получения уведомления о лимитах бюджетных обязательств, предусмотренных на предоставление субсидии из бюджета Московской области, предназначенной для предоставления участникам подпрограммы Московской области  жилищной субсидии, компенсации способом, позволяющим подтвердить факт и дату оповещения, оповещает участников подпрограммы Московской области  о представлении заявления для получения </w:t>
      </w:r>
      <w:hyperlink r:id="rId26" w:history="1">
        <w:r w:rsidRPr="00D14621">
          <w:rPr>
            <w:rFonts w:ascii="Times New Roman" w:eastAsia="Times New Roman" w:hAnsi="Times New Roman" w:cs="Times New Roman"/>
            <w:sz w:val="24"/>
            <w:szCs w:val="24"/>
          </w:rPr>
          <w:t xml:space="preserve">Свидетельства </w:t>
        </w:r>
      </w:hyperlink>
      <w:r w:rsidRPr="00D14621">
        <w:rPr>
          <w:rFonts w:ascii="Times New Roman" w:eastAsia="Times New Roman" w:hAnsi="Times New Roman" w:cs="Times New Roman"/>
          <w:sz w:val="24"/>
          <w:szCs w:val="24"/>
        </w:rPr>
        <w:t>(</w:t>
      </w:r>
      <w:hyperlink r:id="rId27" w:history="1">
        <w:r w:rsidRPr="00D14621">
          <w:rPr>
            <w:rFonts w:ascii="Times New Roman" w:eastAsia="Times New Roman" w:hAnsi="Times New Roman" w:cs="Times New Roman"/>
            <w:sz w:val="24"/>
            <w:szCs w:val="24"/>
          </w:rPr>
          <w:t>Свидетельства к</w:t>
        </w:r>
      </w:hyperlink>
      <w:r w:rsidRPr="00D14621">
        <w:rPr>
          <w:rFonts w:ascii="Times New Roman" w:eastAsia="Times New Roman" w:hAnsi="Times New Roman" w:cs="Times New Roman"/>
          <w:sz w:val="24"/>
          <w:szCs w:val="24"/>
        </w:rPr>
        <w:t xml:space="preserve">). </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Государственный заказчик в течение 5 рабочих дней со дня утверждения Списка претендентов оповещает спортсменов о представлении заявления для получения </w:t>
      </w:r>
      <w:hyperlink r:id="rId28" w:history="1">
        <w:r w:rsidRPr="00D14621">
          <w:rPr>
            <w:rFonts w:ascii="Times New Roman" w:eastAsia="Times New Roman" w:hAnsi="Times New Roman" w:cs="Times New Roman"/>
            <w:sz w:val="24"/>
            <w:szCs w:val="24"/>
          </w:rPr>
          <w:t xml:space="preserve">Свидетельства </w:t>
        </w:r>
      </w:hyperlink>
      <w:r w:rsidRPr="00D14621">
        <w:rPr>
          <w:rFonts w:ascii="Times New Roman" w:eastAsia="Times New Roman" w:hAnsi="Times New Roman" w:cs="Times New Roman"/>
          <w:sz w:val="24"/>
          <w:szCs w:val="24"/>
        </w:rPr>
        <w:t>(</w:t>
      </w:r>
      <w:hyperlink r:id="rId29" w:history="1">
        <w:r w:rsidRPr="00D14621">
          <w:rPr>
            <w:rFonts w:ascii="Times New Roman" w:eastAsia="Times New Roman" w:hAnsi="Times New Roman" w:cs="Times New Roman"/>
            <w:sz w:val="24"/>
            <w:szCs w:val="24"/>
          </w:rPr>
          <w:t>Свидетельства к</w:t>
        </w:r>
      </w:hyperlink>
      <w:r w:rsidRPr="00D14621">
        <w:rPr>
          <w:rFonts w:ascii="Times New Roman" w:eastAsia="Times New Roman" w:hAnsi="Times New Roman" w:cs="Times New Roman"/>
          <w:sz w:val="24"/>
          <w:szCs w:val="24"/>
        </w:rPr>
        <w:t>).</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bookmarkStart w:id="3" w:name="Par9"/>
      <w:bookmarkEnd w:id="3"/>
      <w:r w:rsidRPr="00D14621">
        <w:rPr>
          <w:rFonts w:ascii="Times New Roman" w:eastAsia="Times New Roman" w:hAnsi="Times New Roman" w:cs="Times New Roman"/>
          <w:sz w:val="24"/>
          <w:szCs w:val="24"/>
        </w:rPr>
        <w:t xml:space="preserve">33. Для получения </w:t>
      </w:r>
      <w:hyperlink r:id="rId30" w:history="1">
        <w:r w:rsidRPr="00D14621">
          <w:rPr>
            <w:rFonts w:ascii="Times New Roman" w:eastAsia="Times New Roman" w:hAnsi="Times New Roman" w:cs="Times New Roman"/>
            <w:sz w:val="24"/>
            <w:szCs w:val="24"/>
          </w:rPr>
          <w:t xml:space="preserve">Свидетельства </w:t>
        </w:r>
      </w:hyperlink>
      <w:r w:rsidRPr="00D14621">
        <w:rPr>
          <w:rFonts w:ascii="Times New Roman" w:eastAsia="Times New Roman" w:hAnsi="Times New Roman" w:cs="Times New Roman"/>
          <w:sz w:val="24"/>
          <w:szCs w:val="24"/>
        </w:rPr>
        <w:t>(</w:t>
      </w:r>
      <w:hyperlink r:id="rId31" w:history="1">
        <w:r w:rsidRPr="00D14621">
          <w:rPr>
            <w:rFonts w:ascii="Times New Roman" w:eastAsia="Times New Roman" w:hAnsi="Times New Roman" w:cs="Times New Roman"/>
            <w:sz w:val="24"/>
            <w:szCs w:val="24"/>
          </w:rPr>
          <w:t>Свидетельства к</w:t>
        </w:r>
      </w:hyperlink>
      <w:r w:rsidRPr="00D14621">
        <w:rPr>
          <w:rFonts w:ascii="Times New Roman" w:eastAsia="Times New Roman" w:hAnsi="Times New Roman" w:cs="Times New Roman"/>
          <w:sz w:val="24"/>
          <w:szCs w:val="24"/>
        </w:rPr>
        <w:t xml:space="preserve">) участник Подпрограммы  Московской области в течение 15 рабочих дней после получения оповещения, указанного в пункте 32 настоящих Правил, обращается в уполномоченный орган 1 (уполномоченный орган 2, уполномоченный орган 3, уполномоченный орган 4 соответственно) с </w:t>
      </w:r>
      <w:hyperlink r:id="rId32" w:history="1">
        <w:r w:rsidRPr="00D14621">
          <w:rPr>
            <w:rFonts w:ascii="Times New Roman" w:eastAsia="Times New Roman" w:hAnsi="Times New Roman" w:cs="Times New Roman"/>
            <w:sz w:val="24"/>
            <w:szCs w:val="24"/>
          </w:rPr>
          <w:t>заявлением</w:t>
        </w:r>
      </w:hyperlink>
      <w:r w:rsidRPr="00D14621">
        <w:rPr>
          <w:rFonts w:ascii="Times New Roman" w:eastAsia="Times New Roman" w:hAnsi="Times New Roman" w:cs="Times New Roman"/>
          <w:sz w:val="24"/>
          <w:szCs w:val="24"/>
        </w:rPr>
        <w:t xml:space="preserve"> о выдаче </w:t>
      </w:r>
      <w:hyperlink r:id="rId33" w:history="1">
        <w:r w:rsidRPr="00D14621">
          <w:rPr>
            <w:rFonts w:ascii="Times New Roman" w:eastAsia="Times New Roman" w:hAnsi="Times New Roman" w:cs="Times New Roman"/>
            <w:sz w:val="24"/>
            <w:szCs w:val="24"/>
          </w:rPr>
          <w:t xml:space="preserve">Свидетельства </w:t>
        </w:r>
      </w:hyperlink>
      <w:r w:rsidRPr="00D14621">
        <w:rPr>
          <w:rFonts w:ascii="Times New Roman" w:eastAsia="Times New Roman" w:hAnsi="Times New Roman" w:cs="Times New Roman"/>
          <w:sz w:val="24"/>
          <w:szCs w:val="24"/>
        </w:rPr>
        <w:t>(</w:t>
      </w:r>
      <w:hyperlink r:id="rId34" w:history="1">
        <w:r w:rsidRPr="00D14621">
          <w:rPr>
            <w:rFonts w:ascii="Times New Roman" w:eastAsia="Times New Roman" w:hAnsi="Times New Roman" w:cs="Times New Roman"/>
            <w:sz w:val="24"/>
            <w:szCs w:val="24"/>
          </w:rPr>
          <w:t>Свидетельства</w:t>
        </w:r>
      </w:hyperlink>
      <w:r w:rsidRPr="00D14621">
        <w:rPr>
          <w:rFonts w:ascii="Times New Roman" w:eastAsia="Times New Roman" w:hAnsi="Times New Roman" w:cs="Times New Roman"/>
          <w:sz w:val="24"/>
          <w:szCs w:val="24"/>
        </w:rPr>
        <w:t xml:space="preserve"> к) по форме , утвержденной Правительством Московской области,  в двух экземплярах (один экземпляр возвращается заявителю с указанием даты принятия заявления).</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34. Уполномоченный орган 1 (уполномоченный орган 2, уполномоченный орган 3, уполномоченный орган 4 соответственно) в течение </w:t>
      </w:r>
      <w:r w:rsidRPr="00D14621">
        <w:rPr>
          <w:rFonts w:ascii="Times New Roman" w:eastAsia="Times New Roman" w:hAnsi="Times New Roman" w:cs="Times New Roman"/>
          <w:sz w:val="24"/>
          <w:szCs w:val="24"/>
        </w:rPr>
        <w:br/>
        <w:t xml:space="preserve">5 рабочих дней производит оформление </w:t>
      </w:r>
      <w:hyperlink r:id="rId35" w:history="1">
        <w:r w:rsidRPr="00D14621">
          <w:rPr>
            <w:rFonts w:ascii="Times New Roman" w:eastAsia="Times New Roman" w:hAnsi="Times New Roman" w:cs="Times New Roman"/>
            <w:sz w:val="24"/>
            <w:szCs w:val="24"/>
          </w:rPr>
          <w:t xml:space="preserve">Свидетельства </w:t>
        </w:r>
      </w:hyperlink>
      <w:r w:rsidRPr="00D14621">
        <w:rPr>
          <w:rFonts w:ascii="Times New Roman" w:eastAsia="Times New Roman" w:hAnsi="Times New Roman" w:cs="Times New Roman"/>
          <w:sz w:val="24"/>
          <w:szCs w:val="24"/>
        </w:rPr>
        <w:t>(</w:t>
      </w:r>
      <w:hyperlink r:id="rId36" w:history="1">
        <w:r w:rsidRPr="00D14621">
          <w:rPr>
            <w:rFonts w:ascii="Times New Roman" w:eastAsia="Times New Roman" w:hAnsi="Times New Roman" w:cs="Times New Roman"/>
            <w:sz w:val="24"/>
            <w:szCs w:val="24"/>
          </w:rPr>
          <w:t>Свидетельства к</w:t>
        </w:r>
      </w:hyperlink>
      <w:r w:rsidRPr="00D14621">
        <w:rPr>
          <w:rFonts w:ascii="Times New Roman" w:eastAsia="Times New Roman" w:hAnsi="Times New Roman" w:cs="Times New Roman"/>
          <w:sz w:val="24"/>
          <w:szCs w:val="24"/>
        </w:rPr>
        <w:t>) и выдачу его участнику подпрограммы Московской области .</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35. В течение 20 рабочих дней с даты выдачи полученное </w:t>
      </w:r>
      <w:hyperlink r:id="rId37" w:history="1">
        <w:r w:rsidRPr="00D14621">
          <w:rPr>
            <w:rFonts w:ascii="Times New Roman" w:eastAsia="Times New Roman" w:hAnsi="Times New Roman" w:cs="Times New Roman"/>
            <w:sz w:val="24"/>
            <w:szCs w:val="24"/>
          </w:rPr>
          <w:t xml:space="preserve">Свидетельство </w:t>
        </w:r>
      </w:hyperlink>
      <w:r w:rsidRPr="00D14621">
        <w:rPr>
          <w:rFonts w:ascii="Times New Roman" w:eastAsia="Times New Roman" w:hAnsi="Times New Roman" w:cs="Times New Roman"/>
          <w:sz w:val="24"/>
          <w:szCs w:val="24"/>
        </w:rPr>
        <w:t xml:space="preserve"> (</w:t>
      </w:r>
      <w:hyperlink r:id="rId38" w:history="1">
        <w:r w:rsidRPr="00D14621">
          <w:rPr>
            <w:rFonts w:ascii="Times New Roman" w:eastAsia="Times New Roman" w:hAnsi="Times New Roman" w:cs="Times New Roman"/>
            <w:sz w:val="24"/>
            <w:szCs w:val="24"/>
          </w:rPr>
          <w:t>Свидетельство к</w:t>
        </w:r>
      </w:hyperlink>
      <w:r w:rsidRPr="00D14621">
        <w:rPr>
          <w:rFonts w:ascii="Times New Roman" w:eastAsia="Times New Roman" w:hAnsi="Times New Roman" w:cs="Times New Roman"/>
          <w:sz w:val="24"/>
          <w:szCs w:val="24"/>
        </w:rPr>
        <w:t>) сдается участником подпрограммы Московской области  (далее - владелец Свидетельства) в банк (кредитную организацию), отобранный Государственным заказчиком по результатам проведенного им конкурсного отбора в соответствии с условиями подпрограммы Московской области  и заключивший соглашение о реализации мероприятий подпрограммы Московской области  с Государственным заказчиком и Администрацией городского округа Электросталь Московской области .</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Свидетельства, представленные в банк (кредитную организацию) по истечении 20 рабочих дней с даты их выдачи, банком (кредитной организацией) не принимаются.</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36. Уполномоченный орган 1 (уполномоченный орган 2, уполномоченный орган 3, уполномоченный орган 4 </w:t>
      </w:r>
      <w:proofErr w:type="gramStart"/>
      <w:r w:rsidRPr="00D14621">
        <w:rPr>
          <w:rFonts w:ascii="Times New Roman" w:eastAsia="Times New Roman" w:hAnsi="Times New Roman" w:cs="Times New Roman"/>
          <w:sz w:val="24"/>
          <w:szCs w:val="24"/>
        </w:rPr>
        <w:t>соответственно)  уведомляет</w:t>
      </w:r>
      <w:proofErr w:type="gramEnd"/>
      <w:r w:rsidRPr="00D14621">
        <w:rPr>
          <w:rFonts w:ascii="Times New Roman" w:eastAsia="Times New Roman" w:hAnsi="Times New Roman" w:cs="Times New Roman"/>
          <w:sz w:val="24"/>
          <w:szCs w:val="24"/>
        </w:rPr>
        <w:t xml:space="preserve"> участников подпрограммы Московской области  о порядке и условиях получения и использования жилищной субсидии, а также разъясняет порядок и условия получения компенсации.</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37. Срок действия </w:t>
      </w:r>
      <w:hyperlink r:id="rId39" w:history="1">
        <w:r w:rsidRPr="00D14621">
          <w:rPr>
            <w:rFonts w:ascii="Times New Roman" w:eastAsia="Times New Roman" w:hAnsi="Times New Roman" w:cs="Times New Roman"/>
            <w:sz w:val="24"/>
            <w:szCs w:val="24"/>
          </w:rPr>
          <w:t xml:space="preserve">Свидетельства </w:t>
        </w:r>
      </w:hyperlink>
      <w:r w:rsidRPr="00D14621">
        <w:rPr>
          <w:rFonts w:ascii="Times New Roman" w:eastAsia="Times New Roman" w:hAnsi="Times New Roman" w:cs="Times New Roman"/>
          <w:sz w:val="24"/>
          <w:szCs w:val="24"/>
        </w:rPr>
        <w:t>(</w:t>
      </w:r>
      <w:hyperlink r:id="rId40" w:history="1">
        <w:r w:rsidRPr="00D14621">
          <w:rPr>
            <w:rFonts w:ascii="Times New Roman" w:eastAsia="Times New Roman" w:hAnsi="Times New Roman" w:cs="Times New Roman"/>
            <w:sz w:val="24"/>
            <w:szCs w:val="24"/>
          </w:rPr>
          <w:t>Свидетельства к</w:t>
        </w:r>
      </w:hyperlink>
      <w:r w:rsidRPr="00D14621">
        <w:rPr>
          <w:rFonts w:ascii="Times New Roman" w:eastAsia="Times New Roman" w:hAnsi="Times New Roman" w:cs="Times New Roman"/>
          <w:sz w:val="24"/>
          <w:szCs w:val="24"/>
        </w:rPr>
        <w:t>) составляет 6 месяцев с даты выдачи.</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38. Уполномоченный орган 1 (уполномоченный орган 2, уполномоченный орган 3, уполномоченный орган 4 соответственно) ведет реестр (использованных и неиспользованных) Свидетельств по форме, утвержденной Правительством Московской </w:t>
      </w:r>
      <w:proofErr w:type="gramStart"/>
      <w:r w:rsidRPr="00D14621">
        <w:rPr>
          <w:rFonts w:ascii="Times New Roman" w:eastAsia="Times New Roman" w:hAnsi="Times New Roman" w:cs="Times New Roman"/>
          <w:sz w:val="24"/>
          <w:szCs w:val="24"/>
        </w:rPr>
        <w:t>области .</w:t>
      </w:r>
      <w:proofErr w:type="gramEnd"/>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39. При утрате или порче </w:t>
      </w:r>
      <w:hyperlink r:id="rId41" w:history="1">
        <w:r w:rsidRPr="00D14621">
          <w:rPr>
            <w:rFonts w:ascii="Times New Roman" w:eastAsia="Times New Roman" w:hAnsi="Times New Roman" w:cs="Times New Roman"/>
            <w:sz w:val="24"/>
            <w:szCs w:val="24"/>
          </w:rPr>
          <w:t xml:space="preserve">Свидетельства </w:t>
        </w:r>
      </w:hyperlink>
      <w:r w:rsidRPr="00D14621">
        <w:rPr>
          <w:rFonts w:ascii="Times New Roman" w:eastAsia="Times New Roman" w:hAnsi="Times New Roman" w:cs="Times New Roman"/>
          <w:sz w:val="24"/>
          <w:szCs w:val="24"/>
        </w:rPr>
        <w:t>(</w:t>
      </w:r>
      <w:hyperlink r:id="rId42" w:history="1">
        <w:r w:rsidRPr="00D14621">
          <w:rPr>
            <w:rFonts w:ascii="Times New Roman" w:eastAsia="Times New Roman" w:hAnsi="Times New Roman" w:cs="Times New Roman"/>
            <w:sz w:val="24"/>
            <w:szCs w:val="24"/>
          </w:rPr>
          <w:t>Свидетельства к</w:t>
        </w:r>
      </w:hyperlink>
      <w:r w:rsidRPr="00D14621">
        <w:rPr>
          <w:rFonts w:ascii="Times New Roman" w:eastAsia="Times New Roman" w:hAnsi="Times New Roman" w:cs="Times New Roman"/>
          <w:sz w:val="24"/>
          <w:szCs w:val="24"/>
        </w:rPr>
        <w:t>) участник подпрограммы Московской области представляет в уполномоченный орган 1 (уполномоченный орган 2, уполномоченный орган 3, уполномоченный орган 4 соответственно) заявление о его замене с указанием обстоятельств, вызвавших такую замену.</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В течение 10 дней со дня получения указанного заявления уполномоченный орган 1 (уполномоченный орган 2, уполномоченный орган 3, уполномоченный орган 4 соответственно) выдает новое </w:t>
      </w:r>
      <w:hyperlink r:id="rId43" w:history="1">
        <w:r w:rsidRPr="00D14621">
          <w:rPr>
            <w:rFonts w:ascii="Times New Roman" w:eastAsia="Times New Roman" w:hAnsi="Times New Roman" w:cs="Times New Roman"/>
            <w:sz w:val="24"/>
            <w:szCs w:val="24"/>
          </w:rPr>
          <w:t xml:space="preserve">Свидетельство </w:t>
        </w:r>
      </w:hyperlink>
      <w:r w:rsidRPr="00D14621">
        <w:rPr>
          <w:rFonts w:ascii="Times New Roman" w:eastAsia="Times New Roman" w:hAnsi="Times New Roman" w:cs="Times New Roman"/>
          <w:sz w:val="24"/>
          <w:szCs w:val="24"/>
        </w:rPr>
        <w:t>(</w:t>
      </w:r>
      <w:hyperlink r:id="rId44" w:history="1">
        <w:r w:rsidRPr="00D14621">
          <w:rPr>
            <w:rFonts w:ascii="Times New Roman" w:eastAsia="Times New Roman" w:hAnsi="Times New Roman" w:cs="Times New Roman"/>
            <w:sz w:val="24"/>
            <w:szCs w:val="24"/>
          </w:rPr>
          <w:t>Свидетельство к</w:t>
        </w:r>
      </w:hyperlink>
      <w:r w:rsidRPr="00D14621">
        <w:rPr>
          <w:rFonts w:ascii="Times New Roman" w:eastAsia="Times New Roman" w:hAnsi="Times New Roman" w:cs="Times New Roman"/>
          <w:sz w:val="24"/>
          <w:szCs w:val="24"/>
        </w:rPr>
        <w:t>).</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40. В случае отказа от получения </w:t>
      </w:r>
      <w:hyperlink r:id="rId45" w:history="1">
        <w:r w:rsidRPr="00D14621">
          <w:rPr>
            <w:rFonts w:ascii="Times New Roman" w:eastAsia="Times New Roman" w:hAnsi="Times New Roman" w:cs="Times New Roman"/>
            <w:sz w:val="24"/>
            <w:szCs w:val="24"/>
          </w:rPr>
          <w:t>Свидетельства</w:t>
        </w:r>
      </w:hyperlink>
      <w:r w:rsidRPr="00D14621">
        <w:rPr>
          <w:rFonts w:ascii="Times New Roman" w:eastAsia="Times New Roman" w:hAnsi="Times New Roman" w:cs="Times New Roman"/>
          <w:sz w:val="24"/>
          <w:szCs w:val="24"/>
        </w:rPr>
        <w:t xml:space="preserve"> (</w:t>
      </w:r>
      <w:hyperlink r:id="rId46" w:history="1">
        <w:r w:rsidRPr="00D14621">
          <w:rPr>
            <w:rFonts w:ascii="Times New Roman" w:eastAsia="Times New Roman" w:hAnsi="Times New Roman" w:cs="Times New Roman"/>
            <w:sz w:val="24"/>
            <w:szCs w:val="24"/>
          </w:rPr>
          <w:t>Свидетельства к</w:t>
        </w:r>
      </w:hyperlink>
      <w:r w:rsidRPr="00D14621">
        <w:rPr>
          <w:rFonts w:ascii="Times New Roman" w:eastAsia="Times New Roman" w:hAnsi="Times New Roman" w:cs="Times New Roman"/>
          <w:sz w:val="24"/>
          <w:szCs w:val="24"/>
        </w:rPr>
        <w:t xml:space="preserve">) участник подпрограммы Московской области  представляет в уполномоченный орган 1 </w:t>
      </w:r>
      <w:r w:rsidRPr="00D14621">
        <w:rPr>
          <w:rFonts w:ascii="Times New Roman" w:eastAsia="Times New Roman" w:hAnsi="Times New Roman" w:cs="Times New Roman"/>
          <w:sz w:val="24"/>
          <w:szCs w:val="24"/>
        </w:rPr>
        <w:lastRenderedPageBreak/>
        <w:t xml:space="preserve">(уполномоченный орган 2, уполномоченный орган 3, уполномоченный орган 4 соответственно) заявление на имя руководителя Администрации городского округа Электросталь Московской области  о таком отказе. </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Отказ гражданина от представления указанного заявления фиксируется актом, составляемым уполномоченным органом 1 (уполномоченным органом 2, уполномоченным органом 3, уполномоченным органом 4 соответственно).</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41. Участник подп</w:t>
      </w:r>
      <w:hyperlink r:id="rId47" w:history="1">
        <w:r w:rsidRPr="00D14621">
          <w:rPr>
            <w:rFonts w:ascii="Times New Roman" w:eastAsia="Times New Roman" w:hAnsi="Times New Roman" w:cs="Times New Roman"/>
            <w:sz w:val="24"/>
            <w:szCs w:val="24"/>
          </w:rPr>
          <w:t>рограммы</w:t>
        </w:r>
      </w:hyperlink>
      <w:r w:rsidRPr="00D14621">
        <w:rPr>
          <w:rFonts w:ascii="Times New Roman" w:eastAsia="Times New Roman" w:hAnsi="Times New Roman" w:cs="Times New Roman"/>
          <w:sz w:val="24"/>
          <w:szCs w:val="24"/>
        </w:rPr>
        <w:t xml:space="preserve"> Московской области, отказавшийся от получения </w:t>
      </w:r>
      <w:hyperlink r:id="rId48" w:history="1">
        <w:r w:rsidRPr="00D14621">
          <w:rPr>
            <w:rFonts w:ascii="Times New Roman" w:eastAsia="Times New Roman" w:hAnsi="Times New Roman" w:cs="Times New Roman"/>
            <w:sz w:val="24"/>
            <w:szCs w:val="24"/>
          </w:rPr>
          <w:t>Свидетельства</w:t>
        </w:r>
      </w:hyperlink>
      <w:r w:rsidRPr="00D14621">
        <w:rPr>
          <w:rFonts w:ascii="Times New Roman" w:eastAsia="Times New Roman" w:hAnsi="Times New Roman" w:cs="Times New Roman"/>
          <w:sz w:val="24"/>
          <w:szCs w:val="24"/>
        </w:rPr>
        <w:t xml:space="preserve"> (</w:t>
      </w:r>
      <w:hyperlink r:id="rId49" w:history="1">
        <w:r w:rsidRPr="00D14621">
          <w:rPr>
            <w:rFonts w:ascii="Times New Roman" w:eastAsia="Times New Roman" w:hAnsi="Times New Roman" w:cs="Times New Roman"/>
            <w:sz w:val="24"/>
            <w:szCs w:val="24"/>
          </w:rPr>
          <w:t>Свидетельства к</w:t>
        </w:r>
      </w:hyperlink>
      <w:r w:rsidRPr="00D14621">
        <w:rPr>
          <w:rFonts w:ascii="Times New Roman" w:eastAsia="Times New Roman" w:hAnsi="Times New Roman" w:cs="Times New Roman"/>
          <w:sz w:val="24"/>
          <w:szCs w:val="24"/>
        </w:rPr>
        <w:t xml:space="preserve">) на основании письменного заявления, а также не представивший заявление о выдаче </w:t>
      </w:r>
      <w:hyperlink r:id="rId50" w:history="1">
        <w:r w:rsidRPr="00D14621">
          <w:rPr>
            <w:rFonts w:ascii="Times New Roman" w:eastAsia="Times New Roman" w:hAnsi="Times New Roman" w:cs="Times New Roman"/>
            <w:sz w:val="24"/>
            <w:szCs w:val="24"/>
          </w:rPr>
          <w:t xml:space="preserve">Свидетельства </w:t>
        </w:r>
      </w:hyperlink>
      <w:r w:rsidRPr="00D14621">
        <w:rPr>
          <w:rFonts w:ascii="Times New Roman" w:eastAsia="Times New Roman" w:hAnsi="Times New Roman" w:cs="Times New Roman"/>
          <w:sz w:val="24"/>
          <w:szCs w:val="24"/>
        </w:rPr>
        <w:t>(</w:t>
      </w:r>
      <w:hyperlink r:id="rId51" w:history="1">
        <w:r w:rsidRPr="00D14621">
          <w:rPr>
            <w:rFonts w:ascii="Times New Roman" w:eastAsia="Times New Roman" w:hAnsi="Times New Roman" w:cs="Times New Roman"/>
            <w:sz w:val="24"/>
            <w:szCs w:val="24"/>
          </w:rPr>
          <w:t>Свидетельства к</w:t>
        </w:r>
      </w:hyperlink>
      <w:r w:rsidRPr="00D14621">
        <w:rPr>
          <w:rFonts w:ascii="Times New Roman" w:eastAsia="Times New Roman" w:hAnsi="Times New Roman" w:cs="Times New Roman"/>
          <w:sz w:val="24"/>
          <w:szCs w:val="24"/>
        </w:rPr>
        <w:t xml:space="preserve">) в течение 20 рабочих дней со дня оповещения, указанного в </w:t>
      </w:r>
      <w:hyperlink w:anchor="Par8" w:history="1">
        <w:r w:rsidRPr="00D14621">
          <w:rPr>
            <w:rFonts w:ascii="Times New Roman" w:eastAsia="Times New Roman" w:hAnsi="Times New Roman" w:cs="Times New Roman"/>
            <w:sz w:val="24"/>
            <w:szCs w:val="24"/>
          </w:rPr>
          <w:t xml:space="preserve">пункте </w:t>
        </w:r>
      </w:hyperlink>
      <w:r w:rsidRPr="00D14621">
        <w:rPr>
          <w:rFonts w:ascii="Times New Roman" w:eastAsia="Times New Roman" w:hAnsi="Times New Roman" w:cs="Times New Roman"/>
          <w:sz w:val="24"/>
          <w:szCs w:val="24"/>
        </w:rPr>
        <w:t>32 настоящих Правил, по согласованию с Государственным заказчиком исключается из Списка претендентов.</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Вместо него с соблюдением условий подпрограммы Московской </w:t>
      </w:r>
      <w:proofErr w:type="gramStart"/>
      <w:r w:rsidRPr="00D14621">
        <w:rPr>
          <w:rFonts w:ascii="Times New Roman" w:eastAsia="Times New Roman" w:hAnsi="Times New Roman" w:cs="Times New Roman"/>
          <w:sz w:val="24"/>
          <w:szCs w:val="24"/>
        </w:rPr>
        <w:t>области  в</w:t>
      </w:r>
      <w:proofErr w:type="gramEnd"/>
      <w:r w:rsidRPr="00D14621">
        <w:rPr>
          <w:rFonts w:ascii="Times New Roman" w:eastAsia="Times New Roman" w:hAnsi="Times New Roman" w:cs="Times New Roman"/>
          <w:sz w:val="24"/>
          <w:szCs w:val="24"/>
        </w:rPr>
        <w:t xml:space="preserve"> Список претендентов  включаются другие граждане, находящиеся в Сводном списке участников Подпрограммы по Московской области, изъявивших желание получить жилищную субсидию.</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42. В случае если владелец </w:t>
      </w:r>
      <w:hyperlink r:id="rId52" w:history="1">
        <w:r w:rsidRPr="00D14621">
          <w:rPr>
            <w:rFonts w:ascii="Times New Roman" w:eastAsia="Times New Roman" w:hAnsi="Times New Roman" w:cs="Times New Roman"/>
            <w:sz w:val="24"/>
            <w:szCs w:val="24"/>
          </w:rPr>
          <w:t xml:space="preserve">Свидетельства </w:t>
        </w:r>
      </w:hyperlink>
      <w:r w:rsidRPr="00D14621">
        <w:rPr>
          <w:rFonts w:ascii="Times New Roman" w:eastAsia="Times New Roman" w:hAnsi="Times New Roman" w:cs="Times New Roman"/>
          <w:sz w:val="24"/>
          <w:szCs w:val="24"/>
        </w:rPr>
        <w:t>(</w:t>
      </w:r>
      <w:hyperlink r:id="rId53" w:history="1">
        <w:r w:rsidRPr="00D14621">
          <w:rPr>
            <w:rFonts w:ascii="Times New Roman" w:eastAsia="Times New Roman" w:hAnsi="Times New Roman" w:cs="Times New Roman"/>
            <w:sz w:val="24"/>
            <w:szCs w:val="24"/>
          </w:rPr>
          <w:t>Свидетельства к</w:t>
        </w:r>
      </w:hyperlink>
      <w:r w:rsidRPr="00D14621">
        <w:rPr>
          <w:rFonts w:ascii="Times New Roman" w:eastAsia="Times New Roman" w:hAnsi="Times New Roman" w:cs="Times New Roman"/>
          <w:sz w:val="24"/>
          <w:szCs w:val="24"/>
        </w:rPr>
        <w:t>) в течение 6 месяцев со дня выдачи не смог воспользоваться правом на получение выделенной ему жилищной субсидии, он сдает Свидетельство (Свидетельство к) в уполномоченный орган 1 (уполномоченный орган 2, уполномоченный орган 3, уполномоченный орган 4 соответственно) и сохраняет право на получение жилищной субсидии, в том числе на дальнейшее участие в подпрограмме Московской области .</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43. Уполномоченный орган 1 (уполномоченный орган 2, уполномоченный орган 3, уполномоченный орган 4 соответственно) отражает в реестре выданных Свидетельств записи о замене Свидетельств, использованных и неиспользованных Свидетельствах.</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p>
    <w:p w:rsidR="00D14621" w:rsidRPr="00D14621" w:rsidRDefault="00D14621" w:rsidP="00D14621">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6. Организация работы по предоставлению участникам</w:t>
      </w:r>
    </w:p>
    <w:p w:rsidR="00D14621" w:rsidRPr="00D14621" w:rsidRDefault="00D14621" w:rsidP="00D14621">
      <w:pPr>
        <w:autoSpaceDE w:val="0"/>
        <w:autoSpaceDN w:val="0"/>
        <w:adjustRightInd w:val="0"/>
        <w:spacing w:after="0" w:line="240" w:lineRule="auto"/>
        <w:jc w:val="center"/>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Подпрограммы Московской области жилищных субсидий</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p>
    <w:p w:rsidR="00D14621" w:rsidRPr="00D14621" w:rsidRDefault="00D14621" w:rsidP="00D146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bookmarkStart w:id="4" w:name="Par46"/>
      <w:bookmarkEnd w:id="4"/>
      <w:r w:rsidRPr="00D14621">
        <w:rPr>
          <w:rFonts w:ascii="Times New Roman" w:eastAsia="Times New Roman" w:hAnsi="Times New Roman" w:cs="Times New Roman"/>
          <w:sz w:val="24"/>
          <w:szCs w:val="24"/>
        </w:rPr>
        <w:t xml:space="preserve">44. Определить </w:t>
      </w:r>
      <w:proofErr w:type="gramStart"/>
      <w:r w:rsidRPr="00D14621">
        <w:rPr>
          <w:rFonts w:ascii="Times New Roman" w:eastAsia="Times New Roman" w:hAnsi="Times New Roman" w:cs="Times New Roman"/>
          <w:sz w:val="24"/>
          <w:szCs w:val="24"/>
        </w:rPr>
        <w:t>главным  распорядителем</w:t>
      </w:r>
      <w:proofErr w:type="gramEnd"/>
      <w:r w:rsidRPr="00D14621">
        <w:rPr>
          <w:rFonts w:ascii="Times New Roman" w:eastAsia="Times New Roman" w:hAnsi="Times New Roman" w:cs="Times New Roman"/>
          <w:sz w:val="24"/>
          <w:szCs w:val="24"/>
        </w:rPr>
        <w:t xml:space="preserve"> бюджетных средств на реализацию подпрограммы Московской области  и Подпрограммы Администрацию городского округа Электросталь Московской области. </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Перечисление жилищной субсидии участникам подпрограммы Московской </w:t>
      </w:r>
      <w:proofErr w:type="gramStart"/>
      <w:r w:rsidRPr="00D14621">
        <w:rPr>
          <w:rFonts w:ascii="Times New Roman" w:eastAsia="Times New Roman" w:hAnsi="Times New Roman" w:cs="Times New Roman"/>
          <w:sz w:val="24"/>
          <w:szCs w:val="24"/>
        </w:rPr>
        <w:t>области  осуществляется</w:t>
      </w:r>
      <w:proofErr w:type="gramEnd"/>
      <w:r w:rsidRPr="00D14621">
        <w:rPr>
          <w:rFonts w:ascii="Times New Roman" w:eastAsia="Times New Roman" w:hAnsi="Times New Roman" w:cs="Times New Roman"/>
          <w:sz w:val="24"/>
          <w:szCs w:val="24"/>
        </w:rPr>
        <w:t xml:space="preserve"> Администрацией городского округа Электросталь Московской области  на основании решения о предоставлении жилищной субсидии.</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Указанное решение оформляется постановлением Администрации городского округа Электросталь Московской </w:t>
      </w:r>
      <w:proofErr w:type="gramStart"/>
      <w:r w:rsidRPr="00D14621">
        <w:rPr>
          <w:rFonts w:ascii="Times New Roman" w:eastAsia="Times New Roman" w:hAnsi="Times New Roman" w:cs="Times New Roman"/>
          <w:sz w:val="24"/>
          <w:szCs w:val="24"/>
        </w:rPr>
        <w:t>области ,</w:t>
      </w:r>
      <w:proofErr w:type="gramEnd"/>
      <w:r w:rsidRPr="00D14621">
        <w:rPr>
          <w:rFonts w:ascii="Times New Roman" w:eastAsia="Times New Roman" w:hAnsi="Times New Roman" w:cs="Times New Roman"/>
          <w:sz w:val="24"/>
          <w:szCs w:val="24"/>
        </w:rPr>
        <w:t xml:space="preserve"> в котором в том числе указываются:</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1) фамилия, имя, отчество участника подпрограммы Московской </w:t>
      </w:r>
      <w:proofErr w:type="gramStart"/>
      <w:r w:rsidRPr="00D14621">
        <w:rPr>
          <w:rFonts w:ascii="Times New Roman" w:eastAsia="Times New Roman" w:hAnsi="Times New Roman" w:cs="Times New Roman"/>
          <w:sz w:val="24"/>
          <w:szCs w:val="24"/>
        </w:rPr>
        <w:t>области ,</w:t>
      </w:r>
      <w:proofErr w:type="gramEnd"/>
      <w:r w:rsidRPr="00D14621">
        <w:rPr>
          <w:rFonts w:ascii="Times New Roman" w:eastAsia="Times New Roman" w:hAnsi="Times New Roman" w:cs="Times New Roman"/>
          <w:sz w:val="24"/>
          <w:szCs w:val="24"/>
        </w:rPr>
        <w:t xml:space="preserve"> которому предоставляется жилищная субсидия;</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2) фамилия, имя, отчество членов семьи участника подпрограммы Московской </w:t>
      </w:r>
      <w:proofErr w:type="gramStart"/>
      <w:r w:rsidRPr="00D14621">
        <w:rPr>
          <w:rFonts w:ascii="Times New Roman" w:eastAsia="Times New Roman" w:hAnsi="Times New Roman" w:cs="Times New Roman"/>
          <w:sz w:val="24"/>
          <w:szCs w:val="24"/>
        </w:rPr>
        <w:t>области  (</w:t>
      </w:r>
      <w:proofErr w:type="gramEnd"/>
      <w:r w:rsidRPr="00D14621">
        <w:rPr>
          <w:rFonts w:ascii="Times New Roman" w:eastAsia="Times New Roman" w:hAnsi="Times New Roman" w:cs="Times New Roman"/>
          <w:sz w:val="24"/>
          <w:szCs w:val="24"/>
        </w:rPr>
        <w:t>при наличии);</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3) размер предоставляемой жилищной </w:t>
      </w:r>
      <w:proofErr w:type="gramStart"/>
      <w:r w:rsidRPr="00D14621">
        <w:rPr>
          <w:rFonts w:ascii="Times New Roman" w:eastAsia="Times New Roman" w:hAnsi="Times New Roman" w:cs="Times New Roman"/>
          <w:sz w:val="24"/>
          <w:szCs w:val="24"/>
        </w:rPr>
        <w:t>субсидии  с</w:t>
      </w:r>
      <w:proofErr w:type="gramEnd"/>
      <w:r w:rsidRPr="00D14621">
        <w:rPr>
          <w:rFonts w:ascii="Times New Roman" w:eastAsia="Times New Roman" w:hAnsi="Times New Roman" w:cs="Times New Roman"/>
          <w:sz w:val="24"/>
          <w:szCs w:val="24"/>
        </w:rPr>
        <w:t xml:space="preserve"> указанием размера средств бюджета Московской области, поступивших в бюджет городского округа Электросталь Московской области  в виде субсидии, предназначенной для предоставления участникам Подпрограммы Московской области  жилищной субсидии, и размера средств бюджета городского округа Электросталь Московской области , предусмотренных для </w:t>
      </w:r>
      <w:proofErr w:type="spellStart"/>
      <w:r w:rsidRPr="00D14621">
        <w:rPr>
          <w:rFonts w:ascii="Times New Roman" w:eastAsia="Times New Roman" w:hAnsi="Times New Roman" w:cs="Times New Roman"/>
          <w:sz w:val="24"/>
          <w:szCs w:val="24"/>
        </w:rPr>
        <w:t>софинансирования</w:t>
      </w:r>
      <w:proofErr w:type="spellEnd"/>
      <w:r w:rsidRPr="00D14621">
        <w:rPr>
          <w:rFonts w:ascii="Times New Roman" w:eastAsia="Times New Roman" w:hAnsi="Times New Roman" w:cs="Times New Roman"/>
          <w:sz w:val="24"/>
          <w:szCs w:val="24"/>
        </w:rPr>
        <w:t xml:space="preserve"> жилищной субсидии;</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4) порядок перечисления жилищной субсидии в соответствии с целью ее использования, указанной в заявлении участника Подпрограммы Московской </w:t>
      </w:r>
      <w:proofErr w:type="gramStart"/>
      <w:r w:rsidRPr="00D14621">
        <w:rPr>
          <w:rFonts w:ascii="Times New Roman" w:eastAsia="Times New Roman" w:hAnsi="Times New Roman" w:cs="Times New Roman"/>
          <w:sz w:val="24"/>
          <w:szCs w:val="24"/>
        </w:rPr>
        <w:t>области  на</w:t>
      </w:r>
      <w:proofErr w:type="gramEnd"/>
      <w:r w:rsidRPr="00D14621">
        <w:rPr>
          <w:rFonts w:ascii="Times New Roman" w:eastAsia="Times New Roman" w:hAnsi="Times New Roman" w:cs="Times New Roman"/>
          <w:sz w:val="24"/>
          <w:szCs w:val="24"/>
        </w:rPr>
        <w:t xml:space="preserve"> перечисление средств жилищной субсидии в банк (кредитную организацию).</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Проект указанного решения готовиться уполномоченным органом 1 (уполномоченным органом 2, уполномоченным органом 3, уполномоченным органом 4 соответственно).</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lastRenderedPageBreak/>
        <w:t>45. В случае приобретения земельного участка и индивидуального жилого дома (части дома) за счет жилищной субсидии оплачивается только приобретаемый индивидуальный жилой дом (часть дома) без учета стоимости земельного участка.</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46. В случае использования жилищной субсидии на оплату (частичную оплату) первоначального взноса при получении ипотечного жилищного кредита, привлекаемого в целях приобретения жилого помещения на основании договора купли-продажи жилого помещения, участник подпрограммы Московской </w:t>
      </w:r>
      <w:proofErr w:type="gramStart"/>
      <w:r w:rsidRPr="00D14621">
        <w:rPr>
          <w:rFonts w:ascii="Times New Roman" w:eastAsia="Times New Roman" w:hAnsi="Times New Roman" w:cs="Times New Roman"/>
          <w:sz w:val="24"/>
          <w:szCs w:val="24"/>
        </w:rPr>
        <w:t>области  в</w:t>
      </w:r>
      <w:proofErr w:type="gramEnd"/>
      <w:r w:rsidRPr="00D14621">
        <w:rPr>
          <w:rFonts w:ascii="Times New Roman" w:eastAsia="Times New Roman" w:hAnsi="Times New Roman" w:cs="Times New Roman"/>
          <w:sz w:val="24"/>
          <w:szCs w:val="24"/>
        </w:rPr>
        <w:t xml:space="preserve"> пределах срока действия </w:t>
      </w:r>
      <w:hyperlink r:id="rId54" w:history="1">
        <w:r w:rsidRPr="00D14621">
          <w:rPr>
            <w:rFonts w:ascii="Times New Roman" w:eastAsia="Times New Roman" w:hAnsi="Times New Roman" w:cs="Times New Roman"/>
            <w:sz w:val="24"/>
            <w:szCs w:val="24"/>
          </w:rPr>
          <w:t xml:space="preserve">Свидетельства </w:t>
        </w:r>
      </w:hyperlink>
      <w:r w:rsidRPr="00D14621">
        <w:rPr>
          <w:rFonts w:ascii="Times New Roman" w:eastAsia="Times New Roman" w:hAnsi="Times New Roman" w:cs="Times New Roman"/>
          <w:sz w:val="24"/>
          <w:szCs w:val="24"/>
        </w:rPr>
        <w:t>:</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1) осуществляет подбор жилого помещения, в том числе индивидуального жилого дома (части дома), квартиры (комнаты), на первичном или вторичном рынке жилья на территории городского округа Электросталь Московской </w:t>
      </w:r>
      <w:proofErr w:type="gramStart"/>
      <w:r w:rsidRPr="00D14621">
        <w:rPr>
          <w:rFonts w:ascii="Times New Roman" w:eastAsia="Times New Roman" w:hAnsi="Times New Roman" w:cs="Times New Roman"/>
          <w:sz w:val="24"/>
          <w:szCs w:val="24"/>
        </w:rPr>
        <w:t>области ,</w:t>
      </w:r>
      <w:proofErr w:type="gramEnd"/>
      <w:r w:rsidRPr="00D14621">
        <w:rPr>
          <w:rFonts w:ascii="Times New Roman" w:eastAsia="Times New Roman" w:hAnsi="Times New Roman" w:cs="Times New Roman"/>
          <w:sz w:val="24"/>
          <w:szCs w:val="24"/>
        </w:rPr>
        <w:t xml:space="preserve"> в котором участник подпрограммы Московской области осуществляет свою профессиональную деятельность;</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2) заключает с продавцом договор купли-продажи жилого помещения;</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3) осуществляет регистрацию договора купли-продажи жилого помещения в органе, осуществляющем государственную регистрацию прав на недвижимое имущество и сделок с ним.</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bookmarkStart w:id="5" w:name="Par57"/>
      <w:bookmarkEnd w:id="5"/>
      <w:r w:rsidRPr="00D14621">
        <w:rPr>
          <w:rFonts w:ascii="Times New Roman" w:eastAsia="Times New Roman" w:hAnsi="Times New Roman" w:cs="Times New Roman"/>
          <w:sz w:val="24"/>
          <w:szCs w:val="24"/>
        </w:rPr>
        <w:t xml:space="preserve">47. В случае использования жилищной субсидии на оплату (частичную оплату) первоначального взноса при получении ипотечного жилищного кредита, привлекаемого в целях приобретения жилого помещения на основании договора купли-продажи жилого помещения, участник подпрограммы Московской </w:t>
      </w:r>
      <w:proofErr w:type="gramStart"/>
      <w:r w:rsidRPr="00D14621">
        <w:rPr>
          <w:rFonts w:ascii="Times New Roman" w:eastAsia="Times New Roman" w:hAnsi="Times New Roman" w:cs="Times New Roman"/>
          <w:sz w:val="24"/>
          <w:szCs w:val="24"/>
        </w:rPr>
        <w:t>области  представляет</w:t>
      </w:r>
      <w:proofErr w:type="gramEnd"/>
      <w:r w:rsidRPr="00D14621">
        <w:rPr>
          <w:rFonts w:ascii="Times New Roman" w:eastAsia="Times New Roman" w:hAnsi="Times New Roman" w:cs="Times New Roman"/>
          <w:sz w:val="24"/>
          <w:szCs w:val="24"/>
        </w:rPr>
        <w:t xml:space="preserve"> в уполномоченный орган 1 (уполномоченный орган 2, уполномоченный орган 3, уполномоченный орган 4 соответственно):</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bookmarkStart w:id="6" w:name="Par58"/>
      <w:bookmarkEnd w:id="6"/>
      <w:r w:rsidRPr="00D14621">
        <w:rPr>
          <w:rFonts w:ascii="Times New Roman" w:eastAsia="Times New Roman" w:hAnsi="Times New Roman" w:cs="Times New Roman"/>
          <w:sz w:val="24"/>
          <w:szCs w:val="24"/>
        </w:rPr>
        <w:t xml:space="preserve">1) копию </w:t>
      </w:r>
      <w:hyperlink r:id="rId55" w:history="1">
        <w:r w:rsidRPr="00D14621">
          <w:rPr>
            <w:rFonts w:ascii="Times New Roman" w:eastAsia="Times New Roman" w:hAnsi="Times New Roman" w:cs="Times New Roman"/>
            <w:sz w:val="24"/>
            <w:szCs w:val="24"/>
          </w:rPr>
          <w:t>Свидетельства</w:t>
        </w:r>
      </w:hyperlink>
      <w:r w:rsidRPr="00D14621">
        <w:rPr>
          <w:rFonts w:ascii="Times New Roman" w:eastAsia="Times New Roman" w:hAnsi="Times New Roman" w:cs="Times New Roman"/>
          <w:sz w:val="24"/>
          <w:szCs w:val="24"/>
        </w:rPr>
        <w:t>;</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2) копию договора купли-продажи жилого помещения;</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bookmarkStart w:id="7" w:name="Par60"/>
      <w:bookmarkEnd w:id="7"/>
      <w:r w:rsidRPr="00D14621">
        <w:rPr>
          <w:rFonts w:ascii="Times New Roman" w:eastAsia="Times New Roman" w:hAnsi="Times New Roman" w:cs="Times New Roman"/>
          <w:sz w:val="24"/>
          <w:szCs w:val="24"/>
        </w:rPr>
        <w:t>3) копию свидетельства о государственной регистрации права собственности на приобретенное жилое помещение;</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4) копию кредитного договора (договора займа);</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5)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При приобретении участником подпрограммы Московской области двух и более жилых помещений договоры купли-продажи жилого помещения и свидетельства о государственной регистрации права собственности представляются на оплату одновременно.</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Кроме этого, копии документов, указанных в </w:t>
      </w:r>
      <w:hyperlink w:anchor="Par58" w:history="1">
        <w:r w:rsidRPr="00D14621">
          <w:rPr>
            <w:rFonts w:ascii="Times New Roman" w:eastAsia="Times New Roman" w:hAnsi="Times New Roman" w:cs="Times New Roman"/>
            <w:sz w:val="24"/>
            <w:szCs w:val="24"/>
          </w:rPr>
          <w:t>подпунктах 1</w:t>
        </w:r>
      </w:hyperlink>
      <w:r w:rsidRPr="00D14621">
        <w:rPr>
          <w:rFonts w:ascii="Times New Roman" w:eastAsia="Times New Roman" w:hAnsi="Times New Roman" w:cs="Times New Roman"/>
          <w:sz w:val="24"/>
          <w:szCs w:val="24"/>
        </w:rPr>
        <w:t>-</w:t>
      </w:r>
      <w:hyperlink w:anchor="Par60" w:history="1">
        <w:r w:rsidRPr="00D14621">
          <w:rPr>
            <w:rFonts w:ascii="Times New Roman" w:eastAsia="Times New Roman" w:hAnsi="Times New Roman" w:cs="Times New Roman"/>
            <w:sz w:val="24"/>
            <w:szCs w:val="24"/>
          </w:rPr>
          <w:t>3</w:t>
        </w:r>
      </w:hyperlink>
      <w:r w:rsidRPr="00D14621">
        <w:rPr>
          <w:rFonts w:ascii="Times New Roman" w:eastAsia="Times New Roman" w:hAnsi="Times New Roman" w:cs="Times New Roman"/>
          <w:sz w:val="24"/>
          <w:szCs w:val="24"/>
        </w:rPr>
        <w:t xml:space="preserve"> настоящего пункта, представляются участником Подпрограммы Московской </w:t>
      </w:r>
      <w:proofErr w:type="gramStart"/>
      <w:r w:rsidRPr="00D14621">
        <w:rPr>
          <w:rFonts w:ascii="Times New Roman" w:eastAsia="Times New Roman" w:hAnsi="Times New Roman" w:cs="Times New Roman"/>
          <w:sz w:val="24"/>
          <w:szCs w:val="24"/>
        </w:rPr>
        <w:t>области  на</w:t>
      </w:r>
      <w:proofErr w:type="gramEnd"/>
      <w:r w:rsidRPr="00D14621">
        <w:rPr>
          <w:rFonts w:ascii="Times New Roman" w:eastAsia="Times New Roman" w:hAnsi="Times New Roman" w:cs="Times New Roman"/>
          <w:sz w:val="24"/>
          <w:szCs w:val="24"/>
        </w:rPr>
        <w:t xml:space="preserve"> проверку в банк (кредитную организацию) для подготовки решения о принятии документов.</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48. В случае использования жилищной субсидии на оплату (частичную оплату) первоначального взноса при получении ипотечного жилищного кредита, привлекаемого в целях оплаты договора участия в долевом строительстве жилого помещения (жилых помещений) в многоквартирном доме (домах), благоустроенного (благоустроенных) применительно к условиям населенного пункта, в том числе в сельской местности, заключенного с любым юридическим лицом (одним или несколькими), участник подпрограммы Московской области  представляет в уполномоченный орган 1 (уполномоченный орган 2, уполномоченный орган 3, уполномоченный орган 4 соответственно):</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bookmarkStart w:id="8" w:name="Par66"/>
      <w:bookmarkEnd w:id="8"/>
      <w:r w:rsidRPr="00D14621">
        <w:rPr>
          <w:rFonts w:ascii="Times New Roman" w:eastAsia="Times New Roman" w:hAnsi="Times New Roman" w:cs="Times New Roman"/>
          <w:sz w:val="24"/>
          <w:szCs w:val="24"/>
        </w:rPr>
        <w:t xml:space="preserve">1) копию </w:t>
      </w:r>
      <w:hyperlink r:id="rId56" w:history="1">
        <w:r w:rsidRPr="00D14621">
          <w:rPr>
            <w:rFonts w:ascii="Times New Roman" w:eastAsia="Times New Roman" w:hAnsi="Times New Roman" w:cs="Times New Roman"/>
            <w:sz w:val="24"/>
            <w:szCs w:val="24"/>
          </w:rPr>
          <w:t>Свидетельства</w:t>
        </w:r>
      </w:hyperlink>
      <w:r w:rsidRPr="00D14621">
        <w:rPr>
          <w:rFonts w:ascii="Times New Roman" w:eastAsia="Times New Roman" w:hAnsi="Times New Roman" w:cs="Times New Roman"/>
          <w:sz w:val="24"/>
          <w:szCs w:val="24"/>
        </w:rPr>
        <w:t>;</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bookmarkStart w:id="9" w:name="Par67"/>
      <w:bookmarkEnd w:id="9"/>
      <w:r w:rsidRPr="00D14621">
        <w:rPr>
          <w:rFonts w:ascii="Times New Roman" w:eastAsia="Times New Roman" w:hAnsi="Times New Roman" w:cs="Times New Roman"/>
          <w:sz w:val="24"/>
          <w:szCs w:val="24"/>
        </w:rPr>
        <w:t>2) копию договора участия в долевом строительстве с отметкой о государственной регистрации;</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3) копию кредитного договора (договора займа);</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lastRenderedPageBreak/>
        <w:t>4)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Кроме этого, копии документов, указанных в </w:t>
      </w:r>
      <w:hyperlink w:anchor="Par66" w:history="1">
        <w:r w:rsidRPr="00D14621">
          <w:rPr>
            <w:rFonts w:ascii="Times New Roman" w:eastAsia="Times New Roman" w:hAnsi="Times New Roman" w:cs="Times New Roman"/>
            <w:sz w:val="24"/>
            <w:szCs w:val="24"/>
          </w:rPr>
          <w:t>подпунктах 1</w:t>
        </w:r>
      </w:hyperlink>
      <w:r w:rsidRPr="00D14621">
        <w:rPr>
          <w:rFonts w:ascii="Times New Roman" w:eastAsia="Times New Roman" w:hAnsi="Times New Roman" w:cs="Times New Roman"/>
          <w:sz w:val="24"/>
          <w:szCs w:val="24"/>
        </w:rPr>
        <w:t>-</w:t>
      </w:r>
      <w:hyperlink w:anchor="Par67" w:history="1">
        <w:r w:rsidRPr="00D14621">
          <w:rPr>
            <w:rFonts w:ascii="Times New Roman" w:eastAsia="Times New Roman" w:hAnsi="Times New Roman" w:cs="Times New Roman"/>
            <w:sz w:val="24"/>
            <w:szCs w:val="24"/>
          </w:rPr>
          <w:t>2</w:t>
        </w:r>
      </w:hyperlink>
      <w:r w:rsidRPr="00D14621">
        <w:rPr>
          <w:rFonts w:ascii="Times New Roman" w:eastAsia="Times New Roman" w:hAnsi="Times New Roman" w:cs="Times New Roman"/>
          <w:sz w:val="24"/>
          <w:szCs w:val="24"/>
        </w:rPr>
        <w:t xml:space="preserve"> настоящего пункта, представляются участником Подпрограммы Московской области на проверку в банк (кредитную организацию) для подготовки решения о принятии документов.</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49. В случае использования жилищной субсидии  на оплату (частичную оплату) первоначального взноса при получении ипотечного жилищного кредита, привлекаемого в целях оплаты договора на создание (реконструкцию) объекта индивидуального жилищного строительства, заключенного с юридическим лицом или индивидуальным предпринимателем (одним или несколькими) на строительство индивидуального жилого дома (жилых домов), благоустроенного (благоустроенных) применительно к условиям населенного пункта, в том числе в сельской местности, участник подпрограммы Московской области  представляет в уполномоченный орган 1 (уполномоченный орган 2, уполномоченный орган 3, уполномоченный орган 4 соответственно):</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bookmarkStart w:id="10" w:name="Par72"/>
      <w:bookmarkEnd w:id="10"/>
      <w:r w:rsidRPr="00D14621">
        <w:rPr>
          <w:rFonts w:ascii="Times New Roman" w:eastAsia="Times New Roman" w:hAnsi="Times New Roman" w:cs="Times New Roman"/>
          <w:sz w:val="24"/>
          <w:szCs w:val="24"/>
        </w:rPr>
        <w:t xml:space="preserve">1) копию </w:t>
      </w:r>
      <w:hyperlink r:id="rId57" w:history="1">
        <w:r w:rsidRPr="00D14621">
          <w:rPr>
            <w:rFonts w:ascii="Times New Roman" w:eastAsia="Times New Roman" w:hAnsi="Times New Roman" w:cs="Times New Roman"/>
            <w:sz w:val="24"/>
            <w:szCs w:val="24"/>
          </w:rPr>
          <w:t>Свидетельства</w:t>
        </w:r>
      </w:hyperlink>
      <w:r w:rsidRPr="00D14621">
        <w:rPr>
          <w:rFonts w:ascii="Times New Roman" w:eastAsia="Times New Roman" w:hAnsi="Times New Roman" w:cs="Times New Roman"/>
          <w:sz w:val="24"/>
          <w:szCs w:val="24"/>
        </w:rPr>
        <w:t>;</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2) копию свидетельства о государственной регистрации права собственности участника Подпрограммы на земельный участок, предназначенный для индивидуального жилищного строительства;</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3) копию проекта индивидуального жилого дома;</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4) копию разрешения на строительство;</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bookmarkStart w:id="11" w:name="Par76"/>
      <w:bookmarkEnd w:id="11"/>
      <w:r w:rsidRPr="00D14621">
        <w:rPr>
          <w:rFonts w:ascii="Times New Roman" w:eastAsia="Times New Roman" w:hAnsi="Times New Roman" w:cs="Times New Roman"/>
          <w:sz w:val="24"/>
          <w:szCs w:val="24"/>
        </w:rPr>
        <w:t>5) копию договора с подрядной организацией (застройщиком) на его строительство;</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6) копию кредитного договора (договора займа);</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Кроме этого, копии документов, указанных в </w:t>
      </w:r>
      <w:hyperlink w:anchor="Par72" w:history="1">
        <w:r w:rsidRPr="00D14621">
          <w:rPr>
            <w:rFonts w:ascii="Times New Roman" w:eastAsia="Times New Roman" w:hAnsi="Times New Roman" w:cs="Times New Roman"/>
            <w:sz w:val="24"/>
            <w:szCs w:val="24"/>
          </w:rPr>
          <w:t>подпунктах 1</w:t>
        </w:r>
      </w:hyperlink>
      <w:r w:rsidRPr="00D14621">
        <w:rPr>
          <w:rFonts w:ascii="Times New Roman" w:eastAsia="Times New Roman" w:hAnsi="Times New Roman" w:cs="Times New Roman"/>
          <w:sz w:val="24"/>
          <w:szCs w:val="24"/>
        </w:rPr>
        <w:t>-</w:t>
      </w:r>
      <w:hyperlink w:anchor="Par76" w:history="1">
        <w:r w:rsidRPr="00D14621">
          <w:rPr>
            <w:rFonts w:ascii="Times New Roman" w:eastAsia="Times New Roman" w:hAnsi="Times New Roman" w:cs="Times New Roman"/>
            <w:sz w:val="24"/>
            <w:szCs w:val="24"/>
          </w:rPr>
          <w:t>5</w:t>
        </w:r>
      </w:hyperlink>
      <w:r w:rsidRPr="00D14621">
        <w:rPr>
          <w:rFonts w:ascii="Times New Roman" w:eastAsia="Times New Roman" w:hAnsi="Times New Roman" w:cs="Times New Roman"/>
          <w:sz w:val="24"/>
          <w:szCs w:val="24"/>
        </w:rPr>
        <w:t xml:space="preserve"> настоящего пункта, представляются участником Подпрограммы Московской </w:t>
      </w:r>
      <w:proofErr w:type="gramStart"/>
      <w:r w:rsidRPr="00D14621">
        <w:rPr>
          <w:rFonts w:ascii="Times New Roman" w:eastAsia="Times New Roman" w:hAnsi="Times New Roman" w:cs="Times New Roman"/>
          <w:sz w:val="24"/>
          <w:szCs w:val="24"/>
        </w:rPr>
        <w:t>области  на</w:t>
      </w:r>
      <w:proofErr w:type="gramEnd"/>
      <w:r w:rsidRPr="00D14621">
        <w:rPr>
          <w:rFonts w:ascii="Times New Roman" w:eastAsia="Times New Roman" w:hAnsi="Times New Roman" w:cs="Times New Roman"/>
          <w:sz w:val="24"/>
          <w:szCs w:val="24"/>
        </w:rPr>
        <w:t xml:space="preserve"> проверку в банк (кредитную организацию) для подготовки решения о принятии документов.</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bookmarkStart w:id="12" w:name="Par80"/>
      <w:bookmarkEnd w:id="12"/>
      <w:r w:rsidRPr="00D14621">
        <w:rPr>
          <w:rFonts w:ascii="Times New Roman" w:eastAsia="Times New Roman" w:hAnsi="Times New Roman" w:cs="Times New Roman"/>
          <w:sz w:val="24"/>
          <w:szCs w:val="24"/>
        </w:rPr>
        <w:t xml:space="preserve">50. В случае использования жилищной субсидии на оплату (частичную оплату) первоначального взноса при получении ипотечного жилищного кредита, привлекаемого для приобретения строительных материалов в целях строительства индивидуального жилого дома собственными силами, участник подпрограммы Московской </w:t>
      </w:r>
      <w:proofErr w:type="gramStart"/>
      <w:r w:rsidRPr="00D14621">
        <w:rPr>
          <w:rFonts w:ascii="Times New Roman" w:eastAsia="Times New Roman" w:hAnsi="Times New Roman" w:cs="Times New Roman"/>
          <w:sz w:val="24"/>
          <w:szCs w:val="24"/>
        </w:rPr>
        <w:t>области  представляет</w:t>
      </w:r>
      <w:proofErr w:type="gramEnd"/>
      <w:r w:rsidRPr="00D14621">
        <w:rPr>
          <w:rFonts w:ascii="Times New Roman" w:eastAsia="Times New Roman" w:hAnsi="Times New Roman" w:cs="Times New Roman"/>
          <w:sz w:val="24"/>
          <w:szCs w:val="24"/>
        </w:rPr>
        <w:t xml:space="preserve"> в уполномоченный орган 1 (уполномоченный орган 2, уполномоченный орган 3, уполномоченный орган 4 соответственно):</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bookmarkStart w:id="13" w:name="Par81"/>
      <w:bookmarkEnd w:id="13"/>
      <w:r w:rsidRPr="00D14621">
        <w:rPr>
          <w:rFonts w:ascii="Times New Roman" w:eastAsia="Times New Roman" w:hAnsi="Times New Roman" w:cs="Times New Roman"/>
          <w:sz w:val="24"/>
          <w:szCs w:val="24"/>
        </w:rPr>
        <w:t xml:space="preserve">1) копию </w:t>
      </w:r>
      <w:hyperlink r:id="rId58" w:history="1">
        <w:r w:rsidRPr="00D14621">
          <w:rPr>
            <w:rFonts w:ascii="Times New Roman" w:eastAsia="Times New Roman" w:hAnsi="Times New Roman" w:cs="Times New Roman"/>
            <w:sz w:val="24"/>
            <w:szCs w:val="24"/>
          </w:rPr>
          <w:t>Свидетельства</w:t>
        </w:r>
      </w:hyperlink>
      <w:r w:rsidRPr="00D14621">
        <w:rPr>
          <w:rFonts w:ascii="Times New Roman" w:eastAsia="Times New Roman" w:hAnsi="Times New Roman" w:cs="Times New Roman"/>
          <w:sz w:val="24"/>
          <w:szCs w:val="24"/>
        </w:rPr>
        <w:t>;</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2) копию свидетельства о государственной регистрации права собственности гражданина на земельный участок, предназначенный для индивидуального жилищного строительства;</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3) копию проекта индивидуального жилого дома;</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4) копию разрешения на строительство;</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bookmarkStart w:id="14" w:name="Par85"/>
      <w:bookmarkEnd w:id="14"/>
      <w:r w:rsidRPr="00D14621">
        <w:rPr>
          <w:rFonts w:ascii="Times New Roman" w:eastAsia="Times New Roman" w:hAnsi="Times New Roman" w:cs="Times New Roman"/>
          <w:sz w:val="24"/>
          <w:szCs w:val="24"/>
        </w:rPr>
        <w:t>5) копию договора купли-продажи (поставки) материалов, необходимых для строительства индивидуального жилого дома, заключенного в период действия Свидетельства;</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6) документы, подтверждающие поставку и оплату приобретенных материалов;</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7) копию кредитного договора (договора займа);</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8)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Кроме этого, копии документов, указанных в </w:t>
      </w:r>
      <w:hyperlink w:anchor="Par81" w:history="1">
        <w:r w:rsidRPr="00D14621">
          <w:rPr>
            <w:rFonts w:ascii="Times New Roman" w:eastAsia="Times New Roman" w:hAnsi="Times New Roman" w:cs="Times New Roman"/>
            <w:sz w:val="24"/>
            <w:szCs w:val="24"/>
          </w:rPr>
          <w:t>подпунктах 1</w:t>
        </w:r>
      </w:hyperlink>
      <w:r w:rsidRPr="00D14621">
        <w:rPr>
          <w:rFonts w:ascii="Times New Roman" w:eastAsia="Times New Roman" w:hAnsi="Times New Roman" w:cs="Times New Roman"/>
          <w:sz w:val="24"/>
          <w:szCs w:val="24"/>
        </w:rPr>
        <w:t>-</w:t>
      </w:r>
      <w:hyperlink w:anchor="Par85" w:history="1">
        <w:r w:rsidRPr="00D14621">
          <w:rPr>
            <w:rFonts w:ascii="Times New Roman" w:eastAsia="Times New Roman" w:hAnsi="Times New Roman" w:cs="Times New Roman"/>
            <w:sz w:val="24"/>
            <w:szCs w:val="24"/>
          </w:rPr>
          <w:t>5</w:t>
        </w:r>
      </w:hyperlink>
      <w:r w:rsidRPr="00D14621">
        <w:rPr>
          <w:rFonts w:ascii="Times New Roman" w:eastAsia="Times New Roman" w:hAnsi="Times New Roman" w:cs="Times New Roman"/>
          <w:sz w:val="24"/>
          <w:szCs w:val="24"/>
        </w:rPr>
        <w:t xml:space="preserve">, представляются участником подпрограммы Московской </w:t>
      </w:r>
      <w:proofErr w:type="gramStart"/>
      <w:r w:rsidRPr="00D14621">
        <w:rPr>
          <w:rFonts w:ascii="Times New Roman" w:eastAsia="Times New Roman" w:hAnsi="Times New Roman" w:cs="Times New Roman"/>
          <w:sz w:val="24"/>
          <w:szCs w:val="24"/>
        </w:rPr>
        <w:t>области  на</w:t>
      </w:r>
      <w:proofErr w:type="gramEnd"/>
      <w:r w:rsidRPr="00D14621">
        <w:rPr>
          <w:rFonts w:ascii="Times New Roman" w:eastAsia="Times New Roman" w:hAnsi="Times New Roman" w:cs="Times New Roman"/>
          <w:sz w:val="24"/>
          <w:szCs w:val="24"/>
        </w:rPr>
        <w:t xml:space="preserve"> проверку в банк (кредитную организацию) для подготовки решения о принятии документов.</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lastRenderedPageBreak/>
        <w:t xml:space="preserve">51. Одновременно с копиями документов, указанных в 47,48,49,50 настоящих Правил, участником подпрограммы Московской </w:t>
      </w:r>
      <w:proofErr w:type="gramStart"/>
      <w:r w:rsidRPr="00D14621">
        <w:rPr>
          <w:rFonts w:ascii="Times New Roman" w:eastAsia="Times New Roman" w:hAnsi="Times New Roman" w:cs="Times New Roman"/>
          <w:sz w:val="24"/>
          <w:szCs w:val="24"/>
        </w:rPr>
        <w:t>области  предъявляются</w:t>
      </w:r>
      <w:proofErr w:type="gramEnd"/>
      <w:r w:rsidRPr="00D14621">
        <w:rPr>
          <w:rFonts w:ascii="Times New Roman" w:eastAsia="Times New Roman" w:hAnsi="Times New Roman" w:cs="Times New Roman"/>
          <w:sz w:val="24"/>
          <w:szCs w:val="24"/>
        </w:rPr>
        <w:t xml:space="preserve"> их оригиналы. В случае представления участником подпрограммы Московской области нотариально заверенных копий представление оригиналов документов не требуется.</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bookmarkStart w:id="15" w:name="Par91"/>
      <w:bookmarkEnd w:id="15"/>
      <w:r w:rsidRPr="00D14621">
        <w:rPr>
          <w:rFonts w:ascii="Times New Roman" w:eastAsia="Times New Roman" w:hAnsi="Times New Roman" w:cs="Times New Roman"/>
          <w:sz w:val="24"/>
          <w:szCs w:val="24"/>
        </w:rPr>
        <w:t xml:space="preserve">52. Уполномоченный орган 1 (уполномоченный орган 2, уполномоченный орган 3, уполномоченный орган 4 соответственно) в течение 5 рабочих дней с даты получения документов, представленных участником подпрограммы Московской </w:t>
      </w:r>
      <w:proofErr w:type="gramStart"/>
      <w:r w:rsidRPr="00D14621">
        <w:rPr>
          <w:rFonts w:ascii="Times New Roman" w:eastAsia="Times New Roman" w:hAnsi="Times New Roman" w:cs="Times New Roman"/>
          <w:sz w:val="24"/>
          <w:szCs w:val="24"/>
        </w:rPr>
        <w:t>области ,</w:t>
      </w:r>
      <w:proofErr w:type="gramEnd"/>
      <w:r w:rsidRPr="00D14621">
        <w:rPr>
          <w:rFonts w:ascii="Times New Roman" w:eastAsia="Times New Roman" w:hAnsi="Times New Roman" w:cs="Times New Roman"/>
          <w:sz w:val="24"/>
          <w:szCs w:val="24"/>
        </w:rPr>
        <w:t xml:space="preserve"> осуществляет проверку содержащихся в них сведений на предмет:</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1) соответствия данных, указанных в договоре купли-продажи (участия в долевом строительстве), данным документа участника подпрограммы Московской </w:t>
      </w:r>
      <w:proofErr w:type="gramStart"/>
      <w:r w:rsidRPr="00D14621">
        <w:rPr>
          <w:rFonts w:ascii="Times New Roman" w:eastAsia="Times New Roman" w:hAnsi="Times New Roman" w:cs="Times New Roman"/>
          <w:sz w:val="24"/>
          <w:szCs w:val="24"/>
        </w:rPr>
        <w:t>области ,</w:t>
      </w:r>
      <w:proofErr w:type="gramEnd"/>
      <w:r w:rsidRPr="00D14621">
        <w:rPr>
          <w:rFonts w:ascii="Times New Roman" w:eastAsia="Times New Roman" w:hAnsi="Times New Roman" w:cs="Times New Roman"/>
          <w:sz w:val="24"/>
          <w:szCs w:val="24"/>
        </w:rPr>
        <w:t xml:space="preserve"> удостоверяющего личность;</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2) наличия документа, подтверждающего зачисление собственных и/или заемных средств участника подпрограммы Московской </w:t>
      </w:r>
      <w:proofErr w:type="gramStart"/>
      <w:r w:rsidRPr="00D14621">
        <w:rPr>
          <w:rFonts w:ascii="Times New Roman" w:eastAsia="Times New Roman" w:hAnsi="Times New Roman" w:cs="Times New Roman"/>
          <w:sz w:val="24"/>
          <w:szCs w:val="24"/>
        </w:rPr>
        <w:t>области  на</w:t>
      </w:r>
      <w:proofErr w:type="gramEnd"/>
      <w:r w:rsidRPr="00D14621">
        <w:rPr>
          <w:rFonts w:ascii="Times New Roman" w:eastAsia="Times New Roman" w:hAnsi="Times New Roman" w:cs="Times New Roman"/>
          <w:sz w:val="24"/>
          <w:szCs w:val="24"/>
        </w:rPr>
        <w:t xml:space="preserve"> счет лица, предоставившего жилье по договору купли-продажи жилого помещения (участия в долевом строительстве), в случае если стоимость жилого помещения превысила размер жилищной субсидии, указанной в </w:t>
      </w:r>
      <w:hyperlink r:id="rId59" w:history="1">
        <w:r w:rsidRPr="00D14621">
          <w:rPr>
            <w:rFonts w:ascii="Times New Roman" w:eastAsia="Times New Roman" w:hAnsi="Times New Roman" w:cs="Times New Roman"/>
            <w:sz w:val="24"/>
            <w:szCs w:val="24"/>
          </w:rPr>
          <w:t>Свидетельстве</w:t>
        </w:r>
      </w:hyperlink>
      <w:r w:rsidRPr="00D14621">
        <w:rPr>
          <w:rFonts w:ascii="Times New Roman" w:eastAsia="Times New Roman" w:hAnsi="Times New Roman" w:cs="Times New Roman"/>
          <w:sz w:val="24"/>
          <w:szCs w:val="24"/>
        </w:rPr>
        <w:t>;</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3) наличия в договоре купли-продажи жилого помещения (участия в долевом строительстве) подписей, печатей, специальной регистрационной надписи органа, осуществляющего государственную регистрацию прав на недвижимое имущество и сделок с ним;</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4) наличия в договоре купли-продажи (поставки) материалов, необходимых для строительства жилого помещения, подписей, печатей продавца (поставщика), соответствия срока поставки сроку, указанному в </w:t>
      </w:r>
      <w:hyperlink w:anchor="Par85" w:history="1">
        <w:r w:rsidRPr="00D14621">
          <w:rPr>
            <w:rFonts w:ascii="Times New Roman" w:eastAsia="Times New Roman" w:hAnsi="Times New Roman" w:cs="Times New Roman"/>
            <w:sz w:val="24"/>
            <w:szCs w:val="24"/>
          </w:rPr>
          <w:t xml:space="preserve">подпункте 5 пункта </w:t>
        </w:r>
      </w:hyperlink>
      <w:r w:rsidRPr="00D14621">
        <w:rPr>
          <w:rFonts w:ascii="Times New Roman" w:eastAsia="Times New Roman" w:hAnsi="Times New Roman" w:cs="Times New Roman"/>
          <w:sz w:val="24"/>
          <w:szCs w:val="24"/>
        </w:rPr>
        <w:t>50 настоящих Правил.</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53. Банк (кредитная организация) в течение 1 рабочего дня после вынесения решения о принятии документов, указанных в </w:t>
      </w:r>
      <w:hyperlink w:anchor="Par57" w:history="1">
        <w:r w:rsidRPr="00D14621">
          <w:rPr>
            <w:rFonts w:ascii="Times New Roman" w:eastAsia="Times New Roman" w:hAnsi="Times New Roman" w:cs="Times New Roman"/>
            <w:sz w:val="24"/>
            <w:szCs w:val="24"/>
          </w:rPr>
          <w:t xml:space="preserve">пунктах </w:t>
        </w:r>
      </w:hyperlink>
      <w:r w:rsidRPr="00D14621">
        <w:rPr>
          <w:rFonts w:ascii="Times New Roman" w:eastAsia="Times New Roman" w:hAnsi="Times New Roman" w:cs="Times New Roman"/>
          <w:sz w:val="24"/>
          <w:szCs w:val="24"/>
        </w:rPr>
        <w:t xml:space="preserve">47,48,49,50 настоящих Правил, направляет в Администрацию городского округа Электросталь Московской </w:t>
      </w:r>
      <w:proofErr w:type="gramStart"/>
      <w:r w:rsidRPr="00D14621">
        <w:rPr>
          <w:rFonts w:ascii="Times New Roman" w:eastAsia="Times New Roman" w:hAnsi="Times New Roman" w:cs="Times New Roman"/>
          <w:sz w:val="24"/>
          <w:szCs w:val="24"/>
        </w:rPr>
        <w:t xml:space="preserve">области  </w:t>
      </w:r>
      <w:hyperlink r:id="rId60" w:history="1">
        <w:r w:rsidRPr="00D14621">
          <w:rPr>
            <w:rFonts w:ascii="Times New Roman" w:eastAsia="Times New Roman" w:hAnsi="Times New Roman" w:cs="Times New Roman"/>
            <w:sz w:val="24"/>
            <w:szCs w:val="24"/>
          </w:rPr>
          <w:t>заявку</w:t>
        </w:r>
        <w:proofErr w:type="gramEnd"/>
      </w:hyperlink>
      <w:r w:rsidRPr="00D14621">
        <w:rPr>
          <w:rFonts w:ascii="Times New Roman" w:eastAsia="Times New Roman" w:hAnsi="Times New Roman" w:cs="Times New Roman"/>
          <w:sz w:val="24"/>
          <w:szCs w:val="24"/>
        </w:rPr>
        <w:t xml:space="preserve"> на перечисление бюджетных средств по форме, утвержденной Правительством Московской области.</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  54. Предоставление жилищной субсидии не производится в случаях:</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1) несоответствия представленных документов требованиям, указанным в </w:t>
      </w:r>
      <w:hyperlink w:anchor="Par91" w:history="1">
        <w:r w:rsidRPr="00D14621">
          <w:rPr>
            <w:rFonts w:ascii="Times New Roman" w:eastAsia="Times New Roman" w:hAnsi="Times New Roman" w:cs="Times New Roman"/>
            <w:sz w:val="24"/>
            <w:szCs w:val="24"/>
          </w:rPr>
          <w:t>пункте 5</w:t>
        </w:r>
      </w:hyperlink>
      <w:r w:rsidRPr="00D14621">
        <w:rPr>
          <w:rFonts w:ascii="Times New Roman" w:eastAsia="Times New Roman" w:hAnsi="Times New Roman" w:cs="Times New Roman"/>
          <w:sz w:val="24"/>
          <w:szCs w:val="24"/>
        </w:rPr>
        <w:t>2 настоящих Правил;</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2) компенсации стоимости ранее приобретенного, обмененного либо построенного жилого помещения;</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3) приобретения жилого помещения, признанного органом местного самоуправления муниципального образования непригодным для проживания;</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4) приобретения или строительства жилого помещения, расположенного за пределами городского округа Электросталь Московской </w:t>
      </w:r>
      <w:proofErr w:type="gramStart"/>
      <w:r w:rsidRPr="00D14621">
        <w:rPr>
          <w:rFonts w:ascii="Times New Roman" w:eastAsia="Times New Roman" w:hAnsi="Times New Roman" w:cs="Times New Roman"/>
          <w:sz w:val="24"/>
          <w:szCs w:val="24"/>
        </w:rPr>
        <w:t>области ,</w:t>
      </w:r>
      <w:proofErr w:type="gramEnd"/>
      <w:r w:rsidRPr="00D14621">
        <w:rPr>
          <w:rFonts w:ascii="Times New Roman" w:eastAsia="Times New Roman" w:hAnsi="Times New Roman" w:cs="Times New Roman"/>
          <w:sz w:val="24"/>
          <w:szCs w:val="24"/>
        </w:rPr>
        <w:t xml:space="preserve"> в котором участник подпрограммы Московской области осуществляет свою профессиональную деятельность;</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5) приобретения жилого помещения площадью менее размера учетной нормы общей площади жилья на одного человека, применяемой для постановки на учет нуждающихся в жилье, установленной   органом местного самоуправления по месту приобретения жилого помещения (проверка соответствия площади приобретаемого жилого помещения производится уполномоченным органом);</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6) приобретения доли в праве собственности на жилое помещение;</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7) отсутствия заявки банка (кредитной организации) на перечисление бюджетных средств.</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Уполномоченный орган 1 (уполномоченный орган 2, уполномоченный орган 3, уполномоченный орган 4 соответственно) в течение 5 рабочих дней письменно уведомляет участника подпрограммы Московской области об отказе в предоставлении жилищной субсидии с указанием оснований отказа. При этом документы, принятые уполномоченным органом для проверки, возвращаются.</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lastRenderedPageBreak/>
        <w:t xml:space="preserve">55. Копии документов, представленных участником подпрограммы Московской области в соответствии с </w:t>
      </w:r>
      <w:hyperlink w:anchor="Par57" w:history="1">
        <w:r w:rsidRPr="00D14621">
          <w:rPr>
            <w:rFonts w:ascii="Times New Roman" w:eastAsia="Times New Roman" w:hAnsi="Times New Roman" w:cs="Times New Roman"/>
            <w:sz w:val="24"/>
            <w:szCs w:val="24"/>
          </w:rPr>
          <w:t>пунктами</w:t>
        </w:r>
      </w:hyperlink>
      <w:r w:rsidRPr="00D14621">
        <w:rPr>
          <w:rFonts w:ascii="Times New Roman" w:eastAsia="Times New Roman" w:hAnsi="Times New Roman" w:cs="Times New Roman"/>
          <w:sz w:val="24"/>
          <w:szCs w:val="24"/>
        </w:rPr>
        <w:t xml:space="preserve">47,48,49,50 настоящих Правил, хранятся в </w:t>
      </w:r>
      <w:bookmarkStart w:id="16" w:name="Par107"/>
      <w:bookmarkEnd w:id="16"/>
      <w:r w:rsidRPr="00D14621">
        <w:rPr>
          <w:rFonts w:ascii="Times New Roman" w:eastAsia="Times New Roman" w:hAnsi="Times New Roman" w:cs="Times New Roman"/>
          <w:sz w:val="24"/>
          <w:szCs w:val="24"/>
        </w:rPr>
        <w:t>уполномоченном органе 1 (уполномоченном органе 2, уполномоченном органе 3, уполномоченном органе 4 соответственно).</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 56.  Перечисление жилищных субсидий на счет участника подпрограммы Московской </w:t>
      </w:r>
      <w:proofErr w:type="gramStart"/>
      <w:r w:rsidRPr="00D14621">
        <w:rPr>
          <w:rFonts w:ascii="Times New Roman" w:eastAsia="Times New Roman" w:hAnsi="Times New Roman" w:cs="Times New Roman"/>
          <w:sz w:val="24"/>
          <w:szCs w:val="24"/>
        </w:rPr>
        <w:t>области ,</w:t>
      </w:r>
      <w:proofErr w:type="gramEnd"/>
      <w:r w:rsidRPr="00D14621">
        <w:rPr>
          <w:rFonts w:ascii="Times New Roman" w:eastAsia="Times New Roman" w:hAnsi="Times New Roman" w:cs="Times New Roman"/>
          <w:sz w:val="24"/>
          <w:szCs w:val="24"/>
        </w:rPr>
        <w:t xml:space="preserve"> открытый на его имя в банке (кредитной организации), осуществляется путем перечисления денежных средств со счета Администрации городского округа Электросталь Московской области.</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57. Перечисление средств жилищной субсидии на банковский счет участника подпрограммы Московской </w:t>
      </w:r>
      <w:proofErr w:type="gramStart"/>
      <w:r w:rsidRPr="00D14621">
        <w:rPr>
          <w:rFonts w:ascii="Times New Roman" w:eastAsia="Times New Roman" w:hAnsi="Times New Roman" w:cs="Times New Roman"/>
          <w:sz w:val="24"/>
          <w:szCs w:val="24"/>
        </w:rPr>
        <w:t>области  в</w:t>
      </w:r>
      <w:proofErr w:type="gramEnd"/>
      <w:r w:rsidRPr="00D14621">
        <w:rPr>
          <w:rFonts w:ascii="Times New Roman" w:eastAsia="Times New Roman" w:hAnsi="Times New Roman" w:cs="Times New Roman"/>
          <w:sz w:val="24"/>
          <w:szCs w:val="24"/>
        </w:rPr>
        <w:t xml:space="preserve"> целях оплаты расходов, предусмотренных </w:t>
      </w:r>
      <w:hyperlink r:id="rId61" w:history="1">
        <w:r w:rsidRPr="00D14621">
          <w:rPr>
            <w:rFonts w:ascii="Times New Roman" w:eastAsia="Times New Roman" w:hAnsi="Times New Roman" w:cs="Times New Roman"/>
            <w:sz w:val="24"/>
            <w:szCs w:val="24"/>
          </w:rPr>
          <w:t>пунктом 3</w:t>
        </w:r>
      </w:hyperlink>
      <w:r w:rsidRPr="00D14621">
        <w:rPr>
          <w:rFonts w:ascii="Times New Roman" w:eastAsia="Times New Roman" w:hAnsi="Times New Roman" w:cs="Times New Roman"/>
          <w:sz w:val="24"/>
          <w:szCs w:val="24"/>
        </w:rPr>
        <w:t xml:space="preserve"> настоящих Правил, осуществляется на основании следующих документов:</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1) решения, предусмотренного </w:t>
      </w:r>
      <w:hyperlink r:id="rId62" w:history="1">
        <w:r w:rsidRPr="00D14621">
          <w:rPr>
            <w:rFonts w:ascii="Times New Roman" w:eastAsia="Times New Roman" w:hAnsi="Times New Roman" w:cs="Times New Roman"/>
            <w:sz w:val="24"/>
            <w:szCs w:val="24"/>
          </w:rPr>
          <w:t>пунктом 44</w:t>
        </w:r>
      </w:hyperlink>
      <w:r w:rsidRPr="00D14621">
        <w:rPr>
          <w:rFonts w:ascii="Times New Roman" w:eastAsia="Times New Roman" w:hAnsi="Times New Roman" w:cs="Times New Roman"/>
          <w:sz w:val="24"/>
          <w:szCs w:val="24"/>
        </w:rPr>
        <w:t xml:space="preserve"> настоящих Правил, о выделении гражданину жилищной субсидии;</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2) Свидетельства;</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3) документов, предусмотренных в </w:t>
      </w:r>
      <w:hyperlink r:id="rId63" w:history="1">
        <w:r w:rsidRPr="00D14621">
          <w:rPr>
            <w:rFonts w:ascii="Times New Roman" w:eastAsia="Times New Roman" w:hAnsi="Times New Roman" w:cs="Times New Roman"/>
            <w:sz w:val="24"/>
            <w:szCs w:val="24"/>
          </w:rPr>
          <w:t>пунктах 47</w:t>
        </w:r>
      </w:hyperlink>
      <w:r w:rsidRPr="00D14621">
        <w:rPr>
          <w:rFonts w:ascii="Times New Roman" w:eastAsia="Times New Roman" w:hAnsi="Times New Roman" w:cs="Times New Roman"/>
          <w:sz w:val="24"/>
          <w:szCs w:val="24"/>
        </w:rPr>
        <w:t xml:space="preserve">, </w:t>
      </w:r>
      <w:hyperlink r:id="rId64" w:history="1">
        <w:r w:rsidRPr="00D14621">
          <w:rPr>
            <w:rFonts w:ascii="Times New Roman" w:eastAsia="Times New Roman" w:hAnsi="Times New Roman" w:cs="Times New Roman"/>
            <w:sz w:val="24"/>
            <w:szCs w:val="24"/>
          </w:rPr>
          <w:t>48</w:t>
        </w:r>
      </w:hyperlink>
      <w:r w:rsidRPr="00D14621">
        <w:rPr>
          <w:rFonts w:ascii="Times New Roman" w:eastAsia="Times New Roman" w:hAnsi="Times New Roman" w:cs="Times New Roman"/>
          <w:sz w:val="24"/>
          <w:szCs w:val="24"/>
        </w:rPr>
        <w:t xml:space="preserve">, </w:t>
      </w:r>
      <w:hyperlink r:id="rId65" w:history="1">
        <w:r w:rsidRPr="00D14621">
          <w:rPr>
            <w:rFonts w:ascii="Times New Roman" w:eastAsia="Times New Roman" w:hAnsi="Times New Roman" w:cs="Times New Roman"/>
            <w:sz w:val="24"/>
            <w:szCs w:val="24"/>
          </w:rPr>
          <w:t>49</w:t>
        </w:r>
      </w:hyperlink>
      <w:r w:rsidRPr="00D14621">
        <w:rPr>
          <w:rFonts w:ascii="Times New Roman" w:eastAsia="Times New Roman" w:hAnsi="Times New Roman" w:cs="Times New Roman"/>
          <w:sz w:val="24"/>
          <w:szCs w:val="24"/>
        </w:rPr>
        <w:t xml:space="preserve">, </w:t>
      </w:r>
      <w:hyperlink r:id="rId66" w:history="1">
        <w:r w:rsidRPr="00D14621">
          <w:rPr>
            <w:rFonts w:ascii="Times New Roman" w:eastAsia="Times New Roman" w:hAnsi="Times New Roman" w:cs="Times New Roman"/>
            <w:sz w:val="24"/>
            <w:szCs w:val="24"/>
          </w:rPr>
          <w:t>50</w:t>
        </w:r>
      </w:hyperlink>
      <w:r w:rsidRPr="00D14621">
        <w:rPr>
          <w:rFonts w:ascii="Times New Roman" w:eastAsia="Times New Roman" w:hAnsi="Times New Roman" w:cs="Times New Roman"/>
          <w:sz w:val="24"/>
          <w:szCs w:val="24"/>
        </w:rPr>
        <w:t xml:space="preserve"> настоящих Правил, в зависимости от цели использования участником подпрограммы Московской области  жилищной субсидии;</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4) заявки банка (кредитной организации) на перечисление бюджетных средств.</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58. Жилищная субсидия считается предоставленной участнику подпрограммы Московской </w:t>
      </w:r>
      <w:proofErr w:type="gramStart"/>
      <w:r w:rsidRPr="00D14621">
        <w:rPr>
          <w:rFonts w:ascii="Times New Roman" w:eastAsia="Times New Roman" w:hAnsi="Times New Roman" w:cs="Times New Roman"/>
          <w:sz w:val="24"/>
          <w:szCs w:val="24"/>
        </w:rPr>
        <w:t>области  с</w:t>
      </w:r>
      <w:proofErr w:type="gramEnd"/>
      <w:r w:rsidRPr="00D14621">
        <w:rPr>
          <w:rFonts w:ascii="Times New Roman" w:eastAsia="Times New Roman" w:hAnsi="Times New Roman" w:cs="Times New Roman"/>
          <w:sz w:val="24"/>
          <w:szCs w:val="24"/>
        </w:rPr>
        <w:t xml:space="preserve"> даты осуществления расходов с единого счета местного бюджета в банк (кредитную организацию).</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Указанные расходы должны быть проведены в течение 5 рабочих дней со дня принятия решения, указанного в </w:t>
      </w:r>
      <w:hyperlink r:id="rId67" w:history="1">
        <w:r w:rsidRPr="00D14621">
          <w:rPr>
            <w:rFonts w:ascii="Times New Roman" w:eastAsia="Times New Roman" w:hAnsi="Times New Roman" w:cs="Times New Roman"/>
            <w:sz w:val="24"/>
            <w:szCs w:val="24"/>
          </w:rPr>
          <w:t>пункте 44</w:t>
        </w:r>
      </w:hyperlink>
      <w:r w:rsidRPr="00D14621">
        <w:rPr>
          <w:rFonts w:ascii="Times New Roman" w:eastAsia="Times New Roman" w:hAnsi="Times New Roman" w:cs="Times New Roman"/>
          <w:sz w:val="24"/>
          <w:szCs w:val="24"/>
        </w:rPr>
        <w:t xml:space="preserve"> настоящих Правил.</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p>
    <w:p w:rsidR="00D14621" w:rsidRPr="00D14621" w:rsidRDefault="00D14621" w:rsidP="00D14621">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8. Организация работы по оплате компенсации участникам подпрограммы Московской области </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bookmarkStart w:id="17" w:name="Par125"/>
      <w:bookmarkEnd w:id="17"/>
      <w:r w:rsidRPr="00D14621">
        <w:rPr>
          <w:rFonts w:ascii="Times New Roman" w:eastAsia="Times New Roman" w:hAnsi="Times New Roman" w:cs="Times New Roman"/>
          <w:sz w:val="24"/>
          <w:szCs w:val="24"/>
        </w:rPr>
        <w:t>59. Оплата компенсации осуществляется спустя 3 года с момента получения жилищной субсидии.</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Для оплаты компенсации ежегодно начиная с третьего года с момента получения жилищной субсидии не позднее1 февраля года, предшествующего планируемому, участник Подпрограммы Московской области обращается с заявлением в уполномоченный орган 1 (уполномоченный орган 2, уполномоченный орган 3, уполномоченный орган 4) и представляет следующие документы:</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1) копию документа, подтверждающего трудовые отношения;</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2) копию трудовой книжки;</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3) копии документов, удостоверяющих личность гражданина и личность членов семьи гражданина (паспорт или иной документ, его заменяющий);</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4) служебную характеристику;</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5) уведомление заемщика о суммах уплаченных платежей в счет погашения обязательств по ипотечному кредиту;</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6) выписку из ссудного счета с отражением уплаченных процентов по кредитному договору;</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7) копию договора ипотечного жилищного кредитования с приложением графика платежей, включающего ежемесячные суммы процентов, подлежащих к оплате.</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Копии документов представляются с подлинниками для сверки.</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60. В срок до 1 марта уполномоченный орган 1 (уполномоченный орган 2, уполномоченный орган 3, уполномоченный орган 4) формирует и утверждает Списки участников подпрограммы Московской </w:t>
      </w:r>
      <w:proofErr w:type="gramStart"/>
      <w:r w:rsidRPr="00D14621">
        <w:rPr>
          <w:rFonts w:ascii="Times New Roman" w:eastAsia="Times New Roman" w:hAnsi="Times New Roman" w:cs="Times New Roman"/>
          <w:sz w:val="24"/>
          <w:szCs w:val="24"/>
        </w:rPr>
        <w:t>области  для</w:t>
      </w:r>
      <w:proofErr w:type="gramEnd"/>
      <w:r w:rsidRPr="00D14621">
        <w:rPr>
          <w:rFonts w:ascii="Times New Roman" w:eastAsia="Times New Roman" w:hAnsi="Times New Roman" w:cs="Times New Roman"/>
          <w:sz w:val="24"/>
          <w:szCs w:val="24"/>
        </w:rPr>
        <w:t xml:space="preserve"> оплаты им компенсации по форме, утвержденной Правительством Московской области.</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lastRenderedPageBreak/>
        <w:t xml:space="preserve">Расчет компенсации на каждого участника подпрограммы Московской </w:t>
      </w:r>
      <w:proofErr w:type="gramStart"/>
      <w:r w:rsidRPr="00D14621">
        <w:rPr>
          <w:rFonts w:ascii="Times New Roman" w:eastAsia="Times New Roman" w:hAnsi="Times New Roman" w:cs="Times New Roman"/>
          <w:sz w:val="24"/>
          <w:szCs w:val="24"/>
        </w:rPr>
        <w:t>области  осуществляется</w:t>
      </w:r>
      <w:proofErr w:type="gramEnd"/>
      <w:r w:rsidRPr="00D14621">
        <w:rPr>
          <w:rFonts w:ascii="Times New Roman" w:eastAsia="Times New Roman" w:hAnsi="Times New Roman" w:cs="Times New Roman"/>
          <w:sz w:val="24"/>
          <w:szCs w:val="24"/>
        </w:rPr>
        <w:t xml:space="preserve"> уполномоченным органом 1 (уполномоченным органом 2, уполномоченным органом 3, уполномоченным органом 4) в соответствии с условиями подпрограммы Московской области  и утверждается Главой городского округа Электросталь Московской области .</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На основании расчетов уполномоченный орган 1 (уполномоченный орган 2, уполномоченный орган 3, уполномоченный орган 4) готовит заявку городского округа Электросталь Московской </w:t>
      </w:r>
      <w:proofErr w:type="gramStart"/>
      <w:r w:rsidRPr="00D14621">
        <w:rPr>
          <w:rFonts w:ascii="Times New Roman" w:eastAsia="Times New Roman" w:hAnsi="Times New Roman" w:cs="Times New Roman"/>
          <w:sz w:val="24"/>
          <w:szCs w:val="24"/>
        </w:rPr>
        <w:t>области  на</w:t>
      </w:r>
      <w:proofErr w:type="gramEnd"/>
      <w:r w:rsidRPr="00D14621">
        <w:rPr>
          <w:rFonts w:ascii="Times New Roman" w:eastAsia="Times New Roman" w:hAnsi="Times New Roman" w:cs="Times New Roman"/>
          <w:sz w:val="24"/>
          <w:szCs w:val="24"/>
        </w:rPr>
        <w:t xml:space="preserve"> субсидию из бюджета Московской области для оплаты компенсации.</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61. Заверенные Главой городского округа Электросталь Московской </w:t>
      </w:r>
      <w:proofErr w:type="gramStart"/>
      <w:r w:rsidRPr="00D14621">
        <w:rPr>
          <w:rFonts w:ascii="Times New Roman" w:eastAsia="Times New Roman" w:hAnsi="Times New Roman" w:cs="Times New Roman"/>
          <w:sz w:val="24"/>
          <w:szCs w:val="24"/>
        </w:rPr>
        <w:t>области  документы</w:t>
      </w:r>
      <w:proofErr w:type="gramEnd"/>
      <w:r w:rsidRPr="00D14621">
        <w:rPr>
          <w:rFonts w:ascii="Times New Roman" w:eastAsia="Times New Roman" w:hAnsi="Times New Roman" w:cs="Times New Roman"/>
          <w:sz w:val="24"/>
          <w:szCs w:val="24"/>
        </w:rPr>
        <w:t xml:space="preserve">, указанные в </w:t>
      </w:r>
      <w:hyperlink w:anchor="Par125" w:history="1">
        <w:r w:rsidRPr="00D14621">
          <w:rPr>
            <w:rFonts w:ascii="Times New Roman" w:eastAsia="Times New Roman" w:hAnsi="Times New Roman" w:cs="Times New Roman"/>
            <w:sz w:val="24"/>
            <w:szCs w:val="24"/>
          </w:rPr>
          <w:t xml:space="preserve">пункте </w:t>
        </w:r>
      </w:hyperlink>
      <w:r w:rsidRPr="00D14621">
        <w:rPr>
          <w:rFonts w:ascii="Times New Roman" w:eastAsia="Times New Roman" w:hAnsi="Times New Roman" w:cs="Times New Roman"/>
          <w:sz w:val="24"/>
          <w:szCs w:val="24"/>
        </w:rPr>
        <w:t>59 настоящих Правил, уполномоченным органом 1 (уполномоченным органом 2, уполномоченным органом 3, уполномоченным органом 4) направляются Государственному заказчику.</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62. Государственный заказчик в течение 15 дней с даты утверждения Сводного списка участников подпрограммы Московской </w:t>
      </w:r>
      <w:proofErr w:type="gramStart"/>
      <w:r w:rsidRPr="00D14621">
        <w:rPr>
          <w:rFonts w:ascii="Times New Roman" w:eastAsia="Times New Roman" w:hAnsi="Times New Roman" w:cs="Times New Roman"/>
          <w:sz w:val="24"/>
          <w:szCs w:val="24"/>
        </w:rPr>
        <w:t>области  для</w:t>
      </w:r>
      <w:proofErr w:type="gramEnd"/>
      <w:r w:rsidRPr="00D14621">
        <w:rPr>
          <w:rFonts w:ascii="Times New Roman" w:eastAsia="Times New Roman" w:hAnsi="Times New Roman" w:cs="Times New Roman"/>
          <w:sz w:val="24"/>
          <w:szCs w:val="24"/>
        </w:rPr>
        <w:t xml:space="preserve"> оплаты компенсации в планируемом году доводит выписки из него до уполномоченного органа 1 (уполномоченного органа 2, уполномоченного органа 3, уполномоченного органа 4) и спортсменов, включенных в Сводный список.</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63. Уполномоченный орган 1 (уполномоченный орган 2, уполномоченный орган 3, уполномоченный орган 4) в течение 5 дней доводит до сведения участников подпрограммы Московской </w:t>
      </w:r>
      <w:proofErr w:type="gramStart"/>
      <w:r w:rsidRPr="00D14621">
        <w:rPr>
          <w:rFonts w:ascii="Times New Roman" w:eastAsia="Times New Roman" w:hAnsi="Times New Roman" w:cs="Times New Roman"/>
          <w:sz w:val="24"/>
          <w:szCs w:val="24"/>
        </w:rPr>
        <w:t>области  о</w:t>
      </w:r>
      <w:proofErr w:type="gramEnd"/>
      <w:r w:rsidRPr="00D14621">
        <w:rPr>
          <w:rFonts w:ascii="Times New Roman" w:eastAsia="Times New Roman" w:hAnsi="Times New Roman" w:cs="Times New Roman"/>
          <w:sz w:val="24"/>
          <w:szCs w:val="24"/>
        </w:rPr>
        <w:t xml:space="preserve"> предоставлении им компенсации в планируемом году.</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64. Для оплаты компенсации участник подпрограммы Московской области в сроки, установленные </w:t>
      </w:r>
      <w:hyperlink w:anchor="Par30" w:history="1">
        <w:r w:rsidRPr="00D14621">
          <w:rPr>
            <w:rFonts w:ascii="Times New Roman" w:eastAsia="Times New Roman" w:hAnsi="Times New Roman" w:cs="Times New Roman"/>
            <w:sz w:val="24"/>
            <w:szCs w:val="24"/>
          </w:rPr>
          <w:t xml:space="preserve">пунктом </w:t>
        </w:r>
      </w:hyperlink>
      <w:r w:rsidRPr="00D14621">
        <w:rPr>
          <w:rFonts w:ascii="Times New Roman" w:eastAsia="Times New Roman" w:hAnsi="Times New Roman" w:cs="Times New Roman"/>
          <w:sz w:val="24"/>
          <w:szCs w:val="24"/>
        </w:rPr>
        <w:t xml:space="preserve">35 настоящий Правил, сдает </w:t>
      </w:r>
      <w:hyperlink r:id="rId68" w:history="1">
        <w:r w:rsidRPr="00D14621">
          <w:rPr>
            <w:rFonts w:ascii="Times New Roman" w:eastAsia="Times New Roman" w:hAnsi="Times New Roman" w:cs="Times New Roman"/>
            <w:sz w:val="24"/>
            <w:szCs w:val="24"/>
          </w:rPr>
          <w:t>Свидетельство к</w:t>
        </w:r>
      </w:hyperlink>
      <w:r w:rsidRPr="00D14621">
        <w:rPr>
          <w:rFonts w:ascii="Times New Roman" w:eastAsia="Times New Roman" w:hAnsi="Times New Roman" w:cs="Times New Roman"/>
          <w:sz w:val="24"/>
          <w:szCs w:val="24"/>
        </w:rPr>
        <w:t xml:space="preserve"> в банк (кредитную организацию).</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65. Компенсация считается предоставленной с даты исполнения банком распоряжения распорядителя счета о перечислении банком зачисленных на его банковский счет средств в счет оплаты основной части долга по ипотечному жилищному кредиту.</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p>
    <w:p w:rsidR="00D14621" w:rsidRPr="00D14621" w:rsidRDefault="00D14621" w:rsidP="00D14621">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9. Порядок предоставления и расходования межбюджетных</w:t>
      </w:r>
    </w:p>
    <w:p w:rsidR="00D14621" w:rsidRPr="00D14621" w:rsidRDefault="00D14621" w:rsidP="00D14621">
      <w:pPr>
        <w:autoSpaceDE w:val="0"/>
        <w:autoSpaceDN w:val="0"/>
        <w:adjustRightInd w:val="0"/>
        <w:spacing w:after="0" w:line="240" w:lineRule="auto"/>
        <w:jc w:val="center"/>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трансфертов из бюджета Московской области бюджетам</w:t>
      </w:r>
    </w:p>
    <w:p w:rsidR="00D14621" w:rsidRPr="00D14621" w:rsidRDefault="00D14621" w:rsidP="00D14621">
      <w:pPr>
        <w:autoSpaceDE w:val="0"/>
        <w:autoSpaceDN w:val="0"/>
        <w:adjustRightInd w:val="0"/>
        <w:spacing w:after="0" w:line="240" w:lineRule="auto"/>
        <w:jc w:val="center"/>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муниципальных образований на реализацию Подпрограммы </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66. Межбюджетные трансферты из бюджета Московской области бюджету городского округа Электросталь Московской </w:t>
      </w:r>
      <w:proofErr w:type="gramStart"/>
      <w:r w:rsidRPr="00D14621">
        <w:rPr>
          <w:rFonts w:ascii="Times New Roman" w:eastAsia="Times New Roman" w:hAnsi="Times New Roman" w:cs="Times New Roman"/>
          <w:sz w:val="24"/>
          <w:szCs w:val="24"/>
        </w:rPr>
        <w:t>области  на</w:t>
      </w:r>
      <w:proofErr w:type="gramEnd"/>
      <w:r w:rsidRPr="00D14621">
        <w:rPr>
          <w:rFonts w:ascii="Times New Roman" w:eastAsia="Times New Roman" w:hAnsi="Times New Roman" w:cs="Times New Roman"/>
          <w:sz w:val="24"/>
          <w:szCs w:val="24"/>
        </w:rPr>
        <w:t xml:space="preserve"> реализацию Подпрограммы Московской области предоставляются в форме субсидий из бюджета Московской области бюджету городского округа Электросталь Московской области .</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Субсидии расходуются городским округом Электросталь Московской </w:t>
      </w:r>
      <w:proofErr w:type="gramStart"/>
      <w:r w:rsidRPr="00D14621">
        <w:rPr>
          <w:rFonts w:ascii="Times New Roman" w:eastAsia="Times New Roman" w:hAnsi="Times New Roman" w:cs="Times New Roman"/>
          <w:sz w:val="24"/>
          <w:szCs w:val="24"/>
        </w:rPr>
        <w:t>области  в</w:t>
      </w:r>
      <w:proofErr w:type="gramEnd"/>
      <w:r w:rsidRPr="00D14621">
        <w:rPr>
          <w:rFonts w:ascii="Times New Roman" w:eastAsia="Times New Roman" w:hAnsi="Times New Roman" w:cs="Times New Roman"/>
          <w:sz w:val="24"/>
          <w:szCs w:val="24"/>
        </w:rPr>
        <w:t xml:space="preserve"> целях оказания государственной поддержки участникам подпрограммы Московской области  в приобретении (строительстве) жилья.</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67. Распределение межбюджетных трансфертов из бюджета Московской области бюджету городского округа Электросталь Московской </w:t>
      </w:r>
      <w:proofErr w:type="gramStart"/>
      <w:r w:rsidRPr="00D14621">
        <w:rPr>
          <w:rFonts w:ascii="Times New Roman" w:eastAsia="Times New Roman" w:hAnsi="Times New Roman" w:cs="Times New Roman"/>
          <w:sz w:val="24"/>
          <w:szCs w:val="24"/>
        </w:rPr>
        <w:t>области  на</w:t>
      </w:r>
      <w:proofErr w:type="gramEnd"/>
      <w:r w:rsidRPr="00D14621">
        <w:rPr>
          <w:rFonts w:ascii="Times New Roman" w:eastAsia="Times New Roman" w:hAnsi="Times New Roman" w:cs="Times New Roman"/>
          <w:sz w:val="24"/>
          <w:szCs w:val="24"/>
        </w:rPr>
        <w:t xml:space="preserve"> реализацию Подпрограммы Московской области утверждается Правительством Московской области.</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68. Государственный заказчик подает в Министерство финансов Московской области заявку о выделении бюджетных ассигнований на очередной финансовый год и плановый период в целях предоставления жилищной субсидии и компенсации участникам Подпрограммы Московской </w:t>
      </w:r>
      <w:proofErr w:type="gramStart"/>
      <w:r w:rsidRPr="00D14621">
        <w:rPr>
          <w:rFonts w:ascii="Times New Roman" w:eastAsia="Times New Roman" w:hAnsi="Times New Roman" w:cs="Times New Roman"/>
          <w:sz w:val="24"/>
          <w:szCs w:val="24"/>
        </w:rPr>
        <w:t>области .</w:t>
      </w:r>
      <w:proofErr w:type="gramEnd"/>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69. Межбюджетные трансферты предоставляются бюджету городского округа Электросталь Московской </w:t>
      </w:r>
      <w:proofErr w:type="gramStart"/>
      <w:r w:rsidRPr="00D14621">
        <w:rPr>
          <w:rFonts w:ascii="Times New Roman" w:eastAsia="Times New Roman" w:hAnsi="Times New Roman" w:cs="Times New Roman"/>
          <w:sz w:val="24"/>
          <w:szCs w:val="24"/>
        </w:rPr>
        <w:t>области  в</w:t>
      </w:r>
      <w:proofErr w:type="gramEnd"/>
      <w:r w:rsidRPr="00D14621">
        <w:rPr>
          <w:rFonts w:ascii="Times New Roman" w:eastAsia="Times New Roman" w:hAnsi="Times New Roman" w:cs="Times New Roman"/>
          <w:sz w:val="24"/>
          <w:szCs w:val="24"/>
        </w:rPr>
        <w:t xml:space="preserve"> пределах, предусмотренных законом Московской области о бюджете Московской области на соответствующий финансовый год, и </w:t>
      </w:r>
      <w:r w:rsidRPr="00D14621">
        <w:rPr>
          <w:rFonts w:ascii="Times New Roman" w:eastAsia="Times New Roman" w:hAnsi="Times New Roman" w:cs="Times New Roman"/>
          <w:sz w:val="24"/>
          <w:szCs w:val="24"/>
        </w:rPr>
        <w:lastRenderedPageBreak/>
        <w:t>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70. Перечисление межбюджетных трансфертов из бюджета Московской области в бюджет городского округа Электросталь Московской области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при условии представления органами местного самоуправления муниципальных образований, организующими исполнение бюджетов муниципальных образований, в порядке, предусмотренном для исполнения бюджета Московской области по расходам, следующих документов:</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1) копии соглашения между Государственным заказчиком и Администрацией городского округа Электросталь Московской </w:t>
      </w:r>
      <w:proofErr w:type="gramStart"/>
      <w:r w:rsidRPr="00D14621">
        <w:rPr>
          <w:rFonts w:ascii="Times New Roman" w:eastAsia="Times New Roman" w:hAnsi="Times New Roman" w:cs="Times New Roman"/>
          <w:sz w:val="24"/>
          <w:szCs w:val="24"/>
        </w:rPr>
        <w:t>области  о</w:t>
      </w:r>
      <w:proofErr w:type="gramEnd"/>
      <w:r w:rsidRPr="00D14621">
        <w:rPr>
          <w:rFonts w:ascii="Times New Roman" w:eastAsia="Times New Roman" w:hAnsi="Times New Roman" w:cs="Times New Roman"/>
          <w:sz w:val="24"/>
          <w:szCs w:val="24"/>
        </w:rPr>
        <w:t xml:space="preserve"> реализации мероприятий Подпрограммы Московской области (представляется один раз);</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2) копии соглашения Администрации городского округа Электросталь Московской </w:t>
      </w:r>
      <w:proofErr w:type="gramStart"/>
      <w:r w:rsidRPr="00D14621">
        <w:rPr>
          <w:rFonts w:ascii="Times New Roman" w:eastAsia="Times New Roman" w:hAnsi="Times New Roman" w:cs="Times New Roman"/>
          <w:sz w:val="24"/>
          <w:szCs w:val="24"/>
        </w:rPr>
        <w:t>области  с</w:t>
      </w:r>
      <w:proofErr w:type="gramEnd"/>
      <w:r w:rsidRPr="00D14621">
        <w:rPr>
          <w:rFonts w:ascii="Times New Roman" w:eastAsia="Times New Roman" w:hAnsi="Times New Roman" w:cs="Times New Roman"/>
          <w:sz w:val="24"/>
          <w:szCs w:val="24"/>
        </w:rPr>
        <w:t xml:space="preserve"> банком (кредитной организацией) о порядке обслуживания средств, предоставляемых в качестве жилищных субсидий, выделяемых участникам Подпрограммы Московской области ;</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3) расчета размера жилищной субсидии, компенсации из бюджета Московской области, предоставляемых участникам Подпрограммы Московской области, по форме утвержденной Правительством Московской области. </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bookmarkStart w:id="18" w:name="Par160"/>
      <w:bookmarkEnd w:id="18"/>
      <w:r w:rsidRPr="00D14621">
        <w:rPr>
          <w:rFonts w:ascii="Times New Roman" w:eastAsia="Times New Roman" w:hAnsi="Times New Roman" w:cs="Times New Roman"/>
          <w:sz w:val="24"/>
          <w:szCs w:val="24"/>
        </w:rPr>
        <w:t xml:space="preserve">71. После предоставления жилищной субсидии, компенсации участникам Подпрограммы Московской </w:t>
      </w:r>
      <w:proofErr w:type="gramStart"/>
      <w:r w:rsidRPr="00D14621">
        <w:rPr>
          <w:rFonts w:ascii="Times New Roman" w:eastAsia="Times New Roman" w:hAnsi="Times New Roman" w:cs="Times New Roman"/>
          <w:sz w:val="24"/>
          <w:szCs w:val="24"/>
        </w:rPr>
        <w:t>области  органы</w:t>
      </w:r>
      <w:proofErr w:type="gramEnd"/>
      <w:r w:rsidRPr="00D14621">
        <w:rPr>
          <w:rFonts w:ascii="Times New Roman" w:eastAsia="Times New Roman" w:hAnsi="Times New Roman" w:cs="Times New Roman"/>
          <w:sz w:val="24"/>
          <w:szCs w:val="24"/>
        </w:rPr>
        <w:t xml:space="preserve"> местного самоуправления муниципальных образований, организующие исполнение бюджетов муниципальных образований, представляют Государственному заказчику следующие документы:</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1) копию соглашения Администрации городского округа Электросталь Московской </w:t>
      </w:r>
      <w:proofErr w:type="gramStart"/>
      <w:r w:rsidRPr="00D14621">
        <w:rPr>
          <w:rFonts w:ascii="Times New Roman" w:eastAsia="Times New Roman" w:hAnsi="Times New Roman" w:cs="Times New Roman"/>
          <w:sz w:val="24"/>
          <w:szCs w:val="24"/>
        </w:rPr>
        <w:t>области  с</w:t>
      </w:r>
      <w:proofErr w:type="gramEnd"/>
      <w:r w:rsidRPr="00D14621">
        <w:rPr>
          <w:rFonts w:ascii="Times New Roman" w:eastAsia="Times New Roman" w:hAnsi="Times New Roman" w:cs="Times New Roman"/>
          <w:sz w:val="24"/>
          <w:szCs w:val="24"/>
        </w:rPr>
        <w:t xml:space="preserve"> банком (кредитной организацией) о порядке обслуживания средств, предоставляемых в качестве жилищной субсидии участникам Подпрограммы Московской области  (представляется один раз);</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2) копию кредитного договора, заключенного банком (кредитной организацией) с участником Подпрограммы Московской </w:t>
      </w:r>
      <w:proofErr w:type="gramStart"/>
      <w:r w:rsidRPr="00D14621">
        <w:rPr>
          <w:rFonts w:ascii="Times New Roman" w:eastAsia="Times New Roman" w:hAnsi="Times New Roman" w:cs="Times New Roman"/>
          <w:sz w:val="24"/>
          <w:szCs w:val="24"/>
        </w:rPr>
        <w:t>области ;</w:t>
      </w:r>
      <w:proofErr w:type="gramEnd"/>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3) выписку из ссудного счета с отражением уплаченных процентов по кредитному договору, заключенному банком (кредитной организацией) с участником Подпрограммы Московской </w:t>
      </w:r>
      <w:proofErr w:type="gramStart"/>
      <w:r w:rsidRPr="00D14621">
        <w:rPr>
          <w:rFonts w:ascii="Times New Roman" w:eastAsia="Times New Roman" w:hAnsi="Times New Roman" w:cs="Times New Roman"/>
          <w:sz w:val="24"/>
          <w:szCs w:val="24"/>
        </w:rPr>
        <w:t>области ;</w:t>
      </w:r>
      <w:proofErr w:type="gramEnd"/>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4) копии заявок на перечисление бюджетных средств на банковский счет участников Подпрограммы Московской </w:t>
      </w:r>
      <w:proofErr w:type="gramStart"/>
      <w:r w:rsidRPr="00D14621">
        <w:rPr>
          <w:rFonts w:ascii="Times New Roman" w:eastAsia="Times New Roman" w:hAnsi="Times New Roman" w:cs="Times New Roman"/>
          <w:sz w:val="24"/>
          <w:szCs w:val="24"/>
        </w:rPr>
        <w:t>области  (</w:t>
      </w:r>
      <w:proofErr w:type="gramEnd"/>
      <w:r w:rsidRPr="00D14621">
        <w:rPr>
          <w:rFonts w:ascii="Times New Roman" w:eastAsia="Times New Roman" w:hAnsi="Times New Roman" w:cs="Times New Roman"/>
          <w:sz w:val="24"/>
          <w:szCs w:val="24"/>
        </w:rPr>
        <w:t>далее - заявка банка) в целях получения ими ипотечных жилищных кредитов для приобретения (строительства) жилья в рамках реализации Программы Московской области ;</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5) копии платежных документов, подтверждающих целевое финансирование расходов на реализацию Подпрограммы Московской области и Подпрограммы, предусмотренных настоящими Правилами;</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6) копию распоряжения распорядителя счета о перечислении банком (кредитной организацией) зачисленных на его банковский счет средств в счет оплаты основной части долга по ипотечному жилищному кредиту, заверенную банком (кредитной организацией).</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72. Документы, указанные в </w:t>
      </w:r>
      <w:hyperlink w:anchor="Par160" w:history="1">
        <w:r w:rsidRPr="00D14621">
          <w:rPr>
            <w:rFonts w:ascii="Times New Roman" w:eastAsia="Times New Roman" w:hAnsi="Times New Roman" w:cs="Times New Roman"/>
            <w:sz w:val="24"/>
            <w:szCs w:val="24"/>
          </w:rPr>
          <w:t>пункте 7</w:t>
        </w:r>
      </w:hyperlink>
      <w:r w:rsidRPr="00D14621">
        <w:rPr>
          <w:rFonts w:ascii="Times New Roman" w:eastAsia="Times New Roman" w:hAnsi="Times New Roman" w:cs="Times New Roman"/>
          <w:sz w:val="24"/>
          <w:szCs w:val="24"/>
        </w:rPr>
        <w:t xml:space="preserve">1 настоящих Правил, заверяются главой городского округа Электросталь Московской </w:t>
      </w:r>
      <w:proofErr w:type="gramStart"/>
      <w:r w:rsidRPr="00D14621">
        <w:rPr>
          <w:rFonts w:ascii="Times New Roman" w:eastAsia="Times New Roman" w:hAnsi="Times New Roman" w:cs="Times New Roman"/>
          <w:sz w:val="24"/>
          <w:szCs w:val="24"/>
        </w:rPr>
        <w:t>области  или</w:t>
      </w:r>
      <w:proofErr w:type="gramEnd"/>
      <w:r w:rsidRPr="00D14621">
        <w:rPr>
          <w:rFonts w:ascii="Times New Roman" w:eastAsia="Times New Roman" w:hAnsi="Times New Roman" w:cs="Times New Roman"/>
          <w:sz w:val="24"/>
          <w:szCs w:val="24"/>
        </w:rPr>
        <w:t xml:space="preserve"> уполномоченным им должностным лицом и скрепляются оттиском гербовой печати городского округа Электросталь Московской области .</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73. Межбюджетные трансферты подлежат использованию строго по целевому назначению.</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74. Средства бюджета Московской области, использованные не по целевому назначению, взыскиваются в порядке, установленном законодательством Российской Федерации.</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lastRenderedPageBreak/>
        <w:t xml:space="preserve">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 </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75. Не использованные в текущем году остатки субсидии в соответствии с </w:t>
      </w:r>
      <w:hyperlink r:id="rId69" w:history="1">
        <w:r w:rsidRPr="00D14621">
          <w:rPr>
            <w:rFonts w:ascii="Times New Roman" w:eastAsia="Times New Roman" w:hAnsi="Times New Roman" w:cs="Times New Roman"/>
            <w:sz w:val="24"/>
            <w:szCs w:val="24"/>
          </w:rPr>
          <w:t>пунктом 5 статьи 242</w:t>
        </w:r>
      </w:hyperlink>
      <w:r w:rsidRPr="00D14621">
        <w:rPr>
          <w:rFonts w:ascii="Times New Roman" w:eastAsia="Times New Roman" w:hAnsi="Times New Roman" w:cs="Times New Roman"/>
          <w:sz w:val="24"/>
          <w:szCs w:val="24"/>
        </w:rPr>
        <w:t xml:space="preserve"> Бюджетного кодекса Российской Федерации подлежат возврату в доход бюджета Московской области.</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p>
    <w:p w:rsidR="00D14621" w:rsidRPr="00D14621" w:rsidRDefault="00D14621" w:rsidP="00D14621">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10. Представление отчетности о расходовании бюджетных</w:t>
      </w:r>
    </w:p>
    <w:p w:rsidR="00D14621" w:rsidRPr="00D14621" w:rsidRDefault="00D14621" w:rsidP="00D14621">
      <w:pPr>
        <w:autoSpaceDE w:val="0"/>
        <w:autoSpaceDN w:val="0"/>
        <w:adjustRightInd w:val="0"/>
        <w:spacing w:after="0" w:line="240" w:lineRule="auto"/>
        <w:jc w:val="center"/>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средств, выделенных на предоставление жилищных субсидий</w:t>
      </w:r>
    </w:p>
    <w:p w:rsidR="00D14621" w:rsidRPr="00D14621" w:rsidRDefault="00D14621" w:rsidP="00D14621">
      <w:pPr>
        <w:autoSpaceDE w:val="0"/>
        <w:autoSpaceDN w:val="0"/>
        <w:adjustRightInd w:val="0"/>
        <w:spacing w:after="0" w:line="240" w:lineRule="auto"/>
        <w:jc w:val="center"/>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и компенсации участникам Подпрограммы </w:t>
      </w:r>
    </w:p>
    <w:p w:rsidR="00D14621" w:rsidRPr="00D14621" w:rsidRDefault="00D14621" w:rsidP="00D14621">
      <w:pPr>
        <w:autoSpaceDE w:val="0"/>
        <w:autoSpaceDN w:val="0"/>
        <w:adjustRightInd w:val="0"/>
        <w:spacing w:after="0" w:line="240" w:lineRule="auto"/>
        <w:jc w:val="center"/>
        <w:rPr>
          <w:rFonts w:ascii="Times New Roman" w:eastAsia="Times New Roman" w:hAnsi="Times New Roman" w:cs="Times New Roman"/>
          <w:sz w:val="24"/>
          <w:szCs w:val="24"/>
        </w:rPr>
      </w:pP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r w:rsidRPr="00D14621">
        <w:rPr>
          <w:rFonts w:ascii="Times New Roman" w:eastAsia="Times New Roman" w:hAnsi="Times New Roman" w:cs="Times New Roman"/>
          <w:sz w:val="24"/>
          <w:szCs w:val="24"/>
        </w:rPr>
        <w:t xml:space="preserve">76. Администрация городского округа Электросталь Московской области до 5 числа месяца, следующего за отчетным кварталом, представляет отчеты по формам, утвержденным постановлением Правительства Московской области. </w:t>
      </w:r>
    </w:p>
    <w:p w:rsidR="00D14621" w:rsidRPr="00D14621" w:rsidRDefault="00D14621" w:rsidP="00D14621">
      <w:pPr>
        <w:autoSpaceDE w:val="0"/>
        <w:autoSpaceDN w:val="0"/>
        <w:adjustRightInd w:val="0"/>
        <w:spacing w:after="0" w:line="240" w:lineRule="auto"/>
        <w:jc w:val="both"/>
        <w:rPr>
          <w:rFonts w:ascii="Times New Roman" w:eastAsia="Times New Roman" w:hAnsi="Times New Roman" w:cs="Times New Roman"/>
          <w:sz w:val="24"/>
          <w:szCs w:val="24"/>
        </w:rPr>
      </w:pPr>
      <w:bookmarkStart w:id="19" w:name="_GoBack"/>
      <w:bookmarkEnd w:id="19"/>
    </w:p>
    <w:sectPr w:rsidR="00D14621" w:rsidRPr="00D14621" w:rsidSect="00D1462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056C9"/>
    <w:multiLevelType w:val="hybridMultilevel"/>
    <w:tmpl w:val="630C5F2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D1757"/>
    <w:rsid w:val="0000038E"/>
    <w:rsid w:val="00005F12"/>
    <w:rsid w:val="00007A93"/>
    <w:rsid w:val="00024EF5"/>
    <w:rsid w:val="00032395"/>
    <w:rsid w:val="00055D6C"/>
    <w:rsid w:val="000624BB"/>
    <w:rsid w:val="00085311"/>
    <w:rsid w:val="00096CCA"/>
    <w:rsid w:val="000B1714"/>
    <w:rsid w:val="000C3E84"/>
    <w:rsid w:val="000F5356"/>
    <w:rsid w:val="001109F2"/>
    <w:rsid w:val="001577C5"/>
    <w:rsid w:val="001578CA"/>
    <w:rsid w:val="00181D3F"/>
    <w:rsid w:val="001A0F60"/>
    <w:rsid w:val="001B0DC6"/>
    <w:rsid w:val="001B6F25"/>
    <w:rsid w:val="001F29AF"/>
    <w:rsid w:val="001F619F"/>
    <w:rsid w:val="00207225"/>
    <w:rsid w:val="00231AEA"/>
    <w:rsid w:val="00234D51"/>
    <w:rsid w:val="002612F1"/>
    <w:rsid w:val="0026193F"/>
    <w:rsid w:val="002934D6"/>
    <w:rsid w:val="002E2802"/>
    <w:rsid w:val="00313F46"/>
    <w:rsid w:val="003453EF"/>
    <w:rsid w:val="0034641D"/>
    <w:rsid w:val="0034666E"/>
    <w:rsid w:val="00362509"/>
    <w:rsid w:val="00374A0D"/>
    <w:rsid w:val="00376B1F"/>
    <w:rsid w:val="003D5FDB"/>
    <w:rsid w:val="003E0364"/>
    <w:rsid w:val="003F32A7"/>
    <w:rsid w:val="004005AC"/>
    <w:rsid w:val="00410F61"/>
    <w:rsid w:val="00445B90"/>
    <w:rsid w:val="004476E5"/>
    <w:rsid w:val="004665F0"/>
    <w:rsid w:val="004711E0"/>
    <w:rsid w:val="00472B15"/>
    <w:rsid w:val="0049680F"/>
    <w:rsid w:val="004A50B1"/>
    <w:rsid w:val="004B345C"/>
    <w:rsid w:val="004E6AF6"/>
    <w:rsid w:val="004F7745"/>
    <w:rsid w:val="005213C2"/>
    <w:rsid w:val="00537AA2"/>
    <w:rsid w:val="00555E36"/>
    <w:rsid w:val="00594101"/>
    <w:rsid w:val="005C50D9"/>
    <w:rsid w:val="005D5831"/>
    <w:rsid w:val="005E3AC7"/>
    <w:rsid w:val="006401B3"/>
    <w:rsid w:val="0065504D"/>
    <w:rsid w:val="00681647"/>
    <w:rsid w:val="00682171"/>
    <w:rsid w:val="006937CD"/>
    <w:rsid w:val="006C463C"/>
    <w:rsid w:val="006E5436"/>
    <w:rsid w:val="006F06D6"/>
    <w:rsid w:val="00723AB2"/>
    <w:rsid w:val="00726346"/>
    <w:rsid w:val="00736357"/>
    <w:rsid w:val="007713C0"/>
    <w:rsid w:val="0079345D"/>
    <w:rsid w:val="00824E8D"/>
    <w:rsid w:val="00831499"/>
    <w:rsid w:val="00832A1D"/>
    <w:rsid w:val="00877653"/>
    <w:rsid w:val="00891AF5"/>
    <w:rsid w:val="008C119F"/>
    <w:rsid w:val="008C7F34"/>
    <w:rsid w:val="008D0245"/>
    <w:rsid w:val="009063B2"/>
    <w:rsid w:val="00925D10"/>
    <w:rsid w:val="00932138"/>
    <w:rsid w:val="009500C9"/>
    <w:rsid w:val="00986A89"/>
    <w:rsid w:val="00990D1D"/>
    <w:rsid w:val="009A3F5B"/>
    <w:rsid w:val="009B0586"/>
    <w:rsid w:val="009B146E"/>
    <w:rsid w:val="009B3456"/>
    <w:rsid w:val="009B724A"/>
    <w:rsid w:val="009C408F"/>
    <w:rsid w:val="009C62E7"/>
    <w:rsid w:val="009E6859"/>
    <w:rsid w:val="00A27FC0"/>
    <w:rsid w:val="00A725D8"/>
    <w:rsid w:val="00A76046"/>
    <w:rsid w:val="00AA2CD9"/>
    <w:rsid w:val="00AD0D73"/>
    <w:rsid w:val="00AD185C"/>
    <w:rsid w:val="00B214E9"/>
    <w:rsid w:val="00B46F5E"/>
    <w:rsid w:val="00B56CCF"/>
    <w:rsid w:val="00B6708C"/>
    <w:rsid w:val="00B76570"/>
    <w:rsid w:val="00B92974"/>
    <w:rsid w:val="00B9655D"/>
    <w:rsid w:val="00BA2E3F"/>
    <w:rsid w:val="00BA6A22"/>
    <w:rsid w:val="00BA73C2"/>
    <w:rsid w:val="00BC5507"/>
    <w:rsid w:val="00BC57A3"/>
    <w:rsid w:val="00BD29F2"/>
    <w:rsid w:val="00BD7757"/>
    <w:rsid w:val="00BE529C"/>
    <w:rsid w:val="00BE552A"/>
    <w:rsid w:val="00BF2F52"/>
    <w:rsid w:val="00C02634"/>
    <w:rsid w:val="00C23707"/>
    <w:rsid w:val="00C32479"/>
    <w:rsid w:val="00C444FC"/>
    <w:rsid w:val="00C977E9"/>
    <w:rsid w:val="00CA758F"/>
    <w:rsid w:val="00D14621"/>
    <w:rsid w:val="00D27528"/>
    <w:rsid w:val="00D50004"/>
    <w:rsid w:val="00D7051B"/>
    <w:rsid w:val="00D82CA0"/>
    <w:rsid w:val="00D844D3"/>
    <w:rsid w:val="00D91B46"/>
    <w:rsid w:val="00D94064"/>
    <w:rsid w:val="00DC116E"/>
    <w:rsid w:val="00DC5CC5"/>
    <w:rsid w:val="00DD39B6"/>
    <w:rsid w:val="00DE3004"/>
    <w:rsid w:val="00DE3F5C"/>
    <w:rsid w:val="00E209D0"/>
    <w:rsid w:val="00E22A26"/>
    <w:rsid w:val="00E31183"/>
    <w:rsid w:val="00E7214B"/>
    <w:rsid w:val="00EA26B0"/>
    <w:rsid w:val="00EC0B7D"/>
    <w:rsid w:val="00ED1757"/>
    <w:rsid w:val="00EF5615"/>
    <w:rsid w:val="00F00C4F"/>
    <w:rsid w:val="00F04363"/>
    <w:rsid w:val="00F15E21"/>
    <w:rsid w:val="00F65E3E"/>
    <w:rsid w:val="00F754ED"/>
    <w:rsid w:val="00F96AAD"/>
    <w:rsid w:val="00FA61DE"/>
    <w:rsid w:val="00FC26FD"/>
    <w:rsid w:val="00FD4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BC8A57B-DE76-4FFF-BD30-706CA84D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757"/>
    <w:pPr>
      <w:widowControl w:val="0"/>
      <w:autoSpaceDE w:val="0"/>
      <w:autoSpaceDN w:val="0"/>
      <w:spacing w:after="0" w:line="240" w:lineRule="auto"/>
    </w:pPr>
    <w:rPr>
      <w:rFonts w:ascii="Calibri" w:eastAsia="Times New Roman" w:hAnsi="Calibri" w:cs="Calibri"/>
      <w:szCs w:val="20"/>
    </w:rPr>
  </w:style>
  <w:style w:type="paragraph" w:customStyle="1" w:styleId="ConsPlusCell">
    <w:name w:val="ConsPlusCell"/>
    <w:rsid w:val="0079345D"/>
    <w:pPr>
      <w:widowControl w:val="0"/>
      <w:autoSpaceDE w:val="0"/>
      <w:autoSpaceDN w:val="0"/>
      <w:adjustRightInd w:val="0"/>
      <w:spacing w:after="0" w:line="240" w:lineRule="auto"/>
    </w:pPr>
    <w:rPr>
      <w:rFonts w:ascii="Calibri" w:eastAsia="Times New Roman" w:hAnsi="Calibri" w:cs="Calibri"/>
    </w:rPr>
  </w:style>
  <w:style w:type="paragraph" w:customStyle="1" w:styleId="2">
    <w:name w:val="Знак Знак2"/>
    <w:basedOn w:val="a"/>
    <w:rsid w:val="00007A93"/>
    <w:pPr>
      <w:spacing w:after="160" w:line="240" w:lineRule="exact"/>
      <w:jc w:val="both"/>
    </w:pPr>
    <w:rPr>
      <w:rFonts w:ascii="Verdana" w:eastAsia="Times New Roman" w:hAnsi="Verdana" w:cs="Times New Roman"/>
      <w:sz w:val="24"/>
      <w:szCs w:val="24"/>
      <w:lang w:val="en-US" w:eastAsia="en-US"/>
    </w:rPr>
  </w:style>
  <w:style w:type="paragraph" w:customStyle="1" w:styleId="ConsPlusNonformat">
    <w:name w:val="ConsPlusNonformat"/>
    <w:uiPriority w:val="99"/>
    <w:rsid w:val="004665F0"/>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
    <w:name w:val="Абзац списка1"/>
    <w:basedOn w:val="a"/>
    <w:rsid w:val="004665F0"/>
    <w:pPr>
      <w:spacing w:after="0" w:line="240" w:lineRule="auto"/>
      <w:ind w:left="720"/>
      <w:contextualSpacing/>
    </w:pPr>
    <w:rPr>
      <w:rFonts w:ascii="Times New Roman" w:eastAsia="Calibri" w:hAnsi="Times New Roman" w:cs="Times New Roman"/>
      <w:sz w:val="24"/>
      <w:szCs w:val="24"/>
    </w:rPr>
  </w:style>
  <w:style w:type="paragraph" w:styleId="a3">
    <w:name w:val="Balloon Text"/>
    <w:basedOn w:val="a"/>
    <w:link w:val="a4"/>
    <w:uiPriority w:val="99"/>
    <w:semiHidden/>
    <w:unhideWhenUsed/>
    <w:rsid w:val="003D5F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5FDB"/>
    <w:rPr>
      <w:rFonts w:ascii="Tahoma" w:hAnsi="Tahoma" w:cs="Tahoma"/>
      <w:sz w:val="16"/>
      <w:szCs w:val="16"/>
    </w:rPr>
  </w:style>
  <w:style w:type="numbering" w:customStyle="1" w:styleId="10">
    <w:name w:val="Нет списка1"/>
    <w:next w:val="a2"/>
    <w:uiPriority w:val="99"/>
    <w:semiHidden/>
    <w:unhideWhenUsed/>
    <w:rsid w:val="00D14621"/>
  </w:style>
  <w:style w:type="numbering" w:customStyle="1" w:styleId="20">
    <w:name w:val="Нет списка2"/>
    <w:next w:val="a2"/>
    <w:semiHidden/>
    <w:rsid w:val="00D14621"/>
  </w:style>
  <w:style w:type="paragraph" w:customStyle="1" w:styleId="21">
    <w:name w:val=" Знак Знак2 Знак Знак Знак Знак Знак"/>
    <w:basedOn w:val="a"/>
    <w:rsid w:val="00D14621"/>
    <w:pPr>
      <w:spacing w:after="160" w:line="240" w:lineRule="exact"/>
    </w:pPr>
    <w:rPr>
      <w:rFonts w:ascii="Verdana" w:eastAsia="Times New Roman" w:hAnsi="Verdana" w:cs="Times New Roman"/>
      <w:sz w:val="24"/>
      <w:szCs w:val="24"/>
      <w:lang w:val="en-US" w:eastAsia="en-US"/>
    </w:rPr>
  </w:style>
  <w:style w:type="paragraph" w:customStyle="1" w:styleId="a5">
    <w:name w:val=" Знак Знак Знак Знак Знак"/>
    <w:basedOn w:val="a"/>
    <w:rsid w:val="00D14621"/>
    <w:pPr>
      <w:spacing w:after="160" w:line="240" w:lineRule="exact"/>
    </w:pPr>
    <w:rPr>
      <w:rFonts w:ascii="Verdana" w:eastAsia="Times New Roman" w:hAnsi="Verdana" w:cs="Times New Roman"/>
      <w:sz w:val="24"/>
      <w:szCs w:val="24"/>
      <w:lang w:val="en-US" w:eastAsia="en-US"/>
    </w:rPr>
  </w:style>
  <w:style w:type="character" w:customStyle="1" w:styleId="ep">
    <w:name w:val="ep"/>
    <w:rsid w:val="00D14621"/>
  </w:style>
  <w:style w:type="paragraph" w:styleId="a6">
    <w:name w:val="header"/>
    <w:basedOn w:val="a"/>
    <w:link w:val="a7"/>
    <w:rsid w:val="00D1462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D14621"/>
    <w:rPr>
      <w:rFonts w:ascii="Times New Roman" w:eastAsia="Times New Roman" w:hAnsi="Times New Roman" w:cs="Times New Roman"/>
      <w:sz w:val="24"/>
      <w:szCs w:val="24"/>
    </w:rPr>
  </w:style>
  <w:style w:type="character" w:styleId="a8">
    <w:name w:val="page number"/>
    <w:basedOn w:val="a0"/>
    <w:rsid w:val="00D14621"/>
  </w:style>
  <w:style w:type="paragraph" w:styleId="HTML">
    <w:name w:val="HTML Preformatted"/>
    <w:basedOn w:val="a"/>
    <w:link w:val="HTML0"/>
    <w:rsid w:val="00D14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0"/>
    <w:link w:val="HTML"/>
    <w:rsid w:val="00D14621"/>
    <w:rPr>
      <w:rFonts w:ascii="Courier New" w:eastAsia="Times New Roman" w:hAnsi="Courier New" w:cs="Courier New"/>
      <w:sz w:val="24"/>
      <w:szCs w:val="24"/>
    </w:rPr>
  </w:style>
  <w:style w:type="paragraph" w:customStyle="1" w:styleId="ListParagraph">
    <w:name w:val="List Paragraph"/>
    <w:basedOn w:val="a"/>
    <w:rsid w:val="00D14621"/>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1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1264B29C5E44935BC6FFAD254F7CA8E73CC5755D7A904E7FDC9FB118AAFB0116A45D60CC46FE04jFk7M" TargetMode="External"/><Relationship Id="rId21" Type="http://schemas.openxmlformats.org/officeDocument/2006/relationships/hyperlink" Target="consultantplus://offline/ref=4EEC9207B43DD0FCEC93C4F341F37DC5C5D63EEEB6762BBFFFA3FD82896C249BAEC916B2BDj6rDF" TargetMode="External"/><Relationship Id="rId42" Type="http://schemas.openxmlformats.org/officeDocument/2006/relationships/hyperlink" Target="consultantplus://offline/ref=711264B29C5E44935BC6FFAD254F7CA8E73CC5755D7A904E7FDC9FB118AAFB0116A45D60CC46FF0DjFk2M" TargetMode="External"/><Relationship Id="rId47" Type="http://schemas.openxmlformats.org/officeDocument/2006/relationships/hyperlink" Target="consultantplus://offline/ref=711264B29C5E44935BC6FFAD254F7CA8E73CC5755D7B904E7FDC9FB118AAFB0116A45D60CC46FC0DjFkBM" TargetMode="External"/><Relationship Id="rId63" Type="http://schemas.openxmlformats.org/officeDocument/2006/relationships/hyperlink" Target="consultantplus://offline/ref=B8719D8141737F41C446923F303ED8A88D99CE2C37D2E10A6FFCBC37438F80B286D5FE746B2CE731FDJ7L" TargetMode="External"/><Relationship Id="rId68" Type="http://schemas.openxmlformats.org/officeDocument/2006/relationships/hyperlink" Target="consultantplus://offline/ref=711264B29C5E44935BC6FFAD254F7CA8E73CC5755D7A904E7FDC9FB118AAFB0116A45D60CC46FF0DjFk2M" TargetMode="External"/><Relationship Id="rId7" Type="http://schemas.openxmlformats.org/officeDocument/2006/relationships/hyperlink" Target="consultantplus://offline/ref=6A6AA50C45B97668E2143EE34E6CD3C9FFD1DEDAAAF3D83BED215B97B33B2F3A50BC2420D23FB4EDv4P4L"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EEC9207B43DD0FCEC93C4F341F37DC5C5D63EEEB6762BBFFFA3FD82896C249BAEC916B6BD69BC21jAr8F" TargetMode="External"/><Relationship Id="rId29" Type="http://schemas.openxmlformats.org/officeDocument/2006/relationships/hyperlink" Target="consultantplus://offline/ref=711264B29C5E44935BC6FFAD254F7CA8E73CC5755D7A904E7FDC9FB118AAFB0116A45D60CC46FF0DjFk2M" TargetMode="External"/><Relationship Id="rId11" Type="http://schemas.openxmlformats.org/officeDocument/2006/relationships/hyperlink" Target="consultantplus://offline/ref=711264B29C5E44935BC6FFAD254F7CA8E73CC5755D7A904E7FDC9FB118AAFB0116A45D60CC46FF0DjFk2M" TargetMode="External"/><Relationship Id="rId24" Type="http://schemas.openxmlformats.org/officeDocument/2006/relationships/hyperlink" Target="consultantplus://offline/ref=60BFD1EC25D90F30A8139C98F72EFA9057DF494E5977093EA419F715F3E3DD7C8F0F7F7E5AC08DA6v2g9I" TargetMode="External"/><Relationship Id="rId32" Type="http://schemas.openxmlformats.org/officeDocument/2006/relationships/hyperlink" Target="consultantplus://offline/ref=711264B29C5E44935BC6FFAD254F7CA8E73CC5755D7A904E7FDC9FB118AAFB0116A45D60CC46FF0CjFk6M" TargetMode="External"/><Relationship Id="rId37" Type="http://schemas.openxmlformats.org/officeDocument/2006/relationships/hyperlink" Target="consultantplus://offline/ref=711264B29C5E44935BC6FFAD254F7CA8E73CC5755D7A904E7FDC9FB118AAFB0116A45D60CC46FE04jFk7M" TargetMode="External"/><Relationship Id="rId40" Type="http://schemas.openxmlformats.org/officeDocument/2006/relationships/hyperlink" Target="consultantplus://offline/ref=711264B29C5E44935BC6FFAD254F7CA8E73CC5755D7A904E7FDC9FB118AAFB0116A45D60CC46FF0DjFk2M" TargetMode="External"/><Relationship Id="rId45" Type="http://schemas.openxmlformats.org/officeDocument/2006/relationships/hyperlink" Target="consultantplus://offline/ref=711264B29C5E44935BC6FFAD254F7CA8E73CC5755D7A904E7FDC9FB118AAFB0116A45D60CC46FE04jFk7M" TargetMode="External"/><Relationship Id="rId53" Type="http://schemas.openxmlformats.org/officeDocument/2006/relationships/hyperlink" Target="consultantplus://offline/ref=711264B29C5E44935BC6FFAD254F7CA8E73CC5755D7A904E7FDC9FB118AAFB0116A45D60CC46FF0DjFk2M" TargetMode="External"/><Relationship Id="rId58" Type="http://schemas.openxmlformats.org/officeDocument/2006/relationships/hyperlink" Target="consultantplus://offline/ref=711264B29C5E44935BC6FFAD254F7CA8E73CC5755D7A904E7FDC9FB118AAFB0116A45D60CC46FE04jFk7M" TargetMode="External"/><Relationship Id="rId66" Type="http://schemas.openxmlformats.org/officeDocument/2006/relationships/hyperlink" Target="consultantplus://offline/ref=B8719D8141737F41C446923F303ED8A88D99CE2C37D2E10A6FFCBC37438F80B286D5FE746B2CE736FDJCL" TargetMode="External"/><Relationship Id="rId5" Type="http://schemas.openxmlformats.org/officeDocument/2006/relationships/webSettings" Target="webSettings.xml"/><Relationship Id="rId61" Type="http://schemas.openxmlformats.org/officeDocument/2006/relationships/hyperlink" Target="consultantplus://offline/ref=B8719D8141737F41C446923F303ED8A88D99CE2C37D2E10A6FFCBC37438F80B286D5FE746B2CE53BFDJDL" TargetMode="External"/><Relationship Id="rId19" Type="http://schemas.openxmlformats.org/officeDocument/2006/relationships/hyperlink" Target="consultantplus://offline/ref=4EEC9207B43DD0FCEC93C4F341F37DC5C5D63EEEB6762BBFFFA3FD82896C249BAEC916B6BD69BF28jArEF" TargetMode="External"/><Relationship Id="rId14" Type="http://schemas.openxmlformats.org/officeDocument/2006/relationships/hyperlink" Target="consultantplus://offline/ref=711264B29C5E44935BC6FFAD254F7CA8E73CC5755D7A904E7FDC9FB118AAFB0116A45D60CC46FF0DjFk2M" TargetMode="External"/><Relationship Id="rId22" Type="http://schemas.openxmlformats.org/officeDocument/2006/relationships/hyperlink" Target="consultantplus://offline/ref=4EEC9207B43DD0FCEC93C4F341F37DC5C5D63EEEB6762BBFFFA3FD82896C249BAEC916B6BD69BF28jArAF" TargetMode="External"/><Relationship Id="rId27" Type="http://schemas.openxmlformats.org/officeDocument/2006/relationships/hyperlink" Target="consultantplus://offline/ref=711264B29C5E44935BC6FFAD254F7CA8E73CC5755D7A904E7FDC9FB118AAFB0116A45D60CC46FF0DjFk2M" TargetMode="External"/><Relationship Id="rId30" Type="http://schemas.openxmlformats.org/officeDocument/2006/relationships/hyperlink" Target="consultantplus://offline/ref=711264B29C5E44935BC6FFAD254F7CA8E73CC5755D7A904E7FDC9FB118AAFB0116A45D60CC46FE04jFk7M" TargetMode="External"/><Relationship Id="rId35" Type="http://schemas.openxmlformats.org/officeDocument/2006/relationships/hyperlink" Target="consultantplus://offline/ref=711264B29C5E44935BC6FFAD254F7CA8E73CC5755D7A904E7FDC9FB118AAFB0116A45D60CC46FE04jFk7M" TargetMode="External"/><Relationship Id="rId43" Type="http://schemas.openxmlformats.org/officeDocument/2006/relationships/hyperlink" Target="consultantplus://offline/ref=711264B29C5E44935BC6FFAD254F7CA8E73CC5755D7A904E7FDC9FB118AAFB0116A45D60CC46FE04jFk7M" TargetMode="External"/><Relationship Id="rId48" Type="http://schemas.openxmlformats.org/officeDocument/2006/relationships/hyperlink" Target="consultantplus://offline/ref=711264B29C5E44935BC6FFAD254F7CA8E73CC5755D7A904E7FDC9FB118AAFB0116A45D60CC46FE04jFk7M" TargetMode="External"/><Relationship Id="rId56" Type="http://schemas.openxmlformats.org/officeDocument/2006/relationships/hyperlink" Target="consultantplus://offline/ref=711264B29C5E44935BC6FFAD254F7CA8E73CC5755D7A904E7FDC9FB118AAFB0116A45D60CC46FE04jFk7M" TargetMode="External"/><Relationship Id="rId64" Type="http://schemas.openxmlformats.org/officeDocument/2006/relationships/hyperlink" Target="consultantplus://offline/ref=B8719D8141737F41C446923F303ED8A88D99CE2C37D2E10A6FFCBC37438F80B286D5FE746B2CE730FDJ9L" TargetMode="External"/><Relationship Id="rId69" Type="http://schemas.openxmlformats.org/officeDocument/2006/relationships/hyperlink" Target="consultantplus://offline/ref=5E4B7455BC90F61640E35C16721C52E20E460034E880DB103173C095B4E34BDBE16856F80706F416N1a0L" TargetMode="External"/><Relationship Id="rId8" Type="http://schemas.openxmlformats.org/officeDocument/2006/relationships/image" Target="media/image1.wmf"/><Relationship Id="rId51" Type="http://schemas.openxmlformats.org/officeDocument/2006/relationships/hyperlink" Target="consultantplus://offline/ref=711264B29C5E44935BC6FFAD254F7CA8E73CC5755D7A904E7FDC9FB118AAFB0116A45D60CC46FF0DjFk2M" TargetMode="External"/><Relationship Id="rId3" Type="http://schemas.openxmlformats.org/officeDocument/2006/relationships/styles" Target="styles.xml"/><Relationship Id="rId12" Type="http://schemas.openxmlformats.org/officeDocument/2006/relationships/hyperlink" Target="consultantplus://offline/ref=711264B29C5E44935BC6FFAD254F7CA8E73CC5755D7A904E7FDC9FB118AAFB0116A45D60CC46FE04jFk7M" TargetMode="External"/><Relationship Id="rId17" Type="http://schemas.openxmlformats.org/officeDocument/2006/relationships/hyperlink" Target="consultantplus://offline/ref=4EEC9207B43DD0FCEC93C4F341F37DC5C5D63EEEB6762BBFFFA3FD82896C249BAEC916B6BD69BF28jArCF" TargetMode="External"/><Relationship Id="rId25" Type="http://schemas.openxmlformats.org/officeDocument/2006/relationships/hyperlink" Target="consultantplus://offline/ref=60BFD1EC25D90F30A8139C98F72EFA9057DF494E5977093EA419F715F3E3DD7C8F0F7F7E5AC08DA9v2gCI" TargetMode="External"/><Relationship Id="rId33" Type="http://schemas.openxmlformats.org/officeDocument/2006/relationships/hyperlink" Target="consultantplus://offline/ref=711264B29C5E44935BC6FFAD254F7CA8E73CC5755D7A904E7FDC9FB118AAFB0116A45D60CC46FE04jFk7M" TargetMode="External"/><Relationship Id="rId38" Type="http://schemas.openxmlformats.org/officeDocument/2006/relationships/hyperlink" Target="consultantplus://offline/ref=711264B29C5E44935BC6FFAD254F7CA8E73CC5755D7A904E7FDC9FB118AAFB0116A45D60CC46FF0DjFk2M" TargetMode="External"/><Relationship Id="rId46" Type="http://schemas.openxmlformats.org/officeDocument/2006/relationships/hyperlink" Target="consultantplus://offline/ref=711264B29C5E44935BC6FFAD254F7CA8E73CC5755D7A904E7FDC9FB118AAFB0116A45D60CC46FF0DjFk2M" TargetMode="External"/><Relationship Id="rId59" Type="http://schemas.openxmlformats.org/officeDocument/2006/relationships/hyperlink" Target="consultantplus://offline/ref=711264B29C5E44935BC6FFAD254F7CA8E73CC5755D7A904E7FDC9FB118AAFB0116A45D60CC46FE04jFk7M" TargetMode="External"/><Relationship Id="rId67" Type="http://schemas.openxmlformats.org/officeDocument/2006/relationships/hyperlink" Target="consultantplus://offline/ref=B8719D8141737F41C446923F303ED8A88D99CE2C37D2E10A6FFCBC37438F80B286D5FE746B2CE732FDJ6L" TargetMode="External"/><Relationship Id="rId20" Type="http://schemas.openxmlformats.org/officeDocument/2006/relationships/hyperlink" Target="consultantplus://offline/ref=4EEC9207B43DD0FCEC93C4F341F37DC5C5D63EEEB6762BBFFFA3FD82896C249BAEC916B6BD69BF28jAr9F" TargetMode="External"/><Relationship Id="rId41" Type="http://schemas.openxmlformats.org/officeDocument/2006/relationships/hyperlink" Target="consultantplus://offline/ref=711264B29C5E44935BC6FFAD254F7CA8E73CC5755D7A904E7FDC9FB118AAFB0116A45D60CC46FE04jFk7M" TargetMode="External"/><Relationship Id="rId54" Type="http://schemas.openxmlformats.org/officeDocument/2006/relationships/hyperlink" Target="consultantplus://offline/ref=711264B29C5E44935BC6FFAD254F7CA8E73CC5755D7A904E7FDC9FB118AAFB0116A45D60CC46FE04jFk7M" TargetMode="External"/><Relationship Id="rId62" Type="http://schemas.openxmlformats.org/officeDocument/2006/relationships/hyperlink" Target="consultantplus://offline/ref=B8719D8141737F41C446923F303ED8A88D99CE2C37D2E10A6FFCBC37438F80B286D5FE746B2CE732FDJ6L"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4EEC9207B43DD0FCEC93C5FD54F37DC5C5D33CE7B4712BBFFFA3FD82896C249BAEC916B6BD69B928jAr5F" TargetMode="External"/><Relationship Id="rId15" Type="http://schemas.openxmlformats.org/officeDocument/2006/relationships/hyperlink" Target="consultantplus://offline/ref=4EEC9207B43DD0FCEC93C4F341F37DC5C5D63EEEB6762BBFFFA3FD82896C249BAEC916B6BD69BC21jAr9F" TargetMode="External"/><Relationship Id="rId23" Type="http://schemas.openxmlformats.org/officeDocument/2006/relationships/hyperlink" Target="consultantplus://offline/ref=60BFD1EC25D90F30A8139C98F72EFA9057DF494E5977093EA419F715F3E3DD7C8F0F7F7E5AC08DA6v2g8I" TargetMode="External"/><Relationship Id="rId28" Type="http://schemas.openxmlformats.org/officeDocument/2006/relationships/hyperlink" Target="consultantplus://offline/ref=711264B29C5E44935BC6FFAD254F7CA8E73CC5755D7A904E7FDC9FB118AAFB0116A45D60CC46FE04jFk7M" TargetMode="External"/><Relationship Id="rId36" Type="http://schemas.openxmlformats.org/officeDocument/2006/relationships/hyperlink" Target="consultantplus://offline/ref=711264B29C5E44935BC6FFAD254F7CA8E73CC5755D7A904E7FDC9FB118AAFB0116A45D60CC46FF0DjFk2M" TargetMode="External"/><Relationship Id="rId49" Type="http://schemas.openxmlformats.org/officeDocument/2006/relationships/hyperlink" Target="consultantplus://offline/ref=711264B29C5E44935BC6FFAD254F7CA8E73CC5755D7A904E7FDC9FB118AAFB0116A45D60CC46FF0DjFk2M" TargetMode="External"/><Relationship Id="rId57" Type="http://schemas.openxmlformats.org/officeDocument/2006/relationships/hyperlink" Target="consultantplus://offline/ref=711264B29C5E44935BC6FFAD254F7CA8E73CC5755D7A904E7FDC9FB118AAFB0116A45D60CC46FE04jFk7M" TargetMode="External"/><Relationship Id="rId10" Type="http://schemas.openxmlformats.org/officeDocument/2006/relationships/hyperlink" Target="consultantplus://offline/ref=711264B29C5E44935BC6FFAD254F7CA8E73CC5755D7A904E7FDC9FB118AAFB0116A45D60CC46FE04jFk7M" TargetMode="External"/><Relationship Id="rId31" Type="http://schemas.openxmlformats.org/officeDocument/2006/relationships/hyperlink" Target="consultantplus://offline/ref=711264B29C5E44935BC6FFAD254F7CA8E73CC5755D7A904E7FDC9FB118AAFB0116A45D60CC46FF0DjFk2M" TargetMode="External"/><Relationship Id="rId44" Type="http://schemas.openxmlformats.org/officeDocument/2006/relationships/hyperlink" Target="consultantplus://offline/ref=711264B29C5E44935BC6FFAD254F7CA8E73CC5755D7A904E7FDC9FB118AAFB0116A45D60CC46FF0DjFk2M" TargetMode="External"/><Relationship Id="rId52" Type="http://schemas.openxmlformats.org/officeDocument/2006/relationships/hyperlink" Target="consultantplus://offline/ref=711264B29C5E44935BC6FFAD254F7CA8E73CC5755D7A904E7FDC9FB118AAFB0116A45D60CC46FE04jFk7M" TargetMode="External"/><Relationship Id="rId60" Type="http://schemas.openxmlformats.org/officeDocument/2006/relationships/hyperlink" Target="consultantplus://offline/ref=711264B29C5E44935BC6FFAD254F7CA8E73CC5755D7A904E7FDC9FB118AAFB0116A45D60CC46FF0FjFk0M" TargetMode="External"/><Relationship Id="rId65" Type="http://schemas.openxmlformats.org/officeDocument/2006/relationships/hyperlink" Target="consultantplus://offline/ref=B8719D8141737F41C446923F303ED8A88D99CE2C37D2E10A6FFCBC37438F80B286D5FE746B2CE737FDJDL" TargetMode="External"/><Relationship Id="rId4" Type="http://schemas.openxmlformats.org/officeDocument/2006/relationships/settings" Target="settings.xml"/><Relationship Id="rId9" Type="http://schemas.openxmlformats.org/officeDocument/2006/relationships/hyperlink" Target="consultantplus://offline/ref=711264B29C5E44935BC6FFAD254F7CA8E73CC5755D7A904E7FDC9FB118AAFB0116A45D60CC46FE04jFk7M" TargetMode="External"/><Relationship Id="rId13" Type="http://schemas.openxmlformats.org/officeDocument/2006/relationships/hyperlink" Target="consultantplus://offline/ref=711264B29C5E44935BC6FFAD254F7CA8E73CC5755D7A904E7FDC9FB118AAFB0116A45D60CC46FF0DjFkBM" TargetMode="External"/><Relationship Id="rId18" Type="http://schemas.openxmlformats.org/officeDocument/2006/relationships/hyperlink" Target="consultantplus://offline/ref=4EEC9207B43DD0FCEC93C4F341F37DC5C5D63EEEB6762BBFFFA3FD82896C249BAEC916B6BD69BF28jArFF" TargetMode="External"/><Relationship Id="rId39" Type="http://schemas.openxmlformats.org/officeDocument/2006/relationships/hyperlink" Target="consultantplus://offline/ref=711264B29C5E44935BC6FFAD254F7CA8E73CC5755D7A904E7FDC9FB118AAFB0116A45D60CC46FE04jFk7M" TargetMode="External"/><Relationship Id="rId34" Type="http://schemas.openxmlformats.org/officeDocument/2006/relationships/hyperlink" Target="consultantplus://offline/ref=711264B29C5E44935BC6FFAD254F7CA8E73CC5755D7A904E7FDC9FB118AAFB0116A45D60CC46FF0DjFk2M" TargetMode="External"/><Relationship Id="rId50" Type="http://schemas.openxmlformats.org/officeDocument/2006/relationships/hyperlink" Target="consultantplus://offline/ref=711264B29C5E44935BC6FFAD254F7CA8E73CC5755D7A904E7FDC9FB118AAFB0116A45D60CC46FE04jFk7M" TargetMode="External"/><Relationship Id="rId55" Type="http://schemas.openxmlformats.org/officeDocument/2006/relationships/hyperlink" Target="consultantplus://offline/ref=711264B29C5E44935BC6FFAD254F7CA8E73CC5755D7A904E7FDC9FB118AAFB0116A45D60CC46FE04jFk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ADF87-87CC-46A9-BBB7-2F6CE5464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48</Pages>
  <Words>16222</Words>
  <Characters>92471</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lemehova</dc:creator>
  <cp:keywords/>
  <dc:description/>
  <cp:lastModifiedBy>Татьяна A. Побежимова</cp:lastModifiedBy>
  <cp:revision>140</cp:revision>
  <cp:lastPrinted>2015-12-02T12:54:00Z</cp:lastPrinted>
  <dcterms:created xsi:type="dcterms:W3CDTF">2015-10-22T07:18:00Z</dcterms:created>
  <dcterms:modified xsi:type="dcterms:W3CDTF">2016-01-21T11:24:00Z</dcterms:modified>
</cp:coreProperties>
</file>