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AB" w:rsidRPr="00721A29" w:rsidRDefault="00626357" w:rsidP="0072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29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721A29" w:rsidRPr="00721A29" w:rsidRDefault="00721A29" w:rsidP="0072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AB" w:rsidRPr="00721A29" w:rsidRDefault="00626357" w:rsidP="0072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2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21A29" w:rsidRPr="00721A29" w:rsidRDefault="00721A29" w:rsidP="0072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AB" w:rsidRDefault="00626357" w:rsidP="00721A2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721A29">
        <w:rPr>
          <w:rFonts w:ascii="Times New Roman" w:hAnsi="Times New Roman" w:cs="Times New Roman"/>
          <w:sz w:val="44"/>
          <w:szCs w:val="44"/>
        </w:rPr>
        <w:t>ПОСТАНОВЛЕНИЕ</w:t>
      </w:r>
      <w:bookmarkEnd w:id="0"/>
    </w:p>
    <w:p w:rsidR="00721A29" w:rsidRPr="00721A29" w:rsidRDefault="00721A29" w:rsidP="00721A2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72AB" w:rsidRDefault="00721A29" w:rsidP="00721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09.09.2015 № 746/12</w:t>
      </w:r>
    </w:p>
    <w:p w:rsidR="00721A29" w:rsidRPr="00721A29" w:rsidRDefault="00721A29" w:rsidP="00721A29">
      <w:pPr>
        <w:jc w:val="both"/>
        <w:rPr>
          <w:rFonts w:ascii="Times New Roman" w:hAnsi="Times New Roman" w:cs="Times New Roman"/>
        </w:rPr>
      </w:pPr>
    </w:p>
    <w:p w:rsidR="006A72AB" w:rsidRDefault="00626357" w:rsidP="00721A29">
      <w:pPr>
        <w:ind w:right="4529"/>
        <w:jc w:val="both"/>
        <w:rPr>
          <w:rFonts w:ascii="Times New Roman" w:hAnsi="Times New Roman" w:cs="Times New Roman"/>
        </w:rPr>
      </w:pPr>
      <w:r w:rsidRPr="00721A29">
        <w:rPr>
          <w:rFonts w:ascii="Times New Roman" w:hAnsi="Times New Roman" w:cs="Times New Roman"/>
        </w:rPr>
        <w:t>О вне</w:t>
      </w:r>
      <w:r w:rsidR="00721A29">
        <w:rPr>
          <w:rFonts w:ascii="Times New Roman" w:hAnsi="Times New Roman" w:cs="Times New Roman"/>
        </w:rPr>
        <w:t>сении изменений в муниципальную</w:t>
      </w:r>
      <w:r w:rsidRPr="00721A29">
        <w:rPr>
          <w:rFonts w:ascii="Times New Roman" w:hAnsi="Times New Roman" w:cs="Times New Roman"/>
        </w:rPr>
        <w:t xml:space="preserve"> программу развития и поддержки предпринимательства в городском округе Электросталь Московской области на 2014-2018 годы, утвержденную постановлением Администрации городского округа Электросталь Московской области от 24.12.2013 № 1056/14 (в редакции постановления от 03.07.2015 №</w:t>
      </w:r>
      <w:r w:rsidR="00721A29">
        <w:rPr>
          <w:rFonts w:ascii="Times New Roman" w:hAnsi="Times New Roman" w:cs="Times New Roman"/>
        </w:rPr>
        <w:t xml:space="preserve"> </w:t>
      </w:r>
      <w:r w:rsidRPr="00721A29">
        <w:rPr>
          <w:rFonts w:ascii="Times New Roman" w:hAnsi="Times New Roman" w:cs="Times New Roman"/>
        </w:rPr>
        <w:t>490/8)</w:t>
      </w:r>
    </w:p>
    <w:p w:rsidR="00721A29" w:rsidRDefault="00721A29" w:rsidP="00721A29">
      <w:pPr>
        <w:ind w:right="4529"/>
        <w:jc w:val="both"/>
        <w:rPr>
          <w:rFonts w:ascii="Times New Roman" w:hAnsi="Times New Roman" w:cs="Times New Roman"/>
        </w:rPr>
      </w:pPr>
    </w:p>
    <w:p w:rsidR="00721A29" w:rsidRPr="00721A29" w:rsidRDefault="00721A29" w:rsidP="00721A29">
      <w:pPr>
        <w:ind w:right="4529"/>
        <w:jc w:val="both"/>
        <w:rPr>
          <w:rFonts w:ascii="Times New Roman" w:hAnsi="Times New Roman" w:cs="Times New Roman"/>
        </w:rPr>
      </w:pPr>
    </w:p>
    <w:p w:rsidR="006A72AB" w:rsidRPr="00721A29" w:rsidRDefault="00626357" w:rsidP="00721A2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21A29">
        <w:rPr>
          <w:rFonts w:ascii="Times New Roman" w:hAnsi="Times New Roman" w:cs="Times New Roman"/>
        </w:rPr>
        <w:t>В соответствии с Протоколом № 3 от 21.08.2015 заседания Конкурсной комиссии по отбору заявок юридических лиц, индивидуальных предпринимателей и муниципальных образований Московской области на предоставление субсидий в рамках мероприятий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Администрация городского округа Электросталь Московской области ПОСТАНОВЛЯЕТ:</w:t>
      </w:r>
      <w:proofErr w:type="gramEnd"/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626357" w:rsidRPr="00721A29">
        <w:rPr>
          <w:rFonts w:ascii="Times New Roman" w:hAnsi="Times New Roman" w:cs="Times New Roman"/>
        </w:rPr>
        <w:t>Внести следующие изменения в муниципальную программу развития и поддержки предпринимательства в городском округе Электросталь Московской области на 2014-2018 годы, утвержденную постановлением Администрации городского округа Электросталь Московской области от 24.12.2013 № 1056/14 (в редакции постановления от 03.07.2015 №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490/8):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626357" w:rsidRPr="00721A29">
        <w:rPr>
          <w:rFonts w:ascii="Times New Roman" w:hAnsi="Times New Roman" w:cs="Times New Roman"/>
        </w:rPr>
        <w:t>В Паспорте муниципальной программы развития и поддержки предпринимательства в городском округе Электросталь Московской области: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626357" w:rsidRPr="00721A29">
        <w:rPr>
          <w:rFonts w:ascii="Times New Roman" w:hAnsi="Times New Roman" w:cs="Times New Roman"/>
        </w:rPr>
        <w:t>в графе «Всего» Раздела «Источники финансирования муниципальной программы, в том числе по годам»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«190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397» заменить цифрами «151 744»;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«146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462» заменить цифрами «115 540»;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«37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055» заменить цифрами «29 324».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626357" w:rsidRPr="00721A29">
        <w:rPr>
          <w:rFonts w:ascii="Times New Roman" w:hAnsi="Times New Roman" w:cs="Times New Roman"/>
        </w:rPr>
        <w:t>в графе «2015 год» Раздела «Источники финансирования муниципальной программы, в том числе по годам»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«46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480» заменить цифрами «7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827»;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«36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000» заменить цифрами «5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078»;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«9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000» заменить цифрами «1</w:t>
      </w:r>
      <w:r>
        <w:rPr>
          <w:rFonts w:ascii="Times New Roman" w:hAnsi="Times New Roman" w:cs="Times New Roman"/>
        </w:rPr>
        <w:t xml:space="preserve"> </w:t>
      </w:r>
      <w:r w:rsidR="00626357" w:rsidRPr="00721A29">
        <w:rPr>
          <w:rFonts w:ascii="Times New Roman" w:hAnsi="Times New Roman" w:cs="Times New Roman"/>
        </w:rPr>
        <w:t>269».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</w:t>
      </w:r>
      <w:r w:rsidR="00626357" w:rsidRPr="00721A29">
        <w:rPr>
          <w:rFonts w:ascii="Times New Roman" w:hAnsi="Times New Roman" w:cs="Times New Roman"/>
        </w:rPr>
        <w:t>В приложении 1 к программе в графе «Другие источники»:</w:t>
      </w:r>
    </w:p>
    <w:p w:rsidR="006A72AB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="00626357" w:rsidRPr="00721A29">
        <w:rPr>
          <w:rFonts w:ascii="Times New Roman" w:hAnsi="Times New Roman" w:cs="Times New Roman"/>
        </w:rPr>
        <w:t>цифры «185 897» заменить цифрами «147 244».</w:t>
      </w:r>
    </w:p>
    <w:p w:rsidR="006A72AB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626357" w:rsidRPr="00721A29">
        <w:rPr>
          <w:rFonts w:ascii="Times New Roman" w:hAnsi="Times New Roman" w:cs="Times New Roman"/>
        </w:rPr>
        <w:t>В приложении 2 к программе строки 3, 3.1. и позицию «Всего по программе» изложить в следующей редакции:</w:t>
      </w:r>
    </w:p>
    <w:p w:rsid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</w:p>
    <w:p w:rsidR="00721A29" w:rsidRDefault="00721A29" w:rsidP="00721A29">
      <w:pPr>
        <w:ind w:firstLine="709"/>
        <w:jc w:val="both"/>
        <w:rPr>
          <w:rFonts w:ascii="Times New Roman" w:hAnsi="Times New Roman" w:cs="Times New Roman"/>
        </w:rPr>
        <w:sectPr w:rsidR="00721A29" w:rsidSect="00721A2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21A29" w:rsidRDefault="00C50E71" w:rsidP="00C50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48"/>
        <w:gridCol w:w="970"/>
        <w:gridCol w:w="2019"/>
        <w:gridCol w:w="674"/>
        <w:gridCol w:w="993"/>
        <w:gridCol w:w="850"/>
        <w:gridCol w:w="709"/>
        <w:gridCol w:w="850"/>
        <w:gridCol w:w="851"/>
        <w:gridCol w:w="850"/>
        <w:gridCol w:w="851"/>
        <w:gridCol w:w="1701"/>
        <w:gridCol w:w="1559"/>
      </w:tblGrid>
      <w:tr w:rsidR="00C50E71" w:rsidRPr="00C50E71" w:rsidTr="008F201D">
        <w:trPr>
          <w:trHeight w:val="31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8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предпринимательства</w:t>
            </w:r>
          </w:p>
        </w:tc>
        <w:tc>
          <w:tcPr>
            <w:tcW w:w="970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74" w:type="dxa"/>
            <w:vMerge w:val="restart"/>
          </w:tcPr>
          <w:p w:rsidR="00C50E71" w:rsidRPr="00C50E71" w:rsidRDefault="00C50E71" w:rsidP="00C50E7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2014-2018г.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617,59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4 017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</w:tr>
      <w:tr w:rsidR="00C50E71" w:rsidRPr="00C50E71" w:rsidTr="008F201D">
        <w:trPr>
          <w:trHeight w:val="3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674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8F201D">
        <w:trPr>
          <w:trHeight w:val="40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74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826,45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8F201D">
        <w:trPr>
          <w:trHeight w:val="8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291,14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8F201D">
        <w:trPr>
          <w:trHeight w:val="937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затрат, 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приобретением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оборудования в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целях создания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и (или) развития либо модернизации производства товаров (работ, услуг)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50E71" w:rsidRPr="00C50E71" w:rsidRDefault="00C50E71" w:rsidP="00C50E7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D0472C">
        <w:trPr>
          <w:trHeight w:val="1106"/>
        </w:trPr>
        <w:tc>
          <w:tcPr>
            <w:tcW w:w="534" w:type="dxa"/>
            <w:vMerge/>
            <w:tcBorders>
              <w:bottom w:val="nil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едерального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674" w:type="dxa"/>
          </w:tcPr>
          <w:p w:rsidR="00C50E71" w:rsidRPr="00C50E71" w:rsidRDefault="00C50E71" w:rsidP="008F201D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6 291,14</w:t>
            </w:r>
          </w:p>
        </w:tc>
        <w:tc>
          <w:tcPr>
            <w:tcW w:w="850" w:type="dxa"/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E71" w:rsidRPr="00C50E71" w:rsidRDefault="008F201D" w:rsidP="008F20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инвестиций и инноваций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01D" w:rsidRPr="00C50E71" w:rsidTr="00C50E71">
        <w:trPr>
          <w:trHeight w:val="950"/>
        </w:trPr>
        <w:tc>
          <w:tcPr>
            <w:tcW w:w="534" w:type="dxa"/>
            <w:vMerge/>
            <w:tcBorders>
              <w:bottom w:val="nil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74" w:type="dxa"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2 826,45</w:t>
            </w:r>
          </w:p>
        </w:tc>
        <w:tc>
          <w:tcPr>
            <w:tcW w:w="850" w:type="dxa"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1 055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C50E71">
        <w:trPr>
          <w:trHeight w:val="402"/>
        </w:trPr>
        <w:tc>
          <w:tcPr>
            <w:tcW w:w="534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C50E71" w:rsidRPr="008F201D" w:rsidRDefault="00C50E71" w:rsidP="00670BF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1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70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10657,59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C50E71">
        <w:trPr>
          <w:trHeight w:val="495"/>
        </w:trPr>
        <w:tc>
          <w:tcPr>
            <w:tcW w:w="534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C50E71">
        <w:trPr>
          <w:trHeight w:val="525"/>
        </w:trPr>
        <w:tc>
          <w:tcPr>
            <w:tcW w:w="534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2 826,</w:t>
            </w:r>
            <w:r w:rsidR="00C50E71" w:rsidRPr="00C50E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01D" w:rsidRPr="00C50E71" w:rsidTr="00C50E71">
        <w:trPr>
          <w:trHeight w:val="765"/>
        </w:trPr>
        <w:tc>
          <w:tcPr>
            <w:tcW w:w="534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291,14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01D" w:rsidRPr="00C50E71" w:rsidRDefault="008F201D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71" w:rsidRPr="00C50E71" w:rsidTr="00C50E71">
        <w:trPr>
          <w:trHeight w:val="419"/>
        </w:trPr>
        <w:tc>
          <w:tcPr>
            <w:tcW w:w="534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E7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0E71" w:rsidRPr="00C50E71" w:rsidRDefault="00C50E71" w:rsidP="00670B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E71" w:rsidRDefault="00C50E71" w:rsidP="00C50E7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C50E71" w:rsidRDefault="00C50E71" w:rsidP="00721A29">
      <w:pPr>
        <w:ind w:firstLine="709"/>
        <w:jc w:val="both"/>
        <w:rPr>
          <w:rFonts w:ascii="Times New Roman" w:hAnsi="Times New Roman" w:cs="Times New Roman"/>
        </w:rPr>
      </w:pPr>
    </w:p>
    <w:p w:rsidR="00721A29" w:rsidRDefault="00721A29" w:rsidP="00721A29">
      <w:pPr>
        <w:ind w:firstLine="709"/>
        <w:jc w:val="both"/>
        <w:rPr>
          <w:rFonts w:ascii="Times New Roman" w:hAnsi="Times New Roman" w:cs="Times New Roman"/>
        </w:rPr>
        <w:sectPr w:rsidR="00721A29" w:rsidSect="00D0472C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21A29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2. </w:t>
      </w:r>
      <w:r w:rsidRPr="00721A29">
        <w:rPr>
          <w:rFonts w:ascii="Times New Roman" w:hAnsi="Times New Roman" w:cs="Times New Roman"/>
        </w:rPr>
        <w:t>Опубликовать настоящее постановление в газете «Официальный вестник».</w:t>
      </w:r>
    </w:p>
    <w:p w:rsidR="00721A29" w:rsidRPr="00721A29" w:rsidRDefault="00721A29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proofErr w:type="gramStart"/>
      <w:r w:rsidRPr="00721A29">
        <w:rPr>
          <w:rFonts w:ascii="Times New Roman" w:hAnsi="Times New Roman" w:cs="Times New Roman"/>
        </w:rPr>
        <w:t>Разместить</w:t>
      </w:r>
      <w:proofErr w:type="gramEnd"/>
      <w:r w:rsidRPr="00721A29">
        <w:rPr>
          <w:rFonts w:ascii="Times New Roman" w:hAnsi="Times New Roman" w:cs="Times New Roman"/>
        </w:rPr>
        <w:t xml:space="preserve">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721A29">
          <w:rPr>
            <w:rStyle w:val="a3"/>
            <w:rFonts w:ascii="Times New Roman" w:hAnsi="Times New Roman" w:cs="Times New Roman"/>
          </w:rPr>
          <w:t>www.electrostal.ru</w:t>
        </w:r>
      </w:hyperlink>
      <w:r w:rsidRPr="00721A29">
        <w:rPr>
          <w:rFonts w:ascii="Times New Roman" w:hAnsi="Times New Roman" w:cs="Times New Roman"/>
        </w:rPr>
        <w:t>.</w:t>
      </w:r>
    </w:p>
    <w:p w:rsidR="00721A29" w:rsidRDefault="00C50E71" w:rsidP="00721A2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721A29" w:rsidRPr="00721A29">
        <w:rPr>
          <w:rFonts w:ascii="Times New Roman" w:hAnsi="Times New Roman" w:cs="Times New Roman"/>
        </w:rP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50E71" w:rsidRDefault="00C50E71" w:rsidP="00C50E71">
      <w:pPr>
        <w:jc w:val="both"/>
        <w:rPr>
          <w:rFonts w:ascii="Times New Roman" w:hAnsi="Times New Roman" w:cs="Times New Roman"/>
        </w:rPr>
      </w:pPr>
    </w:p>
    <w:p w:rsidR="00C50E71" w:rsidRDefault="00C50E71" w:rsidP="00C50E71">
      <w:pPr>
        <w:jc w:val="both"/>
        <w:rPr>
          <w:rFonts w:ascii="Times New Roman" w:hAnsi="Times New Roman" w:cs="Times New Roman"/>
        </w:rPr>
      </w:pPr>
    </w:p>
    <w:p w:rsidR="00C50E71" w:rsidRDefault="00C50E71" w:rsidP="00C50E71">
      <w:pPr>
        <w:jc w:val="both"/>
        <w:rPr>
          <w:rFonts w:ascii="Times New Roman" w:hAnsi="Times New Roman" w:cs="Times New Roman"/>
        </w:rPr>
      </w:pPr>
    </w:p>
    <w:p w:rsidR="00C50E71" w:rsidRDefault="00C50E71" w:rsidP="00C50E71">
      <w:pPr>
        <w:jc w:val="both"/>
        <w:rPr>
          <w:rFonts w:ascii="Times New Roman" w:hAnsi="Times New Roman" w:cs="Times New Roman"/>
        </w:rPr>
      </w:pPr>
    </w:p>
    <w:p w:rsidR="00C50E71" w:rsidRPr="00721A29" w:rsidRDefault="00C50E71" w:rsidP="00C50E71">
      <w:pPr>
        <w:jc w:val="both"/>
        <w:rPr>
          <w:rFonts w:ascii="Times New Roman" w:hAnsi="Times New Roman" w:cs="Times New Roman"/>
        </w:rPr>
      </w:pPr>
    </w:p>
    <w:p w:rsidR="006A72AB" w:rsidRPr="00721A29" w:rsidRDefault="00C50E71" w:rsidP="00721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29" w:rsidRPr="00721A29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 xml:space="preserve"> </w:t>
      </w:r>
      <w:r w:rsidR="00721A29" w:rsidRPr="00721A29">
        <w:rPr>
          <w:rFonts w:ascii="Times New Roman" w:hAnsi="Times New Roman" w:cs="Times New Roman"/>
        </w:rPr>
        <w:t>Суханов</w:t>
      </w:r>
    </w:p>
    <w:sectPr w:rsidR="006A72AB" w:rsidRPr="00721A29" w:rsidSect="00721A2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79" w:rsidRDefault="00264A79" w:rsidP="006A72AB">
      <w:r>
        <w:separator/>
      </w:r>
    </w:p>
  </w:endnote>
  <w:endnote w:type="continuationSeparator" w:id="0">
    <w:p w:rsidR="00264A79" w:rsidRDefault="00264A79" w:rsidP="006A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79" w:rsidRDefault="00264A79"/>
  </w:footnote>
  <w:footnote w:type="continuationSeparator" w:id="0">
    <w:p w:rsidR="00264A79" w:rsidRDefault="00264A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D8D"/>
    <w:multiLevelType w:val="multilevel"/>
    <w:tmpl w:val="87DA4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F20AD"/>
    <w:multiLevelType w:val="multilevel"/>
    <w:tmpl w:val="6DBC2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380C85"/>
    <w:multiLevelType w:val="multilevel"/>
    <w:tmpl w:val="5AB43E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C131D"/>
    <w:multiLevelType w:val="multilevel"/>
    <w:tmpl w:val="D30AC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72AB"/>
    <w:rsid w:val="000D7A48"/>
    <w:rsid w:val="00264A79"/>
    <w:rsid w:val="00626357"/>
    <w:rsid w:val="006A72AB"/>
    <w:rsid w:val="00721A29"/>
    <w:rsid w:val="008F201D"/>
    <w:rsid w:val="00C50E71"/>
    <w:rsid w:val="00D0472C"/>
    <w:rsid w:val="00F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2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2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7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7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6A72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411pt">
    <w:name w:val="Основной текст (4) + 11 pt;Полужирный;Не курсив"/>
    <w:basedOn w:val="4"/>
    <w:rsid w:val="006A72A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Основной текст (4)"/>
    <w:basedOn w:val="4"/>
    <w:rsid w:val="006A72AB"/>
    <w:rPr>
      <w:color w:val="000000"/>
      <w:spacing w:val="0"/>
      <w:w w:val="100"/>
      <w:position w:val="0"/>
      <w:u w:val="single"/>
    </w:rPr>
  </w:style>
  <w:style w:type="character" w:customStyle="1" w:styleId="411pt0">
    <w:name w:val="Основной текст (4) + 11 pt;Полужирный;Не курсив"/>
    <w:basedOn w:val="4"/>
    <w:rsid w:val="006A72AB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A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72A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A72AB"/>
    <w:pPr>
      <w:shd w:val="clear" w:color="auto" w:fill="FFFFFF"/>
      <w:spacing w:before="4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40">
    <w:name w:val="Основной текст (4)"/>
    <w:basedOn w:val="a"/>
    <w:link w:val="4"/>
    <w:rsid w:val="006A72AB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A72AB"/>
    <w:pPr>
      <w:shd w:val="clear" w:color="auto" w:fill="FFFFFF"/>
      <w:spacing w:before="300" w:after="480" w:line="27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C50E7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3</cp:revision>
  <dcterms:created xsi:type="dcterms:W3CDTF">2015-10-01T14:54:00Z</dcterms:created>
  <dcterms:modified xsi:type="dcterms:W3CDTF">2015-10-02T09:40:00Z</dcterms:modified>
</cp:coreProperties>
</file>