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44" w:rsidRPr="007932C5" w:rsidRDefault="00D56544" w:rsidP="00D56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2C5">
        <w:rPr>
          <w:rFonts w:ascii="Times New Roman" w:hAnsi="Times New Roman"/>
          <w:sz w:val="28"/>
          <w:szCs w:val="28"/>
        </w:rPr>
        <w:t>АДМИНИСТРАЦИЯ ГОРОДСКОГО ОКРУГА ЭЛЕКТРОСТАЛЬ</w:t>
      </w:r>
    </w:p>
    <w:p w:rsidR="00D56544" w:rsidRPr="007932C5" w:rsidRDefault="00D56544" w:rsidP="00D56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44" w:rsidRPr="007932C5" w:rsidRDefault="00D56544" w:rsidP="00D56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2C5">
        <w:rPr>
          <w:rFonts w:ascii="Times New Roman" w:hAnsi="Times New Roman"/>
          <w:sz w:val="28"/>
          <w:szCs w:val="28"/>
        </w:rPr>
        <w:t>МОСКОВСКОЙ ОБЛАСТИ</w:t>
      </w:r>
    </w:p>
    <w:p w:rsidR="00D56544" w:rsidRPr="007932C5" w:rsidRDefault="00D56544" w:rsidP="00D565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544" w:rsidRPr="007932C5" w:rsidRDefault="007932C5" w:rsidP="00D5654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РАСПОРЯЖЕНИ</w:t>
      </w:r>
      <w:r w:rsidR="00D56544" w:rsidRPr="007932C5">
        <w:rPr>
          <w:rFonts w:ascii="Times New Roman" w:hAnsi="Times New Roman"/>
          <w:sz w:val="44"/>
          <w:szCs w:val="44"/>
        </w:rPr>
        <w:t>Е</w:t>
      </w:r>
    </w:p>
    <w:p w:rsidR="007932C5" w:rsidRPr="007932C5" w:rsidRDefault="007932C5" w:rsidP="00D56544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D56544" w:rsidRDefault="007932C5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56544" w:rsidRPr="007932C5">
        <w:rPr>
          <w:rFonts w:ascii="Times New Roman" w:hAnsi="Times New Roman"/>
          <w:sz w:val="24"/>
          <w:szCs w:val="24"/>
        </w:rPr>
        <w:t xml:space="preserve">т </w:t>
      </w:r>
      <w:r w:rsidR="00427660" w:rsidRPr="007932C5">
        <w:rPr>
          <w:rFonts w:ascii="Times New Roman" w:hAnsi="Times New Roman"/>
          <w:sz w:val="24"/>
          <w:szCs w:val="24"/>
        </w:rPr>
        <w:t>29.09.2015</w:t>
      </w:r>
      <w:r w:rsidR="00D56544" w:rsidRPr="007932C5">
        <w:rPr>
          <w:rFonts w:ascii="Times New Roman" w:hAnsi="Times New Roman"/>
          <w:sz w:val="24"/>
          <w:szCs w:val="24"/>
        </w:rPr>
        <w:t xml:space="preserve"> № </w:t>
      </w:r>
      <w:r w:rsidR="00427660" w:rsidRPr="007932C5">
        <w:rPr>
          <w:rFonts w:ascii="Times New Roman" w:hAnsi="Times New Roman"/>
          <w:sz w:val="24"/>
          <w:szCs w:val="24"/>
        </w:rPr>
        <w:t>458-р</w:t>
      </w:r>
    </w:p>
    <w:p w:rsidR="007932C5" w:rsidRDefault="007932C5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2C5" w:rsidRDefault="007932C5" w:rsidP="007932C5">
      <w:pPr>
        <w:spacing w:after="0" w:line="240" w:lineRule="auto"/>
        <w:ind w:right="45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создании </w:t>
      </w:r>
      <w:r w:rsidRPr="007932C5">
        <w:rPr>
          <w:rFonts w:ascii="Times New Roman" w:hAnsi="Times New Roman"/>
          <w:sz w:val="24"/>
          <w:szCs w:val="24"/>
        </w:rPr>
        <w:t>конкурсной комиссии по проведению открытых конкурсов по отбору управляющих организаций для управления многоквартирными домами</w:t>
      </w:r>
    </w:p>
    <w:p w:rsidR="00D56544" w:rsidRDefault="00D56544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32C5" w:rsidRPr="007932C5" w:rsidRDefault="007932C5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544" w:rsidRPr="007932C5" w:rsidRDefault="00D56544" w:rsidP="007932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32C5"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932C5">
          <w:rPr>
            <w:rFonts w:ascii="Times New Roman" w:hAnsi="Times New Roman"/>
            <w:sz w:val="24"/>
            <w:szCs w:val="24"/>
          </w:rPr>
          <w:t>2003 г</w:t>
        </w:r>
      </w:smartTag>
      <w:r w:rsidRPr="007932C5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 (с последующими изменениями и дополнениями), Жилищным кодексом Российской Федерации (с последующими изменениями и дополнениями),</w:t>
      </w:r>
      <w:r w:rsidRPr="007932C5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7932C5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7932C5">
        <w:rPr>
          <w:rFonts w:ascii="Times New Roman" w:hAnsi="Times New Roman"/>
          <w:color w:val="000000"/>
          <w:sz w:val="24"/>
          <w:szCs w:val="24"/>
        </w:rPr>
        <w:t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Pr="007932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7932C5">
        <w:rPr>
          <w:rFonts w:ascii="Times New Roman" w:hAnsi="Times New Roman"/>
          <w:sz w:val="24"/>
          <w:szCs w:val="24"/>
        </w:rPr>
        <w:t>(с последующими изменениями и дополнениями) на основании Устава городского округа Электросталь Московской области:</w:t>
      </w:r>
    </w:p>
    <w:p w:rsidR="00D56544" w:rsidRPr="007932C5" w:rsidRDefault="00D56544" w:rsidP="007932C5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Создать конкурсную комиссию по проведению открытых конкурсов по отбору управляющих организаций для управления многоквартирными домами, расположенными в городском округе Электросталь Московской области, и утвердить ее состав (прилагается).</w:t>
      </w:r>
    </w:p>
    <w:p w:rsidR="00D56544" w:rsidRPr="007932C5" w:rsidRDefault="00D56544" w:rsidP="007932C5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 xml:space="preserve">Признать утратившим силу распоряжение Администрации городского округа Электросталь от </w:t>
      </w:r>
      <w:r w:rsidR="007932C5">
        <w:rPr>
          <w:rFonts w:ascii="Times New Roman" w:hAnsi="Times New Roman"/>
          <w:sz w:val="24"/>
          <w:szCs w:val="24"/>
        </w:rPr>
        <w:t xml:space="preserve">14.04.2015 № 164-р «О создании </w:t>
      </w:r>
      <w:r w:rsidRPr="007932C5">
        <w:rPr>
          <w:rFonts w:ascii="Times New Roman" w:hAnsi="Times New Roman"/>
          <w:sz w:val="24"/>
          <w:szCs w:val="24"/>
        </w:rPr>
        <w:t>конкурсной комиссии по проведению открытого конкурса по отбору управляющей организации для управления многоквартирным домом»</w:t>
      </w:r>
      <w:r w:rsidR="007932C5">
        <w:rPr>
          <w:rFonts w:ascii="Times New Roman" w:hAnsi="Times New Roman"/>
          <w:sz w:val="24"/>
          <w:szCs w:val="24"/>
        </w:rPr>
        <w:t>.</w:t>
      </w:r>
    </w:p>
    <w:p w:rsidR="00D56544" w:rsidRPr="007932C5" w:rsidRDefault="00D56544" w:rsidP="007932C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 xml:space="preserve">Заместителю начальника управления по потребительскому рынку, услугам и связям с общественностью </w:t>
      </w:r>
      <w:proofErr w:type="spellStart"/>
      <w:r w:rsidRPr="007932C5">
        <w:rPr>
          <w:rFonts w:ascii="Times New Roman" w:hAnsi="Times New Roman"/>
          <w:sz w:val="24"/>
          <w:szCs w:val="24"/>
        </w:rPr>
        <w:t>Шамсунову</w:t>
      </w:r>
      <w:proofErr w:type="spellEnd"/>
      <w:r w:rsidRPr="007932C5"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D56544" w:rsidRPr="007932C5" w:rsidRDefault="00D56544" w:rsidP="007932C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Источником финансирования расходов размещения в средствах массовой информации настоящего распоряжения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56544" w:rsidRPr="007932C5" w:rsidRDefault="00D56544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544" w:rsidRDefault="00D56544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C3" w:rsidRDefault="003916C3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C3" w:rsidRDefault="003916C3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6C3" w:rsidRPr="007932C5" w:rsidRDefault="003916C3" w:rsidP="00D565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544" w:rsidRPr="007932C5" w:rsidRDefault="00D56544" w:rsidP="00D5654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Глава городского округа                                                                                          А.А.</w:t>
      </w:r>
      <w:r w:rsidR="003916C3">
        <w:rPr>
          <w:rFonts w:ascii="Times New Roman" w:hAnsi="Times New Roman"/>
          <w:sz w:val="24"/>
          <w:szCs w:val="24"/>
        </w:rPr>
        <w:t xml:space="preserve"> </w:t>
      </w:r>
      <w:r w:rsidRPr="007932C5">
        <w:rPr>
          <w:rFonts w:ascii="Times New Roman" w:hAnsi="Times New Roman"/>
          <w:sz w:val="24"/>
          <w:szCs w:val="24"/>
        </w:rPr>
        <w:t>Суханов</w:t>
      </w:r>
    </w:p>
    <w:p w:rsidR="00D56544" w:rsidRPr="007932C5" w:rsidRDefault="00D56544" w:rsidP="00D565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16C3" w:rsidRDefault="003916C3" w:rsidP="003916C3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916C3" w:rsidRDefault="003916C3" w:rsidP="003916C3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3916C3" w:rsidRDefault="003916C3" w:rsidP="003916C3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D56544" w:rsidRPr="007932C5" w:rsidRDefault="00D56544" w:rsidP="003916C3">
      <w:pPr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D56544" w:rsidRPr="007932C5" w:rsidRDefault="00D56544" w:rsidP="003916C3">
      <w:pPr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распоряжением Администрации</w:t>
      </w:r>
    </w:p>
    <w:p w:rsidR="00D56544" w:rsidRPr="007932C5" w:rsidRDefault="00D56544" w:rsidP="003916C3">
      <w:pPr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D56544" w:rsidRPr="007932C5" w:rsidRDefault="00D56544" w:rsidP="003916C3">
      <w:pPr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  <w:r w:rsidRPr="007932C5">
        <w:rPr>
          <w:rFonts w:ascii="Times New Roman" w:hAnsi="Times New Roman"/>
          <w:sz w:val="24"/>
          <w:szCs w:val="24"/>
        </w:rPr>
        <w:t>Московской области</w:t>
      </w:r>
    </w:p>
    <w:p w:rsidR="00D56544" w:rsidRDefault="003916C3" w:rsidP="003916C3">
      <w:pPr>
        <w:tabs>
          <w:tab w:val="left" w:pos="1785"/>
        </w:tabs>
        <w:suppressAutoHyphens/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932C5">
        <w:rPr>
          <w:rFonts w:ascii="Times New Roman" w:hAnsi="Times New Roman"/>
          <w:sz w:val="24"/>
          <w:szCs w:val="24"/>
        </w:rPr>
        <w:t>т 29.09.2015 № 458-р</w:t>
      </w:r>
    </w:p>
    <w:p w:rsidR="003916C3" w:rsidRPr="007932C5" w:rsidRDefault="003916C3" w:rsidP="003916C3">
      <w:pPr>
        <w:tabs>
          <w:tab w:val="left" w:pos="1785"/>
        </w:tabs>
        <w:suppressAutoHyphens/>
        <w:spacing w:after="0" w:line="240" w:lineRule="auto"/>
        <w:ind w:left="5529" w:right="-144"/>
        <w:rPr>
          <w:rFonts w:ascii="Times New Roman" w:hAnsi="Times New Roman"/>
          <w:sz w:val="24"/>
          <w:szCs w:val="24"/>
        </w:rPr>
      </w:pPr>
    </w:p>
    <w:p w:rsidR="00D56544" w:rsidRPr="007932C5" w:rsidRDefault="00D56544" w:rsidP="00D56544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b/>
          <w:sz w:val="24"/>
          <w:szCs w:val="24"/>
        </w:rPr>
      </w:pPr>
      <w:r w:rsidRPr="007932C5">
        <w:rPr>
          <w:rFonts w:ascii="Times New Roman" w:hAnsi="Times New Roman"/>
          <w:b/>
          <w:sz w:val="24"/>
          <w:szCs w:val="24"/>
        </w:rPr>
        <w:t>Состав</w:t>
      </w:r>
    </w:p>
    <w:p w:rsidR="00D56544" w:rsidRDefault="00D56544" w:rsidP="003916C3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b/>
          <w:sz w:val="24"/>
          <w:szCs w:val="24"/>
        </w:rPr>
      </w:pPr>
      <w:r w:rsidRPr="007932C5">
        <w:rPr>
          <w:rFonts w:ascii="Times New Roman" w:hAnsi="Times New Roman"/>
          <w:b/>
          <w:sz w:val="24"/>
          <w:szCs w:val="24"/>
        </w:rPr>
        <w:t>конкурсной комиссии по проведению открытых конкурсов по отбору управляющей организации для управления многоквартирными домами, расположенными на территории</w:t>
      </w:r>
      <w:r w:rsidR="003916C3">
        <w:rPr>
          <w:rFonts w:ascii="Times New Roman" w:hAnsi="Times New Roman"/>
          <w:b/>
          <w:sz w:val="24"/>
          <w:szCs w:val="24"/>
        </w:rPr>
        <w:t xml:space="preserve"> </w:t>
      </w:r>
      <w:r w:rsidRPr="007932C5">
        <w:rPr>
          <w:rFonts w:ascii="Times New Roman" w:hAnsi="Times New Roman"/>
          <w:b/>
          <w:sz w:val="24"/>
          <w:szCs w:val="24"/>
        </w:rPr>
        <w:t>городского округа Электросталь Московской области</w:t>
      </w:r>
    </w:p>
    <w:p w:rsidR="003916C3" w:rsidRDefault="003916C3" w:rsidP="003916C3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sz w:val="24"/>
          <w:szCs w:val="24"/>
        </w:rPr>
      </w:pPr>
    </w:p>
    <w:p w:rsidR="003916C3" w:rsidRPr="003916C3" w:rsidRDefault="003916C3" w:rsidP="003916C3">
      <w:pPr>
        <w:suppressAutoHyphens/>
        <w:spacing w:after="0" w:line="240" w:lineRule="auto"/>
        <w:ind w:left="1134" w:right="1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785"/>
        <w:gridCol w:w="4785"/>
      </w:tblGrid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А.Д. Донской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А.В. Зиновьев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Начальник управления городского жилищного и коммунального хозяйства Администрации городского округа Электросталь Московской области (далее – УГЖКХ)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D56544" w:rsidRPr="007932C5">
              <w:rPr>
                <w:rFonts w:ascii="Times New Roman" w:hAnsi="Times New Roman"/>
                <w:sz w:val="24"/>
                <w:szCs w:val="24"/>
              </w:rPr>
              <w:t xml:space="preserve">Ю. Ермакова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56544"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Главный специалист отдела жилищной инфраструктуры УГЖКХ (секретарь комиссии)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Е.А. Шевченко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Главный специалист отдела экономического анализа и планирования УГЖКХ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Д.А. </w:t>
            </w:r>
            <w:proofErr w:type="spellStart"/>
            <w:r w:rsidRPr="007932C5">
              <w:rPr>
                <w:rFonts w:ascii="Times New Roman" w:hAnsi="Times New Roman"/>
                <w:sz w:val="24"/>
                <w:szCs w:val="24"/>
              </w:rPr>
              <w:t>Сокова</w:t>
            </w:r>
            <w:proofErr w:type="spellEnd"/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Заместитель Председателя Комитета имущественных отношений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Л.М. Печенкина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Главный специалист отдела муниципальной собственности и приватизации Комитета имущественных отношений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Ю.В. Жданова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Ведущий специалист управления по жилищной политики Администрации городского округа Электросталь Московской области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Ю.А. Лапшина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>Начальник отдела по размещению муниципального заказа муниципального учреждения «Управление муниципального заказа»</w:t>
            </w:r>
          </w:p>
        </w:tc>
      </w:tr>
      <w:tr w:rsidR="00D56544" w:rsidRPr="007932C5" w:rsidTr="00D56544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Г.Ю. Аксёнова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D56544" w:rsidRPr="007932C5" w:rsidRDefault="00D56544" w:rsidP="003916C3">
            <w:pPr>
              <w:suppressAutoHyphens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2C5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3916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7932C5">
              <w:rPr>
                <w:rFonts w:ascii="Times New Roman" w:hAnsi="Times New Roman"/>
                <w:sz w:val="24"/>
                <w:szCs w:val="24"/>
              </w:rPr>
              <w:t xml:space="preserve"> эксперт по размещению муниципального заказа муниципального учреждения «Управление муниципального заказа»</w:t>
            </w:r>
          </w:p>
        </w:tc>
      </w:tr>
    </w:tbl>
    <w:p w:rsidR="002C434C" w:rsidRPr="007932C5" w:rsidRDefault="002C434C" w:rsidP="00D56544">
      <w:pPr>
        <w:tabs>
          <w:tab w:val="left" w:pos="303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C434C" w:rsidRPr="007932C5" w:rsidSect="007932C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6544"/>
    <w:rsid w:val="002C434C"/>
    <w:rsid w:val="003916C3"/>
    <w:rsid w:val="00411646"/>
    <w:rsid w:val="00427660"/>
    <w:rsid w:val="007932C5"/>
    <w:rsid w:val="00A66F7F"/>
    <w:rsid w:val="00D5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4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544"/>
    <w:pPr>
      <w:ind w:left="720"/>
      <w:contextualSpacing/>
    </w:pPr>
  </w:style>
  <w:style w:type="table" w:styleId="a4">
    <w:name w:val="Table Grid"/>
    <w:basedOn w:val="a1"/>
    <w:uiPriority w:val="99"/>
    <w:rsid w:val="00D5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5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PobegimovaTA</cp:lastModifiedBy>
  <cp:revision>5</cp:revision>
  <cp:lastPrinted>2015-09-30T09:22:00Z</cp:lastPrinted>
  <dcterms:created xsi:type="dcterms:W3CDTF">2015-09-30T09:18:00Z</dcterms:created>
  <dcterms:modified xsi:type="dcterms:W3CDTF">2015-10-08T14:44:00Z</dcterms:modified>
</cp:coreProperties>
</file>