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84" w:rsidRPr="00415C75" w:rsidRDefault="00A54284" w:rsidP="00415C75">
      <w:pPr>
        <w:tabs>
          <w:tab w:val="left" w:pos="6804"/>
        </w:tabs>
        <w:ind w:left="5670" w:right="-2"/>
        <w:jc w:val="both"/>
        <w:rPr>
          <w:color w:val="000000"/>
        </w:rPr>
      </w:pPr>
      <w:r w:rsidRPr="00415C75">
        <w:rPr>
          <w:color w:val="000000"/>
        </w:rPr>
        <w:t>Приложение №1</w:t>
      </w:r>
    </w:p>
    <w:p w:rsidR="00A54284" w:rsidRPr="00415C75" w:rsidRDefault="00A54284" w:rsidP="00415C75">
      <w:pPr>
        <w:tabs>
          <w:tab w:val="left" w:pos="6804"/>
        </w:tabs>
        <w:ind w:left="5670" w:right="-2"/>
        <w:jc w:val="both"/>
        <w:rPr>
          <w:color w:val="000000"/>
        </w:rPr>
      </w:pPr>
      <w:r w:rsidRPr="00415C75">
        <w:rPr>
          <w:color w:val="000000"/>
        </w:rPr>
        <w:t>к постановлению Администрации</w:t>
      </w:r>
    </w:p>
    <w:p w:rsidR="00A54284" w:rsidRPr="00415C75" w:rsidRDefault="00A54284" w:rsidP="00415C75">
      <w:pPr>
        <w:tabs>
          <w:tab w:val="left" w:pos="6804"/>
        </w:tabs>
        <w:ind w:left="5670" w:right="-2"/>
        <w:jc w:val="both"/>
        <w:rPr>
          <w:color w:val="000000"/>
        </w:rPr>
      </w:pPr>
      <w:r w:rsidRPr="00415C75">
        <w:rPr>
          <w:color w:val="000000"/>
        </w:rPr>
        <w:t>городского округа Электросталь</w:t>
      </w:r>
    </w:p>
    <w:p w:rsidR="00A54284" w:rsidRPr="00415C75" w:rsidRDefault="00A54284" w:rsidP="00415C75">
      <w:pPr>
        <w:tabs>
          <w:tab w:val="left" w:pos="6804"/>
        </w:tabs>
        <w:ind w:left="5670" w:right="-2"/>
        <w:jc w:val="both"/>
        <w:rPr>
          <w:color w:val="000000"/>
        </w:rPr>
      </w:pPr>
      <w:r w:rsidRPr="00415C75">
        <w:rPr>
          <w:color w:val="000000"/>
        </w:rPr>
        <w:t>Московской области</w:t>
      </w:r>
    </w:p>
    <w:p w:rsidR="00A54284" w:rsidRPr="00415C75" w:rsidRDefault="00415C75" w:rsidP="00415C75">
      <w:pPr>
        <w:tabs>
          <w:tab w:val="left" w:pos="6804"/>
        </w:tabs>
        <w:ind w:left="5670" w:right="-2"/>
        <w:jc w:val="both"/>
        <w:rPr>
          <w:color w:val="000000"/>
        </w:rPr>
      </w:pPr>
      <w:r>
        <w:t>от 15.07.2016 № 492/9</w:t>
      </w:r>
    </w:p>
    <w:p w:rsidR="00A54284" w:rsidRPr="00415C75" w:rsidRDefault="00A54284" w:rsidP="00415C75">
      <w:pPr>
        <w:tabs>
          <w:tab w:val="left" w:pos="6804"/>
        </w:tabs>
        <w:ind w:right="-2"/>
        <w:jc w:val="center"/>
        <w:rPr>
          <w:color w:val="000000"/>
        </w:rPr>
      </w:pPr>
    </w:p>
    <w:p w:rsidR="00A54284" w:rsidRPr="00415C75" w:rsidRDefault="00A54284" w:rsidP="00415C75">
      <w:pPr>
        <w:tabs>
          <w:tab w:val="left" w:pos="6804"/>
        </w:tabs>
        <w:ind w:right="-2"/>
        <w:jc w:val="center"/>
        <w:rPr>
          <w:color w:val="000000"/>
        </w:rPr>
      </w:pPr>
    </w:p>
    <w:p w:rsidR="00DB6511" w:rsidRPr="00415C75" w:rsidRDefault="00DB6511" w:rsidP="00415C75">
      <w:pPr>
        <w:tabs>
          <w:tab w:val="left" w:pos="6804"/>
        </w:tabs>
        <w:ind w:right="-2"/>
        <w:jc w:val="center"/>
        <w:rPr>
          <w:color w:val="000000"/>
        </w:rPr>
      </w:pPr>
      <w:r w:rsidRPr="00415C75">
        <w:rPr>
          <w:color w:val="000000"/>
        </w:rPr>
        <w:t>Информация</w:t>
      </w:r>
    </w:p>
    <w:p w:rsidR="00DB6511" w:rsidRPr="00415C75" w:rsidRDefault="00DB6511" w:rsidP="00415C75">
      <w:pPr>
        <w:tabs>
          <w:tab w:val="left" w:pos="6804"/>
        </w:tabs>
        <w:ind w:right="-2"/>
        <w:jc w:val="center"/>
        <w:rPr>
          <w:color w:val="000000"/>
        </w:rPr>
      </w:pPr>
      <w:r w:rsidRPr="00415C75">
        <w:rPr>
          <w:color w:val="000000"/>
        </w:rPr>
        <w:t>об экологической обстановке на территории городского округа Электросталь Московской области за 201</w:t>
      </w:r>
      <w:r w:rsidR="00071EC6" w:rsidRPr="00415C75">
        <w:rPr>
          <w:color w:val="000000"/>
        </w:rPr>
        <w:t>5</w:t>
      </w:r>
      <w:r w:rsidRPr="00415C75">
        <w:rPr>
          <w:color w:val="000000"/>
        </w:rPr>
        <w:t xml:space="preserve"> год</w:t>
      </w:r>
    </w:p>
    <w:p w:rsidR="00DB6511" w:rsidRPr="00415C75" w:rsidRDefault="00DB6511" w:rsidP="00415C75">
      <w:pPr>
        <w:tabs>
          <w:tab w:val="left" w:pos="6804"/>
        </w:tabs>
        <w:ind w:right="-2"/>
        <w:jc w:val="center"/>
        <w:rPr>
          <w:color w:val="000000"/>
        </w:rPr>
      </w:pPr>
    </w:p>
    <w:p w:rsidR="00DB6511" w:rsidRPr="000F4A86" w:rsidRDefault="00DB6511" w:rsidP="00DB6511">
      <w:pPr>
        <w:tabs>
          <w:tab w:val="left" w:pos="6804"/>
        </w:tabs>
        <w:ind w:right="-2" w:firstLine="709"/>
        <w:jc w:val="both"/>
        <w:rPr>
          <w:color w:val="000000"/>
        </w:rPr>
      </w:pPr>
      <w:r w:rsidRPr="000F4A86">
        <w:rPr>
          <w:color w:val="000000"/>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DB6511" w:rsidRDefault="00DB6511" w:rsidP="00DB6511">
      <w:pPr>
        <w:tabs>
          <w:tab w:val="left" w:pos="6804"/>
        </w:tabs>
        <w:ind w:right="-2" w:firstLine="709"/>
        <w:jc w:val="both"/>
        <w:rPr>
          <w:color w:val="000000"/>
        </w:rPr>
      </w:pPr>
      <w:r w:rsidRPr="00AD01ED">
        <w:rPr>
          <w:color w:val="000000"/>
        </w:rPr>
        <w:t xml:space="preserve">Для </w:t>
      </w:r>
      <w:r>
        <w:rPr>
          <w:color w:val="000000"/>
        </w:rPr>
        <w:t>улучшения</w:t>
      </w:r>
      <w:r w:rsidRPr="00AD01ED">
        <w:rPr>
          <w:color w:val="000000"/>
        </w:rPr>
        <w:t xml:space="preserve"> экологической </w:t>
      </w:r>
      <w:r>
        <w:rPr>
          <w:color w:val="000000"/>
        </w:rPr>
        <w:t>обстановки</w:t>
      </w:r>
      <w:r w:rsidRPr="00AD01ED">
        <w:rPr>
          <w:color w:val="000000"/>
        </w:rPr>
        <w:t xml:space="preserve"> на территории городского округа, Администрация городского округа Электросталь Московской области совместно с контролирующими органа</w:t>
      </w:r>
      <w:r>
        <w:rPr>
          <w:color w:val="000000"/>
        </w:rPr>
        <w:t>ми, руководителями предприятий р</w:t>
      </w:r>
      <w:r w:rsidRPr="00AD01ED">
        <w:rPr>
          <w:color w:val="000000"/>
        </w:rPr>
        <w:t>азработа</w:t>
      </w:r>
      <w:r>
        <w:rPr>
          <w:color w:val="000000"/>
        </w:rPr>
        <w:t>ла</w:t>
      </w:r>
      <w:r w:rsidRPr="00AD01ED">
        <w:rPr>
          <w:color w:val="000000"/>
        </w:rPr>
        <w:t xml:space="preserve"> План мероприятий по охране окружающей среды городского</w:t>
      </w:r>
      <w:r>
        <w:rPr>
          <w:color w:val="000000"/>
        </w:rPr>
        <w:t xml:space="preserve"> </w:t>
      </w:r>
      <w:r w:rsidRPr="00AD01ED">
        <w:rPr>
          <w:color w:val="000000"/>
        </w:rPr>
        <w:t>округа Электросталь Московской области на 2010-2015 годы»</w:t>
      </w:r>
      <w:r>
        <w:rPr>
          <w:color w:val="000000"/>
        </w:rPr>
        <w:t>.</w:t>
      </w:r>
    </w:p>
    <w:p w:rsidR="00DB6511" w:rsidRDefault="00DB6511" w:rsidP="00DB6511">
      <w:pPr>
        <w:tabs>
          <w:tab w:val="left" w:pos="567"/>
          <w:tab w:val="left" w:pos="6804"/>
        </w:tabs>
        <w:ind w:right="-2" w:firstLine="709"/>
        <w:jc w:val="both"/>
        <w:rPr>
          <w:color w:val="000000"/>
        </w:rPr>
      </w:pPr>
      <w:r w:rsidRPr="00AD01ED">
        <w:rPr>
          <w:color w:val="000000"/>
        </w:rPr>
        <w:t xml:space="preserve">План </w:t>
      </w:r>
      <w:r>
        <w:rPr>
          <w:color w:val="000000"/>
        </w:rPr>
        <w:t>включает в себя 7 разделов: мероприятия по снижению выбросов в</w:t>
      </w:r>
      <w:r w:rsidRPr="00AD01ED">
        <w:rPr>
          <w:color w:val="000000"/>
        </w:rPr>
        <w:t xml:space="preserve"> </w:t>
      </w:r>
      <w:r>
        <w:rPr>
          <w:color w:val="000000"/>
        </w:rPr>
        <w:t>атмосферный воздух; у</w:t>
      </w:r>
      <w:r w:rsidRPr="00AD01ED">
        <w:rPr>
          <w:color w:val="000000"/>
        </w:rPr>
        <w:t>лучшению водоснабжения, водоотведения, очистке вод</w:t>
      </w:r>
      <w:r>
        <w:rPr>
          <w:color w:val="000000"/>
        </w:rPr>
        <w:t>; о</w:t>
      </w:r>
      <w:r w:rsidRPr="00AD01ED">
        <w:rPr>
          <w:color w:val="000000"/>
        </w:rPr>
        <w:t>бращению с отходами производства и потребления</w:t>
      </w:r>
      <w:r>
        <w:rPr>
          <w:color w:val="000000"/>
        </w:rPr>
        <w:t xml:space="preserve">; радиационной </w:t>
      </w:r>
      <w:r w:rsidRPr="00AD01ED">
        <w:rPr>
          <w:color w:val="000000"/>
        </w:rPr>
        <w:t>безопасности</w:t>
      </w:r>
      <w:r>
        <w:rPr>
          <w:color w:val="000000"/>
        </w:rPr>
        <w:t>; о</w:t>
      </w:r>
      <w:r w:rsidRPr="00AD01ED">
        <w:rPr>
          <w:color w:val="000000"/>
        </w:rPr>
        <w:t>рганизации санитарно-защитн</w:t>
      </w:r>
      <w:r>
        <w:rPr>
          <w:color w:val="000000"/>
        </w:rPr>
        <w:t>ых зон; экологическому образованию и другие.</w:t>
      </w:r>
    </w:p>
    <w:p w:rsidR="00DB6511" w:rsidRPr="00AD01ED" w:rsidRDefault="00DB6511" w:rsidP="00DB6511">
      <w:pPr>
        <w:tabs>
          <w:tab w:val="left" w:pos="567"/>
          <w:tab w:val="left" w:pos="6804"/>
        </w:tabs>
        <w:ind w:right="-2" w:firstLine="709"/>
        <w:jc w:val="both"/>
        <w:rPr>
          <w:color w:val="000000"/>
        </w:rPr>
      </w:pPr>
      <w:r>
        <w:rPr>
          <w:color w:val="000000"/>
        </w:rPr>
        <w:t>Из 2</w:t>
      </w:r>
      <w:r w:rsidR="00A54284">
        <w:rPr>
          <w:color w:val="000000"/>
        </w:rPr>
        <w:t>8</w:t>
      </w:r>
      <w:r>
        <w:rPr>
          <w:color w:val="000000"/>
        </w:rPr>
        <w:t xml:space="preserve"> запланированных мероприятий в 201</w:t>
      </w:r>
      <w:r w:rsidR="008F32B2">
        <w:rPr>
          <w:color w:val="000000"/>
        </w:rPr>
        <w:t>5</w:t>
      </w:r>
      <w:r>
        <w:rPr>
          <w:color w:val="000000"/>
        </w:rPr>
        <w:t xml:space="preserve"> году выполнены полностью: </w:t>
      </w:r>
      <w:r w:rsidRPr="00951B34">
        <w:rPr>
          <w:color w:val="000000"/>
        </w:rPr>
        <w:t>1</w:t>
      </w:r>
      <w:r w:rsidR="00A54284">
        <w:rPr>
          <w:color w:val="000000"/>
        </w:rPr>
        <w:t>9</w:t>
      </w:r>
      <w:r w:rsidRPr="00951B34">
        <w:rPr>
          <w:color w:val="000000"/>
        </w:rPr>
        <w:t xml:space="preserve"> </w:t>
      </w:r>
      <w:r>
        <w:rPr>
          <w:color w:val="000000"/>
        </w:rPr>
        <w:t>(6</w:t>
      </w:r>
      <w:r w:rsidR="00A54284">
        <w:rPr>
          <w:color w:val="000000"/>
        </w:rPr>
        <w:t>5</w:t>
      </w:r>
      <w:r>
        <w:rPr>
          <w:color w:val="000000"/>
        </w:rPr>
        <w:t xml:space="preserve">%); выполнены частично: 4 (15%); не выполнены: </w:t>
      </w:r>
      <w:r w:rsidR="007376A3">
        <w:rPr>
          <w:color w:val="000000"/>
        </w:rPr>
        <w:t>3</w:t>
      </w:r>
      <w:r w:rsidRPr="008C48F9">
        <w:rPr>
          <w:color w:val="000000"/>
        </w:rPr>
        <w:t xml:space="preserve"> </w:t>
      </w:r>
      <w:r>
        <w:rPr>
          <w:color w:val="000000"/>
        </w:rPr>
        <w:t>(1</w:t>
      </w:r>
      <w:r w:rsidR="007376A3">
        <w:rPr>
          <w:color w:val="000000"/>
        </w:rPr>
        <w:t>7</w:t>
      </w:r>
      <w:r w:rsidR="00415C75">
        <w:rPr>
          <w:color w:val="000000"/>
        </w:rPr>
        <w:t xml:space="preserve">%) – внесены </w:t>
      </w:r>
      <w:r>
        <w:rPr>
          <w:color w:val="000000"/>
        </w:rPr>
        <w:t xml:space="preserve">изменения по срокам исполнения в 2015 году; замена мероприятий – </w:t>
      </w:r>
      <w:r w:rsidR="007376A3">
        <w:rPr>
          <w:color w:val="000000"/>
        </w:rPr>
        <w:t>2</w:t>
      </w:r>
      <w:r>
        <w:rPr>
          <w:color w:val="000000"/>
        </w:rPr>
        <w:t xml:space="preserve"> (3%).</w:t>
      </w:r>
    </w:p>
    <w:p w:rsidR="00DB6511" w:rsidRDefault="00DB6511" w:rsidP="00DB6511">
      <w:pPr>
        <w:pStyle w:val="a3"/>
        <w:tabs>
          <w:tab w:val="left" w:pos="6804"/>
        </w:tabs>
        <w:ind w:left="0" w:right="-2" w:firstLine="709"/>
        <w:jc w:val="both"/>
        <w:rPr>
          <w:color w:val="000000"/>
          <w:szCs w:val="24"/>
        </w:rPr>
      </w:pPr>
      <w:r>
        <w:rPr>
          <w:color w:val="000000"/>
          <w:szCs w:val="24"/>
        </w:rPr>
        <w:t>Экологические вопросы рассматриваются на заседании координационного экологического совета (постановление Главы городского округа Электросталь Московской области от 15.12.2006 № 1142/17</w:t>
      </w:r>
      <w:r w:rsidR="00CE0D8F">
        <w:rPr>
          <w:color w:val="000000"/>
          <w:szCs w:val="24"/>
        </w:rPr>
        <w:t xml:space="preserve"> </w:t>
      </w:r>
      <w:r w:rsidR="00D17633">
        <w:rPr>
          <w:color w:val="000000"/>
          <w:szCs w:val="24"/>
        </w:rPr>
        <w:t xml:space="preserve">«О координационном экологическом совете городского округа Электросталь Московской области» </w:t>
      </w:r>
      <w:r w:rsidR="00CE0D8F">
        <w:rPr>
          <w:color w:val="000000"/>
          <w:szCs w:val="24"/>
        </w:rPr>
        <w:t>с изменениями и дополнениями</w:t>
      </w:r>
      <w:r>
        <w:rPr>
          <w:color w:val="000000"/>
          <w:szCs w:val="24"/>
        </w:rPr>
        <w:t>).</w:t>
      </w:r>
    </w:p>
    <w:p w:rsidR="00DB6511" w:rsidRDefault="00DB6511" w:rsidP="00DB6511">
      <w:pPr>
        <w:pStyle w:val="a3"/>
        <w:tabs>
          <w:tab w:val="left" w:pos="6804"/>
        </w:tabs>
        <w:ind w:left="0" w:right="-2" w:firstLine="709"/>
        <w:jc w:val="both"/>
        <w:rPr>
          <w:color w:val="000000"/>
          <w:szCs w:val="24"/>
        </w:rPr>
      </w:pPr>
      <w:r>
        <w:rPr>
          <w:color w:val="000000"/>
          <w:szCs w:val="24"/>
        </w:rPr>
        <w:t>В состав экологического совета входят представители экологических служб предприятий, Роспотребнадзора, МУ № 21 ФМБА России, науки и др.</w:t>
      </w:r>
    </w:p>
    <w:p w:rsidR="00DB6511" w:rsidRDefault="00DB6511" w:rsidP="00DB6511">
      <w:pPr>
        <w:pStyle w:val="a3"/>
        <w:tabs>
          <w:tab w:val="left" w:pos="6804"/>
        </w:tabs>
        <w:ind w:left="0" w:right="-2" w:firstLine="709"/>
        <w:jc w:val="both"/>
        <w:rPr>
          <w:color w:val="000000"/>
          <w:szCs w:val="24"/>
        </w:rPr>
      </w:pPr>
      <w:r>
        <w:rPr>
          <w:color w:val="000000"/>
          <w:szCs w:val="24"/>
        </w:rPr>
        <w:t>Ежегодно готовится информация об экологической ситуации, выполнении плана мероприятий по охране окружающей среды.</w:t>
      </w:r>
    </w:p>
    <w:p w:rsidR="00DB6511" w:rsidRDefault="00DB6511" w:rsidP="00DB6511">
      <w:pPr>
        <w:pStyle w:val="a3"/>
        <w:tabs>
          <w:tab w:val="left" w:pos="540"/>
          <w:tab w:val="left" w:pos="6804"/>
        </w:tabs>
        <w:ind w:left="0" w:right="-142"/>
        <w:jc w:val="both"/>
        <w:rPr>
          <w:color w:val="000000"/>
          <w:szCs w:val="24"/>
        </w:rPr>
      </w:pPr>
    </w:p>
    <w:p w:rsidR="00DB6511" w:rsidRPr="00D17633" w:rsidRDefault="00DB6511" w:rsidP="00DB6511">
      <w:pPr>
        <w:tabs>
          <w:tab w:val="left" w:pos="540"/>
          <w:tab w:val="left" w:pos="709"/>
          <w:tab w:val="left" w:pos="6804"/>
        </w:tabs>
        <w:ind w:right="-142"/>
        <w:jc w:val="both"/>
        <w:rPr>
          <w:b/>
          <w:color w:val="000000"/>
          <w:sz w:val="32"/>
          <w:szCs w:val="32"/>
        </w:rPr>
      </w:pPr>
      <w:r w:rsidRPr="00D17633">
        <w:rPr>
          <w:b/>
          <w:color w:val="000000"/>
          <w:sz w:val="32"/>
          <w:szCs w:val="32"/>
        </w:rPr>
        <w:t>Атмосферный воздух:</w:t>
      </w:r>
    </w:p>
    <w:p w:rsidR="00DB6511" w:rsidRDefault="00DB6511" w:rsidP="00DB6511">
      <w:pPr>
        <w:tabs>
          <w:tab w:val="left" w:pos="540"/>
          <w:tab w:val="left" w:pos="6804"/>
        </w:tabs>
        <w:jc w:val="both"/>
        <w:rPr>
          <w:color w:val="000000"/>
        </w:rPr>
      </w:pPr>
    </w:p>
    <w:p w:rsidR="00DB6511" w:rsidRDefault="00DB6511" w:rsidP="00DB6511">
      <w:pPr>
        <w:ind w:firstLine="709"/>
        <w:jc w:val="both"/>
        <w:rPr>
          <w:color w:val="000000"/>
          <w:spacing w:val="2"/>
        </w:rPr>
      </w:pPr>
      <w:r w:rsidRPr="00AD01ED">
        <w:t>О</w:t>
      </w:r>
      <w:r w:rsidRPr="00AD01ED">
        <w:rPr>
          <w:color w:val="000000"/>
          <w:spacing w:val="10"/>
        </w:rPr>
        <w:t>сновными источниками загрязнения атмосферы на территории городского округа Электросталь явля</w:t>
      </w:r>
      <w:r>
        <w:rPr>
          <w:color w:val="000000"/>
          <w:spacing w:val="2"/>
        </w:rPr>
        <w:t>ются:</w:t>
      </w:r>
    </w:p>
    <w:p w:rsidR="00DB6511" w:rsidRPr="00026743" w:rsidRDefault="00DB6511" w:rsidP="00DB6511">
      <w:pPr>
        <w:ind w:firstLine="709"/>
        <w:jc w:val="both"/>
      </w:pPr>
      <w:r>
        <w:rPr>
          <w:color w:val="000000"/>
          <w:spacing w:val="2"/>
        </w:rPr>
        <w:t>- предприятия энергетической отрасли</w:t>
      </w:r>
      <w:r w:rsidRPr="008C48F9">
        <w:rPr>
          <w:color w:val="000000"/>
          <w:spacing w:val="2"/>
        </w:rPr>
        <w:t xml:space="preserve">, </w:t>
      </w:r>
      <w:r>
        <w:rPr>
          <w:color w:val="000000"/>
          <w:spacing w:val="2"/>
        </w:rPr>
        <w:t>использующие топливо (</w:t>
      </w:r>
      <w:r w:rsidRPr="00F70A25">
        <w:rPr>
          <w:color w:val="000000"/>
          <w:spacing w:val="2"/>
        </w:rPr>
        <w:t xml:space="preserve">МУП «ПТП ГХ»; ООО «Элемаш </w:t>
      </w:r>
      <w:r w:rsidRPr="008D0BCD">
        <w:rPr>
          <w:color w:val="000000"/>
          <w:spacing w:val="2"/>
        </w:rPr>
        <w:t>-</w:t>
      </w:r>
      <w:r>
        <w:rPr>
          <w:color w:val="000000"/>
          <w:spacing w:val="2"/>
        </w:rPr>
        <w:t xml:space="preserve"> ТЭК; </w:t>
      </w:r>
      <w:r w:rsidRPr="00026743">
        <w:t>ООО «Глобус» «ТЭЦ-29»</w:t>
      </w:r>
      <w:r>
        <w:t>);</w:t>
      </w:r>
    </w:p>
    <w:p w:rsidR="00DB6511" w:rsidRDefault="00DB6511" w:rsidP="00DB6511">
      <w:pPr>
        <w:tabs>
          <w:tab w:val="left" w:pos="6804"/>
        </w:tabs>
        <w:ind w:firstLine="709"/>
        <w:jc w:val="both"/>
        <w:rPr>
          <w:color w:val="000000"/>
          <w:spacing w:val="2"/>
        </w:rPr>
      </w:pPr>
      <w:r>
        <w:rPr>
          <w:color w:val="000000"/>
          <w:spacing w:val="2"/>
        </w:rPr>
        <w:t xml:space="preserve">- промышленные предприятия (ОАО «МЗ» Электросталь»; ЗАО «Гласс Технолоджис»; ОАО «ЭЗТМ»; ОАО «ЭХМЗ»; </w:t>
      </w:r>
      <w:r w:rsidR="000C674C">
        <w:rPr>
          <w:color w:val="000000"/>
          <w:spacing w:val="2"/>
        </w:rPr>
        <w:t>П</w:t>
      </w:r>
      <w:r>
        <w:rPr>
          <w:color w:val="000000"/>
          <w:spacing w:val="2"/>
        </w:rPr>
        <w:t>АО «МСЗ»).</w:t>
      </w:r>
    </w:p>
    <w:p w:rsidR="00DB6511" w:rsidRDefault="00DB6511" w:rsidP="00DB6511">
      <w:pPr>
        <w:tabs>
          <w:tab w:val="left" w:pos="6804"/>
        </w:tabs>
        <w:ind w:firstLine="709"/>
        <w:jc w:val="both"/>
        <w:rPr>
          <w:color w:val="000000"/>
        </w:rPr>
      </w:pPr>
      <w:r>
        <w:rPr>
          <w:color w:val="000000"/>
          <w:spacing w:val="2"/>
        </w:rPr>
        <w:t>- автотранспорт.</w:t>
      </w:r>
    </w:p>
    <w:p w:rsidR="00DB6511" w:rsidRPr="005B231C" w:rsidRDefault="00DB6511" w:rsidP="00DB6511">
      <w:pPr>
        <w:tabs>
          <w:tab w:val="left" w:pos="6804"/>
        </w:tabs>
        <w:ind w:firstLine="709"/>
        <w:jc w:val="both"/>
        <w:rPr>
          <w:color w:val="000000"/>
        </w:rPr>
      </w:pPr>
    </w:p>
    <w:p w:rsidR="00DB6511" w:rsidRPr="00256961" w:rsidRDefault="00DB6511" w:rsidP="00DB6511">
      <w:pPr>
        <w:tabs>
          <w:tab w:val="left" w:pos="567"/>
          <w:tab w:val="left" w:pos="6804"/>
          <w:tab w:val="left" w:pos="6946"/>
          <w:tab w:val="left" w:pos="7088"/>
          <w:tab w:val="left" w:pos="7371"/>
        </w:tabs>
        <w:ind w:firstLine="709"/>
        <w:jc w:val="both"/>
        <w:rPr>
          <w:bCs/>
          <w:i/>
          <w:iCs/>
        </w:rPr>
      </w:pPr>
      <w:r>
        <w:t xml:space="preserve">Анализ </w:t>
      </w:r>
      <w:r w:rsidRPr="00F158FD">
        <w:t>выбросов</w:t>
      </w:r>
      <w:r>
        <w:t xml:space="preserve"> </w:t>
      </w:r>
      <w:r w:rsidRPr="00F158FD">
        <w:t>загрязняющ</w:t>
      </w:r>
      <w:r>
        <w:t xml:space="preserve">их веществ в атмосферный воздух проведен по статистическим формам 2ТП-выбросы, нормативной документации, выданной Росприроднадзором </w:t>
      </w:r>
      <w:r w:rsidRPr="00F158FD">
        <w:t>за 200</w:t>
      </w:r>
      <w:r>
        <w:t>8 –</w:t>
      </w:r>
      <w:r w:rsidRPr="00F158FD">
        <w:t xml:space="preserve"> 20</w:t>
      </w:r>
      <w:r>
        <w:t>1</w:t>
      </w:r>
      <w:r w:rsidR="00A54284">
        <w:t>5</w:t>
      </w:r>
      <w:r w:rsidRPr="00F158FD">
        <w:t xml:space="preserve"> годы</w:t>
      </w:r>
      <w:r>
        <w:t xml:space="preserve"> и </w:t>
      </w:r>
      <w:r w:rsidRPr="00F158FD">
        <w:t xml:space="preserve"> представлен в </w:t>
      </w:r>
      <w:r>
        <w:rPr>
          <w:b/>
          <w:i/>
        </w:rPr>
        <w:t xml:space="preserve">таблице № 1, </w:t>
      </w:r>
      <w:r w:rsidRPr="009A0320">
        <w:rPr>
          <w:b/>
          <w:i/>
        </w:rPr>
        <w:t>диаграммах № 1-</w:t>
      </w:r>
      <w:r>
        <w:rPr>
          <w:b/>
          <w:i/>
        </w:rPr>
        <w:t>3</w:t>
      </w:r>
      <w:r w:rsidRPr="009A0320">
        <w:rPr>
          <w:b/>
          <w:i/>
        </w:rPr>
        <w:t>.</w:t>
      </w:r>
    </w:p>
    <w:p w:rsidR="00DB6511" w:rsidRPr="00D31343" w:rsidRDefault="00DB6511" w:rsidP="00DB6511">
      <w:pPr>
        <w:tabs>
          <w:tab w:val="left" w:pos="6521"/>
          <w:tab w:val="left" w:pos="7371"/>
        </w:tabs>
        <w:ind w:firstLine="709"/>
        <w:jc w:val="both"/>
      </w:pPr>
      <w:r>
        <w:lastRenderedPageBreak/>
        <w:t>Общее количество источников загрязнения атмосферного воздуха:  1319 ед., из них организованных: 1185 ед.</w:t>
      </w:r>
    </w:p>
    <w:p w:rsidR="00DB6511" w:rsidRPr="008205C7" w:rsidRDefault="00DB6511" w:rsidP="00DB6511">
      <w:pPr>
        <w:tabs>
          <w:tab w:val="left" w:pos="6521"/>
        </w:tabs>
        <w:ind w:firstLine="709"/>
        <w:jc w:val="both"/>
        <w:rPr>
          <w:bCs/>
          <w:i/>
          <w:iCs/>
        </w:rPr>
      </w:pPr>
      <w:r w:rsidRPr="00B96895">
        <w:t>Общий валовый выброс за</w:t>
      </w:r>
      <w:r>
        <w:t xml:space="preserve">грязняющих веществ в атмосферу </w:t>
      </w:r>
      <w:r w:rsidRPr="00B96895">
        <w:t xml:space="preserve">хозяйствующими субъектами за </w:t>
      </w:r>
      <w:r w:rsidRPr="00E970ED">
        <w:rPr>
          <w:bCs/>
        </w:rPr>
        <w:t>201</w:t>
      </w:r>
      <w:r w:rsidR="003B49D0">
        <w:rPr>
          <w:bCs/>
        </w:rPr>
        <w:t xml:space="preserve">5 </w:t>
      </w:r>
      <w:r w:rsidRPr="00B96895">
        <w:t xml:space="preserve">год </w:t>
      </w:r>
      <w:r>
        <w:t xml:space="preserve"> </w:t>
      </w:r>
      <w:r w:rsidRPr="00B96895">
        <w:t>составил</w:t>
      </w:r>
      <w:r>
        <w:t>:</w:t>
      </w:r>
      <w:r w:rsidR="003B49D0">
        <w:t xml:space="preserve"> </w:t>
      </w:r>
      <w:r w:rsidR="003B49D0" w:rsidRPr="003B49D0">
        <w:rPr>
          <w:b/>
        </w:rPr>
        <w:t>3053,44 тн</w:t>
      </w:r>
      <w:r>
        <w:t>. (</w:t>
      </w:r>
      <w:r w:rsidRPr="00F021A4">
        <w:rPr>
          <w:i/>
        </w:rPr>
        <w:t>201</w:t>
      </w:r>
      <w:r w:rsidR="003B49D0">
        <w:rPr>
          <w:i/>
        </w:rPr>
        <w:t>4</w:t>
      </w:r>
      <w:r w:rsidRPr="00F021A4">
        <w:rPr>
          <w:i/>
        </w:rPr>
        <w:t xml:space="preserve"> год</w:t>
      </w:r>
      <w:r>
        <w:rPr>
          <w:i/>
        </w:rPr>
        <w:t xml:space="preserve"> </w:t>
      </w:r>
      <w:r>
        <w:t xml:space="preserve">- </w:t>
      </w:r>
      <w:r w:rsidR="003B49D0" w:rsidRPr="003B49D0">
        <w:t>3554,76 тн</w:t>
      </w:r>
      <w:r>
        <w:t>)</w:t>
      </w:r>
      <w:r>
        <w:rPr>
          <w:i/>
        </w:rPr>
        <w:t xml:space="preserve">, </w:t>
      </w:r>
      <w:r w:rsidRPr="00B96895">
        <w:t xml:space="preserve"> при разрешенном выбросе</w:t>
      </w:r>
      <w:r>
        <w:t xml:space="preserve">: </w:t>
      </w:r>
      <w:r w:rsidR="003B49D0" w:rsidRPr="00F021A4">
        <w:rPr>
          <w:b/>
        </w:rPr>
        <w:t>6</w:t>
      </w:r>
      <w:r w:rsidR="003B49D0">
        <w:rPr>
          <w:b/>
        </w:rPr>
        <w:t>321</w:t>
      </w:r>
      <w:r w:rsidR="003B49D0" w:rsidRPr="00F021A4">
        <w:rPr>
          <w:b/>
        </w:rPr>
        <w:t>,</w:t>
      </w:r>
      <w:r w:rsidR="003B49D0">
        <w:rPr>
          <w:b/>
        </w:rPr>
        <w:t>56</w:t>
      </w:r>
      <w:r w:rsidR="003B49D0" w:rsidRPr="00F021A4">
        <w:rPr>
          <w:b/>
        </w:rPr>
        <w:t xml:space="preserve"> тн.</w:t>
      </w:r>
      <w:r>
        <w:t xml:space="preserve">   (</w:t>
      </w:r>
      <w:r w:rsidRPr="00F021A4">
        <w:rPr>
          <w:i/>
        </w:rPr>
        <w:t>201</w:t>
      </w:r>
      <w:r w:rsidR="003B49D0">
        <w:rPr>
          <w:i/>
        </w:rPr>
        <w:t>4</w:t>
      </w:r>
      <w:r w:rsidRPr="00F021A4">
        <w:rPr>
          <w:i/>
        </w:rPr>
        <w:t xml:space="preserve"> год</w:t>
      </w:r>
      <w:r>
        <w:t xml:space="preserve">- </w:t>
      </w:r>
      <w:r w:rsidR="003B49D0" w:rsidRPr="00F021A4">
        <w:rPr>
          <w:b/>
        </w:rPr>
        <w:t>6999,93</w:t>
      </w:r>
      <w:r w:rsidR="003B49D0">
        <w:rPr>
          <w:b/>
          <w:i/>
        </w:rPr>
        <w:t xml:space="preserve"> тн.</w:t>
      </w:r>
      <w:r w:rsidR="003B49D0">
        <w:t>)</w:t>
      </w:r>
      <w:r>
        <w:rPr>
          <w:i/>
        </w:rPr>
        <w:t>, из них</w:t>
      </w:r>
      <w:r w:rsidRPr="00B96895">
        <w:rPr>
          <w:b/>
        </w:rPr>
        <w:t xml:space="preserve"> </w:t>
      </w:r>
      <w:r w:rsidRPr="00B96895">
        <w:t>твердых загрязняющих веществ</w:t>
      </w:r>
      <w:r>
        <w:t xml:space="preserve">: </w:t>
      </w:r>
      <w:r w:rsidR="003B49D0" w:rsidRPr="003B49D0">
        <w:rPr>
          <w:b/>
        </w:rPr>
        <w:t>323,88</w:t>
      </w:r>
      <w:r w:rsidR="003B49D0">
        <w:t xml:space="preserve"> </w:t>
      </w:r>
      <w:r w:rsidRPr="00E970ED">
        <w:rPr>
          <w:b/>
        </w:rPr>
        <w:t>тн</w:t>
      </w:r>
      <w:r>
        <w:t xml:space="preserve">. ( </w:t>
      </w:r>
      <w:r w:rsidRPr="00E970ED">
        <w:rPr>
          <w:i/>
        </w:rPr>
        <w:t>201</w:t>
      </w:r>
      <w:r w:rsidR="00997822">
        <w:rPr>
          <w:i/>
        </w:rPr>
        <w:t>4</w:t>
      </w:r>
      <w:r w:rsidRPr="00E970ED">
        <w:rPr>
          <w:i/>
        </w:rPr>
        <w:t xml:space="preserve"> год - </w:t>
      </w:r>
      <w:r w:rsidR="003B49D0" w:rsidRPr="00E970ED">
        <w:rPr>
          <w:b/>
        </w:rPr>
        <w:t>384,89</w:t>
      </w:r>
      <w:r w:rsidRPr="00E970ED">
        <w:rPr>
          <w:i/>
        </w:rPr>
        <w:t xml:space="preserve"> тн</w:t>
      </w:r>
      <w:r w:rsidR="003B49D0">
        <w:t>.)</w:t>
      </w:r>
      <w:r w:rsidRPr="00E970ED">
        <w:t>,</w:t>
      </w:r>
      <w:r>
        <w:t xml:space="preserve"> </w:t>
      </w:r>
      <w:r w:rsidRPr="00B96895">
        <w:t xml:space="preserve"> жидких и газообразных</w:t>
      </w:r>
      <w:r>
        <w:t xml:space="preserve">:  </w:t>
      </w:r>
      <w:r w:rsidR="003B49D0" w:rsidRPr="003B49D0">
        <w:rPr>
          <w:b/>
        </w:rPr>
        <w:t>2729,56</w:t>
      </w:r>
      <w:r w:rsidR="003B49D0">
        <w:t xml:space="preserve"> </w:t>
      </w:r>
      <w:r w:rsidRPr="00E970ED">
        <w:rPr>
          <w:b/>
        </w:rPr>
        <w:t>тн</w:t>
      </w:r>
      <w:r>
        <w:t>. (201</w:t>
      </w:r>
      <w:r w:rsidR="003B49D0">
        <w:t>4</w:t>
      </w:r>
      <w:r>
        <w:t xml:space="preserve"> год - </w:t>
      </w:r>
      <w:r w:rsidR="003B49D0" w:rsidRPr="003B49D0">
        <w:t>3169,87</w:t>
      </w:r>
      <w:r w:rsidR="003B49D0" w:rsidRPr="00E970ED">
        <w:rPr>
          <w:b/>
        </w:rPr>
        <w:t xml:space="preserve"> </w:t>
      </w:r>
      <w:r w:rsidRPr="00E970ED">
        <w:t>тн</w:t>
      </w:r>
      <w:r w:rsidR="003B49D0">
        <w:t>.</w:t>
      </w:r>
      <w:r w:rsidRPr="009F3A43">
        <w:rPr>
          <w:bCs/>
        </w:rPr>
        <w:t>)</w:t>
      </w:r>
      <w:r>
        <w:rPr>
          <w:bCs/>
        </w:rPr>
        <w:t>.</w:t>
      </w:r>
    </w:p>
    <w:p w:rsidR="00A31C25" w:rsidRDefault="00A31C25"/>
    <w:p w:rsidR="00DB6511" w:rsidRDefault="00DB6511"/>
    <w:p w:rsidR="00DB6511" w:rsidRDefault="00DB6511"/>
    <w:p w:rsidR="00DB6511" w:rsidRDefault="00DB6511" w:rsidP="00DB6511">
      <w:pPr>
        <w:tabs>
          <w:tab w:val="left" w:pos="6521"/>
          <w:tab w:val="left" w:pos="6804"/>
          <w:tab w:val="left" w:pos="6946"/>
          <w:tab w:val="left" w:pos="7088"/>
          <w:tab w:val="left" w:pos="7371"/>
        </w:tabs>
        <w:ind w:left="284" w:firstLine="284"/>
        <w:rPr>
          <w:b/>
          <w:i/>
          <w:iCs/>
        </w:rPr>
      </w:pPr>
      <w:r>
        <w:rPr>
          <w:b/>
          <w:i/>
          <w:iCs/>
        </w:rPr>
        <w:t xml:space="preserve">                                                                                                   Таблица № 1</w:t>
      </w:r>
    </w:p>
    <w:p w:rsidR="00DB6511" w:rsidRPr="009A0320" w:rsidRDefault="00DB6511" w:rsidP="00DB6511">
      <w:pPr>
        <w:tabs>
          <w:tab w:val="left" w:pos="6521"/>
          <w:tab w:val="left" w:pos="6804"/>
          <w:tab w:val="left" w:pos="6946"/>
          <w:tab w:val="left" w:pos="7088"/>
          <w:tab w:val="left" w:pos="7371"/>
        </w:tabs>
        <w:ind w:left="284" w:firstLine="283"/>
        <w:rPr>
          <w:b/>
          <w:i/>
          <w:iCs/>
        </w:rPr>
      </w:pPr>
    </w:p>
    <w:p w:rsidR="00DB6511" w:rsidRDefault="00DB6511" w:rsidP="00DB6511">
      <w:pPr>
        <w:tabs>
          <w:tab w:val="left" w:pos="7371"/>
        </w:tabs>
        <w:jc w:val="center"/>
        <w:rPr>
          <w:b/>
          <w:bCs/>
          <w:iCs/>
        </w:rPr>
      </w:pPr>
      <w:r w:rsidRPr="009A0320">
        <w:rPr>
          <w:b/>
        </w:rPr>
        <w:t>Количественные п</w:t>
      </w:r>
      <w:r>
        <w:rPr>
          <w:b/>
          <w:bCs/>
          <w:iCs/>
        </w:rPr>
        <w:t xml:space="preserve">оказатели </w:t>
      </w:r>
      <w:r w:rsidRPr="009A0320">
        <w:rPr>
          <w:b/>
          <w:bCs/>
          <w:iCs/>
        </w:rPr>
        <w:t>выброс</w:t>
      </w:r>
      <w:r>
        <w:rPr>
          <w:b/>
          <w:bCs/>
          <w:iCs/>
        </w:rPr>
        <w:t>ов</w:t>
      </w:r>
      <w:r w:rsidRPr="009A0320">
        <w:rPr>
          <w:b/>
          <w:bCs/>
          <w:iCs/>
        </w:rPr>
        <w:t xml:space="preserve"> загрязняющих веществ в атмосферу хозяйствующими субъектами за 2008-201</w:t>
      </w:r>
      <w:r>
        <w:rPr>
          <w:b/>
          <w:bCs/>
          <w:iCs/>
        </w:rPr>
        <w:t>5</w:t>
      </w:r>
      <w:r w:rsidRPr="009A0320">
        <w:rPr>
          <w:b/>
          <w:bCs/>
          <w:iCs/>
        </w:rPr>
        <w:t xml:space="preserve"> годы </w:t>
      </w:r>
      <w:r>
        <w:rPr>
          <w:b/>
          <w:bCs/>
          <w:iCs/>
        </w:rPr>
        <w:t>(</w:t>
      </w:r>
      <w:r w:rsidRPr="009A0320">
        <w:rPr>
          <w:b/>
          <w:bCs/>
          <w:iCs/>
        </w:rPr>
        <w:t>тн.)</w:t>
      </w:r>
    </w:p>
    <w:p w:rsidR="00DB6511" w:rsidRDefault="00DB6511" w:rsidP="00DB6511">
      <w:pPr>
        <w:ind w:left="284" w:firstLine="284"/>
        <w:rPr>
          <w:b/>
          <w:bCs/>
          <w:i/>
          <w:i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040"/>
        <w:gridCol w:w="1605"/>
        <w:gridCol w:w="1606"/>
        <w:gridCol w:w="1605"/>
        <w:gridCol w:w="1606"/>
      </w:tblGrid>
      <w:tr w:rsidR="00DB6511" w:rsidRPr="00951B34" w:rsidTr="00A8060F">
        <w:trPr>
          <w:trHeight w:val="140"/>
        </w:trPr>
        <w:tc>
          <w:tcPr>
            <w:tcW w:w="575" w:type="dxa"/>
            <w:vMerge w:val="restart"/>
          </w:tcPr>
          <w:p w:rsidR="00DB6511" w:rsidRPr="00951B34" w:rsidRDefault="00DB6511" w:rsidP="004B5234">
            <w:pPr>
              <w:ind w:left="-108" w:right="-197" w:firstLine="676"/>
              <w:rPr>
                <w:b/>
                <w:sz w:val="18"/>
                <w:szCs w:val="18"/>
              </w:rPr>
            </w:pPr>
          </w:p>
          <w:p w:rsidR="00DB6511" w:rsidRPr="00951B34" w:rsidRDefault="00DB6511" w:rsidP="004B5234">
            <w:pPr>
              <w:ind w:left="-108" w:right="-197" w:firstLine="676"/>
              <w:rPr>
                <w:b/>
                <w:sz w:val="18"/>
                <w:szCs w:val="18"/>
              </w:rPr>
            </w:pPr>
          </w:p>
        </w:tc>
        <w:tc>
          <w:tcPr>
            <w:tcW w:w="2040" w:type="dxa"/>
            <w:vMerge w:val="restart"/>
            <w:vAlign w:val="center"/>
          </w:tcPr>
          <w:p w:rsidR="00A8060F" w:rsidRDefault="00A8060F" w:rsidP="00A8060F">
            <w:pPr>
              <w:ind w:hanging="19"/>
              <w:jc w:val="center"/>
              <w:rPr>
                <w:b/>
              </w:rPr>
            </w:pPr>
          </w:p>
          <w:p w:rsidR="00DB6511" w:rsidRPr="00A8060F" w:rsidRDefault="00DB6511" w:rsidP="00A8060F">
            <w:pPr>
              <w:ind w:hanging="19"/>
              <w:jc w:val="center"/>
              <w:rPr>
                <w:b/>
              </w:rPr>
            </w:pPr>
            <w:r w:rsidRPr="00A8060F">
              <w:rPr>
                <w:b/>
              </w:rPr>
              <w:t>Наименование хозяйствующего субъекта</w:t>
            </w:r>
          </w:p>
          <w:p w:rsidR="00DB6511" w:rsidRPr="00A8060F" w:rsidRDefault="00DB6511" w:rsidP="00A8060F">
            <w:pPr>
              <w:ind w:left="284" w:firstLine="284"/>
              <w:jc w:val="center"/>
              <w:rPr>
                <w:b/>
              </w:rPr>
            </w:pPr>
          </w:p>
        </w:tc>
        <w:tc>
          <w:tcPr>
            <w:tcW w:w="6422" w:type="dxa"/>
            <w:gridSpan w:val="4"/>
            <w:vAlign w:val="center"/>
          </w:tcPr>
          <w:p w:rsidR="00DB6511" w:rsidRPr="00A8060F" w:rsidRDefault="00DB6511" w:rsidP="00A8060F">
            <w:pPr>
              <w:ind w:left="284" w:firstLine="284"/>
              <w:jc w:val="center"/>
              <w:rPr>
                <w:b/>
              </w:rPr>
            </w:pPr>
            <w:r w:rsidRPr="00A8060F">
              <w:rPr>
                <w:b/>
              </w:rPr>
              <w:t>Количество выбросов (т</w:t>
            </w:r>
            <w:r w:rsidR="00A8060F">
              <w:rPr>
                <w:b/>
              </w:rPr>
              <w:t>он</w:t>
            </w:r>
            <w:r w:rsidRPr="00A8060F">
              <w:rPr>
                <w:b/>
              </w:rPr>
              <w:t>н/год) из них:</w:t>
            </w:r>
          </w:p>
        </w:tc>
      </w:tr>
      <w:tr w:rsidR="00DB6511" w:rsidRPr="00951B34" w:rsidTr="00A8060F">
        <w:trPr>
          <w:trHeight w:val="496"/>
        </w:trPr>
        <w:tc>
          <w:tcPr>
            <w:tcW w:w="575" w:type="dxa"/>
            <w:vMerge/>
          </w:tcPr>
          <w:p w:rsidR="00DB6511" w:rsidRPr="00951B34" w:rsidRDefault="00DB6511" w:rsidP="004B5234">
            <w:pPr>
              <w:ind w:left="284" w:firstLine="284"/>
              <w:rPr>
                <w:b/>
                <w:sz w:val="18"/>
                <w:szCs w:val="18"/>
              </w:rPr>
            </w:pPr>
          </w:p>
        </w:tc>
        <w:tc>
          <w:tcPr>
            <w:tcW w:w="2040" w:type="dxa"/>
            <w:vMerge/>
            <w:vAlign w:val="center"/>
          </w:tcPr>
          <w:p w:rsidR="00DB6511" w:rsidRPr="00A8060F" w:rsidRDefault="00DB6511" w:rsidP="00A8060F">
            <w:pPr>
              <w:ind w:left="284" w:firstLine="284"/>
              <w:jc w:val="center"/>
              <w:rPr>
                <w:b/>
              </w:rPr>
            </w:pPr>
          </w:p>
        </w:tc>
        <w:tc>
          <w:tcPr>
            <w:tcW w:w="1605" w:type="dxa"/>
            <w:vAlign w:val="center"/>
          </w:tcPr>
          <w:p w:rsidR="00DB6511" w:rsidRPr="00A8060F" w:rsidRDefault="00DB6511" w:rsidP="00A8060F">
            <w:pPr>
              <w:ind w:left="284" w:hanging="33"/>
              <w:jc w:val="center"/>
              <w:rPr>
                <w:b/>
                <w:lang w:val="en-US"/>
              </w:rPr>
            </w:pPr>
            <w:r w:rsidRPr="00A8060F">
              <w:rPr>
                <w:b/>
                <w:sz w:val="22"/>
                <w:szCs w:val="22"/>
              </w:rPr>
              <w:t>Фактический выброс</w:t>
            </w:r>
          </w:p>
        </w:tc>
        <w:tc>
          <w:tcPr>
            <w:tcW w:w="1606" w:type="dxa"/>
            <w:vAlign w:val="center"/>
          </w:tcPr>
          <w:p w:rsidR="00DB6511" w:rsidRPr="00A8060F" w:rsidRDefault="00DB6511" w:rsidP="00A8060F">
            <w:pPr>
              <w:ind w:left="110"/>
              <w:jc w:val="center"/>
              <w:rPr>
                <w:b/>
              </w:rPr>
            </w:pPr>
            <w:r w:rsidRPr="00A8060F">
              <w:rPr>
                <w:b/>
                <w:sz w:val="22"/>
                <w:szCs w:val="22"/>
              </w:rPr>
              <w:t>Разрешенный выброс</w:t>
            </w:r>
          </w:p>
        </w:tc>
        <w:tc>
          <w:tcPr>
            <w:tcW w:w="1605" w:type="dxa"/>
            <w:vAlign w:val="center"/>
          </w:tcPr>
          <w:p w:rsidR="00DB6511" w:rsidRPr="00A8060F" w:rsidRDefault="00DB6511" w:rsidP="00A8060F">
            <w:pPr>
              <w:ind w:left="52" w:hanging="52"/>
              <w:jc w:val="center"/>
              <w:rPr>
                <w:b/>
              </w:rPr>
            </w:pPr>
            <w:r w:rsidRPr="00A8060F">
              <w:rPr>
                <w:b/>
                <w:sz w:val="22"/>
                <w:szCs w:val="22"/>
              </w:rPr>
              <w:t>Твердых веществ</w:t>
            </w:r>
          </w:p>
        </w:tc>
        <w:tc>
          <w:tcPr>
            <w:tcW w:w="1606" w:type="dxa"/>
            <w:vAlign w:val="center"/>
          </w:tcPr>
          <w:p w:rsidR="00DB6511" w:rsidRPr="00A8060F" w:rsidRDefault="00DB6511" w:rsidP="00A8060F">
            <w:pPr>
              <w:ind w:left="3" w:firstLine="24"/>
              <w:jc w:val="center"/>
              <w:rPr>
                <w:b/>
              </w:rPr>
            </w:pPr>
            <w:r w:rsidRPr="00A8060F">
              <w:rPr>
                <w:b/>
                <w:sz w:val="22"/>
                <w:szCs w:val="22"/>
              </w:rPr>
              <w:t>Жидких и газообразных</w:t>
            </w:r>
          </w:p>
        </w:tc>
      </w:tr>
      <w:tr w:rsidR="00DB6511" w:rsidRPr="00951B34" w:rsidTr="00A8060F">
        <w:trPr>
          <w:trHeight w:val="964"/>
        </w:trPr>
        <w:tc>
          <w:tcPr>
            <w:tcW w:w="575" w:type="dxa"/>
          </w:tcPr>
          <w:p w:rsidR="00DB6511" w:rsidRPr="00951B34" w:rsidRDefault="00DB6511" w:rsidP="004B5234">
            <w:pPr>
              <w:ind w:left="284" w:firstLine="284"/>
              <w:rPr>
                <w:b/>
                <w:sz w:val="18"/>
                <w:szCs w:val="18"/>
              </w:rPr>
            </w:pPr>
            <w:r w:rsidRPr="00951B34">
              <w:rPr>
                <w:b/>
                <w:sz w:val="18"/>
                <w:szCs w:val="18"/>
              </w:rPr>
              <w:t>1</w:t>
            </w:r>
          </w:p>
          <w:p w:rsidR="00DB6511" w:rsidRPr="00951B34" w:rsidRDefault="00DB6511" w:rsidP="004B5234">
            <w:pPr>
              <w:rPr>
                <w:sz w:val="18"/>
                <w:szCs w:val="18"/>
              </w:rPr>
            </w:pPr>
          </w:p>
          <w:p w:rsidR="00DB6511" w:rsidRPr="00951B34" w:rsidRDefault="00DB6511" w:rsidP="004B5234">
            <w:pPr>
              <w:rPr>
                <w:sz w:val="18"/>
                <w:szCs w:val="18"/>
              </w:rPr>
            </w:pPr>
            <w:r w:rsidRPr="00951B34">
              <w:rPr>
                <w:sz w:val="18"/>
                <w:szCs w:val="18"/>
              </w:rPr>
              <w:t>1</w:t>
            </w:r>
          </w:p>
        </w:tc>
        <w:tc>
          <w:tcPr>
            <w:tcW w:w="2040" w:type="dxa"/>
            <w:vAlign w:val="center"/>
          </w:tcPr>
          <w:p w:rsidR="00DB6511" w:rsidRPr="00A8060F" w:rsidRDefault="005532F6" w:rsidP="005532F6">
            <w:pPr>
              <w:ind w:left="25"/>
              <w:jc w:val="center"/>
              <w:rPr>
                <w:b/>
              </w:rPr>
            </w:pPr>
            <w:r>
              <w:rPr>
                <w:b/>
              </w:rPr>
              <w:t>ОАО «МЗ Электросталь</w:t>
            </w:r>
            <w:r w:rsidR="00DB6511" w:rsidRPr="00A8060F">
              <w:rPr>
                <w:b/>
              </w:rPr>
              <w:t>»</w:t>
            </w:r>
          </w:p>
        </w:tc>
        <w:tc>
          <w:tcPr>
            <w:tcW w:w="1605" w:type="dxa"/>
          </w:tcPr>
          <w:p w:rsidR="00805C53" w:rsidRPr="005532F6" w:rsidRDefault="00805C53" w:rsidP="00A8060F">
            <w:pPr>
              <w:tabs>
                <w:tab w:val="left" w:pos="532"/>
              </w:tabs>
              <w:ind w:left="674" w:hanging="106"/>
              <w:jc w:val="center"/>
              <w:rPr>
                <w:b/>
              </w:rPr>
            </w:pPr>
          </w:p>
          <w:p w:rsidR="00DB6511" w:rsidRPr="005532F6" w:rsidRDefault="00805C53" w:rsidP="00A8060F">
            <w:pPr>
              <w:tabs>
                <w:tab w:val="left" w:pos="532"/>
              </w:tabs>
              <w:ind w:left="674" w:hanging="106"/>
              <w:jc w:val="center"/>
              <w:rPr>
                <w:b/>
                <w:sz w:val="18"/>
                <w:szCs w:val="18"/>
              </w:rPr>
            </w:pPr>
            <w:r w:rsidRPr="005532F6">
              <w:rPr>
                <w:b/>
              </w:rPr>
              <w:t>709.51</w:t>
            </w:r>
            <w:r w:rsidR="00DB6511" w:rsidRPr="005532F6">
              <w:rPr>
                <w:b/>
                <w:sz w:val="18"/>
                <w:szCs w:val="18"/>
              </w:rPr>
              <w:t xml:space="preserve">  806,87</w:t>
            </w:r>
          </w:p>
          <w:p w:rsidR="00DB6511" w:rsidRPr="005532F6" w:rsidRDefault="00DB6511" w:rsidP="00A8060F">
            <w:pPr>
              <w:tabs>
                <w:tab w:val="left" w:pos="532"/>
              </w:tabs>
              <w:ind w:left="284" w:firstLine="284"/>
              <w:jc w:val="center"/>
              <w:rPr>
                <w:b/>
                <w:sz w:val="18"/>
                <w:szCs w:val="18"/>
              </w:rPr>
            </w:pPr>
            <w:r w:rsidRPr="005532F6">
              <w:rPr>
                <w:b/>
                <w:sz w:val="18"/>
                <w:szCs w:val="18"/>
              </w:rPr>
              <w:t>905,24</w:t>
            </w:r>
          </w:p>
          <w:p w:rsidR="00DB6511" w:rsidRPr="005532F6" w:rsidRDefault="00DB6511" w:rsidP="00A8060F">
            <w:pPr>
              <w:tabs>
                <w:tab w:val="left" w:pos="532"/>
              </w:tabs>
              <w:ind w:left="284" w:firstLine="250"/>
              <w:jc w:val="center"/>
              <w:rPr>
                <w:b/>
                <w:sz w:val="18"/>
                <w:szCs w:val="18"/>
              </w:rPr>
            </w:pPr>
            <w:r w:rsidRPr="005532F6">
              <w:rPr>
                <w:b/>
                <w:sz w:val="18"/>
                <w:szCs w:val="18"/>
              </w:rPr>
              <w:t>978,03</w:t>
            </w:r>
          </w:p>
          <w:p w:rsidR="00DB6511" w:rsidRPr="005532F6" w:rsidRDefault="00DB6511" w:rsidP="00A8060F">
            <w:pPr>
              <w:tabs>
                <w:tab w:val="left" w:pos="532"/>
              </w:tabs>
              <w:ind w:left="284" w:firstLine="284"/>
              <w:jc w:val="center"/>
              <w:rPr>
                <w:b/>
                <w:sz w:val="18"/>
                <w:szCs w:val="18"/>
              </w:rPr>
            </w:pPr>
            <w:r w:rsidRPr="005532F6">
              <w:rPr>
                <w:b/>
                <w:sz w:val="18"/>
                <w:szCs w:val="18"/>
                <w:lang w:val="en-US"/>
              </w:rPr>
              <w:t>1255</w:t>
            </w:r>
            <w:r w:rsidRPr="005532F6">
              <w:rPr>
                <w:b/>
                <w:sz w:val="18"/>
                <w:szCs w:val="18"/>
              </w:rPr>
              <w:t>,03</w:t>
            </w:r>
          </w:p>
          <w:p w:rsidR="00DB6511" w:rsidRPr="005532F6" w:rsidRDefault="00DB6511" w:rsidP="00A8060F">
            <w:pPr>
              <w:tabs>
                <w:tab w:val="left" w:pos="532"/>
              </w:tabs>
              <w:ind w:left="284" w:firstLine="284"/>
              <w:jc w:val="center"/>
              <w:rPr>
                <w:b/>
                <w:sz w:val="18"/>
                <w:szCs w:val="18"/>
              </w:rPr>
            </w:pPr>
            <w:r w:rsidRPr="005532F6">
              <w:rPr>
                <w:b/>
                <w:sz w:val="18"/>
                <w:szCs w:val="18"/>
              </w:rPr>
              <w:t>1420,99</w:t>
            </w:r>
          </w:p>
          <w:p w:rsidR="00DB6511" w:rsidRPr="005532F6" w:rsidRDefault="00DB6511" w:rsidP="00A8060F">
            <w:pPr>
              <w:tabs>
                <w:tab w:val="left" w:pos="532"/>
              </w:tabs>
              <w:ind w:left="284" w:firstLine="284"/>
              <w:jc w:val="center"/>
              <w:rPr>
                <w:b/>
                <w:sz w:val="18"/>
                <w:szCs w:val="18"/>
              </w:rPr>
            </w:pPr>
            <w:r w:rsidRPr="005532F6">
              <w:rPr>
                <w:b/>
                <w:sz w:val="18"/>
                <w:szCs w:val="18"/>
              </w:rPr>
              <w:t>1773,29</w:t>
            </w:r>
          </w:p>
          <w:p w:rsidR="00DB6511" w:rsidRPr="005532F6" w:rsidRDefault="00DB6511" w:rsidP="00A8060F">
            <w:pPr>
              <w:tabs>
                <w:tab w:val="left" w:pos="532"/>
              </w:tabs>
              <w:ind w:left="284" w:firstLine="284"/>
              <w:jc w:val="center"/>
              <w:rPr>
                <w:b/>
                <w:sz w:val="18"/>
                <w:szCs w:val="18"/>
              </w:rPr>
            </w:pPr>
            <w:r w:rsidRPr="005532F6">
              <w:rPr>
                <w:b/>
                <w:sz w:val="18"/>
                <w:szCs w:val="18"/>
              </w:rPr>
              <w:t>3301,45</w:t>
            </w:r>
          </w:p>
          <w:p w:rsidR="00DB6511" w:rsidRPr="005532F6" w:rsidRDefault="00DB6511" w:rsidP="00A8060F">
            <w:pPr>
              <w:tabs>
                <w:tab w:val="left" w:pos="532"/>
              </w:tabs>
              <w:ind w:left="284" w:firstLine="284"/>
              <w:jc w:val="center"/>
              <w:rPr>
                <w:b/>
              </w:rPr>
            </w:pPr>
          </w:p>
        </w:tc>
        <w:tc>
          <w:tcPr>
            <w:tcW w:w="1606" w:type="dxa"/>
          </w:tcPr>
          <w:p w:rsidR="00805C53" w:rsidRPr="005532F6" w:rsidRDefault="00805C53" w:rsidP="00A8060F">
            <w:pPr>
              <w:tabs>
                <w:tab w:val="left" w:pos="532"/>
              </w:tabs>
              <w:ind w:left="284" w:firstLine="13"/>
              <w:jc w:val="center"/>
              <w:rPr>
                <w:b/>
              </w:rPr>
            </w:pPr>
          </w:p>
          <w:p w:rsidR="00805C53" w:rsidRPr="005532F6" w:rsidRDefault="00805C53" w:rsidP="00A8060F">
            <w:pPr>
              <w:tabs>
                <w:tab w:val="left" w:pos="532"/>
              </w:tabs>
              <w:ind w:left="284" w:firstLine="13"/>
              <w:jc w:val="center"/>
              <w:rPr>
                <w:b/>
              </w:rPr>
            </w:pPr>
            <w:r w:rsidRPr="005532F6">
              <w:rPr>
                <w:b/>
              </w:rPr>
              <w:t>2446.58</w:t>
            </w:r>
          </w:p>
          <w:p w:rsidR="00DB6511" w:rsidRPr="005532F6" w:rsidRDefault="00DB6511" w:rsidP="00A8060F">
            <w:pPr>
              <w:tabs>
                <w:tab w:val="left" w:pos="532"/>
              </w:tabs>
              <w:ind w:left="284" w:firstLine="284"/>
              <w:jc w:val="center"/>
              <w:rPr>
                <w:b/>
                <w:sz w:val="18"/>
                <w:szCs w:val="18"/>
              </w:rPr>
            </w:pPr>
            <w:r w:rsidRPr="005532F6">
              <w:rPr>
                <w:b/>
                <w:sz w:val="18"/>
                <w:szCs w:val="18"/>
              </w:rPr>
              <w:t>2446,58</w:t>
            </w:r>
          </w:p>
          <w:p w:rsidR="00DB6511" w:rsidRPr="005532F6" w:rsidRDefault="00DB6511" w:rsidP="00A8060F">
            <w:pPr>
              <w:tabs>
                <w:tab w:val="left" w:pos="532"/>
              </w:tabs>
              <w:ind w:left="284" w:firstLine="284"/>
              <w:jc w:val="center"/>
              <w:rPr>
                <w:b/>
                <w:sz w:val="18"/>
                <w:szCs w:val="18"/>
              </w:rPr>
            </w:pPr>
            <w:r w:rsidRPr="005532F6">
              <w:rPr>
                <w:b/>
                <w:sz w:val="18"/>
                <w:szCs w:val="18"/>
              </w:rPr>
              <w:t>2446,58</w:t>
            </w:r>
          </w:p>
          <w:p w:rsidR="00DB6511" w:rsidRPr="005532F6" w:rsidRDefault="00DB6511" w:rsidP="00A8060F">
            <w:pPr>
              <w:tabs>
                <w:tab w:val="left" w:pos="532"/>
              </w:tabs>
              <w:ind w:left="284" w:firstLine="284"/>
              <w:jc w:val="center"/>
              <w:rPr>
                <w:b/>
                <w:sz w:val="18"/>
                <w:szCs w:val="18"/>
              </w:rPr>
            </w:pPr>
            <w:r w:rsidRPr="005532F6">
              <w:rPr>
                <w:b/>
                <w:sz w:val="18"/>
                <w:szCs w:val="18"/>
              </w:rPr>
              <w:t>2446,58</w:t>
            </w:r>
          </w:p>
          <w:p w:rsidR="00DB6511" w:rsidRPr="005532F6" w:rsidRDefault="00DB6511" w:rsidP="00A8060F">
            <w:pPr>
              <w:tabs>
                <w:tab w:val="left" w:pos="532"/>
              </w:tabs>
              <w:ind w:left="284" w:firstLine="284"/>
              <w:jc w:val="center"/>
              <w:rPr>
                <w:b/>
                <w:sz w:val="18"/>
                <w:szCs w:val="18"/>
              </w:rPr>
            </w:pPr>
            <w:r w:rsidRPr="005532F6">
              <w:rPr>
                <w:b/>
                <w:sz w:val="18"/>
                <w:szCs w:val="18"/>
              </w:rPr>
              <w:t>2446,58</w:t>
            </w:r>
          </w:p>
          <w:p w:rsidR="00DB6511" w:rsidRPr="005532F6" w:rsidRDefault="00DB6511" w:rsidP="00A8060F">
            <w:pPr>
              <w:tabs>
                <w:tab w:val="left" w:pos="532"/>
              </w:tabs>
              <w:ind w:left="284" w:firstLine="284"/>
              <w:jc w:val="center"/>
              <w:rPr>
                <w:b/>
                <w:sz w:val="18"/>
                <w:szCs w:val="18"/>
              </w:rPr>
            </w:pPr>
            <w:r w:rsidRPr="005532F6">
              <w:rPr>
                <w:b/>
                <w:sz w:val="18"/>
                <w:szCs w:val="18"/>
              </w:rPr>
              <w:t>2446,58</w:t>
            </w:r>
          </w:p>
          <w:p w:rsidR="00DB6511" w:rsidRPr="005532F6" w:rsidRDefault="00DB6511" w:rsidP="00A8060F">
            <w:pPr>
              <w:tabs>
                <w:tab w:val="left" w:pos="532"/>
              </w:tabs>
              <w:ind w:left="284" w:firstLine="284"/>
              <w:jc w:val="center"/>
              <w:rPr>
                <w:b/>
                <w:sz w:val="18"/>
                <w:szCs w:val="18"/>
              </w:rPr>
            </w:pPr>
            <w:r w:rsidRPr="005532F6">
              <w:rPr>
                <w:b/>
                <w:sz w:val="18"/>
                <w:szCs w:val="18"/>
              </w:rPr>
              <w:t>3379,81</w:t>
            </w:r>
          </w:p>
          <w:p w:rsidR="00DB6511" w:rsidRPr="005532F6" w:rsidRDefault="00DB6511" w:rsidP="00A8060F">
            <w:pPr>
              <w:tabs>
                <w:tab w:val="left" w:pos="532"/>
              </w:tabs>
              <w:ind w:left="284" w:firstLine="284"/>
              <w:jc w:val="center"/>
              <w:rPr>
                <w:b/>
                <w:sz w:val="18"/>
                <w:szCs w:val="18"/>
              </w:rPr>
            </w:pPr>
            <w:r w:rsidRPr="005532F6">
              <w:rPr>
                <w:b/>
                <w:sz w:val="18"/>
                <w:szCs w:val="18"/>
              </w:rPr>
              <w:t>6008,67</w:t>
            </w:r>
          </w:p>
          <w:p w:rsidR="00DB6511" w:rsidRPr="005532F6" w:rsidRDefault="00DB6511" w:rsidP="00A8060F">
            <w:pPr>
              <w:tabs>
                <w:tab w:val="left" w:pos="532"/>
              </w:tabs>
              <w:ind w:left="284" w:firstLine="284"/>
              <w:jc w:val="center"/>
              <w:rPr>
                <w:b/>
                <w:sz w:val="18"/>
                <w:szCs w:val="18"/>
              </w:rPr>
            </w:pPr>
          </w:p>
        </w:tc>
        <w:tc>
          <w:tcPr>
            <w:tcW w:w="1605" w:type="dxa"/>
          </w:tcPr>
          <w:p w:rsidR="00805C53" w:rsidRPr="005532F6" w:rsidRDefault="00805C53" w:rsidP="00A8060F">
            <w:pPr>
              <w:tabs>
                <w:tab w:val="left" w:pos="532"/>
              </w:tabs>
              <w:ind w:left="284" w:hanging="1"/>
              <w:jc w:val="center"/>
              <w:rPr>
                <w:b/>
              </w:rPr>
            </w:pPr>
          </w:p>
          <w:p w:rsidR="00DB6511" w:rsidRPr="005532F6" w:rsidRDefault="00805C53" w:rsidP="00A8060F">
            <w:pPr>
              <w:tabs>
                <w:tab w:val="left" w:pos="532"/>
              </w:tabs>
              <w:ind w:left="284" w:hanging="1"/>
              <w:jc w:val="center"/>
              <w:rPr>
                <w:b/>
                <w:sz w:val="18"/>
                <w:szCs w:val="18"/>
              </w:rPr>
            </w:pPr>
            <w:r w:rsidRPr="005532F6">
              <w:rPr>
                <w:b/>
              </w:rPr>
              <w:t>237.38</w:t>
            </w:r>
            <w:r w:rsidR="00DB6511" w:rsidRPr="005532F6">
              <w:rPr>
                <w:b/>
                <w:sz w:val="18"/>
                <w:szCs w:val="18"/>
              </w:rPr>
              <w:t xml:space="preserve">  271,61</w:t>
            </w:r>
          </w:p>
          <w:p w:rsidR="00DB6511" w:rsidRPr="005532F6" w:rsidRDefault="00DB6511" w:rsidP="00A8060F">
            <w:pPr>
              <w:tabs>
                <w:tab w:val="left" w:pos="532"/>
              </w:tabs>
              <w:ind w:left="284" w:hanging="1"/>
              <w:jc w:val="center"/>
              <w:rPr>
                <w:b/>
                <w:sz w:val="18"/>
                <w:szCs w:val="18"/>
              </w:rPr>
            </w:pPr>
            <w:r w:rsidRPr="005532F6">
              <w:rPr>
                <w:b/>
                <w:sz w:val="18"/>
                <w:szCs w:val="18"/>
              </w:rPr>
              <w:t>303,37</w:t>
            </w:r>
          </w:p>
          <w:p w:rsidR="00DB6511" w:rsidRPr="005532F6" w:rsidRDefault="00DB6511" w:rsidP="00A8060F">
            <w:pPr>
              <w:tabs>
                <w:tab w:val="left" w:pos="532"/>
              </w:tabs>
              <w:ind w:left="284" w:hanging="1"/>
              <w:jc w:val="center"/>
              <w:rPr>
                <w:b/>
                <w:sz w:val="18"/>
                <w:szCs w:val="18"/>
              </w:rPr>
            </w:pPr>
            <w:r w:rsidRPr="005532F6">
              <w:rPr>
                <w:b/>
                <w:sz w:val="18"/>
                <w:szCs w:val="18"/>
              </w:rPr>
              <w:t>328,97</w:t>
            </w:r>
          </w:p>
          <w:p w:rsidR="00DB6511" w:rsidRPr="005532F6" w:rsidRDefault="00DB6511" w:rsidP="00A8060F">
            <w:pPr>
              <w:tabs>
                <w:tab w:val="left" w:pos="532"/>
              </w:tabs>
              <w:ind w:left="284" w:hanging="1"/>
              <w:jc w:val="center"/>
              <w:rPr>
                <w:b/>
                <w:sz w:val="18"/>
                <w:szCs w:val="18"/>
              </w:rPr>
            </w:pPr>
            <w:r w:rsidRPr="005532F6">
              <w:rPr>
                <w:b/>
                <w:sz w:val="18"/>
                <w:szCs w:val="18"/>
              </w:rPr>
              <w:t>424,39</w:t>
            </w:r>
          </w:p>
          <w:p w:rsidR="00DB6511" w:rsidRPr="005532F6" w:rsidRDefault="00DB6511" w:rsidP="00A8060F">
            <w:pPr>
              <w:tabs>
                <w:tab w:val="left" w:pos="532"/>
              </w:tabs>
              <w:ind w:left="284" w:hanging="1"/>
              <w:jc w:val="center"/>
              <w:rPr>
                <w:b/>
                <w:sz w:val="18"/>
                <w:szCs w:val="18"/>
              </w:rPr>
            </w:pPr>
            <w:r w:rsidRPr="005532F6">
              <w:rPr>
                <w:b/>
                <w:sz w:val="18"/>
                <w:szCs w:val="18"/>
              </w:rPr>
              <w:t>618,99</w:t>
            </w:r>
          </w:p>
          <w:p w:rsidR="00DB6511" w:rsidRPr="005532F6" w:rsidRDefault="00DB6511" w:rsidP="00A8060F">
            <w:pPr>
              <w:tabs>
                <w:tab w:val="left" w:pos="425"/>
                <w:tab w:val="left" w:pos="532"/>
              </w:tabs>
              <w:ind w:left="284" w:hanging="1"/>
              <w:jc w:val="center"/>
              <w:rPr>
                <w:b/>
                <w:sz w:val="18"/>
                <w:szCs w:val="18"/>
              </w:rPr>
            </w:pPr>
            <w:r w:rsidRPr="005532F6">
              <w:rPr>
                <w:b/>
                <w:sz w:val="18"/>
                <w:szCs w:val="18"/>
              </w:rPr>
              <w:t>669,1</w:t>
            </w:r>
          </w:p>
          <w:p w:rsidR="00DB6511" w:rsidRPr="005532F6" w:rsidRDefault="00DB6511" w:rsidP="00A8060F">
            <w:pPr>
              <w:tabs>
                <w:tab w:val="left" w:pos="532"/>
              </w:tabs>
              <w:ind w:left="284" w:hanging="1"/>
              <w:jc w:val="center"/>
              <w:rPr>
                <w:b/>
                <w:sz w:val="18"/>
                <w:szCs w:val="18"/>
              </w:rPr>
            </w:pPr>
            <w:r w:rsidRPr="005532F6">
              <w:rPr>
                <w:b/>
                <w:sz w:val="18"/>
                <w:szCs w:val="18"/>
              </w:rPr>
              <w:t>1334,38</w:t>
            </w:r>
          </w:p>
          <w:p w:rsidR="00DB6511" w:rsidRPr="005532F6" w:rsidRDefault="00DB6511" w:rsidP="00A8060F">
            <w:pPr>
              <w:tabs>
                <w:tab w:val="left" w:pos="532"/>
              </w:tabs>
              <w:ind w:left="284" w:hanging="1"/>
              <w:jc w:val="center"/>
              <w:rPr>
                <w:b/>
                <w:sz w:val="18"/>
                <w:szCs w:val="18"/>
              </w:rPr>
            </w:pPr>
          </w:p>
        </w:tc>
        <w:tc>
          <w:tcPr>
            <w:tcW w:w="1606" w:type="dxa"/>
            <w:vAlign w:val="center"/>
          </w:tcPr>
          <w:p w:rsidR="00805C53" w:rsidRPr="005532F6" w:rsidRDefault="00805C53" w:rsidP="00A8060F">
            <w:pPr>
              <w:tabs>
                <w:tab w:val="left" w:pos="532"/>
              </w:tabs>
              <w:ind w:left="284" w:hanging="27"/>
              <w:jc w:val="center"/>
              <w:rPr>
                <w:b/>
              </w:rPr>
            </w:pPr>
          </w:p>
          <w:p w:rsidR="00805C53" w:rsidRPr="005532F6" w:rsidRDefault="00805C53" w:rsidP="00A8060F">
            <w:pPr>
              <w:tabs>
                <w:tab w:val="left" w:pos="532"/>
              </w:tabs>
              <w:ind w:left="284" w:hanging="27"/>
              <w:jc w:val="center"/>
              <w:rPr>
                <w:b/>
              </w:rPr>
            </w:pPr>
            <w:r w:rsidRPr="005532F6">
              <w:rPr>
                <w:b/>
              </w:rPr>
              <w:t>472.13</w:t>
            </w:r>
          </w:p>
          <w:p w:rsidR="00DB6511" w:rsidRPr="005532F6" w:rsidRDefault="00DB6511" w:rsidP="00A8060F">
            <w:pPr>
              <w:tabs>
                <w:tab w:val="left" w:pos="532"/>
              </w:tabs>
              <w:ind w:left="284" w:hanging="27"/>
              <w:jc w:val="center"/>
              <w:rPr>
                <w:b/>
                <w:sz w:val="18"/>
                <w:szCs w:val="18"/>
              </w:rPr>
            </w:pPr>
            <w:r w:rsidRPr="005532F6">
              <w:rPr>
                <w:b/>
                <w:sz w:val="18"/>
                <w:szCs w:val="18"/>
              </w:rPr>
              <w:t>535,26</w:t>
            </w:r>
          </w:p>
          <w:p w:rsidR="00DB6511" w:rsidRPr="005532F6" w:rsidRDefault="00DB6511" w:rsidP="00A8060F">
            <w:pPr>
              <w:tabs>
                <w:tab w:val="left" w:pos="532"/>
              </w:tabs>
              <w:ind w:left="284" w:hanging="27"/>
              <w:jc w:val="center"/>
              <w:rPr>
                <w:b/>
                <w:sz w:val="18"/>
                <w:szCs w:val="18"/>
              </w:rPr>
            </w:pPr>
            <w:r w:rsidRPr="005532F6">
              <w:rPr>
                <w:b/>
                <w:sz w:val="18"/>
                <w:szCs w:val="18"/>
              </w:rPr>
              <w:t>601,87</w:t>
            </w:r>
          </w:p>
          <w:p w:rsidR="00DB6511" w:rsidRPr="005532F6" w:rsidRDefault="00DB6511" w:rsidP="00A8060F">
            <w:pPr>
              <w:tabs>
                <w:tab w:val="left" w:pos="532"/>
              </w:tabs>
              <w:ind w:left="284" w:hanging="27"/>
              <w:jc w:val="center"/>
              <w:rPr>
                <w:b/>
                <w:sz w:val="18"/>
                <w:szCs w:val="18"/>
              </w:rPr>
            </w:pPr>
            <w:r w:rsidRPr="005532F6">
              <w:rPr>
                <w:b/>
                <w:sz w:val="18"/>
                <w:szCs w:val="18"/>
              </w:rPr>
              <w:t>649,06</w:t>
            </w:r>
          </w:p>
          <w:p w:rsidR="00DB6511" w:rsidRPr="005532F6" w:rsidRDefault="00DB6511" w:rsidP="00A8060F">
            <w:pPr>
              <w:tabs>
                <w:tab w:val="left" w:pos="532"/>
              </w:tabs>
              <w:ind w:left="284" w:hanging="27"/>
              <w:jc w:val="center"/>
              <w:rPr>
                <w:b/>
                <w:sz w:val="18"/>
                <w:szCs w:val="18"/>
              </w:rPr>
            </w:pPr>
            <w:r w:rsidRPr="005532F6">
              <w:rPr>
                <w:b/>
                <w:sz w:val="18"/>
                <w:szCs w:val="18"/>
              </w:rPr>
              <w:t>830,64</w:t>
            </w:r>
          </w:p>
          <w:p w:rsidR="00DB6511" w:rsidRPr="005532F6" w:rsidRDefault="00DB6511" w:rsidP="00A8060F">
            <w:pPr>
              <w:tabs>
                <w:tab w:val="left" w:pos="532"/>
              </w:tabs>
              <w:ind w:left="284" w:hanging="27"/>
              <w:jc w:val="center"/>
              <w:rPr>
                <w:b/>
                <w:sz w:val="18"/>
                <w:szCs w:val="18"/>
              </w:rPr>
            </w:pPr>
            <w:r w:rsidRPr="005532F6">
              <w:rPr>
                <w:b/>
                <w:sz w:val="18"/>
                <w:szCs w:val="18"/>
              </w:rPr>
              <w:t>802,0</w:t>
            </w:r>
          </w:p>
          <w:p w:rsidR="00DB6511" w:rsidRPr="005532F6" w:rsidRDefault="00DB6511" w:rsidP="00A8060F">
            <w:pPr>
              <w:tabs>
                <w:tab w:val="left" w:pos="532"/>
              </w:tabs>
              <w:ind w:left="284" w:hanging="27"/>
              <w:jc w:val="center"/>
              <w:rPr>
                <w:b/>
                <w:sz w:val="18"/>
                <w:szCs w:val="18"/>
              </w:rPr>
            </w:pPr>
            <w:r w:rsidRPr="005532F6">
              <w:rPr>
                <w:b/>
                <w:sz w:val="18"/>
                <w:szCs w:val="18"/>
              </w:rPr>
              <w:t>1104,19</w:t>
            </w:r>
          </w:p>
          <w:p w:rsidR="00DB6511" w:rsidRPr="005532F6" w:rsidRDefault="00DB6511" w:rsidP="00A8060F">
            <w:pPr>
              <w:tabs>
                <w:tab w:val="left" w:pos="532"/>
              </w:tabs>
              <w:ind w:left="284" w:hanging="27"/>
              <w:jc w:val="center"/>
              <w:rPr>
                <w:b/>
                <w:sz w:val="18"/>
                <w:szCs w:val="18"/>
              </w:rPr>
            </w:pPr>
            <w:r w:rsidRPr="005532F6">
              <w:rPr>
                <w:b/>
                <w:sz w:val="18"/>
                <w:szCs w:val="18"/>
              </w:rPr>
              <w:t>1967,07</w:t>
            </w:r>
          </w:p>
          <w:p w:rsidR="00DB6511" w:rsidRPr="005532F6" w:rsidRDefault="00DB6511" w:rsidP="00A8060F">
            <w:pPr>
              <w:tabs>
                <w:tab w:val="left" w:pos="532"/>
              </w:tabs>
              <w:ind w:left="284" w:hanging="27"/>
              <w:jc w:val="center"/>
              <w:rPr>
                <w:b/>
                <w:sz w:val="18"/>
                <w:szCs w:val="18"/>
              </w:rPr>
            </w:pPr>
          </w:p>
        </w:tc>
      </w:tr>
      <w:tr w:rsidR="00DB6511" w:rsidRPr="00951B34" w:rsidTr="00A8060F">
        <w:trPr>
          <w:trHeight w:val="1443"/>
        </w:trPr>
        <w:tc>
          <w:tcPr>
            <w:tcW w:w="575" w:type="dxa"/>
          </w:tcPr>
          <w:p w:rsidR="00DB6511" w:rsidRPr="00951B34" w:rsidRDefault="00DB6511" w:rsidP="004B5234">
            <w:pPr>
              <w:ind w:left="284" w:firstLine="284"/>
              <w:rPr>
                <w:b/>
                <w:sz w:val="18"/>
                <w:szCs w:val="18"/>
              </w:rPr>
            </w:pPr>
            <w:r w:rsidRPr="00951B34">
              <w:rPr>
                <w:b/>
                <w:sz w:val="18"/>
                <w:szCs w:val="18"/>
              </w:rPr>
              <w:t>2</w:t>
            </w:r>
          </w:p>
          <w:p w:rsidR="00DB6511" w:rsidRPr="00951B34" w:rsidRDefault="00DB6511" w:rsidP="004B5234">
            <w:pPr>
              <w:rPr>
                <w:sz w:val="18"/>
                <w:szCs w:val="18"/>
              </w:rPr>
            </w:pPr>
          </w:p>
          <w:p w:rsidR="00DB6511" w:rsidRPr="00951B34" w:rsidRDefault="00DB6511" w:rsidP="004B5234">
            <w:pPr>
              <w:rPr>
                <w:sz w:val="18"/>
                <w:szCs w:val="18"/>
              </w:rPr>
            </w:pPr>
          </w:p>
          <w:p w:rsidR="00DB6511" w:rsidRPr="00951B34" w:rsidRDefault="00DB6511" w:rsidP="004B5234">
            <w:pPr>
              <w:rPr>
                <w:sz w:val="18"/>
                <w:szCs w:val="18"/>
              </w:rPr>
            </w:pPr>
            <w:r w:rsidRPr="00951B34">
              <w:rPr>
                <w:sz w:val="18"/>
                <w:szCs w:val="18"/>
              </w:rPr>
              <w:t>2</w:t>
            </w:r>
          </w:p>
        </w:tc>
        <w:tc>
          <w:tcPr>
            <w:tcW w:w="2040" w:type="dxa"/>
            <w:vAlign w:val="center"/>
          </w:tcPr>
          <w:p w:rsidR="00DB6511" w:rsidRPr="00A8060F" w:rsidRDefault="000C674C" w:rsidP="00A8060F">
            <w:pPr>
              <w:ind w:left="284" w:hanging="19"/>
              <w:jc w:val="center"/>
              <w:rPr>
                <w:b/>
              </w:rPr>
            </w:pPr>
            <w:r>
              <w:rPr>
                <w:b/>
              </w:rPr>
              <w:t>П</w:t>
            </w:r>
            <w:r w:rsidR="00DB6511" w:rsidRPr="00A8060F">
              <w:rPr>
                <w:b/>
              </w:rPr>
              <w:t>АО «МСЗ»</w:t>
            </w:r>
          </w:p>
        </w:tc>
        <w:tc>
          <w:tcPr>
            <w:tcW w:w="1605" w:type="dxa"/>
          </w:tcPr>
          <w:p w:rsidR="00805C53" w:rsidRPr="005532F6" w:rsidRDefault="00805C53" w:rsidP="00A8060F">
            <w:pPr>
              <w:tabs>
                <w:tab w:val="left" w:pos="532"/>
                <w:tab w:val="left" w:pos="818"/>
              </w:tabs>
              <w:ind w:left="284" w:firstLine="284"/>
              <w:jc w:val="center"/>
              <w:rPr>
                <w:b/>
              </w:rPr>
            </w:pPr>
          </w:p>
          <w:p w:rsidR="00805C53" w:rsidRPr="005532F6" w:rsidRDefault="00805C53" w:rsidP="00A8060F">
            <w:pPr>
              <w:tabs>
                <w:tab w:val="left" w:pos="532"/>
                <w:tab w:val="left" w:pos="818"/>
              </w:tabs>
              <w:ind w:left="284" w:firstLine="284"/>
              <w:jc w:val="center"/>
              <w:rPr>
                <w:b/>
              </w:rPr>
            </w:pPr>
            <w:r w:rsidRPr="005532F6">
              <w:rPr>
                <w:b/>
              </w:rPr>
              <w:t>20.10</w:t>
            </w:r>
          </w:p>
          <w:p w:rsidR="00DB6511" w:rsidRPr="005532F6" w:rsidRDefault="00DB6511" w:rsidP="00A8060F">
            <w:pPr>
              <w:tabs>
                <w:tab w:val="left" w:pos="532"/>
                <w:tab w:val="left" w:pos="818"/>
              </w:tabs>
              <w:ind w:left="284" w:firstLine="284"/>
              <w:jc w:val="center"/>
              <w:rPr>
                <w:b/>
                <w:sz w:val="18"/>
                <w:szCs w:val="18"/>
              </w:rPr>
            </w:pPr>
            <w:r w:rsidRPr="005532F6">
              <w:rPr>
                <w:b/>
                <w:sz w:val="18"/>
                <w:szCs w:val="18"/>
              </w:rPr>
              <w:t>19,44</w:t>
            </w:r>
          </w:p>
          <w:p w:rsidR="00DB6511" w:rsidRPr="005532F6" w:rsidRDefault="00DB6511" w:rsidP="00A8060F">
            <w:pPr>
              <w:tabs>
                <w:tab w:val="left" w:pos="532"/>
                <w:tab w:val="left" w:pos="818"/>
              </w:tabs>
              <w:ind w:left="284" w:firstLine="284"/>
              <w:jc w:val="center"/>
              <w:rPr>
                <w:b/>
                <w:sz w:val="18"/>
                <w:szCs w:val="18"/>
              </w:rPr>
            </w:pPr>
            <w:r w:rsidRPr="005532F6">
              <w:rPr>
                <w:b/>
                <w:sz w:val="18"/>
                <w:szCs w:val="18"/>
              </w:rPr>
              <w:t>17,93</w:t>
            </w:r>
          </w:p>
          <w:p w:rsidR="00DB6511" w:rsidRPr="005532F6" w:rsidRDefault="00DB6511" w:rsidP="00A8060F">
            <w:pPr>
              <w:tabs>
                <w:tab w:val="left" w:pos="532"/>
              </w:tabs>
              <w:ind w:left="284" w:firstLine="284"/>
              <w:jc w:val="center"/>
              <w:rPr>
                <w:b/>
                <w:sz w:val="18"/>
                <w:szCs w:val="18"/>
              </w:rPr>
            </w:pPr>
            <w:r w:rsidRPr="005532F6">
              <w:rPr>
                <w:b/>
                <w:sz w:val="18"/>
                <w:szCs w:val="18"/>
              </w:rPr>
              <w:t>14,97</w:t>
            </w:r>
          </w:p>
          <w:p w:rsidR="00DB6511" w:rsidRPr="005532F6" w:rsidRDefault="00DB6511" w:rsidP="00A8060F">
            <w:pPr>
              <w:tabs>
                <w:tab w:val="left" w:pos="532"/>
              </w:tabs>
              <w:ind w:left="284" w:firstLine="284"/>
              <w:jc w:val="center"/>
              <w:rPr>
                <w:b/>
                <w:sz w:val="18"/>
                <w:szCs w:val="18"/>
                <w:lang w:val="en-US"/>
              </w:rPr>
            </w:pPr>
            <w:r w:rsidRPr="005532F6">
              <w:rPr>
                <w:b/>
                <w:sz w:val="18"/>
                <w:szCs w:val="18"/>
                <w:lang w:val="en-US"/>
              </w:rPr>
              <w:t>206</w:t>
            </w:r>
            <w:r w:rsidRPr="005532F6">
              <w:rPr>
                <w:b/>
                <w:sz w:val="18"/>
                <w:szCs w:val="18"/>
              </w:rPr>
              <w:t>,</w:t>
            </w:r>
            <w:r w:rsidRPr="005532F6">
              <w:rPr>
                <w:b/>
                <w:sz w:val="18"/>
                <w:szCs w:val="18"/>
                <w:lang w:val="en-US"/>
              </w:rPr>
              <w:t>45</w:t>
            </w:r>
          </w:p>
          <w:p w:rsidR="00DB6511" w:rsidRPr="005532F6" w:rsidRDefault="00DB6511" w:rsidP="00A8060F">
            <w:pPr>
              <w:tabs>
                <w:tab w:val="left" w:pos="372"/>
                <w:tab w:val="left" w:pos="532"/>
                <w:tab w:val="left" w:pos="574"/>
              </w:tabs>
              <w:jc w:val="center"/>
              <w:rPr>
                <w:b/>
                <w:sz w:val="18"/>
                <w:szCs w:val="18"/>
              </w:rPr>
            </w:pPr>
            <w:r w:rsidRPr="005532F6">
              <w:rPr>
                <w:b/>
                <w:sz w:val="18"/>
                <w:szCs w:val="18"/>
              </w:rPr>
              <w:t>182,5</w:t>
            </w:r>
          </w:p>
          <w:p w:rsidR="00DB6511" w:rsidRPr="005532F6" w:rsidRDefault="00DB6511" w:rsidP="00A8060F">
            <w:pPr>
              <w:tabs>
                <w:tab w:val="left" w:pos="532"/>
                <w:tab w:val="left" w:pos="818"/>
              </w:tabs>
              <w:ind w:left="284" w:firstLine="149"/>
              <w:jc w:val="center"/>
              <w:rPr>
                <w:b/>
                <w:sz w:val="18"/>
                <w:szCs w:val="18"/>
              </w:rPr>
            </w:pPr>
            <w:r w:rsidRPr="005532F6">
              <w:rPr>
                <w:b/>
                <w:sz w:val="18"/>
                <w:szCs w:val="18"/>
              </w:rPr>
              <w:t>278,91</w:t>
            </w:r>
          </w:p>
          <w:p w:rsidR="00DB6511" w:rsidRPr="005532F6" w:rsidRDefault="00DB6511" w:rsidP="00A8060F">
            <w:pPr>
              <w:tabs>
                <w:tab w:val="left" w:pos="532"/>
              </w:tabs>
              <w:ind w:left="284" w:firstLine="149"/>
              <w:jc w:val="center"/>
              <w:rPr>
                <w:b/>
                <w:sz w:val="18"/>
                <w:szCs w:val="18"/>
              </w:rPr>
            </w:pPr>
            <w:r w:rsidRPr="005532F6">
              <w:rPr>
                <w:b/>
                <w:sz w:val="18"/>
                <w:szCs w:val="18"/>
              </w:rPr>
              <w:t>290,89</w:t>
            </w:r>
          </w:p>
          <w:p w:rsidR="00DB6511" w:rsidRPr="005532F6" w:rsidRDefault="00DB6511" w:rsidP="00A8060F">
            <w:pPr>
              <w:tabs>
                <w:tab w:val="left" w:pos="532"/>
              </w:tabs>
              <w:ind w:left="284" w:firstLine="149"/>
              <w:jc w:val="center"/>
              <w:rPr>
                <w:b/>
                <w:sz w:val="18"/>
                <w:szCs w:val="18"/>
              </w:rPr>
            </w:pPr>
          </w:p>
        </w:tc>
        <w:tc>
          <w:tcPr>
            <w:tcW w:w="1606" w:type="dxa"/>
          </w:tcPr>
          <w:p w:rsidR="00805C53" w:rsidRPr="005532F6" w:rsidRDefault="00805C53" w:rsidP="00A8060F">
            <w:pPr>
              <w:tabs>
                <w:tab w:val="left" w:pos="532"/>
              </w:tabs>
              <w:ind w:left="284" w:firstLine="284"/>
              <w:jc w:val="center"/>
              <w:rPr>
                <w:b/>
              </w:rPr>
            </w:pPr>
          </w:p>
          <w:p w:rsidR="00805C53" w:rsidRPr="005532F6" w:rsidRDefault="00805C53" w:rsidP="00A8060F">
            <w:pPr>
              <w:tabs>
                <w:tab w:val="left" w:pos="532"/>
              </w:tabs>
              <w:ind w:left="284" w:firstLine="284"/>
              <w:jc w:val="center"/>
              <w:rPr>
                <w:b/>
              </w:rPr>
            </w:pPr>
            <w:r w:rsidRPr="005532F6">
              <w:rPr>
                <w:b/>
              </w:rPr>
              <w:t>27.46</w:t>
            </w:r>
          </w:p>
          <w:p w:rsidR="00DB6511" w:rsidRPr="005532F6" w:rsidRDefault="00DB6511" w:rsidP="00A8060F">
            <w:pPr>
              <w:tabs>
                <w:tab w:val="left" w:pos="532"/>
              </w:tabs>
              <w:ind w:left="284" w:firstLine="284"/>
              <w:jc w:val="center"/>
              <w:rPr>
                <w:b/>
                <w:sz w:val="18"/>
                <w:szCs w:val="18"/>
              </w:rPr>
            </w:pPr>
            <w:r w:rsidRPr="005532F6">
              <w:rPr>
                <w:b/>
                <w:sz w:val="18"/>
                <w:szCs w:val="18"/>
              </w:rPr>
              <w:t>27,46</w:t>
            </w:r>
          </w:p>
          <w:p w:rsidR="00DB6511" w:rsidRPr="005532F6" w:rsidRDefault="00DB6511" w:rsidP="00A8060F">
            <w:pPr>
              <w:tabs>
                <w:tab w:val="left" w:pos="532"/>
              </w:tabs>
              <w:ind w:left="284" w:firstLine="284"/>
              <w:jc w:val="center"/>
              <w:rPr>
                <w:b/>
                <w:sz w:val="18"/>
                <w:szCs w:val="18"/>
              </w:rPr>
            </w:pPr>
            <w:r w:rsidRPr="005532F6">
              <w:rPr>
                <w:b/>
                <w:sz w:val="18"/>
                <w:szCs w:val="18"/>
              </w:rPr>
              <w:t>27,46</w:t>
            </w:r>
          </w:p>
          <w:p w:rsidR="00DB6511" w:rsidRPr="005532F6" w:rsidRDefault="00DB6511" w:rsidP="00A8060F">
            <w:pPr>
              <w:tabs>
                <w:tab w:val="left" w:pos="532"/>
              </w:tabs>
              <w:ind w:left="284" w:firstLine="284"/>
              <w:jc w:val="center"/>
              <w:rPr>
                <w:b/>
                <w:sz w:val="18"/>
                <w:szCs w:val="18"/>
              </w:rPr>
            </w:pPr>
            <w:r w:rsidRPr="005532F6">
              <w:rPr>
                <w:b/>
                <w:sz w:val="18"/>
                <w:szCs w:val="18"/>
              </w:rPr>
              <w:t>27,46</w:t>
            </w:r>
          </w:p>
          <w:p w:rsidR="00DB6511" w:rsidRPr="005532F6" w:rsidRDefault="00DB6511" w:rsidP="00A8060F">
            <w:pPr>
              <w:tabs>
                <w:tab w:val="left" w:pos="532"/>
              </w:tabs>
              <w:ind w:left="284" w:firstLine="284"/>
              <w:jc w:val="center"/>
              <w:rPr>
                <w:b/>
                <w:sz w:val="18"/>
                <w:szCs w:val="18"/>
              </w:rPr>
            </w:pPr>
            <w:r w:rsidRPr="005532F6">
              <w:rPr>
                <w:b/>
                <w:sz w:val="18"/>
                <w:szCs w:val="18"/>
              </w:rPr>
              <w:t>579,75</w:t>
            </w:r>
          </w:p>
          <w:p w:rsidR="00DB6511" w:rsidRPr="005532F6" w:rsidRDefault="00DB6511" w:rsidP="00A8060F">
            <w:pPr>
              <w:tabs>
                <w:tab w:val="left" w:pos="532"/>
              </w:tabs>
              <w:ind w:left="284" w:firstLine="284"/>
              <w:jc w:val="center"/>
              <w:rPr>
                <w:b/>
                <w:sz w:val="18"/>
                <w:szCs w:val="18"/>
                <w:lang w:val="en-US"/>
              </w:rPr>
            </w:pPr>
            <w:r w:rsidRPr="005532F6">
              <w:rPr>
                <w:b/>
                <w:sz w:val="18"/>
                <w:szCs w:val="18"/>
                <w:lang w:val="en-US"/>
              </w:rPr>
              <w:t>579</w:t>
            </w:r>
            <w:r w:rsidRPr="005532F6">
              <w:rPr>
                <w:b/>
                <w:sz w:val="18"/>
                <w:szCs w:val="18"/>
              </w:rPr>
              <w:t>,</w:t>
            </w:r>
            <w:r w:rsidRPr="005532F6">
              <w:rPr>
                <w:b/>
                <w:sz w:val="18"/>
                <w:szCs w:val="18"/>
                <w:lang w:val="en-US"/>
              </w:rPr>
              <w:t>75</w:t>
            </w:r>
          </w:p>
          <w:p w:rsidR="00DB6511" w:rsidRPr="005532F6" w:rsidRDefault="00DB6511" w:rsidP="00A8060F">
            <w:pPr>
              <w:tabs>
                <w:tab w:val="left" w:pos="532"/>
              </w:tabs>
              <w:ind w:left="284" w:firstLine="284"/>
              <w:jc w:val="center"/>
              <w:rPr>
                <w:b/>
                <w:sz w:val="18"/>
                <w:szCs w:val="18"/>
              </w:rPr>
            </w:pPr>
            <w:r w:rsidRPr="005532F6">
              <w:rPr>
                <w:b/>
                <w:sz w:val="18"/>
                <w:szCs w:val="18"/>
              </w:rPr>
              <w:t>579,75</w:t>
            </w:r>
          </w:p>
          <w:p w:rsidR="00DB6511" w:rsidRPr="005532F6" w:rsidRDefault="00DB6511" w:rsidP="00A8060F">
            <w:pPr>
              <w:tabs>
                <w:tab w:val="left" w:pos="532"/>
              </w:tabs>
              <w:ind w:left="284" w:firstLine="284"/>
              <w:jc w:val="center"/>
              <w:rPr>
                <w:b/>
                <w:sz w:val="18"/>
                <w:szCs w:val="18"/>
              </w:rPr>
            </w:pPr>
            <w:r w:rsidRPr="005532F6">
              <w:rPr>
                <w:b/>
                <w:sz w:val="18"/>
                <w:szCs w:val="18"/>
              </w:rPr>
              <w:t>579,75</w:t>
            </w:r>
          </w:p>
          <w:p w:rsidR="00DB6511" w:rsidRPr="005532F6" w:rsidRDefault="00DB6511" w:rsidP="00A8060F">
            <w:pPr>
              <w:tabs>
                <w:tab w:val="left" w:pos="532"/>
              </w:tabs>
              <w:ind w:left="284" w:firstLine="284"/>
              <w:jc w:val="center"/>
              <w:rPr>
                <w:b/>
                <w:sz w:val="18"/>
                <w:szCs w:val="18"/>
              </w:rPr>
            </w:pPr>
          </w:p>
        </w:tc>
        <w:tc>
          <w:tcPr>
            <w:tcW w:w="1605" w:type="dxa"/>
          </w:tcPr>
          <w:p w:rsidR="00805C53" w:rsidRPr="005532F6" w:rsidRDefault="00805C53" w:rsidP="00A8060F">
            <w:pPr>
              <w:tabs>
                <w:tab w:val="left" w:pos="532"/>
              </w:tabs>
              <w:ind w:left="284" w:firstLine="122"/>
              <w:jc w:val="center"/>
              <w:rPr>
                <w:b/>
              </w:rPr>
            </w:pPr>
          </w:p>
          <w:p w:rsidR="00805C53" w:rsidRPr="005532F6" w:rsidRDefault="00805C53" w:rsidP="00A8060F">
            <w:pPr>
              <w:tabs>
                <w:tab w:val="left" w:pos="532"/>
              </w:tabs>
              <w:ind w:left="284" w:firstLine="122"/>
              <w:jc w:val="center"/>
              <w:rPr>
                <w:b/>
              </w:rPr>
            </w:pPr>
            <w:r w:rsidRPr="005532F6">
              <w:rPr>
                <w:b/>
              </w:rPr>
              <w:t>1.33</w:t>
            </w:r>
          </w:p>
          <w:p w:rsidR="00DB6511" w:rsidRPr="005532F6" w:rsidRDefault="00DB6511" w:rsidP="00A8060F">
            <w:pPr>
              <w:tabs>
                <w:tab w:val="left" w:pos="532"/>
              </w:tabs>
              <w:ind w:left="284" w:firstLine="122"/>
              <w:jc w:val="center"/>
              <w:rPr>
                <w:b/>
                <w:sz w:val="18"/>
                <w:szCs w:val="18"/>
              </w:rPr>
            </w:pPr>
            <w:r w:rsidRPr="005532F6">
              <w:rPr>
                <w:b/>
                <w:sz w:val="18"/>
                <w:szCs w:val="18"/>
              </w:rPr>
              <w:t>1,43</w:t>
            </w:r>
          </w:p>
          <w:p w:rsidR="00DB6511" w:rsidRPr="005532F6" w:rsidRDefault="00DB6511" w:rsidP="00A8060F">
            <w:pPr>
              <w:tabs>
                <w:tab w:val="left" w:pos="532"/>
              </w:tabs>
              <w:ind w:left="284" w:firstLine="122"/>
              <w:jc w:val="center"/>
              <w:rPr>
                <w:b/>
                <w:sz w:val="18"/>
                <w:szCs w:val="18"/>
              </w:rPr>
            </w:pPr>
            <w:r w:rsidRPr="005532F6">
              <w:rPr>
                <w:b/>
                <w:sz w:val="18"/>
                <w:szCs w:val="18"/>
              </w:rPr>
              <w:t>1,51</w:t>
            </w:r>
          </w:p>
          <w:p w:rsidR="00DB6511" w:rsidRPr="005532F6" w:rsidRDefault="00DB6511" w:rsidP="00A8060F">
            <w:pPr>
              <w:tabs>
                <w:tab w:val="left" w:pos="532"/>
              </w:tabs>
              <w:ind w:left="284" w:firstLine="122"/>
              <w:jc w:val="center"/>
              <w:rPr>
                <w:b/>
                <w:sz w:val="18"/>
                <w:szCs w:val="18"/>
              </w:rPr>
            </w:pPr>
            <w:r w:rsidRPr="005532F6">
              <w:rPr>
                <w:b/>
                <w:sz w:val="18"/>
                <w:szCs w:val="18"/>
              </w:rPr>
              <w:t>1,28</w:t>
            </w:r>
          </w:p>
          <w:p w:rsidR="00DB6511" w:rsidRPr="005532F6" w:rsidRDefault="00DB6511" w:rsidP="00A8060F">
            <w:pPr>
              <w:tabs>
                <w:tab w:val="left" w:pos="532"/>
              </w:tabs>
              <w:ind w:left="284" w:firstLine="122"/>
              <w:jc w:val="center"/>
              <w:rPr>
                <w:b/>
                <w:sz w:val="18"/>
                <w:szCs w:val="18"/>
              </w:rPr>
            </w:pPr>
            <w:r w:rsidRPr="005532F6">
              <w:rPr>
                <w:b/>
                <w:sz w:val="18"/>
                <w:szCs w:val="18"/>
              </w:rPr>
              <w:t>15,96</w:t>
            </w:r>
          </w:p>
          <w:p w:rsidR="00DB6511" w:rsidRPr="005532F6" w:rsidRDefault="00DB6511" w:rsidP="00A8060F">
            <w:pPr>
              <w:tabs>
                <w:tab w:val="left" w:pos="532"/>
              </w:tabs>
              <w:ind w:left="284" w:firstLine="122"/>
              <w:jc w:val="center"/>
              <w:rPr>
                <w:b/>
                <w:sz w:val="18"/>
                <w:szCs w:val="18"/>
              </w:rPr>
            </w:pPr>
            <w:r w:rsidRPr="005532F6">
              <w:rPr>
                <w:b/>
                <w:sz w:val="18"/>
                <w:szCs w:val="18"/>
              </w:rPr>
              <w:t>15,24</w:t>
            </w:r>
          </w:p>
          <w:p w:rsidR="00DB6511" w:rsidRPr="005532F6" w:rsidRDefault="00DB6511" w:rsidP="00A8060F">
            <w:pPr>
              <w:tabs>
                <w:tab w:val="left" w:pos="532"/>
              </w:tabs>
              <w:ind w:left="284" w:firstLine="122"/>
              <w:jc w:val="center"/>
              <w:rPr>
                <w:b/>
                <w:sz w:val="18"/>
                <w:szCs w:val="18"/>
              </w:rPr>
            </w:pPr>
            <w:r w:rsidRPr="005532F6">
              <w:rPr>
                <w:b/>
                <w:sz w:val="18"/>
                <w:szCs w:val="18"/>
              </w:rPr>
              <w:t>19,47</w:t>
            </w:r>
          </w:p>
          <w:p w:rsidR="00DB6511" w:rsidRPr="005532F6" w:rsidRDefault="00DB6511" w:rsidP="00A8060F">
            <w:pPr>
              <w:tabs>
                <w:tab w:val="left" w:pos="532"/>
              </w:tabs>
              <w:ind w:left="284" w:firstLine="122"/>
              <w:jc w:val="center"/>
              <w:rPr>
                <w:b/>
                <w:sz w:val="18"/>
                <w:szCs w:val="18"/>
              </w:rPr>
            </w:pPr>
            <w:r w:rsidRPr="005532F6">
              <w:rPr>
                <w:b/>
                <w:sz w:val="18"/>
                <w:szCs w:val="18"/>
              </w:rPr>
              <w:t>23,82</w:t>
            </w:r>
          </w:p>
          <w:p w:rsidR="00DB6511" w:rsidRPr="005532F6" w:rsidRDefault="00DB6511" w:rsidP="00A8060F">
            <w:pPr>
              <w:tabs>
                <w:tab w:val="left" w:pos="532"/>
              </w:tabs>
              <w:ind w:left="284" w:firstLine="122"/>
              <w:jc w:val="center"/>
              <w:rPr>
                <w:b/>
                <w:sz w:val="18"/>
                <w:szCs w:val="18"/>
              </w:rPr>
            </w:pPr>
          </w:p>
        </w:tc>
        <w:tc>
          <w:tcPr>
            <w:tcW w:w="1606" w:type="dxa"/>
            <w:vAlign w:val="center"/>
          </w:tcPr>
          <w:p w:rsidR="00805C53" w:rsidRPr="005532F6" w:rsidRDefault="00805C53" w:rsidP="00A8060F">
            <w:pPr>
              <w:tabs>
                <w:tab w:val="left" w:pos="532"/>
              </w:tabs>
              <w:ind w:left="284" w:hanging="27"/>
              <w:jc w:val="center"/>
              <w:rPr>
                <w:b/>
              </w:rPr>
            </w:pPr>
          </w:p>
          <w:p w:rsidR="00805C53" w:rsidRPr="005532F6" w:rsidRDefault="00805C53" w:rsidP="00A8060F">
            <w:pPr>
              <w:tabs>
                <w:tab w:val="left" w:pos="532"/>
              </w:tabs>
              <w:ind w:left="284" w:hanging="27"/>
              <w:jc w:val="center"/>
              <w:rPr>
                <w:b/>
              </w:rPr>
            </w:pPr>
            <w:r w:rsidRPr="005532F6">
              <w:rPr>
                <w:b/>
              </w:rPr>
              <w:t>18.77</w:t>
            </w:r>
          </w:p>
          <w:p w:rsidR="00DB6511" w:rsidRPr="005532F6" w:rsidRDefault="00DB6511" w:rsidP="00A8060F">
            <w:pPr>
              <w:tabs>
                <w:tab w:val="left" w:pos="532"/>
              </w:tabs>
              <w:ind w:left="284" w:hanging="27"/>
              <w:jc w:val="center"/>
              <w:rPr>
                <w:b/>
                <w:sz w:val="18"/>
                <w:szCs w:val="18"/>
              </w:rPr>
            </w:pPr>
            <w:r w:rsidRPr="005532F6">
              <w:rPr>
                <w:b/>
                <w:sz w:val="18"/>
                <w:szCs w:val="18"/>
              </w:rPr>
              <w:t>18,01</w:t>
            </w:r>
          </w:p>
          <w:p w:rsidR="00DB6511" w:rsidRPr="005532F6" w:rsidRDefault="00DB6511" w:rsidP="00A8060F">
            <w:pPr>
              <w:tabs>
                <w:tab w:val="left" w:pos="532"/>
              </w:tabs>
              <w:ind w:left="284" w:hanging="27"/>
              <w:jc w:val="center"/>
              <w:rPr>
                <w:b/>
                <w:sz w:val="18"/>
                <w:szCs w:val="18"/>
              </w:rPr>
            </w:pPr>
            <w:r w:rsidRPr="005532F6">
              <w:rPr>
                <w:b/>
                <w:sz w:val="18"/>
                <w:szCs w:val="18"/>
              </w:rPr>
              <w:t>16,42</w:t>
            </w:r>
          </w:p>
          <w:p w:rsidR="00DB6511" w:rsidRPr="005532F6" w:rsidRDefault="00DB6511" w:rsidP="00A8060F">
            <w:pPr>
              <w:tabs>
                <w:tab w:val="left" w:pos="532"/>
              </w:tabs>
              <w:ind w:left="284" w:hanging="27"/>
              <w:jc w:val="center"/>
              <w:rPr>
                <w:b/>
                <w:sz w:val="18"/>
                <w:szCs w:val="18"/>
              </w:rPr>
            </w:pPr>
            <w:r w:rsidRPr="005532F6">
              <w:rPr>
                <w:b/>
                <w:sz w:val="18"/>
                <w:szCs w:val="18"/>
              </w:rPr>
              <w:t>13,69</w:t>
            </w:r>
          </w:p>
          <w:p w:rsidR="00DB6511" w:rsidRPr="005532F6" w:rsidRDefault="00DB6511" w:rsidP="00A8060F">
            <w:pPr>
              <w:tabs>
                <w:tab w:val="left" w:pos="532"/>
              </w:tabs>
              <w:ind w:left="284" w:hanging="27"/>
              <w:jc w:val="center"/>
              <w:rPr>
                <w:b/>
                <w:sz w:val="18"/>
                <w:szCs w:val="18"/>
              </w:rPr>
            </w:pPr>
            <w:r w:rsidRPr="005532F6">
              <w:rPr>
                <w:b/>
                <w:sz w:val="18"/>
                <w:szCs w:val="18"/>
              </w:rPr>
              <w:t>190,49</w:t>
            </w:r>
          </w:p>
          <w:p w:rsidR="00DB6511" w:rsidRPr="005532F6" w:rsidRDefault="00DB6511" w:rsidP="00A8060F">
            <w:pPr>
              <w:tabs>
                <w:tab w:val="left" w:pos="532"/>
              </w:tabs>
              <w:ind w:left="284" w:hanging="27"/>
              <w:jc w:val="center"/>
              <w:rPr>
                <w:b/>
                <w:sz w:val="18"/>
                <w:szCs w:val="18"/>
              </w:rPr>
            </w:pPr>
            <w:r w:rsidRPr="005532F6">
              <w:rPr>
                <w:b/>
                <w:sz w:val="18"/>
                <w:szCs w:val="18"/>
              </w:rPr>
              <w:t>167,26</w:t>
            </w:r>
          </w:p>
          <w:p w:rsidR="00DB6511" w:rsidRPr="005532F6" w:rsidRDefault="00DB6511" w:rsidP="00A8060F">
            <w:pPr>
              <w:tabs>
                <w:tab w:val="left" w:pos="532"/>
              </w:tabs>
              <w:ind w:left="284" w:hanging="27"/>
              <w:jc w:val="center"/>
              <w:rPr>
                <w:b/>
                <w:sz w:val="18"/>
                <w:szCs w:val="18"/>
              </w:rPr>
            </w:pPr>
            <w:r w:rsidRPr="005532F6">
              <w:rPr>
                <w:b/>
                <w:sz w:val="18"/>
                <w:szCs w:val="18"/>
              </w:rPr>
              <w:t>259,44</w:t>
            </w:r>
          </w:p>
          <w:p w:rsidR="00DB6511" w:rsidRPr="005532F6" w:rsidRDefault="00DB6511" w:rsidP="00A8060F">
            <w:pPr>
              <w:tabs>
                <w:tab w:val="left" w:pos="532"/>
              </w:tabs>
              <w:ind w:left="284" w:hanging="27"/>
              <w:jc w:val="center"/>
              <w:rPr>
                <w:b/>
                <w:sz w:val="18"/>
                <w:szCs w:val="18"/>
              </w:rPr>
            </w:pPr>
            <w:r w:rsidRPr="005532F6">
              <w:rPr>
                <w:b/>
                <w:sz w:val="18"/>
                <w:szCs w:val="18"/>
              </w:rPr>
              <w:t>267,07</w:t>
            </w:r>
          </w:p>
          <w:p w:rsidR="00DB6511" w:rsidRPr="005532F6" w:rsidRDefault="00DB6511" w:rsidP="00A8060F">
            <w:pPr>
              <w:tabs>
                <w:tab w:val="left" w:pos="532"/>
              </w:tabs>
              <w:ind w:left="284" w:hanging="27"/>
              <w:jc w:val="center"/>
              <w:rPr>
                <w:b/>
                <w:sz w:val="18"/>
                <w:szCs w:val="18"/>
              </w:rPr>
            </w:pPr>
          </w:p>
        </w:tc>
      </w:tr>
      <w:tr w:rsidR="00DB6511" w:rsidRPr="00951B34" w:rsidTr="00A8060F">
        <w:trPr>
          <w:trHeight w:val="978"/>
        </w:trPr>
        <w:tc>
          <w:tcPr>
            <w:tcW w:w="575" w:type="dxa"/>
          </w:tcPr>
          <w:p w:rsidR="00DB6511" w:rsidRPr="00951B34" w:rsidRDefault="00DB6511" w:rsidP="004B5234">
            <w:pPr>
              <w:ind w:left="284" w:firstLine="284"/>
              <w:rPr>
                <w:b/>
                <w:sz w:val="18"/>
                <w:szCs w:val="18"/>
              </w:rPr>
            </w:pPr>
            <w:r w:rsidRPr="00951B34">
              <w:rPr>
                <w:b/>
                <w:sz w:val="18"/>
                <w:szCs w:val="18"/>
              </w:rPr>
              <w:t>3</w:t>
            </w:r>
          </w:p>
          <w:p w:rsidR="00DB6511" w:rsidRPr="00951B34" w:rsidRDefault="00DB6511" w:rsidP="004B5234">
            <w:pPr>
              <w:rPr>
                <w:sz w:val="18"/>
                <w:szCs w:val="18"/>
              </w:rPr>
            </w:pPr>
          </w:p>
          <w:p w:rsidR="00DB6511" w:rsidRPr="00951B34" w:rsidRDefault="00DB6511" w:rsidP="004B5234">
            <w:pPr>
              <w:rPr>
                <w:sz w:val="18"/>
                <w:szCs w:val="18"/>
              </w:rPr>
            </w:pPr>
            <w:r w:rsidRPr="00951B34">
              <w:rPr>
                <w:sz w:val="18"/>
                <w:szCs w:val="18"/>
              </w:rPr>
              <w:t>3</w:t>
            </w:r>
          </w:p>
        </w:tc>
        <w:tc>
          <w:tcPr>
            <w:tcW w:w="2040" w:type="dxa"/>
            <w:vAlign w:val="center"/>
          </w:tcPr>
          <w:p w:rsidR="00DB6511" w:rsidRPr="00A8060F" w:rsidRDefault="00DB6511" w:rsidP="00A8060F">
            <w:pPr>
              <w:ind w:left="284" w:hanging="19"/>
              <w:jc w:val="center"/>
              <w:rPr>
                <w:b/>
              </w:rPr>
            </w:pPr>
            <w:r w:rsidRPr="00A8060F">
              <w:rPr>
                <w:b/>
              </w:rPr>
              <w:t>ОАО «ЭЗТМ»</w:t>
            </w:r>
          </w:p>
        </w:tc>
        <w:tc>
          <w:tcPr>
            <w:tcW w:w="1605" w:type="dxa"/>
          </w:tcPr>
          <w:p w:rsidR="00805C53" w:rsidRPr="005532F6" w:rsidRDefault="00805C53" w:rsidP="00A8060F">
            <w:pPr>
              <w:tabs>
                <w:tab w:val="left" w:pos="532"/>
              </w:tabs>
              <w:ind w:left="284" w:firstLine="284"/>
              <w:jc w:val="center"/>
              <w:rPr>
                <w:b/>
                <w:sz w:val="18"/>
                <w:szCs w:val="18"/>
              </w:rPr>
            </w:pPr>
          </w:p>
          <w:p w:rsidR="00805C53" w:rsidRPr="005532F6" w:rsidRDefault="00805C53" w:rsidP="00A8060F">
            <w:pPr>
              <w:tabs>
                <w:tab w:val="left" w:pos="532"/>
              </w:tabs>
              <w:ind w:left="284" w:firstLine="284"/>
              <w:jc w:val="center"/>
              <w:rPr>
                <w:b/>
              </w:rPr>
            </w:pPr>
            <w:r w:rsidRPr="005532F6">
              <w:rPr>
                <w:b/>
              </w:rPr>
              <w:t>99.15</w:t>
            </w:r>
          </w:p>
          <w:p w:rsidR="00DB6511" w:rsidRPr="005532F6" w:rsidRDefault="00DB6511" w:rsidP="00A8060F">
            <w:pPr>
              <w:tabs>
                <w:tab w:val="left" w:pos="532"/>
              </w:tabs>
              <w:ind w:left="284" w:firstLine="284"/>
              <w:jc w:val="center"/>
              <w:rPr>
                <w:b/>
                <w:sz w:val="18"/>
                <w:szCs w:val="18"/>
              </w:rPr>
            </w:pPr>
            <w:r w:rsidRPr="005532F6">
              <w:rPr>
                <w:b/>
                <w:sz w:val="18"/>
                <w:szCs w:val="18"/>
              </w:rPr>
              <w:t>55,07</w:t>
            </w:r>
          </w:p>
          <w:p w:rsidR="00DB6511" w:rsidRPr="005532F6" w:rsidRDefault="00DB6511" w:rsidP="00A8060F">
            <w:pPr>
              <w:tabs>
                <w:tab w:val="left" w:pos="532"/>
              </w:tabs>
              <w:ind w:left="284" w:firstLine="284"/>
              <w:jc w:val="center"/>
              <w:rPr>
                <w:b/>
                <w:sz w:val="18"/>
                <w:szCs w:val="18"/>
              </w:rPr>
            </w:pPr>
            <w:r w:rsidRPr="005532F6">
              <w:rPr>
                <w:b/>
                <w:sz w:val="18"/>
                <w:szCs w:val="18"/>
              </w:rPr>
              <w:t>52,57</w:t>
            </w:r>
          </w:p>
          <w:p w:rsidR="00DB6511" w:rsidRPr="005532F6" w:rsidRDefault="00DB6511" w:rsidP="00A8060F">
            <w:pPr>
              <w:tabs>
                <w:tab w:val="left" w:pos="532"/>
              </w:tabs>
              <w:ind w:left="284" w:firstLine="284"/>
              <w:jc w:val="center"/>
              <w:rPr>
                <w:b/>
                <w:sz w:val="18"/>
                <w:szCs w:val="18"/>
              </w:rPr>
            </w:pPr>
            <w:r w:rsidRPr="005532F6">
              <w:rPr>
                <w:b/>
                <w:sz w:val="18"/>
                <w:szCs w:val="18"/>
              </w:rPr>
              <w:t>152,58</w:t>
            </w:r>
          </w:p>
          <w:p w:rsidR="00DB6511" w:rsidRPr="005532F6" w:rsidRDefault="00DB6511" w:rsidP="00A8060F">
            <w:pPr>
              <w:tabs>
                <w:tab w:val="left" w:pos="532"/>
              </w:tabs>
              <w:ind w:left="284" w:firstLine="284"/>
              <w:jc w:val="center"/>
              <w:rPr>
                <w:b/>
                <w:sz w:val="18"/>
                <w:szCs w:val="18"/>
              </w:rPr>
            </w:pPr>
            <w:r w:rsidRPr="005532F6">
              <w:rPr>
                <w:b/>
                <w:sz w:val="18"/>
                <w:szCs w:val="18"/>
                <w:lang w:val="en-US"/>
              </w:rPr>
              <w:t>198</w:t>
            </w:r>
            <w:r w:rsidRPr="005532F6">
              <w:rPr>
                <w:b/>
                <w:sz w:val="18"/>
                <w:szCs w:val="18"/>
              </w:rPr>
              <w:t>,75</w:t>
            </w:r>
          </w:p>
          <w:p w:rsidR="00DB6511" w:rsidRPr="005532F6" w:rsidRDefault="00DB6511" w:rsidP="00A8060F">
            <w:pPr>
              <w:tabs>
                <w:tab w:val="left" w:pos="532"/>
              </w:tabs>
              <w:ind w:left="284" w:firstLine="284"/>
              <w:jc w:val="center"/>
              <w:rPr>
                <w:b/>
                <w:sz w:val="18"/>
                <w:szCs w:val="18"/>
              </w:rPr>
            </w:pPr>
            <w:r w:rsidRPr="005532F6">
              <w:rPr>
                <w:b/>
                <w:sz w:val="18"/>
                <w:szCs w:val="18"/>
              </w:rPr>
              <w:t>138,84</w:t>
            </w:r>
          </w:p>
          <w:p w:rsidR="00DB6511" w:rsidRPr="005532F6" w:rsidRDefault="00DB6511" w:rsidP="00A8060F">
            <w:pPr>
              <w:tabs>
                <w:tab w:val="left" w:pos="532"/>
              </w:tabs>
              <w:ind w:left="284" w:firstLine="284"/>
              <w:jc w:val="center"/>
              <w:rPr>
                <w:b/>
                <w:sz w:val="18"/>
                <w:szCs w:val="18"/>
              </w:rPr>
            </w:pPr>
            <w:r w:rsidRPr="005532F6">
              <w:rPr>
                <w:b/>
                <w:sz w:val="18"/>
                <w:szCs w:val="18"/>
              </w:rPr>
              <w:t>294,23</w:t>
            </w:r>
          </w:p>
          <w:p w:rsidR="00DB6511" w:rsidRPr="005532F6" w:rsidRDefault="00DB6511" w:rsidP="00A8060F">
            <w:pPr>
              <w:tabs>
                <w:tab w:val="left" w:pos="532"/>
              </w:tabs>
              <w:ind w:left="284" w:firstLine="284"/>
              <w:jc w:val="center"/>
              <w:rPr>
                <w:b/>
                <w:sz w:val="18"/>
                <w:szCs w:val="18"/>
              </w:rPr>
            </w:pPr>
            <w:r w:rsidRPr="005532F6">
              <w:rPr>
                <w:b/>
                <w:sz w:val="18"/>
                <w:szCs w:val="18"/>
              </w:rPr>
              <w:t>420,33</w:t>
            </w:r>
          </w:p>
          <w:p w:rsidR="00DB6511" w:rsidRPr="005532F6" w:rsidRDefault="00DB6511" w:rsidP="00A8060F">
            <w:pPr>
              <w:tabs>
                <w:tab w:val="left" w:pos="532"/>
              </w:tabs>
              <w:ind w:left="284" w:firstLine="284"/>
              <w:jc w:val="center"/>
              <w:rPr>
                <w:b/>
                <w:sz w:val="18"/>
                <w:szCs w:val="18"/>
              </w:rPr>
            </w:pPr>
          </w:p>
        </w:tc>
        <w:tc>
          <w:tcPr>
            <w:tcW w:w="1606" w:type="dxa"/>
          </w:tcPr>
          <w:p w:rsidR="00805C53" w:rsidRPr="005532F6" w:rsidRDefault="00805C53" w:rsidP="00A8060F">
            <w:pPr>
              <w:tabs>
                <w:tab w:val="left" w:pos="532"/>
              </w:tabs>
              <w:ind w:left="284" w:firstLine="103"/>
              <w:jc w:val="center"/>
              <w:rPr>
                <w:b/>
                <w:sz w:val="18"/>
                <w:szCs w:val="18"/>
              </w:rPr>
            </w:pPr>
          </w:p>
          <w:p w:rsidR="00805C53" w:rsidRPr="005532F6" w:rsidRDefault="00805C53" w:rsidP="00A8060F">
            <w:pPr>
              <w:tabs>
                <w:tab w:val="left" w:pos="532"/>
              </w:tabs>
              <w:ind w:left="284" w:firstLine="103"/>
              <w:jc w:val="center"/>
              <w:rPr>
                <w:b/>
              </w:rPr>
            </w:pPr>
            <w:r w:rsidRPr="005532F6">
              <w:rPr>
                <w:b/>
              </w:rPr>
              <w:t>1248.42</w:t>
            </w:r>
          </w:p>
          <w:p w:rsidR="00DB6511" w:rsidRPr="005532F6" w:rsidRDefault="00DB6511" w:rsidP="00A8060F">
            <w:pPr>
              <w:tabs>
                <w:tab w:val="left" w:pos="532"/>
              </w:tabs>
              <w:ind w:left="284" w:firstLine="103"/>
              <w:jc w:val="center"/>
              <w:rPr>
                <w:b/>
                <w:sz w:val="18"/>
                <w:szCs w:val="18"/>
              </w:rPr>
            </w:pPr>
            <w:r w:rsidRPr="005532F6">
              <w:rPr>
                <w:b/>
                <w:sz w:val="18"/>
                <w:szCs w:val="18"/>
              </w:rPr>
              <w:t>1248,42</w:t>
            </w:r>
          </w:p>
          <w:p w:rsidR="00DB6511" w:rsidRPr="005532F6" w:rsidRDefault="00DB6511" w:rsidP="00A8060F">
            <w:pPr>
              <w:tabs>
                <w:tab w:val="left" w:pos="532"/>
              </w:tabs>
              <w:ind w:left="284" w:firstLine="284"/>
              <w:jc w:val="center"/>
              <w:rPr>
                <w:b/>
                <w:sz w:val="18"/>
                <w:szCs w:val="18"/>
              </w:rPr>
            </w:pPr>
            <w:r w:rsidRPr="005532F6">
              <w:rPr>
                <w:b/>
                <w:sz w:val="18"/>
                <w:szCs w:val="18"/>
              </w:rPr>
              <w:t>420,33</w:t>
            </w:r>
          </w:p>
          <w:p w:rsidR="00DB6511" w:rsidRPr="005532F6" w:rsidRDefault="00DB6511" w:rsidP="00A8060F">
            <w:pPr>
              <w:tabs>
                <w:tab w:val="left" w:pos="532"/>
              </w:tabs>
              <w:ind w:left="284" w:firstLine="284"/>
              <w:jc w:val="center"/>
              <w:rPr>
                <w:b/>
                <w:sz w:val="18"/>
                <w:szCs w:val="18"/>
              </w:rPr>
            </w:pPr>
            <w:r w:rsidRPr="005532F6">
              <w:rPr>
                <w:b/>
                <w:sz w:val="18"/>
                <w:szCs w:val="18"/>
              </w:rPr>
              <w:t>420,33</w:t>
            </w:r>
          </w:p>
          <w:p w:rsidR="00DB6511" w:rsidRPr="005532F6" w:rsidRDefault="00DB6511" w:rsidP="00A8060F">
            <w:pPr>
              <w:tabs>
                <w:tab w:val="left" w:pos="532"/>
              </w:tabs>
              <w:ind w:left="284" w:firstLine="284"/>
              <w:jc w:val="center"/>
              <w:rPr>
                <w:b/>
                <w:sz w:val="18"/>
                <w:szCs w:val="18"/>
              </w:rPr>
            </w:pPr>
            <w:r w:rsidRPr="005532F6">
              <w:rPr>
                <w:b/>
                <w:sz w:val="18"/>
                <w:szCs w:val="18"/>
              </w:rPr>
              <w:t>420,33</w:t>
            </w:r>
          </w:p>
          <w:p w:rsidR="00DB6511" w:rsidRPr="005532F6" w:rsidRDefault="00DB6511" w:rsidP="00A8060F">
            <w:pPr>
              <w:tabs>
                <w:tab w:val="left" w:pos="532"/>
              </w:tabs>
              <w:ind w:left="284" w:firstLine="284"/>
              <w:jc w:val="center"/>
              <w:rPr>
                <w:b/>
                <w:sz w:val="18"/>
                <w:szCs w:val="18"/>
              </w:rPr>
            </w:pPr>
            <w:r w:rsidRPr="005532F6">
              <w:rPr>
                <w:b/>
                <w:sz w:val="18"/>
                <w:szCs w:val="18"/>
              </w:rPr>
              <w:t>420,33</w:t>
            </w:r>
          </w:p>
          <w:p w:rsidR="00DB6511" w:rsidRPr="005532F6" w:rsidRDefault="00DB6511" w:rsidP="00A8060F">
            <w:pPr>
              <w:tabs>
                <w:tab w:val="left" w:pos="532"/>
              </w:tabs>
              <w:ind w:left="284" w:firstLine="284"/>
              <w:jc w:val="center"/>
              <w:rPr>
                <w:b/>
                <w:sz w:val="18"/>
                <w:szCs w:val="18"/>
              </w:rPr>
            </w:pPr>
            <w:r w:rsidRPr="005532F6">
              <w:rPr>
                <w:b/>
                <w:sz w:val="18"/>
                <w:szCs w:val="18"/>
              </w:rPr>
              <w:t>420,33</w:t>
            </w:r>
          </w:p>
          <w:p w:rsidR="00DB6511" w:rsidRPr="005532F6" w:rsidRDefault="00DB6511" w:rsidP="00A8060F">
            <w:pPr>
              <w:tabs>
                <w:tab w:val="left" w:pos="532"/>
              </w:tabs>
              <w:ind w:left="284" w:firstLine="284"/>
              <w:jc w:val="center"/>
              <w:rPr>
                <w:b/>
                <w:sz w:val="18"/>
                <w:szCs w:val="18"/>
              </w:rPr>
            </w:pPr>
            <w:r w:rsidRPr="005532F6">
              <w:rPr>
                <w:b/>
                <w:sz w:val="18"/>
                <w:szCs w:val="18"/>
              </w:rPr>
              <w:t>420,33</w:t>
            </w:r>
          </w:p>
          <w:p w:rsidR="00DB6511" w:rsidRPr="005532F6" w:rsidRDefault="00DB6511" w:rsidP="00A8060F">
            <w:pPr>
              <w:tabs>
                <w:tab w:val="left" w:pos="532"/>
              </w:tabs>
              <w:ind w:left="284" w:firstLine="284"/>
              <w:jc w:val="center"/>
              <w:rPr>
                <w:b/>
                <w:sz w:val="18"/>
                <w:szCs w:val="18"/>
              </w:rPr>
            </w:pPr>
          </w:p>
        </w:tc>
        <w:tc>
          <w:tcPr>
            <w:tcW w:w="1605" w:type="dxa"/>
          </w:tcPr>
          <w:p w:rsidR="00805C53" w:rsidRPr="005532F6" w:rsidRDefault="00805C53" w:rsidP="00A8060F">
            <w:pPr>
              <w:tabs>
                <w:tab w:val="left" w:pos="532"/>
              </w:tabs>
              <w:ind w:left="284" w:hanging="19"/>
              <w:jc w:val="center"/>
              <w:rPr>
                <w:b/>
              </w:rPr>
            </w:pPr>
          </w:p>
          <w:p w:rsidR="00805C53" w:rsidRPr="005532F6" w:rsidRDefault="00805C53" w:rsidP="00A8060F">
            <w:pPr>
              <w:tabs>
                <w:tab w:val="left" w:pos="532"/>
              </w:tabs>
              <w:ind w:left="284" w:hanging="19"/>
              <w:jc w:val="center"/>
              <w:rPr>
                <w:b/>
              </w:rPr>
            </w:pPr>
            <w:r w:rsidRPr="005532F6">
              <w:rPr>
                <w:b/>
              </w:rPr>
              <w:t>72.89</w:t>
            </w:r>
          </w:p>
          <w:p w:rsidR="00DB6511" w:rsidRPr="005532F6" w:rsidRDefault="00DB6511" w:rsidP="00A8060F">
            <w:pPr>
              <w:tabs>
                <w:tab w:val="left" w:pos="532"/>
              </w:tabs>
              <w:ind w:left="284" w:hanging="19"/>
              <w:jc w:val="center"/>
              <w:rPr>
                <w:b/>
                <w:sz w:val="18"/>
                <w:szCs w:val="18"/>
              </w:rPr>
            </w:pPr>
            <w:r w:rsidRPr="005532F6">
              <w:rPr>
                <w:b/>
                <w:sz w:val="18"/>
                <w:szCs w:val="18"/>
              </w:rPr>
              <w:t>34,47</w:t>
            </w:r>
          </w:p>
          <w:p w:rsidR="00DB6511" w:rsidRPr="005532F6" w:rsidRDefault="00DB6511" w:rsidP="00A8060F">
            <w:pPr>
              <w:tabs>
                <w:tab w:val="left" w:pos="532"/>
              </w:tabs>
              <w:ind w:left="284" w:hanging="19"/>
              <w:jc w:val="center"/>
              <w:rPr>
                <w:b/>
                <w:sz w:val="18"/>
                <w:szCs w:val="18"/>
              </w:rPr>
            </w:pPr>
            <w:r w:rsidRPr="005532F6">
              <w:rPr>
                <w:b/>
                <w:sz w:val="18"/>
                <w:szCs w:val="18"/>
              </w:rPr>
              <w:t>22,82</w:t>
            </w:r>
          </w:p>
          <w:p w:rsidR="00DB6511" w:rsidRPr="005532F6" w:rsidRDefault="00DB6511" w:rsidP="00A8060F">
            <w:pPr>
              <w:tabs>
                <w:tab w:val="left" w:pos="532"/>
              </w:tabs>
              <w:ind w:left="284" w:hanging="19"/>
              <w:jc w:val="center"/>
              <w:rPr>
                <w:b/>
                <w:sz w:val="18"/>
                <w:szCs w:val="18"/>
              </w:rPr>
            </w:pPr>
            <w:r w:rsidRPr="005532F6">
              <w:rPr>
                <w:b/>
                <w:sz w:val="18"/>
                <w:szCs w:val="18"/>
              </w:rPr>
              <w:t>57,32</w:t>
            </w:r>
          </w:p>
          <w:p w:rsidR="00DB6511" w:rsidRPr="005532F6" w:rsidRDefault="00DB6511" w:rsidP="00A8060F">
            <w:pPr>
              <w:tabs>
                <w:tab w:val="left" w:pos="532"/>
              </w:tabs>
              <w:ind w:left="284" w:hanging="19"/>
              <w:jc w:val="center"/>
              <w:rPr>
                <w:b/>
                <w:sz w:val="18"/>
                <w:szCs w:val="18"/>
              </w:rPr>
            </w:pPr>
            <w:r w:rsidRPr="005532F6">
              <w:rPr>
                <w:b/>
                <w:sz w:val="18"/>
                <w:szCs w:val="18"/>
              </w:rPr>
              <w:t>73,44</w:t>
            </w:r>
          </w:p>
          <w:p w:rsidR="00DB6511" w:rsidRPr="005532F6" w:rsidRDefault="00DB6511" w:rsidP="00A8060F">
            <w:pPr>
              <w:tabs>
                <w:tab w:val="left" w:pos="532"/>
              </w:tabs>
              <w:ind w:left="284" w:hanging="19"/>
              <w:jc w:val="center"/>
              <w:rPr>
                <w:b/>
                <w:sz w:val="18"/>
                <w:szCs w:val="18"/>
              </w:rPr>
            </w:pPr>
            <w:r w:rsidRPr="005532F6">
              <w:rPr>
                <w:b/>
                <w:sz w:val="18"/>
                <w:szCs w:val="18"/>
              </w:rPr>
              <w:t>52,6</w:t>
            </w:r>
          </w:p>
          <w:p w:rsidR="00DB6511" w:rsidRPr="005532F6" w:rsidRDefault="00DB6511" w:rsidP="00A8060F">
            <w:pPr>
              <w:tabs>
                <w:tab w:val="left" w:pos="532"/>
              </w:tabs>
              <w:ind w:left="284" w:hanging="19"/>
              <w:jc w:val="center"/>
              <w:rPr>
                <w:b/>
                <w:sz w:val="18"/>
                <w:szCs w:val="18"/>
              </w:rPr>
            </w:pPr>
            <w:r w:rsidRPr="005532F6">
              <w:rPr>
                <w:b/>
                <w:sz w:val="18"/>
                <w:szCs w:val="18"/>
              </w:rPr>
              <w:t>109,84</w:t>
            </w:r>
          </w:p>
          <w:p w:rsidR="00DB6511" w:rsidRPr="005532F6" w:rsidRDefault="00DB6511" w:rsidP="00A8060F">
            <w:pPr>
              <w:tabs>
                <w:tab w:val="left" w:pos="532"/>
              </w:tabs>
              <w:ind w:left="284" w:hanging="19"/>
              <w:jc w:val="center"/>
              <w:rPr>
                <w:b/>
                <w:sz w:val="18"/>
                <w:szCs w:val="18"/>
              </w:rPr>
            </w:pPr>
            <w:r w:rsidRPr="005532F6">
              <w:rPr>
                <w:b/>
                <w:sz w:val="18"/>
                <w:szCs w:val="18"/>
              </w:rPr>
              <w:t>156,91</w:t>
            </w:r>
          </w:p>
          <w:p w:rsidR="00DB6511" w:rsidRPr="005532F6" w:rsidRDefault="00DB6511" w:rsidP="00A8060F">
            <w:pPr>
              <w:tabs>
                <w:tab w:val="left" w:pos="532"/>
              </w:tabs>
              <w:ind w:left="284" w:hanging="19"/>
              <w:jc w:val="center"/>
              <w:rPr>
                <w:b/>
                <w:sz w:val="18"/>
                <w:szCs w:val="18"/>
              </w:rPr>
            </w:pPr>
          </w:p>
        </w:tc>
        <w:tc>
          <w:tcPr>
            <w:tcW w:w="1606" w:type="dxa"/>
            <w:vAlign w:val="center"/>
          </w:tcPr>
          <w:p w:rsidR="00805C53" w:rsidRPr="005532F6" w:rsidRDefault="00805C53" w:rsidP="00A8060F">
            <w:pPr>
              <w:tabs>
                <w:tab w:val="left" w:pos="532"/>
              </w:tabs>
              <w:ind w:left="637" w:hanging="27"/>
              <w:jc w:val="center"/>
              <w:rPr>
                <w:b/>
              </w:rPr>
            </w:pPr>
          </w:p>
          <w:p w:rsidR="00805C53" w:rsidRPr="005532F6" w:rsidRDefault="00805C53" w:rsidP="00A8060F">
            <w:pPr>
              <w:tabs>
                <w:tab w:val="left" w:pos="257"/>
              </w:tabs>
              <w:ind w:left="257"/>
              <w:jc w:val="center"/>
              <w:rPr>
                <w:b/>
              </w:rPr>
            </w:pPr>
            <w:r w:rsidRPr="005532F6">
              <w:rPr>
                <w:b/>
              </w:rPr>
              <w:t>26.25</w:t>
            </w:r>
          </w:p>
          <w:p w:rsidR="00DB6511" w:rsidRPr="005532F6" w:rsidRDefault="00DB6511" w:rsidP="00A8060F">
            <w:pPr>
              <w:tabs>
                <w:tab w:val="left" w:pos="257"/>
              </w:tabs>
              <w:ind w:left="257"/>
              <w:jc w:val="center"/>
              <w:rPr>
                <w:b/>
                <w:sz w:val="18"/>
                <w:szCs w:val="18"/>
              </w:rPr>
            </w:pPr>
            <w:r w:rsidRPr="005532F6">
              <w:rPr>
                <w:b/>
                <w:sz w:val="18"/>
                <w:szCs w:val="18"/>
              </w:rPr>
              <w:t>20,6</w:t>
            </w:r>
          </w:p>
          <w:p w:rsidR="00DB6511" w:rsidRPr="005532F6" w:rsidRDefault="00DB6511" w:rsidP="00A8060F">
            <w:pPr>
              <w:tabs>
                <w:tab w:val="left" w:pos="257"/>
              </w:tabs>
              <w:ind w:left="257"/>
              <w:jc w:val="center"/>
              <w:rPr>
                <w:b/>
                <w:sz w:val="18"/>
                <w:szCs w:val="18"/>
              </w:rPr>
            </w:pPr>
            <w:r w:rsidRPr="005532F6">
              <w:rPr>
                <w:b/>
                <w:sz w:val="18"/>
                <w:szCs w:val="18"/>
              </w:rPr>
              <w:t>29,75</w:t>
            </w:r>
          </w:p>
          <w:p w:rsidR="00DB6511" w:rsidRPr="005532F6" w:rsidRDefault="00DB6511" w:rsidP="00A8060F">
            <w:pPr>
              <w:tabs>
                <w:tab w:val="left" w:pos="257"/>
              </w:tabs>
              <w:ind w:left="257"/>
              <w:jc w:val="center"/>
              <w:rPr>
                <w:b/>
                <w:sz w:val="18"/>
                <w:szCs w:val="18"/>
              </w:rPr>
            </w:pPr>
            <w:r w:rsidRPr="005532F6">
              <w:rPr>
                <w:b/>
                <w:sz w:val="18"/>
                <w:szCs w:val="18"/>
              </w:rPr>
              <w:t>95,26</w:t>
            </w:r>
          </w:p>
          <w:p w:rsidR="00DB6511" w:rsidRPr="005532F6" w:rsidRDefault="00DB6511" w:rsidP="00A8060F">
            <w:pPr>
              <w:tabs>
                <w:tab w:val="left" w:pos="257"/>
              </w:tabs>
              <w:ind w:left="257"/>
              <w:jc w:val="center"/>
              <w:rPr>
                <w:b/>
                <w:sz w:val="18"/>
                <w:szCs w:val="18"/>
              </w:rPr>
            </w:pPr>
            <w:r w:rsidRPr="005532F6">
              <w:rPr>
                <w:b/>
                <w:sz w:val="18"/>
                <w:szCs w:val="18"/>
              </w:rPr>
              <w:t>125,31</w:t>
            </w:r>
          </w:p>
          <w:p w:rsidR="00DB6511" w:rsidRPr="005532F6" w:rsidRDefault="00DB6511" w:rsidP="00A8060F">
            <w:pPr>
              <w:tabs>
                <w:tab w:val="left" w:pos="257"/>
              </w:tabs>
              <w:ind w:left="257"/>
              <w:jc w:val="center"/>
              <w:rPr>
                <w:b/>
                <w:sz w:val="18"/>
                <w:szCs w:val="18"/>
              </w:rPr>
            </w:pPr>
            <w:r w:rsidRPr="005532F6">
              <w:rPr>
                <w:b/>
                <w:sz w:val="18"/>
                <w:szCs w:val="18"/>
              </w:rPr>
              <w:t>86,24</w:t>
            </w:r>
          </w:p>
          <w:p w:rsidR="00DB6511" w:rsidRPr="005532F6" w:rsidRDefault="00DB6511" w:rsidP="00A8060F">
            <w:pPr>
              <w:tabs>
                <w:tab w:val="left" w:pos="257"/>
              </w:tabs>
              <w:ind w:left="257"/>
              <w:jc w:val="center"/>
              <w:rPr>
                <w:b/>
                <w:sz w:val="18"/>
                <w:szCs w:val="18"/>
              </w:rPr>
            </w:pPr>
            <w:r w:rsidRPr="005532F6">
              <w:rPr>
                <w:b/>
                <w:sz w:val="18"/>
                <w:szCs w:val="18"/>
              </w:rPr>
              <w:t>184,39</w:t>
            </w:r>
          </w:p>
          <w:p w:rsidR="00DB6511" w:rsidRPr="005532F6" w:rsidRDefault="00DB6511" w:rsidP="00A8060F">
            <w:pPr>
              <w:tabs>
                <w:tab w:val="left" w:pos="257"/>
              </w:tabs>
              <w:ind w:left="257"/>
              <w:jc w:val="center"/>
              <w:rPr>
                <w:b/>
                <w:sz w:val="18"/>
                <w:szCs w:val="18"/>
              </w:rPr>
            </w:pPr>
            <w:r w:rsidRPr="005532F6">
              <w:rPr>
                <w:b/>
                <w:sz w:val="18"/>
                <w:szCs w:val="18"/>
              </w:rPr>
              <w:t>263,42</w:t>
            </w:r>
          </w:p>
          <w:p w:rsidR="00DB6511" w:rsidRPr="005532F6" w:rsidRDefault="00DB6511" w:rsidP="00A8060F">
            <w:pPr>
              <w:tabs>
                <w:tab w:val="left" w:pos="532"/>
              </w:tabs>
              <w:ind w:left="637" w:hanging="27"/>
              <w:jc w:val="center"/>
              <w:rPr>
                <w:b/>
                <w:sz w:val="18"/>
                <w:szCs w:val="18"/>
              </w:rPr>
            </w:pPr>
          </w:p>
        </w:tc>
      </w:tr>
      <w:tr w:rsidR="00DB6511" w:rsidRPr="00951B34" w:rsidTr="00A8060F">
        <w:trPr>
          <w:trHeight w:val="993"/>
        </w:trPr>
        <w:tc>
          <w:tcPr>
            <w:tcW w:w="575" w:type="dxa"/>
          </w:tcPr>
          <w:p w:rsidR="00DB6511" w:rsidRPr="00951B34" w:rsidRDefault="00DB6511" w:rsidP="004B5234">
            <w:pPr>
              <w:rPr>
                <w:sz w:val="18"/>
                <w:szCs w:val="18"/>
              </w:rPr>
            </w:pPr>
            <w:r w:rsidRPr="00951B34">
              <w:rPr>
                <w:sz w:val="18"/>
                <w:szCs w:val="18"/>
              </w:rPr>
              <w:t>4</w:t>
            </w:r>
          </w:p>
        </w:tc>
        <w:tc>
          <w:tcPr>
            <w:tcW w:w="2040" w:type="dxa"/>
            <w:vAlign w:val="center"/>
          </w:tcPr>
          <w:p w:rsidR="00DB6511" w:rsidRPr="00A8060F" w:rsidRDefault="00042969" w:rsidP="00042969">
            <w:pPr>
              <w:ind w:left="265"/>
              <w:rPr>
                <w:b/>
              </w:rPr>
            </w:pPr>
            <w:r>
              <w:rPr>
                <w:b/>
              </w:rPr>
              <w:t>ОАО «ЭХМЗ</w:t>
            </w:r>
            <w:r w:rsidR="00DB6511" w:rsidRPr="00A8060F">
              <w:rPr>
                <w:b/>
              </w:rPr>
              <w:t>»</w:t>
            </w:r>
          </w:p>
        </w:tc>
        <w:tc>
          <w:tcPr>
            <w:tcW w:w="1605" w:type="dxa"/>
          </w:tcPr>
          <w:p w:rsidR="00805C53" w:rsidRPr="005532F6" w:rsidRDefault="00805C53" w:rsidP="00A8060F">
            <w:pPr>
              <w:ind w:left="284" w:firstLine="284"/>
              <w:jc w:val="center"/>
              <w:rPr>
                <w:b/>
                <w:sz w:val="18"/>
                <w:szCs w:val="18"/>
              </w:rPr>
            </w:pPr>
          </w:p>
          <w:p w:rsidR="00805C53" w:rsidRPr="005532F6" w:rsidRDefault="00805C53" w:rsidP="00A8060F">
            <w:pPr>
              <w:ind w:left="284" w:firstLine="284"/>
              <w:jc w:val="center"/>
              <w:rPr>
                <w:b/>
              </w:rPr>
            </w:pPr>
            <w:r w:rsidRPr="005532F6">
              <w:rPr>
                <w:b/>
              </w:rPr>
              <w:t>50.98</w:t>
            </w:r>
          </w:p>
          <w:p w:rsidR="00DB6511" w:rsidRPr="005532F6" w:rsidRDefault="00DB6511" w:rsidP="00A8060F">
            <w:pPr>
              <w:ind w:left="284" w:firstLine="284"/>
              <w:jc w:val="center"/>
              <w:rPr>
                <w:b/>
                <w:sz w:val="18"/>
                <w:szCs w:val="18"/>
              </w:rPr>
            </w:pPr>
            <w:r w:rsidRPr="005532F6">
              <w:rPr>
                <w:b/>
                <w:sz w:val="18"/>
                <w:szCs w:val="18"/>
              </w:rPr>
              <w:t>50,92</w:t>
            </w:r>
          </w:p>
          <w:p w:rsidR="00DB6511" w:rsidRPr="005532F6" w:rsidRDefault="00DB6511" w:rsidP="00A8060F">
            <w:pPr>
              <w:ind w:left="284" w:firstLine="284"/>
              <w:jc w:val="center"/>
              <w:rPr>
                <w:b/>
                <w:sz w:val="18"/>
                <w:szCs w:val="18"/>
              </w:rPr>
            </w:pPr>
            <w:r w:rsidRPr="005532F6">
              <w:rPr>
                <w:b/>
                <w:sz w:val="18"/>
                <w:szCs w:val="18"/>
              </w:rPr>
              <w:t>51,19</w:t>
            </w:r>
          </w:p>
          <w:p w:rsidR="00DB6511" w:rsidRPr="005532F6" w:rsidRDefault="00DB6511" w:rsidP="00A8060F">
            <w:pPr>
              <w:ind w:left="284" w:firstLine="284"/>
              <w:jc w:val="center"/>
              <w:rPr>
                <w:b/>
                <w:sz w:val="18"/>
                <w:szCs w:val="18"/>
              </w:rPr>
            </w:pPr>
            <w:r w:rsidRPr="005532F6">
              <w:rPr>
                <w:b/>
                <w:sz w:val="18"/>
                <w:szCs w:val="18"/>
              </w:rPr>
              <w:t>57,67</w:t>
            </w:r>
          </w:p>
          <w:p w:rsidR="00DB6511" w:rsidRPr="005532F6" w:rsidRDefault="00DB6511" w:rsidP="00A8060F">
            <w:pPr>
              <w:ind w:left="284" w:firstLine="284"/>
              <w:jc w:val="center"/>
              <w:rPr>
                <w:b/>
                <w:sz w:val="18"/>
                <w:szCs w:val="18"/>
              </w:rPr>
            </w:pPr>
            <w:r w:rsidRPr="005532F6">
              <w:rPr>
                <w:b/>
                <w:sz w:val="18"/>
                <w:szCs w:val="18"/>
              </w:rPr>
              <w:t>128,25</w:t>
            </w:r>
          </w:p>
          <w:p w:rsidR="00DB6511" w:rsidRPr="005532F6" w:rsidRDefault="00DB6511" w:rsidP="00A8060F">
            <w:pPr>
              <w:ind w:left="284" w:firstLine="284"/>
              <w:jc w:val="center"/>
              <w:rPr>
                <w:b/>
                <w:sz w:val="18"/>
                <w:szCs w:val="18"/>
              </w:rPr>
            </w:pPr>
            <w:r w:rsidRPr="005532F6">
              <w:rPr>
                <w:b/>
                <w:sz w:val="18"/>
                <w:szCs w:val="18"/>
              </w:rPr>
              <w:t>128,25</w:t>
            </w:r>
          </w:p>
          <w:p w:rsidR="00DB6511" w:rsidRPr="005532F6" w:rsidRDefault="00DB6511" w:rsidP="00A8060F">
            <w:pPr>
              <w:ind w:left="284" w:firstLine="284"/>
              <w:jc w:val="center"/>
              <w:rPr>
                <w:b/>
                <w:sz w:val="18"/>
                <w:szCs w:val="18"/>
              </w:rPr>
            </w:pPr>
            <w:r w:rsidRPr="005532F6">
              <w:rPr>
                <w:b/>
                <w:sz w:val="18"/>
                <w:szCs w:val="18"/>
              </w:rPr>
              <w:t>124,43</w:t>
            </w:r>
          </w:p>
          <w:p w:rsidR="00DB6511" w:rsidRPr="005532F6" w:rsidRDefault="00DB6511" w:rsidP="00A8060F">
            <w:pPr>
              <w:ind w:left="284" w:firstLine="284"/>
              <w:jc w:val="center"/>
              <w:rPr>
                <w:b/>
                <w:sz w:val="18"/>
                <w:szCs w:val="18"/>
              </w:rPr>
            </w:pPr>
            <w:r w:rsidRPr="005532F6">
              <w:rPr>
                <w:b/>
                <w:sz w:val="18"/>
                <w:szCs w:val="18"/>
              </w:rPr>
              <w:t>201,76</w:t>
            </w:r>
          </w:p>
          <w:p w:rsidR="00DB6511" w:rsidRPr="005532F6" w:rsidRDefault="00DB6511" w:rsidP="00A8060F">
            <w:pPr>
              <w:ind w:left="284" w:firstLine="284"/>
              <w:jc w:val="center"/>
              <w:rPr>
                <w:b/>
                <w:sz w:val="18"/>
                <w:szCs w:val="18"/>
              </w:rPr>
            </w:pPr>
          </w:p>
        </w:tc>
        <w:tc>
          <w:tcPr>
            <w:tcW w:w="1606" w:type="dxa"/>
          </w:tcPr>
          <w:p w:rsidR="00805C53" w:rsidRPr="005532F6" w:rsidRDefault="00805C53" w:rsidP="00A8060F">
            <w:pPr>
              <w:ind w:left="284" w:firstLine="284"/>
              <w:jc w:val="center"/>
              <w:rPr>
                <w:b/>
              </w:rPr>
            </w:pPr>
          </w:p>
          <w:p w:rsidR="00805C53" w:rsidRPr="005532F6" w:rsidRDefault="00805C53" w:rsidP="00A8060F">
            <w:pPr>
              <w:ind w:left="284" w:firstLine="284"/>
              <w:jc w:val="center"/>
              <w:rPr>
                <w:b/>
              </w:rPr>
            </w:pPr>
            <w:r w:rsidRPr="005532F6">
              <w:rPr>
                <w:b/>
              </w:rPr>
              <w:t>64.98</w:t>
            </w:r>
          </w:p>
          <w:p w:rsidR="00DB6511" w:rsidRPr="005532F6" w:rsidRDefault="00DB6511" w:rsidP="00A8060F">
            <w:pPr>
              <w:ind w:left="284" w:firstLine="284"/>
              <w:jc w:val="center"/>
              <w:rPr>
                <w:b/>
                <w:sz w:val="18"/>
                <w:szCs w:val="18"/>
              </w:rPr>
            </w:pPr>
            <w:r w:rsidRPr="005532F6">
              <w:rPr>
                <w:b/>
                <w:sz w:val="18"/>
                <w:szCs w:val="18"/>
              </w:rPr>
              <w:t>64,97</w:t>
            </w:r>
          </w:p>
          <w:p w:rsidR="00DB6511" w:rsidRPr="005532F6" w:rsidRDefault="00DB6511" w:rsidP="00A8060F">
            <w:pPr>
              <w:ind w:left="284" w:firstLine="284"/>
              <w:jc w:val="center"/>
              <w:rPr>
                <w:b/>
                <w:sz w:val="18"/>
                <w:szCs w:val="18"/>
              </w:rPr>
            </w:pPr>
            <w:r w:rsidRPr="005532F6">
              <w:rPr>
                <w:b/>
                <w:sz w:val="18"/>
                <w:szCs w:val="18"/>
              </w:rPr>
              <w:t>64,97</w:t>
            </w:r>
          </w:p>
          <w:p w:rsidR="00DB6511" w:rsidRPr="005532F6" w:rsidRDefault="00DB6511" w:rsidP="00A8060F">
            <w:pPr>
              <w:ind w:left="284" w:firstLine="284"/>
              <w:jc w:val="center"/>
              <w:rPr>
                <w:b/>
                <w:sz w:val="18"/>
                <w:szCs w:val="18"/>
              </w:rPr>
            </w:pPr>
            <w:r w:rsidRPr="005532F6">
              <w:rPr>
                <w:b/>
                <w:sz w:val="18"/>
                <w:szCs w:val="18"/>
              </w:rPr>
              <w:t>64,98</w:t>
            </w:r>
          </w:p>
          <w:p w:rsidR="00DB6511" w:rsidRPr="005532F6" w:rsidRDefault="00DB6511" w:rsidP="00A8060F">
            <w:pPr>
              <w:ind w:left="284" w:firstLine="284"/>
              <w:jc w:val="center"/>
              <w:rPr>
                <w:b/>
                <w:sz w:val="18"/>
                <w:szCs w:val="18"/>
              </w:rPr>
            </w:pPr>
            <w:r w:rsidRPr="005532F6">
              <w:rPr>
                <w:b/>
                <w:sz w:val="18"/>
                <w:szCs w:val="18"/>
              </w:rPr>
              <w:t>251,61</w:t>
            </w:r>
          </w:p>
          <w:p w:rsidR="00DB6511" w:rsidRPr="005532F6" w:rsidRDefault="00DB6511" w:rsidP="00A8060F">
            <w:pPr>
              <w:ind w:left="284" w:firstLine="284"/>
              <w:jc w:val="center"/>
              <w:rPr>
                <w:b/>
                <w:sz w:val="18"/>
                <w:szCs w:val="18"/>
              </w:rPr>
            </w:pPr>
            <w:r w:rsidRPr="005532F6">
              <w:rPr>
                <w:b/>
                <w:sz w:val="18"/>
                <w:szCs w:val="18"/>
              </w:rPr>
              <w:t>251,61</w:t>
            </w:r>
          </w:p>
          <w:p w:rsidR="00DB6511" w:rsidRPr="005532F6" w:rsidRDefault="00DB6511" w:rsidP="00A8060F">
            <w:pPr>
              <w:ind w:left="284" w:firstLine="284"/>
              <w:jc w:val="center"/>
              <w:rPr>
                <w:b/>
                <w:sz w:val="18"/>
                <w:szCs w:val="18"/>
              </w:rPr>
            </w:pPr>
            <w:r w:rsidRPr="005532F6">
              <w:rPr>
                <w:b/>
                <w:sz w:val="18"/>
                <w:szCs w:val="18"/>
              </w:rPr>
              <w:t>251,61</w:t>
            </w:r>
          </w:p>
          <w:p w:rsidR="00DB6511" w:rsidRPr="005532F6" w:rsidRDefault="00DB6511" w:rsidP="00A8060F">
            <w:pPr>
              <w:ind w:left="284" w:firstLine="284"/>
              <w:jc w:val="center"/>
              <w:rPr>
                <w:b/>
                <w:sz w:val="18"/>
                <w:szCs w:val="18"/>
              </w:rPr>
            </w:pPr>
            <w:r w:rsidRPr="005532F6">
              <w:rPr>
                <w:b/>
                <w:sz w:val="18"/>
                <w:szCs w:val="18"/>
              </w:rPr>
              <w:t>251,61</w:t>
            </w:r>
          </w:p>
          <w:p w:rsidR="00DB6511" w:rsidRPr="005532F6" w:rsidRDefault="00DB6511" w:rsidP="00A8060F">
            <w:pPr>
              <w:ind w:left="284" w:firstLine="284"/>
              <w:jc w:val="center"/>
              <w:rPr>
                <w:b/>
                <w:sz w:val="18"/>
                <w:szCs w:val="18"/>
              </w:rPr>
            </w:pPr>
          </w:p>
        </w:tc>
        <w:tc>
          <w:tcPr>
            <w:tcW w:w="1605" w:type="dxa"/>
          </w:tcPr>
          <w:p w:rsidR="00805C53" w:rsidRPr="005532F6" w:rsidRDefault="00805C53" w:rsidP="00A8060F">
            <w:pPr>
              <w:ind w:left="284" w:firstLine="284"/>
              <w:jc w:val="center"/>
              <w:rPr>
                <w:b/>
              </w:rPr>
            </w:pPr>
          </w:p>
          <w:p w:rsidR="00805C53" w:rsidRPr="005532F6" w:rsidRDefault="00805C53" w:rsidP="00A8060F">
            <w:pPr>
              <w:ind w:left="284" w:firstLine="284"/>
              <w:jc w:val="center"/>
              <w:rPr>
                <w:b/>
              </w:rPr>
            </w:pPr>
            <w:r w:rsidRPr="005532F6">
              <w:rPr>
                <w:b/>
              </w:rPr>
              <w:t>9.87</w:t>
            </w:r>
          </w:p>
          <w:p w:rsidR="00DB6511" w:rsidRPr="005532F6" w:rsidRDefault="00DB6511" w:rsidP="00A8060F">
            <w:pPr>
              <w:ind w:left="284" w:firstLine="284"/>
              <w:jc w:val="center"/>
              <w:rPr>
                <w:b/>
                <w:sz w:val="18"/>
                <w:szCs w:val="18"/>
              </w:rPr>
            </w:pPr>
            <w:r w:rsidRPr="005532F6">
              <w:rPr>
                <w:b/>
                <w:sz w:val="18"/>
                <w:szCs w:val="18"/>
              </w:rPr>
              <w:t>9,85</w:t>
            </w:r>
          </w:p>
          <w:p w:rsidR="00DB6511" w:rsidRPr="005532F6" w:rsidRDefault="00DB6511" w:rsidP="00A8060F">
            <w:pPr>
              <w:ind w:left="284" w:firstLine="284"/>
              <w:jc w:val="center"/>
              <w:rPr>
                <w:b/>
                <w:sz w:val="18"/>
                <w:szCs w:val="18"/>
              </w:rPr>
            </w:pPr>
            <w:r w:rsidRPr="005532F6">
              <w:rPr>
                <w:b/>
                <w:sz w:val="18"/>
                <w:szCs w:val="18"/>
              </w:rPr>
              <w:t>10,1</w:t>
            </w:r>
          </w:p>
          <w:p w:rsidR="00DB6511" w:rsidRPr="005532F6" w:rsidRDefault="00DB6511" w:rsidP="00A8060F">
            <w:pPr>
              <w:ind w:left="284" w:firstLine="284"/>
              <w:jc w:val="center"/>
              <w:rPr>
                <w:b/>
                <w:sz w:val="18"/>
                <w:szCs w:val="18"/>
              </w:rPr>
            </w:pPr>
            <w:r w:rsidRPr="005532F6">
              <w:rPr>
                <w:b/>
                <w:sz w:val="18"/>
                <w:szCs w:val="18"/>
              </w:rPr>
              <w:t>11,30</w:t>
            </w:r>
          </w:p>
          <w:p w:rsidR="00DB6511" w:rsidRPr="005532F6" w:rsidRDefault="00DB6511" w:rsidP="00A8060F">
            <w:pPr>
              <w:ind w:left="284" w:firstLine="284"/>
              <w:jc w:val="center"/>
              <w:rPr>
                <w:b/>
                <w:sz w:val="18"/>
                <w:szCs w:val="18"/>
              </w:rPr>
            </w:pPr>
            <w:r w:rsidRPr="005532F6">
              <w:rPr>
                <w:b/>
                <w:sz w:val="18"/>
                <w:szCs w:val="18"/>
              </w:rPr>
              <w:t>19,11</w:t>
            </w:r>
          </w:p>
          <w:p w:rsidR="00DB6511" w:rsidRPr="005532F6" w:rsidRDefault="00DB6511" w:rsidP="00A8060F">
            <w:pPr>
              <w:ind w:left="284" w:firstLine="284"/>
              <w:jc w:val="center"/>
              <w:rPr>
                <w:b/>
                <w:sz w:val="18"/>
                <w:szCs w:val="18"/>
              </w:rPr>
            </w:pPr>
            <w:r w:rsidRPr="005532F6">
              <w:rPr>
                <w:b/>
                <w:sz w:val="18"/>
                <w:szCs w:val="18"/>
              </w:rPr>
              <w:t>19,11</w:t>
            </w:r>
          </w:p>
          <w:p w:rsidR="00DB6511" w:rsidRPr="005532F6" w:rsidRDefault="00DB6511" w:rsidP="00A8060F">
            <w:pPr>
              <w:ind w:left="284" w:firstLine="284"/>
              <w:jc w:val="center"/>
              <w:rPr>
                <w:b/>
                <w:sz w:val="18"/>
                <w:szCs w:val="18"/>
              </w:rPr>
            </w:pPr>
            <w:r w:rsidRPr="005532F6">
              <w:rPr>
                <w:b/>
                <w:sz w:val="18"/>
                <w:szCs w:val="18"/>
              </w:rPr>
              <w:t>20,11</w:t>
            </w:r>
          </w:p>
          <w:p w:rsidR="00DB6511" w:rsidRPr="005532F6" w:rsidRDefault="00DB6511" w:rsidP="00A8060F">
            <w:pPr>
              <w:ind w:left="284" w:firstLine="284"/>
              <w:jc w:val="center"/>
              <w:rPr>
                <w:b/>
                <w:sz w:val="18"/>
                <w:szCs w:val="18"/>
              </w:rPr>
            </w:pPr>
            <w:r w:rsidRPr="005532F6">
              <w:rPr>
                <w:b/>
                <w:sz w:val="18"/>
                <w:szCs w:val="18"/>
              </w:rPr>
              <w:t>33,91</w:t>
            </w:r>
          </w:p>
          <w:p w:rsidR="00DB6511" w:rsidRPr="005532F6" w:rsidRDefault="00DB6511" w:rsidP="00A8060F">
            <w:pPr>
              <w:ind w:left="284" w:firstLine="284"/>
              <w:jc w:val="center"/>
              <w:rPr>
                <w:b/>
                <w:sz w:val="18"/>
                <w:szCs w:val="18"/>
              </w:rPr>
            </w:pPr>
          </w:p>
        </w:tc>
        <w:tc>
          <w:tcPr>
            <w:tcW w:w="1606" w:type="dxa"/>
            <w:vAlign w:val="center"/>
          </w:tcPr>
          <w:p w:rsidR="00805C53" w:rsidRPr="005532F6" w:rsidRDefault="00805C53" w:rsidP="00A8060F">
            <w:pPr>
              <w:ind w:left="284" w:hanging="27"/>
              <w:jc w:val="center"/>
              <w:rPr>
                <w:b/>
              </w:rPr>
            </w:pPr>
          </w:p>
          <w:p w:rsidR="00805C53" w:rsidRPr="005532F6" w:rsidRDefault="00805C53" w:rsidP="00A8060F">
            <w:pPr>
              <w:ind w:left="284" w:hanging="27"/>
              <w:jc w:val="center"/>
              <w:rPr>
                <w:b/>
              </w:rPr>
            </w:pPr>
            <w:r w:rsidRPr="005532F6">
              <w:rPr>
                <w:b/>
              </w:rPr>
              <w:t>41.11</w:t>
            </w:r>
          </w:p>
          <w:p w:rsidR="00DB6511" w:rsidRPr="005532F6" w:rsidRDefault="00DB6511" w:rsidP="00A8060F">
            <w:pPr>
              <w:ind w:left="284" w:hanging="27"/>
              <w:jc w:val="center"/>
              <w:rPr>
                <w:b/>
                <w:sz w:val="18"/>
                <w:szCs w:val="18"/>
              </w:rPr>
            </w:pPr>
            <w:r w:rsidRPr="005532F6">
              <w:rPr>
                <w:b/>
                <w:sz w:val="18"/>
                <w:szCs w:val="18"/>
              </w:rPr>
              <w:t>41,07</w:t>
            </w:r>
          </w:p>
          <w:p w:rsidR="00DB6511" w:rsidRPr="005532F6" w:rsidRDefault="00DB6511" w:rsidP="00A8060F">
            <w:pPr>
              <w:ind w:left="284" w:hanging="27"/>
              <w:jc w:val="center"/>
              <w:rPr>
                <w:b/>
                <w:sz w:val="18"/>
                <w:szCs w:val="18"/>
              </w:rPr>
            </w:pPr>
            <w:r w:rsidRPr="005532F6">
              <w:rPr>
                <w:b/>
                <w:sz w:val="18"/>
                <w:szCs w:val="18"/>
              </w:rPr>
              <w:t>41,09</w:t>
            </w:r>
          </w:p>
          <w:p w:rsidR="00DB6511" w:rsidRPr="005532F6" w:rsidRDefault="00DB6511" w:rsidP="00A8060F">
            <w:pPr>
              <w:ind w:left="284" w:hanging="27"/>
              <w:jc w:val="center"/>
              <w:rPr>
                <w:b/>
                <w:sz w:val="18"/>
                <w:szCs w:val="18"/>
              </w:rPr>
            </w:pPr>
            <w:r w:rsidRPr="005532F6">
              <w:rPr>
                <w:b/>
                <w:sz w:val="18"/>
                <w:szCs w:val="18"/>
              </w:rPr>
              <w:t>46,37</w:t>
            </w:r>
          </w:p>
          <w:p w:rsidR="00DB6511" w:rsidRPr="005532F6" w:rsidRDefault="00DB6511" w:rsidP="00A8060F">
            <w:pPr>
              <w:ind w:left="284" w:hanging="27"/>
              <w:jc w:val="center"/>
              <w:rPr>
                <w:b/>
                <w:sz w:val="18"/>
                <w:szCs w:val="18"/>
              </w:rPr>
            </w:pPr>
            <w:r w:rsidRPr="005532F6">
              <w:rPr>
                <w:b/>
                <w:sz w:val="18"/>
                <w:szCs w:val="18"/>
              </w:rPr>
              <w:t>109,14</w:t>
            </w:r>
          </w:p>
          <w:p w:rsidR="00DB6511" w:rsidRPr="005532F6" w:rsidRDefault="00DB6511" w:rsidP="00A8060F">
            <w:pPr>
              <w:ind w:left="284" w:hanging="27"/>
              <w:jc w:val="center"/>
              <w:rPr>
                <w:b/>
                <w:sz w:val="18"/>
                <w:szCs w:val="18"/>
              </w:rPr>
            </w:pPr>
            <w:r w:rsidRPr="005532F6">
              <w:rPr>
                <w:b/>
                <w:sz w:val="18"/>
                <w:szCs w:val="18"/>
              </w:rPr>
              <w:t>109,14</w:t>
            </w:r>
          </w:p>
          <w:p w:rsidR="00DB6511" w:rsidRPr="005532F6" w:rsidRDefault="00DB6511" w:rsidP="00A8060F">
            <w:pPr>
              <w:ind w:left="284" w:hanging="27"/>
              <w:jc w:val="center"/>
              <w:rPr>
                <w:b/>
                <w:sz w:val="18"/>
                <w:szCs w:val="18"/>
              </w:rPr>
            </w:pPr>
            <w:r w:rsidRPr="005532F6">
              <w:rPr>
                <w:b/>
                <w:sz w:val="18"/>
                <w:szCs w:val="18"/>
              </w:rPr>
              <w:t>104,32</w:t>
            </w:r>
          </w:p>
          <w:p w:rsidR="00DB6511" w:rsidRPr="005532F6" w:rsidRDefault="00DB6511" w:rsidP="00A8060F">
            <w:pPr>
              <w:ind w:left="284" w:hanging="27"/>
              <w:jc w:val="center"/>
              <w:rPr>
                <w:b/>
                <w:sz w:val="18"/>
                <w:szCs w:val="18"/>
              </w:rPr>
            </w:pPr>
            <w:r w:rsidRPr="005532F6">
              <w:rPr>
                <w:b/>
                <w:sz w:val="18"/>
                <w:szCs w:val="18"/>
              </w:rPr>
              <w:t>167,85</w:t>
            </w:r>
          </w:p>
          <w:p w:rsidR="00DB6511" w:rsidRPr="005532F6" w:rsidRDefault="00DB6511" w:rsidP="00A8060F">
            <w:pPr>
              <w:ind w:left="284" w:hanging="27"/>
              <w:jc w:val="center"/>
              <w:rPr>
                <w:b/>
                <w:sz w:val="18"/>
                <w:szCs w:val="18"/>
              </w:rPr>
            </w:pPr>
          </w:p>
        </w:tc>
      </w:tr>
      <w:tr w:rsidR="00DB6511" w:rsidRPr="00951B34" w:rsidTr="00A8060F">
        <w:trPr>
          <w:trHeight w:val="70"/>
        </w:trPr>
        <w:tc>
          <w:tcPr>
            <w:tcW w:w="575" w:type="dxa"/>
          </w:tcPr>
          <w:p w:rsidR="00DB6511" w:rsidRPr="00951B34" w:rsidRDefault="00DB6511" w:rsidP="004B5234">
            <w:pPr>
              <w:ind w:left="284" w:firstLine="284"/>
              <w:rPr>
                <w:b/>
                <w:sz w:val="18"/>
                <w:szCs w:val="18"/>
              </w:rPr>
            </w:pPr>
            <w:r w:rsidRPr="00951B34">
              <w:rPr>
                <w:b/>
                <w:sz w:val="18"/>
                <w:szCs w:val="18"/>
              </w:rPr>
              <w:lastRenderedPageBreak/>
              <w:t>5</w:t>
            </w:r>
          </w:p>
          <w:p w:rsidR="00DB6511" w:rsidRPr="00951B34" w:rsidRDefault="00DB6511" w:rsidP="004B5234">
            <w:pPr>
              <w:rPr>
                <w:sz w:val="18"/>
                <w:szCs w:val="18"/>
              </w:rPr>
            </w:pPr>
            <w:r w:rsidRPr="00951B34">
              <w:rPr>
                <w:sz w:val="18"/>
                <w:szCs w:val="18"/>
              </w:rPr>
              <w:t>5</w:t>
            </w:r>
          </w:p>
        </w:tc>
        <w:tc>
          <w:tcPr>
            <w:tcW w:w="2040" w:type="dxa"/>
            <w:vAlign w:val="center"/>
          </w:tcPr>
          <w:p w:rsidR="00DB6511" w:rsidRPr="00042969" w:rsidRDefault="00042969" w:rsidP="00042969">
            <w:pPr>
              <w:ind w:left="284" w:hanging="19"/>
              <w:rPr>
                <w:b/>
              </w:rPr>
            </w:pPr>
            <w:r>
              <w:rPr>
                <w:b/>
              </w:rPr>
              <w:t>ЗАО «Гласс Технолоджи</w:t>
            </w:r>
            <w:r w:rsidR="00DB6511" w:rsidRPr="00042969">
              <w:rPr>
                <w:b/>
              </w:rPr>
              <w:t>»</w:t>
            </w:r>
          </w:p>
        </w:tc>
        <w:tc>
          <w:tcPr>
            <w:tcW w:w="1605" w:type="dxa"/>
          </w:tcPr>
          <w:p w:rsidR="00805C53" w:rsidRPr="005532F6" w:rsidRDefault="00805C53" w:rsidP="00A8060F">
            <w:pPr>
              <w:ind w:left="284" w:firstLine="284"/>
              <w:jc w:val="center"/>
              <w:rPr>
                <w:b/>
                <w:sz w:val="18"/>
                <w:szCs w:val="18"/>
              </w:rPr>
            </w:pPr>
          </w:p>
          <w:p w:rsidR="00805C53" w:rsidRPr="005532F6" w:rsidRDefault="00805C53" w:rsidP="00A8060F">
            <w:pPr>
              <w:ind w:left="284" w:firstLine="284"/>
              <w:jc w:val="center"/>
              <w:rPr>
                <w:b/>
              </w:rPr>
            </w:pPr>
            <w:r w:rsidRPr="005532F6">
              <w:rPr>
                <w:b/>
              </w:rPr>
              <w:t>201,26</w:t>
            </w:r>
          </w:p>
          <w:p w:rsidR="00DB6511" w:rsidRPr="005532F6" w:rsidRDefault="00DB6511" w:rsidP="00A8060F">
            <w:pPr>
              <w:ind w:left="284" w:firstLine="284"/>
              <w:jc w:val="center"/>
              <w:rPr>
                <w:b/>
                <w:sz w:val="18"/>
                <w:szCs w:val="18"/>
              </w:rPr>
            </w:pPr>
            <w:r w:rsidRPr="005532F6">
              <w:rPr>
                <w:b/>
                <w:sz w:val="18"/>
                <w:szCs w:val="18"/>
              </w:rPr>
              <w:t>201,26</w:t>
            </w:r>
          </w:p>
          <w:p w:rsidR="00DB6511" w:rsidRPr="005532F6" w:rsidRDefault="00DB6511" w:rsidP="00A8060F">
            <w:pPr>
              <w:ind w:left="284" w:firstLine="284"/>
              <w:jc w:val="center"/>
              <w:rPr>
                <w:b/>
                <w:sz w:val="18"/>
                <w:szCs w:val="18"/>
              </w:rPr>
            </w:pPr>
            <w:r w:rsidRPr="005532F6">
              <w:rPr>
                <w:b/>
                <w:sz w:val="18"/>
                <w:szCs w:val="18"/>
              </w:rPr>
              <w:t>201,26</w:t>
            </w:r>
          </w:p>
          <w:p w:rsidR="00DB6511" w:rsidRPr="005532F6" w:rsidRDefault="00DB6511" w:rsidP="00A8060F">
            <w:pPr>
              <w:ind w:left="284" w:firstLine="284"/>
              <w:jc w:val="center"/>
              <w:rPr>
                <w:b/>
                <w:sz w:val="18"/>
                <w:szCs w:val="18"/>
              </w:rPr>
            </w:pPr>
            <w:r w:rsidRPr="005532F6">
              <w:rPr>
                <w:b/>
                <w:sz w:val="18"/>
                <w:szCs w:val="18"/>
              </w:rPr>
              <w:t>201,26</w:t>
            </w:r>
          </w:p>
          <w:p w:rsidR="00DB6511" w:rsidRPr="005532F6" w:rsidRDefault="00DB6511" w:rsidP="00A8060F">
            <w:pPr>
              <w:ind w:left="284" w:firstLine="284"/>
              <w:jc w:val="center"/>
              <w:rPr>
                <w:b/>
                <w:sz w:val="18"/>
                <w:szCs w:val="18"/>
              </w:rPr>
            </w:pPr>
            <w:r w:rsidRPr="005532F6">
              <w:rPr>
                <w:b/>
                <w:sz w:val="18"/>
                <w:szCs w:val="18"/>
              </w:rPr>
              <w:t>201,26</w:t>
            </w:r>
          </w:p>
          <w:p w:rsidR="00DB6511" w:rsidRPr="005532F6" w:rsidRDefault="00DB6511" w:rsidP="00A8060F">
            <w:pPr>
              <w:ind w:left="284" w:firstLine="284"/>
              <w:jc w:val="center"/>
              <w:rPr>
                <w:b/>
                <w:sz w:val="18"/>
                <w:szCs w:val="18"/>
              </w:rPr>
            </w:pPr>
            <w:r w:rsidRPr="005532F6">
              <w:rPr>
                <w:b/>
                <w:sz w:val="18"/>
                <w:szCs w:val="18"/>
              </w:rPr>
              <w:t>462,45</w:t>
            </w:r>
          </w:p>
          <w:p w:rsidR="00DB6511" w:rsidRPr="005532F6" w:rsidRDefault="00DB6511" w:rsidP="00A8060F">
            <w:pPr>
              <w:ind w:left="284" w:hanging="33"/>
              <w:jc w:val="center"/>
              <w:rPr>
                <w:b/>
                <w:sz w:val="18"/>
                <w:szCs w:val="18"/>
              </w:rPr>
            </w:pPr>
            <w:r w:rsidRPr="005532F6">
              <w:rPr>
                <w:b/>
                <w:sz w:val="18"/>
                <w:szCs w:val="18"/>
              </w:rPr>
              <w:t>429,6</w:t>
            </w:r>
          </w:p>
          <w:p w:rsidR="00DB6511" w:rsidRPr="005532F6" w:rsidRDefault="00DB6511" w:rsidP="00A8060F">
            <w:pPr>
              <w:ind w:left="284" w:firstLine="109"/>
              <w:jc w:val="center"/>
              <w:rPr>
                <w:b/>
                <w:sz w:val="18"/>
                <w:szCs w:val="18"/>
              </w:rPr>
            </w:pPr>
            <w:r w:rsidRPr="005532F6">
              <w:rPr>
                <w:b/>
                <w:sz w:val="18"/>
                <w:szCs w:val="18"/>
              </w:rPr>
              <w:t>429,6</w:t>
            </w:r>
          </w:p>
          <w:p w:rsidR="00DB6511" w:rsidRPr="005532F6" w:rsidRDefault="00DB6511" w:rsidP="00A8060F">
            <w:pPr>
              <w:ind w:left="284" w:firstLine="284"/>
              <w:jc w:val="center"/>
              <w:rPr>
                <w:b/>
                <w:sz w:val="18"/>
                <w:szCs w:val="18"/>
              </w:rPr>
            </w:pPr>
          </w:p>
        </w:tc>
        <w:tc>
          <w:tcPr>
            <w:tcW w:w="1606" w:type="dxa"/>
          </w:tcPr>
          <w:p w:rsidR="00805C53" w:rsidRPr="005532F6" w:rsidRDefault="00805C53" w:rsidP="00A8060F">
            <w:pPr>
              <w:ind w:left="284" w:firstLine="284"/>
              <w:jc w:val="center"/>
              <w:rPr>
                <w:b/>
                <w:sz w:val="18"/>
                <w:szCs w:val="18"/>
              </w:rPr>
            </w:pPr>
          </w:p>
          <w:p w:rsidR="00805C53" w:rsidRPr="005532F6" w:rsidRDefault="00805C53" w:rsidP="00A8060F">
            <w:pPr>
              <w:ind w:left="284" w:firstLine="284"/>
              <w:jc w:val="center"/>
              <w:rPr>
                <w:b/>
              </w:rPr>
            </w:pPr>
            <w:r w:rsidRPr="005532F6">
              <w:rPr>
                <w:b/>
              </w:rPr>
              <w:t>201,26</w:t>
            </w:r>
          </w:p>
          <w:p w:rsidR="00DB6511" w:rsidRPr="005532F6" w:rsidRDefault="00DB6511" w:rsidP="00A8060F">
            <w:pPr>
              <w:ind w:left="284" w:firstLine="284"/>
              <w:jc w:val="center"/>
              <w:rPr>
                <w:b/>
                <w:sz w:val="18"/>
                <w:szCs w:val="18"/>
              </w:rPr>
            </w:pPr>
            <w:r w:rsidRPr="005532F6">
              <w:rPr>
                <w:b/>
                <w:sz w:val="18"/>
                <w:szCs w:val="18"/>
              </w:rPr>
              <w:t>201,26</w:t>
            </w:r>
          </w:p>
          <w:p w:rsidR="00DB6511" w:rsidRPr="005532F6" w:rsidRDefault="00DB6511" w:rsidP="00A8060F">
            <w:pPr>
              <w:ind w:left="284" w:firstLine="284"/>
              <w:jc w:val="center"/>
              <w:rPr>
                <w:b/>
                <w:sz w:val="18"/>
                <w:szCs w:val="18"/>
              </w:rPr>
            </w:pPr>
            <w:r w:rsidRPr="005532F6">
              <w:rPr>
                <w:b/>
                <w:sz w:val="18"/>
                <w:szCs w:val="18"/>
              </w:rPr>
              <w:t>201,26</w:t>
            </w:r>
          </w:p>
          <w:p w:rsidR="00DB6511" w:rsidRPr="005532F6" w:rsidRDefault="00DB6511" w:rsidP="00A8060F">
            <w:pPr>
              <w:ind w:left="284" w:firstLine="284"/>
              <w:jc w:val="center"/>
              <w:rPr>
                <w:b/>
                <w:sz w:val="18"/>
                <w:szCs w:val="18"/>
              </w:rPr>
            </w:pPr>
            <w:r w:rsidRPr="005532F6">
              <w:rPr>
                <w:b/>
                <w:sz w:val="18"/>
                <w:szCs w:val="18"/>
              </w:rPr>
              <w:t>201,26</w:t>
            </w:r>
          </w:p>
          <w:p w:rsidR="00DB6511" w:rsidRPr="005532F6" w:rsidRDefault="00DB6511" w:rsidP="00A8060F">
            <w:pPr>
              <w:ind w:left="284" w:firstLine="284"/>
              <w:jc w:val="center"/>
              <w:rPr>
                <w:b/>
                <w:sz w:val="18"/>
                <w:szCs w:val="18"/>
              </w:rPr>
            </w:pPr>
            <w:r w:rsidRPr="005532F6">
              <w:rPr>
                <w:b/>
                <w:sz w:val="18"/>
                <w:szCs w:val="18"/>
              </w:rPr>
              <w:t>201,26</w:t>
            </w:r>
          </w:p>
          <w:p w:rsidR="00DB6511" w:rsidRPr="005532F6" w:rsidRDefault="00DB6511" w:rsidP="00A8060F">
            <w:pPr>
              <w:ind w:left="284" w:firstLine="284"/>
              <w:jc w:val="center"/>
              <w:rPr>
                <w:b/>
                <w:sz w:val="18"/>
                <w:szCs w:val="18"/>
              </w:rPr>
            </w:pPr>
            <w:r w:rsidRPr="005532F6">
              <w:rPr>
                <w:b/>
                <w:sz w:val="18"/>
                <w:szCs w:val="18"/>
              </w:rPr>
              <w:t>467,81</w:t>
            </w:r>
          </w:p>
          <w:p w:rsidR="00DB6511" w:rsidRPr="005532F6" w:rsidRDefault="00DB6511" w:rsidP="00A8060F">
            <w:pPr>
              <w:ind w:left="284" w:firstLine="284"/>
              <w:jc w:val="center"/>
              <w:rPr>
                <w:b/>
                <w:sz w:val="18"/>
                <w:szCs w:val="18"/>
              </w:rPr>
            </w:pPr>
            <w:r w:rsidRPr="005532F6">
              <w:rPr>
                <w:b/>
                <w:sz w:val="18"/>
                <w:szCs w:val="18"/>
              </w:rPr>
              <w:t>467,81</w:t>
            </w:r>
          </w:p>
          <w:p w:rsidR="00DB6511" w:rsidRPr="005532F6" w:rsidRDefault="00DB6511" w:rsidP="00A8060F">
            <w:pPr>
              <w:ind w:left="284" w:firstLine="284"/>
              <w:jc w:val="center"/>
              <w:rPr>
                <w:b/>
                <w:sz w:val="18"/>
                <w:szCs w:val="18"/>
              </w:rPr>
            </w:pPr>
            <w:r w:rsidRPr="005532F6">
              <w:rPr>
                <w:b/>
                <w:sz w:val="18"/>
                <w:szCs w:val="18"/>
              </w:rPr>
              <w:t>467,81</w:t>
            </w:r>
          </w:p>
        </w:tc>
        <w:tc>
          <w:tcPr>
            <w:tcW w:w="1605" w:type="dxa"/>
          </w:tcPr>
          <w:p w:rsidR="00805C53" w:rsidRPr="005532F6" w:rsidRDefault="00805C53" w:rsidP="00A8060F">
            <w:pPr>
              <w:ind w:left="284" w:firstLine="284"/>
              <w:jc w:val="center"/>
              <w:rPr>
                <w:b/>
                <w:sz w:val="18"/>
                <w:szCs w:val="18"/>
              </w:rPr>
            </w:pPr>
          </w:p>
          <w:p w:rsidR="00805C53" w:rsidRPr="005532F6" w:rsidRDefault="00805C53" w:rsidP="00A8060F">
            <w:pPr>
              <w:ind w:left="284" w:firstLine="284"/>
              <w:jc w:val="center"/>
              <w:rPr>
                <w:b/>
              </w:rPr>
            </w:pPr>
            <w:r w:rsidRPr="005532F6">
              <w:rPr>
                <w:b/>
              </w:rPr>
              <w:t>21,68</w:t>
            </w:r>
          </w:p>
          <w:p w:rsidR="00DB6511" w:rsidRPr="005532F6" w:rsidRDefault="00DB6511" w:rsidP="00A8060F">
            <w:pPr>
              <w:ind w:left="284" w:firstLine="284"/>
              <w:jc w:val="center"/>
              <w:rPr>
                <w:b/>
                <w:sz w:val="18"/>
                <w:szCs w:val="18"/>
              </w:rPr>
            </w:pPr>
            <w:r w:rsidRPr="005532F6">
              <w:rPr>
                <w:b/>
                <w:sz w:val="18"/>
                <w:szCs w:val="18"/>
              </w:rPr>
              <w:t>21,68</w:t>
            </w:r>
          </w:p>
          <w:p w:rsidR="00DB6511" w:rsidRPr="005532F6" w:rsidRDefault="00DB6511" w:rsidP="00A8060F">
            <w:pPr>
              <w:ind w:left="284" w:firstLine="284"/>
              <w:jc w:val="center"/>
              <w:rPr>
                <w:b/>
                <w:sz w:val="18"/>
                <w:szCs w:val="18"/>
              </w:rPr>
            </w:pPr>
            <w:r w:rsidRPr="005532F6">
              <w:rPr>
                <w:b/>
                <w:sz w:val="18"/>
                <w:szCs w:val="18"/>
              </w:rPr>
              <w:t>21,68</w:t>
            </w:r>
          </w:p>
          <w:p w:rsidR="00DB6511" w:rsidRPr="005532F6" w:rsidRDefault="00DB6511" w:rsidP="00A8060F">
            <w:pPr>
              <w:ind w:left="284" w:firstLine="284"/>
              <w:jc w:val="center"/>
              <w:rPr>
                <w:b/>
                <w:sz w:val="18"/>
                <w:szCs w:val="18"/>
              </w:rPr>
            </w:pPr>
            <w:r w:rsidRPr="005532F6">
              <w:rPr>
                <w:b/>
                <w:sz w:val="18"/>
                <w:szCs w:val="18"/>
              </w:rPr>
              <w:t>21,68</w:t>
            </w:r>
          </w:p>
          <w:p w:rsidR="00DB6511" w:rsidRPr="005532F6" w:rsidRDefault="00DB6511" w:rsidP="00A8060F">
            <w:pPr>
              <w:ind w:left="284" w:firstLine="284"/>
              <w:jc w:val="center"/>
              <w:rPr>
                <w:b/>
                <w:sz w:val="18"/>
                <w:szCs w:val="18"/>
              </w:rPr>
            </w:pPr>
            <w:r w:rsidRPr="005532F6">
              <w:rPr>
                <w:b/>
                <w:sz w:val="18"/>
                <w:szCs w:val="18"/>
              </w:rPr>
              <w:t>21,68</w:t>
            </w:r>
          </w:p>
          <w:p w:rsidR="00DB6511" w:rsidRPr="005532F6" w:rsidRDefault="00DB6511" w:rsidP="00A8060F">
            <w:pPr>
              <w:ind w:left="284" w:firstLine="284"/>
              <w:jc w:val="center"/>
              <w:rPr>
                <w:b/>
                <w:sz w:val="18"/>
                <w:szCs w:val="18"/>
              </w:rPr>
            </w:pPr>
            <w:r w:rsidRPr="005532F6">
              <w:rPr>
                <w:b/>
                <w:sz w:val="18"/>
                <w:szCs w:val="18"/>
              </w:rPr>
              <w:t>97,59</w:t>
            </w:r>
          </w:p>
          <w:p w:rsidR="00DB6511" w:rsidRPr="005532F6" w:rsidRDefault="00DB6511" w:rsidP="00A8060F">
            <w:pPr>
              <w:ind w:left="284" w:firstLine="284"/>
              <w:jc w:val="center"/>
              <w:rPr>
                <w:b/>
                <w:sz w:val="18"/>
                <w:szCs w:val="18"/>
              </w:rPr>
            </w:pPr>
            <w:r w:rsidRPr="005532F6">
              <w:rPr>
                <w:b/>
                <w:sz w:val="18"/>
                <w:szCs w:val="18"/>
              </w:rPr>
              <w:t>79,01</w:t>
            </w:r>
          </w:p>
          <w:p w:rsidR="00DB6511" w:rsidRPr="005532F6" w:rsidRDefault="00DB6511" w:rsidP="00A8060F">
            <w:pPr>
              <w:ind w:left="284" w:firstLine="284"/>
              <w:jc w:val="center"/>
              <w:rPr>
                <w:b/>
                <w:sz w:val="18"/>
                <w:szCs w:val="18"/>
              </w:rPr>
            </w:pPr>
            <w:r w:rsidRPr="005532F6">
              <w:rPr>
                <w:b/>
                <w:sz w:val="18"/>
                <w:szCs w:val="18"/>
              </w:rPr>
              <w:t>79,01</w:t>
            </w:r>
          </w:p>
        </w:tc>
        <w:tc>
          <w:tcPr>
            <w:tcW w:w="1606" w:type="dxa"/>
            <w:vAlign w:val="center"/>
          </w:tcPr>
          <w:p w:rsidR="00805C53" w:rsidRPr="005532F6" w:rsidRDefault="00805C53" w:rsidP="00A8060F">
            <w:pPr>
              <w:ind w:left="284" w:hanging="27"/>
              <w:jc w:val="center"/>
              <w:rPr>
                <w:b/>
              </w:rPr>
            </w:pPr>
            <w:r w:rsidRPr="005532F6">
              <w:rPr>
                <w:b/>
              </w:rPr>
              <w:t>179,58</w:t>
            </w:r>
          </w:p>
          <w:p w:rsidR="00DB6511" w:rsidRPr="005532F6" w:rsidRDefault="00DB6511" w:rsidP="00A8060F">
            <w:pPr>
              <w:ind w:left="284" w:hanging="27"/>
              <w:jc w:val="center"/>
              <w:rPr>
                <w:b/>
                <w:sz w:val="18"/>
                <w:szCs w:val="18"/>
              </w:rPr>
            </w:pPr>
            <w:r w:rsidRPr="005532F6">
              <w:rPr>
                <w:b/>
                <w:sz w:val="18"/>
                <w:szCs w:val="18"/>
              </w:rPr>
              <w:t>179,58</w:t>
            </w:r>
          </w:p>
          <w:p w:rsidR="00DB6511" w:rsidRPr="005532F6" w:rsidRDefault="00DB6511" w:rsidP="00A8060F">
            <w:pPr>
              <w:ind w:left="284" w:hanging="27"/>
              <w:jc w:val="center"/>
              <w:rPr>
                <w:b/>
                <w:sz w:val="18"/>
                <w:szCs w:val="18"/>
              </w:rPr>
            </w:pPr>
            <w:r w:rsidRPr="005532F6">
              <w:rPr>
                <w:b/>
                <w:sz w:val="18"/>
                <w:szCs w:val="18"/>
              </w:rPr>
              <w:t>179,58</w:t>
            </w:r>
          </w:p>
          <w:p w:rsidR="00DB6511" w:rsidRPr="005532F6" w:rsidRDefault="00DB6511" w:rsidP="00A8060F">
            <w:pPr>
              <w:ind w:left="284" w:hanging="27"/>
              <w:jc w:val="center"/>
              <w:rPr>
                <w:b/>
                <w:sz w:val="18"/>
                <w:szCs w:val="18"/>
              </w:rPr>
            </w:pPr>
            <w:r w:rsidRPr="005532F6">
              <w:rPr>
                <w:b/>
                <w:sz w:val="18"/>
                <w:szCs w:val="18"/>
              </w:rPr>
              <w:t>179,58</w:t>
            </w:r>
          </w:p>
          <w:p w:rsidR="00DB6511" w:rsidRPr="005532F6" w:rsidRDefault="00DB6511" w:rsidP="00A8060F">
            <w:pPr>
              <w:ind w:left="284" w:hanging="27"/>
              <w:jc w:val="center"/>
              <w:rPr>
                <w:b/>
                <w:sz w:val="18"/>
                <w:szCs w:val="18"/>
              </w:rPr>
            </w:pPr>
            <w:r w:rsidRPr="005532F6">
              <w:rPr>
                <w:b/>
                <w:sz w:val="18"/>
                <w:szCs w:val="18"/>
              </w:rPr>
              <w:t>179,58</w:t>
            </w:r>
          </w:p>
          <w:p w:rsidR="00DB6511" w:rsidRPr="005532F6" w:rsidRDefault="00DB6511" w:rsidP="00A8060F">
            <w:pPr>
              <w:ind w:left="284" w:hanging="27"/>
              <w:jc w:val="center"/>
              <w:rPr>
                <w:b/>
                <w:sz w:val="18"/>
                <w:szCs w:val="18"/>
              </w:rPr>
            </w:pPr>
            <w:r w:rsidRPr="005532F6">
              <w:rPr>
                <w:b/>
                <w:sz w:val="18"/>
                <w:szCs w:val="18"/>
              </w:rPr>
              <w:t>364,86</w:t>
            </w:r>
          </w:p>
          <w:p w:rsidR="00DB6511" w:rsidRPr="005532F6" w:rsidRDefault="00DB6511" w:rsidP="00A8060F">
            <w:pPr>
              <w:ind w:left="284" w:hanging="27"/>
              <w:jc w:val="center"/>
              <w:rPr>
                <w:b/>
                <w:sz w:val="18"/>
                <w:szCs w:val="18"/>
              </w:rPr>
            </w:pPr>
            <w:r w:rsidRPr="005532F6">
              <w:rPr>
                <w:b/>
                <w:sz w:val="18"/>
                <w:szCs w:val="18"/>
              </w:rPr>
              <w:t>350,59</w:t>
            </w:r>
          </w:p>
          <w:p w:rsidR="00DB6511" w:rsidRPr="005532F6" w:rsidRDefault="00DB6511" w:rsidP="00A8060F">
            <w:pPr>
              <w:ind w:left="284" w:hanging="27"/>
              <w:jc w:val="center"/>
              <w:rPr>
                <w:b/>
                <w:sz w:val="18"/>
                <w:szCs w:val="18"/>
              </w:rPr>
            </w:pPr>
            <w:r w:rsidRPr="005532F6">
              <w:rPr>
                <w:b/>
                <w:sz w:val="18"/>
                <w:szCs w:val="18"/>
              </w:rPr>
              <w:t>350,59</w:t>
            </w:r>
          </w:p>
        </w:tc>
      </w:tr>
      <w:tr w:rsidR="00DB6511" w:rsidRPr="00951B34" w:rsidTr="00A8060F">
        <w:trPr>
          <w:trHeight w:val="949"/>
        </w:trPr>
        <w:tc>
          <w:tcPr>
            <w:tcW w:w="575" w:type="dxa"/>
          </w:tcPr>
          <w:p w:rsidR="00DB6511" w:rsidRPr="00951B34" w:rsidRDefault="00DB6511" w:rsidP="004B5234">
            <w:pPr>
              <w:ind w:left="284" w:firstLine="284"/>
              <w:rPr>
                <w:b/>
                <w:sz w:val="18"/>
                <w:szCs w:val="18"/>
              </w:rPr>
            </w:pPr>
            <w:r w:rsidRPr="00951B34">
              <w:rPr>
                <w:b/>
                <w:sz w:val="18"/>
                <w:szCs w:val="18"/>
              </w:rPr>
              <w:t>6</w:t>
            </w:r>
          </w:p>
          <w:p w:rsidR="00DB6511" w:rsidRPr="00951B34" w:rsidRDefault="00DB6511" w:rsidP="004B5234">
            <w:pPr>
              <w:rPr>
                <w:sz w:val="18"/>
                <w:szCs w:val="18"/>
              </w:rPr>
            </w:pPr>
            <w:r w:rsidRPr="00951B34">
              <w:rPr>
                <w:sz w:val="18"/>
                <w:szCs w:val="18"/>
              </w:rPr>
              <w:t>6</w:t>
            </w:r>
          </w:p>
        </w:tc>
        <w:tc>
          <w:tcPr>
            <w:tcW w:w="2040" w:type="dxa"/>
            <w:vAlign w:val="center"/>
          </w:tcPr>
          <w:p w:rsidR="00A8060F" w:rsidRDefault="00A8060F" w:rsidP="00A8060F">
            <w:pPr>
              <w:ind w:left="284" w:hanging="19"/>
              <w:jc w:val="center"/>
              <w:rPr>
                <w:b/>
              </w:rPr>
            </w:pPr>
          </w:p>
          <w:p w:rsidR="00A8060F" w:rsidRDefault="00A8060F" w:rsidP="00A8060F">
            <w:pPr>
              <w:ind w:left="284" w:hanging="19"/>
              <w:jc w:val="center"/>
              <w:rPr>
                <w:b/>
              </w:rPr>
            </w:pPr>
          </w:p>
          <w:p w:rsidR="00DB6511" w:rsidRPr="00A8060F" w:rsidRDefault="00DB6511" w:rsidP="00A8060F">
            <w:pPr>
              <w:ind w:left="284" w:hanging="19"/>
              <w:jc w:val="center"/>
              <w:rPr>
                <w:b/>
                <w:lang w:val="en-US"/>
              </w:rPr>
            </w:pPr>
            <w:r w:rsidRPr="00A8060F">
              <w:rPr>
                <w:b/>
              </w:rPr>
              <w:t>МУП «ПТП ГХ»</w:t>
            </w:r>
          </w:p>
          <w:p w:rsidR="00DB6511" w:rsidRPr="00A8060F" w:rsidRDefault="00DB6511" w:rsidP="00A8060F">
            <w:pPr>
              <w:ind w:left="284" w:hanging="19"/>
              <w:jc w:val="center"/>
              <w:rPr>
                <w:b/>
                <w:lang w:val="en-US"/>
              </w:rPr>
            </w:pPr>
          </w:p>
          <w:p w:rsidR="00DB6511" w:rsidRPr="00A8060F" w:rsidRDefault="00DB6511" w:rsidP="00A8060F">
            <w:pPr>
              <w:ind w:left="284" w:firstLine="284"/>
              <w:jc w:val="center"/>
              <w:rPr>
                <w:b/>
                <w:lang w:val="en-US"/>
              </w:rPr>
            </w:pPr>
          </w:p>
          <w:p w:rsidR="00DB6511" w:rsidRPr="00A8060F" w:rsidRDefault="00DB6511" w:rsidP="00A8060F">
            <w:pPr>
              <w:ind w:left="284" w:firstLine="284"/>
              <w:jc w:val="center"/>
              <w:rPr>
                <w:b/>
                <w:lang w:val="en-US"/>
              </w:rPr>
            </w:pPr>
          </w:p>
        </w:tc>
        <w:tc>
          <w:tcPr>
            <w:tcW w:w="1605" w:type="dxa"/>
          </w:tcPr>
          <w:p w:rsidR="00805C53" w:rsidRPr="005532F6" w:rsidRDefault="00805C53" w:rsidP="00A8060F">
            <w:pPr>
              <w:ind w:left="284" w:firstLine="284"/>
              <w:jc w:val="center"/>
              <w:rPr>
                <w:b/>
                <w:sz w:val="18"/>
                <w:szCs w:val="18"/>
              </w:rPr>
            </w:pPr>
          </w:p>
          <w:p w:rsidR="00805C53" w:rsidRPr="005532F6" w:rsidRDefault="00805C53" w:rsidP="00A8060F">
            <w:pPr>
              <w:ind w:left="284" w:firstLine="284"/>
              <w:jc w:val="center"/>
              <w:rPr>
                <w:b/>
              </w:rPr>
            </w:pPr>
            <w:r w:rsidRPr="005532F6">
              <w:rPr>
                <w:b/>
              </w:rPr>
              <w:t>2010.19</w:t>
            </w:r>
          </w:p>
          <w:p w:rsidR="00DB6511" w:rsidRPr="005532F6" w:rsidRDefault="00DB6511" w:rsidP="00A8060F">
            <w:pPr>
              <w:ind w:left="284" w:firstLine="284"/>
              <w:jc w:val="center"/>
              <w:rPr>
                <w:b/>
                <w:sz w:val="18"/>
                <w:szCs w:val="18"/>
              </w:rPr>
            </w:pPr>
            <w:r w:rsidRPr="005532F6">
              <w:rPr>
                <w:b/>
                <w:sz w:val="18"/>
                <w:szCs w:val="18"/>
              </w:rPr>
              <w:t>2010,20</w:t>
            </w:r>
          </w:p>
          <w:p w:rsidR="00DB6511" w:rsidRPr="005532F6" w:rsidRDefault="00DB6511" w:rsidP="00A8060F">
            <w:pPr>
              <w:ind w:left="284" w:firstLine="284"/>
              <w:jc w:val="center"/>
              <w:rPr>
                <w:b/>
                <w:sz w:val="18"/>
                <w:szCs w:val="18"/>
              </w:rPr>
            </w:pPr>
            <w:r w:rsidRPr="005532F6">
              <w:rPr>
                <w:b/>
                <w:sz w:val="18"/>
                <w:szCs w:val="18"/>
                <w:lang w:val="en-US"/>
              </w:rPr>
              <w:t>2</w:t>
            </w:r>
            <w:r w:rsidRPr="005532F6">
              <w:rPr>
                <w:b/>
                <w:sz w:val="18"/>
                <w:szCs w:val="18"/>
              </w:rPr>
              <w:t>010,20</w:t>
            </w:r>
          </w:p>
          <w:p w:rsidR="00DB6511" w:rsidRPr="005532F6" w:rsidRDefault="00DB6511" w:rsidP="00A8060F">
            <w:pPr>
              <w:ind w:left="284" w:firstLine="284"/>
              <w:jc w:val="center"/>
              <w:rPr>
                <w:b/>
                <w:sz w:val="18"/>
                <w:szCs w:val="18"/>
              </w:rPr>
            </w:pPr>
            <w:r w:rsidRPr="005532F6">
              <w:rPr>
                <w:b/>
                <w:sz w:val="18"/>
                <w:szCs w:val="18"/>
                <w:lang w:val="en-US"/>
              </w:rPr>
              <w:t>2</w:t>
            </w:r>
            <w:r w:rsidRPr="005532F6">
              <w:rPr>
                <w:b/>
                <w:sz w:val="18"/>
                <w:szCs w:val="18"/>
              </w:rPr>
              <w:t>010,20</w:t>
            </w:r>
          </w:p>
          <w:p w:rsidR="00DB6511" w:rsidRPr="005532F6" w:rsidRDefault="00DB6511" w:rsidP="00A8060F">
            <w:pPr>
              <w:ind w:left="284" w:firstLine="284"/>
              <w:jc w:val="center"/>
              <w:rPr>
                <w:b/>
                <w:sz w:val="18"/>
                <w:szCs w:val="18"/>
              </w:rPr>
            </w:pPr>
            <w:r w:rsidRPr="005532F6">
              <w:rPr>
                <w:b/>
                <w:sz w:val="18"/>
                <w:szCs w:val="18"/>
              </w:rPr>
              <w:t>1207,22</w:t>
            </w:r>
          </w:p>
          <w:p w:rsidR="00DB6511" w:rsidRPr="005532F6" w:rsidRDefault="00DB6511" w:rsidP="00A8060F">
            <w:pPr>
              <w:ind w:left="284" w:firstLine="284"/>
              <w:jc w:val="center"/>
              <w:rPr>
                <w:b/>
                <w:sz w:val="18"/>
                <w:szCs w:val="18"/>
              </w:rPr>
            </w:pPr>
            <w:r w:rsidRPr="005532F6">
              <w:rPr>
                <w:b/>
                <w:sz w:val="18"/>
                <w:szCs w:val="18"/>
              </w:rPr>
              <w:t>1207,22</w:t>
            </w:r>
          </w:p>
          <w:p w:rsidR="00DB6511" w:rsidRPr="005532F6" w:rsidRDefault="00DB6511" w:rsidP="00A8060F">
            <w:pPr>
              <w:ind w:left="284" w:firstLine="284"/>
              <w:jc w:val="center"/>
              <w:rPr>
                <w:b/>
                <w:sz w:val="18"/>
                <w:szCs w:val="18"/>
              </w:rPr>
            </w:pPr>
            <w:r w:rsidRPr="005532F6">
              <w:rPr>
                <w:b/>
                <w:sz w:val="18"/>
                <w:szCs w:val="18"/>
              </w:rPr>
              <w:t>1459,56</w:t>
            </w:r>
          </w:p>
          <w:p w:rsidR="00DB6511" w:rsidRPr="005532F6" w:rsidRDefault="00DB6511" w:rsidP="00A8060F">
            <w:pPr>
              <w:ind w:left="284" w:firstLine="284"/>
              <w:jc w:val="center"/>
              <w:rPr>
                <w:b/>
                <w:sz w:val="18"/>
                <w:szCs w:val="18"/>
              </w:rPr>
            </w:pPr>
            <w:r w:rsidRPr="005532F6">
              <w:rPr>
                <w:b/>
                <w:sz w:val="18"/>
                <w:szCs w:val="18"/>
              </w:rPr>
              <w:t>1459,56</w:t>
            </w:r>
          </w:p>
          <w:p w:rsidR="00DB6511" w:rsidRPr="005532F6" w:rsidRDefault="00DB6511" w:rsidP="00A8060F">
            <w:pPr>
              <w:ind w:left="284" w:firstLine="284"/>
              <w:jc w:val="center"/>
              <w:rPr>
                <w:b/>
                <w:sz w:val="18"/>
                <w:szCs w:val="18"/>
              </w:rPr>
            </w:pPr>
          </w:p>
        </w:tc>
        <w:tc>
          <w:tcPr>
            <w:tcW w:w="1606" w:type="dxa"/>
          </w:tcPr>
          <w:p w:rsidR="00805C53" w:rsidRPr="005532F6" w:rsidRDefault="00805C53" w:rsidP="00A8060F">
            <w:pPr>
              <w:ind w:left="284" w:firstLine="284"/>
              <w:jc w:val="center"/>
              <w:rPr>
                <w:b/>
                <w:sz w:val="18"/>
                <w:szCs w:val="18"/>
              </w:rPr>
            </w:pPr>
          </w:p>
          <w:p w:rsidR="00805C53" w:rsidRPr="005532F6" w:rsidRDefault="00805C53" w:rsidP="00A8060F">
            <w:pPr>
              <w:ind w:left="14" w:hanging="14"/>
              <w:jc w:val="center"/>
              <w:rPr>
                <w:b/>
              </w:rPr>
            </w:pPr>
            <w:r w:rsidRPr="005532F6">
              <w:rPr>
                <w:b/>
              </w:rPr>
              <w:t>2010.19</w:t>
            </w:r>
          </w:p>
          <w:p w:rsidR="00DB6511" w:rsidRPr="005532F6" w:rsidRDefault="00DB6511" w:rsidP="00A8060F">
            <w:pPr>
              <w:ind w:left="14" w:hanging="14"/>
              <w:jc w:val="center"/>
              <w:rPr>
                <w:b/>
                <w:sz w:val="18"/>
                <w:szCs w:val="18"/>
              </w:rPr>
            </w:pPr>
            <w:r w:rsidRPr="005532F6">
              <w:rPr>
                <w:b/>
                <w:sz w:val="18"/>
                <w:szCs w:val="18"/>
              </w:rPr>
              <w:t>2010,20</w:t>
            </w:r>
          </w:p>
          <w:p w:rsidR="00DB6511" w:rsidRPr="005532F6" w:rsidRDefault="00DB6511" w:rsidP="00A8060F">
            <w:pPr>
              <w:ind w:left="14" w:hanging="14"/>
              <w:jc w:val="center"/>
              <w:rPr>
                <w:b/>
                <w:sz w:val="18"/>
                <w:szCs w:val="18"/>
              </w:rPr>
            </w:pPr>
            <w:r w:rsidRPr="005532F6">
              <w:rPr>
                <w:b/>
                <w:sz w:val="18"/>
                <w:szCs w:val="18"/>
              </w:rPr>
              <w:t>20</w:t>
            </w:r>
            <w:r w:rsidRPr="005532F6">
              <w:rPr>
                <w:b/>
                <w:sz w:val="18"/>
                <w:szCs w:val="18"/>
                <w:lang w:val="en-US"/>
              </w:rPr>
              <w:t>24</w:t>
            </w:r>
            <w:r w:rsidRPr="005532F6">
              <w:rPr>
                <w:b/>
                <w:sz w:val="18"/>
                <w:szCs w:val="18"/>
              </w:rPr>
              <w:t>,74</w:t>
            </w:r>
          </w:p>
          <w:p w:rsidR="00DB6511" w:rsidRPr="005532F6" w:rsidRDefault="00DB6511" w:rsidP="00A8060F">
            <w:pPr>
              <w:ind w:left="14" w:hanging="14"/>
              <w:jc w:val="center"/>
              <w:rPr>
                <w:b/>
                <w:sz w:val="18"/>
                <w:szCs w:val="18"/>
              </w:rPr>
            </w:pPr>
            <w:r w:rsidRPr="005532F6">
              <w:rPr>
                <w:b/>
                <w:sz w:val="18"/>
                <w:szCs w:val="18"/>
              </w:rPr>
              <w:t>20</w:t>
            </w:r>
            <w:r w:rsidRPr="005532F6">
              <w:rPr>
                <w:b/>
                <w:sz w:val="18"/>
                <w:szCs w:val="18"/>
                <w:lang w:val="en-US"/>
              </w:rPr>
              <w:t>24</w:t>
            </w:r>
            <w:r w:rsidRPr="005532F6">
              <w:rPr>
                <w:b/>
                <w:sz w:val="18"/>
                <w:szCs w:val="18"/>
              </w:rPr>
              <w:t>,74</w:t>
            </w:r>
          </w:p>
          <w:p w:rsidR="00DB6511" w:rsidRPr="005532F6" w:rsidRDefault="00DB6511" w:rsidP="00A8060F">
            <w:pPr>
              <w:ind w:left="14" w:hanging="14"/>
              <w:jc w:val="center"/>
              <w:rPr>
                <w:b/>
                <w:sz w:val="18"/>
                <w:szCs w:val="18"/>
              </w:rPr>
            </w:pPr>
            <w:r w:rsidRPr="005532F6">
              <w:rPr>
                <w:b/>
                <w:sz w:val="18"/>
                <w:szCs w:val="18"/>
              </w:rPr>
              <w:t>1207,22</w:t>
            </w:r>
          </w:p>
          <w:p w:rsidR="00DB6511" w:rsidRPr="005532F6" w:rsidRDefault="00DB6511" w:rsidP="00A8060F">
            <w:pPr>
              <w:ind w:left="14" w:hanging="14"/>
              <w:jc w:val="center"/>
              <w:rPr>
                <w:b/>
                <w:sz w:val="18"/>
                <w:szCs w:val="18"/>
              </w:rPr>
            </w:pPr>
            <w:r w:rsidRPr="005532F6">
              <w:rPr>
                <w:b/>
                <w:sz w:val="18"/>
                <w:szCs w:val="18"/>
              </w:rPr>
              <w:t>1207,22</w:t>
            </w:r>
          </w:p>
          <w:p w:rsidR="00DB6511" w:rsidRPr="005532F6" w:rsidRDefault="00DB6511" w:rsidP="00A8060F">
            <w:pPr>
              <w:ind w:left="14" w:hanging="14"/>
              <w:jc w:val="center"/>
              <w:rPr>
                <w:b/>
                <w:sz w:val="18"/>
                <w:szCs w:val="18"/>
              </w:rPr>
            </w:pPr>
            <w:r w:rsidRPr="005532F6">
              <w:rPr>
                <w:b/>
                <w:sz w:val="18"/>
                <w:szCs w:val="18"/>
              </w:rPr>
              <w:t>1459,56</w:t>
            </w:r>
          </w:p>
          <w:p w:rsidR="00DB6511" w:rsidRPr="005532F6" w:rsidRDefault="00DB6511" w:rsidP="00A8060F">
            <w:pPr>
              <w:ind w:left="14" w:hanging="14"/>
              <w:jc w:val="center"/>
              <w:rPr>
                <w:b/>
                <w:sz w:val="18"/>
                <w:szCs w:val="18"/>
              </w:rPr>
            </w:pPr>
            <w:r w:rsidRPr="005532F6">
              <w:rPr>
                <w:b/>
                <w:sz w:val="18"/>
                <w:szCs w:val="18"/>
              </w:rPr>
              <w:t>1459,56</w:t>
            </w:r>
          </w:p>
          <w:p w:rsidR="00DB6511" w:rsidRPr="005532F6" w:rsidRDefault="00DB6511" w:rsidP="00A8060F">
            <w:pPr>
              <w:ind w:left="284" w:firstLine="284"/>
              <w:jc w:val="center"/>
              <w:rPr>
                <w:b/>
                <w:sz w:val="18"/>
                <w:szCs w:val="18"/>
              </w:rPr>
            </w:pPr>
          </w:p>
        </w:tc>
        <w:tc>
          <w:tcPr>
            <w:tcW w:w="1605" w:type="dxa"/>
          </w:tcPr>
          <w:p w:rsidR="00805C53" w:rsidRPr="005532F6" w:rsidRDefault="00805C53" w:rsidP="00A8060F">
            <w:pPr>
              <w:ind w:left="284" w:firstLine="284"/>
              <w:jc w:val="center"/>
              <w:rPr>
                <w:b/>
                <w:sz w:val="18"/>
                <w:szCs w:val="18"/>
              </w:rPr>
            </w:pPr>
          </w:p>
          <w:p w:rsidR="00805C53" w:rsidRPr="005532F6" w:rsidRDefault="00805C53" w:rsidP="00A8060F">
            <w:pPr>
              <w:ind w:left="284" w:firstLine="284"/>
              <w:jc w:val="center"/>
              <w:rPr>
                <w:b/>
              </w:rPr>
            </w:pPr>
            <w:r w:rsidRPr="005532F6">
              <w:rPr>
                <w:b/>
              </w:rPr>
              <w:t>0.82</w:t>
            </w:r>
          </w:p>
          <w:p w:rsidR="00DB6511" w:rsidRPr="005532F6" w:rsidRDefault="00DB6511" w:rsidP="00A8060F">
            <w:pPr>
              <w:ind w:left="284" w:firstLine="284"/>
              <w:jc w:val="center"/>
              <w:rPr>
                <w:b/>
                <w:sz w:val="18"/>
                <w:szCs w:val="18"/>
              </w:rPr>
            </w:pPr>
            <w:r w:rsidRPr="005532F6">
              <w:rPr>
                <w:b/>
                <w:sz w:val="18"/>
                <w:szCs w:val="18"/>
              </w:rPr>
              <w:t>0,82</w:t>
            </w:r>
          </w:p>
          <w:p w:rsidR="00DB6511" w:rsidRPr="005532F6" w:rsidRDefault="00DB6511" w:rsidP="00A8060F">
            <w:pPr>
              <w:ind w:left="284" w:firstLine="284"/>
              <w:jc w:val="center"/>
              <w:rPr>
                <w:b/>
                <w:sz w:val="18"/>
                <w:szCs w:val="18"/>
              </w:rPr>
            </w:pPr>
            <w:r w:rsidRPr="005532F6">
              <w:rPr>
                <w:b/>
                <w:sz w:val="18"/>
                <w:szCs w:val="18"/>
              </w:rPr>
              <w:t>0,82</w:t>
            </w:r>
          </w:p>
          <w:p w:rsidR="00DB6511" w:rsidRPr="005532F6" w:rsidRDefault="00DB6511" w:rsidP="00A8060F">
            <w:pPr>
              <w:ind w:left="284" w:firstLine="284"/>
              <w:jc w:val="center"/>
              <w:rPr>
                <w:b/>
                <w:sz w:val="18"/>
                <w:szCs w:val="18"/>
              </w:rPr>
            </w:pPr>
            <w:r w:rsidRPr="005532F6">
              <w:rPr>
                <w:b/>
                <w:sz w:val="18"/>
                <w:szCs w:val="18"/>
              </w:rPr>
              <w:t>0,82</w:t>
            </w:r>
          </w:p>
          <w:p w:rsidR="00DB6511" w:rsidRPr="005532F6" w:rsidRDefault="00DB6511" w:rsidP="00A8060F">
            <w:pPr>
              <w:ind w:left="284" w:firstLine="284"/>
              <w:jc w:val="center"/>
              <w:rPr>
                <w:b/>
                <w:sz w:val="18"/>
                <w:szCs w:val="18"/>
              </w:rPr>
            </w:pPr>
            <w:r w:rsidRPr="005532F6">
              <w:rPr>
                <w:b/>
                <w:sz w:val="18"/>
                <w:szCs w:val="18"/>
              </w:rPr>
              <w:t>1,01</w:t>
            </w:r>
          </w:p>
          <w:p w:rsidR="00DB6511" w:rsidRPr="005532F6" w:rsidRDefault="00DB6511" w:rsidP="00A8060F">
            <w:pPr>
              <w:ind w:left="284" w:firstLine="284"/>
              <w:jc w:val="center"/>
              <w:rPr>
                <w:b/>
                <w:sz w:val="18"/>
                <w:szCs w:val="18"/>
              </w:rPr>
            </w:pPr>
            <w:r w:rsidRPr="005532F6">
              <w:rPr>
                <w:b/>
                <w:sz w:val="18"/>
                <w:szCs w:val="18"/>
              </w:rPr>
              <w:t>1,01</w:t>
            </w:r>
          </w:p>
          <w:p w:rsidR="00DB6511" w:rsidRPr="005532F6" w:rsidRDefault="00DB6511" w:rsidP="00A8060F">
            <w:pPr>
              <w:ind w:left="284" w:firstLine="284"/>
              <w:jc w:val="center"/>
              <w:rPr>
                <w:b/>
                <w:sz w:val="18"/>
                <w:szCs w:val="18"/>
              </w:rPr>
            </w:pPr>
            <w:r w:rsidRPr="005532F6">
              <w:rPr>
                <w:b/>
                <w:sz w:val="18"/>
                <w:szCs w:val="18"/>
              </w:rPr>
              <w:t>1,03</w:t>
            </w:r>
          </w:p>
          <w:p w:rsidR="00DB6511" w:rsidRPr="005532F6" w:rsidRDefault="00DB6511" w:rsidP="00A8060F">
            <w:pPr>
              <w:ind w:left="284" w:firstLine="284"/>
              <w:jc w:val="center"/>
              <w:rPr>
                <w:b/>
                <w:sz w:val="18"/>
                <w:szCs w:val="18"/>
              </w:rPr>
            </w:pPr>
            <w:r w:rsidRPr="005532F6">
              <w:rPr>
                <w:b/>
                <w:sz w:val="18"/>
                <w:szCs w:val="18"/>
              </w:rPr>
              <w:t>1,03</w:t>
            </w:r>
          </w:p>
          <w:p w:rsidR="00DB6511" w:rsidRPr="005532F6" w:rsidRDefault="00DB6511" w:rsidP="00A8060F">
            <w:pPr>
              <w:ind w:left="284" w:firstLine="284"/>
              <w:jc w:val="center"/>
              <w:rPr>
                <w:b/>
                <w:sz w:val="18"/>
                <w:szCs w:val="18"/>
              </w:rPr>
            </w:pPr>
          </w:p>
        </w:tc>
        <w:tc>
          <w:tcPr>
            <w:tcW w:w="1606" w:type="dxa"/>
            <w:vAlign w:val="center"/>
          </w:tcPr>
          <w:p w:rsidR="00805C53" w:rsidRPr="005532F6" w:rsidRDefault="00805C53" w:rsidP="00A8060F">
            <w:pPr>
              <w:ind w:left="284" w:hanging="27"/>
              <w:jc w:val="center"/>
              <w:rPr>
                <w:b/>
                <w:sz w:val="18"/>
                <w:szCs w:val="18"/>
              </w:rPr>
            </w:pPr>
          </w:p>
          <w:p w:rsidR="00805C53" w:rsidRPr="005532F6" w:rsidRDefault="00805C53" w:rsidP="00A8060F">
            <w:pPr>
              <w:ind w:left="284" w:hanging="27"/>
              <w:jc w:val="center"/>
              <w:rPr>
                <w:b/>
              </w:rPr>
            </w:pPr>
            <w:r w:rsidRPr="005532F6">
              <w:rPr>
                <w:b/>
              </w:rPr>
              <w:t>2009.37</w:t>
            </w:r>
          </w:p>
          <w:p w:rsidR="00DB6511" w:rsidRPr="005532F6" w:rsidRDefault="00DB6511" w:rsidP="00A8060F">
            <w:pPr>
              <w:ind w:left="284" w:hanging="27"/>
              <w:jc w:val="center"/>
              <w:rPr>
                <w:b/>
                <w:sz w:val="18"/>
                <w:szCs w:val="18"/>
              </w:rPr>
            </w:pPr>
            <w:r w:rsidRPr="005532F6">
              <w:rPr>
                <w:b/>
                <w:sz w:val="18"/>
                <w:szCs w:val="18"/>
              </w:rPr>
              <w:t>2009,38</w:t>
            </w:r>
          </w:p>
          <w:p w:rsidR="00DB6511" w:rsidRPr="005532F6" w:rsidRDefault="00DB6511" w:rsidP="00A8060F">
            <w:pPr>
              <w:ind w:left="284" w:hanging="27"/>
              <w:jc w:val="center"/>
              <w:rPr>
                <w:b/>
                <w:sz w:val="18"/>
                <w:szCs w:val="18"/>
              </w:rPr>
            </w:pPr>
            <w:r w:rsidRPr="005532F6">
              <w:rPr>
                <w:b/>
                <w:sz w:val="18"/>
                <w:szCs w:val="18"/>
              </w:rPr>
              <w:t>2009,38</w:t>
            </w:r>
          </w:p>
          <w:p w:rsidR="00DB6511" w:rsidRPr="005532F6" w:rsidRDefault="00DB6511" w:rsidP="00A8060F">
            <w:pPr>
              <w:ind w:left="284" w:hanging="27"/>
              <w:jc w:val="center"/>
              <w:rPr>
                <w:b/>
                <w:sz w:val="18"/>
                <w:szCs w:val="18"/>
              </w:rPr>
            </w:pPr>
            <w:r w:rsidRPr="005532F6">
              <w:rPr>
                <w:b/>
                <w:sz w:val="18"/>
                <w:szCs w:val="18"/>
              </w:rPr>
              <w:t>2009,38</w:t>
            </w:r>
          </w:p>
          <w:p w:rsidR="00DB6511" w:rsidRPr="005532F6" w:rsidRDefault="00DB6511" w:rsidP="00A8060F">
            <w:pPr>
              <w:ind w:left="284" w:hanging="27"/>
              <w:jc w:val="center"/>
              <w:rPr>
                <w:b/>
                <w:sz w:val="18"/>
                <w:szCs w:val="18"/>
              </w:rPr>
            </w:pPr>
            <w:r w:rsidRPr="005532F6">
              <w:rPr>
                <w:b/>
                <w:sz w:val="18"/>
                <w:szCs w:val="18"/>
              </w:rPr>
              <w:t>1206,21</w:t>
            </w:r>
          </w:p>
          <w:p w:rsidR="00DB6511" w:rsidRPr="005532F6" w:rsidRDefault="00DB6511" w:rsidP="00A8060F">
            <w:pPr>
              <w:ind w:left="284" w:hanging="27"/>
              <w:jc w:val="center"/>
              <w:rPr>
                <w:b/>
                <w:sz w:val="18"/>
                <w:szCs w:val="18"/>
              </w:rPr>
            </w:pPr>
            <w:r w:rsidRPr="005532F6">
              <w:rPr>
                <w:b/>
                <w:sz w:val="18"/>
                <w:szCs w:val="18"/>
              </w:rPr>
              <w:t>1206,21</w:t>
            </w:r>
          </w:p>
          <w:p w:rsidR="00DB6511" w:rsidRPr="005532F6" w:rsidRDefault="00DB6511" w:rsidP="00A8060F">
            <w:pPr>
              <w:ind w:left="284" w:hanging="27"/>
              <w:jc w:val="center"/>
              <w:rPr>
                <w:b/>
                <w:sz w:val="18"/>
                <w:szCs w:val="18"/>
              </w:rPr>
            </w:pPr>
            <w:r w:rsidRPr="005532F6">
              <w:rPr>
                <w:b/>
                <w:sz w:val="18"/>
                <w:szCs w:val="18"/>
              </w:rPr>
              <w:t>1458,53</w:t>
            </w:r>
          </w:p>
          <w:p w:rsidR="00DB6511" w:rsidRPr="005532F6" w:rsidRDefault="00DB6511" w:rsidP="00A8060F">
            <w:pPr>
              <w:ind w:left="284" w:hanging="27"/>
              <w:jc w:val="center"/>
              <w:rPr>
                <w:b/>
                <w:sz w:val="18"/>
                <w:szCs w:val="18"/>
              </w:rPr>
            </w:pPr>
            <w:r w:rsidRPr="005532F6">
              <w:rPr>
                <w:b/>
                <w:sz w:val="18"/>
                <w:szCs w:val="18"/>
              </w:rPr>
              <w:t>1458,53</w:t>
            </w:r>
          </w:p>
          <w:p w:rsidR="00DB6511" w:rsidRPr="005532F6" w:rsidRDefault="00DB6511" w:rsidP="00A8060F">
            <w:pPr>
              <w:ind w:left="284" w:hanging="27"/>
              <w:jc w:val="center"/>
              <w:rPr>
                <w:b/>
                <w:sz w:val="18"/>
                <w:szCs w:val="18"/>
              </w:rPr>
            </w:pPr>
          </w:p>
        </w:tc>
      </w:tr>
      <w:tr w:rsidR="00DB6511" w:rsidRPr="00951B34" w:rsidTr="00A8060F">
        <w:trPr>
          <w:trHeight w:val="891"/>
        </w:trPr>
        <w:tc>
          <w:tcPr>
            <w:tcW w:w="575" w:type="dxa"/>
          </w:tcPr>
          <w:p w:rsidR="00DB6511" w:rsidRPr="00951B34" w:rsidRDefault="00DB6511" w:rsidP="004B5234">
            <w:pPr>
              <w:ind w:left="284" w:firstLine="284"/>
              <w:rPr>
                <w:b/>
                <w:sz w:val="18"/>
                <w:szCs w:val="18"/>
              </w:rPr>
            </w:pPr>
            <w:r w:rsidRPr="00951B34">
              <w:rPr>
                <w:b/>
                <w:sz w:val="18"/>
                <w:szCs w:val="18"/>
              </w:rPr>
              <w:t>7</w:t>
            </w:r>
          </w:p>
          <w:p w:rsidR="00DB6511" w:rsidRPr="00951B34" w:rsidRDefault="00DB6511" w:rsidP="004B5234">
            <w:pPr>
              <w:rPr>
                <w:sz w:val="18"/>
                <w:szCs w:val="18"/>
              </w:rPr>
            </w:pPr>
          </w:p>
          <w:p w:rsidR="00DB6511" w:rsidRPr="00951B34" w:rsidRDefault="00DB6511" w:rsidP="004B5234">
            <w:pPr>
              <w:rPr>
                <w:sz w:val="18"/>
                <w:szCs w:val="18"/>
              </w:rPr>
            </w:pPr>
            <w:r w:rsidRPr="00951B34">
              <w:rPr>
                <w:sz w:val="18"/>
                <w:szCs w:val="18"/>
              </w:rPr>
              <w:t>7</w:t>
            </w:r>
          </w:p>
        </w:tc>
        <w:tc>
          <w:tcPr>
            <w:tcW w:w="2040" w:type="dxa"/>
            <w:vAlign w:val="center"/>
          </w:tcPr>
          <w:p w:rsidR="00DB6511" w:rsidRPr="004B5234" w:rsidRDefault="00DB6511" w:rsidP="00A8060F">
            <w:pPr>
              <w:ind w:left="284" w:hanging="19"/>
              <w:jc w:val="center"/>
              <w:rPr>
                <w:b/>
              </w:rPr>
            </w:pPr>
            <w:r w:rsidRPr="004B5234">
              <w:rPr>
                <w:b/>
              </w:rPr>
              <w:t>ООО «Глобус»</w:t>
            </w:r>
          </w:p>
          <w:p w:rsidR="00DB6511" w:rsidRPr="004B5234" w:rsidRDefault="00DB6511" w:rsidP="00A8060F">
            <w:pPr>
              <w:ind w:left="284" w:hanging="19"/>
              <w:jc w:val="center"/>
              <w:rPr>
                <w:b/>
              </w:rPr>
            </w:pPr>
            <w:r w:rsidRPr="004B5234">
              <w:rPr>
                <w:b/>
              </w:rPr>
              <w:t>«ТЭЦ-29»</w:t>
            </w:r>
          </w:p>
          <w:p w:rsidR="00DB6511" w:rsidRPr="004B5234" w:rsidRDefault="00DB6511" w:rsidP="00A8060F">
            <w:pPr>
              <w:ind w:left="284" w:hanging="19"/>
              <w:jc w:val="center"/>
              <w:rPr>
                <w:b/>
              </w:rPr>
            </w:pPr>
            <w:r w:rsidRPr="004B5234">
              <w:rPr>
                <w:b/>
              </w:rPr>
              <w:t>(ГТУ ТЭЦ)</w:t>
            </w:r>
          </w:p>
          <w:p w:rsidR="00DB6511" w:rsidRPr="004B5234" w:rsidRDefault="00DB6511" w:rsidP="00A8060F">
            <w:pPr>
              <w:ind w:left="284" w:hanging="19"/>
              <w:jc w:val="center"/>
              <w:rPr>
                <w:b/>
              </w:rPr>
            </w:pPr>
          </w:p>
          <w:p w:rsidR="00DB6511" w:rsidRPr="00A8060F" w:rsidRDefault="00DB6511" w:rsidP="00A8060F">
            <w:pPr>
              <w:ind w:left="284" w:firstLine="284"/>
              <w:jc w:val="center"/>
              <w:rPr>
                <w:b/>
              </w:rPr>
            </w:pPr>
          </w:p>
          <w:p w:rsidR="00DB6511" w:rsidRPr="00A8060F" w:rsidRDefault="00DB6511" w:rsidP="00A8060F">
            <w:pPr>
              <w:ind w:left="284" w:firstLine="284"/>
              <w:jc w:val="center"/>
              <w:rPr>
                <w:b/>
              </w:rPr>
            </w:pPr>
          </w:p>
        </w:tc>
        <w:tc>
          <w:tcPr>
            <w:tcW w:w="1605" w:type="dxa"/>
          </w:tcPr>
          <w:p w:rsidR="00805C53" w:rsidRPr="005532F6" w:rsidRDefault="00805C53" w:rsidP="00A8060F">
            <w:pPr>
              <w:ind w:left="284" w:firstLine="284"/>
              <w:jc w:val="center"/>
              <w:rPr>
                <w:b/>
                <w:sz w:val="18"/>
                <w:szCs w:val="18"/>
              </w:rPr>
            </w:pPr>
          </w:p>
          <w:p w:rsidR="00805C53" w:rsidRPr="005532F6" w:rsidRDefault="00805C53" w:rsidP="00A8060F">
            <w:pPr>
              <w:ind w:left="284" w:firstLine="284"/>
              <w:jc w:val="center"/>
              <w:rPr>
                <w:b/>
              </w:rPr>
            </w:pPr>
            <w:r w:rsidRPr="005532F6">
              <w:rPr>
                <w:b/>
              </w:rPr>
              <w:t>9,65</w:t>
            </w:r>
          </w:p>
          <w:p w:rsidR="00DB6511" w:rsidRPr="005532F6" w:rsidRDefault="00DB6511" w:rsidP="00A8060F">
            <w:pPr>
              <w:ind w:left="284" w:firstLine="284"/>
              <w:jc w:val="center"/>
              <w:rPr>
                <w:b/>
                <w:sz w:val="18"/>
                <w:szCs w:val="18"/>
              </w:rPr>
            </w:pPr>
            <w:r w:rsidRPr="005532F6">
              <w:rPr>
                <w:b/>
                <w:sz w:val="18"/>
                <w:szCs w:val="18"/>
              </w:rPr>
              <w:t>9,65</w:t>
            </w:r>
          </w:p>
          <w:p w:rsidR="00DB6511" w:rsidRPr="005532F6" w:rsidRDefault="00DB6511" w:rsidP="00A8060F">
            <w:pPr>
              <w:ind w:left="284" w:firstLine="284"/>
              <w:jc w:val="center"/>
              <w:rPr>
                <w:b/>
                <w:sz w:val="18"/>
                <w:szCs w:val="18"/>
              </w:rPr>
            </w:pPr>
            <w:r w:rsidRPr="005532F6">
              <w:rPr>
                <w:b/>
                <w:sz w:val="18"/>
                <w:szCs w:val="18"/>
              </w:rPr>
              <w:t>38,591</w:t>
            </w:r>
          </w:p>
          <w:p w:rsidR="00DB6511" w:rsidRPr="005532F6" w:rsidRDefault="00DB6511" w:rsidP="00A8060F">
            <w:pPr>
              <w:ind w:left="284" w:firstLine="284"/>
              <w:jc w:val="center"/>
              <w:rPr>
                <w:b/>
                <w:sz w:val="18"/>
                <w:szCs w:val="18"/>
              </w:rPr>
            </w:pPr>
            <w:r w:rsidRPr="005532F6">
              <w:rPr>
                <w:b/>
                <w:sz w:val="18"/>
                <w:szCs w:val="18"/>
              </w:rPr>
              <w:t>34,0</w:t>
            </w:r>
            <w:r w:rsidRPr="005532F6">
              <w:rPr>
                <w:b/>
                <w:sz w:val="18"/>
                <w:szCs w:val="18"/>
                <w:lang w:val="en-US"/>
              </w:rPr>
              <w:t>4</w:t>
            </w:r>
          </w:p>
          <w:p w:rsidR="00DB6511" w:rsidRPr="005532F6" w:rsidRDefault="00DB6511" w:rsidP="00A8060F">
            <w:pPr>
              <w:ind w:left="284" w:firstLine="284"/>
              <w:jc w:val="center"/>
              <w:rPr>
                <w:b/>
                <w:sz w:val="18"/>
                <w:szCs w:val="18"/>
              </w:rPr>
            </w:pPr>
            <w:r w:rsidRPr="005532F6">
              <w:rPr>
                <w:b/>
                <w:sz w:val="18"/>
                <w:szCs w:val="18"/>
              </w:rPr>
              <w:t>39,95</w:t>
            </w:r>
          </w:p>
          <w:p w:rsidR="00DB6511" w:rsidRPr="005532F6" w:rsidRDefault="00DB6511" w:rsidP="00A8060F">
            <w:pPr>
              <w:ind w:left="284" w:firstLine="284"/>
              <w:jc w:val="center"/>
              <w:rPr>
                <w:b/>
                <w:sz w:val="18"/>
                <w:szCs w:val="18"/>
              </w:rPr>
            </w:pPr>
            <w:r w:rsidRPr="005532F6">
              <w:rPr>
                <w:b/>
                <w:sz w:val="18"/>
                <w:szCs w:val="18"/>
              </w:rPr>
              <w:t>38,80</w:t>
            </w:r>
          </w:p>
          <w:p w:rsidR="00DB6511" w:rsidRPr="005532F6" w:rsidRDefault="00DB6511" w:rsidP="00A8060F">
            <w:pPr>
              <w:ind w:left="284" w:firstLine="284"/>
              <w:jc w:val="center"/>
              <w:rPr>
                <w:b/>
                <w:sz w:val="18"/>
                <w:szCs w:val="18"/>
              </w:rPr>
            </w:pPr>
            <w:r w:rsidRPr="005532F6">
              <w:rPr>
                <w:b/>
                <w:sz w:val="18"/>
                <w:szCs w:val="18"/>
              </w:rPr>
              <w:t>43,15</w:t>
            </w:r>
          </w:p>
          <w:p w:rsidR="00DB6511" w:rsidRPr="005532F6" w:rsidRDefault="00DB6511" w:rsidP="00A8060F">
            <w:pPr>
              <w:ind w:left="284" w:firstLine="284"/>
              <w:jc w:val="center"/>
              <w:rPr>
                <w:b/>
                <w:sz w:val="18"/>
                <w:szCs w:val="18"/>
              </w:rPr>
            </w:pPr>
            <w:r w:rsidRPr="005532F6">
              <w:rPr>
                <w:b/>
                <w:sz w:val="18"/>
                <w:szCs w:val="18"/>
              </w:rPr>
              <w:t>33,07</w:t>
            </w:r>
          </w:p>
          <w:p w:rsidR="00DB6511" w:rsidRPr="005532F6" w:rsidRDefault="00DB6511" w:rsidP="00A8060F">
            <w:pPr>
              <w:ind w:left="284" w:firstLine="284"/>
              <w:jc w:val="center"/>
              <w:rPr>
                <w:b/>
                <w:sz w:val="18"/>
                <w:szCs w:val="18"/>
              </w:rPr>
            </w:pPr>
          </w:p>
        </w:tc>
        <w:tc>
          <w:tcPr>
            <w:tcW w:w="1606" w:type="dxa"/>
          </w:tcPr>
          <w:p w:rsidR="00805C53" w:rsidRPr="005532F6" w:rsidRDefault="00805C53" w:rsidP="00A8060F">
            <w:pPr>
              <w:ind w:left="284" w:firstLine="284"/>
              <w:jc w:val="center"/>
              <w:rPr>
                <w:b/>
                <w:sz w:val="18"/>
                <w:szCs w:val="18"/>
              </w:rPr>
            </w:pPr>
          </w:p>
          <w:p w:rsidR="00805C53" w:rsidRPr="005532F6" w:rsidRDefault="00A8060F" w:rsidP="00A8060F">
            <w:pPr>
              <w:ind w:left="284" w:firstLine="284"/>
              <w:jc w:val="center"/>
              <w:rPr>
                <w:b/>
              </w:rPr>
            </w:pPr>
            <w:r w:rsidRPr="005532F6">
              <w:rPr>
                <w:b/>
              </w:rPr>
              <w:t>278,95</w:t>
            </w:r>
          </w:p>
          <w:p w:rsidR="00DB6511" w:rsidRPr="005532F6" w:rsidRDefault="00DB6511" w:rsidP="00A8060F">
            <w:pPr>
              <w:ind w:left="284" w:firstLine="284"/>
              <w:jc w:val="center"/>
              <w:rPr>
                <w:b/>
                <w:sz w:val="18"/>
                <w:szCs w:val="18"/>
              </w:rPr>
            </w:pPr>
            <w:r w:rsidRPr="005532F6">
              <w:rPr>
                <w:b/>
                <w:sz w:val="18"/>
                <w:szCs w:val="18"/>
              </w:rPr>
              <w:t>278,95</w:t>
            </w:r>
          </w:p>
          <w:p w:rsidR="00DB6511" w:rsidRPr="005532F6" w:rsidRDefault="00DB6511" w:rsidP="00A8060F">
            <w:pPr>
              <w:ind w:left="284" w:firstLine="284"/>
              <w:jc w:val="center"/>
              <w:rPr>
                <w:b/>
                <w:sz w:val="18"/>
                <w:szCs w:val="18"/>
              </w:rPr>
            </w:pPr>
            <w:r w:rsidRPr="005532F6">
              <w:rPr>
                <w:b/>
                <w:sz w:val="18"/>
                <w:szCs w:val="18"/>
              </w:rPr>
              <w:t>278,95</w:t>
            </w:r>
          </w:p>
          <w:p w:rsidR="00DB6511" w:rsidRPr="005532F6" w:rsidRDefault="00DB6511" w:rsidP="00A8060F">
            <w:pPr>
              <w:ind w:left="284" w:firstLine="284"/>
              <w:jc w:val="center"/>
              <w:rPr>
                <w:b/>
                <w:sz w:val="18"/>
                <w:szCs w:val="18"/>
              </w:rPr>
            </w:pPr>
            <w:r w:rsidRPr="005532F6">
              <w:rPr>
                <w:b/>
                <w:sz w:val="18"/>
                <w:szCs w:val="18"/>
              </w:rPr>
              <w:t>278,95</w:t>
            </w:r>
          </w:p>
          <w:p w:rsidR="00DB6511" w:rsidRPr="005532F6" w:rsidRDefault="00DB6511" w:rsidP="00A8060F">
            <w:pPr>
              <w:ind w:left="284" w:firstLine="284"/>
              <w:jc w:val="center"/>
              <w:rPr>
                <w:b/>
                <w:sz w:val="18"/>
                <w:szCs w:val="18"/>
              </w:rPr>
            </w:pPr>
            <w:r w:rsidRPr="005532F6">
              <w:rPr>
                <w:b/>
                <w:sz w:val="18"/>
                <w:szCs w:val="18"/>
              </w:rPr>
              <w:t>376,18</w:t>
            </w:r>
          </w:p>
          <w:p w:rsidR="00DB6511" w:rsidRPr="005532F6" w:rsidRDefault="00DB6511" w:rsidP="00A8060F">
            <w:pPr>
              <w:ind w:left="284" w:firstLine="284"/>
              <w:jc w:val="center"/>
              <w:rPr>
                <w:b/>
                <w:sz w:val="18"/>
                <w:szCs w:val="18"/>
              </w:rPr>
            </w:pPr>
            <w:r w:rsidRPr="005532F6">
              <w:rPr>
                <w:b/>
                <w:sz w:val="18"/>
                <w:szCs w:val="18"/>
              </w:rPr>
              <w:t>361,93</w:t>
            </w:r>
          </w:p>
          <w:p w:rsidR="00DB6511" w:rsidRPr="005532F6" w:rsidRDefault="00DB6511" w:rsidP="00A8060F">
            <w:pPr>
              <w:ind w:left="284" w:firstLine="284"/>
              <w:jc w:val="center"/>
              <w:rPr>
                <w:b/>
                <w:sz w:val="18"/>
                <w:szCs w:val="18"/>
              </w:rPr>
            </w:pPr>
            <w:r w:rsidRPr="005532F6">
              <w:rPr>
                <w:b/>
                <w:sz w:val="18"/>
                <w:szCs w:val="18"/>
              </w:rPr>
              <w:t>361,93</w:t>
            </w:r>
          </w:p>
          <w:p w:rsidR="00DB6511" w:rsidRPr="005532F6" w:rsidRDefault="00DB6511" w:rsidP="00A8060F">
            <w:pPr>
              <w:ind w:left="284" w:firstLine="284"/>
              <w:jc w:val="center"/>
              <w:rPr>
                <w:b/>
                <w:sz w:val="18"/>
                <w:szCs w:val="18"/>
              </w:rPr>
            </w:pPr>
            <w:r w:rsidRPr="005532F6">
              <w:rPr>
                <w:b/>
                <w:sz w:val="18"/>
                <w:szCs w:val="18"/>
              </w:rPr>
              <w:t>361,93</w:t>
            </w:r>
          </w:p>
        </w:tc>
        <w:tc>
          <w:tcPr>
            <w:tcW w:w="1605" w:type="dxa"/>
          </w:tcPr>
          <w:p w:rsidR="00A8060F" w:rsidRPr="005532F6" w:rsidRDefault="00A8060F" w:rsidP="00A8060F">
            <w:pPr>
              <w:ind w:left="284" w:firstLine="284"/>
              <w:jc w:val="center"/>
              <w:rPr>
                <w:b/>
                <w:sz w:val="18"/>
                <w:szCs w:val="18"/>
              </w:rPr>
            </w:pPr>
          </w:p>
          <w:p w:rsidR="00A8060F" w:rsidRPr="005532F6" w:rsidRDefault="00A8060F" w:rsidP="00A8060F">
            <w:pPr>
              <w:ind w:left="284" w:firstLine="284"/>
              <w:jc w:val="center"/>
              <w:rPr>
                <w:b/>
              </w:rPr>
            </w:pPr>
            <w:r w:rsidRPr="005532F6">
              <w:rPr>
                <w:b/>
              </w:rPr>
              <w:t>0,001</w:t>
            </w:r>
          </w:p>
          <w:p w:rsidR="00DB6511" w:rsidRPr="005532F6" w:rsidRDefault="00DB6511" w:rsidP="00A8060F">
            <w:pPr>
              <w:ind w:left="284" w:firstLine="284"/>
              <w:jc w:val="center"/>
              <w:rPr>
                <w:b/>
                <w:sz w:val="18"/>
                <w:szCs w:val="18"/>
              </w:rPr>
            </w:pPr>
            <w:r w:rsidRPr="005532F6">
              <w:rPr>
                <w:b/>
                <w:sz w:val="18"/>
                <w:szCs w:val="18"/>
              </w:rPr>
              <w:t>0,001</w:t>
            </w:r>
          </w:p>
          <w:p w:rsidR="00DB6511" w:rsidRPr="005532F6" w:rsidRDefault="00DB6511" w:rsidP="00A8060F">
            <w:pPr>
              <w:ind w:left="284" w:firstLine="284"/>
              <w:jc w:val="center"/>
              <w:rPr>
                <w:b/>
                <w:sz w:val="18"/>
                <w:szCs w:val="18"/>
              </w:rPr>
            </w:pPr>
            <w:r w:rsidRPr="005532F6">
              <w:rPr>
                <w:b/>
                <w:sz w:val="18"/>
                <w:szCs w:val="18"/>
              </w:rPr>
              <w:t>0,003</w:t>
            </w:r>
          </w:p>
          <w:p w:rsidR="00DB6511" w:rsidRPr="005532F6" w:rsidRDefault="00DB6511" w:rsidP="00A8060F">
            <w:pPr>
              <w:ind w:left="284" w:firstLine="284"/>
              <w:jc w:val="center"/>
              <w:rPr>
                <w:b/>
                <w:sz w:val="18"/>
                <w:szCs w:val="18"/>
              </w:rPr>
            </w:pPr>
            <w:r w:rsidRPr="005532F6">
              <w:rPr>
                <w:b/>
                <w:sz w:val="18"/>
                <w:szCs w:val="18"/>
              </w:rPr>
              <w:t>0,002</w:t>
            </w:r>
          </w:p>
          <w:p w:rsidR="00DB6511" w:rsidRPr="005532F6" w:rsidRDefault="00DB6511" w:rsidP="00A8060F">
            <w:pPr>
              <w:ind w:left="284" w:firstLine="284"/>
              <w:jc w:val="center"/>
              <w:rPr>
                <w:b/>
                <w:sz w:val="18"/>
                <w:szCs w:val="18"/>
              </w:rPr>
            </w:pPr>
            <w:r w:rsidRPr="005532F6">
              <w:rPr>
                <w:b/>
                <w:sz w:val="18"/>
                <w:szCs w:val="18"/>
              </w:rPr>
              <w:t>0,002</w:t>
            </w:r>
          </w:p>
          <w:p w:rsidR="00DB6511" w:rsidRPr="005532F6" w:rsidRDefault="00DB6511" w:rsidP="00A8060F">
            <w:pPr>
              <w:ind w:left="284" w:firstLine="284"/>
              <w:jc w:val="center"/>
              <w:rPr>
                <w:b/>
                <w:sz w:val="18"/>
                <w:szCs w:val="18"/>
              </w:rPr>
            </w:pPr>
            <w:r w:rsidRPr="005532F6">
              <w:rPr>
                <w:b/>
                <w:sz w:val="18"/>
                <w:szCs w:val="18"/>
              </w:rPr>
              <w:t>0,007</w:t>
            </w:r>
          </w:p>
          <w:p w:rsidR="00DB6511" w:rsidRPr="005532F6" w:rsidRDefault="00DB6511" w:rsidP="00A8060F">
            <w:pPr>
              <w:ind w:left="284" w:firstLine="284"/>
              <w:jc w:val="center"/>
              <w:rPr>
                <w:b/>
                <w:sz w:val="18"/>
                <w:szCs w:val="18"/>
              </w:rPr>
            </w:pPr>
            <w:r w:rsidRPr="005532F6">
              <w:rPr>
                <w:b/>
                <w:sz w:val="18"/>
                <w:szCs w:val="18"/>
              </w:rPr>
              <w:t>0,007</w:t>
            </w:r>
          </w:p>
          <w:p w:rsidR="00DB6511" w:rsidRPr="005532F6" w:rsidRDefault="00DB6511" w:rsidP="00A8060F">
            <w:pPr>
              <w:ind w:left="284" w:firstLine="284"/>
              <w:jc w:val="center"/>
              <w:rPr>
                <w:b/>
                <w:sz w:val="18"/>
                <w:szCs w:val="18"/>
              </w:rPr>
            </w:pPr>
            <w:r w:rsidRPr="005532F6">
              <w:rPr>
                <w:b/>
                <w:sz w:val="18"/>
                <w:szCs w:val="18"/>
              </w:rPr>
              <w:t>0,006</w:t>
            </w:r>
          </w:p>
        </w:tc>
        <w:tc>
          <w:tcPr>
            <w:tcW w:w="1606" w:type="dxa"/>
            <w:vAlign w:val="center"/>
          </w:tcPr>
          <w:p w:rsidR="00A8060F" w:rsidRPr="005532F6" w:rsidRDefault="00A8060F" w:rsidP="00A8060F">
            <w:pPr>
              <w:ind w:left="284" w:hanging="27"/>
              <w:jc w:val="center"/>
              <w:rPr>
                <w:b/>
              </w:rPr>
            </w:pPr>
            <w:r w:rsidRPr="005532F6">
              <w:rPr>
                <w:b/>
              </w:rPr>
              <w:t>9,649</w:t>
            </w:r>
          </w:p>
          <w:p w:rsidR="00DB6511" w:rsidRPr="005532F6" w:rsidRDefault="00DB6511" w:rsidP="00A8060F">
            <w:pPr>
              <w:ind w:left="284" w:hanging="27"/>
              <w:jc w:val="center"/>
              <w:rPr>
                <w:b/>
                <w:sz w:val="18"/>
                <w:szCs w:val="18"/>
              </w:rPr>
            </w:pPr>
            <w:r w:rsidRPr="005532F6">
              <w:rPr>
                <w:b/>
                <w:sz w:val="18"/>
                <w:szCs w:val="18"/>
              </w:rPr>
              <w:t>9,649</w:t>
            </w:r>
          </w:p>
          <w:p w:rsidR="00DB6511" w:rsidRPr="005532F6" w:rsidRDefault="00DB6511" w:rsidP="00A8060F">
            <w:pPr>
              <w:ind w:left="284" w:hanging="27"/>
              <w:jc w:val="center"/>
              <w:rPr>
                <w:b/>
                <w:sz w:val="18"/>
                <w:szCs w:val="18"/>
              </w:rPr>
            </w:pPr>
            <w:r w:rsidRPr="005532F6">
              <w:rPr>
                <w:b/>
                <w:sz w:val="18"/>
                <w:szCs w:val="18"/>
              </w:rPr>
              <w:t>38,588</w:t>
            </w:r>
          </w:p>
          <w:p w:rsidR="00DB6511" w:rsidRPr="005532F6" w:rsidRDefault="00DB6511" w:rsidP="00A8060F">
            <w:pPr>
              <w:ind w:left="284" w:hanging="27"/>
              <w:jc w:val="center"/>
              <w:rPr>
                <w:b/>
                <w:sz w:val="18"/>
                <w:szCs w:val="18"/>
              </w:rPr>
            </w:pPr>
            <w:r w:rsidRPr="005532F6">
              <w:rPr>
                <w:b/>
                <w:sz w:val="18"/>
                <w:szCs w:val="18"/>
              </w:rPr>
              <w:t>34,03</w:t>
            </w:r>
            <w:r w:rsidRPr="005532F6">
              <w:rPr>
                <w:b/>
                <w:sz w:val="18"/>
                <w:szCs w:val="18"/>
                <w:lang w:val="en-US"/>
              </w:rPr>
              <w:t>8</w:t>
            </w:r>
          </w:p>
          <w:p w:rsidR="00DB6511" w:rsidRPr="005532F6" w:rsidRDefault="00DB6511" w:rsidP="00A8060F">
            <w:pPr>
              <w:ind w:left="284" w:hanging="27"/>
              <w:jc w:val="center"/>
              <w:rPr>
                <w:b/>
                <w:sz w:val="18"/>
                <w:szCs w:val="18"/>
              </w:rPr>
            </w:pPr>
            <w:r w:rsidRPr="005532F6">
              <w:rPr>
                <w:b/>
                <w:sz w:val="18"/>
                <w:szCs w:val="18"/>
              </w:rPr>
              <w:t>39,948</w:t>
            </w:r>
          </w:p>
          <w:p w:rsidR="00DB6511" w:rsidRPr="005532F6" w:rsidRDefault="00DB6511" w:rsidP="00A8060F">
            <w:pPr>
              <w:ind w:left="284" w:hanging="27"/>
              <w:jc w:val="center"/>
              <w:rPr>
                <w:b/>
                <w:sz w:val="18"/>
                <w:szCs w:val="18"/>
              </w:rPr>
            </w:pPr>
            <w:r w:rsidRPr="005532F6">
              <w:rPr>
                <w:b/>
                <w:sz w:val="18"/>
                <w:szCs w:val="18"/>
              </w:rPr>
              <w:t>38,79</w:t>
            </w:r>
          </w:p>
          <w:p w:rsidR="00DB6511" w:rsidRPr="005532F6" w:rsidRDefault="00DB6511" w:rsidP="00A8060F">
            <w:pPr>
              <w:ind w:left="284" w:hanging="27"/>
              <w:jc w:val="center"/>
              <w:rPr>
                <w:b/>
                <w:sz w:val="18"/>
                <w:szCs w:val="18"/>
              </w:rPr>
            </w:pPr>
            <w:r w:rsidRPr="005532F6">
              <w:rPr>
                <w:b/>
                <w:sz w:val="18"/>
                <w:szCs w:val="18"/>
              </w:rPr>
              <w:t>43,14</w:t>
            </w:r>
          </w:p>
          <w:p w:rsidR="00DB6511" w:rsidRPr="005532F6" w:rsidRDefault="00DB6511" w:rsidP="00A8060F">
            <w:pPr>
              <w:ind w:left="284" w:hanging="27"/>
              <w:jc w:val="center"/>
              <w:rPr>
                <w:b/>
                <w:sz w:val="18"/>
                <w:szCs w:val="18"/>
              </w:rPr>
            </w:pPr>
            <w:r w:rsidRPr="005532F6">
              <w:rPr>
                <w:b/>
                <w:sz w:val="18"/>
                <w:szCs w:val="18"/>
              </w:rPr>
              <w:t>33,06</w:t>
            </w:r>
          </w:p>
        </w:tc>
      </w:tr>
      <w:tr w:rsidR="00DB6511" w:rsidRPr="00951B34" w:rsidTr="00A8060F">
        <w:trPr>
          <w:trHeight w:val="326"/>
        </w:trPr>
        <w:tc>
          <w:tcPr>
            <w:tcW w:w="575" w:type="dxa"/>
          </w:tcPr>
          <w:p w:rsidR="00DB6511" w:rsidRPr="00951B34" w:rsidRDefault="00DB6511" w:rsidP="004B5234">
            <w:pPr>
              <w:ind w:left="284" w:firstLine="284"/>
              <w:rPr>
                <w:b/>
                <w:sz w:val="18"/>
                <w:szCs w:val="18"/>
              </w:rPr>
            </w:pPr>
            <w:r w:rsidRPr="00951B34">
              <w:rPr>
                <w:b/>
                <w:sz w:val="18"/>
                <w:szCs w:val="18"/>
              </w:rPr>
              <w:t>8</w:t>
            </w:r>
          </w:p>
          <w:p w:rsidR="00DB6511" w:rsidRPr="00951B34" w:rsidRDefault="00DB6511" w:rsidP="004B5234">
            <w:pPr>
              <w:rPr>
                <w:sz w:val="18"/>
                <w:szCs w:val="18"/>
              </w:rPr>
            </w:pPr>
            <w:r w:rsidRPr="00951B34">
              <w:rPr>
                <w:sz w:val="18"/>
                <w:szCs w:val="18"/>
              </w:rPr>
              <w:t>8</w:t>
            </w:r>
          </w:p>
        </w:tc>
        <w:tc>
          <w:tcPr>
            <w:tcW w:w="2040" w:type="dxa"/>
            <w:vAlign w:val="center"/>
          </w:tcPr>
          <w:p w:rsidR="00DB6511" w:rsidRPr="00A8060F" w:rsidRDefault="00DB6511" w:rsidP="00A8060F">
            <w:pPr>
              <w:ind w:left="284" w:hanging="19"/>
              <w:jc w:val="center"/>
              <w:rPr>
                <w:b/>
              </w:rPr>
            </w:pPr>
            <w:r w:rsidRPr="00A8060F">
              <w:rPr>
                <w:b/>
              </w:rPr>
              <w:t>ООО «Элемаш-ТЭК»</w:t>
            </w:r>
          </w:p>
        </w:tc>
        <w:tc>
          <w:tcPr>
            <w:tcW w:w="1605" w:type="dxa"/>
          </w:tcPr>
          <w:p w:rsidR="00A8060F" w:rsidRPr="005532F6" w:rsidRDefault="00A8060F" w:rsidP="00A8060F">
            <w:pPr>
              <w:ind w:left="284" w:firstLine="284"/>
              <w:jc w:val="center"/>
              <w:rPr>
                <w:b/>
                <w:sz w:val="18"/>
                <w:szCs w:val="18"/>
              </w:rPr>
            </w:pPr>
          </w:p>
          <w:p w:rsidR="00A8060F" w:rsidRPr="005532F6" w:rsidRDefault="00A8060F" w:rsidP="00A8060F">
            <w:pPr>
              <w:ind w:left="284" w:firstLine="284"/>
              <w:jc w:val="center"/>
              <w:rPr>
                <w:b/>
              </w:rPr>
            </w:pPr>
            <w:r w:rsidRPr="005532F6">
              <w:rPr>
                <w:b/>
              </w:rPr>
              <w:t>132.40</w:t>
            </w:r>
          </w:p>
          <w:p w:rsidR="00DB6511" w:rsidRPr="005532F6" w:rsidRDefault="00DB6511" w:rsidP="00A8060F">
            <w:pPr>
              <w:ind w:left="284" w:firstLine="284"/>
              <w:jc w:val="center"/>
              <w:rPr>
                <w:b/>
                <w:sz w:val="18"/>
                <w:szCs w:val="18"/>
              </w:rPr>
            </w:pPr>
            <w:r w:rsidRPr="005532F6">
              <w:rPr>
                <w:b/>
                <w:sz w:val="18"/>
                <w:szCs w:val="18"/>
              </w:rPr>
              <w:t>153,38</w:t>
            </w:r>
          </w:p>
          <w:p w:rsidR="00DB6511" w:rsidRPr="005532F6" w:rsidRDefault="00DB6511" w:rsidP="00A8060F">
            <w:pPr>
              <w:ind w:left="284" w:firstLine="284"/>
              <w:jc w:val="center"/>
              <w:rPr>
                <w:b/>
                <w:sz w:val="18"/>
                <w:szCs w:val="18"/>
              </w:rPr>
            </w:pPr>
            <w:r w:rsidRPr="005532F6">
              <w:rPr>
                <w:b/>
                <w:sz w:val="18"/>
                <w:szCs w:val="18"/>
              </w:rPr>
              <w:t>123,11</w:t>
            </w:r>
          </w:p>
          <w:p w:rsidR="00DB6511" w:rsidRPr="005532F6" w:rsidRDefault="00DB6511" w:rsidP="00A8060F">
            <w:pPr>
              <w:ind w:left="284" w:firstLine="284"/>
              <w:jc w:val="center"/>
              <w:rPr>
                <w:b/>
                <w:sz w:val="18"/>
                <w:szCs w:val="18"/>
              </w:rPr>
            </w:pPr>
            <w:r w:rsidRPr="005532F6">
              <w:rPr>
                <w:b/>
                <w:sz w:val="18"/>
                <w:szCs w:val="18"/>
              </w:rPr>
              <w:t>96,26</w:t>
            </w:r>
          </w:p>
          <w:p w:rsidR="00DB6511" w:rsidRPr="005532F6" w:rsidRDefault="00DB6511" w:rsidP="00A8060F">
            <w:pPr>
              <w:ind w:left="284" w:firstLine="284"/>
              <w:jc w:val="center"/>
              <w:rPr>
                <w:b/>
                <w:sz w:val="18"/>
                <w:szCs w:val="18"/>
              </w:rPr>
            </w:pPr>
          </w:p>
        </w:tc>
        <w:tc>
          <w:tcPr>
            <w:tcW w:w="1606" w:type="dxa"/>
          </w:tcPr>
          <w:p w:rsidR="00A8060F" w:rsidRPr="005532F6" w:rsidRDefault="00A8060F" w:rsidP="00A8060F">
            <w:pPr>
              <w:ind w:left="284" w:firstLine="284"/>
              <w:jc w:val="center"/>
              <w:rPr>
                <w:b/>
                <w:sz w:val="18"/>
                <w:szCs w:val="18"/>
              </w:rPr>
            </w:pPr>
          </w:p>
          <w:p w:rsidR="00DB6511" w:rsidRPr="005532F6" w:rsidRDefault="00DB6511" w:rsidP="00A8060F">
            <w:pPr>
              <w:ind w:left="284" w:firstLine="284"/>
              <w:jc w:val="center"/>
              <w:rPr>
                <w:b/>
              </w:rPr>
            </w:pPr>
            <w:r w:rsidRPr="005532F6">
              <w:rPr>
                <w:b/>
              </w:rPr>
              <w:t>474,12</w:t>
            </w:r>
          </w:p>
          <w:p w:rsidR="00DB6511" w:rsidRPr="005532F6" w:rsidRDefault="00DB6511" w:rsidP="00A8060F">
            <w:pPr>
              <w:ind w:left="284" w:firstLine="284"/>
              <w:jc w:val="center"/>
              <w:rPr>
                <w:b/>
                <w:sz w:val="18"/>
                <w:szCs w:val="18"/>
              </w:rPr>
            </w:pPr>
            <w:r w:rsidRPr="005532F6">
              <w:rPr>
                <w:b/>
                <w:sz w:val="18"/>
                <w:szCs w:val="18"/>
              </w:rPr>
              <w:t>405,22</w:t>
            </w:r>
          </w:p>
          <w:p w:rsidR="00DB6511" w:rsidRPr="005532F6" w:rsidRDefault="00DB6511" w:rsidP="00A8060F">
            <w:pPr>
              <w:ind w:left="284" w:firstLine="284"/>
              <w:jc w:val="center"/>
              <w:rPr>
                <w:b/>
                <w:sz w:val="18"/>
                <w:szCs w:val="18"/>
              </w:rPr>
            </w:pPr>
            <w:r w:rsidRPr="005532F6">
              <w:rPr>
                <w:b/>
                <w:sz w:val="18"/>
                <w:szCs w:val="18"/>
              </w:rPr>
              <w:t>474,11</w:t>
            </w:r>
          </w:p>
          <w:p w:rsidR="00DB6511" w:rsidRPr="005532F6" w:rsidRDefault="00DB6511" w:rsidP="00A8060F">
            <w:pPr>
              <w:ind w:left="284" w:firstLine="284"/>
              <w:jc w:val="center"/>
              <w:rPr>
                <w:b/>
                <w:sz w:val="18"/>
                <w:szCs w:val="18"/>
              </w:rPr>
            </w:pPr>
            <w:r w:rsidRPr="005532F6">
              <w:rPr>
                <w:b/>
                <w:sz w:val="18"/>
                <w:szCs w:val="18"/>
              </w:rPr>
              <w:t>474.12</w:t>
            </w:r>
          </w:p>
        </w:tc>
        <w:tc>
          <w:tcPr>
            <w:tcW w:w="1605" w:type="dxa"/>
          </w:tcPr>
          <w:p w:rsidR="00A8060F" w:rsidRPr="005532F6" w:rsidRDefault="00A8060F" w:rsidP="00A8060F">
            <w:pPr>
              <w:ind w:left="284" w:firstLine="284"/>
              <w:jc w:val="center"/>
              <w:rPr>
                <w:b/>
                <w:sz w:val="18"/>
                <w:szCs w:val="18"/>
              </w:rPr>
            </w:pPr>
          </w:p>
          <w:p w:rsidR="00A8060F" w:rsidRPr="005532F6" w:rsidRDefault="00A8060F" w:rsidP="00A8060F">
            <w:pPr>
              <w:ind w:left="284" w:firstLine="284"/>
              <w:jc w:val="center"/>
              <w:rPr>
                <w:b/>
              </w:rPr>
            </w:pPr>
            <w:r w:rsidRPr="005532F6">
              <w:rPr>
                <w:b/>
              </w:rPr>
              <w:t>0.008</w:t>
            </w:r>
          </w:p>
          <w:p w:rsidR="00DB6511" w:rsidRPr="005532F6" w:rsidRDefault="00DB6511" w:rsidP="00A8060F">
            <w:pPr>
              <w:ind w:left="284" w:firstLine="284"/>
              <w:jc w:val="center"/>
              <w:rPr>
                <w:b/>
                <w:sz w:val="18"/>
                <w:szCs w:val="18"/>
              </w:rPr>
            </w:pPr>
            <w:r w:rsidRPr="005532F6">
              <w:rPr>
                <w:b/>
                <w:sz w:val="18"/>
                <w:szCs w:val="18"/>
              </w:rPr>
              <w:t>0,78</w:t>
            </w:r>
          </w:p>
          <w:p w:rsidR="00DB6511" w:rsidRPr="005532F6" w:rsidRDefault="00DB6511" w:rsidP="00A8060F">
            <w:pPr>
              <w:ind w:left="284" w:firstLine="284"/>
              <w:jc w:val="center"/>
              <w:rPr>
                <w:b/>
                <w:sz w:val="18"/>
                <w:szCs w:val="18"/>
              </w:rPr>
            </w:pPr>
            <w:r w:rsidRPr="005532F6">
              <w:rPr>
                <w:b/>
                <w:sz w:val="18"/>
                <w:szCs w:val="18"/>
              </w:rPr>
              <w:t>0,23</w:t>
            </w:r>
          </w:p>
          <w:p w:rsidR="00DB6511" w:rsidRPr="005532F6" w:rsidRDefault="00DB6511" w:rsidP="00A8060F">
            <w:pPr>
              <w:ind w:left="284" w:firstLine="284"/>
              <w:jc w:val="center"/>
              <w:rPr>
                <w:b/>
                <w:sz w:val="18"/>
                <w:szCs w:val="18"/>
              </w:rPr>
            </w:pPr>
            <w:r w:rsidRPr="005532F6">
              <w:rPr>
                <w:b/>
                <w:sz w:val="18"/>
                <w:szCs w:val="18"/>
              </w:rPr>
              <w:t>0,08</w:t>
            </w:r>
          </w:p>
          <w:p w:rsidR="00DB6511" w:rsidRPr="005532F6" w:rsidRDefault="00DB6511" w:rsidP="00A8060F">
            <w:pPr>
              <w:ind w:left="284" w:firstLine="284"/>
              <w:jc w:val="center"/>
              <w:rPr>
                <w:b/>
                <w:sz w:val="18"/>
                <w:szCs w:val="18"/>
              </w:rPr>
            </w:pPr>
          </w:p>
        </w:tc>
        <w:tc>
          <w:tcPr>
            <w:tcW w:w="1606" w:type="dxa"/>
            <w:vAlign w:val="center"/>
          </w:tcPr>
          <w:p w:rsidR="00A8060F" w:rsidRPr="005532F6" w:rsidRDefault="00A8060F" w:rsidP="00A8060F">
            <w:pPr>
              <w:ind w:left="284" w:hanging="27"/>
              <w:jc w:val="center"/>
              <w:rPr>
                <w:b/>
                <w:sz w:val="18"/>
                <w:szCs w:val="18"/>
              </w:rPr>
            </w:pPr>
          </w:p>
          <w:p w:rsidR="00A8060F" w:rsidRPr="005532F6" w:rsidRDefault="00A8060F" w:rsidP="00A8060F">
            <w:pPr>
              <w:ind w:left="284" w:hanging="27"/>
              <w:jc w:val="center"/>
              <w:rPr>
                <w:b/>
              </w:rPr>
            </w:pPr>
            <w:r w:rsidRPr="005532F6">
              <w:rPr>
                <w:b/>
              </w:rPr>
              <w:t>132.40</w:t>
            </w:r>
          </w:p>
          <w:p w:rsidR="00DB6511" w:rsidRPr="005532F6" w:rsidRDefault="00DB6511" w:rsidP="00A8060F">
            <w:pPr>
              <w:ind w:left="284" w:hanging="27"/>
              <w:jc w:val="center"/>
              <w:rPr>
                <w:b/>
                <w:sz w:val="18"/>
                <w:szCs w:val="18"/>
              </w:rPr>
            </w:pPr>
            <w:r w:rsidRPr="005532F6">
              <w:rPr>
                <w:b/>
                <w:sz w:val="18"/>
                <w:szCs w:val="18"/>
              </w:rPr>
              <w:t>152,60</w:t>
            </w:r>
          </w:p>
          <w:p w:rsidR="00DB6511" w:rsidRPr="005532F6" w:rsidRDefault="00DB6511" w:rsidP="00A8060F">
            <w:pPr>
              <w:ind w:left="284" w:hanging="27"/>
              <w:jc w:val="center"/>
              <w:rPr>
                <w:b/>
                <w:sz w:val="18"/>
                <w:szCs w:val="18"/>
              </w:rPr>
            </w:pPr>
            <w:r w:rsidRPr="005532F6">
              <w:rPr>
                <w:b/>
                <w:sz w:val="18"/>
                <w:szCs w:val="18"/>
              </w:rPr>
              <w:t>122,88</w:t>
            </w:r>
          </w:p>
          <w:p w:rsidR="00DB6511" w:rsidRPr="005532F6" w:rsidRDefault="00DB6511" w:rsidP="00A8060F">
            <w:pPr>
              <w:ind w:left="284" w:hanging="27"/>
              <w:jc w:val="center"/>
              <w:rPr>
                <w:b/>
                <w:sz w:val="18"/>
                <w:szCs w:val="18"/>
              </w:rPr>
            </w:pPr>
            <w:r w:rsidRPr="005532F6">
              <w:rPr>
                <w:b/>
                <w:sz w:val="18"/>
                <w:szCs w:val="18"/>
              </w:rPr>
              <w:t>96,18</w:t>
            </w:r>
          </w:p>
          <w:p w:rsidR="00DB6511" w:rsidRPr="005532F6" w:rsidRDefault="00DB6511" w:rsidP="00A8060F">
            <w:pPr>
              <w:ind w:left="284" w:hanging="27"/>
              <w:jc w:val="center"/>
              <w:rPr>
                <w:b/>
                <w:sz w:val="18"/>
                <w:szCs w:val="18"/>
              </w:rPr>
            </w:pPr>
          </w:p>
        </w:tc>
      </w:tr>
      <w:tr w:rsidR="00DB6511" w:rsidRPr="00951B34" w:rsidTr="00A8060F">
        <w:trPr>
          <w:trHeight w:val="1443"/>
        </w:trPr>
        <w:tc>
          <w:tcPr>
            <w:tcW w:w="575" w:type="dxa"/>
          </w:tcPr>
          <w:p w:rsidR="00DB6511" w:rsidRPr="00951B34" w:rsidRDefault="00DB6511" w:rsidP="004B5234">
            <w:pPr>
              <w:ind w:left="284" w:firstLine="284"/>
              <w:rPr>
                <w:b/>
                <w:sz w:val="18"/>
                <w:szCs w:val="18"/>
              </w:rPr>
            </w:pPr>
            <w:r w:rsidRPr="00951B34">
              <w:rPr>
                <w:b/>
                <w:sz w:val="18"/>
                <w:szCs w:val="18"/>
              </w:rPr>
              <w:t>9</w:t>
            </w:r>
          </w:p>
          <w:p w:rsidR="00DB6511" w:rsidRPr="00951B34" w:rsidRDefault="00DB6511" w:rsidP="004B5234">
            <w:pPr>
              <w:rPr>
                <w:sz w:val="18"/>
                <w:szCs w:val="18"/>
              </w:rPr>
            </w:pPr>
          </w:p>
          <w:p w:rsidR="00DB6511" w:rsidRPr="00951B34" w:rsidRDefault="00DB6511" w:rsidP="004B5234">
            <w:pPr>
              <w:rPr>
                <w:sz w:val="18"/>
                <w:szCs w:val="18"/>
              </w:rPr>
            </w:pPr>
            <w:r w:rsidRPr="00951B34">
              <w:rPr>
                <w:sz w:val="18"/>
                <w:szCs w:val="18"/>
              </w:rPr>
              <w:t>9</w:t>
            </w:r>
          </w:p>
        </w:tc>
        <w:tc>
          <w:tcPr>
            <w:tcW w:w="2040" w:type="dxa"/>
            <w:vAlign w:val="center"/>
          </w:tcPr>
          <w:p w:rsidR="00DB6511" w:rsidRPr="00A8060F" w:rsidRDefault="00DB6511" w:rsidP="00A8060F">
            <w:pPr>
              <w:ind w:left="284" w:hanging="19"/>
              <w:jc w:val="center"/>
              <w:rPr>
                <w:b/>
              </w:rPr>
            </w:pPr>
            <w:r w:rsidRPr="00A8060F">
              <w:rPr>
                <w:b/>
              </w:rPr>
              <w:t>«Прочие»</w:t>
            </w:r>
          </w:p>
        </w:tc>
        <w:tc>
          <w:tcPr>
            <w:tcW w:w="1605" w:type="dxa"/>
          </w:tcPr>
          <w:p w:rsidR="00A8060F" w:rsidRPr="005532F6" w:rsidRDefault="00A8060F" w:rsidP="00A8060F">
            <w:pPr>
              <w:ind w:left="284" w:firstLine="284"/>
              <w:jc w:val="center"/>
              <w:rPr>
                <w:b/>
                <w:sz w:val="18"/>
                <w:szCs w:val="18"/>
              </w:rPr>
            </w:pPr>
          </w:p>
          <w:p w:rsidR="00A8060F" w:rsidRPr="005532F6" w:rsidRDefault="00A8060F" w:rsidP="00A8060F">
            <w:pPr>
              <w:ind w:left="284" w:firstLine="284"/>
              <w:jc w:val="center"/>
              <w:rPr>
                <w:b/>
              </w:rPr>
            </w:pPr>
            <w:r w:rsidRPr="005532F6">
              <w:rPr>
                <w:b/>
              </w:rPr>
              <w:t>16.87</w:t>
            </w:r>
          </w:p>
          <w:p w:rsidR="00DB6511" w:rsidRPr="005532F6" w:rsidRDefault="00DB6511" w:rsidP="00A8060F">
            <w:pPr>
              <w:ind w:left="284" w:firstLine="284"/>
              <w:jc w:val="center"/>
              <w:rPr>
                <w:b/>
                <w:sz w:val="18"/>
                <w:szCs w:val="18"/>
              </w:rPr>
            </w:pPr>
            <w:r w:rsidRPr="005532F6">
              <w:rPr>
                <w:b/>
                <w:sz w:val="18"/>
                <w:szCs w:val="18"/>
              </w:rPr>
              <w:t>247,97</w:t>
            </w:r>
          </w:p>
          <w:p w:rsidR="00DB6511" w:rsidRPr="005532F6" w:rsidRDefault="00DB6511" w:rsidP="00A8060F">
            <w:pPr>
              <w:ind w:left="284" w:firstLine="284"/>
              <w:jc w:val="center"/>
              <w:rPr>
                <w:b/>
                <w:sz w:val="18"/>
                <w:szCs w:val="18"/>
              </w:rPr>
            </w:pPr>
            <w:r w:rsidRPr="005532F6">
              <w:rPr>
                <w:b/>
                <w:sz w:val="18"/>
                <w:szCs w:val="18"/>
              </w:rPr>
              <w:t>246,53</w:t>
            </w:r>
          </w:p>
          <w:p w:rsidR="00DB6511" w:rsidRPr="005532F6" w:rsidRDefault="00DB6511" w:rsidP="00A8060F">
            <w:pPr>
              <w:ind w:left="284" w:firstLine="284"/>
              <w:jc w:val="center"/>
              <w:rPr>
                <w:b/>
                <w:sz w:val="18"/>
                <w:szCs w:val="18"/>
              </w:rPr>
            </w:pPr>
            <w:r w:rsidRPr="005532F6">
              <w:rPr>
                <w:b/>
                <w:sz w:val="18"/>
                <w:szCs w:val="18"/>
                <w:lang w:val="en-US"/>
              </w:rPr>
              <w:t>306</w:t>
            </w:r>
            <w:r w:rsidRPr="005532F6">
              <w:rPr>
                <w:b/>
                <w:sz w:val="18"/>
                <w:szCs w:val="18"/>
              </w:rPr>
              <w:t>,71</w:t>
            </w:r>
          </w:p>
          <w:p w:rsidR="00DB6511" w:rsidRPr="005532F6" w:rsidRDefault="00DB6511" w:rsidP="00A8060F">
            <w:pPr>
              <w:ind w:left="284" w:firstLine="284"/>
              <w:jc w:val="center"/>
              <w:rPr>
                <w:b/>
                <w:sz w:val="18"/>
                <w:szCs w:val="18"/>
              </w:rPr>
            </w:pPr>
            <w:r w:rsidRPr="005532F6">
              <w:rPr>
                <w:b/>
                <w:sz w:val="18"/>
                <w:szCs w:val="18"/>
                <w:lang w:val="en-US"/>
              </w:rPr>
              <w:t>263</w:t>
            </w:r>
            <w:r w:rsidRPr="005532F6">
              <w:rPr>
                <w:b/>
                <w:sz w:val="18"/>
                <w:szCs w:val="18"/>
              </w:rPr>
              <w:t>,58</w:t>
            </w:r>
          </w:p>
          <w:p w:rsidR="00DB6511" w:rsidRPr="005532F6" w:rsidRDefault="00DB6511" w:rsidP="00A8060F">
            <w:pPr>
              <w:ind w:left="284" w:firstLine="284"/>
              <w:jc w:val="center"/>
              <w:rPr>
                <w:b/>
                <w:sz w:val="18"/>
                <w:szCs w:val="18"/>
              </w:rPr>
            </w:pPr>
            <w:r w:rsidRPr="005532F6">
              <w:rPr>
                <w:b/>
                <w:sz w:val="18"/>
                <w:szCs w:val="18"/>
                <w:lang w:val="en-US"/>
              </w:rPr>
              <w:t>265</w:t>
            </w:r>
            <w:r w:rsidRPr="005532F6">
              <w:rPr>
                <w:b/>
                <w:sz w:val="18"/>
                <w:szCs w:val="18"/>
              </w:rPr>
              <w:t>,16</w:t>
            </w:r>
          </w:p>
          <w:p w:rsidR="00DB6511" w:rsidRPr="005532F6" w:rsidRDefault="00DB6511" w:rsidP="00A8060F">
            <w:pPr>
              <w:ind w:left="284" w:firstLine="284"/>
              <w:jc w:val="center"/>
              <w:rPr>
                <w:b/>
                <w:sz w:val="18"/>
                <w:szCs w:val="18"/>
              </w:rPr>
            </w:pPr>
            <w:r w:rsidRPr="005532F6">
              <w:rPr>
                <w:b/>
                <w:sz w:val="18"/>
                <w:szCs w:val="18"/>
              </w:rPr>
              <w:t>249,87</w:t>
            </w:r>
          </w:p>
          <w:p w:rsidR="00DB6511" w:rsidRPr="005532F6" w:rsidRDefault="00DB6511" w:rsidP="00A8060F">
            <w:pPr>
              <w:ind w:left="284" w:firstLine="284"/>
              <w:jc w:val="center"/>
              <w:rPr>
                <w:b/>
                <w:sz w:val="18"/>
                <w:szCs w:val="18"/>
              </w:rPr>
            </w:pPr>
            <w:r w:rsidRPr="005532F6">
              <w:rPr>
                <w:b/>
                <w:sz w:val="18"/>
                <w:szCs w:val="18"/>
              </w:rPr>
              <w:t>270,73</w:t>
            </w:r>
          </w:p>
          <w:p w:rsidR="00DB6511" w:rsidRPr="005532F6" w:rsidRDefault="00DB6511" w:rsidP="00A8060F">
            <w:pPr>
              <w:ind w:left="284" w:firstLine="284"/>
              <w:jc w:val="center"/>
              <w:rPr>
                <w:b/>
                <w:sz w:val="18"/>
                <w:szCs w:val="18"/>
              </w:rPr>
            </w:pPr>
          </w:p>
        </w:tc>
        <w:tc>
          <w:tcPr>
            <w:tcW w:w="1606" w:type="dxa"/>
          </w:tcPr>
          <w:p w:rsidR="00A8060F" w:rsidRPr="005532F6" w:rsidRDefault="00A8060F" w:rsidP="00A8060F">
            <w:pPr>
              <w:ind w:left="284" w:firstLine="284"/>
              <w:jc w:val="center"/>
              <w:rPr>
                <w:b/>
                <w:sz w:val="18"/>
                <w:szCs w:val="18"/>
              </w:rPr>
            </w:pPr>
          </w:p>
          <w:p w:rsidR="00A8060F" w:rsidRPr="005532F6" w:rsidRDefault="00A8060F" w:rsidP="00A8060F">
            <w:pPr>
              <w:ind w:left="284" w:firstLine="284"/>
              <w:jc w:val="center"/>
              <w:rPr>
                <w:b/>
              </w:rPr>
            </w:pPr>
            <w:r w:rsidRPr="005532F6">
              <w:rPr>
                <w:b/>
              </w:rPr>
              <w:t>16.87</w:t>
            </w:r>
          </w:p>
          <w:p w:rsidR="00DB6511" w:rsidRPr="005532F6" w:rsidRDefault="00DB6511" w:rsidP="00A8060F">
            <w:pPr>
              <w:ind w:left="284" w:firstLine="284"/>
              <w:jc w:val="center"/>
              <w:rPr>
                <w:b/>
                <w:sz w:val="18"/>
                <w:szCs w:val="18"/>
              </w:rPr>
            </w:pPr>
            <w:r w:rsidRPr="005532F6">
              <w:rPr>
                <w:b/>
                <w:sz w:val="18"/>
                <w:szCs w:val="18"/>
              </w:rPr>
              <w:t>247,97</w:t>
            </w:r>
          </w:p>
          <w:p w:rsidR="00DB6511" w:rsidRPr="005532F6" w:rsidRDefault="00DB6511" w:rsidP="00A8060F">
            <w:pPr>
              <w:ind w:left="284" w:firstLine="284"/>
              <w:jc w:val="center"/>
              <w:rPr>
                <w:b/>
                <w:sz w:val="18"/>
                <w:szCs w:val="18"/>
              </w:rPr>
            </w:pPr>
            <w:r w:rsidRPr="005532F6">
              <w:rPr>
                <w:b/>
                <w:sz w:val="18"/>
                <w:szCs w:val="18"/>
              </w:rPr>
              <w:t>246,53</w:t>
            </w:r>
          </w:p>
          <w:p w:rsidR="00DB6511" w:rsidRPr="005532F6" w:rsidRDefault="00DB6511" w:rsidP="00A8060F">
            <w:pPr>
              <w:ind w:left="284" w:firstLine="284"/>
              <w:jc w:val="center"/>
              <w:rPr>
                <w:b/>
                <w:sz w:val="18"/>
                <w:szCs w:val="18"/>
              </w:rPr>
            </w:pPr>
            <w:r w:rsidRPr="005532F6">
              <w:rPr>
                <w:b/>
                <w:sz w:val="18"/>
                <w:szCs w:val="18"/>
              </w:rPr>
              <w:t>306,71</w:t>
            </w:r>
          </w:p>
          <w:p w:rsidR="00DB6511" w:rsidRPr="005532F6" w:rsidRDefault="00DB6511" w:rsidP="00A8060F">
            <w:pPr>
              <w:ind w:left="284" w:firstLine="284"/>
              <w:jc w:val="center"/>
              <w:rPr>
                <w:b/>
                <w:sz w:val="18"/>
                <w:szCs w:val="18"/>
              </w:rPr>
            </w:pPr>
            <w:r w:rsidRPr="005532F6">
              <w:rPr>
                <w:b/>
                <w:sz w:val="18"/>
                <w:szCs w:val="18"/>
              </w:rPr>
              <w:t>263,58</w:t>
            </w:r>
          </w:p>
          <w:p w:rsidR="00DB6511" w:rsidRPr="005532F6" w:rsidRDefault="00DB6511" w:rsidP="00A8060F">
            <w:pPr>
              <w:ind w:left="284" w:firstLine="284"/>
              <w:jc w:val="center"/>
              <w:rPr>
                <w:b/>
                <w:sz w:val="18"/>
                <w:szCs w:val="18"/>
              </w:rPr>
            </w:pPr>
            <w:r w:rsidRPr="005532F6">
              <w:rPr>
                <w:b/>
                <w:sz w:val="18"/>
                <w:szCs w:val="18"/>
              </w:rPr>
              <w:t>265,16</w:t>
            </w:r>
          </w:p>
          <w:p w:rsidR="00DB6511" w:rsidRPr="005532F6" w:rsidRDefault="00DB6511" w:rsidP="00A8060F">
            <w:pPr>
              <w:ind w:left="284" w:firstLine="284"/>
              <w:jc w:val="center"/>
              <w:rPr>
                <w:b/>
                <w:sz w:val="18"/>
                <w:szCs w:val="18"/>
              </w:rPr>
            </w:pPr>
            <w:r w:rsidRPr="005532F6">
              <w:rPr>
                <w:b/>
                <w:sz w:val="18"/>
                <w:szCs w:val="18"/>
              </w:rPr>
              <w:t>249,87</w:t>
            </w:r>
          </w:p>
          <w:p w:rsidR="00DB6511" w:rsidRPr="005532F6" w:rsidRDefault="00DB6511" w:rsidP="00A8060F">
            <w:pPr>
              <w:ind w:left="284" w:firstLine="284"/>
              <w:jc w:val="center"/>
              <w:rPr>
                <w:b/>
                <w:sz w:val="18"/>
                <w:szCs w:val="18"/>
              </w:rPr>
            </w:pPr>
            <w:r w:rsidRPr="005532F6">
              <w:rPr>
                <w:b/>
                <w:sz w:val="18"/>
                <w:szCs w:val="18"/>
              </w:rPr>
              <w:t>270,73</w:t>
            </w:r>
          </w:p>
          <w:p w:rsidR="00DB6511" w:rsidRPr="005532F6" w:rsidRDefault="00DB6511" w:rsidP="00A8060F">
            <w:pPr>
              <w:ind w:left="284" w:firstLine="284"/>
              <w:jc w:val="center"/>
              <w:rPr>
                <w:b/>
                <w:sz w:val="18"/>
                <w:szCs w:val="18"/>
              </w:rPr>
            </w:pPr>
          </w:p>
        </w:tc>
        <w:tc>
          <w:tcPr>
            <w:tcW w:w="1605" w:type="dxa"/>
          </w:tcPr>
          <w:p w:rsidR="00A8060F" w:rsidRPr="005532F6" w:rsidRDefault="00A8060F" w:rsidP="00A8060F">
            <w:pPr>
              <w:ind w:left="284" w:firstLine="284"/>
              <w:jc w:val="center"/>
              <w:rPr>
                <w:b/>
                <w:sz w:val="18"/>
                <w:szCs w:val="18"/>
              </w:rPr>
            </w:pPr>
          </w:p>
          <w:p w:rsidR="00A8060F" w:rsidRPr="005532F6" w:rsidRDefault="00A8060F" w:rsidP="00A8060F">
            <w:pPr>
              <w:ind w:left="284" w:firstLine="284"/>
              <w:jc w:val="center"/>
              <w:rPr>
                <w:b/>
              </w:rPr>
            </w:pPr>
            <w:r w:rsidRPr="005532F6">
              <w:rPr>
                <w:b/>
              </w:rPr>
              <w:t>0.20</w:t>
            </w:r>
          </w:p>
          <w:p w:rsidR="00DB6511" w:rsidRPr="005532F6" w:rsidRDefault="00DB6511" w:rsidP="00A8060F">
            <w:pPr>
              <w:ind w:left="284" w:firstLine="284"/>
              <w:jc w:val="center"/>
              <w:rPr>
                <w:b/>
                <w:sz w:val="18"/>
                <w:szCs w:val="18"/>
              </w:rPr>
            </w:pPr>
            <w:r w:rsidRPr="005532F6">
              <w:rPr>
                <w:b/>
                <w:sz w:val="18"/>
                <w:szCs w:val="18"/>
              </w:rPr>
              <w:t>44,25</w:t>
            </w:r>
          </w:p>
          <w:p w:rsidR="00DB6511" w:rsidRPr="005532F6" w:rsidRDefault="00DB6511" w:rsidP="00A8060F">
            <w:pPr>
              <w:ind w:left="284" w:firstLine="284"/>
              <w:jc w:val="center"/>
              <w:rPr>
                <w:b/>
                <w:sz w:val="18"/>
                <w:szCs w:val="18"/>
              </w:rPr>
            </w:pPr>
            <w:r w:rsidRPr="005532F6">
              <w:rPr>
                <w:b/>
                <w:sz w:val="18"/>
                <w:szCs w:val="18"/>
              </w:rPr>
              <w:t>33,22</w:t>
            </w:r>
          </w:p>
          <w:p w:rsidR="00DB6511" w:rsidRPr="005532F6" w:rsidRDefault="00DB6511" w:rsidP="00A8060F">
            <w:pPr>
              <w:ind w:left="284" w:firstLine="284"/>
              <w:jc w:val="center"/>
              <w:rPr>
                <w:b/>
                <w:sz w:val="18"/>
                <w:szCs w:val="18"/>
              </w:rPr>
            </w:pPr>
            <w:r w:rsidRPr="005532F6">
              <w:rPr>
                <w:b/>
                <w:sz w:val="18"/>
                <w:szCs w:val="18"/>
              </w:rPr>
              <w:t>47,53</w:t>
            </w:r>
          </w:p>
          <w:p w:rsidR="00DB6511" w:rsidRPr="005532F6" w:rsidRDefault="00DB6511" w:rsidP="00A8060F">
            <w:pPr>
              <w:ind w:left="284" w:firstLine="284"/>
              <w:jc w:val="center"/>
              <w:rPr>
                <w:b/>
                <w:sz w:val="18"/>
                <w:szCs w:val="18"/>
              </w:rPr>
            </w:pPr>
            <w:r w:rsidRPr="005532F6">
              <w:rPr>
                <w:b/>
                <w:sz w:val="18"/>
                <w:szCs w:val="18"/>
              </w:rPr>
              <w:t>62,49</w:t>
            </w:r>
          </w:p>
          <w:p w:rsidR="00DB6511" w:rsidRPr="005532F6" w:rsidRDefault="00DB6511" w:rsidP="00A8060F">
            <w:pPr>
              <w:ind w:left="284" w:firstLine="284"/>
              <w:jc w:val="center"/>
              <w:rPr>
                <w:b/>
                <w:sz w:val="18"/>
                <w:szCs w:val="18"/>
              </w:rPr>
            </w:pPr>
            <w:r w:rsidRPr="005532F6">
              <w:rPr>
                <w:b/>
                <w:sz w:val="18"/>
                <w:szCs w:val="18"/>
              </w:rPr>
              <w:t>44,24</w:t>
            </w:r>
          </w:p>
          <w:p w:rsidR="00DB6511" w:rsidRPr="005532F6" w:rsidRDefault="00DB6511" w:rsidP="00A8060F">
            <w:pPr>
              <w:ind w:left="284" w:firstLine="284"/>
              <w:jc w:val="center"/>
              <w:rPr>
                <w:b/>
                <w:sz w:val="18"/>
                <w:szCs w:val="18"/>
              </w:rPr>
            </w:pPr>
            <w:r w:rsidRPr="005532F6">
              <w:rPr>
                <w:b/>
                <w:sz w:val="18"/>
                <w:szCs w:val="18"/>
              </w:rPr>
              <w:t>48,20</w:t>
            </w:r>
          </w:p>
          <w:p w:rsidR="00DB6511" w:rsidRPr="005532F6" w:rsidRDefault="00DB6511" w:rsidP="00A8060F">
            <w:pPr>
              <w:ind w:left="284" w:firstLine="284"/>
              <w:jc w:val="center"/>
              <w:rPr>
                <w:b/>
                <w:sz w:val="18"/>
                <w:szCs w:val="18"/>
              </w:rPr>
            </w:pPr>
            <w:r w:rsidRPr="005532F6">
              <w:rPr>
                <w:b/>
                <w:sz w:val="18"/>
                <w:szCs w:val="18"/>
              </w:rPr>
              <w:t>54,28</w:t>
            </w:r>
          </w:p>
          <w:p w:rsidR="00DB6511" w:rsidRPr="005532F6" w:rsidRDefault="00DB6511" w:rsidP="00A8060F">
            <w:pPr>
              <w:ind w:left="284" w:firstLine="284"/>
              <w:jc w:val="center"/>
              <w:rPr>
                <w:b/>
                <w:sz w:val="18"/>
                <w:szCs w:val="18"/>
              </w:rPr>
            </w:pPr>
          </w:p>
        </w:tc>
        <w:tc>
          <w:tcPr>
            <w:tcW w:w="1606" w:type="dxa"/>
            <w:vAlign w:val="center"/>
          </w:tcPr>
          <w:p w:rsidR="00A8060F" w:rsidRPr="005532F6" w:rsidRDefault="00A8060F" w:rsidP="00A8060F">
            <w:pPr>
              <w:ind w:left="284" w:hanging="27"/>
              <w:jc w:val="center"/>
              <w:rPr>
                <w:b/>
                <w:sz w:val="18"/>
                <w:szCs w:val="18"/>
              </w:rPr>
            </w:pPr>
          </w:p>
          <w:p w:rsidR="00A8060F" w:rsidRPr="005532F6" w:rsidRDefault="00A8060F" w:rsidP="00A8060F">
            <w:pPr>
              <w:ind w:left="284" w:hanging="27"/>
              <w:jc w:val="center"/>
              <w:rPr>
                <w:b/>
              </w:rPr>
            </w:pPr>
            <w:r w:rsidRPr="005532F6">
              <w:rPr>
                <w:b/>
              </w:rPr>
              <w:t>16.67</w:t>
            </w:r>
          </w:p>
          <w:p w:rsidR="00DB6511" w:rsidRPr="005532F6" w:rsidRDefault="00DB6511" w:rsidP="00A8060F">
            <w:pPr>
              <w:ind w:left="284" w:hanging="27"/>
              <w:jc w:val="center"/>
              <w:rPr>
                <w:b/>
                <w:sz w:val="18"/>
                <w:szCs w:val="18"/>
              </w:rPr>
            </w:pPr>
            <w:r w:rsidRPr="005532F6">
              <w:rPr>
                <w:b/>
                <w:sz w:val="18"/>
                <w:szCs w:val="18"/>
              </w:rPr>
              <w:t>203,72</w:t>
            </w:r>
          </w:p>
          <w:p w:rsidR="00DB6511" w:rsidRPr="005532F6" w:rsidRDefault="00DB6511" w:rsidP="00A8060F">
            <w:pPr>
              <w:ind w:left="284" w:hanging="27"/>
              <w:jc w:val="center"/>
              <w:rPr>
                <w:b/>
                <w:sz w:val="18"/>
                <w:szCs w:val="18"/>
              </w:rPr>
            </w:pPr>
            <w:r w:rsidRPr="005532F6">
              <w:rPr>
                <w:b/>
                <w:sz w:val="18"/>
                <w:szCs w:val="18"/>
              </w:rPr>
              <w:t>213,31</w:t>
            </w:r>
          </w:p>
          <w:p w:rsidR="00DB6511" w:rsidRPr="005532F6" w:rsidRDefault="00DB6511" w:rsidP="00A8060F">
            <w:pPr>
              <w:ind w:left="284" w:hanging="27"/>
              <w:jc w:val="center"/>
              <w:rPr>
                <w:b/>
                <w:sz w:val="18"/>
                <w:szCs w:val="18"/>
              </w:rPr>
            </w:pPr>
            <w:r w:rsidRPr="005532F6">
              <w:rPr>
                <w:b/>
                <w:sz w:val="18"/>
                <w:szCs w:val="18"/>
              </w:rPr>
              <w:t>259,18</w:t>
            </w:r>
          </w:p>
          <w:p w:rsidR="00DB6511" w:rsidRPr="005532F6" w:rsidRDefault="00DB6511" w:rsidP="00A8060F">
            <w:pPr>
              <w:ind w:left="284" w:hanging="27"/>
              <w:jc w:val="center"/>
              <w:rPr>
                <w:b/>
                <w:sz w:val="18"/>
                <w:szCs w:val="18"/>
              </w:rPr>
            </w:pPr>
            <w:r w:rsidRPr="005532F6">
              <w:rPr>
                <w:b/>
                <w:sz w:val="18"/>
                <w:szCs w:val="18"/>
              </w:rPr>
              <w:t>201,09</w:t>
            </w:r>
          </w:p>
          <w:p w:rsidR="00DB6511" w:rsidRPr="005532F6" w:rsidRDefault="00DB6511" w:rsidP="00A8060F">
            <w:pPr>
              <w:ind w:left="284" w:hanging="27"/>
              <w:jc w:val="center"/>
              <w:rPr>
                <w:b/>
                <w:sz w:val="18"/>
                <w:szCs w:val="18"/>
              </w:rPr>
            </w:pPr>
            <w:r w:rsidRPr="005532F6">
              <w:rPr>
                <w:b/>
                <w:sz w:val="18"/>
                <w:szCs w:val="18"/>
              </w:rPr>
              <w:t>220,92</w:t>
            </w:r>
          </w:p>
          <w:p w:rsidR="00DB6511" w:rsidRPr="005532F6" w:rsidRDefault="00DB6511" w:rsidP="00A8060F">
            <w:pPr>
              <w:ind w:left="284" w:hanging="27"/>
              <w:jc w:val="center"/>
              <w:rPr>
                <w:b/>
                <w:sz w:val="18"/>
                <w:szCs w:val="18"/>
              </w:rPr>
            </w:pPr>
            <w:r w:rsidRPr="005532F6">
              <w:rPr>
                <w:b/>
                <w:sz w:val="18"/>
                <w:szCs w:val="18"/>
              </w:rPr>
              <w:t>201,68</w:t>
            </w:r>
          </w:p>
          <w:p w:rsidR="00DB6511" w:rsidRPr="005532F6" w:rsidRDefault="00DB6511" w:rsidP="00A8060F">
            <w:pPr>
              <w:ind w:left="284" w:hanging="27"/>
              <w:jc w:val="center"/>
              <w:rPr>
                <w:b/>
                <w:sz w:val="18"/>
                <w:szCs w:val="18"/>
              </w:rPr>
            </w:pPr>
            <w:r w:rsidRPr="005532F6">
              <w:rPr>
                <w:b/>
                <w:sz w:val="18"/>
                <w:szCs w:val="18"/>
              </w:rPr>
              <w:t>216,45</w:t>
            </w:r>
          </w:p>
          <w:p w:rsidR="00DB6511" w:rsidRPr="005532F6" w:rsidRDefault="00DB6511" w:rsidP="00A8060F">
            <w:pPr>
              <w:ind w:left="284" w:hanging="27"/>
              <w:jc w:val="center"/>
              <w:rPr>
                <w:b/>
                <w:sz w:val="18"/>
                <w:szCs w:val="18"/>
              </w:rPr>
            </w:pPr>
          </w:p>
        </w:tc>
      </w:tr>
      <w:tr w:rsidR="00DB6511" w:rsidRPr="00951B34" w:rsidTr="00A8060F">
        <w:trPr>
          <w:trHeight w:val="1886"/>
        </w:trPr>
        <w:tc>
          <w:tcPr>
            <w:tcW w:w="575" w:type="dxa"/>
          </w:tcPr>
          <w:p w:rsidR="00DB6511" w:rsidRPr="00951B34" w:rsidRDefault="00DB6511" w:rsidP="004B5234">
            <w:pPr>
              <w:ind w:left="284" w:firstLine="284"/>
              <w:rPr>
                <w:b/>
                <w:sz w:val="18"/>
                <w:szCs w:val="18"/>
              </w:rPr>
            </w:pPr>
          </w:p>
        </w:tc>
        <w:tc>
          <w:tcPr>
            <w:tcW w:w="2040" w:type="dxa"/>
          </w:tcPr>
          <w:p w:rsidR="00DB6511" w:rsidRPr="004B5234" w:rsidRDefault="00DB6511" w:rsidP="004B5234">
            <w:pPr>
              <w:ind w:left="284" w:hanging="19"/>
              <w:rPr>
                <w:b/>
                <w:i/>
                <w:u w:val="single"/>
              </w:rPr>
            </w:pPr>
            <w:r w:rsidRPr="004B5234">
              <w:rPr>
                <w:b/>
                <w:sz w:val="22"/>
                <w:szCs w:val="22"/>
                <w:u w:val="single"/>
              </w:rPr>
              <w:t>ИТОГО</w:t>
            </w:r>
            <w:r w:rsidRPr="004B5234">
              <w:rPr>
                <w:b/>
                <w:i/>
                <w:sz w:val="22"/>
                <w:szCs w:val="22"/>
                <w:u w:val="single"/>
              </w:rPr>
              <w:t xml:space="preserve">:  </w:t>
            </w:r>
          </w:p>
          <w:p w:rsidR="00DB6511" w:rsidRPr="005532F6" w:rsidRDefault="00DB6511" w:rsidP="004B5234">
            <w:pPr>
              <w:ind w:left="284" w:hanging="19"/>
              <w:rPr>
                <w:b/>
                <w:color w:val="FF0000"/>
              </w:rPr>
            </w:pPr>
            <w:r w:rsidRPr="005532F6">
              <w:rPr>
                <w:b/>
                <w:color w:val="FF0000"/>
              </w:rPr>
              <w:t>2015 год</w:t>
            </w:r>
          </w:p>
          <w:p w:rsidR="005532F6" w:rsidRDefault="005532F6" w:rsidP="004B5234">
            <w:pPr>
              <w:ind w:left="284" w:hanging="19"/>
              <w:rPr>
                <w:sz w:val="18"/>
                <w:szCs w:val="18"/>
              </w:rPr>
            </w:pPr>
          </w:p>
          <w:p w:rsidR="00DB6511" w:rsidRPr="00935E30" w:rsidRDefault="00DB6511" w:rsidP="004B5234">
            <w:pPr>
              <w:ind w:left="284" w:hanging="19"/>
              <w:rPr>
                <w:i/>
                <w:sz w:val="18"/>
                <w:szCs w:val="18"/>
              </w:rPr>
            </w:pPr>
            <w:r w:rsidRPr="00935E30">
              <w:rPr>
                <w:sz w:val="18"/>
                <w:szCs w:val="18"/>
              </w:rPr>
              <w:t>2014 год</w:t>
            </w:r>
            <w:r w:rsidRPr="00935E30">
              <w:rPr>
                <w:i/>
                <w:sz w:val="18"/>
                <w:szCs w:val="18"/>
              </w:rPr>
              <w:t xml:space="preserve"> </w:t>
            </w:r>
          </w:p>
          <w:p w:rsidR="00DB6511" w:rsidRPr="00951B34" w:rsidRDefault="00DB6511" w:rsidP="004B5234">
            <w:pPr>
              <w:ind w:left="284" w:hanging="19"/>
              <w:rPr>
                <w:i/>
                <w:sz w:val="18"/>
                <w:szCs w:val="18"/>
              </w:rPr>
            </w:pPr>
            <w:r w:rsidRPr="00951B34">
              <w:rPr>
                <w:i/>
                <w:sz w:val="18"/>
                <w:szCs w:val="18"/>
              </w:rPr>
              <w:t>2013 год</w:t>
            </w:r>
          </w:p>
          <w:p w:rsidR="00DB6511" w:rsidRPr="00951B34" w:rsidRDefault="00DB6511" w:rsidP="004B5234">
            <w:pPr>
              <w:ind w:left="284" w:hanging="19"/>
              <w:rPr>
                <w:i/>
                <w:sz w:val="18"/>
                <w:szCs w:val="18"/>
              </w:rPr>
            </w:pPr>
            <w:r w:rsidRPr="00951B34">
              <w:rPr>
                <w:i/>
                <w:sz w:val="18"/>
                <w:szCs w:val="18"/>
              </w:rPr>
              <w:t>2012 год</w:t>
            </w:r>
          </w:p>
          <w:p w:rsidR="00DB6511" w:rsidRPr="00951B34" w:rsidRDefault="00DB6511" w:rsidP="004B5234">
            <w:pPr>
              <w:ind w:left="284" w:hanging="19"/>
              <w:rPr>
                <w:i/>
                <w:sz w:val="18"/>
                <w:szCs w:val="18"/>
              </w:rPr>
            </w:pPr>
            <w:r w:rsidRPr="00951B34">
              <w:rPr>
                <w:i/>
                <w:sz w:val="18"/>
                <w:szCs w:val="18"/>
              </w:rPr>
              <w:t>2011 год                2010 год</w:t>
            </w:r>
          </w:p>
          <w:p w:rsidR="00DB6511" w:rsidRPr="00951B34" w:rsidRDefault="00DB6511" w:rsidP="004B5234">
            <w:pPr>
              <w:ind w:left="284" w:hanging="19"/>
              <w:rPr>
                <w:i/>
                <w:sz w:val="18"/>
                <w:szCs w:val="18"/>
              </w:rPr>
            </w:pPr>
            <w:r w:rsidRPr="00951B34">
              <w:rPr>
                <w:i/>
                <w:sz w:val="18"/>
                <w:szCs w:val="18"/>
              </w:rPr>
              <w:t xml:space="preserve">2009 год                       2008 год                         </w:t>
            </w:r>
          </w:p>
          <w:p w:rsidR="00DB6511" w:rsidRPr="00951B34" w:rsidRDefault="00DB6511" w:rsidP="004B5234">
            <w:pPr>
              <w:ind w:left="284" w:firstLine="284"/>
              <w:rPr>
                <w:i/>
                <w:sz w:val="18"/>
                <w:szCs w:val="18"/>
              </w:rPr>
            </w:pPr>
          </w:p>
        </w:tc>
        <w:tc>
          <w:tcPr>
            <w:tcW w:w="1605" w:type="dxa"/>
          </w:tcPr>
          <w:p w:rsidR="00DB6511" w:rsidRPr="005532F6" w:rsidRDefault="00DB6511" w:rsidP="00A8060F">
            <w:pPr>
              <w:ind w:left="284" w:firstLine="284"/>
              <w:jc w:val="center"/>
              <w:rPr>
                <w:b/>
                <w:sz w:val="18"/>
                <w:szCs w:val="18"/>
              </w:rPr>
            </w:pPr>
          </w:p>
          <w:p w:rsidR="00DB6511" w:rsidRPr="005532F6" w:rsidRDefault="00DB6511" w:rsidP="00A8060F">
            <w:pPr>
              <w:ind w:left="284" w:firstLine="284"/>
              <w:jc w:val="center"/>
              <w:rPr>
                <w:b/>
                <w:color w:val="FF0000"/>
              </w:rPr>
            </w:pPr>
            <w:r w:rsidRPr="005532F6">
              <w:rPr>
                <w:b/>
                <w:color w:val="FF0000"/>
              </w:rPr>
              <w:t>3053.44</w:t>
            </w:r>
          </w:p>
          <w:p w:rsidR="005532F6" w:rsidRDefault="005532F6" w:rsidP="00A8060F">
            <w:pPr>
              <w:ind w:left="284" w:firstLine="284"/>
              <w:jc w:val="center"/>
              <w:rPr>
                <w:b/>
                <w:sz w:val="18"/>
                <w:szCs w:val="18"/>
              </w:rPr>
            </w:pPr>
          </w:p>
          <w:p w:rsidR="00DB6511" w:rsidRPr="005532F6" w:rsidRDefault="00DB6511" w:rsidP="00A8060F">
            <w:pPr>
              <w:ind w:left="284" w:firstLine="284"/>
              <w:jc w:val="center"/>
              <w:rPr>
                <w:b/>
                <w:sz w:val="18"/>
                <w:szCs w:val="18"/>
              </w:rPr>
            </w:pPr>
            <w:r w:rsidRPr="005532F6">
              <w:rPr>
                <w:b/>
                <w:sz w:val="18"/>
                <w:szCs w:val="18"/>
              </w:rPr>
              <w:t>3554,76</w:t>
            </w:r>
          </w:p>
          <w:p w:rsidR="00DB6511" w:rsidRPr="005532F6" w:rsidRDefault="00DB6511" w:rsidP="00A8060F">
            <w:pPr>
              <w:ind w:left="284" w:firstLine="284"/>
              <w:jc w:val="center"/>
              <w:rPr>
                <w:b/>
                <w:sz w:val="18"/>
                <w:szCs w:val="18"/>
              </w:rPr>
            </w:pPr>
            <w:r w:rsidRPr="005532F6">
              <w:rPr>
                <w:b/>
                <w:sz w:val="18"/>
                <w:szCs w:val="18"/>
              </w:rPr>
              <w:t>3646,88</w:t>
            </w:r>
          </w:p>
          <w:p w:rsidR="00DB6511" w:rsidRPr="005532F6" w:rsidRDefault="00DB6511" w:rsidP="00A8060F">
            <w:pPr>
              <w:ind w:left="284" w:firstLine="284"/>
              <w:jc w:val="center"/>
              <w:rPr>
                <w:b/>
                <w:sz w:val="18"/>
                <w:szCs w:val="18"/>
              </w:rPr>
            </w:pPr>
            <w:r w:rsidRPr="005532F6">
              <w:rPr>
                <w:b/>
                <w:sz w:val="18"/>
                <w:szCs w:val="18"/>
              </w:rPr>
              <w:t>3851,72</w:t>
            </w:r>
          </w:p>
          <w:p w:rsidR="00DB6511" w:rsidRPr="005532F6" w:rsidRDefault="00DB6511" w:rsidP="00A8060F">
            <w:pPr>
              <w:ind w:left="284" w:firstLine="284"/>
              <w:jc w:val="center"/>
              <w:rPr>
                <w:b/>
                <w:sz w:val="18"/>
                <w:szCs w:val="18"/>
              </w:rPr>
            </w:pPr>
            <w:r w:rsidRPr="005532F6">
              <w:rPr>
                <w:b/>
                <w:sz w:val="18"/>
                <w:szCs w:val="18"/>
              </w:rPr>
              <w:t>3500,49</w:t>
            </w:r>
          </w:p>
          <w:p w:rsidR="00DB6511" w:rsidRPr="005532F6" w:rsidRDefault="00DB6511" w:rsidP="00A8060F">
            <w:pPr>
              <w:ind w:left="284" w:firstLine="284"/>
              <w:jc w:val="center"/>
              <w:rPr>
                <w:b/>
                <w:sz w:val="18"/>
                <w:szCs w:val="18"/>
              </w:rPr>
            </w:pPr>
            <w:r w:rsidRPr="005532F6">
              <w:rPr>
                <w:b/>
                <w:sz w:val="18"/>
                <w:szCs w:val="18"/>
              </w:rPr>
              <w:t>3844,21</w:t>
            </w:r>
          </w:p>
          <w:p w:rsidR="00DB6511" w:rsidRPr="005532F6" w:rsidRDefault="00DB6511" w:rsidP="00A8060F">
            <w:pPr>
              <w:ind w:left="284" w:firstLine="284"/>
              <w:jc w:val="center"/>
              <w:rPr>
                <w:b/>
                <w:sz w:val="18"/>
                <w:szCs w:val="18"/>
              </w:rPr>
            </w:pPr>
            <w:r w:rsidRPr="005532F6">
              <w:rPr>
                <w:b/>
                <w:sz w:val="18"/>
                <w:szCs w:val="18"/>
              </w:rPr>
              <w:t>4653,05</w:t>
            </w:r>
          </w:p>
          <w:p w:rsidR="00DB6511" w:rsidRPr="005532F6" w:rsidRDefault="00DB6511" w:rsidP="00A8060F">
            <w:pPr>
              <w:ind w:left="284" w:firstLine="284"/>
              <w:jc w:val="center"/>
              <w:rPr>
                <w:b/>
                <w:sz w:val="18"/>
                <w:szCs w:val="18"/>
              </w:rPr>
            </w:pPr>
            <w:r w:rsidRPr="005532F6">
              <w:rPr>
                <w:b/>
                <w:sz w:val="18"/>
                <w:szCs w:val="18"/>
              </w:rPr>
              <w:t>6407,47</w:t>
            </w:r>
          </w:p>
          <w:p w:rsidR="00DB6511" w:rsidRPr="005532F6" w:rsidRDefault="00DB6511" w:rsidP="00A8060F">
            <w:pPr>
              <w:jc w:val="center"/>
              <w:rPr>
                <w:b/>
                <w:sz w:val="18"/>
                <w:szCs w:val="18"/>
              </w:rPr>
            </w:pPr>
          </w:p>
        </w:tc>
        <w:tc>
          <w:tcPr>
            <w:tcW w:w="1606" w:type="dxa"/>
          </w:tcPr>
          <w:p w:rsidR="00DB6511" w:rsidRPr="005532F6" w:rsidRDefault="00DB6511" w:rsidP="00A8060F">
            <w:pPr>
              <w:ind w:left="284" w:firstLine="284"/>
              <w:jc w:val="center"/>
              <w:rPr>
                <w:b/>
                <w:sz w:val="18"/>
                <w:szCs w:val="18"/>
              </w:rPr>
            </w:pPr>
          </w:p>
          <w:p w:rsidR="00DB6511" w:rsidRPr="005532F6" w:rsidRDefault="00DB6511" w:rsidP="00A8060F">
            <w:pPr>
              <w:ind w:left="284" w:firstLine="13"/>
              <w:jc w:val="center"/>
              <w:rPr>
                <w:b/>
                <w:color w:val="FF0000"/>
              </w:rPr>
            </w:pPr>
            <w:r w:rsidRPr="005532F6">
              <w:rPr>
                <w:b/>
                <w:color w:val="FF0000"/>
              </w:rPr>
              <w:t>6321.56</w:t>
            </w:r>
          </w:p>
          <w:p w:rsidR="005532F6" w:rsidRDefault="005532F6" w:rsidP="00A8060F">
            <w:pPr>
              <w:ind w:left="284" w:firstLine="284"/>
              <w:jc w:val="center"/>
              <w:rPr>
                <w:b/>
                <w:sz w:val="18"/>
                <w:szCs w:val="18"/>
              </w:rPr>
            </w:pPr>
          </w:p>
          <w:p w:rsidR="00DB6511" w:rsidRPr="005532F6" w:rsidRDefault="00DB6511" w:rsidP="00A8060F">
            <w:pPr>
              <w:ind w:left="284" w:firstLine="284"/>
              <w:jc w:val="center"/>
              <w:rPr>
                <w:b/>
                <w:sz w:val="18"/>
                <w:szCs w:val="18"/>
              </w:rPr>
            </w:pPr>
            <w:r w:rsidRPr="005532F6">
              <w:rPr>
                <w:b/>
                <w:sz w:val="18"/>
                <w:szCs w:val="18"/>
              </w:rPr>
              <w:t>6999,93</w:t>
            </w:r>
          </w:p>
          <w:p w:rsidR="00DB6511" w:rsidRPr="005532F6" w:rsidRDefault="00DB6511" w:rsidP="00A8060F">
            <w:pPr>
              <w:ind w:left="284" w:firstLine="284"/>
              <w:jc w:val="center"/>
              <w:rPr>
                <w:b/>
                <w:sz w:val="18"/>
                <w:szCs w:val="18"/>
              </w:rPr>
            </w:pPr>
            <w:r w:rsidRPr="005532F6">
              <w:rPr>
                <w:b/>
                <w:sz w:val="18"/>
                <w:szCs w:val="18"/>
              </w:rPr>
              <w:t>6116,04</w:t>
            </w:r>
          </w:p>
          <w:p w:rsidR="00DB6511" w:rsidRPr="005532F6" w:rsidRDefault="00DB6511" w:rsidP="00A8060F">
            <w:pPr>
              <w:ind w:left="284" w:firstLine="284"/>
              <w:jc w:val="center"/>
              <w:rPr>
                <w:b/>
                <w:sz w:val="18"/>
                <w:szCs w:val="18"/>
              </w:rPr>
            </w:pPr>
            <w:r w:rsidRPr="005532F6">
              <w:rPr>
                <w:b/>
                <w:sz w:val="18"/>
                <w:szCs w:val="18"/>
              </w:rPr>
              <w:t>6245,12</w:t>
            </w:r>
          </w:p>
          <w:p w:rsidR="00DB6511" w:rsidRPr="005532F6" w:rsidRDefault="00DB6511" w:rsidP="00A8060F">
            <w:pPr>
              <w:ind w:left="284" w:firstLine="284"/>
              <w:jc w:val="center"/>
              <w:rPr>
                <w:b/>
                <w:sz w:val="18"/>
                <w:szCs w:val="18"/>
              </w:rPr>
            </w:pPr>
            <w:r w:rsidRPr="005532F6">
              <w:rPr>
                <w:b/>
                <w:sz w:val="18"/>
                <w:szCs w:val="18"/>
              </w:rPr>
              <w:t>5649,28</w:t>
            </w:r>
          </w:p>
          <w:p w:rsidR="00DB6511" w:rsidRPr="005532F6" w:rsidRDefault="00DB6511" w:rsidP="00A8060F">
            <w:pPr>
              <w:ind w:left="284" w:firstLine="284"/>
              <w:jc w:val="center"/>
              <w:rPr>
                <w:b/>
                <w:sz w:val="18"/>
                <w:szCs w:val="18"/>
              </w:rPr>
            </w:pPr>
            <w:r w:rsidRPr="005532F6">
              <w:rPr>
                <w:b/>
                <w:sz w:val="18"/>
                <w:szCs w:val="18"/>
              </w:rPr>
              <w:t>6014,64</w:t>
            </w:r>
          </w:p>
          <w:p w:rsidR="00DB6511" w:rsidRPr="005532F6" w:rsidRDefault="00DB6511" w:rsidP="00A8060F">
            <w:pPr>
              <w:ind w:left="284" w:firstLine="284"/>
              <w:jc w:val="center"/>
              <w:rPr>
                <w:b/>
                <w:sz w:val="18"/>
                <w:szCs w:val="18"/>
              </w:rPr>
            </w:pPr>
            <w:r w:rsidRPr="005532F6">
              <w:rPr>
                <w:b/>
                <w:sz w:val="18"/>
                <w:szCs w:val="18"/>
              </w:rPr>
              <w:t>7170,66</w:t>
            </w:r>
          </w:p>
          <w:p w:rsidR="00DB6511" w:rsidRPr="005532F6" w:rsidRDefault="00DB6511" w:rsidP="00A8060F">
            <w:pPr>
              <w:ind w:left="284" w:firstLine="284"/>
              <w:jc w:val="center"/>
              <w:rPr>
                <w:b/>
                <w:sz w:val="18"/>
                <w:szCs w:val="18"/>
              </w:rPr>
            </w:pPr>
            <w:r w:rsidRPr="005532F6">
              <w:rPr>
                <w:b/>
                <w:sz w:val="18"/>
                <w:szCs w:val="18"/>
              </w:rPr>
              <w:t>9820,43</w:t>
            </w:r>
          </w:p>
        </w:tc>
        <w:tc>
          <w:tcPr>
            <w:tcW w:w="1605" w:type="dxa"/>
          </w:tcPr>
          <w:p w:rsidR="00DB6511" w:rsidRPr="005532F6" w:rsidRDefault="00DB6511" w:rsidP="00A8060F">
            <w:pPr>
              <w:ind w:left="284" w:hanging="1"/>
              <w:jc w:val="center"/>
              <w:rPr>
                <w:b/>
                <w:sz w:val="18"/>
                <w:szCs w:val="18"/>
              </w:rPr>
            </w:pPr>
          </w:p>
          <w:p w:rsidR="00DB6511" w:rsidRPr="005532F6" w:rsidRDefault="00DB6511" w:rsidP="00A8060F">
            <w:pPr>
              <w:ind w:left="284" w:hanging="1"/>
              <w:jc w:val="center"/>
              <w:rPr>
                <w:b/>
                <w:color w:val="FF0000"/>
              </w:rPr>
            </w:pPr>
            <w:r w:rsidRPr="005532F6">
              <w:rPr>
                <w:b/>
                <w:color w:val="FF0000"/>
              </w:rPr>
              <w:t>323.88</w:t>
            </w:r>
          </w:p>
          <w:p w:rsidR="005532F6" w:rsidRDefault="005532F6" w:rsidP="00A8060F">
            <w:pPr>
              <w:ind w:left="284" w:hanging="1"/>
              <w:jc w:val="center"/>
              <w:rPr>
                <w:b/>
                <w:sz w:val="18"/>
                <w:szCs w:val="18"/>
              </w:rPr>
            </w:pPr>
          </w:p>
          <w:p w:rsidR="00DB6511" w:rsidRPr="005532F6" w:rsidRDefault="00DB6511" w:rsidP="00A8060F">
            <w:pPr>
              <w:ind w:left="284" w:hanging="1"/>
              <w:jc w:val="center"/>
              <w:rPr>
                <w:b/>
                <w:sz w:val="18"/>
                <w:szCs w:val="18"/>
              </w:rPr>
            </w:pPr>
            <w:r w:rsidRPr="005532F6">
              <w:rPr>
                <w:b/>
                <w:sz w:val="18"/>
                <w:szCs w:val="18"/>
              </w:rPr>
              <w:t>384,89</w:t>
            </w:r>
          </w:p>
          <w:p w:rsidR="00DB6511" w:rsidRPr="005532F6" w:rsidRDefault="00DB6511" w:rsidP="00A8060F">
            <w:pPr>
              <w:ind w:left="284" w:hanging="1"/>
              <w:jc w:val="center"/>
              <w:rPr>
                <w:b/>
                <w:sz w:val="18"/>
                <w:szCs w:val="18"/>
              </w:rPr>
            </w:pPr>
            <w:r w:rsidRPr="005532F6">
              <w:rPr>
                <w:b/>
                <w:sz w:val="18"/>
                <w:szCs w:val="18"/>
              </w:rPr>
              <w:t>393,75</w:t>
            </w:r>
          </w:p>
          <w:p w:rsidR="00DB6511" w:rsidRPr="005532F6" w:rsidRDefault="00DB6511" w:rsidP="00A8060F">
            <w:pPr>
              <w:ind w:left="284" w:hanging="1"/>
              <w:jc w:val="center"/>
              <w:rPr>
                <w:b/>
                <w:sz w:val="18"/>
                <w:szCs w:val="18"/>
              </w:rPr>
            </w:pPr>
            <w:r w:rsidRPr="005532F6">
              <w:rPr>
                <w:b/>
                <w:sz w:val="18"/>
                <w:szCs w:val="18"/>
              </w:rPr>
              <w:t>468,98</w:t>
            </w:r>
          </w:p>
          <w:p w:rsidR="00DB6511" w:rsidRPr="005532F6" w:rsidRDefault="00DB6511" w:rsidP="00A8060F">
            <w:pPr>
              <w:ind w:left="284" w:hanging="1"/>
              <w:jc w:val="center"/>
              <w:rPr>
                <w:b/>
                <w:sz w:val="18"/>
                <w:szCs w:val="18"/>
              </w:rPr>
            </w:pPr>
            <w:r w:rsidRPr="005532F6">
              <w:rPr>
                <w:b/>
                <w:sz w:val="18"/>
                <w:szCs w:val="18"/>
              </w:rPr>
              <w:t>618,08</w:t>
            </w:r>
          </w:p>
          <w:p w:rsidR="00DB6511" w:rsidRPr="005532F6" w:rsidRDefault="00DB6511" w:rsidP="00A8060F">
            <w:pPr>
              <w:ind w:left="284" w:hanging="1"/>
              <w:jc w:val="center"/>
              <w:rPr>
                <w:b/>
                <w:sz w:val="18"/>
                <w:szCs w:val="18"/>
              </w:rPr>
            </w:pPr>
            <w:r w:rsidRPr="005532F6">
              <w:rPr>
                <w:b/>
                <w:sz w:val="18"/>
                <w:szCs w:val="18"/>
              </w:rPr>
              <w:t>848,79</w:t>
            </w:r>
          </w:p>
          <w:p w:rsidR="00DB6511" w:rsidRPr="005532F6" w:rsidRDefault="00DB6511" w:rsidP="00A8060F">
            <w:pPr>
              <w:ind w:left="284" w:hanging="1"/>
              <w:jc w:val="center"/>
              <w:rPr>
                <w:b/>
                <w:sz w:val="18"/>
                <w:szCs w:val="18"/>
              </w:rPr>
            </w:pPr>
            <w:r w:rsidRPr="005532F6">
              <w:rPr>
                <w:b/>
                <w:sz w:val="18"/>
                <w:szCs w:val="18"/>
              </w:rPr>
              <w:t>946,77</w:t>
            </w:r>
          </w:p>
          <w:p w:rsidR="00DB6511" w:rsidRPr="005532F6" w:rsidRDefault="00DB6511" w:rsidP="00A8060F">
            <w:pPr>
              <w:ind w:left="284" w:hanging="1"/>
              <w:jc w:val="center"/>
              <w:rPr>
                <w:b/>
                <w:sz w:val="18"/>
                <w:szCs w:val="18"/>
              </w:rPr>
            </w:pPr>
            <w:r w:rsidRPr="005532F6">
              <w:rPr>
                <w:b/>
                <w:sz w:val="18"/>
                <w:szCs w:val="18"/>
              </w:rPr>
              <w:t>1683,34</w:t>
            </w:r>
          </w:p>
        </w:tc>
        <w:tc>
          <w:tcPr>
            <w:tcW w:w="1606" w:type="dxa"/>
            <w:vAlign w:val="center"/>
          </w:tcPr>
          <w:p w:rsidR="00DB6511" w:rsidRPr="005532F6" w:rsidRDefault="00DB6511" w:rsidP="00A8060F">
            <w:pPr>
              <w:ind w:left="284" w:hanging="27"/>
              <w:jc w:val="center"/>
              <w:rPr>
                <w:b/>
                <w:color w:val="FF0000"/>
              </w:rPr>
            </w:pPr>
            <w:r w:rsidRPr="005532F6">
              <w:rPr>
                <w:b/>
                <w:color w:val="FF0000"/>
              </w:rPr>
              <w:t>2729.56</w:t>
            </w:r>
          </w:p>
          <w:p w:rsidR="005532F6" w:rsidRDefault="005532F6" w:rsidP="00A8060F">
            <w:pPr>
              <w:ind w:left="284" w:hanging="27"/>
              <w:jc w:val="center"/>
              <w:rPr>
                <w:b/>
                <w:sz w:val="18"/>
                <w:szCs w:val="18"/>
              </w:rPr>
            </w:pPr>
          </w:p>
          <w:p w:rsidR="00DB6511" w:rsidRPr="005532F6" w:rsidRDefault="00DB6511" w:rsidP="00A8060F">
            <w:pPr>
              <w:ind w:left="284" w:hanging="27"/>
              <w:jc w:val="center"/>
              <w:rPr>
                <w:b/>
                <w:sz w:val="18"/>
                <w:szCs w:val="18"/>
              </w:rPr>
            </w:pPr>
            <w:r w:rsidRPr="005532F6">
              <w:rPr>
                <w:b/>
                <w:sz w:val="18"/>
                <w:szCs w:val="18"/>
              </w:rPr>
              <w:t>3169,87</w:t>
            </w:r>
          </w:p>
          <w:p w:rsidR="00DB6511" w:rsidRPr="005532F6" w:rsidRDefault="00DB6511" w:rsidP="00A8060F">
            <w:pPr>
              <w:ind w:left="284" w:hanging="27"/>
              <w:jc w:val="center"/>
              <w:rPr>
                <w:b/>
                <w:sz w:val="18"/>
                <w:szCs w:val="18"/>
              </w:rPr>
            </w:pPr>
            <w:r w:rsidRPr="005532F6">
              <w:rPr>
                <w:b/>
                <w:sz w:val="18"/>
                <w:szCs w:val="18"/>
              </w:rPr>
              <w:t>3253,13</w:t>
            </w:r>
          </w:p>
          <w:p w:rsidR="00DB6511" w:rsidRPr="005532F6" w:rsidRDefault="00DB6511" w:rsidP="00A8060F">
            <w:pPr>
              <w:ind w:left="284" w:hanging="27"/>
              <w:jc w:val="center"/>
              <w:rPr>
                <w:b/>
                <w:sz w:val="18"/>
                <w:szCs w:val="18"/>
              </w:rPr>
            </w:pPr>
            <w:r w:rsidRPr="005532F6">
              <w:rPr>
                <w:b/>
                <w:sz w:val="18"/>
                <w:szCs w:val="18"/>
              </w:rPr>
              <w:t>3382,74</w:t>
            </w:r>
          </w:p>
          <w:p w:rsidR="00DB6511" w:rsidRPr="005532F6" w:rsidRDefault="00DB6511" w:rsidP="00A8060F">
            <w:pPr>
              <w:ind w:left="284" w:hanging="27"/>
              <w:jc w:val="center"/>
              <w:rPr>
                <w:b/>
                <w:sz w:val="18"/>
                <w:szCs w:val="18"/>
              </w:rPr>
            </w:pPr>
            <w:r w:rsidRPr="005532F6">
              <w:rPr>
                <w:b/>
                <w:sz w:val="18"/>
                <w:szCs w:val="18"/>
              </w:rPr>
              <w:t>2882,41</w:t>
            </w:r>
          </w:p>
          <w:p w:rsidR="00DB6511" w:rsidRPr="005532F6" w:rsidRDefault="00DB6511" w:rsidP="00A8060F">
            <w:pPr>
              <w:ind w:left="284" w:hanging="27"/>
              <w:jc w:val="center"/>
              <w:rPr>
                <w:b/>
                <w:sz w:val="18"/>
                <w:szCs w:val="18"/>
              </w:rPr>
            </w:pPr>
            <w:r w:rsidRPr="005532F6">
              <w:rPr>
                <w:b/>
                <w:sz w:val="18"/>
                <w:szCs w:val="18"/>
              </w:rPr>
              <w:t>2995,42</w:t>
            </w:r>
          </w:p>
          <w:p w:rsidR="00DB6511" w:rsidRPr="005532F6" w:rsidRDefault="00DB6511" w:rsidP="00A8060F">
            <w:pPr>
              <w:ind w:left="284" w:hanging="27"/>
              <w:jc w:val="center"/>
              <w:rPr>
                <w:b/>
                <w:sz w:val="18"/>
                <w:szCs w:val="18"/>
              </w:rPr>
            </w:pPr>
            <w:r w:rsidRPr="005532F6">
              <w:rPr>
                <w:b/>
                <w:sz w:val="18"/>
                <w:szCs w:val="18"/>
              </w:rPr>
              <w:t>3706,28</w:t>
            </w:r>
          </w:p>
          <w:p w:rsidR="00DB6511" w:rsidRPr="005532F6" w:rsidRDefault="00DB6511" w:rsidP="00A8060F">
            <w:pPr>
              <w:ind w:left="284" w:hanging="27"/>
              <w:jc w:val="center"/>
              <w:rPr>
                <w:b/>
                <w:sz w:val="18"/>
                <w:szCs w:val="18"/>
              </w:rPr>
            </w:pPr>
            <w:r w:rsidRPr="005532F6">
              <w:rPr>
                <w:b/>
                <w:sz w:val="18"/>
                <w:szCs w:val="18"/>
              </w:rPr>
              <w:t>4724,13</w:t>
            </w:r>
          </w:p>
        </w:tc>
      </w:tr>
    </w:tbl>
    <w:p w:rsidR="00DB6511" w:rsidRDefault="00DB6511"/>
    <w:p w:rsidR="00DB6511" w:rsidRDefault="00DB6511" w:rsidP="00DB6511">
      <w:pPr>
        <w:jc w:val="right"/>
      </w:pPr>
    </w:p>
    <w:p w:rsidR="004B5234" w:rsidRDefault="004B5234" w:rsidP="00DB6511">
      <w:pPr>
        <w:tabs>
          <w:tab w:val="left" w:pos="6521"/>
          <w:tab w:val="left" w:pos="7371"/>
          <w:tab w:val="left" w:pos="7655"/>
        </w:tabs>
        <w:ind w:left="284" w:firstLine="284"/>
        <w:jc w:val="right"/>
        <w:rPr>
          <w:b/>
          <w:i/>
          <w:iCs/>
        </w:rPr>
      </w:pPr>
    </w:p>
    <w:p w:rsidR="004B5234" w:rsidRDefault="004B5234" w:rsidP="00DB6511">
      <w:pPr>
        <w:tabs>
          <w:tab w:val="left" w:pos="6521"/>
          <w:tab w:val="left" w:pos="7371"/>
          <w:tab w:val="left" w:pos="7655"/>
        </w:tabs>
        <w:ind w:left="284" w:firstLine="284"/>
        <w:jc w:val="right"/>
        <w:rPr>
          <w:b/>
          <w:i/>
          <w:iCs/>
        </w:rPr>
      </w:pPr>
    </w:p>
    <w:p w:rsidR="004B5234" w:rsidRDefault="004B5234" w:rsidP="00DB6511">
      <w:pPr>
        <w:tabs>
          <w:tab w:val="left" w:pos="6521"/>
          <w:tab w:val="left" w:pos="7371"/>
          <w:tab w:val="left" w:pos="7655"/>
        </w:tabs>
        <w:ind w:left="284" w:firstLine="284"/>
        <w:jc w:val="right"/>
        <w:rPr>
          <w:b/>
          <w:i/>
          <w:iCs/>
        </w:rPr>
      </w:pPr>
    </w:p>
    <w:p w:rsidR="004B5234" w:rsidRDefault="004B5234" w:rsidP="00DB6511">
      <w:pPr>
        <w:tabs>
          <w:tab w:val="left" w:pos="6521"/>
          <w:tab w:val="left" w:pos="7371"/>
          <w:tab w:val="left" w:pos="7655"/>
        </w:tabs>
        <w:ind w:left="284" w:firstLine="284"/>
        <w:jc w:val="right"/>
        <w:rPr>
          <w:b/>
          <w:i/>
          <w:iCs/>
        </w:rPr>
      </w:pPr>
    </w:p>
    <w:p w:rsidR="004B5234" w:rsidRDefault="004B5234" w:rsidP="00DB6511">
      <w:pPr>
        <w:tabs>
          <w:tab w:val="left" w:pos="6521"/>
          <w:tab w:val="left" w:pos="7371"/>
          <w:tab w:val="left" w:pos="7655"/>
        </w:tabs>
        <w:ind w:left="284" w:firstLine="284"/>
        <w:jc w:val="right"/>
        <w:rPr>
          <w:b/>
          <w:i/>
          <w:iCs/>
        </w:rPr>
      </w:pPr>
    </w:p>
    <w:p w:rsidR="004B5234" w:rsidRDefault="004B5234" w:rsidP="00DB6511">
      <w:pPr>
        <w:tabs>
          <w:tab w:val="left" w:pos="6521"/>
          <w:tab w:val="left" w:pos="7371"/>
          <w:tab w:val="left" w:pos="7655"/>
        </w:tabs>
        <w:ind w:left="284" w:firstLine="284"/>
        <w:jc w:val="right"/>
        <w:rPr>
          <w:b/>
          <w:i/>
          <w:iCs/>
        </w:rPr>
      </w:pPr>
    </w:p>
    <w:p w:rsidR="00415C75" w:rsidRDefault="00415C75" w:rsidP="00DB6511">
      <w:pPr>
        <w:tabs>
          <w:tab w:val="left" w:pos="6521"/>
          <w:tab w:val="left" w:pos="7371"/>
          <w:tab w:val="left" w:pos="7655"/>
        </w:tabs>
        <w:ind w:left="284" w:firstLine="284"/>
        <w:jc w:val="right"/>
        <w:rPr>
          <w:b/>
          <w:i/>
          <w:iCs/>
        </w:rPr>
      </w:pPr>
      <w:bookmarkStart w:id="0" w:name="_GoBack"/>
      <w:bookmarkEnd w:id="0"/>
    </w:p>
    <w:p w:rsidR="00DB6511" w:rsidRPr="009A0320" w:rsidRDefault="00DB6511" w:rsidP="00DB6511">
      <w:pPr>
        <w:tabs>
          <w:tab w:val="left" w:pos="6521"/>
          <w:tab w:val="left" w:pos="7371"/>
          <w:tab w:val="left" w:pos="7655"/>
        </w:tabs>
        <w:ind w:left="284" w:firstLine="284"/>
        <w:jc w:val="right"/>
        <w:rPr>
          <w:b/>
          <w:i/>
          <w:iCs/>
        </w:rPr>
      </w:pPr>
      <w:r w:rsidRPr="009A0320">
        <w:rPr>
          <w:b/>
          <w:i/>
          <w:iCs/>
        </w:rPr>
        <w:lastRenderedPageBreak/>
        <w:t xml:space="preserve">Диаграмма  № </w:t>
      </w:r>
      <w:r w:rsidRPr="00DB6511">
        <w:rPr>
          <w:b/>
          <w:i/>
          <w:iCs/>
        </w:rPr>
        <w:t>1</w:t>
      </w:r>
    </w:p>
    <w:p w:rsidR="00DB6511" w:rsidRDefault="00DB6511" w:rsidP="00DB6511">
      <w:pPr>
        <w:tabs>
          <w:tab w:val="left" w:pos="7371"/>
        </w:tabs>
        <w:ind w:left="284" w:firstLine="284"/>
        <w:jc w:val="center"/>
        <w:rPr>
          <w:b/>
          <w:iCs/>
        </w:rPr>
      </w:pPr>
      <w:r>
        <w:rPr>
          <w:b/>
          <w:iCs/>
        </w:rPr>
        <w:t>Количественные показатели</w:t>
      </w:r>
      <w:r w:rsidRPr="004E0865">
        <w:rPr>
          <w:b/>
          <w:iCs/>
        </w:rPr>
        <w:t xml:space="preserve">  </w:t>
      </w:r>
    </w:p>
    <w:p w:rsidR="00DB6511" w:rsidRDefault="00DB6511" w:rsidP="00DB6511">
      <w:pPr>
        <w:tabs>
          <w:tab w:val="left" w:pos="7371"/>
        </w:tabs>
        <w:ind w:left="284" w:firstLine="284"/>
        <w:jc w:val="center"/>
        <w:rPr>
          <w:b/>
          <w:iCs/>
        </w:rPr>
      </w:pPr>
      <w:r>
        <w:rPr>
          <w:b/>
          <w:iCs/>
        </w:rPr>
        <w:t xml:space="preserve">выбрасываемых </w:t>
      </w:r>
      <w:r w:rsidRPr="004E0865">
        <w:rPr>
          <w:b/>
          <w:iCs/>
        </w:rPr>
        <w:t>твердых, жидких и газообразных загрязняющих веществ</w:t>
      </w:r>
      <w:r>
        <w:rPr>
          <w:b/>
          <w:iCs/>
        </w:rPr>
        <w:t xml:space="preserve"> </w:t>
      </w:r>
    </w:p>
    <w:p w:rsidR="00DB6511" w:rsidRPr="004E0865" w:rsidRDefault="00DB6511" w:rsidP="00DB6511">
      <w:pPr>
        <w:tabs>
          <w:tab w:val="left" w:pos="7371"/>
        </w:tabs>
        <w:ind w:left="284" w:firstLine="284"/>
        <w:jc w:val="center"/>
        <w:rPr>
          <w:b/>
        </w:rPr>
      </w:pPr>
      <w:r w:rsidRPr="004E0865">
        <w:rPr>
          <w:b/>
          <w:iCs/>
        </w:rPr>
        <w:t>в  атмосфер</w:t>
      </w:r>
      <w:r>
        <w:rPr>
          <w:b/>
          <w:iCs/>
        </w:rPr>
        <w:t xml:space="preserve">ный воздух  </w:t>
      </w:r>
      <w:r w:rsidRPr="004E0865">
        <w:rPr>
          <w:b/>
          <w:iCs/>
        </w:rPr>
        <w:t>за 200</w:t>
      </w:r>
      <w:r>
        <w:rPr>
          <w:b/>
          <w:iCs/>
        </w:rPr>
        <w:t>8-201</w:t>
      </w:r>
      <w:r w:rsidRPr="00E21A18">
        <w:rPr>
          <w:b/>
          <w:iCs/>
        </w:rPr>
        <w:t>5</w:t>
      </w:r>
      <w:r w:rsidRPr="004E0865">
        <w:rPr>
          <w:b/>
          <w:iCs/>
        </w:rPr>
        <w:t xml:space="preserve"> годы (т</w:t>
      </w:r>
      <w:r>
        <w:rPr>
          <w:b/>
          <w:iCs/>
        </w:rPr>
        <w:t>н.</w:t>
      </w:r>
      <w:r w:rsidRPr="004E0865">
        <w:rPr>
          <w:b/>
          <w:iCs/>
        </w:rPr>
        <w:t>)</w:t>
      </w:r>
    </w:p>
    <w:p w:rsidR="00DB6511" w:rsidRDefault="00DB6511" w:rsidP="00DB6511">
      <w:pPr>
        <w:ind w:left="284" w:firstLine="284"/>
        <w:jc w:val="center"/>
        <w:rPr>
          <w:i/>
        </w:rPr>
      </w:pPr>
    </w:p>
    <w:p w:rsidR="00DB6511" w:rsidRDefault="00DB6511">
      <w:r w:rsidRPr="00DB6511">
        <w:rPr>
          <w:noProof/>
          <w:lang w:eastAsia="ru-RU"/>
        </w:rPr>
        <w:drawing>
          <wp:inline distT="0" distB="0" distL="0" distR="0">
            <wp:extent cx="6048641" cy="5039833"/>
            <wp:effectExtent l="19050" t="0" r="28309" b="8417"/>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5234" w:rsidRDefault="00DB6511" w:rsidP="00DB6511">
      <w:pPr>
        <w:tabs>
          <w:tab w:val="left" w:pos="6521"/>
          <w:tab w:val="left" w:pos="6946"/>
          <w:tab w:val="left" w:pos="7371"/>
          <w:tab w:val="left" w:pos="7655"/>
          <w:tab w:val="left" w:pos="8080"/>
          <w:tab w:val="left" w:pos="8222"/>
        </w:tabs>
        <w:jc w:val="right"/>
        <w:rPr>
          <w:b/>
          <w:i/>
          <w:iCs/>
        </w:rPr>
      </w:pPr>
      <w:r>
        <w:rPr>
          <w:b/>
          <w:i/>
          <w:iCs/>
        </w:rPr>
        <w:t xml:space="preserve"> </w:t>
      </w: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D17633" w:rsidRDefault="00D17633"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4B5234" w:rsidRDefault="004B5234" w:rsidP="00DB6511">
      <w:pPr>
        <w:tabs>
          <w:tab w:val="left" w:pos="6521"/>
          <w:tab w:val="left" w:pos="6946"/>
          <w:tab w:val="left" w:pos="7371"/>
          <w:tab w:val="left" w:pos="7655"/>
          <w:tab w:val="left" w:pos="8080"/>
          <w:tab w:val="left" w:pos="8222"/>
        </w:tabs>
        <w:jc w:val="right"/>
        <w:rPr>
          <w:b/>
          <w:i/>
          <w:iCs/>
        </w:rPr>
      </w:pPr>
    </w:p>
    <w:p w:rsidR="00DB6511" w:rsidRPr="009A0320" w:rsidRDefault="00DB6511" w:rsidP="00DB6511">
      <w:pPr>
        <w:tabs>
          <w:tab w:val="left" w:pos="6521"/>
          <w:tab w:val="left" w:pos="6946"/>
          <w:tab w:val="left" w:pos="7371"/>
          <w:tab w:val="left" w:pos="7655"/>
          <w:tab w:val="left" w:pos="8080"/>
          <w:tab w:val="left" w:pos="8222"/>
        </w:tabs>
        <w:jc w:val="right"/>
        <w:rPr>
          <w:b/>
          <w:i/>
          <w:iCs/>
        </w:rPr>
      </w:pPr>
      <w:r>
        <w:rPr>
          <w:b/>
          <w:i/>
          <w:iCs/>
        </w:rPr>
        <w:t xml:space="preserve">  </w:t>
      </w:r>
      <w:r w:rsidRPr="009A0320">
        <w:rPr>
          <w:b/>
          <w:i/>
          <w:iCs/>
        </w:rPr>
        <w:t>Диаграмма №</w:t>
      </w:r>
      <w:r w:rsidRPr="00783032">
        <w:rPr>
          <w:b/>
          <w:i/>
          <w:iCs/>
        </w:rPr>
        <w:t>2</w:t>
      </w:r>
    </w:p>
    <w:p w:rsidR="00DB6511" w:rsidRDefault="00DB6511" w:rsidP="00DB6511">
      <w:pPr>
        <w:tabs>
          <w:tab w:val="left" w:pos="7371"/>
        </w:tabs>
        <w:rPr>
          <w:b/>
        </w:rPr>
      </w:pPr>
    </w:p>
    <w:p w:rsidR="00DB6511" w:rsidRDefault="00DB6511" w:rsidP="00DB6511">
      <w:pPr>
        <w:tabs>
          <w:tab w:val="left" w:pos="7371"/>
        </w:tabs>
        <w:jc w:val="center"/>
        <w:rPr>
          <w:b/>
          <w:bCs/>
          <w:iCs/>
        </w:rPr>
      </w:pPr>
      <w:r>
        <w:rPr>
          <w:b/>
          <w:bCs/>
          <w:iCs/>
        </w:rPr>
        <w:t>Доля хозяйствующих субъектов в</w:t>
      </w:r>
      <w:r w:rsidRPr="004E0865">
        <w:rPr>
          <w:b/>
          <w:bCs/>
          <w:iCs/>
        </w:rPr>
        <w:t xml:space="preserve"> выбросах загрязняющих</w:t>
      </w:r>
    </w:p>
    <w:p w:rsidR="00DB6511" w:rsidRPr="003F73EC" w:rsidRDefault="00DB6511" w:rsidP="00DB6511">
      <w:pPr>
        <w:jc w:val="center"/>
        <w:rPr>
          <w:b/>
          <w:noProof/>
          <w:lang w:eastAsia="ru-RU"/>
        </w:rPr>
      </w:pPr>
      <w:r w:rsidRPr="004E0865">
        <w:rPr>
          <w:b/>
          <w:bCs/>
          <w:iCs/>
        </w:rPr>
        <w:t>веществ в атмосфер</w:t>
      </w:r>
      <w:r>
        <w:rPr>
          <w:b/>
          <w:bCs/>
          <w:iCs/>
        </w:rPr>
        <w:t>ный воздух за 201</w:t>
      </w:r>
      <w:r w:rsidRPr="00E21A18">
        <w:rPr>
          <w:b/>
          <w:bCs/>
          <w:iCs/>
        </w:rPr>
        <w:t>5</w:t>
      </w:r>
      <w:r>
        <w:rPr>
          <w:b/>
          <w:bCs/>
          <w:iCs/>
        </w:rPr>
        <w:t xml:space="preserve"> год </w:t>
      </w:r>
      <w:r w:rsidRPr="004E0865">
        <w:rPr>
          <w:b/>
          <w:bCs/>
          <w:iCs/>
        </w:rPr>
        <w:t>( %)</w:t>
      </w:r>
    </w:p>
    <w:p w:rsidR="00DB6511" w:rsidRDefault="00DB6511" w:rsidP="00DB6511">
      <w:pPr>
        <w:rPr>
          <w:rFonts w:ascii="Calibri" w:hAnsi="Calibri"/>
          <w:color w:val="000000"/>
          <w:sz w:val="22"/>
          <w:szCs w:val="22"/>
          <w:lang w:eastAsia="ru-RU"/>
        </w:rPr>
      </w:pPr>
    </w:p>
    <w:p w:rsidR="00DB6511" w:rsidRDefault="00DB6511">
      <w:r w:rsidRPr="00DB6511">
        <w:rPr>
          <w:noProof/>
          <w:lang w:eastAsia="ru-RU"/>
        </w:rPr>
        <w:drawing>
          <wp:inline distT="0" distB="0" distL="0" distR="0">
            <wp:extent cx="6178550" cy="6654800"/>
            <wp:effectExtent l="19050" t="0" r="1270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6511" w:rsidRPr="00DB6511" w:rsidRDefault="00DB6511" w:rsidP="00DB6511"/>
    <w:p w:rsidR="00DB6511" w:rsidRPr="00DB6511" w:rsidRDefault="00DB6511" w:rsidP="00DB6511"/>
    <w:p w:rsidR="00DB6511" w:rsidRPr="00DB6511" w:rsidRDefault="00DB6511" w:rsidP="00DB6511"/>
    <w:p w:rsidR="00DB6511" w:rsidRDefault="00DB6511" w:rsidP="00DB6511"/>
    <w:p w:rsidR="00DB6511" w:rsidRDefault="00DB6511" w:rsidP="00DB6511">
      <w:pPr>
        <w:tabs>
          <w:tab w:val="left" w:pos="540"/>
          <w:tab w:val="left" w:pos="6521"/>
          <w:tab w:val="left" w:pos="6804"/>
          <w:tab w:val="left" w:pos="6946"/>
          <w:tab w:val="left" w:pos="7371"/>
        </w:tabs>
        <w:jc w:val="right"/>
      </w:pPr>
      <w:r>
        <w:tab/>
      </w:r>
    </w:p>
    <w:p w:rsidR="00DB6511" w:rsidRDefault="00DB6511" w:rsidP="00DB6511">
      <w:pPr>
        <w:tabs>
          <w:tab w:val="left" w:pos="540"/>
          <w:tab w:val="left" w:pos="6521"/>
          <w:tab w:val="left" w:pos="6804"/>
          <w:tab w:val="left" w:pos="6946"/>
          <w:tab w:val="left" w:pos="7371"/>
        </w:tabs>
        <w:jc w:val="right"/>
      </w:pPr>
    </w:p>
    <w:p w:rsidR="00DB6511" w:rsidRDefault="00DB6511" w:rsidP="00DB6511">
      <w:pPr>
        <w:tabs>
          <w:tab w:val="left" w:pos="540"/>
          <w:tab w:val="left" w:pos="6521"/>
          <w:tab w:val="left" w:pos="6804"/>
          <w:tab w:val="left" w:pos="6946"/>
          <w:tab w:val="left" w:pos="7371"/>
        </w:tabs>
        <w:jc w:val="right"/>
      </w:pPr>
    </w:p>
    <w:p w:rsidR="00DB6511" w:rsidRDefault="00DB6511" w:rsidP="00DB6511">
      <w:pPr>
        <w:tabs>
          <w:tab w:val="left" w:pos="540"/>
          <w:tab w:val="left" w:pos="6521"/>
          <w:tab w:val="left" w:pos="6804"/>
          <w:tab w:val="left" w:pos="6946"/>
          <w:tab w:val="left" w:pos="7371"/>
        </w:tabs>
        <w:jc w:val="right"/>
      </w:pPr>
    </w:p>
    <w:p w:rsidR="00DB6511" w:rsidRDefault="00DB6511" w:rsidP="00DB6511">
      <w:pPr>
        <w:tabs>
          <w:tab w:val="left" w:pos="540"/>
          <w:tab w:val="left" w:pos="6521"/>
          <w:tab w:val="left" w:pos="6804"/>
          <w:tab w:val="left" w:pos="6946"/>
          <w:tab w:val="left" w:pos="7371"/>
        </w:tabs>
        <w:jc w:val="right"/>
      </w:pPr>
    </w:p>
    <w:p w:rsidR="00DB6511" w:rsidRPr="002768BF" w:rsidRDefault="00DB6511" w:rsidP="00DB6511">
      <w:pPr>
        <w:tabs>
          <w:tab w:val="left" w:pos="540"/>
          <w:tab w:val="left" w:pos="6521"/>
          <w:tab w:val="left" w:pos="6804"/>
          <w:tab w:val="left" w:pos="6946"/>
          <w:tab w:val="left" w:pos="7371"/>
        </w:tabs>
        <w:jc w:val="right"/>
        <w:rPr>
          <w:b/>
          <w:i/>
        </w:rPr>
      </w:pPr>
      <w:r w:rsidRPr="009A0320">
        <w:rPr>
          <w:b/>
          <w:i/>
        </w:rPr>
        <w:t xml:space="preserve">Диаграмма № </w:t>
      </w:r>
      <w:r w:rsidRPr="002768BF">
        <w:rPr>
          <w:b/>
          <w:i/>
        </w:rPr>
        <w:t>3</w:t>
      </w:r>
    </w:p>
    <w:p w:rsidR="00DB6511" w:rsidRPr="00082D29" w:rsidRDefault="00DB6511" w:rsidP="00DB6511">
      <w:pPr>
        <w:tabs>
          <w:tab w:val="left" w:pos="540"/>
          <w:tab w:val="left" w:pos="6521"/>
          <w:tab w:val="left" w:pos="6804"/>
          <w:tab w:val="left" w:pos="7371"/>
        </w:tabs>
        <w:ind w:left="284" w:firstLine="284"/>
        <w:jc w:val="both"/>
        <w:rPr>
          <w:i/>
        </w:rPr>
      </w:pPr>
      <w:r w:rsidRPr="00082D29">
        <w:rPr>
          <w:i/>
        </w:rPr>
        <w:t xml:space="preserve">        </w:t>
      </w:r>
    </w:p>
    <w:p w:rsidR="00DB6511" w:rsidRDefault="00DB6511" w:rsidP="00DB6511">
      <w:pPr>
        <w:tabs>
          <w:tab w:val="left" w:pos="540"/>
        </w:tabs>
        <w:ind w:left="284" w:firstLine="284"/>
        <w:jc w:val="center"/>
        <w:rPr>
          <w:b/>
        </w:rPr>
      </w:pPr>
      <w:r>
        <w:rPr>
          <w:b/>
        </w:rPr>
        <w:t>Показатели  фактических  и разрешенных выбросов</w:t>
      </w:r>
    </w:p>
    <w:p w:rsidR="00DB6511" w:rsidRDefault="00DB6511" w:rsidP="00DB6511">
      <w:pPr>
        <w:tabs>
          <w:tab w:val="left" w:pos="540"/>
        </w:tabs>
        <w:ind w:left="284" w:firstLine="284"/>
        <w:jc w:val="center"/>
        <w:rPr>
          <w:b/>
        </w:rPr>
      </w:pPr>
      <w:r>
        <w:rPr>
          <w:b/>
        </w:rPr>
        <w:t xml:space="preserve">загрязняющих веществ в   атмосферный воздух хозяйствующими субъектами </w:t>
      </w:r>
    </w:p>
    <w:p w:rsidR="00DB6511" w:rsidRDefault="00DB6511" w:rsidP="00DB6511">
      <w:pPr>
        <w:tabs>
          <w:tab w:val="left" w:pos="540"/>
        </w:tabs>
        <w:ind w:left="284" w:firstLine="284"/>
        <w:jc w:val="center"/>
        <w:rPr>
          <w:b/>
        </w:rPr>
      </w:pPr>
      <w:r>
        <w:rPr>
          <w:b/>
        </w:rPr>
        <w:t>за 2008 – 201</w:t>
      </w:r>
      <w:r>
        <w:rPr>
          <w:b/>
          <w:lang w:val="en-US"/>
        </w:rPr>
        <w:t>5</w:t>
      </w:r>
      <w:r>
        <w:rPr>
          <w:b/>
        </w:rPr>
        <w:t xml:space="preserve"> годы (тн.)</w:t>
      </w:r>
    </w:p>
    <w:p w:rsidR="00DB6511" w:rsidRDefault="00DB6511" w:rsidP="00DB6511">
      <w:pPr>
        <w:tabs>
          <w:tab w:val="left" w:pos="540"/>
        </w:tabs>
        <w:ind w:left="284" w:firstLine="284"/>
        <w:jc w:val="both"/>
        <w:rPr>
          <w:b/>
        </w:rPr>
      </w:pPr>
    </w:p>
    <w:p w:rsidR="00DB6511" w:rsidRDefault="00DB6511" w:rsidP="00DB6511">
      <w:pPr>
        <w:tabs>
          <w:tab w:val="left" w:pos="3315"/>
        </w:tabs>
      </w:pPr>
      <w:r w:rsidRPr="00DB6511">
        <w:rPr>
          <w:noProof/>
          <w:lang w:eastAsia="ru-RU"/>
        </w:rPr>
        <w:drawing>
          <wp:inline distT="0" distB="0" distL="0" distR="0">
            <wp:extent cx="5903595" cy="5528930"/>
            <wp:effectExtent l="19050" t="0" r="2095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6511" w:rsidRPr="00DB6511" w:rsidRDefault="00DB6511" w:rsidP="00DB6511"/>
    <w:p w:rsidR="00DB6511" w:rsidRPr="00DB6511" w:rsidRDefault="00DB6511" w:rsidP="00DB6511"/>
    <w:p w:rsidR="00DB6511" w:rsidRPr="00DB6511" w:rsidRDefault="00DB6511" w:rsidP="00DB6511"/>
    <w:p w:rsidR="00DB6511" w:rsidRDefault="00DB6511" w:rsidP="00DB6511"/>
    <w:p w:rsidR="00DB6511" w:rsidRDefault="00DB6511" w:rsidP="00DB6511">
      <w:pPr>
        <w:tabs>
          <w:tab w:val="left" w:pos="1407"/>
        </w:tabs>
      </w:pPr>
      <w:r>
        <w:tab/>
      </w:r>
    </w:p>
    <w:p w:rsidR="00DB6511" w:rsidRDefault="00DB6511" w:rsidP="00DB6511">
      <w:pPr>
        <w:tabs>
          <w:tab w:val="left" w:pos="1407"/>
        </w:tabs>
      </w:pPr>
    </w:p>
    <w:p w:rsidR="00DB6511" w:rsidRDefault="00DB6511" w:rsidP="00DB6511">
      <w:pPr>
        <w:tabs>
          <w:tab w:val="left" w:pos="1407"/>
        </w:tabs>
      </w:pPr>
    </w:p>
    <w:p w:rsidR="00DB6511" w:rsidRDefault="00DB6511" w:rsidP="00DB6511">
      <w:pPr>
        <w:tabs>
          <w:tab w:val="left" w:pos="1407"/>
        </w:tabs>
      </w:pPr>
    </w:p>
    <w:p w:rsidR="00DB6511" w:rsidRDefault="00DB6511" w:rsidP="00DB6511">
      <w:pPr>
        <w:tabs>
          <w:tab w:val="left" w:pos="1407"/>
        </w:tabs>
      </w:pPr>
    </w:p>
    <w:p w:rsidR="00DB6511" w:rsidRDefault="00DB6511" w:rsidP="00DB6511">
      <w:pPr>
        <w:tabs>
          <w:tab w:val="left" w:pos="1407"/>
        </w:tabs>
      </w:pPr>
    </w:p>
    <w:p w:rsidR="00DB6511" w:rsidRDefault="00DB6511" w:rsidP="00DB6511">
      <w:pPr>
        <w:tabs>
          <w:tab w:val="left" w:pos="1407"/>
        </w:tabs>
      </w:pPr>
    </w:p>
    <w:p w:rsidR="00DB6511" w:rsidRDefault="00DB6511" w:rsidP="00DB6511">
      <w:pPr>
        <w:tabs>
          <w:tab w:val="left" w:pos="1407"/>
        </w:tabs>
      </w:pPr>
    </w:p>
    <w:p w:rsidR="00DB6511" w:rsidRDefault="00DB6511" w:rsidP="00DB6511">
      <w:pPr>
        <w:tabs>
          <w:tab w:val="left" w:pos="1407"/>
        </w:tabs>
      </w:pPr>
    </w:p>
    <w:p w:rsidR="00DB6511" w:rsidRDefault="00DB6511" w:rsidP="00DB6511">
      <w:pPr>
        <w:tabs>
          <w:tab w:val="left" w:pos="1407"/>
        </w:tabs>
      </w:pPr>
    </w:p>
    <w:p w:rsidR="00DB6511" w:rsidRDefault="00DB6511" w:rsidP="00DB6511">
      <w:pPr>
        <w:tabs>
          <w:tab w:val="left" w:pos="1407"/>
        </w:tabs>
      </w:pPr>
    </w:p>
    <w:p w:rsidR="004B5234" w:rsidRDefault="00DB6511" w:rsidP="004B5234">
      <w:pPr>
        <w:tabs>
          <w:tab w:val="left" w:pos="540"/>
        </w:tabs>
        <w:ind w:left="284" w:firstLine="284"/>
        <w:rPr>
          <w:b/>
          <w:noProof/>
          <w:lang w:eastAsia="ru-RU"/>
        </w:rPr>
      </w:pPr>
      <w:r>
        <w:t xml:space="preserve">  </w:t>
      </w:r>
      <w:r w:rsidR="004B5234">
        <w:t>По результатам анализа выбросов  от хозяйствующих субъектов можно сделать следующие выводы:</w:t>
      </w:r>
      <w:r w:rsidR="004B5234" w:rsidRPr="00C26463">
        <w:rPr>
          <w:b/>
          <w:noProof/>
          <w:lang w:eastAsia="ru-RU"/>
        </w:rPr>
        <w:t xml:space="preserve"> </w:t>
      </w:r>
    </w:p>
    <w:p w:rsidR="004B5234" w:rsidRDefault="004B5234" w:rsidP="004B5234">
      <w:pPr>
        <w:tabs>
          <w:tab w:val="left" w:pos="540"/>
        </w:tabs>
        <w:ind w:left="284" w:firstLine="284"/>
        <w:jc w:val="both"/>
        <w:rPr>
          <w:b/>
          <w:noProof/>
          <w:lang w:eastAsia="ru-RU"/>
        </w:rPr>
      </w:pPr>
    </w:p>
    <w:p w:rsidR="004B5234" w:rsidRPr="00721A16" w:rsidRDefault="004B5234" w:rsidP="004B5234">
      <w:pPr>
        <w:numPr>
          <w:ilvl w:val="0"/>
          <w:numId w:val="1"/>
        </w:numPr>
        <w:tabs>
          <w:tab w:val="left" w:pos="0"/>
          <w:tab w:val="left" w:pos="284"/>
          <w:tab w:val="left" w:pos="567"/>
          <w:tab w:val="left" w:pos="993"/>
        </w:tabs>
        <w:ind w:left="284" w:firstLine="0"/>
        <w:jc w:val="both"/>
        <w:rPr>
          <w:i/>
          <w:color w:val="000000"/>
        </w:rPr>
      </w:pPr>
      <w:r w:rsidRPr="00721A16">
        <w:rPr>
          <w:i/>
          <w:color w:val="000000"/>
        </w:rPr>
        <w:t xml:space="preserve"> </w:t>
      </w:r>
      <w:r>
        <w:rPr>
          <w:i/>
          <w:color w:val="000000"/>
        </w:rPr>
        <w:t xml:space="preserve">С </w:t>
      </w:r>
      <w:r w:rsidRPr="00721A16">
        <w:rPr>
          <w:i/>
          <w:color w:val="000000"/>
        </w:rPr>
        <w:t>2008</w:t>
      </w:r>
      <w:r>
        <w:rPr>
          <w:i/>
          <w:color w:val="000000"/>
        </w:rPr>
        <w:t xml:space="preserve"> года по </w:t>
      </w:r>
      <w:r w:rsidRPr="00721A16">
        <w:rPr>
          <w:i/>
          <w:iCs/>
        </w:rPr>
        <w:t>201</w:t>
      </w:r>
      <w:r>
        <w:rPr>
          <w:i/>
          <w:iCs/>
        </w:rPr>
        <w:t>5</w:t>
      </w:r>
      <w:r w:rsidRPr="00721A16">
        <w:rPr>
          <w:i/>
          <w:iCs/>
        </w:rPr>
        <w:t xml:space="preserve">год – объемы фактических выбросов загрязняющих веществ в атмосферный воздух снизились на </w:t>
      </w:r>
      <w:r w:rsidRPr="007E04D7">
        <w:rPr>
          <w:b/>
          <w:i/>
          <w:iCs/>
        </w:rPr>
        <w:t>5</w:t>
      </w:r>
      <w:r w:rsidR="0033798D">
        <w:rPr>
          <w:b/>
          <w:i/>
          <w:iCs/>
        </w:rPr>
        <w:t>2</w:t>
      </w:r>
      <w:r w:rsidRPr="007E04D7">
        <w:rPr>
          <w:b/>
          <w:i/>
          <w:iCs/>
        </w:rPr>
        <w:t>%</w:t>
      </w:r>
      <w:r w:rsidRPr="00721A16">
        <w:rPr>
          <w:i/>
          <w:iCs/>
        </w:rPr>
        <w:t xml:space="preserve"> ( с 6,4 тыс.тн. до 3,</w:t>
      </w:r>
      <w:r w:rsidR="0033798D">
        <w:rPr>
          <w:i/>
          <w:iCs/>
        </w:rPr>
        <w:t>0</w:t>
      </w:r>
      <w:r>
        <w:rPr>
          <w:i/>
          <w:iCs/>
        </w:rPr>
        <w:t>5</w:t>
      </w:r>
      <w:r w:rsidRPr="00721A16">
        <w:rPr>
          <w:i/>
          <w:iCs/>
        </w:rPr>
        <w:t xml:space="preserve"> тыс.тн.). </w:t>
      </w:r>
    </w:p>
    <w:p w:rsidR="004B5234" w:rsidRPr="002D358B" w:rsidRDefault="004B5234" w:rsidP="004B5234">
      <w:pPr>
        <w:tabs>
          <w:tab w:val="left" w:pos="540"/>
          <w:tab w:val="left" w:pos="6804"/>
        </w:tabs>
        <w:ind w:left="284" w:firstLine="284"/>
        <w:rPr>
          <w:i/>
          <w:color w:val="000000"/>
        </w:rPr>
      </w:pPr>
      <w:r w:rsidRPr="002D358B">
        <w:rPr>
          <w:i/>
          <w:color w:val="000000"/>
        </w:rPr>
        <w:t>Данные показатели достигнуты благодаря выполнению следующих мероприятий:</w:t>
      </w:r>
    </w:p>
    <w:p w:rsidR="004B5234" w:rsidRPr="002D358B" w:rsidRDefault="004B5234" w:rsidP="004B5234">
      <w:pPr>
        <w:tabs>
          <w:tab w:val="left" w:pos="426"/>
          <w:tab w:val="left" w:pos="6804"/>
        </w:tabs>
        <w:ind w:left="284" w:hanging="142"/>
        <w:jc w:val="both"/>
        <w:rPr>
          <w:i/>
          <w:color w:val="000000"/>
        </w:rPr>
      </w:pPr>
      <w:r w:rsidRPr="002D358B">
        <w:rPr>
          <w:i/>
          <w:color w:val="000000"/>
        </w:rPr>
        <w:t xml:space="preserve">  закрытию цехов</w:t>
      </w:r>
      <w:r>
        <w:rPr>
          <w:i/>
          <w:color w:val="000000"/>
        </w:rPr>
        <w:t>;</w:t>
      </w:r>
      <w:r w:rsidRPr="00E875A9">
        <w:rPr>
          <w:i/>
          <w:color w:val="000000"/>
        </w:rPr>
        <w:t xml:space="preserve"> </w:t>
      </w:r>
      <w:r w:rsidRPr="002D358B">
        <w:rPr>
          <w:i/>
          <w:color w:val="000000"/>
        </w:rPr>
        <w:t>проведению  реконструкции</w:t>
      </w:r>
      <w:r>
        <w:rPr>
          <w:i/>
          <w:color w:val="000000"/>
        </w:rPr>
        <w:t xml:space="preserve"> и модернизации оборудования;</w:t>
      </w:r>
      <w:r w:rsidRPr="002D358B">
        <w:rPr>
          <w:i/>
          <w:color w:val="000000"/>
        </w:rPr>
        <w:t xml:space="preserve"> изменению сортамента выпускаемой продукции с низкосортного металла на высоколегированный</w:t>
      </w:r>
      <w:r>
        <w:rPr>
          <w:i/>
          <w:color w:val="000000"/>
        </w:rPr>
        <w:t>; снижению объемов производства.</w:t>
      </w:r>
    </w:p>
    <w:p w:rsidR="004B5234" w:rsidRPr="00F6613A" w:rsidRDefault="004B5234" w:rsidP="004B5234">
      <w:pPr>
        <w:tabs>
          <w:tab w:val="left" w:pos="0"/>
          <w:tab w:val="left" w:pos="6804"/>
        </w:tabs>
        <w:ind w:left="284" w:firstLine="284"/>
        <w:jc w:val="both"/>
        <w:rPr>
          <w:color w:val="000000"/>
        </w:rPr>
      </w:pPr>
    </w:p>
    <w:p w:rsidR="004B5234" w:rsidRDefault="004B5234" w:rsidP="004B5234">
      <w:pPr>
        <w:numPr>
          <w:ilvl w:val="0"/>
          <w:numId w:val="1"/>
        </w:numPr>
        <w:tabs>
          <w:tab w:val="left" w:pos="284"/>
          <w:tab w:val="left" w:pos="567"/>
        </w:tabs>
        <w:ind w:left="284" w:firstLine="0"/>
        <w:rPr>
          <w:bCs/>
          <w:i/>
          <w:iCs/>
        </w:rPr>
      </w:pPr>
      <w:r>
        <w:rPr>
          <w:i/>
          <w:iCs/>
        </w:rPr>
        <w:t xml:space="preserve"> Общий суммарный выброс </w:t>
      </w:r>
      <w:r w:rsidRPr="000C0148">
        <w:rPr>
          <w:bCs/>
          <w:iCs/>
        </w:rPr>
        <w:t xml:space="preserve"> </w:t>
      </w:r>
      <w:r w:rsidRPr="000C0148">
        <w:rPr>
          <w:bCs/>
          <w:i/>
          <w:iCs/>
        </w:rPr>
        <w:t xml:space="preserve">загрязняющих веществ в атмосферный воздух </w:t>
      </w:r>
      <w:r>
        <w:rPr>
          <w:bCs/>
          <w:i/>
          <w:iCs/>
        </w:rPr>
        <w:t>в 201</w:t>
      </w:r>
      <w:r w:rsidR="00D7742C">
        <w:rPr>
          <w:bCs/>
          <w:i/>
          <w:iCs/>
        </w:rPr>
        <w:t>5</w:t>
      </w:r>
      <w:r>
        <w:rPr>
          <w:bCs/>
          <w:i/>
          <w:iCs/>
        </w:rPr>
        <w:t xml:space="preserve"> году </w:t>
      </w:r>
      <w:r w:rsidRPr="000C0148">
        <w:rPr>
          <w:bCs/>
          <w:i/>
          <w:iCs/>
        </w:rPr>
        <w:t>составил</w:t>
      </w:r>
      <w:r>
        <w:rPr>
          <w:bCs/>
          <w:i/>
          <w:iCs/>
        </w:rPr>
        <w:t>:</w:t>
      </w:r>
      <w:r w:rsidRPr="000C0148">
        <w:rPr>
          <w:bCs/>
          <w:i/>
          <w:iCs/>
        </w:rPr>
        <w:t xml:space="preserve"> </w:t>
      </w:r>
      <w:r w:rsidR="00D7742C">
        <w:rPr>
          <w:bCs/>
          <w:i/>
          <w:iCs/>
        </w:rPr>
        <w:t>3053,44</w:t>
      </w:r>
      <w:r>
        <w:rPr>
          <w:bCs/>
          <w:i/>
          <w:iCs/>
        </w:rPr>
        <w:t xml:space="preserve"> тн.</w:t>
      </w:r>
      <w:r w:rsidR="00D7742C">
        <w:rPr>
          <w:bCs/>
          <w:i/>
          <w:iCs/>
        </w:rPr>
        <w:t xml:space="preserve"> или</w:t>
      </w:r>
      <w:r>
        <w:rPr>
          <w:bCs/>
          <w:i/>
          <w:iCs/>
        </w:rPr>
        <w:t xml:space="preserve"> 51</w:t>
      </w:r>
      <w:r w:rsidR="00884717">
        <w:rPr>
          <w:bCs/>
          <w:i/>
          <w:iCs/>
        </w:rPr>
        <w:t>,6</w:t>
      </w:r>
      <w:r>
        <w:rPr>
          <w:bCs/>
          <w:i/>
          <w:iCs/>
        </w:rPr>
        <w:t xml:space="preserve">% </w:t>
      </w:r>
      <w:r w:rsidRPr="000C0148">
        <w:rPr>
          <w:bCs/>
          <w:i/>
          <w:iCs/>
        </w:rPr>
        <w:t xml:space="preserve"> от разрешенного выброса</w:t>
      </w:r>
      <w:r>
        <w:rPr>
          <w:bCs/>
          <w:i/>
          <w:iCs/>
        </w:rPr>
        <w:t xml:space="preserve"> </w:t>
      </w:r>
      <w:r w:rsidRPr="000C0148">
        <w:rPr>
          <w:bCs/>
          <w:i/>
          <w:iCs/>
        </w:rPr>
        <w:t xml:space="preserve"> </w:t>
      </w:r>
      <w:r w:rsidR="00D7742C">
        <w:rPr>
          <w:bCs/>
          <w:i/>
          <w:iCs/>
        </w:rPr>
        <w:t>6321,56</w:t>
      </w:r>
      <w:r w:rsidRPr="000C0148">
        <w:rPr>
          <w:bCs/>
          <w:i/>
          <w:iCs/>
        </w:rPr>
        <w:t xml:space="preserve"> тн.</w:t>
      </w:r>
    </w:p>
    <w:p w:rsidR="004B5234" w:rsidRDefault="004B5234" w:rsidP="004B5234">
      <w:pPr>
        <w:tabs>
          <w:tab w:val="left" w:pos="284"/>
        </w:tabs>
        <w:ind w:left="284"/>
        <w:jc w:val="both"/>
        <w:rPr>
          <w:bCs/>
          <w:i/>
          <w:iCs/>
        </w:rPr>
      </w:pPr>
    </w:p>
    <w:p w:rsidR="004B5234" w:rsidRDefault="004B5234" w:rsidP="004B5234">
      <w:pPr>
        <w:numPr>
          <w:ilvl w:val="0"/>
          <w:numId w:val="1"/>
        </w:numPr>
        <w:tabs>
          <w:tab w:val="left" w:pos="284"/>
          <w:tab w:val="left" w:pos="567"/>
        </w:tabs>
        <w:ind w:left="284" w:firstLine="0"/>
        <w:jc w:val="both"/>
        <w:rPr>
          <w:i/>
          <w:color w:val="000000"/>
        </w:rPr>
      </w:pPr>
      <w:r w:rsidRPr="000C0148">
        <w:rPr>
          <w:i/>
          <w:iCs/>
        </w:rPr>
        <w:t>В   201</w:t>
      </w:r>
      <w:r w:rsidR="00884717">
        <w:rPr>
          <w:i/>
          <w:iCs/>
        </w:rPr>
        <w:t>5</w:t>
      </w:r>
      <w:r w:rsidRPr="000C0148">
        <w:rPr>
          <w:i/>
          <w:iCs/>
        </w:rPr>
        <w:t xml:space="preserve"> году</w:t>
      </w:r>
      <w:r>
        <w:rPr>
          <w:i/>
          <w:iCs/>
        </w:rPr>
        <w:t xml:space="preserve"> хозяйствующими субъектами</w:t>
      </w:r>
      <w:r w:rsidRPr="000C0148">
        <w:rPr>
          <w:i/>
          <w:iCs/>
        </w:rPr>
        <w:t xml:space="preserve">  </w:t>
      </w:r>
      <w:r>
        <w:rPr>
          <w:i/>
          <w:iCs/>
        </w:rPr>
        <w:t xml:space="preserve"> снижены выбросы  вредных веществ в атмосферный воздух на </w:t>
      </w:r>
      <w:r w:rsidR="00884717">
        <w:rPr>
          <w:i/>
          <w:iCs/>
        </w:rPr>
        <w:t xml:space="preserve"> 501,32</w:t>
      </w:r>
      <w:r w:rsidRPr="007E04D7">
        <w:rPr>
          <w:b/>
          <w:i/>
          <w:iCs/>
        </w:rPr>
        <w:t xml:space="preserve"> </w:t>
      </w:r>
      <w:r w:rsidRPr="0093101C">
        <w:rPr>
          <w:i/>
          <w:iCs/>
        </w:rPr>
        <w:t>тн</w:t>
      </w:r>
      <w:r>
        <w:rPr>
          <w:i/>
          <w:iCs/>
        </w:rPr>
        <w:t>. по сравнению с 201</w:t>
      </w:r>
      <w:r w:rsidR="00884717">
        <w:rPr>
          <w:i/>
          <w:iCs/>
        </w:rPr>
        <w:t>4</w:t>
      </w:r>
      <w:r>
        <w:rPr>
          <w:i/>
          <w:iCs/>
        </w:rPr>
        <w:t xml:space="preserve"> годом</w:t>
      </w:r>
      <w:r w:rsidR="00884717">
        <w:rPr>
          <w:i/>
          <w:iCs/>
        </w:rPr>
        <w:t xml:space="preserve"> или 14,1 %</w:t>
      </w:r>
      <w:r>
        <w:rPr>
          <w:i/>
          <w:iCs/>
        </w:rPr>
        <w:t>.</w:t>
      </w:r>
    </w:p>
    <w:p w:rsidR="004B5234" w:rsidRDefault="004B5234" w:rsidP="004B5234">
      <w:pPr>
        <w:tabs>
          <w:tab w:val="left" w:pos="284"/>
        </w:tabs>
        <w:ind w:left="284"/>
        <w:jc w:val="both"/>
        <w:rPr>
          <w:i/>
          <w:iCs/>
        </w:rPr>
      </w:pPr>
    </w:p>
    <w:p w:rsidR="004B5234" w:rsidRDefault="004B5234" w:rsidP="004B5234">
      <w:pPr>
        <w:tabs>
          <w:tab w:val="left" w:pos="0"/>
          <w:tab w:val="left" w:pos="284"/>
          <w:tab w:val="left" w:pos="567"/>
        </w:tabs>
        <w:ind w:left="284"/>
        <w:rPr>
          <w:bCs/>
          <w:i/>
          <w:iCs/>
        </w:rPr>
      </w:pPr>
      <w:r>
        <w:rPr>
          <w:i/>
          <w:iCs/>
        </w:rPr>
        <w:t xml:space="preserve">4.  </w:t>
      </w:r>
      <w:r>
        <w:rPr>
          <w:bCs/>
          <w:i/>
          <w:iCs/>
        </w:rPr>
        <w:t>Вы</w:t>
      </w:r>
      <w:r w:rsidRPr="00A477C1">
        <w:rPr>
          <w:bCs/>
          <w:i/>
          <w:iCs/>
        </w:rPr>
        <w:t xml:space="preserve">бросы твердых загрязняющих веществ в атмосферу </w:t>
      </w:r>
      <w:r w:rsidR="006D31FD">
        <w:rPr>
          <w:bCs/>
          <w:i/>
          <w:iCs/>
        </w:rPr>
        <w:t>по сравнению с2014 годом</w:t>
      </w:r>
      <w:r w:rsidR="006D31FD" w:rsidRPr="00A477C1">
        <w:rPr>
          <w:bCs/>
          <w:i/>
          <w:iCs/>
        </w:rPr>
        <w:t xml:space="preserve"> </w:t>
      </w:r>
      <w:r w:rsidRPr="00A477C1">
        <w:rPr>
          <w:bCs/>
          <w:i/>
          <w:iCs/>
        </w:rPr>
        <w:t xml:space="preserve">уменьшились </w:t>
      </w:r>
      <w:r>
        <w:rPr>
          <w:bCs/>
          <w:i/>
          <w:iCs/>
        </w:rPr>
        <w:t xml:space="preserve">на </w:t>
      </w:r>
      <w:r w:rsidR="007413CA">
        <w:rPr>
          <w:bCs/>
          <w:i/>
          <w:iCs/>
        </w:rPr>
        <w:t xml:space="preserve">61,01 </w:t>
      </w:r>
      <w:r w:rsidRPr="006D31FD">
        <w:rPr>
          <w:bCs/>
          <w:i/>
          <w:iCs/>
        </w:rPr>
        <w:t>тн</w:t>
      </w:r>
      <w:r w:rsidR="007413CA">
        <w:rPr>
          <w:b/>
          <w:bCs/>
          <w:i/>
          <w:iCs/>
        </w:rPr>
        <w:t xml:space="preserve"> </w:t>
      </w:r>
      <w:r w:rsidR="007413CA" w:rsidRPr="006D31FD">
        <w:rPr>
          <w:bCs/>
          <w:i/>
          <w:iCs/>
        </w:rPr>
        <w:t xml:space="preserve">или </w:t>
      </w:r>
      <w:r w:rsidR="006D31FD" w:rsidRPr="006D31FD">
        <w:rPr>
          <w:bCs/>
          <w:i/>
          <w:iCs/>
        </w:rPr>
        <w:t>на 15,9%</w:t>
      </w:r>
      <w:r>
        <w:rPr>
          <w:bCs/>
          <w:i/>
          <w:iCs/>
        </w:rPr>
        <w:t>.;   выбросы</w:t>
      </w:r>
      <w:r>
        <w:rPr>
          <w:b/>
          <w:bCs/>
          <w:i/>
          <w:iCs/>
        </w:rPr>
        <w:t xml:space="preserve"> </w:t>
      </w:r>
      <w:r w:rsidRPr="00A477C1">
        <w:rPr>
          <w:bCs/>
          <w:i/>
          <w:iCs/>
        </w:rPr>
        <w:t xml:space="preserve">жидких и газообразных загрязняющих веществ  в атмосферу  </w:t>
      </w:r>
      <w:r>
        <w:rPr>
          <w:bCs/>
          <w:i/>
          <w:iCs/>
        </w:rPr>
        <w:t xml:space="preserve">уменьшились на </w:t>
      </w:r>
      <w:r w:rsidR="006D31FD">
        <w:rPr>
          <w:bCs/>
          <w:i/>
          <w:iCs/>
        </w:rPr>
        <w:t>440,31</w:t>
      </w:r>
      <w:r w:rsidRPr="007E04D7">
        <w:rPr>
          <w:b/>
          <w:bCs/>
          <w:i/>
          <w:iCs/>
        </w:rPr>
        <w:t xml:space="preserve"> </w:t>
      </w:r>
      <w:r w:rsidRPr="006D31FD">
        <w:rPr>
          <w:bCs/>
          <w:i/>
          <w:iCs/>
        </w:rPr>
        <w:t>тн.</w:t>
      </w:r>
      <w:r w:rsidR="006D31FD">
        <w:rPr>
          <w:bCs/>
          <w:i/>
          <w:iCs/>
        </w:rPr>
        <w:t xml:space="preserve"> или</w:t>
      </w:r>
      <w:r>
        <w:rPr>
          <w:bCs/>
          <w:i/>
          <w:iCs/>
        </w:rPr>
        <w:t xml:space="preserve"> </w:t>
      </w:r>
      <w:r w:rsidR="006D31FD">
        <w:rPr>
          <w:bCs/>
          <w:i/>
          <w:iCs/>
        </w:rPr>
        <w:t>на 13,9%</w:t>
      </w:r>
      <w:r>
        <w:rPr>
          <w:bCs/>
          <w:i/>
          <w:iCs/>
        </w:rPr>
        <w:t xml:space="preserve"> .</w:t>
      </w:r>
    </w:p>
    <w:p w:rsidR="004B5234" w:rsidRDefault="004B5234" w:rsidP="004B5234">
      <w:pPr>
        <w:tabs>
          <w:tab w:val="left" w:pos="0"/>
        </w:tabs>
        <w:ind w:left="284"/>
        <w:jc w:val="both"/>
        <w:rPr>
          <w:bCs/>
          <w:i/>
          <w:iCs/>
        </w:rPr>
      </w:pPr>
    </w:p>
    <w:p w:rsidR="004B5234" w:rsidRDefault="004B5234" w:rsidP="00505F34">
      <w:pPr>
        <w:tabs>
          <w:tab w:val="left" w:pos="567"/>
        </w:tabs>
        <w:ind w:left="284"/>
        <w:rPr>
          <w:bCs/>
          <w:i/>
          <w:iCs/>
        </w:rPr>
      </w:pPr>
      <w:r w:rsidRPr="00505F34">
        <w:rPr>
          <w:i/>
        </w:rPr>
        <w:t xml:space="preserve">5. </w:t>
      </w:r>
      <w:r w:rsidRPr="00505F34">
        <w:rPr>
          <w:bCs/>
          <w:i/>
          <w:iCs/>
        </w:rPr>
        <w:t xml:space="preserve">Вариационный ряд хозяйствующих субъектов, являющихся загрязнителями атмосферного воздуха, представлен  в следующем порядке:    МУП «ПТП ГХ» - </w:t>
      </w:r>
      <w:r w:rsidR="00810164" w:rsidRPr="00505F34">
        <w:rPr>
          <w:bCs/>
          <w:i/>
          <w:iCs/>
        </w:rPr>
        <w:t>66</w:t>
      </w:r>
      <w:r w:rsidR="00505F34">
        <w:rPr>
          <w:bCs/>
          <w:i/>
          <w:iCs/>
        </w:rPr>
        <w:t>%</w:t>
      </w:r>
      <w:r w:rsidRPr="00505F34">
        <w:rPr>
          <w:bCs/>
          <w:i/>
          <w:iCs/>
        </w:rPr>
        <w:t xml:space="preserve"> ;  ОАО «МЗ «Электросталь» - 2</w:t>
      </w:r>
      <w:r w:rsidR="00810164" w:rsidRPr="00505F34">
        <w:rPr>
          <w:bCs/>
          <w:i/>
          <w:iCs/>
        </w:rPr>
        <w:t>3</w:t>
      </w:r>
      <w:r w:rsidRPr="00505F34">
        <w:rPr>
          <w:bCs/>
          <w:i/>
          <w:iCs/>
        </w:rPr>
        <w:t xml:space="preserve">%;   </w:t>
      </w:r>
      <w:r w:rsidR="00810164" w:rsidRPr="00505F34">
        <w:rPr>
          <w:bCs/>
          <w:i/>
          <w:iCs/>
        </w:rPr>
        <w:t xml:space="preserve">ООО «Элемаш-ТЭК» -  4 </w:t>
      </w:r>
      <w:r w:rsidRPr="00505F34">
        <w:rPr>
          <w:bCs/>
          <w:i/>
          <w:iCs/>
        </w:rPr>
        <w:t xml:space="preserve">% ; ОАО «ЭЗТМ» - </w:t>
      </w:r>
      <w:r w:rsidR="00810164" w:rsidRPr="00505F34">
        <w:rPr>
          <w:bCs/>
          <w:i/>
          <w:iCs/>
        </w:rPr>
        <w:t>3</w:t>
      </w:r>
      <w:r w:rsidRPr="00505F34">
        <w:rPr>
          <w:bCs/>
          <w:i/>
          <w:iCs/>
        </w:rPr>
        <w:t xml:space="preserve">%; ОАО «ЭХМЗ» - </w:t>
      </w:r>
      <w:r w:rsidR="00810164" w:rsidRPr="00505F34">
        <w:rPr>
          <w:bCs/>
          <w:i/>
          <w:iCs/>
        </w:rPr>
        <w:t>2</w:t>
      </w:r>
      <w:r w:rsidRPr="00505F34">
        <w:rPr>
          <w:bCs/>
          <w:i/>
          <w:iCs/>
        </w:rPr>
        <w:t xml:space="preserve">%;  </w:t>
      </w:r>
      <w:r w:rsidR="00C80F64" w:rsidRPr="00505F34">
        <w:rPr>
          <w:bCs/>
          <w:i/>
          <w:iCs/>
        </w:rPr>
        <w:t>П</w:t>
      </w:r>
      <w:r w:rsidRPr="00505F34">
        <w:rPr>
          <w:bCs/>
          <w:i/>
          <w:iCs/>
        </w:rPr>
        <w:t xml:space="preserve">АО «МСЗ» - </w:t>
      </w:r>
      <w:r w:rsidR="00810164" w:rsidRPr="00505F34">
        <w:rPr>
          <w:bCs/>
          <w:i/>
          <w:iCs/>
        </w:rPr>
        <w:t>1</w:t>
      </w:r>
      <w:r w:rsidRPr="00505F34">
        <w:rPr>
          <w:bCs/>
          <w:i/>
          <w:iCs/>
        </w:rPr>
        <w:t>%; О</w:t>
      </w:r>
      <w:r w:rsidR="006F03AD" w:rsidRPr="00505F34">
        <w:rPr>
          <w:bCs/>
          <w:i/>
          <w:iCs/>
        </w:rPr>
        <w:t>А</w:t>
      </w:r>
      <w:r w:rsidRPr="00505F34">
        <w:rPr>
          <w:bCs/>
          <w:i/>
          <w:iCs/>
        </w:rPr>
        <w:t>О «</w:t>
      </w:r>
      <w:r w:rsidR="00C80F64" w:rsidRPr="00505F34">
        <w:rPr>
          <w:bCs/>
          <w:i/>
          <w:iCs/>
        </w:rPr>
        <w:t>Электростальхлеб</w:t>
      </w:r>
      <w:r w:rsidRPr="00505F34">
        <w:rPr>
          <w:bCs/>
          <w:i/>
          <w:iCs/>
        </w:rPr>
        <w:t xml:space="preserve">» </w:t>
      </w:r>
      <w:r w:rsidR="00C80F64" w:rsidRPr="00505F34">
        <w:rPr>
          <w:bCs/>
          <w:i/>
          <w:iCs/>
        </w:rPr>
        <w:t>1</w:t>
      </w:r>
      <w:r w:rsidRPr="00505F34">
        <w:rPr>
          <w:bCs/>
          <w:i/>
          <w:iCs/>
        </w:rPr>
        <w:t>%</w:t>
      </w:r>
      <w:r w:rsidR="00810164" w:rsidRPr="00505F34">
        <w:rPr>
          <w:bCs/>
          <w:i/>
          <w:iCs/>
        </w:rPr>
        <w:t xml:space="preserve">; </w:t>
      </w:r>
      <w:r w:rsidRPr="00505F34">
        <w:rPr>
          <w:bCs/>
          <w:i/>
          <w:iCs/>
        </w:rPr>
        <w:t xml:space="preserve"> </w:t>
      </w:r>
    </w:p>
    <w:p w:rsidR="00505F34" w:rsidRDefault="00505F34" w:rsidP="00505F34">
      <w:pPr>
        <w:tabs>
          <w:tab w:val="left" w:pos="567"/>
        </w:tabs>
        <w:ind w:left="284"/>
        <w:rPr>
          <w:b/>
          <w:bCs/>
          <w:i/>
          <w:iCs/>
        </w:rPr>
      </w:pPr>
    </w:p>
    <w:p w:rsidR="004B5234" w:rsidRDefault="004B5234" w:rsidP="004B5234">
      <w:pPr>
        <w:tabs>
          <w:tab w:val="left" w:pos="426"/>
          <w:tab w:val="left" w:pos="6521"/>
        </w:tabs>
        <w:ind w:left="284"/>
        <w:rPr>
          <w:i/>
          <w:iCs/>
        </w:rPr>
      </w:pPr>
      <w:r>
        <w:rPr>
          <w:i/>
          <w:iCs/>
        </w:rPr>
        <w:t>6.</w:t>
      </w:r>
      <w:r w:rsidRPr="00B11DB2">
        <w:rPr>
          <w:i/>
          <w:iCs/>
        </w:rPr>
        <w:t xml:space="preserve"> Общий выброс загрязняющих веществ в атмосферный воздух от </w:t>
      </w:r>
      <w:r>
        <w:rPr>
          <w:i/>
          <w:iCs/>
        </w:rPr>
        <w:t xml:space="preserve">градообразующих </w:t>
      </w:r>
      <w:r w:rsidRPr="00B11DB2">
        <w:rPr>
          <w:i/>
          <w:iCs/>
        </w:rPr>
        <w:t xml:space="preserve">предприятий : </w:t>
      </w:r>
      <w:r w:rsidRPr="0093101C">
        <w:rPr>
          <w:i/>
          <w:iCs/>
        </w:rPr>
        <w:t>ОАО «МЗ «Электросталь», ОАО «ЭЗТМ», ОАО «МСЗ», ОАО «ЭХМЗ» составил 2</w:t>
      </w:r>
      <w:r w:rsidR="007E163A">
        <w:rPr>
          <w:i/>
          <w:iCs/>
        </w:rPr>
        <w:t>9</w:t>
      </w:r>
      <w:r w:rsidRPr="0093101C">
        <w:rPr>
          <w:i/>
          <w:iCs/>
        </w:rPr>
        <w:t xml:space="preserve">% </w:t>
      </w:r>
      <w:r>
        <w:rPr>
          <w:i/>
          <w:iCs/>
        </w:rPr>
        <w:t>(</w:t>
      </w:r>
      <w:r w:rsidR="007E163A">
        <w:rPr>
          <w:i/>
          <w:iCs/>
        </w:rPr>
        <w:t xml:space="preserve">2014 год – 26%; </w:t>
      </w:r>
      <w:r w:rsidRPr="005F11E1">
        <w:rPr>
          <w:i/>
          <w:iCs/>
        </w:rPr>
        <w:t>2013 год</w:t>
      </w:r>
      <w:r>
        <w:rPr>
          <w:i/>
          <w:iCs/>
        </w:rPr>
        <w:t xml:space="preserve"> - </w:t>
      </w:r>
      <w:r w:rsidRPr="005F11E1">
        <w:rPr>
          <w:i/>
          <w:iCs/>
        </w:rPr>
        <w:t>28%</w:t>
      </w:r>
      <w:r>
        <w:rPr>
          <w:i/>
          <w:iCs/>
        </w:rPr>
        <w:t xml:space="preserve"> ; 2012 год- 31</w:t>
      </w:r>
      <w:r w:rsidRPr="00B11DB2">
        <w:rPr>
          <w:i/>
          <w:iCs/>
        </w:rPr>
        <w:t xml:space="preserve">% </w:t>
      </w:r>
      <w:r>
        <w:rPr>
          <w:i/>
          <w:iCs/>
        </w:rPr>
        <w:t xml:space="preserve">; </w:t>
      </w:r>
      <w:r w:rsidRPr="00B11DB2">
        <w:rPr>
          <w:i/>
          <w:iCs/>
        </w:rPr>
        <w:t>2011 год-51%).</w:t>
      </w:r>
    </w:p>
    <w:p w:rsidR="004B5234" w:rsidRDefault="004B5234" w:rsidP="004B5234">
      <w:pPr>
        <w:tabs>
          <w:tab w:val="left" w:pos="426"/>
        </w:tabs>
        <w:ind w:left="284" w:firstLine="284"/>
        <w:rPr>
          <w:i/>
          <w:iCs/>
        </w:rPr>
      </w:pPr>
    </w:p>
    <w:p w:rsidR="004B5234" w:rsidRPr="00042969" w:rsidRDefault="004B5234" w:rsidP="004B5234">
      <w:pPr>
        <w:tabs>
          <w:tab w:val="left" w:pos="426"/>
        </w:tabs>
        <w:ind w:left="284" w:firstLine="283"/>
        <w:jc w:val="both"/>
        <w:rPr>
          <w:iCs/>
        </w:rPr>
      </w:pPr>
      <w:r w:rsidRPr="00042969">
        <w:rPr>
          <w:iCs/>
        </w:rPr>
        <w:t xml:space="preserve">До настоящего времени   остается проблема, так называемых видимых «рыжих хвостов»: ОАО «МЗ» Электросталь» (СПЦ-2); ОАО «ЭЗТМ» (ФЛСПЦ-2) . Руководство предприятий принимает меры по решению данной проблемы: </w:t>
      </w:r>
    </w:p>
    <w:p w:rsidR="004B5234" w:rsidRPr="00042969" w:rsidRDefault="004B5234" w:rsidP="004B5234">
      <w:pPr>
        <w:tabs>
          <w:tab w:val="left" w:pos="426"/>
        </w:tabs>
        <w:ind w:left="284"/>
        <w:jc w:val="both"/>
        <w:rPr>
          <w:iCs/>
        </w:rPr>
      </w:pPr>
      <w:r w:rsidRPr="00042969">
        <w:rPr>
          <w:iCs/>
        </w:rPr>
        <w:t>- ОАО «ЭЗТМ» - заключен контракт с китайской фирмой на разработку проекта системы очистки выбросов.</w:t>
      </w:r>
    </w:p>
    <w:p w:rsidR="004B5234" w:rsidRPr="00042969" w:rsidRDefault="004B5234" w:rsidP="004B5234">
      <w:pPr>
        <w:tabs>
          <w:tab w:val="left" w:pos="426"/>
        </w:tabs>
        <w:ind w:left="284"/>
        <w:jc w:val="both"/>
        <w:rPr>
          <w:iCs/>
        </w:rPr>
      </w:pPr>
      <w:r w:rsidRPr="00042969">
        <w:rPr>
          <w:iCs/>
        </w:rPr>
        <w:t>- ОАО «МЗ «Электросталь» - ведутся переговоры с проектными организациями по организации работ  очистки отходящих газов от сталеплавильных печей.</w:t>
      </w:r>
    </w:p>
    <w:p w:rsidR="004B5234" w:rsidRDefault="004B5234" w:rsidP="004B5234">
      <w:pPr>
        <w:tabs>
          <w:tab w:val="left" w:pos="426"/>
          <w:tab w:val="left" w:pos="851"/>
        </w:tabs>
        <w:ind w:left="284"/>
        <w:jc w:val="both"/>
        <w:rPr>
          <w:iCs/>
        </w:rPr>
      </w:pPr>
      <w:r>
        <w:rPr>
          <w:b/>
          <w:i/>
          <w:iCs/>
        </w:rPr>
        <w:t xml:space="preserve">    </w:t>
      </w:r>
      <w:r w:rsidRPr="00D51238">
        <w:rPr>
          <w:iCs/>
        </w:rPr>
        <w:t>В 201</w:t>
      </w:r>
      <w:r w:rsidR="003C1752">
        <w:rPr>
          <w:iCs/>
        </w:rPr>
        <w:t>5</w:t>
      </w:r>
      <w:r w:rsidRPr="00D51238">
        <w:rPr>
          <w:iCs/>
        </w:rPr>
        <w:t xml:space="preserve"> году </w:t>
      </w:r>
      <w:r w:rsidR="003C1752">
        <w:rPr>
          <w:iCs/>
        </w:rPr>
        <w:t>по сравнению с 2014 годом отмечалось увеличение</w:t>
      </w:r>
      <w:r>
        <w:rPr>
          <w:iCs/>
        </w:rPr>
        <w:t xml:space="preserve"> жалоб </w:t>
      </w:r>
      <w:r w:rsidR="003C1752">
        <w:rPr>
          <w:iCs/>
        </w:rPr>
        <w:t xml:space="preserve">от населения </w:t>
      </w:r>
      <w:r>
        <w:rPr>
          <w:iCs/>
        </w:rPr>
        <w:t xml:space="preserve">на присутствие неприятного запаха (сероводорода) на территории городского округа  от предполагаемого источника   ОАО « полигон  «Тимохово». </w:t>
      </w:r>
    </w:p>
    <w:p w:rsidR="004B5234" w:rsidRDefault="004B5234" w:rsidP="004B5234">
      <w:pPr>
        <w:tabs>
          <w:tab w:val="left" w:pos="426"/>
          <w:tab w:val="left" w:pos="851"/>
        </w:tabs>
        <w:ind w:left="284"/>
        <w:jc w:val="both"/>
        <w:rPr>
          <w:color w:val="000000"/>
        </w:rPr>
      </w:pPr>
      <w:r>
        <w:rPr>
          <w:iCs/>
        </w:rPr>
        <w:t xml:space="preserve">    </w:t>
      </w:r>
      <w:r w:rsidR="00F27793">
        <w:rPr>
          <w:iCs/>
        </w:rPr>
        <w:t>В настоящее время созданы рабочие группы с привлечением представителей Росприроднадзора, Министерства экологии и природопользования Московской области, прокуратуры, а так же</w:t>
      </w:r>
      <w:r>
        <w:rPr>
          <w:iCs/>
        </w:rPr>
        <w:t xml:space="preserve"> </w:t>
      </w:r>
      <w:r>
        <w:rPr>
          <w:color w:val="000000"/>
        </w:rPr>
        <w:t xml:space="preserve"> научно-исследовательские учреждения. </w:t>
      </w:r>
    </w:p>
    <w:p w:rsidR="004B5234" w:rsidRDefault="00F27793" w:rsidP="004B5234">
      <w:pPr>
        <w:tabs>
          <w:tab w:val="left" w:pos="426"/>
          <w:tab w:val="left" w:pos="851"/>
        </w:tabs>
        <w:ind w:left="284"/>
        <w:jc w:val="both"/>
        <w:rPr>
          <w:color w:val="000000"/>
        </w:rPr>
      </w:pPr>
      <w:r>
        <w:rPr>
          <w:color w:val="000000"/>
        </w:rPr>
        <w:tab/>
      </w:r>
      <w:r w:rsidR="004B5234">
        <w:rPr>
          <w:color w:val="000000"/>
        </w:rPr>
        <w:t>В 2014 году  предприятие ОАО «полигон «Тимохово» установило дополнительные   очистные сооружения по очистке фильтрата и организовало систему сбора биогаза. Система сбора биогаза на полигоне включает в себе скважины, находящиеся на глубине 25 метров для сбора биогаза с последующей утилизацией. Система утилизация – сжигание биогаза, в планах предприятия из биогаза вырабатывать электроэнергию и тепло.</w:t>
      </w:r>
    </w:p>
    <w:p w:rsidR="004B5234" w:rsidRDefault="004B5234" w:rsidP="004B5234">
      <w:pPr>
        <w:tabs>
          <w:tab w:val="left" w:pos="426"/>
          <w:tab w:val="left" w:pos="567"/>
          <w:tab w:val="left" w:pos="851"/>
        </w:tabs>
        <w:ind w:left="284"/>
        <w:jc w:val="both"/>
        <w:rPr>
          <w:iCs/>
        </w:rPr>
      </w:pPr>
    </w:p>
    <w:p w:rsidR="004B5234" w:rsidRDefault="004B5234" w:rsidP="004B5234">
      <w:pPr>
        <w:ind w:left="284" w:firstLine="142"/>
        <w:jc w:val="both"/>
        <w:rPr>
          <w:b/>
          <w:sz w:val="22"/>
          <w:szCs w:val="22"/>
        </w:rPr>
      </w:pPr>
      <w:r>
        <w:rPr>
          <w:b/>
          <w:sz w:val="22"/>
          <w:szCs w:val="22"/>
        </w:rPr>
        <w:t xml:space="preserve"> </w:t>
      </w:r>
      <w:r>
        <w:rPr>
          <w:b/>
        </w:rPr>
        <w:t>На территории городского округа</w:t>
      </w:r>
      <w:r>
        <w:t xml:space="preserve"> Электросталь Московской области наблюдения за загрязнением атмосферного воздуха проводятся на </w:t>
      </w:r>
      <w:r w:rsidR="00565218" w:rsidRPr="00BC685A">
        <w:t>двух</w:t>
      </w:r>
      <w:r w:rsidRPr="00BC685A">
        <w:t xml:space="preserve"> стационарных</w:t>
      </w:r>
      <w:r>
        <w:t xml:space="preserve"> </w:t>
      </w:r>
      <w:r w:rsidR="00565218">
        <w:t>постах (станция 2 -  ул. Поселковая, д.4А; станция 3 - ул. Мичурина, д.2;) и автоматической метрологической станции (</w:t>
      </w:r>
      <w:r w:rsidR="00887A03">
        <w:t>ул. Спортивная, на территории</w:t>
      </w:r>
      <w:r w:rsidR="00565218">
        <w:t xml:space="preserve"> водоконала</w:t>
      </w:r>
      <w:r>
        <w:t>)  Федерального государственного бюджетного учреждения «Центральное управление по гидрометеорологии и мониторингу окружающей среды» (ФГБУ «Центральное УГМС»), где измеряются концентрации взвешенных веществ, диоксида серы, оксида углерода, диоксида и оксида азота,   бен(а)пирена, тяжелых металлов.</w:t>
      </w:r>
    </w:p>
    <w:p w:rsidR="004B5234" w:rsidRPr="00A217E5" w:rsidRDefault="004B5234" w:rsidP="004B5234">
      <w:pPr>
        <w:tabs>
          <w:tab w:val="left" w:pos="360"/>
          <w:tab w:val="left" w:pos="567"/>
        </w:tabs>
        <w:ind w:left="284" w:firstLine="284"/>
        <w:jc w:val="both"/>
        <w:rPr>
          <w:i/>
        </w:rPr>
      </w:pPr>
      <w:r w:rsidRPr="00042969">
        <w:t>По</w:t>
      </w:r>
      <w:r>
        <w:t xml:space="preserve"> данным ФГБУ «Центральное УГМС  уровень загрязнения атмосферного воздуха в городском округе  за 201</w:t>
      </w:r>
      <w:r w:rsidR="00F27793">
        <w:t>5</w:t>
      </w:r>
      <w:r>
        <w:t xml:space="preserve"> год  оценивался как «</w:t>
      </w:r>
      <w:r w:rsidRPr="00F917B0">
        <w:rPr>
          <w:b/>
        </w:rPr>
        <w:t>повышенный</w:t>
      </w:r>
      <w:r>
        <w:rPr>
          <w:b/>
        </w:rPr>
        <w:t>».</w:t>
      </w:r>
    </w:p>
    <w:p w:rsidR="004B5234" w:rsidRDefault="004B5234" w:rsidP="004B5234">
      <w:pPr>
        <w:shd w:val="clear" w:color="auto" w:fill="FFFFFF"/>
        <w:tabs>
          <w:tab w:val="left" w:pos="540"/>
        </w:tabs>
        <w:spacing w:line="286" w:lineRule="exact"/>
        <w:ind w:left="284" w:firstLine="283"/>
        <w:jc w:val="both"/>
      </w:pPr>
      <w:r>
        <w:t>Уровень загрязнения определялся повышенными концентрациями диоксида азота и бенз(а)пирена. Средняя за год концентрация</w:t>
      </w:r>
      <w:r w:rsidRPr="00ED1114">
        <w:t xml:space="preserve"> </w:t>
      </w:r>
      <w:r>
        <w:t xml:space="preserve"> </w:t>
      </w:r>
      <w:r w:rsidRPr="00ED1114">
        <w:t>бенз(а)пирен</w:t>
      </w:r>
      <w:r>
        <w:t>а</w:t>
      </w:r>
      <w:r w:rsidRPr="00ED1114">
        <w:t xml:space="preserve"> </w:t>
      </w:r>
      <w:r>
        <w:t xml:space="preserve">превышала ПДК (предельно-допустимая концентрация) в </w:t>
      </w:r>
      <w:r w:rsidRPr="009C7A24">
        <w:rPr>
          <w:b/>
        </w:rPr>
        <w:t>1,</w:t>
      </w:r>
      <w:r>
        <w:rPr>
          <w:b/>
        </w:rPr>
        <w:t>2</w:t>
      </w:r>
      <w:r>
        <w:t xml:space="preserve"> раза (</w:t>
      </w:r>
      <w:r w:rsidRPr="00F917B0">
        <w:rPr>
          <w:i/>
        </w:rPr>
        <w:t>201</w:t>
      </w:r>
      <w:r w:rsidR="00042969">
        <w:rPr>
          <w:i/>
        </w:rPr>
        <w:t>4</w:t>
      </w:r>
      <w:r w:rsidRPr="00F917B0">
        <w:rPr>
          <w:i/>
        </w:rPr>
        <w:t xml:space="preserve"> год -1,</w:t>
      </w:r>
      <w:r w:rsidR="00042969">
        <w:rPr>
          <w:i/>
        </w:rPr>
        <w:t>2</w:t>
      </w:r>
      <w:r>
        <w:t xml:space="preserve"> ; </w:t>
      </w:r>
      <w:r w:rsidRPr="00FA3932">
        <w:rPr>
          <w:i/>
        </w:rPr>
        <w:t>201</w:t>
      </w:r>
      <w:r w:rsidR="00042969">
        <w:rPr>
          <w:i/>
        </w:rPr>
        <w:t>3</w:t>
      </w:r>
      <w:r w:rsidRPr="00FA3932">
        <w:rPr>
          <w:i/>
        </w:rPr>
        <w:t xml:space="preserve"> год - 1,</w:t>
      </w:r>
      <w:r w:rsidR="00042969">
        <w:rPr>
          <w:i/>
        </w:rPr>
        <w:t>1</w:t>
      </w:r>
      <w:r>
        <w:t>), наибольшая среднемесячная концентрация 3,7 ПДК зарегистрирована в январе 201</w:t>
      </w:r>
      <w:r w:rsidR="00042969">
        <w:t>5</w:t>
      </w:r>
      <w:r>
        <w:t xml:space="preserve"> года. Среднегодовая концентрация диоксида азота составила 2,0 ПДК, максимальная разовая не превышала ПДК. Загрязнение воздуха взвешенными веществами, диоксидом серы, оксидом углерода, оксидом азота в течение года невысокое. Средние за год концентрации тяжелых металлов значительно ниже нормы.</w:t>
      </w:r>
    </w:p>
    <w:p w:rsidR="004B5234" w:rsidRDefault="004B5234" w:rsidP="004B5234">
      <w:pPr>
        <w:shd w:val="clear" w:color="auto" w:fill="FFFFFF"/>
        <w:tabs>
          <w:tab w:val="left" w:pos="540"/>
        </w:tabs>
        <w:spacing w:line="286" w:lineRule="exact"/>
        <w:ind w:left="284" w:firstLine="284"/>
        <w:jc w:val="both"/>
      </w:pPr>
      <w:r>
        <w:t>Отмечался рост концентраций бенз(а)пирена в холодный период года, в отопительный сезон, взвешенных веществ- в июле-сентябре. Годовой ход других примесей выражен слабо.</w:t>
      </w:r>
    </w:p>
    <w:p w:rsidR="004B5234" w:rsidRDefault="004B5234" w:rsidP="004B5234">
      <w:pPr>
        <w:shd w:val="clear" w:color="auto" w:fill="FFFFFF"/>
        <w:tabs>
          <w:tab w:val="left" w:pos="540"/>
        </w:tabs>
        <w:spacing w:line="286" w:lineRule="exact"/>
        <w:ind w:left="284" w:firstLine="284"/>
        <w:jc w:val="both"/>
      </w:pPr>
      <w:r w:rsidRPr="0040330F">
        <w:t>За период 2010-201</w:t>
      </w:r>
      <w:r w:rsidR="00042969">
        <w:t>5</w:t>
      </w:r>
      <w:r w:rsidRPr="0040330F">
        <w:t xml:space="preserve"> годы</w:t>
      </w:r>
      <w:r>
        <w:t xml:space="preserve"> в атмосферном воздухе городского округа отмечался рост концентраций оксида углерода и оксида железа, снижение - бенз(а)пирена. Содержание в воздухе других примесей существенно не изменилось.</w:t>
      </w:r>
    </w:p>
    <w:p w:rsidR="004B5234" w:rsidRPr="0040330F" w:rsidRDefault="004B5234" w:rsidP="004B5234">
      <w:pPr>
        <w:shd w:val="clear" w:color="auto" w:fill="FFFFFF"/>
        <w:tabs>
          <w:tab w:val="left" w:pos="540"/>
        </w:tabs>
        <w:spacing w:line="286" w:lineRule="exact"/>
        <w:ind w:left="284" w:firstLine="284"/>
        <w:jc w:val="both"/>
      </w:pPr>
      <w:r>
        <w:t>За десятилетний период 200</w:t>
      </w:r>
      <w:r w:rsidR="00042969">
        <w:t>6</w:t>
      </w:r>
      <w:r>
        <w:t>-201</w:t>
      </w:r>
      <w:r w:rsidR="00042969">
        <w:t>5</w:t>
      </w:r>
      <w:r>
        <w:t xml:space="preserve"> годы в городском округе отмечается снижение среднегодовых концентраций бен(а)пирена.</w:t>
      </w:r>
    </w:p>
    <w:p w:rsidR="004B5234" w:rsidRDefault="004B5234" w:rsidP="004B5234">
      <w:pPr>
        <w:shd w:val="clear" w:color="auto" w:fill="FFFFFF"/>
        <w:tabs>
          <w:tab w:val="left" w:pos="567"/>
        </w:tabs>
        <w:spacing w:line="286" w:lineRule="exact"/>
        <w:ind w:left="284" w:firstLine="284"/>
        <w:jc w:val="both"/>
      </w:pPr>
      <w:r>
        <w:t>По данным наблюдений в 201</w:t>
      </w:r>
      <w:r w:rsidR="00042969">
        <w:t>5</w:t>
      </w:r>
      <w:r>
        <w:t xml:space="preserve"> году степень загрязнения атмосферного воздуха в городах </w:t>
      </w:r>
      <w:r w:rsidR="00042969">
        <w:t>М</w:t>
      </w:r>
      <w:r>
        <w:t>осковско</w:t>
      </w:r>
      <w:r w:rsidR="00042969">
        <w:t>й</w:t>
      </w:r>
      <w:r>
        <w:t xml:space="preserve"> </w:t>
      </w:r>
      <w:r w:rsidR="00042969">
        <w:t>области оценивалась как:   «</w:t>
      </w:r>
      <w:r w:rsidRPr="008C4896">
        <w:rPr>
          <w:b/>
        </w:rPr>
        <w:t>повышенная</w:t>
      </w:r>
      <w:r w:rsidRPr="00155D87">
        <w:t xml:space="preserve">» </w:t>
      </w:r>
      <w:r>
        <w:t>- в Москве, Воскресенске, Подо</w:t>
      </w:r>
      <w:r w:rsidR="00042969">
        <w:t>льске, Щелково, Электросталь; «</w:t>
      </w:r>
      <w:r w:rsidRPr="008C4896">
        <w:rPr>
          <w:b/>
        </w:rPr>
        <w:t>низкая</w:t>
      </w:r>
      <w:r w:rsidRPr="00155D87">
        <w:t>»</w:t>
      </w:r>
      <w:r w:rsidRPr="008C4896">
        <w:rPr>
          <w:b/>
        </w:rPr>
        <w:t xml:space="preserve"> </w:t>
      </w:r>
      <w:r>
        <w:t>–  в Держинском; Клину; Коломне, Мытищах, Серпухове и  Приокско-Террасном  биосферном заповеднике. Повышенная степень загрязнения  в городах связана с концентрациями диоксида азота, бенз(а)пирена, в Щелково- сероводорода.</w:t>
      </w:r>
    </w:p>
    <w:p w:rsidR="004B5234" w:rsidRDefault="004B5234" w:rsidP="004B5234">
      <w:pPr>
        <w:shd w:val="clear" w:color="auto" w:fill="FFFFFF"/>
        <w:tabs>
          <w:tab w:val="left" w:pos="567"/>
        </w:tabs>
        <w:spacing w:line="286" w:lineRule="exact"/>
        <w:ind w:left="284" w:firstLine="284"/>
        <w:jc w:val="both"/>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A00BDC" w:rsidRDefault="00A00BDC" w:rsidP="004B5234">
      <w:pPr>
        <w:ind w:left="284"/>
        <w:jc w:val="both"/>
        <w:rPr>
          <w:b/>
        </w:rPr>
      </w:pPr>
    </w:p>
    <w:p w:rsidR="004B5234" w:rsidRPr="00F77424" w:rsidRDefault="004B5234" w:rsidP="00F77424">
      <w:pPr>
        <w:ind w:left="284"/>
        <w:jc w:val="center"/>
        <w:rPr>
          <w:b/>
          <w:sz w:val="32"/>
          <w:szCs w:val="32"/>
        </w:rPr>
      </w:pPr>
      <w:r w:rsidRPr="00F77424">
        <w:rPr>
          <w:b/>
          <w:sz w:val="32"/>
          <w:szCs w:val="32"/>
        </w:rPr>
        <w:t>Водопотребление и водоотведение, очистка вод:</w:t>
      </w:r>
    </w:p>
    <w:p w:rsidR="00321FDC" w:rsidRDefault="00321FDC" w:rsidP="004B5234">
      <w:pPr>
        <w:tabs>
          <w:tab w:val="left" w:pos="0"/>
          <w:tab w:val="left" w:pos="567"/>
        </w:tabs>
        <w:ind w:left="284" w:firstLine="284"/>
        <w:jc w:val="both"/>
        <w:rPr>
          <w:sz w:val="28"/>
          <w:szCs w:val="28"/>
        </w:rPr>
      </w:pPr>
    </w:p>
    <w:p w:rsidR="004B5234" w:rsidRPr="00321FDC" w:rsidRDefault="004B5234" w:rsidP="004B5234">
      <w:pPr>
        <w:tabs>
          <w:tab w:val="left" w:pos="0"/>
          <w:tab w:val="left" w:pos="567"/>
        </w:tabs>
        <w:ind w:left="284" w:firstLine="284"/>
        <w:jc w:val="both"/>
      </w:pPr>
      <w:r w:rsidRPr="00321FDC">
        <w:t xml:space="preserve">Хозяйственно-питьевое и техническое водоснабжение предприятий, учреждений, население городского округа Электросталь осуществляется  водой   из подземных источников: МУП «ПТП ГХ», ООО «Водосервис», </w:t>
      </w:r>
      <w:r w:rsidRPr="00321FDC">
        <w:rPr>
          <w:bCs/>
        </w:rPr>
        <w:t>ОАО «МЗ «Электросталь», ООО «Элемаш - ТЭК», ОАО «ЭХМЗ», ОАО «ЭЗТМ»,</w:t>
      </w:r>
      <w:r w:rsidRPr="00321FDC">
        <w:t xml:space="preserve"> ГУП «Коммунальные системы Московской области», </w:t>
      </w:r>
      <w:r w:rsidRPr="00321FDC">
        <w:rPr>
          <w:bCs/>
        </w:rPr>
        <w:t xml:space="preserve"> </w:t>
      </w:r>
      <w:r w:rsidRPr="00321FDC">
        <w:t xml:space="preserve">из природного водного объекта:  р. Клязьма. </w:t>
      </w:r>
    </w:p>
    <w:p w:rsidR="004B5234" w:rsidRPr="00321FDC" w:rsidRDefault="004B5234" w:rsidP="004B5234">
      <w:pPr>
        <w:tabs>
          <w:tab w:val="left" w:pos="0"/>
          <w:tab w:val="left" w:pos="567"/>
        </w:tabs>
        <w:ind w:left="284" w:firstLine="284"/>
        <w:jc w:val="both"/>
        <w:rPr>
          <w:b/>
          <w:bCs/>
        </w:rPr>
      </w:pPr>
      <w:r w:rsidRPr="00321FDC">
        <w:t>Сведения по водозабору, работе водопроводной сети,  ливневой канализации</w:t>
      </w:r>
      <w:r w:rsidRPr="00321FDC">
        <w:rPr>
          <w:bCs/>
        </w:rPr>
        <w:t xml:space="preserve"> за 201</w:t>
      </w:r>
      <w:r w:rsidR="00510C68" w:rsidRPr="00321FDC">
        <w:rPr>
          <w:bCs/>
        </w:rPr>
        <w:t>5</w:t>
      </w:r>
      <w:r w:rsidRPr="00321FDC">
        <w:rPr>
          <w:bCs/>
        </w:rPr>
        <w:t xml:space="preserve"> год представлены в </w:t>
      </w:r>
      <w:r w:rsidR="00122185" w:rsidRPr="00321FDC">
        <w:rPr>
          <w:b/>
          <w:bCs/>
        </w:rPr>
        <w:t xml:space="preserve">диаграмме 4, </w:t>
      </w:r>
      <w:r w:rsidRPr="00321FDC">
        <w:rPr>
          <w:b/>
          <w:bCs/>
        </w:rPr>
        <w:t xml:space="preserve">схемах 1-4 </w:t>
      </w:r>
    </w:p>
    <w:p w:rsidR="004B5234" w:rsidRPr="00321FDC" w:rsidRDefault="00DB6511" w:rsidP="00DB6511">
      <w:pPr>
        <w:tabs>
          <w:tab w:val="left" w:pos="142"/>
          <w:tab w:val="left" w:pos="540"/>
          <w:tab w:val="left" w:pos="6521"/>
          <w:tab w:val="left" w:pos="7088"/>
          <w:tab w:val="left" w:pos="7371"/>
        </w:tabs>
        <w:ind w:left="284" w:right="601"/>
        <w:jc w:val="both"/>
      </w:pPr>
      <w:r w:rsidRPr="00321FDC">
        <w:t xml:space="preserve">                                                                                                    </w:t>
      </w:r>
    </w:p>
    <w:p w:rsidR="00321FDC" w:rsidRPr="00316DF7" w:rsidRDefault="00321FDC" w:rsidP="00321FDC">
      <w:pPr>
        <w:widowControl w:val="0"/>
        <w:tabs>
          <w:tab w:val="left" w:pos="0"/>
          <w:tab w:val="left" w:pos="540"/>
          <w:tab w:val="left" w:pos="6521"/>
          <w:tab w:val="left" w:pos="7088"/>
          <w:tab w:val="left" w:pos="7371"/>
        </w:tabs>
        <w:autoSpaceDE w:val="0"/>
        <w:ind w:left="284" w:right="17" w:firstLine="284"/>
        <w:jc w:val="both"/>
        <w:rPr>
          <w:i/>
          <w:noProof/>
          <w:lang w:eastAsia="ru-RU"/>
        </w:rPr>
      </w:pPr>
      <w:r w:rsidRPr="00316DF7">
        <w:rPr>
          <w:noProof/>
          <w:lang w:eastAsia="ru-RU"/>
        </w:rPr>
        <w:t xml:space="preserve">Объем водозабора воды  предприятиями (МУП «ПТП ГХ»; ООО «Водосервис»; АО «МЗ «Электросталь»; ООО «Элемаш-ТЭК» ; ОАО «ЭЗТМ»; ОАО «ЭХМЗ») составил в 2015 году -  </w:t>
      </w:r>
      <w:r w:rsidRPr="00321FDC">
        <w:rPr>
          <w:b/>
          <w:noProof/>
          <w:lang w:eastAsia="ru-RU"/>
        </w:rPr>
        <w:t>24128,58 тыс.м</w:t>
      </w:r>
      <w:r w:rsidRPr="00321FDC">
        <w:rPr>
          <w:b/>
          <w:noProof/>
          <w:vertAlign w:val="superscript"/>
          <w:lang w:eastAsia="ru-RU"/>
        </w:rPr>
        <w:t>3</w:t>
      </w:r>
      <w:r w:rsidRPr="00316DF7">
        <w:rPr>
          <w:noProof/>
          <w:lang w:eastAsia="ru-RU"/>
        </w:rPr>
        <w:t xml:space="preserve"> (</w:t>
      </w:r>
      <w:r w:rsidRPr="00316DF7">
        <w:rPr>
          <w:i/>
          <w:noProof/>
          <w:lang w:eastAsia="ru-RU"/>
        </w:rPr>
        <w:t xml:space="preserve">2014год – </w:t>
      </w:r>
      <w:r w:rsidRPr="00316DF7">
        <w:rPr>
          <w:noProof/>
          <w:lang w:eastAsia="ru-RU"/>
        </w:rPr>
        <w:t xml:space="preserve">19461,25 </w:t>
      </w:r>
      <w:r w:rsidRPr="00316DF7">
        <w:rPr>
          <w:i/>
          <w:noProof/>
          <w:lang w:eastAsia="ru-RU"/>
        </w:rPr>
        <w:t>тыс.м</w:t>
      </w:r>
      <w:r w:rsidRPr="00316DF7">
        <w:rPr>
          <w:i/>
          <w:noProof/>
          <w:vertAlign w:val="superscript"/>
          <w:lang w:eastAsia="ru-RU"/>
        </w:rPr>
        <w:t>3</w:t>
      </w:r>
      <w:r w:rsidRPr="00316DF7">
        <w:rPr>
          <w:i/>
          <w:noProof/>
          <w:lang w:eastAsia="ru-RU"/>
        </w:rPr>
        <w:t>), в том числе из:</w:t>
      </w:r>
    </w:p>
    <w:p w:rsidR="00321FDC" w:rsidRPr="00316DF7" w:rsidRDefault="00321FDC" w:rsidP="00321FDC">
      <w:pPr>
        <w:widowControl w:val="0"/>
        <w:tabs>
          <w:tab w:val="left" w:pos="0"/>
          <w:tab w:val="left" w:pos="540"/>
          <w:tab w:val="left" w:pos="7371"/>
        </w:tabs>
        <w:autoSpaceDE w:val="0"/>
        <w:ind w:left="284" w:right="17"/>
        <w:jc w:val="both"/>
        <w:rPr>
          <w:noProof/>
          <w:lang w:eastAsia="ru-RU"/>
        </w:rPr>
      </w:pPr>
      <w:r w:rsidRPr="00316DF7">
        <w:rPr>
          <w:noProof/>
          <w:lang w:eastAsia="ru-RU"/>
        </w:rPr>
        <w:t xml:space="preserve">-  </w:t>
      </w:r>
      <w:r w:rsidRPr="00316DF7">
        <w:rPr>
          <w:b/>
          <w:noProof/>
          <w:lang w:eastAsia="ru-RU"/>
        </w:rPr>
        <w:t>подземных источников:</w:t>
      </w:r>
      <w:r w:rsidRPr="00316DF7">
        <w:rPr>
          <w:noProof/>
          <w:lang w:eastAsia="ru-RU"/>
        </w:rPr>
        <w:t xml:space="preserve">  25939,11тыс.м</w:t>
      </w:r>
      <w:r w:rsidRPr="00316DF7">
        <w:rPr>
          <w:noProof/>
          <w:vertAlign w:val="superscript"/>
          <w:lang w:eastAsia="ru-RU"/>
        </w:rPr>
        <w:t xml:space="preserve">3 </w:t>
      </w:r>
      <w:r w:rsidRPr="00316DF7">
        <w:rPr>
          <w:noProof/>
          <w:lang w:eastAsia="ru-RU"/>
        </w:rPr>
        <w:t xml:space="preserve"> ( </w:t>
      </w:r>
      <w:r w:rsidRPr="00316DF7">
        <w:rPr>
          <w:i/>
          <w:noProof/>
          <w:lang w:eastAsia="ru-RU"/>
        </w:rPr>
        <w:t xml:space="preserve">2014 год - </w:t>
      </w:r>
      <w:r w:rsidRPr="00316DF7">
        <w:rPr>
          <w:noProof/>
          <w:lang w:eastAsia="ru-RU"/>
        </w:rPr>
        <w:t>17740,96</w:t>
      </w:r>
      <w:r w:rsidRPr="00316DF7">
        <w:rPr>
          <w:i/>
          <w:noProof/>
          <w:lang w:eastAsia="ru-RU"/>
        </w:rPr>
        <w:t>)</w:t>
      </w:r>
      <w:r w:rsidRPr="00316DF7">
        <w:rPr>
          <w:noProof/>
          <w:lang w:eastAsia="ru-RU"/>
        </w:rPr>
        <w:t xml:space="preserve">; </w:t>
      </w:r>
    </w:p>
    <w:p w:rsidR="00321FDC" w:rsidRPr="00316DF7" w:rsidRDefault="00321FDC" w:rsidP="00321FDC">
      <w:pPr>
        <w:widowControl w:val="0"/>
        <w:tabs>
          <w:tab w:val="left" w:pos="284"/>
          <w:tab w:val="left" w:pos="540"/>
          <w:tab w:val="left" w:pos="7371"/>
        </w:tabs>
        <w:autoSpaceDE w:val="0"/>
        <w:ind w:left="284" w:right="17"/>
        <w:jc w:val="both"/>
        <w:rPr>
          <w:b/>
          <w:noProof/>
          <w:lang w:eastAsia="ru-RU"/>
        </w:rPr>
      </w:pPr>
      <w:r w:rsidRPr="00316DF7">
        <w:rPr>
          <w:noProof/>
          <w:lang w:eastAsia="ru-RU"/>
        </w:rPr>
        <w:t xml:space="preserve">- </w:t>
      </w:r>
      <w:r w:rsidRPr="00316DF7">
        <w:rPr>
          <w:b/>
          <w:noProof/>
          <w:lang w:eastAsia="ru-RU"/>
        </w:rPr>
        <w:t>природного</w:t>
      </w:r>
      <w:r w:rsidRPr="00316DF7">
        <w:rPr>
          <w:noProof/>
          <w:lang w:eastAsia="ru-RU"/>
        </w:rPr>
        <w:t xml:space="preserve"> </w:t>
      </w:r>
      <w:r w:rsidRPr="00316DF7">
        <w:rPr>
          <w:b/>
          <w:noProof/>
          <w:lang w:eastAsia="ru-RU"/>
        </w:rPr>
        <w:t xml:space="preserve">водного поверхностного источника  р. Клязьма:   </w:t>
      </w:r>
      <w:r w:rsidRPr="00316DF7">
        <w:rPr>
          <w:noProof/>
          <w:lang w:eastAsia="ru-RU"/>
        </w:rPr>
        <w:t>1720,29 тыс.м</w:t>
      </w:r>
      <w:r w:rsidRPr="00316DF7">
        <w:rPr>
          <w:noProof/>
          <w:vertAlign w:val="superscript"/>
          <w:lang w:eastAsia="ru-RU"/>
        </w:rPr>
        <w:t>3</w:t>
      </w:r>
      <w:r w:rsidRPr="00316DF7">
        <w:rPr>
          <w:b/>
          <w:noProof/>
          <w:lang w:eastAsia="ru-RU"/>
        </w:rPr>
        <w:t xml:space="preserve"> </w:t>
      </w:r>
    </w:p>
    <w:p w:rsidR="00321FDC" w:rsidRPr="00316DF7" w:rsidRDefault="00321FDC" w:rsidP="00321FDC">
      <w:pPr>
        <w:widowControl w:val="0"/>
        <w:tabs>
          <w:tab w:val="left" w:pos="284"/>
          <w:tab w:val="left" w:pos="540"/>
          <w:tab w:val="left" w:pos="7371"/>
        </w:tabs>
        <w:autoSpaceDE w:val="0"/>
        <w:ind w:left="284" w:right="17"/>
        <w:jc w:val="both"/>
        <w:rPr>
          <w:i/>
          <w:noProof/>
          <w:lang w:eastAsia="ru-RU"/>
        </w:rPr>
      </w:pPr>
      <w:r w:rsidRPr="00316DF7">
        <w:rPr>
          <w:i/>
          <w:noProof/>
          <w:lang w:eastAsia="ru-RU"/>
        </w:rPr>
        <w:t>( 2014 год - 2168,82 тыс.м</w:t>
      </w:r>
      <w:r w:rsidRPr="00316DF7">
        <w:rPr>
          <w:i/>
          <w:noProof/>
          <w:vertAlign w:val="superscript"/>
          <w:lang w:eastAsia="ru-RU"/>
        </w:rPr>
        <w:t>3</w:t>
      </w:r>
      <w:r w:rsidRPr="00316DF7">
        <w:rPr>
          <w:i/>
          <w:noProof/>
          <w:lang w:eastAsia="ru-RU"/>
        </w:rPr>
        <w:t>).</w:t>
      </w:r>
    </w:p>
    <w:p w:rsidR="00321FDC" w:rsidRPr="00316DF7" w:rsidRDefault="00321FDC" w:rsidP="00321FDC">
      <w:pPr>
        <w:widowControl w:val="0"/>
        <w:tabs>
          <w:tab w:val="left" w:pos="0"/>
          <w:tab w:val="left" w:pos="540"/>
          <w:tab w:val="left" w:pos="7371"/>
        </w:tabs>
        <w:autoSpaceDE w:val="0"/>
        <w:ind w:left="284" w:right="17"/>
        <w:jc w:val="both"/>
        <w:rPr>
          <w:b/>
          <w:noProof/>
          <w:lang w:eastAsia="ru-RU"/>
        </w:rPr>
      </w:pPr>
      <w:r w:rsidRPr="00316DF7">
        <w:rPr>
          <w:noProof/>
          <w:lang w:eastAsia="ru-RU"/>
        </w:rPr>
        <w:t>Предприятиями (МУП «ПТП ГХ», ООО «Водосервис», ГУП «Коммунальные системы Московской области) подали  воды</w:t>
      </w:r>
      <w:r w:rsidRPr="00316DF7">
        <w:rPr>
          <w:b/>
          <w:noProof/>
          <w:lang w:eastAsia="ru-RU"/>
        </w:rPr>
        <w:t xml:space="preserve"> </w:t>
      </w:r>
      <w:r w:rsidRPr="00316DF7">
        <w:rPr>
          <w:noProof/>
          <w:lang w:eastAsia="ru-RU"/>
        </w:rPr>
        <w:t>в распределительную городскую сеть  20548,94 тыс.м</w:t>
      </w:r>
      <w:r w:rsidRPr="00316DF7">
        <w:rPr>
          <w:noProof/>
          <w:vertAlign w:val="superscript"/>
          <w:lang w:eastAsia="ru-RU"/>
        </w:rPr>
        <w:t>3</w:t>
      </w:r>
      <w:r w:rsidRPr="00316DF7">
        <w:rPr>
          <w:b/>
          <w:noProof/>
          <w:lang w:eastAsia="ru-RU"/>
        </w:rPr>
        <w:t xml:space="preserve"> </w:t>
      </w:r>
      <w:r w:rsidRPr="00316DF7">
        <w:rPr>
          <w:noProof/>
          <w:lang w:eastAsia="ru-RU"/>
        </w:rPr>
        <w:t>(</w:t>
      </w:r>
      <w:r w:rsidRPr="00316DF7">
        <w:rPr>
          <w:i/>
          <w:noProof/>
          <w:lang w:eastAsia="ru-RU"/>
        </w:rPr>
        <w:t xml:space="preserve"> 2014 год-17136,2 тыс.м</w:t>
      </w:r>
      <w:r w:rsidRPr="00316DF7">
        <w:rPr>
          <w:i/>
          <w:noProof/>
          <w:vertAlign w:val="superscript"/>
          <w:lang w:eastAsia="ru-RU"/>
        </w:rPr>
        <w:t>3</w:t>
      </w:r>
      <w:r w:rsidRPr="00316DF7">
        <w:rPr>
          <w:i/>
          <w:noProof/>
          <w:lang w:eastAsia="ru-RU"/>
        </w:rPr>
        <w:t>).</w:t>
      </w:r>
      <w:r w:rsidRPr="00316DF7">
        <w:rPr>
          <w:noProof/>
          <w:lang w:eastAsia="ru-RU"/>
        </w:rPr>
        <w:t xml:space="preserve"> </w:t>
      </w:r>
    </w:p>
    <w:p w:rsidR="00321FDC" w:rsidRPr="00316DF7" w:rsidRDefault="00321FDC" w:rsidP="00321FDC">
      <w:pPr>
        <w:widowControl w:val="0"/>
        <w:tabs>
          <w:tab w:val="left" w:pos="0"/>
          <w:tab w:val="left" w:pos="540"/>
          <w:tab w:val="left" w:pos="7371"/>
        </w:tabs>
        <w:autoSpaceDE w:val="0"/>
        <w:ind w:left="284" w:right="17" w:firstLine="284"/>
        <w:jc w:val="both"/>
        <w:rPr>
          <w:b/>
          <w:noProof/>
          <w:lang w:eastAsia="ru-RU"/>
        </w:rPr>
      </w:pPr>
    </w:p>
    <w:p w:rsidR="00321FDC" w:rsidRPr="00316DF7" w:rsidRDefault="00321FDC" w:rsidP="00321FDC">
      <w:pPr>
        <w:widowControl w:val="0"/>
        <w:tabs>
          <w:tab w:val="left" w:pos="0"/>
          <w:tab w:val="left" w:pos="567"/>
        </w:tabs>
        <w:autoSpaceDE w:val="0"/>
        <w:ind w:left="284" w:right="17" w:firstLine="283"/>
        <w:jc w:val="both"/>
        <w:rPr>
          <w:i/>
          <w:noProof/>
          <w:lang w:eastAsia="ru-RU"/>
        </w:rPr>
      </w:pPr>
      <w:r w:rsidRPr="00316DF7">
        <w:t xml:space="preserve">Общий объем  воды, который использовался в системах оборотного водоснабжения составил: 23662,25 </w:t>
      </w:r>
      <w:r w:rsidRPr="00316DF7">
        <w:rPr>
          <w:i/>
          <w:noProof/>
          <w:lang w:eastAsia="ru-RU"/>
        </w:rPr>
        <w:t>тыс.м</w:t>
      </w:r>
      <w:r w:rsidRPr="00316DF7">
        <w:rPr>
          <w:i/>
          <w:noProof/>
          <w:vertAlign w:val="superscript"/>
          <w:lang w:eastAsia="ru-RU"/>
        </w:rPr>
        <w:t>3</w:t>
      </w:r>
      <w:r w:rsidRPr="00316DF7">
        <w:rPr>
          <w:i/>
        </w:rPr>
        <w:t xml:space="preserve"> ( 2014 год – </w:t>
      </w:r>
      <w:r w:rsidRPr="00316DF7">
        <w:t xml:space="preserve">51393,96 </w:t>
      </w:r>
      <w:r w:rsidRPr="00316DF7">
        <w:rPr>
          <w:i/>
          <w:noProof/>
          <w:lang w:eastAsia="ru-RU"/>
        </w:rPr>
        <w:t>тыс.м</w:t>
      </w:r>
      <w:r w:rsidRPr="00316DF7">
        <w:rPr>
          <w:i/>
          <w:noProof/>
          <w:vertAlign w:val="superscript"/>
          <w:lang w:eastAsia="ru-RU"/>
        </w:rPr>
        <w:t>3</w:t>
      </w:r>
      <w:r w:rsidRPr="00316DF7">
        <w:rPr>
          <w:noProof/>
          <w:lang w:eastAsia="ru-RU"/>
        </w:rPr>
        <w:t xml:space="preserve"> )</w:t>
      </w:r>
      <w:r w:rsidRPr="00316DF7">
        <w:rPr>
          <w:b/>
          <w:noProof/>
          <w:lang w:eastAsia="ru-RU"/>
        </w:rPr>
        <w:t xml:space="preserve"> </w:t>
      </w:r>
      <w:r w:rsidRPr="00316DF7">
        <w:rPr>
          <w:i/>
          <w:noProof/>
          <w:lang w:eastAsia="ru-RU"/>
        </w:rPr>
        <w:t>:</w:t>
      </w:r>
    </w:p>
    <w:p w:rsidR="00321FDC" w:rsidRPr="00316DF7" w:rsidRDefault="00321FDC" w:rsidP="00321FDC">
      <w:pPr>
        <w:widowControl w:val="0"/>
        <w:tabs>
          <w:tab w:val="left" w:pos="0"/>
          <w:tab w:val="left" w:pos="567"/>
        </w:tabs>
        <w:autoSpaceDE w:val="0"/>
        <w:ind w:left="284" w:right="17" w:firstLine="284"/>
        <w:jc w:val="both"/>
        <w:rPr>
          <w:i/>
          <w:noProof/>
          <w:lang w:eastAsia="ru-RU"/>
        </w:rPr>
      </w:pPr>
    </w:p>
    <w:p w:rsidR="00321FDC" w:rsidRPr="00316DF7" w:rsidRDefault="00321FDC" w:rsidP="00321FDC">
      <w:pPr>
        <w:widowControl w:val="0"/>
        <w:tabs>
          <w:tab w:val="left" w:pos="0"/>
          <w:tab w:val="left" w:pos="567"/>
        </w:tabs>
        <w:autoSpaceDE w:val="0"/>
        <w:ind w:left="284" w:right="17"/>
        <w:jc w:val="both"/>
        <w:rPr>
          <w:i/>
          <w:noProof/>
          <w:lang w:eastAsia="ru-RU"/>
        </w:rPr>
      </w:pPr>
      <w:r w:rsidRPr="00316DF7">
        <w:rPr>
          <w:i/>
          <w:noProof/>
          <w:lang w:eastAsia="ru-RU"/>
        </w:rPr>
        <w:t>- АО «МЗ «Электросталь»:  2219,95тыс.м</w:t>
      </w:r>
      <w:r w:rsidRPr="00316DF7">
        <w:rPr>
          <w:i/>
          <w:noProof/>
          <w:vertAlign w:val="superscript"/>
          <w:lang w:eastAsia="ru-RU"/>
        </w:rPr>
        <w:t xml:space="preserve">3 </w:t>
      </w:r>
      <w:r w:rsidRPr="00316DF7">
        <w:rPr>
          <w:i/>
          <w:noProof/>
          <w:lang w:eastAsia="ru-RU"/>
        </w:rPr>
        <w:t>( 2014 год - 36903  тыс.м</w:t>
      </w:r>
      <w:r w:rsidRPr="00316DF7">
        <w:rPr>
          <w:i/>
          <w:noProof/>
          <w:vertAlign w:val="superscript"/>
          <w:lang w:eastAsia="ru-RU"/>
        </w:rPr>
        <w:t>3</w:t>
      </w:r>
      <w:r w:rsidRPr="00316DF7">
        <w:rPr>
          <w:i/>
          <w:noProof/>
          <w:lang w:eastAsia="ru-RU"/>
        </w:rPr>
        <w:t xml:space="preserve">); </w:t>
      </w:r>
    </w:p>
    <w:p w:rsidR="00321FDC" w:rsidRPr="00316DF7" w:rsidRDefault="00321FDC" w:rsidP="00321FDC">
      <w:pPr>
        <w:widowControl w:val="0"/>
        <w:tabs>
          <w:tab w:val="left" w:pos="0"/>
          <w:tab w:val="left" w:pos="567"/>
        </w:tabs>
        <w:autoSpaceDE w:val="0"/>
        <w:ind w:left="284" w:right="17"/>
        <w:jc w:val="both"/>
        <w:rPr>
          <w:i/>
          <w:noProof/>
          <w:lang w:eastAsia="ru-RU"/>
        </w:rPr>
      </w:pPr>
      <w:r w:rsidRPr="00316DF7">
        <w:rPr>
          <w:i/>
          <w:noProof/>
          <w:lang w:eastAsia="ru-RU"/>
        </w:rPr>
        <w:t>- ПАО «МСЗ с дочерними предприятиями»: 1905,45 тыс.м</w:t>
      </w:r>
      <w:r w:rsidRPr="00316DF7">
        <w:rPr>
          <w:i/>
          <w:noProof/>
          <w:vertAlign w:val="superscript"/>
          <w:lang w:eastAsia="ru-RU"/>
        </w:rPr>
        <w:t>3</w:t>
      </w:r>
      <w:r w:rsidRPr="00316DF7">
        <w:rPr>
          <w:i/>
          <w:noProof/>
          <w:lang w:eastAsia="ru-RU"/>
        </w:rPr>
        <w:t xml:space="preserve"> ( 2014 год - 9607,64 тыс.м</w:t>
      </w:r>
      <w:r w:rsidRPr="00316DF7">
        <w:rPr>
          <w:i/>
          <w:noProof/>
          <w:vertAlign w:val="superscript"/>
          <w:lang w:eastAsia="ru-RU"/>
        </w:rPr>
        <w:t>3</w:t>
      </w:r>
      <w:r w:rsidRPr="00316DF7">
        <w:rPr>
          <w:i/>
          <w:noProof/>
          <w:lang w:eastAsia="ru-RU"/>
        </w:rPr>
        <w:t xml:space="preserve">); </w:t>
      </w:r>
    </w:p>
    <w:p w:rsidR="00321FDC" w:rsidRDefault="00321FDC" w:rsidP="00321FDC">
      <w:pPr>
        <w:widowControl w:val="0"/>
        <w:tabs>
          <w:tab w:val="left" w:pos="0"/>
          <w:tab w:val="left" w:pos="567"/>
        </w:tabs>
        <w:autoSpaceDE w:val="0"/>
        <w:ind w:left="284" w:right="17"/>
        <w:jc w:val="both"/>
        <w:rPr>
          <w:i/>
          <w:noProof/>
          <w:lang w:eastAsia="ru-RU"/>
        </w:rPr>
      </w:pPr>
      <w:r w:rsidRPr="00316DF7">
        <w:rPr>
          <w:i/>
          <w:noProof/>
          <w:lang w:eastAsia="ru-RU"/>
        </w:rPr>
        <w:t>- ОАО «ЭЗТМ»: 177,03  тыс.м</w:t>
      </w:r>
      <w:r w:rsidRPr="00316DF7">
        <w:rPr>
          <w:i/>
          <w:noProof/>
          <w:vertAlign w:val="superscript"/>
          <w:lang w:eastAsia="ru-RU"/>
        </w:rPr>
        <w:t xml:space="preserve">3 </w:t>
      </w:r>
      <w:r w:rsidRPr="00316DF7">
        <w:rPr>
          <w:i/>
          <w:noProof/>
          <w:lang w:eastAsia="ru-RU"/>
        </w:rPr>
        <w:t>( 2014 год - 3746 тыс.м</w:t>
      </w:r>
      <w:r w:rsidRPr="00316DF7">
        <w:rPr>
          <w:i/>
          <w:noProof/>
          <w:vertAlign w:val="superscript"/>
          <w:lang w:eastAsia="ru-RU"/>
        </w:rPr>
        <w:t>3</w:t>
      </w:r>
      <w:r w:rsidRPr="00316DF7">
        <w:rPr>
          <w:i/>
          <w:noProof/>
          <w:lang w:eastAsia="ru-RU"/>
        </w:rPr>
        <w:t>);</w:t>
      </w:r>
      <w:r w:rsidRPr="00A950B7">
        <w:rPr>
          <w:i/>
          <w:noProof/>
          <w:lang w:eastAsia="ru-RU"/>
        </w:rPr>
        <w:t xml:space="preserve"> </w:t>
      </w:r>
    </w:p>
    <w:p w:rsidR="00321FDC" w:rsidRPr="00316DF7" w:rsidRDefault="00321FDC" w:rsidP="00321FDC">
      <w:pPr>
        <w:widowControl w:val="0"/>
        <w:tabs>
          <w:tab w:val="left" w:pos="0"/>
          <w:tab w:val="left" w:pos="567"/>
        </w:tabs>
        <w:autoSpaceDE w:val="0"/>
        <w:ind w:left="284" w:right="17"/>
        <w:jc w:val="both"/>
        <w:rPr>
          <w:i/>
        </w:rPr>
      </w:pPr>
      <w:r w:rsidRPr="00316DF7">
        <w:rPr>
          <w:i/>
          <w:noProof/>
          <w:lang w:eastAsia="ru-RU"/>
        </w:rPr>
        <w:t>- ЭПАТП- филиал ГУП МО»Мострансавто»: 8,67</w:t>
      </w:r>
      <w:r w:rsidRPr="00316DF7">
        <w:rPr>
          <w:i/>
        </w:rPr>
        <w:t xml:space="preserve"> </w:t>
      </w:r>
      <w:r w:rsidRPr="00316DF7">
        <w:rPr>
          <w:i/>
          <w:noProof/>
          <w:lang w:eastAsia="ru-RU"/>
        </w:rPr>
        <w:t>тыс.м</w:t>
      </w:r>
      <w:r w:rsidRPr="00316DF7">
        <w:rPr>
          <w:i/>
          <w:noProof/>
          <w:vertAlign w:val="superscript"/>
          <w:lang w:eastAsia="ru-RU"/>
        </w:rPr>
        <w:t>3</w:t>
      </w:r>
      <w:r w:rsidRPr="00316DF7">
        <w:rPr>
          <w:i/>
          <w:noProof/>
          <w:lang w:eastAsia="ru-RU"/>
        </w:rPr>
        <w:t xml:space="preserve">(2014 год - </w:t>
      </w:r>
      <w:r w:rsidRPr="00316DF7">
        <w:rPr>
          <w:i/>
        </w:rPr>
        <w:t xml:space="preserve">7 </w:t>
      </w:r>
      <w:r w:rsidRPr="00316DF7">
        <w:rPr>
          <w:i/>
          <w:noProof/>
          <w:lang w:eastAsia="ru-RU"/>
        </w:rPr>
        <w:t>тыс.м</w:t>
      </w:r>
      <w:r w:rsidRPr="00316DF7">
        <w:rPr>
          <w:i/>
          <w:noProof/>
          <w:vertAlign w:val="superscript"/>
          <w:lang w:eastAsia="ru-RU"/>
        </w:rPr>
        <w:t>3</w:t>
      </w:r>
      <w:r w:rsidRPr="00316DF7">
        <w:rPr>
          <w:i/>
          <w:noProof/>
          <w:lang w:eastAsia="ru-RU"/>
        </w:rPr>
        <w:t>)</w:t>
      </w:r>
      <w:r w:rsidRPr="00316DF7">
        <w:rPr>
          <w:i/>
        </w:rPr>
        <w:t xml:space="preserve">; </w:t>
      </w:r>
    </w:p>
    <w:p w:rsidR="00321FDC" w:rsidRPr="00316DF7" w:rsidRDefault="00321FDC" w:rsidP="00321FDC">
      <w:pPr>
        <w:widowControl w:val="0"/>
        <w:tabs>
          <w:tab w:val="left" w:pos="0"/>
          <w:tab w:val="left" w:pos="567"/>
        </w:tabs>
        <w:autoSpaceDE w:val="0"/>
        <w:ind w:left="284" w:right="17"/>
        <w:jc w:val="both"/>
        <w:rPr>
          <w:b/>
          <w:noProof/>
          <w:lang w:eastAsia="ru-RU"/>
        </w:rPr>
      </w:pPr>
      <w:r w:rsidRPr="00316DF7">
        <w:rPr>
          <w:i/>
        </w:rPr>
        <w:t>- ООО «Элемаш-ТЭК»:  1252,06</w:t>
      </w:r>
      <w:r w:rsidRPr="00316DF7">
        <w:rPr>
          <w:i/>
          <w:noProof/>
          <w:lang w:eastAsia="ru-RU"/>
        </w:rPr>
        <w:t xml:space="preserve"> тыс.м</w:t>
      </w:r>
      <w:r w:rsidRPr="00316DF7">
        <w:rPr>
          <w:i/>
          <w:noProof/>
          <w:vertAlign w:val="superscript"/>
          <w:lang w:eastAsia="ru-RU"/>
        </w:rPr>
        <w:t>3</w:t>
      </w:r>
      <w:r w:rsidRPr="00316DF7">
        <w:rPr>
          <w:i/>
          <w:noProof/>
          <w:lang w:eastAsia="ru-RU"/>
        </w:rPr>
        <w:t xml:space="preserve">( 2014 год - </w:t>
      </w:r>
      <w:r w:rsidRPr="00316DF7">
        <w:rPr>
          <w:i/>
        </w:rPr>
        <w:t>1092,72</w:t>
      </w:r>
      <w:r w:rsidRPr="00316DF7">
        <w:rPr>
          <w:i/>
          <w:noProof/>
          <w:lang w:eastAsia="ru-RU"/>
        </w:rPr>
        <w:t xml:space="preserve"> тыс.м</w:t>
      </w:r>
      <w:r w:rsidRPr="00316DF7">
        <w:rPr>
          <w:i/>
          <w:noProof/>
          <w:vertAlign w:val="superscript"/>
          <w:lang w:eastAsia="ru-RU"/>
        </w:rPr>
        <w:t>3</w:t>
      </w:r>
      <w:r w:rsidRPr="00316DF7">
        <w:rPr>
          <w:i/>
        </w:rPr>
        <w:t xml:space="preserve"> </w:t>
      </w:r>
      <w:r w:rsidRPr="00316DF7">
        <w:rPr>
          <w:i/>
          <w:noProof/>
          <w:lang w:eastAsia="ru-RU"/>
        </w:rPr>
        <w:t>)</w:t>
      </w:r>
      <w:r w:rsidRPr="00316DF7">
        <w:rPr>
          <w:b/>
          <w:noProof/>
          <w:lang w:eastAsia="ru-RU"/>
        </w:rPr>
        <w:t xml:space="preserve">; </w:t>
      </w:r>
    </w:p>
    <w:p w:rsidR="00321FDC" w:rsidRPr="00316DF7" w:rsidRDefault="00321FDC" w:rsidP="00321FDC">
      <w:pPr>
        <w:widowControl w:val="0"/>
        <w:tabs>
          <w:tab w:val="left" w:pos="0"/>
          <w:tab w:val="left" w:pos="567"/>
        </w:tabs>
        <w:autoSpaceDE w:val="0"/>
        <w:ind w:left="284" w:right="17"/>
        <w:jc w:val="both"/>
      </w:pPr>
      <w:r w:rsidRPr="00316DF7">
        <w:rPr>
          <w:b/>
          <w:noProof/>
          <w:lang w:eastAsia="ru-RU"/>
        </w:rPr>
        <w:t xml:space="preserve"> </w:t>
      </w:r>
      <w:r w:rsidRPr="00316DF7">
        <w:rPr>
          <w:noProof/>
          <w:u w:val="single"/>
          <w:lang w:eastAsia="ru-RU"/>
        </w:rPr>
        <w:t>в системах повторного водоснабжения:</w:t>
      </w:r>
      <w:r w:rsidRPr="00316DF7">
        <w:rPr>
          <w:noProof/>
          <w:lang w:eastAsia="ru-RU"/>
        </w:rPr>
        <w:t xml:space="preserve">   172,23 тыс.м</w:t>
      </w:r>
      <w:r w:rsidRPr="00316DF7">
        <w:rPr>
          <w:noProof/>
          <w:vertAlign w:val="superscript"/>
          <w:lang w:eastAsia="ru-RU"/>
        </w:rPr>
        <w:t>3</w:t>
      </w:r>
      <w:r w:rsidRPr="00316DF7">
        <w:rPr>
          <w:b/>
          <w:noProof/>
          <w:lang w:eastAsia="ru-RU"/>
        </w:rPr>
        <w:t xml:space="preserve"> </w:t>
      </w:r>
      <w:r w:rsidRPr="00316DF7">
        <w:rPr>
          <w:i/>
          <w:noProof/>
          <w:lang w:eastAsia="ru-RU"/>
        </w:rPr>
        <w:t xml:space="preserve">(2014 год – </w:t>
      </w:r>
      <w:r w:rsidRPr="00316DF7">
        <w:rPr>
          <w:noProof/>
          <w:lang w:eastAsia="ru-RU"/>
        </w:rPr>
        <w:t xml:space="preserve">172,48 </w:t>
      </w:r>
      <w:r w:rsidRPr="00316DF7">
        <w:rPr>
          <w:i/>
          <w:noProof/>
          <w:lang w:eastAsia="ru-RU"/>
        </w:rPr>
        <w:t>тыс.м</w:t>
      </w:r>
      <w:r w:rsidRPr="00316DF7">
        <w:rPr>
          <w:i/>
          <w:noProof/>
          <w:vertAlign w:val="superscript"/>
          <w:lang w:eastAsia="ru-RU"/>
        </w:rPr>
        <w:t>3</w:t>
      </w:r>
      <w:r w:rsidRPr="00316DF7">
        <w:t>):</w:t>
      </w:r>
    </w:p>
    <w:p w:rsidR="00321FDC" w:rsidRPr="00316DF7" w:rsidRDefault="00321FDC" w:rsidP="00321FDC">
      <w:pPr>
        <w:widowControl w:val="0"/>
        <w:tabs>
          <w:tab w:val="left" w:pos="0"/>
          <w:tab w:val="left" w:pos="567"/>
        </w:tabs>
        <w:autoSpaceDE w:val="0"/>
        <w:ind w:left="284" w:right="17"/>
        <w:jc w:val="both"/>
        <w:rPr>
          <w:i/>
          <w:noProof/>
          <w:lang w:eastAsia="ru-RU"/>
        </w:rPr>
      </w:pPr>
      <w:r w:rsidRPr="00316DF7">
        <w:t xml:space="preserve">- </w:t>
      </w:r>
      <w:r w:rsidRPr="00316DF7">
        <w:rPr>
          <w:i/>
        </w:rPr>
        <w:t xml:space="preserve">ООО «Элемаш-ТЭК»:  167,17 </w:t>
      </w:r>
      <w:r w:rsidRPr="00316DF7">
        <w:rPr>
          <w:i/>
          <w:noProof/>
          <w:lang w:eastAsia="ru-RU"/>
        </w:rPr>
        <w:t>тыс.м</w:t>
      </w:r>
      <w:r w:rsidRPr="00316DF7">
        <w:rPr>
          <w:i/>
          <w:noProof/>
          <w:vertAlign w:val="superscript"/>
          <w:lang w:eastAsia="ru-RU"/>
        </w:rPr>
        <w:t>3</w:t>
      </w:r>
      <w:r w:rsidRPr="00316DF7">
        <w:rPr>
          <w:i/>
          <w:noProof/>
          <w:lang w:eastAsia="ru-RU"/>
        </w:rPr>
        <w:t>(2014 год -</w:t>
      </w:r>
      <w:r w:rsidRPr="00316DF7">
        <w:rPr>
          <w:i/>
        </w:rPr>
        <w:t xml:space="preserve">167,17 </w:t>
      </w:r>
      <w:r w:rsidRPr="00316DF7">
        <w:rPr>
          <w:i/>
          <w:noProof/>
          <w:lang w:eastAsia="ru-RU"/>
        </w:rPr>
        <w:t>тыс.м</w:t>
      </w:r>
      <w:r w:rsidRPr="00316DF7">
        <w:rPr>
          <w:i/>
          <w:noProof/>
          <w:vertAlign w:val="superscript"/>
          <w:lang w:eastAsia="ru-RU"/>
        </w:rPr>
        <w:t>3</w:t>
      </w:r>
      <w:r w:rsidRPr="00316DF7">
        <w:rPr>
          <w:i/>
          <w:noProof/>
          <w:lang w:eastAsia="ru-RU"/>
        </w:rPr>
        <w:t>);</w:t>
      </w:r>
    </w:p>
    <w:p w:rsidR="00321FDC" w:rsidRPr="00316DF7" w:rsidRDefault="00321FDC" w:rsidP="00321FDC">
      <w:pPr>
        <w:widowControl w:val="0"/>
        <w:tabs>
          <w:tab w:val="left" w:pos="0"/>
          <w:tab w:val="left" w:pos="567"/>
        </w:tabs>
        <w:autoSpaceDE w:val="0"/>
        <w:ind w:left="284" w:right="17"/>
        <w:jc w:val="both"/>
        <w:rPr>
          <w:noProof/>
          <w:lang w:eastAsia="ru-RU"/>
        </w:rPr>
      </w:pPr>
      <w:r w:rsidRPr="00316DF7">
        <w:rPr>
          <w:i/>
          <w:noProof/>
          <w:lang w:eastAsia="ru-RU"/>
        </w:rPr>
        <w:t>-  ЭПАТП- филиал ГУП МО»Мострансавто»:  5,06 тыс.м</w:t>
      </w:r>
      <w:r w:rsidRPr="00316DF7">
        <w:rPr>
          <w:i/>
          <w:noProof/>
          <w:vertAlign w:val="superscript"/>
          <w:lang w:eastAsia="ru-RU"/>
        </w:rPr>
        <w:t>3</w:t>
      </w:r>
      <w:r w:rsidRPr="00316DF7">
        <w:rPr>
          <w:i/>
          <w:noProof/>
          <w:lang w:eastAsia="ru-RU"/>
        </w:rPr>
        <w:t xml:space="preserve"> (2014 год -  5,31 тыс.м</w:t>
      </w:r>
      <w:r w:rsidRPr="00316DF7">
        <w:rPr>
          <w:i/>
          <w:noProof/>
          <w:vertAlign w:val="superscript"/>
          <w:lang w:eastAsia="ru-RU"/>
        </w:rPr>
        <w:t>3</w:t>
      </w:r>
      <w:r w:rsidRPr="00316DF7">
        <w:rPr>
          <w:noProof/>
          <w:lang w:eastAsia="ru-RU"/>
        </w:rPr>
        <w:t>).</w:t>
      </w:r>
    </w:p>
    <w:p w:rsidR="00321FDC" w:rsidRPr="00316DF7" w:rsidRDefault="00321FDC" w:rsidP="00321FDC">
      <w:pPr>
        <w:widowControl w:val="0"/>
        <w:tabs>
          <w:tab w:val="left" w:pos="0"/>
          <w:tab w:val="left" w:pos="567"/>
          <w:tab w:val="left" w:pos="7371"/>
        </w:tabs>
        <w:autoSpaceDE w:val="0"/>
        <w:ind w:left="284" w:right="283" w:firstLine="284"/>
        <w:jc w:val="both"/>
      </w:pPr>
      <w:r w:rsidRPr="00316DF7">
        <w:t>Промышленно-ливневые сточные воды  от хозяйствующих субъектов  сбрасывались на рельеф местности и  в водные объекты (р. «Марьинка»; р. Ходца), данные  представлены в схеме № 4.</w:t>
      </w:r>
    </w:p>
    <w:p w:rsidR="00321FDC" w:rsidRPr="00316DF7" w:rsidRDefault="00321FDC" w:rsidP="00321FDC">
      <w:pPr>
        <w:tabs>
          <w:tab w:val="left" w:pos="0"/>
          <w:tab w:val="left" w:pos="567"/>
        </w:tabs>
        <w:ind w:left="284" w:right="601" w:firstLine="284"/>
        <w:jc w:val="both"/>
      </w:pPr>
      <w:r w:rsidRPr="00316DF7">
        <w:t xml:space="preserve">За 2015 год сброс ливневых сточных вод  хозяйствующими субъектами составил:      </w:t>
      </w:r>
      <w:r>
        <w:t>9424,57</w:t>
      </w:r>
      <w:r w:rsidRPr="00316DF7">
        <w:t xml:space="preserve"> тыс.куб.м (</w:t>
      </w:r>
      <w:r w:rsidRPr="00316DF7">
        <w:rPr>
          <w:i/>
        </w:rPr>
        <w:t xml:space="preserve">2014 год - </w:t>
      </w:r>
      <w:r w:rsidRPr="00316DF7">
        <w:t xml:space="preserve">4157,64 </w:t>
      </w:r>
      <w:r w:rsidRPr="00316DF7">
        <w:rPr>
          <w:i/>
        </w:rPr>
        <w:t>тыс.куб.м.</w:t>
      </w:r>
      <w:r w:rsidRPr="00316DF7">
        <w:t xml:space="preserve">) из них: </w:t>
      </w:r>
    </w:p>
    <w:p w:rsidR="00321FDC" w:rsidRPr="00316DF7" w:rsidRDefault="00321FDC" w:rsidP="00321FDC">
      <w:pPr>
        <w:tabs>
          <w:tab w:val="left" w:pos="0"/>
          <w:tab w:val="left" w:pos="567"/>
        </w:tabs>
        <w:ind w:left="284" w:right="601" w:firstLine="284"/>
        <w:jc w:val="both"/>
      </w:pPr>
    </w:p>
    <w:p w:rsidR="00321FDC" w:rsidRPr="00316DF7" w:rsidRDefault="00321FDC" w:rsidP="00321FDC">
      <w:pPr>
        <w:tabs>
          <w:tab w:val="left" w:pos="0"/>
          <w:tab w:val="left" w:pos="540"/>
        </w:tabs>
        <w:ind w:left="284" w:right="601"/>
        <w:jc w:val="both"/>
        <w:rPr>
          <w:i/>
        </w:rPr>
      </w:pPr>
      <w:r w:rsidRPr="00316DF7">
        <w:t xml:space="preserve">- АО «МЗ  «Электросталь»:   </w:t>
      </w:r>
      <w:r>
        <w:t>1165,69</w:t>
      </w:r>
      <w:r w:rsidRPr="00316DF7">
        <w:t xml:space="preserve"> </w:t>
      </w:r>
      <w:r w:rsidRPr="00316DF7">
        <w:rPr>
          <w:noProof/>
          <w:lang w:eastAsia="ru-RU"/>
        </w:rPr>
        <w:t>тыс.м</w:t>
      </w:r>
      <w:r w:rsidRPr="00316DF7">
        <w:rPr>
          <w:noProof/>
          <w:vertAlign w:val="superscript"/>
          <w:lang w:eastAsia="ru-RU"/>
        </w:rPr>
        <w:t>3</w:t>
      </w:r>
      <w:r w:rsidRPr="00316DF7">
        <w:rPr>
          <w:b/>
          <w:noProof/>
          <w:vertAlign w:val="superscript"/>
          <w:lang w:eastAsia="ru-RU"/>
        </w:rPr>
        <w:t xml:space="preserve"> </w:t>
      </w:r>
      <w:r w:rsidRPr="00316DF7">
        <w:rPr>
          <w:i/>
          <w:noProof/>
          <w:lang w:eastAsia="ru-RU"/>
        </w:rPr>
        <w:t>(2014 год -</w:t>
      </w:r>
      <w:r w:rsidRPr="00316DF7">
        <w:t xml:space="preserve">1092,93 </w:t>
      </w:r>
      <w:r w:rsidRPr="00316DF7">
        <w:rPr>
          <w:i/>
          <w:noProof/>
          <w:lang w:eastAsia="ru-RU"/>
        </w:rPr>
        <w:t>тыс.м</w:t>
      </w:r>
      <w:r w:rsidRPr="00316DF7">
        <w:rPr>
          <w:i/>
          <w:noProof/>
          <w:vertAlign w:val="superscript"/>
          <w:lang w:eastAsia="ru-RU"/>
        </w:rPr>
        <w:t>3</w:t>
      </w:r>
      <w:r w:rsidRPr="00316DF7">
        <w:rPr>
          <w:i/>
          <w:noProof/>
          <w:lang w:eastAsia="ru-RU"/>
        </w:rPr>
        <w:t>)</w:t>
      </w:r>
      <w:r w:rsidRPr="00316DF7">
        <w:rPr>
          <w:i/>
        </w:rPr>
        <w:t>;</w:t>
      </w:r>
    </w:p>
    <w:p w:rsidR="00321FDC" w:rsidRPr="00316DF7" w:rsidRDefault="00321FDC" w:rsidP="00321FDC">
      <w:pPr>
        <w:tabs>
          <w:tab w:val="left" w:pos="0"/>
          <w:tab w:val="left" w:pos="540"/>
        </w:tabs>
        <w:ind w:left="284" w:right="601"/>
        <w:jc w:val="both"/>
      </w:pPr>
      <w:r w:rsidRPr="00316DF7">
        <w:t xml:space="preserve">- ПАО «МСЗ с дочерними предприятиями»:   </w:t>
      </w:r>
      <w:r>
        <w:t>1376,28</w:t>
      </w:r>
      <w:r w:rsidRPr="00316DF7">
        <w:t xml:space="preserve"> </w:t>
      </w:r>
      <w:r w:rsidRPr="00316DF7">
        <w:rPr>
          <w:noProof/>
          <w:lang w:eastAsia="ru-RU"/>
        </w:rPr>
        <w:t>тыс.м</w:t>
      </w:r>
      <w:r w:rsidRPr="00316DF7">
        <w:rPr>
          <w:noProof/>
          <w:vertAlign w:val="superscript"/>
          <w:lang w:eastAsia="ru-RU"/>
        </w:rPr>
        <w:t>3</w:t>
      </w:r>
      <w:r w:rsidRPr="00316DF7">
        <w:rPr>
          <w:b/>
          <w:noProof/>
          <w:vertAlign w:val="superscript"/>
          <w:lang w:eastAsia="ru-RU"/>
        </w:rPr>
        <w:t xml:space="preserve"> </w:t>
      </w:r>
      <w:r w:rsidRPr="00316DF7">
        <w:rPr>
          <w:i/>
        </w:rPr>
        <w:t xml:space="preserve">( 2014 год - </w:t>
      </w:r>
      <w:r w:rsidRPr="00316DF7">
        <w:t xml:space="preserve">1379,01 </w:t>
      </w:r>
      <w:r w:rsidRPr="00316DF7">
        <w:rPr>
          <w:i/>
          <w:noProof/>
          <w:lang w:eastAsia="ru-RU"/>
        </w:rPr>
        <w:t>тыс м</w:t>
      </w:r>
      <w:r w:rsidRPr="00316DF7">
        <w:rPr>
          <w:i/>
          <w:noProof/>
          <w:vertAlign w:val="superscript"/>
          <w:lang w:eastAsia="ru-RU"/>
        </w:rPr>
        <w:t>3</w:t>
      </w:r>
      <w:r w:rsidRPr="00316DF7">
        <w:rPr>
          <w:i/>
          <w:noProof/>
          <w:lang w:eastAsia="ru-RU"/>
        </w:rPr>
        <w:t>.)</w:t>
      </w:r>
      <w:r w:rsidRPr="00316DF7">
        <w:t xml:space="preserve">; </w:t>
      </w:r>
    </w:p>
    <w:p w:rsidR="00321FDC" w:rsidRPr="00316DF7" w:rsidRDefault="00321FDC" w:rsidP="00321FDC">
      <w:pPr>
        <w:tabs>
          <w:tab w:val="left" w:pos="0"/>
          <w:tab w:val="left" w:pos="540"/>
        </w:tabs>
        <w:ind w:left="284" w:right="601"/>
        <w:jc w:val="both"/>
      </w:pPr>
      <w:r w:rsidRPr="00316DF7">
        <w:t xml:space="preserve">- ОАО «ЭЗТМ»:  </w:t>
      </w:r>
      <w:r>
        <w:t>234,12</w:t>
      </w:r>
      <w:r w:rsidRPr="00316DF7">
        <w:t xml:space="preserve"> </w:t>
      </w:r>
      <w:r w:rsidRPr="00316DF7">
        <w:rPr>
          <w:i/>
          <w:noProof/>
          <w:lang w:eastAsia="ru-RU"/>
        </w:rPr>
        <w:t>тыс.м</w:t>
      </w:r>
      <w:r w:rsidRPr="00316DF7">
        <w:rPr>
          <w:i/>
          <w:noProof/>
          <w:vertAlign w:val="superscript"/>
          <w:lang w:eastAsia="ru-RU"/>
        </w:rPr>
        <w:t>3</w:t>
      </w:r>
      <w:r w:rsidRPr="00316DF7">
        <w:rPr>
          <w:b/>
        </w:rPr>
        <w:t xml:space="preserve"> </w:t>
      </w:r>
      <w:r w:rsidRPr="00316DF7">
        <w:rPr>
          <w:i/>
        </w:rPr>
        <w:t xml:space="preserve">(2014 год - </w:t>
      </w:r>
      <w:r w:rsidRPr="00316DF7">
        <w:t>198,03</w:t>
      </w:r>
      <w:r w:rsidRPr="00316DF7">
        <w:rPr>
          <w:b/>
        </w:rPr>
        <w:t xml:space="preserve"> </w:t>
      </w:r>
      <w:r w:rsidRPr="00316DF7">
        <w:rPr>
          <w:i/>
          <w:noProof/>
          <w:lang w:eastAsia="ru-RU"/>
        </w:rPr>
        <w:t>тыс.м</w:t>
      </w:r>
      <w:r w:rsidRPr="00316DF7">
        <w:rPr>
          <w:i/>
          <w:noProof/>
          <w:vertAlign w:val="superscript"/>
          <w:lang w:eastAsia="ru-RU"/>
        </w:rPr>
        <w:t>3</w:t>
      </w:r>
      <w:r w:rsidRPr="00316DF7">
        <w:rPr>
          <w:b/>
          <w:noProof/>
          <w:lang w:eastAsia="ru-RU"/>
        </w:rPr>
        <w:t>)</w:t>
      </w:r>
      <w:r w:rsidRPr="00316DF7">
        <w:t xml:space="preserve">; </w:t>
      </w:r>
    </w:p>
    <w:p w:rsidR="00321FDC" w:rsidRPr="00316DF7" w:rsidRDefault="00321FDC" w:rsidP="00321FDC">
      <w:pPr>
        <w:tabs>
          <w:tab w:val="left" w:pos="0"/>
          <w:tab w:val="left" w:pos="540"/>
        </w:tabs>
        <w:ind w:left="284" w:right="601"/>
        <w:jc w:val="both"/>
      </w:pPr>
      <w:r w:rsidRPr="00316DF7">
        <w:t>- ОАО «ЭХМЗ</w:t>
      </w:r>
      <w:r w:rsidRPr="00316DF7">
        <w:rPr>
          <w:b/>
        </w:rPr>
        <w:t>»</w:t>
      </w:r>
      <w:r w:rsidRPr="00316DF7">
        <w:t xml:space="preserve">: </w:t>
      </w:r>
      <w:r>
        <w:t>21,25</w:t>
      </w:r>
      <w:r w:rsidRPr="00316DF7">
        <w:t xml:space="preserve"> </w:t>
      </w:r>
      <w:r w:rsidRPr="00316DF7">
        <w:rPr>
          <w:i/>
          <w:noProof/>
          <w:lang w:eastAsia="ru-RU"/>
        </w:rPr>
        <w:t>тыс.м</w:t>
      </w:r>
      <w:r w:rsidRPr="00316DF7">
        <w:rPr>
          <w:i/>
          <w:noProof/>
          <w:vertAlign w:val="superscript"/>
          <w:lang w:eastAsia="ru-RU"/>
        </w:rPr>
        <w:t>3</w:t>
      </w:r>
      <w:r w:rsidRPr="00316DF7">
        <w:rPr>
          <w:i/>
          <w:noProof/>
          <w:lang w:eastAsia="ru-RU"/>
        </w:rPr>
        <w:t>( 2014 год -</w:t>
      </w:r>
      <w:r w:rsidRPr="00316DF7">
        <w:t xml:space="preserve"> 114,080 </w:t>
      </w:r>
      <w:r w:rsidRPr="00316DF7">
        <w:rPr>
          <w:i/>
          <w:noProof/>
          <w:lang w:eastAsia="ru-RU"/>
        </w:rPr>
        <w:t>тыс.м</w:t>
      </w:r>
      <w:r w:rsidRPr="00316DF7">
        <w:rPr>
          <w:i/>
          <w:noProof/>
          <w:vertAlign w:val="superscript"/>
          <w:lang w:eastAsia="ru-RU"/>
        </w:rPr>
        <w:t>3</w:t>
      </w:r>
      <w:r w:rsidRPr="00316DF7">
        <w:rPr>
          <w:b/>
          <w:noProof/>
          <w:lang w:eastAsia="ru-RU"/>
        </w:rPr>
        <w:t>)</w:t>
      </w:r>
      <w:r w:rsidRPr="00316DF7">
        <w:t xml:space="preserve">; </w:t>
      </w:r>
    </w:p>
    <w:p w:rsidR="00321FDC" w:rsidRDefault="00321FDC" w:rsidP="00321FDC">
      <w:pPr>
        <w:tabs>
          <w:tab w:val="left" w:pos="142"/>
          <w:tab w:val="left" w:pos="540"/>
        </w:tabs>
        <w:ind w:left="284" w:right="601"/>
        <w:jc w:val="both"/>
        <w:rPr>
          <w:i/>
        </w:rPr>
      </w:pPr>
      <w:r w:rsidRPr="00316DF7">
        <w:t>- МУП «ПТП ГХ</w:t>
      </w:r>
      <w:r w:rsidRPr="00316DF7">
        <w:rPr>
          <w:b/>
        </w:rPr>
        <w:t>»</w:t>
      </w:r>
      <w:r w:rsidRPr="00316DF7">
        <w:t xml:space="preserve">: 6627,23 </w:t>
      </w:r>
      <w:r w:rsidRPr="00316DF7">
        <w:rPr>
          <w:noProof/>
          <w:lang w:eastAsia="ru-RU"/>
        </w:rPr>
        <w:t>тыс.м</w:t>
      </w:r>
      <w:r w:rsidRPr="00316DF7">
        <w:rPr>
          <w:noProof/>
          <w:vertAlign w:val="superscript"/>
          <w:lang w:eastAsia="ru-RU"/>
        </w:rPr>
        <w:t>3</w:t>
      </w:r>
      <w:r w:rsidRPr="00316DF7">
        <w:rPr>
          <w:i/>
          <w:noProof/>
          <w:lang w:eastAsia="ru-RU"/>
        </w:rPr>
        <w:t xml:space="preserve">( 2014 год – </w:t>
      </w:r>
      <w:r w:rsidRPr="00316DF7">
        <w:t xml:space="preserve">591,015 </w:t>
      </w:r>
      <w:r w:rsidRPr="00316DF7">
        <w:rPr>
          <w:i/>
          <w:noProof/>
          <w:lang w:eastAsia="ru-RU"/>
        </w:rPr>
        <w:t>тыс.м</w:t>
      </w:r>
      <w:r w:rsidRPr="00316DF7">
        <w:rPr>
          <w:i/>
          <w:noProof/>
          <w:vertAlign w:val="superscript"/>
          <w:lang w:eastAsia="ru-RU"/>
        </w:rPr>
        <w:t>3</w:t>
      </w:r>
      <w:r w:rsidRPr="00316DF7">
        <w:rPr>
          <w:i/>
          <w:noProof/>
          <w:lang w:eastAsia="ru-RU"/>
        </w:rPr>
        <w:t>)</w:t>
      </w:r>
      <w:r w:rsidRPr="00316DF7">
        <w:rPr>
          <w:i/>
        </w:rPr>
        <w:t>;</w:t>
      </w:r>
    </w:p>
    <w:p w:rsidR="00321FDC" w:rsidRPr="00DB6511" w:rsidRDefault="00321FDC" w:rsidP="00321FDC">
      <w:pPr>
        <w:tabs>
          <w:tab w:val="left" w:pos="904"/>
        </w:tabs>
      </w:pPr>
    </w:p>
    <w:p w:rsidR="004B5234" w:rsidRPr="00321FDC" w:rsidRDefault="004B5234" w:rsidP="00DB6511">
      <w:pPr>
        <w:tabs>
          <w:tab w:val="left" w:pos="142"/>
          <w:tab w:val="left" w:pos="540"/>
          <w:tab w:val="left" w:pos="6521"/>
          <w:tab w:val="left" w:pos="7088"/>
          <w:tab w:val="left" w:pos="7371"/>
        </w:tabs>
        <w:ind w:left="284" w:right="601"/>
        <w:jc w:val="both"/>
        <w:rPr>
          <w:sz w:val="28"/>
          <w:szCs w:val="28"/>
        </w:rPr>
      </w:pPr>
    </w:p>
    <w:p w:rsidR="00DB6511" w:rsidRPr="00321FDC" w:rsidRDefault="00DB6511" w:rsidP="00DB6511">
      <w:pPr>
        <w:tabs>
          <w:tab w:val="left" w:pos="1407"/>
        </w:tabs>
        <w:rPr>
          <w:sz w:val="28"/>
          <w:szCs w:val="28"/>
        </w:rPr>
      </w:pPr>
    </w:p>
    <w:p w:rsidR="00DB6511" w:rsidRPr="00DB6511" w:rsidRDefault="00DB6511" w:rsidP="00DB6511"/>
    <w:p w:rsidR="00DB6511" w:rsidRPr="00DB6511" w:rsidRDefault="00DB6511" w:rsidP="00DB6511"/>
    <w:p w:rsidR="00DB6511" w:rsidRDefault="00DB6511" w:rsidP="00F77424">
      <w:pPr>
        <w:tabs>
          <w:tab w:val="left" w:pos="567"/>
          <w:tab w:val="left" w:pos="6521"/>
          <w:tab w:val="left" w:pos="7088"/>
          <w:tab w:val="left" w:pos="7371"/>
          <w:tab w:val="left" w:pos="7632"/>
        </w:tabs>
        <w:jc w:val="both"/>
        <w:rPr>
          <w:b/>
          <w:i/>
        </w:rPr>
      </w:pPr>
      <w:r w:rsidRPr="006E2AAC">
        <w:rPr>
          <w:b/>
          <w:i/>
        </w:rPr>
        <w:tab/>
      </w:r>
    </w:p>
    <w:p w:rsidR="000754E6" w:rsidRDefault="000754E6" w:rsidP="00DB6511">
      <w:pPr>
        <w:tabs>
          <w:tab w:val="left" w:pos="567"/>
          <w:tab w:val="left" w:pos="6521"/>
          <w:tab w:val="left" w:pos="7088"/>
          <w:tab w:val="left" w:pos="7371"/>
          <w:tab w:val="left" w:pos="7632"/>
        </w:tabs>
        <w:ind w:left="284" w:firstLine="284"/>
        <w:jc w:val="right"/>
        <w:rPr>
          <w:b/>
          <w:i/>
        </w:rPr>
        <w:sectPr w:rsidR="000754E6" w:rsidSect="00A31C25">
          <w:pgSz w:w="11906" w:h="16838"/>
          <w:pgMar w:top="1134" w:right="850" w:bottom="1134" w:left="1701" w:header="708" w:footer="708" w:gutter="0"/>
          <w:cols w:space="708"/>
          <w:docGrid w:linePitch="360"/>
        </w:sectPr>
      </w:pPr>
    </w:p>
    <w:p w:rsidR="000754E6" w:rsidRPr="00AF6C7A" w:rsidRDefault="000754E6" w:rsidP="000754E6">
      <w:pPr>
        <w:jc w:val="right"/>
        <w:rPr>
          <w:b/>
          <w:i/>
        </w:rPr>
      </w:pPr>
      <w:r w:rsidRPr="00AF6C7A">
        <w:rPr>
          <w:b/>
          <w:i/>
        </w:rPr>
        <w:t>Схема № 1</w:t>
      </w:r>
    </w:p>
    <w:p w:rsidR="000754E6" w:rsidRDefault="000754E6" w:rsidP="000754E6">
      <w:pPr>
        <w:jc w:val="center"/>
        <w:rPr>
          <w:b/>
          <w:sz w:val="32"/>
          <w:szCs w:val="32"/>
        </w:rPr>
      </w:pPr>
      <w:r w:rsidRPr="00CB1B8D">
        <w:rPr>
          <w:b/>
          <w:sz w:val="32"/>
          <w:szCs w:val="32"/>
        </w:rPr>
        <w:t>Водозабор № 1 воды из подземных источников</w:t>
      </w:r>
      <w:r>
        <w:rPr>
          <w:b/>
          <w:sz w:val="32"/>
          <w:szCs w:val="32"/>
        </w:rPr>
        <w:t xml:space="preserve"> и работа водопроводной сети</w:t>
      </w:r>
    </w:p>
    <w:p w:rsidR="000754E6" w:rsidRPr="00C2137D" w:rsidRDefault="000754E6" w:rsidP="000754E6">
      <w:pPr>
        <w:jc w:val="center"/>
        <w:rPr>
          <w:sz w:val="28"/>
          <w:szCs w:val="28"/>
        </w:rPr>
      </w:pPr>
      <w:r w:rsidRPr="00C2137D">
        <w:rPr>
          <w:sz w:val="28"/>
          <w:szCs w:val="28"/>
        </w:rPr>
        <w:t>(данные 201</w:t>
      </w:r>
      <w:r>
        <w:rPr>
          <w:sz w:val="28"/>
          <w:szCs w:val="28"/>
        </w:rPr>
        <w:t xml:space="preserve">5 </w:t>
      </w:r>
      <w:r w:rsidRPr="00C2137D">
        <w:rPr>
          <w:sz w:val="28"/>
          <w:szCs w:val="28"/>
        </w:rPr>
        <w:t xml:space="preserve">года в сравнении с </w:t>
      </w:r>
      <w:r>
        <w:rPr>
          <w:sz w:val="28"/>
          <w:szCs w:val="28"/>
        </w:rPr>
        <w:t>2014</w:t>
      </w:r>
      <w:r w:rsidRPr="00C2137D">
        <w:rPr>
          <w:sz w:val="28"/>
          <w:szCs w:val="28"/>
        </w:rPr>
        <w:t xml:space="preserve"> год</w:t>
      </w:r>
      <w:r>
        <w:rPr>
          <w:sz w:val="28"/>
          <w:szCs w:val="28"/>
        </w:rPr>
        <w:t>ом</w:t>
      </w:r>
      <w:r w:rsidRPr="00C2137D">
        <w:rPr>
          <w:sz w:val="28"/>
          <w:szCs w:val="28"/>
        </w:rPr>
        <w:t>)</w:t>
      </w:r>
    </w:p>
    <w:p w:rsidR="000754E6" w:rsidRPr="007B6F95" w:rsidRDefault="00415C75" w:rsidP="000754E6">
      <w:pPr>
        <w:jc w:val="center"/>
        <w:rPr>
          <w:b/>
        </w:rPr>
      </w:pPr>
      <w:r>
        <w:rPr>
          <w:b/>
          <w:noProof/>
          <w:lang w:eastAsia="ru-RU"/>
        </w:rPr>
        <w:pict>
          <v:rect id="_x0000_s1032" style="position:absolute;left:0;text-align:left;margin-left:580.85pt;margin-top:144.4pt;width:200.45pt;height:104.25pt;z-index:251620864">
            <v:textbox style="mso-next-textbox:#_x0000_s1032">
              <w:txbxContent>
                <w:p w:rsidR="00CA33A2" w:rsidRPr="00A71C8B" w:rsidRDefault="00CA33A2" w:rsidP="000754E6">
                  <w:pPr>
                    <w:tabs>
                      <w:tab w:val="left" w:pos="10791"/>
                    </w:tabs>
                    <w:jc w:val="center"/>
                    <w:rPr>
                      <w:b/>
                      <w:i/>
                      <w:sz w:val="28"/>
                      <w:szCs w:val="28"/>
                    </w:rPr>
                  </w:pPr>
                  <w:r w:rsidRPr="00EB072E">
                    <w:rPr>
                      <w:b/>
                      <w:sz w:val="28"/>
                      <w:szCs w:val="28"/>
                    </w:rPr>
                    <w:t>Утечки, неучтенный   расход воды</w:t>
                  </w:r>
                  <w:r w:rsidRPr="00A71C8B">
                    <w:rPr>
                      <w:b/>
                      <w:i/>
                      <w:sz w:val="28"/>
                      <w:szCs w:val="28"/>
                    </w:rPr>
                    <w:t>:</w:t>
                  </w:r>
                </w:p>
                <w:p w:rsidR="00CA33A2" w:rsidRPr="000361C2" w:rsidRDefault="00CA33A2" w:rsidP="000754E6">
                  <w:pPr>
                    <w:jc w:val="center"/>
                  </w:pPr>
                  <w:r w:rsidRPr="00D37DCB">
                    <w:rPr>
                      <w:b/>
                    </w:rPr>
                    <w:t>2</w:t>
                  </w:r>
                  <w:r>
                    <w:rPr>
                      <w:b/>
                    </w:rPr>
                    <w:t xml:space="preserve">749,3 </w:t>
                  </w:r>
                  <w:r w:rsidRPr="00D37DCB">
                    <w:rPr>
                      <w:b/>
                    </w:rPr>
                    <w:t xml:space="preserve">/ </w:t>
                  </w:r>
                  <w:r w:rsidRPr="00D37DCB">
                    <w:t>3068,9</w:t>
                  </w:r>
                  <w:r w:rsidRPr="00D37DCB">
                    <w:rPr>
                      <w:b/>
                    </w:rPr>
                    <w:t xml:space="preserve">  </w:t>
                  </w:r>
                  <w:r w:rsidRPr="00D37DCB">
                    <w:rPr>
                      <w:i/>
                    </w:rPr>
                    <w:t xml:space="preserve"> </w:t>
                  </w:r>
                  <w:r w:rsidRPr="00D37DCB">
                    <w:rPr>
                      <w:b/>
                    </w:rPr>
                    <w:t xml:space="preserve">  </w:t>
                  </w:r>
                  <w:r w:rsidRPr="00D37DCB">
                    <w:t>тыс. м</w:t>
                  </w:r>
                  <w:r w:rsidRPr="00D37DCB">
                    <w:rPr>
                      <w:vertAlign w:val="superscript"/>
                    </w:rPr>
                    <w:t>3</w:t>
                  </w:r>
                  <w:r w:rsidRPr="00D37DCB">
                    <w:t>.</w:t>
                  </w:r>
                </w:p>
              </w:txbxContent>
            </v:textbox>
          </v:rect>
        </w:pict>
      </w:r>
      <w:r>
        <w:rPr>
          <w:b/>
          <w:noProof/>
          <w:lang w:eastAsia="ru-RU"/>
        </w:rPr>
        <w:pict>
          <v:rect id="_x0000_s1031" style="position:absolute;left:0;text-align:left;margin-left:84.55pt;margin-top:363pt;width:258.65pt;height:71.85pt;z-index:251621888">
            <v:textbox style="mso-next-textbox:#_x0000_s1031">
              <w:txbxContent>
                <w:p w:rsidR="00CA33A2" w:rsidRPr="00A105D9" w:rsidRDefault="00CA33A2" w:rsidP="000754E6">
                  <w:pPr>
                    <w:tabs>
                      <w:tab w:val="left" w:pos="4676"/>
                    </w:tabs>
                    <w:jc w:val="center"/>
                    <w:rPr>
                      <w:b/>
                      <w:sz w:val="32"/>
                      <w:szCs w:val="32"/>
                    </w:rPr>
                  </w:pPr>
                  <w:r w:rsidRPr="00EB072E">
                    <w:rPr>
                      <w:b/>
                      <w:sz w:val="28"/>
                      <w:szCs w:val="28"/>
                    </w:rPr>
                    <w:t>Население</w:t>
                  </w:r>
                  <w:r w:rsidRPr="00A105D9">
                    <w:rPr>
                      <w:b/>
                      <w:sz w:val="32"/>
                      <w:szCs w:val="32"/>
                    </w:rPr>
                    <w:t>:</w:t>
                  </w:r>
                </w:p>
                <w:p w:rsidR="00CA33A2" w:rsidRPr="009535DF" w:rsidRDefault="00CA33A2" w:rsidP="000754E6">
                  <w:pPr>
                    <w:tabs>
                      <w:tab w:val="left" w:pos="4676"/>
                    </w:tabs>
                    <w:jc w:val="center"/>
                    <w:rPr>
                      <w:i/>
                    </w:rPr>
                  </w:pPr>
                  <w:r w:rsidRPr="009535DF">
                    <w:rPr>
                      <w:b/>
                    </w:rPr>
                    <w:t>9068,96</w:t>
                  </w:r>
                  <w:r>
                    <w:rPr>
                      <w:b/>
                    </w:rPr>
                    <w:t xml:space="preserve"> </w:t>
                  </w:r>
                  <w:r w:rsidRPr="009535DF">
                    <w:rPr>
                      <w:b/>
                    </w:rPr>
                    <w:t>/</w:t>
                  </w:r>
                  <w:r>
                    <w:rPr>
                      <w:b/>
                    </w:rPr>
                    <w:t xml:space="preserve"> </w:t>
                  </w:r>
                  <w:r w:rsidRPr="009535DF">
                    <w:t xml:space="preserve">10421,0 </w:t>
                  </w:r>
                </w:p>
                <w:p w:rsidR="00CA33A2" w:rsidRDefault="00CA33A2" w:rsidP="000754E6">
                  <w:pPr>
                    <w:tabs>
                      <w:tab w:val="left" w:pos="4676"/>
                    </w:tabs>
                    <w:jc w:val="center"/>
                  </w:pPr>
                  <w:r w:rsidRPr="009535DF">
                    <w:t>тыс. м</w:t>
                  </w:r>
                  <w:r w:rsidRPr="009535DF">
                    <w:rPr>
                      <w:vertAlign w:val="superscript"/>
                    </w:rPr>
                    <w:t>3</w:t>
                  </w:r>
                  <w:r w:rsidRPr="009535DF">
                    <w:t>.</w:t>
                  </w:r>
                </w:p>
              </w:txbxContent>
            </v:textbox>
          </v:rect>
        </w:pict>
      </w:r>
      <w:r>
        <w:rPr>
          <w:b/>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523.65pt;margin-top:111.95pt;width:75.65pt;height:32.45pt;flip:x;z-index:251622912" o:connectortype="straight"/>
        </w:pict>
      </w:r>
      <w:r>
        <w:rPr>
          <w:b/>
          <w:noProof/>
          <w:lang w:eastAsia="ru-RU"/>
        </w:rPr>
        <w:pict>
          <v:rect id="_x0000_s1027" style="position:absolute;left:0;text-align:left;margin-left:534.35pt;margin-top:4pt;width:246.95pt;height:107.95pt;z-index:251623936">
            <v:textbox style="mso-next-textbox:#_x0000_s1027">
              <w:txbxContent>
                <w:p w:rsidR="00CA33A2" w:rsidRPr="00B17A90" w:rsidRDefault="00CA33A2" w:rsidP="000754E6">
                  <w:pPr>
                    <w:rPr>
                      <w:b/>
                      <w:i/>
                      <w:sz w:val="28"/>
                      <w:szCs w:val="28"/>
                    </w:rPr>
                  </w:pPr>
                  <w:r w:rsidRPr="00B940F7">
                    <w:rPr>
                      <w:b/>
                      <w:i/>
                      <w:sz w:val="28"/>
                      <w:szCs w:val="28"/>
                    </w:rPr>
                    <w:t xml:space="preserve">ГУП «Коммунальные системы Московской области»  </w:t>
                  </w:r>
                  <w:r w:rsidRPr="00B940F7">
                    <w:rPr>
                      <w:i/>
                      <w:sz w:val="28"/>
                      <w:szCs w:val="28"/>
                    </w:rPr>
                    <w:t>(Восточная система</w:t>
                  </w:r>
                  <w:r w:rsidRPr="00A105D9">
                    <w:rPr>
                      <w:i/>
                      <w:sz w:val="32"/>
                      <w:szCs w:val="32"/>
                    </w:rPr>
                    <w:t>)</w:t>
                  </w:r>
                  <w:r w:rsidRPr="00A105D9">
                    <w:rPr>
                      <w:i/>
                      <w:sz w:val="28"/>
                      <w:szCs w:val="28"/>
                    </w:rPr>
                    <w:t>:</w:t>
                  </w:r>
                </w:p>
                <w:p w:rsidR="00CA33A2" w:rsidRPr="00C90EFD" w:rsidRDefault="00CA33A2" w:rsidP="000754E6">
                  <w:pPr>
                    <w:suppressOverlap/>
                    <w:rPr>
                      <w:b/>
                      <w:i/>
                      <w:sz w:val="28"/>
                      <w:szCs w:val="28"/>
                    </w:rPr>
                  </w:pPr>
                  <w:r>
                    <w:rPr>
                      <w:sz w:val="28"/>
                      <w:szCs w:val="28"/>
                    </w:rPr>
                    <w:t xml:space="preserve">    </w:t>
                  </w:r>
                  <w:r w:rsidRPr="00B940F7">
                    <w:t>Подано в водопроводную сеть</w:t>
                  </w:r>
                  <w:r>
                    <w:rPr>
                      <w:sz w:val="28"/>
                      <w:szCs w:val="28"/>
                    </w:rPr>
                    <w:t>:</w:t>
                  </w:r>
                </w:p>
                <w:p w:rsidR="00CA33A2" w:rsidRPr="00C90EFD" w:rsidRDefault="00CA33A2" w:rsidP="000754E6">
                  <w:pPr>
                    <w:ind w:left="360"/>
                    <w:suppressOverlap/>
                    <w:rPr>
                      <w:b/>
                      <w:i/>
                      <w:sz w:val="32"/>
                      <w:szCs w:val="32"/>
                    </w:rPr>
                  </w:pPr>
                  <w:r w:rsidRPr="005C1D08">
                    <w:rPr>
                      <w:b/>
                    </w:rPr>
                    <w:t xml:space="preserve">3125,7/ </w:t>
                  </w:r>
                  <w:r w:rsidRPr="005C1D08">
                    <w:t>3286,5</w:t>
                  </w:r>
                  <w:r w:rsidRPr="005C1D08">
                    <w:rPr>
                      <w:b/>
                    </w:rPr>
                    <w:t xml:space="preserve">  </w:t>
                  </w:r>
                  <w:r w:rsidRPr="005C1D08">
                    <w:t xml:space="preserve"> тыс. м</w:t>
                  </w:r>
                  <w:r w:rsidRPr="005C1D08">
                    <w:rPr>
                      <w:b/>
                      <w:i/>
                      <w:vertAlign w:val="superscript"/>
                    </w:rPr>
                    <w:t>3</w:t>
                  </w:r>
                  <w:r w:rsidRPr="005C1D08">
                    <w:rPr>
                      <w:b/>
                      <w:i/>
                      <w:sz w:val="32"/>
                      <w:szCs w:val="32"/>
                    </w:rPr>
                    <w:t>.</w:t>
                  </w:r>
                </w:p>
              </w:txbxContent>
            </v:textbox>
          </v:rect>
        </w:pict>
      </w:r>
      <w:r>
        <w:rPr>
          <w:b/>
          <w:noProof/>
          <w:lang w:eastAsia="ru-RU"/>
        </w:rPr>
        <w:pict>
          <v:rect id="_x0000_s1041" style="position:absolute;left:0;text-align:left;margin-left:26pt;margin-top:155pt;width:163.75pt;height:117.9pt;z-index:251624960">
            <v:textbox style="mso-next-textbox:#_x0000_s1041">
              <w:txbxContent>
                <w:p w:rsidR="00CA33A2" w:rsidRDefault="00CA33A2" w:rsidP="000754E6">
                  <w:pPr>
                    <w:rPr>
                      <w:b/>
                      <w:sz w:val="28"/>
                      <w:szCs w:val="28"/>
                    </w:rPr>
                  </w:pPr>
                  <w:r w:rsidRPr="00EB072E">
                    <w:rPr>
                      <w:b/>
                      <w:sz w:val="28"/>
                      <w:szCs w:val="28"/>
                    </w:rPr>
                    <w:t>Пропущено воды через очистные сооружения</w:t>
                  </w:r>
                  <w:r w:rsidRPr="00861FD1">
                    <w:rPr>
                      <w:b/>
                      <w:sz w:val="28"/>
                      <w:szCs w:val="28"/>
                    </w:rPr>
                    <w:t>:</w:t>
                  </w:r>
                </w:p>
                <w:p w:rsidR="00CA33A2" w:rsidRDefault="00CA33A2" w:rsidP="000754E6">
                  <w:pPr>
                    <w:jc w:val="both"/>
                    <w:rPr>
                      <w:b/>
                      <w:sz w:val="28"/>
                      <w:szCs w:val="28"/>
                    </w:rPr>
                  </w:pPr>
                </w:p>
                <w:p w:rsidR="00CA33A2" w:rsidRPr="006E2548" w:rsidRDefault="00CA33A2" w:rsidP="000754E6">
                  <w:pPr>
                    <w:jc w:val="center"/>
                    <w:rPr>
                      <w:b/>
                    </w:rPr>
                  </w:pPr>
                  <w:r w:rsidRPr="006E2548">
                    <w:rPr>
                      <w:b/>
                    </w:rPr>
                    <w:t xml:space="preserve">6627,23 / </w:t>
                  </w:r>
                  <w:r w:rsidRPr="006E2548">
                    <w:t>6189,6</w:t>
                  </w:r>
                  <w:r w:rsidRPr="006E2548">
                    <w:rPr>
                      <w:b/>
                      <w:sz w:val="28"/>
                      <w:szCs w:val="28"/>
                    </w:rPr>
                    <w:t xml:space="preserve"> </w:t>
                  </w:r>
                </w:p>
                <w:p w:rsidR="00CA33A2" w:rsidRDefault="00CA33A2" w:rsidP="000754E6">
                  <w:pPr>
                    <w:jc w:val="center"/>
                  </w:pPr>
                  <w:r w:rsidRPr="006E2548">
                    <w:rPr>
                      <w:b/>
                    </w:rPr>
                    <w:t xml:space="preserve"> </w:t>
                  </w:r>
                  <w:r w:rsidRPr="006E2548">
                    <w:t>тыс.м</w:t>
                  </w:r>
                  <w:r w:rsidRPr="006E2548">
                    <w:rPr>
                      <w:vertAlign w:val="superscript"/>
                    </w:rPr>
                    <w:t>3</w:t>
                  </w:r>
                </w:p>
              </w:txbxContent>
            </v:textbox>
          </v:rect>
        </w:pict>
      </w:r>
      <w:r>
        <w:rPr>
          <w:b/>
          <w:noProof/>
          <w:lang w:eastAsia="ru-RU"/>
        </w:rPr>
        <w:pict>
          <v:shape id="_x0000_s1039" type="#_x0000_t32" style="position:absolute;left:0;text-align:left;margin-left:210.75pt;margin-top:303.5pt;width:161.3pt;height:55.75pt;flip:x;z-index:251625984" o:connectortype="straight"/>
        </w:pict>
      </w:r>
      <w:r>
        <w:rPr>
          <w:b/>
          <w:noProof/>
          <w:lang w:eastAsia="ru-RU"/>
        </w:rPr>
        <w:pict>
          <v:shape id="_x0000_s1040" type="#_x0000_t32" style="position:absolute;left:0;text-align:left;margin-left:377.9pt;margin-top:303.5pt;width:172.35pt;height:55.75pt;z-index:251627008" o:connectortype="straight"/>
        </w:pict>
      </w:r>
      <w:r>
        <w:rPr>
          <w:b/>
          <w:noProof/>
          <w:lang w:eastAsia="ru-RU"/>
        </w:rPr>
        <w:pict>
          <v:rect id="_x0000_s1030" style="position:absolute;left:0;text-align:left;margin-left:210.75pt;margin-top:248.65pt;width:339.5pt;height:54.85pt;z-index:251628032">
            <v:textbox style="mso-next-textbox:#_x0000_s1030">
              <w:txbxContent>
                <w:p w:rsidR="00CA33A2" w:rsidRPr="00F30BB8" w:rsidRDefault="00CA33A2" w:rsidP="000754E6">
                  <w:pPr>
                    <w:tabs>
                      <w:tab w:val="left" w:pos="10791"/>
                    </w:tabs>
                    <w:jc w:val="center"/>
                    <w:rPr>
                      <w:b/>
                      <w:sz w:val="28"/>
                      <w:szCs w:val="28"/>
                    </w:rPr>
                  </w:pPr>
                  <w:r w:rsidRPr="00EB072E">
                    <w:rPr>
                      <w:b/>
                      <w:sz w:val="28"/>
                      <w:szCs w:val="28"/>
                    </w:rPr>
                    <w:t>Отпущено потребителям</w:t>
                  </w:r>
                  <w:r>
                    <w:rPr>
                      <w:b/>
                      <w:sz w:val="28"/>
                      <w:szCs w:val="28"/>
                    </w:rPr>
                    <w:t>:</w:t>
                  </w:r>
                  <w:r w:rsidRPr="00F30BB8">
                    <w:rPr>
                      <w:b/>
                      <w:sz w:val="28"/>
                      <w:szCs w:val="28"/>
                    </w:rPr>
                    <w:t xml:space="preserve"> </w:t>
                  </w:r>
                </w:p>
                <w:p w:rsidR="00CA33A2" w:rsidRPr="000361C2" w:rsidRDefault="00CA33A2" w:rsidP="000754E6">
                  <w:pPr>
                    <w:tabs>
                      <w:tab w:val="left" w:pos="10791"/>
                    </w:tabs>
                    <w:jc w:val="center"/>
                    <w:rPr>
                      <w:b/>
                    </w:rPr>
                  </w:pPr>
                  <w:r w:rsidRPr="00782245">
                    <w:rPr>
                      <w:b/>
                    </w:rPr>
                    <w:t xml:space="preserve">13371,99 / </w:t>
                  </w:r>
                  <w:r w:rsidRPr="00782245">
                    <w:t xml:space="preserve">14067,3 </w:t>
                  </w:r>
                  <w:r w:rsidRPr="00782245">
                    <w:rPr>
                      <w:b/>
                    </w:rPr>
                    <w:t xml:space="preserve">  </w:t>
                  </w:r>
                  <w:r w:rsidRPr="00782245">
                    <w:t>тыс. м</w:t>
                  </w:r>
                  <w:r w:rsidRPr="00782245">
                    <w:rPr>
                      <w:vertAlign w:val="superscript"/>
                    </w:rPr>
                    <w:t>3</w:t>
                  </w:r>
                  <w:r w:rsidRPr="00782245">
                    <w:rPr>
                      <w:b/>
                      <w:vertAlign w:val="superscript"/>
                    </w:rPr>
                    <w:t xml:space="preserve"> </w:t>
                  </w:r>
                  <w:r w:rsidRPr="00782245">
                    <w:rPr>
                      <w:b/>
                    </w:rPr>
                    <w:t>.</w:t>
                  </w:r>
                </w:p>
              </w:txbxContent>
            </v:textbox>
          </v:rect>
        </w:pict>
      </w:r>
      <w:r>
        <w:rPr>
          <w:b/>
          <w:noProof/>
          <w:lang w:eastAsia="ru-RU"/>
        </w:rPr>
        <w:pict>
          <v:shape id="_x0000_s1037" type="#_x0000_t32" style="position:absolute;left:0;text-align:left;margin-left:377.9pt;margin-top:192.9pt;width:0;height:55.75pt;z-index:251629056" o:connectortype="straight"/>
        </w:pict>
      </w:r>
      <w:r>
        <w:rPr>
          <w:b/>
          <w:noProof/>
          <w:lang w:eastAsia="ru-RU"/>
        </w:rPr>
        <w:pict>
          <v:shape id="_x0000_s1042" type="#_x0000_t32" style="position:absolute;left:0;text-align:left;margin-left:189.75pt;margin-top:171pt;width:21pt;height:21.9pt;flip:x;z-index:251630080" o:connectortype="straight"/>
        </w:pict>
      </w:r>
      <w:r>
        <w:rPr>
          <w:b/>
          <w:noProof/>
          <w:lang w:eastAsia="ru-RU"/>
        </w:rPr>
        <w:pict>
          <v:shape id="_x0000_s1038" type="#_x0000_t32" style="position:absolute;left:0;text-align:left;margin-left:534.35pt;margin-top:164.65pt;width:46.5pt;height:6.35pt;z-index:251631104" o:connectortype="straight"/>
        </w:pict>
      </w:r>
      <w:r>
        <w:rPr>
          <w:b/>
          <w:noProof/>
          <w:lang w:eastAsia="ru-RU"/>
        </w:rPr>
        <w:pict>
          <v:rect id="_x0000_s1029" style="position:absolute;left:0;text-align:left;margin-left:210.75pt;margin-top:144.4pt;width:323.6pt;height:48.5pt;z-index:251632128">
            <v:textbox style="mso-next-textbox:#_x0000_s1029">
              <w:txbxContent>
                <w:p w:rsidR="00CA33A2" w:rsidRPr="00ED5556" w:rsidRDefault="00CA33A2" w:rsidP="000754E6">
                  <w:pPr>
                    <w:tabs>
                      <w:tab w:val="left" w:pos="10791"/>
                    </w:tabs>
                    <w:jc w:val="center"/>
                    <w:rPr>
                      <w:b/>
                    </w:rPr>
                  </w:pPr>
                  <w:r w:rsidRPr="00EB072E">
                    <w:rPr>
                      <w:b/>
                      <w:sz w:val="28"/>
                      <w:szCs w:val="28"/>
                    </w:rPr>
                    <w:t>Всего подано воды в водопроводную сеть:</w:t>
                  </w:r>
                  <w:r w:rsidRPr="00C90EFD">
                    <w:rPr>
                      <w:b/>
                      <w:sz w:val="32"/>
                      <w:szCs w:val="32"/>
                    </w:rPr>
                    <w:t xml:space="preserve"> </w:t>
                  </w:r>
                  <w:r w:rsidRPr="00ED5556">
                    <w:rPr>
                      <w:b/>
                    </w:rPr>
                    <w:t>20548,94/</w:t>
                  </w:r>
                  <w:r>
                    <w:t>17136,2</w:t>
                  </w:r>
                  <w:r w:rsidRPr="00ED5556">
                    <w:rPr>
                      <w:b/>
                    </w:rPr>
                    <w:t xml:space="preserve">  </w:t>
                  </w:r>
                  <w:r w:rsidRPr="00ED5556">
                    <w:t>тыс. м</w:t>
                  </w:r>
                  <w:r w:rsidRPr="00ED5556">
                    <w:rPr>
                      <w:vertAlign w:val="superscript"/>
                    </w:rPr>
                    <w:t>3</w:t>
                  </w:r>
                  <w:r w:rsidRPr="00ED5556">
                    <w:rPr>
                      <w:b/>
                      <w:vertAlign w:val="superscript"/>
                    </w:rPr>
                    <w:t xml:space="preserve"> </w:t>
                  </w:r>
                </w:p>
              </w:txbxContent>
            </v:textbox>
          </v:rect>
        </w:pict>
      </w:r>
      <w:r>
        <w:rPr>
          <w:b/>
          <w:noProof/>
          <w:lang w:eastAsia="ru-RU"/>
        </w:rPr>
        <w:pict>
          <v:shape id="_x0000_s1035" type="#_x0000_t32" style="position:absolute;left:0;text-align:left;margin-left:377.9pt;margin-top:105.35pt;width:0;height:39.05pt;z-index:251633152" o:connectortype="straight"/>
        </w:pict>
      </w:r>
      <w:r>
        <w:rPr>
          <w:b/>
          <w:noProof/>
          <w:lang w:eastAsia="ru-RU"/>
        </w:rPr>
        <w:pict>
          <v:rect id="_x0000_s1028" style="position:absolute;left:0;text-align:left;margin-left:262.45pt;margin-top:4pt;width:261.2pt;height:101.35pt;z-index:251634176">
            <v:textbox style="mso-next-textbox:#_x0000_s1028">
              <w:txbxContent>
                <w:p w:rsidR="00CA33A2" w:rsidRPr="00A105D9" w:rsidRDefault="00CA33A2" w:rsidP="000754E6">
                  <w:pPr>
                    <w:suppressOverlap/>
                    <w:jc w:val="center"/>
                    <w:rPr>
                      <w:b/>
                      <w:i/>
                      <w:sz w:val="32"/>
                      <w:szCs w:val="32"/>
                    </w:rPr>
                  </w:pPr>
                  <w:r w:rsidRPr="00A105D9">
                    <w:rPr>
                      <w:b/>
                      <w:i/>
                      <w:sz w:val="32"/>
                      <w:szCs w:val="32"/>
                    </w:rPr>
                    <w:t>ООО «Водосервис»</w:t>
                  </w:r>
                </w:p>
                <w:p w:rsidR="00CA33A2" w:rsidRPr="004740D4" w:rsidRDefault="00CA33A2" w:rsidP="000754E6">
                  <w:pPr>
                    <w:suppressOverlap/>
                  </w:pPr>
                  <w:r>
                    <w:rPr>
                      <w:b/>
                    </w:rPr>
                    <w:t xml:space="preserve">      </w:t>
                  </w:r>
                  <w:r w:rsidRPr="00194349">
                    <w:t>Забор воды</w:t>
                  </w:r>
                  <w:r>
                    <w:rPr>
                      <w:b/>
                    </w:rPr>
                    <w:t xml:space="preserve">: 2371,78 / </w:t>
                  </w:r>
                  <w:r w:rsidRPr="004740D4">
                    <w:t xml:space="preserve">4817,32 </w:t>
                  </w:r>
                </w:p>
                <w:p w:rsidR="00CA33A2" w:rsidRPr="00B940F7" w:rsidRDefault="00CA33A2" w:rsidP="000754E6">
                  <w:pPr>
                    <w:suppressOverlap/>
                    <w:jc w:val="center"/>
                  </w:pPr>
                  <w:r w:rsidRPr="00B940F7">
                    <w:rPr>
                      <w:i/>
                    </w:rPr>
                    <w:t>тыс.</w:t>
                  </w:r>
                  <w:r w:rsidRPr="00B940F7">
                    <w:t xml:space="preserve"> м</w:t>
                  </w:r>
                  <w:r w:rsidRPr="00B940F7">
                    <w:rPr>
                      <w:vertAlign w:val="superscript"/>
                    </w:rPr>
                    <w:t>3</w:t>
                  </w:r>
                </w:p>
                <w:p w:rsidR="00CA33A2" w:rsidRDefault="00CA33A2" w:rsidP="000754E6">
                  <w:pPr>
                    <w:suppressOverlap/>
                  </w:pPr>
                  <w:r>
                    <w:t xml:space="preserve">       </w:t>
                  </w:r>
                  <w:r w:rsidRPr="00B940F7">
                    <w:t>Подано в водопроводную сеть:</w:t>
                  </w:r>
                </w:p>
                <w:p w:rsidR="00CA33A2" w:rsidRPr="00B940F7" w:rsidRDefault="00CA33A2" w:rsidP="000754E6">
                  <w:pPr>
                    <w:suppressOverlap/>
                    <w:rPr>
                      <w:b/>
                      <w:i/>
                    </w:rPr>
                  </w:pPr>
                </w:p>
                <w:p w:rsidR="00CA33A2" w:rsidRPr="000361C2" w:rsidRDefault="00CA33A2" w:rsidP="000754E6">
                  <w:pPr>
                    <w:ind w:left="360"/>
                    <w:suppressOverlap/>
                    <w:jc w:val="center"/>
                    <w:rPr>
                      <w:b/>
                    </w:rPr>
                  </w:pPr>
                  <w:r w:rsidRPr="005C1D08">
                    <w:rPr>
                      <w:b/>
                    </w:rPr>
                    <w:t xml:space="preserve">99,15 / </w:t>
                  </w:r>
                  <w:r w:rsidRPr="005C1D08">
                    <w:t>4554,6</w:t>
                  </w:r>
                  <w:r w:rsidRPr="005C1D08">
                    <w:rPr>
                      <w:b/>
                    </w:rPr>
                    <w:t xml:space="preserve"> </w:t>
                  </w:r>
                  <w:r w:rsidRPr="005C1D08">
                    <w:rPr>
                      <w:i/>
                      <w:sz w:val="28"/>
                      <w:szCs w:val="28"/>
                    </w:rPr>
                    <w:t xml:space="preserve">  </w:t>
                  </w:r>
                  <w:r w:rsidRPr="005C1D08">
                    <w:t>тыс. м</w:t>
                  </w:r>
                  <w:r w:rsidRPr="005C1D08">
                    <w:rPr>
                      <w:vertAlign w:val="superscript"/>
                    </w:rPr>
                    <w:t>3</w:t>
                  </w:r>
                </w:p>
              </w:txbxContent>
            </v:textbox>
          </v:rect>
        </w:pict>
      </w:r>
      <w:r>
        <w:rPr>
          <w:b/>
          <w:noProof/>
          <w:lang w:eastAsia="ru-RU"/>
        </w:rPr>
        <w:pict>
          <v:shape id="_x0000_s1034" type="#_x0000_t32" style="position:absolute;left:0;text-align:left;margin-left:154.45pt;margin-top:105.35pt;width:144.75pt;height:39.05pt;z-index:251635200" o:connectortype="straight"/>
        </w:pict>
      </w:r>
      <w:r>
        <w:rPr>
          <w:b/>
          <w:noProof/>
          <w:lang w:eastAsia="ru-RU"/>
        </w:rPr>
        <w:pict>
          <v:rect id="_x0000_s1026" style="position:absolute;left:0;text-align:left;margin-left:8.35pt;margin-top:4pt;width:231.75pt;height:101.35pt;z-index:251636224">
            <v:textbox style="mso-next-textbox:#_x0000_s1026">
              <w:txbxContent>
                <w:p w:rsidR="00CA33A2" w:rsidRPr="00A105D9" w:rsidRDefault="00CA33A2" w:rsidP="000754E6">
                  <w:pPr>
                    <w:jc w:val="center"/>
                    <w:rPr>
                      <w:b/>
                      <w:i/>
                      <w:sz w:val="32"/>
                      <w:szCs w:val="32"/>
                    </w:rPr>
                  </w:pPr>
                  <w:r w:rsidRPr="00A105D9">
                    <w:rPr>
                      <w:b/>
                      <w:i/>
                      <w:sz w:val="32"/>
                      <w:szCs w:val="32"/>
                    </w:rPr>
                    <w:t>МУП «ПТП ГХ»</w:t>
                  </w:r>
                </w:p>
                <w:p w:rsidR="00CA33A2" w:rsidRDefault="00CA33A2" w:rsidP="000754E6">
                  <w:pPr>
                    <w:jc w:val="center"/>
                    <w:rPr>
                      <w:i/>
                      <w:sz w:val="28"/>
                      <w:szCs w:val="28"/>
                    </w:rPr>
                  </w:pPr>
                  <w:r w:rsidRPr="00194349">
                    <w:t>Забор воды</w:t>
                  </w:r>
                  <w:r w:rsidRPr="000361C2">
                    <w:rPr>
                      <w:b/>
                      <w:color w:val="000000"/>
                    </w:rPr>
                    <w:t xml:space="preserve">: </w:t>
                  </w:r>
                  <w:r>
                    <w:rPr>
                      <w:b/>
                      <w:color w:val="000000"/>
                    </w:rPr>
                    <w:t>17324,09</w:t>
                  </w:r>
                  <w:r w:rsidRPr="000361C2">
                    <w:rPr>
                      <w:b/>
                      <w:color w:val="000000"/>
                    </w:rPr>
                    <w:t xml:space="preserve"> </w:t>
                  </w:r>
                  <w:r w:rsidRPr="004740D4">
                    <w:rPr>
                      <w:color w:val="000000"/>
                    </w:rPr>
                    <w:t>/ 9935,2</w:t>
                  </w:r>
                  <w:r w:rsidRPr="000361C2">
                    <w:rPr>
                      <w:b/>
                      <w:color w:val="000000"/>
                    </w:rPr>
                    <w:t xml:space="preserve"> </w:t>
                  </w:r>
                </w:p>
                <w:p w:rsidR="00CA33A2" w:rsidRDefault="00CA33A2" w:rsidP="000754E6">
                  <w:pPr>
                    <w:jc w:val="center"/>
                    <w:rPr>
                      <w:vertAlign w:val="superscript"/>
                    </w:rPr>
                  </w:pPr>
                  <w:r w:rsidRPr="00B940F7">
                    <w:rPr>
                      <w:i/>
                    </w:rPr>
                    <w:t>тыс.</w:t>
                  </w:r>
                  <w:r w:rsidRPr="00B940F7">
                    <w:t xml:space="preserve"> м</w:t>
                  </w:r>
                  <w:r w:rsidRPr="00B940F7">
                    <w:rPr>
                      <w:vertAlign w:val="superscript"/>
                    </w:rPr>
                    <w:t>3</w:t>
                  </w:r>
                </w:p>
                <w:p w:rsidR="00CA33A2" w:rsidRDefault="00CA33A2" w:rsidP="000754E6">
                  <w:pPr>
                    <w:rPr>
                      <w:b/>
                      <w:i/>
                    </w:rPr>
                  </w:pPr>
                  <w:r>
                    <w:t xml:space="preserve">   </w:t>
                  </w:r>
                  <w:r w:rsidRPr="00B940F7">
                    <w:t>Подано в водопроводную сеть:</w:t>
                  </w:r>
                </w:p>
                <w:p w:rsidR="00CA33A2" w:rsidRPr="00B940F7" w:rsidRDefault="00CA33A2" w:rsidP="000754E6">
                  <w:pPr>
                    <w:rPr>
                      <w:b/>
                      <w:i/>
                    </w:rPr>
                  </w:pPr>
                </w:p>
                <w:p w:rsidR="00CA33A2" w:rsidRPr="00C90EFD" w:rsidRDefault="00CA33A2" w:rsidP="000754E6">
                  <w:pPr>
                    <w:rPr>
                      <w:i/>
                      <w:sz w:val="32"/>
                      <w:szCs w:val="32"/>
                    </w:rPr>
                  </w:pPr>
                  <w:r>
                    <w:rPr>
                      <w:b/>
                    </w:rPr>
                    <w:t xml:space="preserve">     17324,09</w:t>
                  </w:r>
                  <w:r w:rsidRPr="005C1D08">
                    <w:rPr>
                      <w:b/>
                    </w:rPr>
                    <w:t xml:space="preserve"> / </w:t>
                  </w:r>
                  <w:r w:rsidRPr="005C1D08">
                    <w:t>9295,1</w:t>
                  </w:r>
                  <w:r w:rsidRPr="005C1D08">
                    <w:rPr>
                      <w:sz w:val="28"/>
                      <w:szCs w:val="28"/>
                    </w:rPr>
                    <w:t xml:space="preserve"> </w:t>
                  </w:r>
                  <w:r w:rsidRPr="005C1D08">
                    <w:t xml:space="preserve"> тыс. м</w:t>
                  </w:r>
                  <w:r w:rsidRPr="005C1D08">
                    <w:rPr>
                      <w:vertAlign w:val="superscript"/>
                    </w:rPr>
                    <w:t>3</w:t>
                  </w:r>
                </w:p>
              </w:txbxContent>
            </v:textbox>
          </v:rect>
        </w:pict>
      </w:r>
      <w:r>
        <w:rPr>
          <w:b/>
          <w:noProof/>
          <w:lang w:eastAsia="ru-RU"/>
        </w:rPr>
        <w:pict>
          <v:rect id="_x0000_s1033" style="position:absolute;left:0;text-align:left;margin-left:421.45pt;margin-top:363pt;width:258.65pt;height:71.85pt;z-index:251637248">
            <v:textbox style="mso-next-textbox:#_x0000_s1033">
              <w:txbxContent>
                <w:p w:rsidR="00CA33A2" w:rsidRPr="000361C2" w:rsidRDefault="00CA33A2" w:rsidP="000754E6">
                  <w:pPr>
                    <w:tabs>
                      <w:tab w:val="left" w:pos="4676"/>
                    </w:tabs>
                    <w:jc w:val="center"/>
                    <w:rPr>
                      <w:b/>
                      <w:sz w:val="28"/>
                      <w:szCs w:val="28"/>
                    </w:rPr>
                  </w:pPr>
                  <w:r w:rsidRPr="00EB072E">
                    <w:rPr>
                      <w:b/>
                      <w:sz w:val="28"/>
                      <w:szCs w:val="28"/>
                    </w:rPr>
                    <w:t>Предприятия, учреждения:</w:t>
                  </w:r>
                </w:p>
                <w:p w:rsidR="00CA33A2" w:rsidRPr="00FB32D2" w:rsidRDefault="00CA33A2" w:rsidP="000754E6">
                  <w:pPr>
                    <w:tabs>
                      <w:tab w:val="left" w:pos="4676"/>
                    </w:tabs>
                    <w:jc w:val="center"/>
                  </w:pPr>
                  <w:r w:rsidRPr="009535DF">
                    <w:rPr>
                      <w:b/>
                    </w:rPr>
                    <w:t xml:space="preserve">4303,03 / </w:t>
                  </w:r>
                  <w:r w:rsidRPr="009535DF">
                    <w:t>3646, тыс. м</w:t>
                  </w:r>
                  <w:r w:rsidRPr="009535DF">
                    <w:rPr>
                      <w:vertAlign w:val="superscript"/>
                    </w:rPr>
                    <w:t>3</w:t>
                  </w:r>
                  <w:r w:rsidRPr="009535DF">
                    <w:t>.</w:t>
                  </w:r>
                </w:p>
              </w:txbxContent>
            </v:textbox>
          </v:rect>
        </w:pict>
      </w:r>
    </w:p>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Pr="00234D8F" w:rsidRDefault="000754E6" w:rsidP="000754E6">
      <w:pPr>
        <w:jc w:val="right"/>
        <w:rPr>
          <w:b/>
          <w:i/>
        </w:rPr>
      </w:pPr>
      <w:r w:rsidRPr="00D72612">
        <w:rPr>
          <w:b/>
          <w:i/>
        </w:rPr>
        <w:t xml:space="preserve">Схема № </w:t>
      </w:r>
      <w:r w:rsidRPr="00234D8F">
        <w:rPr>
          <w:b/>
          <w:i/>
        </w:rPr>
        <w:t>2</w:t>
      </w:r>
    </w:p>
    <w:p w:rsidR="000754E6" w:rsidRDefault="000754E6" w:rsidP="000754E6">
      <w:pPr>
        <w:jc w:val="center"/>
        <w:rPr>
          <w:b/>
          <w:sz w:val="32"/>
          <w:szCs w:val="32"/>
        </w:rPr>
      </w:pPr>
      <w:r w:rsidRPr="00387CD8">
        <w:rPr>
          <w:b/>
          <w:sz w:val="32"/>
          <w:szCs w:val="32"/>
        </w:rPr>
        <w:t>В</w:t>
      </w:r>
      <w:r>
        <w:rPr>
          <w:b/>
          <w:sz w:val="32"/>
          <w:szCs w:val="32"/>
        </w:rPr>
        <w:t xml:space="preserve">одозабор № 2 предприятий </w:t>
      </w:r>
      <w:r w:rsidRPr="00387CD8">
        <w:rPr>
          <w:b/>
          <w:sz w:val="32"/>
          <w:szCs w:val="32"/>
        </w:rPr>
        <w:t>из подземных источников</w:t>
      </w:r>
    </w:p>
    <w:p w:rsidR="000754E6" w:rsidRPr="00234D8F" w:rsidRDefault="000754E6" w:rsidP="000754E6">
      <w:pPr>
        <w:jc w:val="center"/>
        <w:rPr>
          <w:b/>
          <w:sz w:val="32"/>
          <w:szCs w:val="32"/>
        </w:rPr>
      </w:pPr>
      <w:r w:rsidRPr="00234D8F">
        <w:t xml:space="preserve">(данные </w:t>
      </w:r>
      <w:r>
        <w:t xml:space="preserve">2015 </w:t>
      </w:r>
      <w:r w:rsidRPr="00234D8F">
        <w:t xml:space="preserve">года в сравнении с </w:t>
      </w:r>
      <w:r>
        <w:t xml:space="preserve">2014 </w:t>
      </w:r>
      <w:r w:rsidRPr="00234D8F">
        <w:t>год</w:t>
      </w:r>
      <w:r>
        <w:t>ом</w:t>
      </w:r>
      <w:r w:rsidRPr="00234D8F">
        <w:t>)</w:t>
      </w:r>
    </w:p>
    <w:p w:rsidR="000754E6" w:rsidRPr="00553E7D" w:rsidRDefault="00415C75" w:rsidP="000754E6">
      <w:pPr>
        <w:jc w:val="center"/>
      </w:pPr>
      <w:r>
        <w:rPr>
          <w:noProof/>
          <w:lang w:eastAsia="ru-RU"/>
        </w:rPr>
        <w:pict>
          <v:rect id="_x0000_s1046" style="position:absolute;left:0;text-align:left;margin-left:-4.4pt;margin-top:3.75pt;width:180.65pt;height:76.9pt;z-index:251638272">
            <v:textbox style="mso-next-textbox:#_x0000_s1046">
              <w:txbxContent>
                <w:p w:rsidR="00CA33A2" w:rsidRPr="00C92987" w:rsidRDefault="00CA33A2" w:rsidP="000754E6">
                  <w:pPr>
                    <w:rPr>
                      <w:b/>
                      <w:i/>
                      <w:sz w:val="28"/>
                      <w:szCs w:val="28"/>
                    </w:rPr>
                  </w:pPr>
                  <w:r w:rsidRPr="00C92987">
                    <w:rPr>
                      <w:b/>
                      <w:i/>
                      <w:sz w:val="28"/>
                      <w:szCs w:val="28"/>
                    </w:rPr>
                    <w:t>ОАО «МЗ Электросталь»</w:t>
                  </w:r>
                </w:p>
                <w:p w:rsidR="00CA33A2" w:rsidRPr="008853A7" w:rsidRDefault="00CA33A2" w:rsidP="000754E6">
                  <w:pPr>
                    <w:jc w:val="center"/>
                  </w:pPr>
                  <w:r w:rsidRPr="008853A7">
                    <w:rPr>
                      <w:b/>
                    </w:rPr>
                    <w:t>2</w:t>
                  </w:r>
                  <w:r>
                    <w:rPr>
                      <w:b/>
                    </w:rPr>
                    <w:t xml:space="preserve">219,95 </w:t>
                  </w:r>
                  <w:r w:rsidRPr="008853A7">
                    <w:rPr>
                      <w:b/>
                    </w:rPr>
                    <w:t xml:space="preserve"> / </w:t>
                  </w:r>
                  <w:r w:rsidRPr="008853A7">
                    <w:t>1017,49</w:t>
                  </w:r>
                  <w:r w:rsidRPr="008853A7">
                    <w:rPr>
                      <w:b/>
                    </w:rPr>
                    <w:t xml:space="preserve">  </w:t>
                  </w:r>
                  <w:r w:rsidRPr="008853A7">
                    <w:t xml:space="preserve"> </w:t>
                  </w:r>
                </w:p>
                <w:p w:rsidR="00CA33A2" w:rsidRPr="00796B87" w:rsidRDefault="00CA33A2" w:rsidP="000754E6">
                  <w:pPr>
                    <w:jc w:val="center"/>
                  </w:pPr>
                  <w:r w:rsidRPr="008853A7">
                    <w:t>тыс. м</w:t>
                  </w:r>
                  <w:r w:rsidRPr="008853A7">
                    <w:rPr>
                      <w:vertAlign w:val="superscript"/>
                    </w:rPr>
                    <w:t>3</w:t>
                  </w:r>
                </w:p>
              </w:txbxContent>
            </v:textbox>
          </v:rect>
        </w:pict>
      </w:r>
      <w:r>
        <w:rPr>
          <w:noProof/>
          <w:lang w:eastAsia="ru-RU"/>
        </w:rPr>
        <w:pict>
          <v:rect id="_x0000_s1045" style="position:absolute;left:0;text-align:left;margin-left:184.7pt;margin-top:3.75pt;width:177.55pt;height:76.9pt;z-index:251639296">
            <v:textbox style="mso-next-textbox:#_x0000_s1045">
              <w:txbxContent>
                <w:p w:rsidR="00CA33A2" w:rsidRPr="00C92987" w:rsidRDefault="00CA33A2" w:rsidP="000754E6">
                  <w:pPr>
                    <w:jc w:val="center"/>
                    <w:rPr>
                      <w:b/>
                      <w:i/>
                      <w:sz w:val="28"/>
                      <w:szCs w:val="28"/>
                    </w:rPr>
                  </w:pPr>
                  <w:r w:rsidRPr="00C92987">
                    <w:rPr>
                      <w:b/>
                      <w:i/>
                      <w:sz w:val="28"/>
                      <w:szCs w:val="28"/>
                    </w:rPr>
                    <w:t>ОАО «ЭЗТМ»</w:t>
                  </w:r>
                </w:p>
                <w:p w:rsidR="00CA33A2" w:rsidRPr="00006EB1" w:rsidRDefault="00CA33A2" w:rsidP="000754E6">
                  <w:pPr>
                    <w:jc w:val="center"/>
                    <w:rPr>
                      <w:i/>
                    </w:rPr>
                  </w:pPr>
                  <w:r>
                    <w:rPr>
                      <w:b/>
                    </w:rPr>
                    <w:t xml:space="preserve">177,03/ </w:t>
                  </w:r>
                  <w:r w:rsidRPr="00006EB1">
                    <w:t xml:space="preserve">178,25  </w:t>
                  </w:r>
                </w:p>
                <w:p w:rsidR="00CA33A2" w:rsidRPr="00796B87" w:rsidRDefault="00CA33A2" w:rsidP="000754E6">
                  <w:pPr>
                    <w:jc w:val="center"/>
                  </w:pPr>
                  <w:r w:rsidRPr="00796B87">
                    <w:rPr>
                      <w:i/>
                    </w:rPr>
                    <w:t xml:space="preserve"> </w:t>
                  </w:r>
                  <w:r w:rsidRPr="00796B87">
                    <w:t>тыс.</w:t>
                  </w:r>
                  <w:r>
                    <w:t xml:space="preserve"> </w:t>
                  </w:r>
                  <w:r w:rsidRPr="00796B87">
                    <w:t>м</w:t>
                  </w:r>
                  <w:r w:rsidRPr="00796B87">
                    <w:rPr>
                      <w:vertAlign w:val="superscript"/>
                    </w:rPr>
                    <w:t>3</w:t>
                  </w:r>
                </w:p>
              </w:txbxContent>
            </v:textbox>
          </v:rect>
        </w:pict>
      </w:r>
      <w:r>
        <w:rPr>
          <w:noProof/>
          <w:lang w:eastAsia="ru-RU"/>
        </w:rPr>
        <w:pict>
          <v:rect id="_x0000_s1043" style="position:absolute;left:0;text-align:left;margin-left:372.5pt;margin-top:3.75pt;width:196.55pt;height:76.9pt;z-index:251640320">
            <v:textbox style="mso-next-textbox:#_x0000_s1043">
              <w:txbxContent>
                <w:p w:rsidR="00CA33A2" w:rsidRPr="00C92987" w:rsidRDefault="00CA33A2" w:rsidP="000754E6">
                  <w:pPr>
                    <w:jc w:val="center"/>
                    <w:rPr>
                      <w:b/>
                      <w:i/>
                      <w:sz w:val="28"/>
                      <w:szCs w:val="28"/>
                    </w:rPr>
                  </w:pPr>
                  <w:r w:rsidRPr="00C92987">
                    <w:rPr>
                      <w:b/>
                      <w:i/>
                      <w:sz w:val="28"/>
                      <w:szCs w:val="28"/>
                    </w:rPr>
                    <w:t>ООО «Элемаш –ТЭК»</w:t>
                  </w:r>
                </w:p>
                <w:p w:rsidR="00CA33A2" w:rsidRDefault="00CA33A2" w:rsidP="000754E6">
                  <w:pPr>
                    <w:jc w:val="center"/>
                  </w:pPr>
                  <w:r>
                    <w:rPr>
                      <w:b/>
                    </w:rPr>
                    <w:t xml:space="preserve"> 1252,06 / </w:t>
                  </w:r>
                  <w:r w:rsidRPr="00006EB1">
                    <w:t>934,94</w:t>
                  </w:r>
                  <w:r>
                    <w:rPr>
                      <w:b/>
                    </w:rPr>
                    <w:t xml:space="preserve"> </w:t>
                  </w:r>
                </w:p>
                <w:p w:rsidR="00CA33A2" w:rsidRDefault="00CA33A2" w:rsidP="000754E6">
                  <w:pPr>
                    <w:jc w:val="center"/>
                  </w:pPr>
                  <w:r w:rsidRPr="00796B87">
                    <w:t>тыс.</w:t>
                  </w:r>
                  <w:r>
                    <w:t xml:space="preserve"> </w:t>
                  </w:r>
                  <w:r w:rsidRPr="00796B87">
                    <w:t>м</w:t>
                  </w:r>
                  <w:r w:rsidRPr="00796B87">
                    <w:rPr>
                      <w:vertAlign w:val="superscript"/>
                    </w:rPr>
                    <w:t>3</w:t>
                  </w:r>
                </w:p>
              </w:txbxContent>
            </v:textbox>
          </v:rect>
        </w:pict>
      </w:r>
      <w:r>
        <w:rPr>
          <w:noProof/>
          <w:lang w:eastAsia="ru-RU"/>
        </w:rPr>
        <w:pict>
          <v:rect id="_x0000_s1044" style="position:absolute;left:0;text-align:left;margin-left:584.2pt;margin-top:3.75pt;width:173.3pt;height:76.9pt;z-index:251641344">
            <v:textbox style="mso-next-textbox:#_x0000_s1044">
              <w:txbxContent>
                <w:p w:rsidR="00CA33A2" w:rsidRPr="00C92987" w:rsidRDefault="00CA33A2" w:rsidP="000754E6">
                  <w:pPr>
                    <w:jc w:val="center"/>
                    <w:rPr>
                      <w:b/>
                      <w:i/>
                      <w:sz w:val="28"/>
                      <w:szCs w:val="28"/>
                    </w:rPr>
                  </w:pPr>
                  <w:r w:rsidRPr="00C92987">
                    <w:rPr>
                      <w:b/>
                      <w:i/>
                      <w:sz w:val="28"/>
                      <w:szCs w:val="28"/>
                    </w:rPr>
                    <w:t>ОАО «ЭХМЗ»</w:t>
                  </w:r>
                </w:p>
                <w:p w:rsidR="00CA33A2" w:rsidRDefault="00CA33A2" w:rsidP="000754E6">
                  <w:pPr>
                    <w:jc w:val="center"/>
                  </w:pPr>
                  <w:r>
                    <w:rPr>
                      <w:b/>
                    </w:rPr>
                    <w:t xml:space="preserve"> 783,67 / </w:t>
                  </w:r>
                  <w:r w:rsidRPr="00B436CB">
                    <w:t>857,76</w:t>
                  </w:r>
                  <w:r>
                    <w:rPr>
                      <w:b/>
                    </w:rPr>
                    <w:t xml:space="preserve"> </w:t>
                  </w:r>
                </w:p>
                <w:p w:rsidR="00CA33A2" w:rsidRPr="00796B87" w:rsidRDefault="00CA33A2" w:rsidP="000754E6">
                  <w:pPr>
                    <w:jc w:val="center"/>
                  </w:pPr>
                  <w:r w:rsidRPr="00796B87">
                    <w:t xml:space="preserve"> тыс.</w:t>
                  </w:r>
                  <w:r>
                    <w:t xml:space="preserve"> </w:t>
                  </w:r>
                  <w:r w:rsidRPr="00796B87">
                    <w:t>м</w:t>
                  </w:r>
                  <w:r w:rsidRPr="00796B87">
                    <w:rPr>
                      <w:vertAlign w:val="superscript"/>
                    </w:rPr>
                    <w:t>3</w:t>
                  </w:r>
                </w:p>
              </w:txbxContent>
            </v:textbox>
          </v:rect>
        </w:pict>
      </w:r>
    </w:p>
    <w:p w:rsidR="000754E6" w:rsidRDefault="000754E6" w:rsidP="000754E6">
      <w:pPr>
        <w:tabs>
          <w:tab w:val="left" w:pos="3109"/>
        </w:tabs>
      </w:pPr>
      <w:r>
        <w:tab/>
      </w:r>
    </w:p>
    <w:p w:rsidR="000754E6" w:rsidRDefault="000754E6" w:rsidP="000754E6">
      <w:pPr>
        <w:jc w:val="center"/>
      </w:pPr>
    </w:p>
    <w:p w:rsidR="000754E6" w:rsidRDefault="000754E6" w:rsidP="000754E6">
      <w:pPr>
        <w:jc w:val="center"/>
      </w:pPr>
    </w:p>
    <w:p w:rsidR="000754E6" w:rsidRDefault="000754E6" w:rsidP="000754E6">
      <w:pPr>
        <w:jc w:val="center"/>
      </w:pPr>
    </w:p>
    <w:p w:rsidR="000754E6" w:rsidRDefault="00415C75" w:rsidP="000754E6">
      <w:pPr>
        <w:jc w:val="center"/>
      </w:pPr>
      <w:r>
        <w:rPr>
          <w:noProof/>
          <w:lang w:eastAsia="ru-RU"/>
        </w:rPr>
        <w:pict>
          <v:shape id="_x0000_s1053" type="#_x0000_t32" style="position:absolute;left:0;text-align:left;margin-left:410.55pt;margin-top:11.65pt;width:27.55pt;height:39.3pt;flip:x;z-index:251642368" o:connectortype="straight"/>
        </w:pict>
      </w:r>
      <w:r>
        <w:rPr>
          <w:noProof/>
          <w:lang w:eastAsia="ru-RU"/>
        </w:rPr>
        <w:pict>
          <v:shape id="_x0000_s1052" type="#_x0000_t32" style="position:absolute;left:0;text-align:left;margin-left:306.95pt;margin-top:11.65pt;width:36.3pt;height:39.3pt;z-index:251643392" o:connectortype="straight"/>
        </w:pict>
      </w:r>
      <w:r>
        <w:rPr>
          <w:noProof/>
          <w:lang w:eastAsia="ru-RU"/>
        </w:rPr>
        <w:pict>
          <v:shape id="_x0000_s1054" type="#_x0000_t32" style="position:absolute;left:0;text-align:left;margin-left:485.4pt;margin-top:11.65pt;width:160.95pt;height:66.2pt;flip:x;z-index:251644416" o:connectortype="straight"/>
        </w:pict>
      </w:r>
      <w:r>
        <w:rPr>
          <w:noProof/>
          <w:lang w:eastAsia="ru-RU"/>
        </w:rPr>
        <w:pict>
          <v:shape id="_x0000_s1051" type="#_x0000_t32" style="position:absolute;left:0;text-align:left;margin-left:112.7pt;margin-top:11.65pt;width:147.65pt;height:49.4pt;flip:x y;z-index:251645440" o:connectortype="straight"/>
        </w:pict>
      </w:r>
    </w:p>
    <w:p w:rsidR="000754E6" w:rsidRDefault="000754E6" w:rsidP="000754E6">
      <w:pPr>
        <w:tabs>
          <w:tab w:val="left" w:pos="6372"/>
        </w:tabs>
      </w:pPr>
    </w:p>
    <w:p w:rsidR="000754E6" w:rsidRDefault="000754E6" w:rsidP="000754E6">
      <w:pPr>
        <w:tabs>
          <w:tab w:val="left" w:pos="6372"/>
        </w:tabs>
      </w:pPr>
    </w:p>
    <w:p w:rsidR="000754E6" w:rsidRDefault="00415C75" w:rsidP="000754E6">
      <w:pPr>
        <w:tabs>
          <w:tab w:val="left" w:pos="6372"/>
        </w:tabs>
      </w:pPr>
      <w:r>
        <w:rPr>
          <w:noProof/>
          <w:lang w:eastAsia="ru-RU"/>
        </w:rPr>
        <w:pict>
          <v:rect id="_x0000_s1047" style="position:absolute;margin-left:260.35pt;margin-top:9.55pt;width:225.05pt;height:78.4pt;z-index:251646464">
            <v:textbox style="mso-next-textbox:#_x0000_s1047">
              <w:txbxContent>
                <w:p w:rsidR="00CA33A2" w:rsidRPr="00387CD8" w:rsidRDefault="00CA33A2" w:rsidP="000754E6">
                  <w:pPr>
                    <w:jc w:val="center"/>
                    <w:rPr>
                      <w:b/>
                      <w:sz w:val="28"/>
                      <w:szCs w:val="28"/>
                    </w:rPr>
                  </w:pPr>
                  <w:r>
                    <w:rPr>
                      <w:b/>
                      <w:sz w:val="28"/>
                      <w:szCs w:val="28"/>
                    </w:rPr>
                    <w:t>Общий объем водозабора:</w:t>
                  </w:r>
                </w:p>
                <w:p w:rsidR="00CA33A2" w:rsidRPr="00550972" w:rsidRDefault="00CA33A2" w:rsidP="000754E6">
                  <w:pPr>
                    <w:jc w:val="center"/>
                  </w:pPr>
                  <w:r>
                    <w:rPr>
                      <w:b/>
                    </w:rPr>
                    <w:t>4432,71</w:t>
                  </w:r>
                  <w:r w:rsidRPr="00550972">
                    <w:rPr>
                      <w:b/>
                    </w:rPr>
                    <w:t xml:space="preserve"> / </w:t>
                  </w:r>
                  <w:r w:rsidRPr="00550972">
                    <w:t>2988,44</w:t>
                  </w:r>
                  <w:r w:rsidRPr="00550972">
                    <w:rPr>
                      <w:b/>
                    </w:rPr>
                    <w:t xml:space="preserve"> </w:t>
                  </w:r>
                </w:p>
                <w:p w:rsidR="00CA33A2" w:rsidRPr="00796B87" w:rsidRDefault="00CA33A2" w:rsidP="000754E6">
                  <w:pPr>
                    <w:jc w:val="center"/>
                  </w:pPr>
                  <w:r w:rsidRPr="00550972">
                    <w:t>тыс. м</w:t>
                  </w:r>
                  <w:r w:rsidRPr="00550972">
                    <w:rPr>
                      <w:vertAlign w:val="superscript"/>
                    </w:rPr>
                    <w:t>3</w:t>
                  </w:r>
                </w:p>
              </w:txbxContent>
            </v:textbox>
          </v:rect>
        </w:pict>
      </w:r>
    </w:p>
    <w:p w:rsidR="000754E6" w:rsidRDefault="000754E6" w:rsidP="000754E6">
      <w:pPr>
        <w:tabs>
          <w:tab w:val="left" w:pos="6372"/>
        </w:tabs>
      </w:pPr>
    </w:p>
    <w:p w:rsidR="000754E6" w:rsidRDefault="000754E6" w:rsidP="000754E6">
      <w:pPr>
        <w:tabs>
          <w:tab w:val="left" w:pos="6372"/>
        </w:tabs>
      </w:pPr>
    </w:p>
    <w:p w:rsidR="000754E6" w:rsidRDefault="000754E6" w:rsidP="000754E6">
      <w:pPr>
        <w:tabs>
          <w:tab w:val="left" w:pos="6372"/>
        </w:tabs>
      </w:pPr>
    </w:p>
    <w:p w:rsidR="000754E6" w:rsidRDefault="000754E6" w:rsidP="000754E6">
      <w:pPr>
        <w:tabs>
          <w:tab w:val="left" w:pos="6372"/>
        </w:tabs>
      </w:pPr>
    </w:p>
    <w:p w:rsidR="000754E6" w:rsidRDefault="000754E6" w:rsidP="000754E6">
      <w:pPr>
        <w:tabs>
          <w:tab w:val="left" w:pos="6372"/>
        </w:tabs>
      </w:pPr>
    </w:p>
    <w:p w:rsidR="000754E6" w:rsidRDefault="00415C75" w:rsidP="000754E6">
      <w:pPr>
        <w:tabs>
          <w:tab w:val="left" w:pos="6372"/>
        </w:tabs>
      </w:pPr>
      <w:r>
        <w:rPr>
          <w:noProof/>
          <w:lang w:eastAsia="ru-RU"/>
        </w:rPr>
        <w:pict>
          <v:shape id="_x0000_s1059" type="#_x0000_t32" style="position:absolute;margin-left:276pt;margin-top:5.15pt;width:29.45pt;height:35.2pt;flip:x;z-index:251654656" o:connectortype="straight"/>
        </w:pict>
      </w:r>
      <w:r>
        <w:rPr>
          <w:noProof/>
          <w:lang w:eastAsia="ru-RU"/>
        </w:rPr>
        <w:pict>
          <v:shape id="_x0000_s1058" type="#_x0000_t32" style="position:absolute;margin-left:428.95pt;margin-top:6.2pt;width:54.05pt;height:34.15pt;z-index:251653632" o:connectortype="straight"/>
        </w:pict>
      </w:r>
    </w:p>
    <w:p w:rsidR="000754E6" w:rsidRDefault="000754E6" w:rsidP="000754E6">
      <w:pPr>
        <w:tabs>
          <w:tab w:val="left" w:pos="6372"/>
        </w:tabs>
      </w:pPr>
    </w:p>
    <w:p w:rsidR="000754E6" w:rsidRDefault="00415C75" w:rsidP="000754E6">
      <w:pPr>
        <w:tabs>
          <w:tab w:val="left" w:pos="6372"/>
        </w:tabs>
      </w:pPr>
      <w:r>
        <w:rPr>
          <w:noProof/>
          <w:lang w:eastAsia="ru-RU"/>
        </w:rPr>
        <w:pict>
          <v:shapetype id="_x0000_t202" coordsize="21600,21600" o:spt="202" path="m,l,21600r21600,l21600,xe">
            <v:stroke joinstyle="miter"/>
            <v:path gradientshapeok="t" o:connecttype="rect"/>
          </v:shapetype>
          <v:shape id="_x0000_s1057" type="#_x0000_t202" style="position:absolute;margin-left:420.7pt;margin-top:12.75pt;width:263.85pt;height:96.2pt;z-index:251652608;mso-width-relative:margin;mso-height-relative:margin">
            <v:textbox style="mso-next-textbox:#_x0000_s1057">
              <w:txbxContent>
                <w:p w:rsidR="00CA33A2" w:rsidRDefault="00CA33A2" w:rsidP="000754E6">
                  <w:pPr>
                    <w:jc w:val="center"/>
                    <w:rPr>
                      <w:b/>
                    </w:rPr>
                  </w:pPr>
                  <w:r w:rsidRPr="009F6628">
                    <w:rPr>
                      <w:b/>
                    </w:rPr>
                    <w:t>ПЕРЕДАНО</w:t>
                  </w:r>
                </w:p>
                <w:p w:rsidR="00CA33A2" w:rsidRDefault="00CA33A2" w:rsidP="000754E6">
                  <w:pPr>
                    <w:jc w:val="center"/>
                    <w:rPr>
                      <w:b/>
                    </w:rPr>
                  </w:pPr>
                  <w:r>
                    <w:rPr>
                      <w:b/>
                    </w:rPr>
                    <w:t xml:space="preserve">(другим </w:t>
                  </w:r>
                  <w:r w:rsidRPr="00EE7912">
                    <w:rPr>
                      <w:b/>
                    </w:rPr>
                    <w:t>для использования</w:t>
                  </w:r>
                  <w:r>
                    <w:rPr>
                      <w:b/>
                    </w:rPr>
                    <w:t>)</w:t>
                  </w:r>
                </w:p>
                <w:p w:rsidR="00CA33A2" w:rsidRDefault="00CA33A2" w:rsidP="000754E6">
                  <w:pPr>
                    <w:jc w:val="center"/>
                    <w:rPr>
                      <w:b/>
                    </w:rPr>
                  </w:pPr>
                </w:p>
                <w:p w:rsidR="00CA33A2" w:rsidRPr="00CC4848" w:rsidRDefault="00CA33A2" w:rsidP="000754E6">
                  <w:pPr>
                    <w:jc w:val="center"/>
                    <w:rPr>
                      <w:i/>
                    </w:rPr>
                  </w:pPr>
                  <w:r>
                    <w:rPr>
                      <w:b/>
                    </w:rPr>
                    <w:t>829,46</w:t>
                  </w:r>
                  <w:r w:rsidRPr="00CC4848">
                    <w:rPr>
                      <w:b/>
                    </w:rPr>
                    <w:t xml:space="preserve"> / </w:t>
                  </w:r>
                  <w:r w:rsidRPr="00CC4848">
                    <w:t>761,17</w:t>
                  </w:r>
                </w:p>
                <w:p w:rsidR="00CA33A2" w:rsidRPr="00CC4848" w:rsidRDefault="00CA33A2" w:rsidP="000754E6">
                  <w:pPr>
                    <w:jc w:val="center"/>
                    <w:rPr>
                      <w:b/>
                      <w:vertAlign w:val="superscript"/>
                    </w:rPr>
                  </w:pPr>
                  <w:r w:rsidRPr="00CC4848">
                    <w:t>тыс. м</w:t>
                  </w:r>
                  <w:r w:rsidRPr="00CC4848">
                    <w:rPr>
                      <w:vertAlign w:val="superscript"/>
                    </w:rPr>
                    <w:t>3</w:t>
                  </w:r>
                </w:p>
                <w:p w:rsidR="00CA33A2" w:rsidRPr="00EE7912" w:rsidRDefault="00CA33A2" w:rsidP="000754E6">
                  <w:pPr>
                    <w:jc w:val="center"/>
                    <w:rPr>
                      <w:b/>
                    </w:rPr>
                  </w:pPr>
                  <w:r>
                    <w:rPr>
                      <w:b/>
                    </w:rPr>
                    <w:t>25</w:t>
                  </w:r>
                  <w:r w:rsidRPr="00CC4848">
                    <w:rPr>
                      <w:b/>
                    </w:rPr>
                    <w:t xml:space="preserve"> %</w:t>
                  </w:r>
                  <w:r w:rsidRPr="00CC4848">
                    <w:t xml:space="preserve"> / 30,</w:t>
                  </w:r>
                  <w:r>
                    <w:t>4</w:t>
                  </w:r>
                  <w:r w:rsidRPr="00CC4848">
                    <w:t>%</w:t>
                  </w:r>
                </w:p>
              </w:txbxContent>
            </v:textbox>
          </v:shape>
        </w:pict>
      </w:r>
      <w:r>
        <w:rPr>
          <w:noProof/>
          <w:lang w:eastAsia="ru-RU"/>
        </w:rPr>
        <w:pict>
          <v:rect id="_x0000_s1050" style="position:absolute;margin-left:176.25pt;margin-top:12.75pt;width:196.6pt;height:77pt;z-index:251647488">
            <v:textbox style="mso-next-textbox:#_x0000_s1050">
              <w:txbxContent>
                <w:p w:rsidR="00CA33A2" w:rsidRPr="00FC107F" w:rsidRDefault="00CA33A2" w:rsidP="000754E6">
                  <w:pPr>
                    <w:jc w:val="center"/>
                    <w:rPr>
                      <w:b/>
                      <w:sz w:val="28"/>
                      <w:szCs w:val="28"/>
                    </w:rPr>
                  </w:pPr>
                  <w:r w:rsidRPr="009F6628">
                    <w:rPr>
                      <w:b/>
                    </w:rPr>
                    <w:t>ИСПОЛЬЗОВАНО</w:t>
                  </w:r>
                  <w:r>
                    <w:rPr>
                      <w:b/>
                      <w:sz w:val="28"/>
                      <w:szCs w:val="28"/>
                    </w:rPr>
                    <w:t>:</w:t>
                  </w:r>
                </w:p>
                <w:p w:rsidR="00CA33A2" w:rsidRPr="00447452" w:rsidRDefault="00CA33A2" w:rsidP="000754E6">
                  <w:pPr>
                    <w:jc w:val="center"/>
                    <w:rPr>
                      <w:i/>
                    </w:rPr>
                  </w:pPr>
                  <w:r>
                    <w:rPr>
                      <w:b/>
                    </w:rPr>
                    <w:t>3603,25</w:t>
                  </w:r>
                  <w:r w:rsidRPr="00447452">
                    <w:rPr>
                      <w:b/>
                    </w:rPr>
                    <w:t xml:space="preserve"> /</w:t>
                  </w:r>
                  <w:r w:rsidRPr="00447452">
                    <w:t>2227,27</w:t>
                  </w:r>
                  <w:r w:rsidRPr="00447452">
                    <w:rPr>
                      <w:b/>
                    </w:rPr>
                    <w:t xml:space="preserve"> </w:t>
                  </w:r>
                </w:p>
                <w:p w:rsidR="00CA33A2" w:rsidRPr="00447452" w:rsidRDefault="00CA33A2" w:rsidP="000754E6">
                  <w:pPr>
                    <w:jc w:val="center"/>
                    <w:rPr>
                      <w:vertAlign w:val="superscript"/>
                    </w:rPr>
                  </w:pPr>
                  <w:r w:rsidRPr="00447452">
                    <w:t>тыс. м</w:t>
                  </w:r>
                  <w:r w:rsidRPr="00447452">
                    <w:rPr>
                      <w:vertAlign w:val="superscript"/>
                    </w:rPr>
                    <w:t>3</w:t>
                  </w:r>
                </w:p>
                <w:p w:rsidR="00CA33A2" w:rsidRPr="000361C2" w:rsidRDefault="00CA33A2" w:rsidP="000754E6">
                  <w:pPr>
                    <w:jc w:val="center"/>
                    <w:rPr>
                      <w:i/>
                    </w:rPr>
                  </w:pPr>
                  <w:r>
                    <w:rPr>
                      <w:b/>
                    </w:rPr>
                    <w:t>74</w:t>
                  </w:r>
                  <w:r w:rsidRPr="00447452">
                    <w:rPr>
                      <w:b/>
                    </w:rPr>
                    <w:t xml:space="preserve">% / </w:t>
                  </w:r>
                  <w:r>
                    <w:t>65</w:t>
                  </w:r>
                  <w:r w:rsidRPr="00447452">
                    <w:t>%</w:t>
                  </w:r>
                </w:p>
              </w:txbxContent>
            </v:textbox>
          </v:rect>
        </w:pict>
      </w:r>
    </w:p>
    <w:p w:rsidR="000754E6" w:rsidRDefault="000754E6" w:rsidP="000754E6">
      <w:pPr>
        <w:tabs>
          <w:tab w:val="left" w:pos="6372"/>
        </w:tabs>
      </w:pPr>
    </w:p>
    <w:p w:rsidR="000754E6" w:rsidRPr="007C4257" w:rsidRDefault="000754E6" w:rsidP="000754E6">
      <w:pPr>
        <w:tabs>
          <w:tab w:val="left" w:pos="6372"/>
        </w:tabs>
        <w:jc w:val="both"/>
      </w:pPr>
    </w:p>
    <w:p w:rsidR="000754E6" w:rsidRDefault="000754E6" w:rsidP="000754E6">
      <w:pPr>
        <w:tabs>
          <w:tab w:val="left" w:pos="6372"/>
        </w:tabs>
        <w:jc w:val="both"/>
      </w:pPr>
    </w:p>
    <w:p w:rsidR="000754E6" w:rsidRDefault="00415C75" w:rsidP="000754E6">
      <w:pPr>
        <w:tabs>
          <w:tab w:val="left" w:pos="6372"/>
        </w:tabs>
        <w:jc w:val="both"/>
      </w:pPr>
      <w:r>
        <w:rPr>
          <w:noProof/>
          <w:lang w:eastAsia="ru-RU"/>
        </w:rPr>
        <w:pict>
          <v:shape id="_x0000_s1055" type="#_x0000_t32" style="position:absolute;left:0;text-align:left;margin-left:82.05pt;margin-top:1.2pt;width:94.2pt;height:26.35pt;flip:x;z-index:251648512" o:connectortype="straight"/>
        </w:pict>
      </w:r>
    </w:p>
    <w:p w:rsidR="000754E6" w:rsidRDefault="000754E6" w:rsidP="000754E6">
      <w:pPr>
        <w:tabs>
          <w:tab w:val="left" w:pos="6372"/>
        </w:tabs>
        <w:jc w:val="both"/>
      </w:pPr>
    </w:p>
    <w:p w:rsidR="000754E6" w:rsidRPr="007C4257" w:rsidRDefault="00415C75" w:rsidP="000754E6">
      <w:pPr>
        <w:tabs>
          <w:tab w:val="left" w:pos="6372"/>
        </w:tabs>
        <w:jc w:val="both"/>
      </w:pPr>
      <w:r>
        <w:rPr>
          <w:noProof/>
          <w:lang w:eastAsia="ru-RU"/>
        </w:rPr>
        <w:pict>
          <v:shape id="_x0000_s1056" type="#_x0000_t32" style="position:absolute;left:0;text-align:left;margin-left:347.6pt;margin-top:7pt;width:51.15pt;height:54.3pt;z-index:251649536" o:connectortype="straight"/>
        </w:pict>
      </w:r>
      <w:r>
        <w:rPr>
          <w:noProof/>
          <w:lang w:eastAsia="ru-RU"/>
        </w:rPr>
        <w:pict>
          <v:rect id="_x0000_s1048" style="position:absolute;left:0;text-align:left;margin-left:.05pt;margin-top:-.05pt;width:153.15pt;height:74.85pt;z-index:251650560">
            <v:textbox style="mso-next-textbox:#_x0000_s1048">
              <w:txbxContent>
                <w:p w:rsidR="00CA33A2" w:rsidRPr="00D4479A" w:rsidRDefault="00CA33A2" w:rsidP="000754E6">
                  <w:pPr>
                    <w:jc w:val="center"/>
                    <w:rPr>
                      <w:b/>
                    </w:rPr>
                  </w:pPr>
                  <w:r w:rsidRPr="00D4479A">
                    <w:rPr>
                      <w:b/>
                    </w:rPr>
                    <w:t>Производственные цели:</w:t>
                  </w:r>
                </w:p>
                <w:p w:rsidR="00CA33A2" w:rsidRPr="008576B6" w:rsidRDefault="00CA33A2" w:rsidP="000754E6">
                  <w:pPr>
                    <w:jc w:val="center"/>
                  </w:pPr>
                  <w:r w:rsidRPr="008576B6">
                    <w:rPr>
                      <w:b/>
                    </w:rPr>
                    <w:t>2568,16</w:t>
                  </w:r>
                  <w:r w:rsidRPr="008576B6">
                    <w:t xml:space="preserve">/1435,07 </w:t>
                  </w:r>
                </w:p>
                <w:p w:rsidR="00CA33A2" w:rsidRPr="008576B6" w:rsidRDefault="00CA33A2" w:rsidP="000754E6">
                  <w:pPr>
                    <w:jc w:val="center"/>
                    <w:rPr>
                      <w:b/>
                      <w:vertAlign w:val="superscript"/>
                    </w:rPr>
                  </w:pPr>
                  <w:r w:rsidRPr="008576B6">
                    <w:t>тыс.</w:t>
                  </w:r>
                  <w:r w:rsidRPr="008576B6">
                    <w:rPr>
                      <w:sz w:val="28"/>
                      <w:szCs w:val="28"/>
                    </w:rPr>
                    <w:t xml:space="preserve"> </w:t>
                  </w:r>
                  <w:r w:rsidRPr="008576B6">
                    <w:t>м</w:t>
                  </w:r>
                  <w:r w:rsidRPr="008576B6">
                    <w:rPr>
                      <w:vertAlign w:val="superscript"/>
                    </w:rPr>
                    <w:t>3</w:t>
                  </w:r>
                </w:p>
                <w:p w:rsidR="00CA33A2" w:rsidRPr="000361C2" w:rsidRDefault="00CA33A2" w:rsidP="000754E6">
                  <w:pPr>
                    <w:jc w:val="center"/>
                    <w:rPr>
                      <w:b/>
                    </w:rPr>
                  </w:pPr>
                  <w:r w:rsidRPr="008576B6">
                    <w:rPr>
                      <w:b/>
                    </w:rPr>
                    <w:t xml:space="preserve">64,4% / </w:t>
                  </w:r>
                  <w:r w:rsidRPr="008576B6">
                    <w:t>57,9%</w:t>
                  </w:r>
                </w:p>
              </w:txbxContent>
            </v:textbox>
          </v:rect>
        </w:pict>
      </w:r>
    </w:p>
    <w:p w:rsidR="000754E6" w:rsidRDefault="000754E6" w:rsidP="000754E6"/>
    <w:p w:rsidR="000754E6" w:rsidRDefault="000754E6" w:rsidP="000754E6"/>
    <w:p w:rsidR="000754E6" w:rsidRDefault="000754E6" w:rsidP="000754E6"/>
    <w:p w:rsidR="000754E6" w:rsidRDefault="00415C75" w:rsidP="000754E6">
      <w:r>
        <w:rPr>
          <w:noProof/>
          <w:lang w:eastAsia="ru-RU"/>
        </w:rPr>
        <w:pict>
          <v:rect id="_x0000_s1049" style="position:absolute;margin-left:289.95pt;margin-top:6.1pt;width:201.1pt;height:71.4pt;z-index:251651584">
            <v:textbox style="mso-next-textbox:#_x0000_s1049">
              <w:txbxContent>
                <w:p w:rsidR="00CA33A2" w:rsidRPr="00D4479A" w:rsidRDefault="00CA33A2" w:rsidP="000754E6">
                  <w:pPr>
                    <w:jc w:val="center"/>
                    <w:rPr>
                      <w:b/>
                    </w:rPr>
                  </w:pPr>
                  <w:r w:rsidRPr="00D4479A">
                    <w:rPr>
                      <w:b/>
                    </w:rPr>
                    <w:t>Хозяйственно -</w:t>
                  </w:r>
                  <w:r>
                    <w:rPr>
                      <w:b/>
                    </w:rPr>
                    <w:t xml:space="preserve"> </w:t>
                  </w:r>
                  <w:r w:rsidRPr="00D4479A">
                    <w:rPr>
                      <w:b/>
                    </w:rPr>
                    <w:t>бытовые цели:</w:t>
                  </w:r>
                </w:p>
                <w:p w:rsidR="00CA33A2" w:rsidRPr="00DB63CF" w:rsidRDefault="00CA33A2" w:rsidP="000754E6">
                  <w:pPr>
                    <w:jc w:val="center"/>
                    <w:rPr>
                      <w:b/>
                    </w:rPr>
                  </w:pPr>
                  <w:r w:rsidRPr="00DB63CF">
                    <w:rPr>
                      <w:b/>
                    </w:rPr>
                    <w:t>10</w:t>
                  </w:r>
                  <w:r>
                    <w:rPr>
                      <w:b/>
                    </w:rPr>
                    <w:t>61,53</w:t>
                  </w:r>
                  <w:r w:rsidRPr="00DB63CF">
                    <w:rPr>
                      <w:b/>
                    </w:rPr>
                    <w:t xml:space="preserve"> / 558,9 </w:t>
                  </w:r>
                </w:p>
                <w:p w:rsidR="00CA33A2" w:rsidRPr="00DB63CF" w:rsidRDefault="00CA33A2" w:rsidP="000754E6">
                  <w:pPr>
                    <w:jc w:val="center"/>
                    <w:rPr>
                      <w:b/>
                      <w:vertAlign w:val="superscript"/>
                    </w:rPr>
                  </w:pPr>
                  <w:r w:rsidRPr="00DB63CF">
                    <w:t>тыс. м</w:t>
                  </w:r>
                  <w:r w:rsidRPr="00DB63CF">
                    <w:rPr>
                      <w:vertAlign w:val="superscript"/>
                    </w:rPr>
                    <w:t>3</w:t>
                  </w:r>
                </w:p>
                <w:p w:rsidR="00CA33A2" w:rsidRPr="00EE7912" w:rsidRDefault="00CA33A2" w:rsidP="000754E6">
                  <w:pPr>
                    <w:jc w:val="center"/>
                    <w:rPr>
                      <w:sz w:val="28"/>
                      <w:szCs w:val="28"/>
                    </w:rPr>
                  </w:pPr>
                  <w:r w:rsidRPr="00DB63CF">
                    <w:rPr>
                      <w:b/>
                    </w:rPr>
                    <w:t>25,</w:t>
                  </w:r>
                  <w:r>
                    <w:rPr>
                      <w:b/>
                    </w:rPr>
                    <w:t>2</w:t>
                  </w:r>
                  <w:r w:rsidRPr="00DB63CF">
                    <w:rPr>
                      <w:b/>
                    </w:rPr>
                    <w:t xml:space="preserve"> % / </w:t>
                  </w:r>
                  <w:r w:rsidRPr="00DB63CF">
                    <w:t>33,4%</w:t>
                  </w:r>
                </w:p>
              </w:txbxContent>
            </v:textbox>
          </v:rect>
        </w:pict>
      </w:r>
    </w:p>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Pr="00297A6B" w:rsidRDefault="000754E6" w:rsidP="000754E6">
      <w:pPr>
        <w:jc w:val="right"/>
        <w:rPr>
          <w:b/>
          <w:i/>
        </w:rPr>
      </w:pPr>
      <w:r w:rsidRPr="00297A6B">
        <w:rPr>
          <w:b/>
          <w:i/>
        </w:rPr>
        <w:t>Схема №3</w:t>
      </w:r>
    </w:p>
    <w:p w:rsidR="000754E6" w:rsidRPr="00E43C5B" w:rsidRDefault="000754E6" w:rsidP="000754E6">
      <w:pPr>
        <w:ind w:left="-284"/>
        <w:jc w:val="center"/>
        <w:rPr>
          <w:b/>
          <w:sz w:val="32"/>
          <w:szCs w:val="32"/>
        </w:rPr>
      </w:pPr>
      <w:r w:rsidRPr="00E43C5B">
        <w:rPr>
          <w:b/>
          <w:sz w:val="32"/>
          <w:szCs w:val="32"/>
        </w:rPr>
        <w:t>Водозабор № 3 из природного водного объекта (река Клязьма)</w:t>
      </w:r>
    </w:p>
    <w:p w:rsidR="000754E6" w:rsidRPr="00147601" w:rsidRDefault="000754E6" w:rsidP="000754E6">
      <w:pPr>
        <w:ind w:left="-284"/>
        <w:jc w:val="center"/>
      </w:pPr>
      <w:r w:rsidRPr="00147601">
        <w:t>(данные 201</w:t>
      </w:r>
      <w:r>
        <w:t>5</w:t>
      </w:r>
      <w:r w:rsidRPr="00147601">
        <w:t xml:space="preserve"> года в сравнении с 201</w:t>
      </w:r>
      <w:r>
        <w:t>4 годом</w:t>
      </w:r>
      <w:r w:rsidRPr="00147601">
        <w:t>)</w:t>
      </w:r>
    </w:p>
    <w:p w:rsidR="000754E6" w:rsidRPr="00B240C3" w:rsidRDefault="00415C75" w:rsidP="000754E6">
      <w:pPr>
        <w:tabs>
          <w:tab w:val="center" w:pos="7568"/>
        </w:tabs>
        <w:rPr>
          <w:b/>
          <w:sz w:val="32"/>
          <w:szCs w:val="32"/>
        </w:rPr>
      </w:pPr>
      <w:r>
        <w:rPr>
          <w:noProof/>
          <w:sz w:val="28"/>
          <w:szCs w:val="28"/>
          <w:lang w:eastAsia="ru-RU"/>
        </w:rPr>
        <w:pict>
          <v:rect id="_x0000_s1060" style="position:absolute;margin-left:227.05pt;margin-top:5.15pt;width:311.75pt;height:68.45pt;z-index:251655680">
            <v:textbox style="mso-next-textbox:#_x0000_s1060">
              <w:txbxContent>
                <w:p w:rsidR="00CA33A2" w:rsidRPr="002606D7" w:rsidRDefault="00CA33A2" w:rsidP="000754E6">
                  <w:pPr>
                    <w:jc w:val="center"/>
                    <w:rPr>
                      <w:b/>
                      <w:sz w:val="28"/>
                      <w:szCs w:val="28"/>
                    </w:rPr>
                  </w:pPr>
                  <w:r w:rsidRPr="002606D7">
                    <w:rPr>
                      <w:b/>
                      <w:sz w:val="28"/>
                      <w:szCs w:val="28"/>
                    </w:rPr>
                    <w:t>ОАО «МЗ «Электросталь»</w:t>
                  </w:r>
                </w:p>
                <w:p w:rsidR="00CA33A2" w:rsidRPr="00FE5367" w:rsidRDefault="00CA33A2" w:rsidP="000754E6">
                  <w:pPr>
                    <w:jc w:val="center"/>
                    <w:rPr>
                      <w:b/>
                    </w:rPr>
                  </w:pPr>
                  <w:r w:rsidRPr="00FE5367">
                    <w:rPr>
                      <w:b/>
                    </w:rPr>
                    <w:t xml:space="preserve"> 1405,37/ </w:t>
                  </w:r>
                  <w:r w:rsidRPr="00FE5367">
                    <w:t xml:space="preserve">1720,29 </w:t>
                  </w:r>
                  <w:r w:rsidRPr="00FE5367">
                    <w:rPr>
                      <w:b/>
                    </w:rPr>
                    <w:t xml:space="preserve">  </w:t>
                  </w:r>
                </w:p>
                <w:p w:rsidR="00CA33A2" w:rsidRPr="00D509C5" w:rsidRDefault="00CA33A2" w:rsidP="000754E6">
                  <w:pPr>
                    <w:jc w:val="center"/>
                    <w:rPr>
                      <w:sz w:val="28"/>
                      <w:szCs w:val="28"/>
                    </w:rPr>
                  </w:pPr>
                  <w:r w:rsidRPr="00FE5367">
                    <w:t>тыс.</w:t>
                  </w:r>
                  <w:r w:rsidRPr="00FE5367">
                    <w:rPr>
                      <w:sz w:val="28"/>
                      <w:szCs w:val="28"/>
                    </w:rPr>
                    <w:t xml:space="preserve"> м</w:t>
                  </w:r>
                  <w:r w:rsidRPr="00FE5367">
                    <w:rPr>
                      <w:sz w:val="28"/>
                      <w:szCs w:val="28"/>
                      <w:vertAlign w:val="superscript"/>
                    </w:rPr>
                    <w:t>3</w:t>
                  </w:r>
                </w:p>
              </w:txbxContent>
            </v:textbox>
          </v:rect>
        </w:pict>
      </w:r>
    </w:p>
    <w:p w:rsidR="000754E6" w:rsidRPr="00F358B5" w:rsidRDefault="000754E6" w:rsidP="000754E6">
      <w:pPr>
        <w:tabs>
          <w:tab w:val="center" w:pos="7568"/>
        </w:tabs>
        <w:rPr>
          <w:b/>
          <w:sz w:val="28"/>
          <w:szCs w:val="28"/>
        </w:rPr>
      </w:pPr>
      <w:r w:rsidRPr="00F358B5">
        <w:rPr>
          <w:b/>
          <w:sz w:val="28"/>
          <w:szCs w:val="28"/>
        </w:rPr>
        <w:t>речная вода</w:t>
      </w:r>
    </w:p>
    <w:p w:rsidR="000754E6" w:rsidRDefault="00415C75" w:rsidP="000754E6">
      <w:pPr>
        <w:tabs>
          <w:tab w:val="center" w:pos="7568"/>
        </w:tabs>
      </w:pPr>
      <w:r>
        <w:rPr>
          <w:noProof/>
          <w:lang w:eastAsia="ru-RU"/>
        </w:rPr>
        <w:pict>
          <v:shape id="_x0000_s1068" type="#_x0000_t32" style="position:absolute;margin-left:.5pt;margin-top:4.75pt;width:166.8pt;height:0;z-index:251663872" o:connectortype="straight"/>
        </w:pict>
      </w:r>
    </w:p>
    <w:p w:rsidR="000754E6" w:rsidRDefault="000754E6" w:rsidP="000754E6">
      <w:pPr>
        <w:rPr>
          <w:sz w:val="32"/>
          <w:szCs w:val="32"/>
        </w:rPr>
      </w:pPr>
    </w:p>
    <w:p w:rsidR="000754E6" w:rsidRPr="00B240C3" w:rsidRDefault="00415C75" w:rsidP="000754E6">
      <w:pPr>
        <w:rPr>
          <w:sz w:val="32"/>
          <w:szCs w:val="32"/>
        </w:rPr>
      </w:pPr>
      <w:r>
        <w:rPr>
          <w:noProof/>
          <w:sz w:val="32"/>
          <w:szCs w:val="32"/>
          <w:lang w:eastAsia="ru-RU"/>
        </w:rPr>
        <w:pict>
          <v:shape id="_x0000_s1070" type="#_x0000_t32" style="position:absolute;margin-left:467.05pt;margin-top:6.9pt;width:81.9pt;height:24pt;z-index:251665920" o:connectortype="straight"/>
        </w:pict>
      </w:r>
      <w:r>
        <w:rPr>
          <w:noProof/>
          <w:sz w:val="32"/>
          <w:szCs w:val="32"/>
          <w:lang w:eastAsia="ru-RU"/>
        </w:rPr>
        <w:pict>
          <v:shape id="_x0000_s1069" type="#_x0000_t32" style="position:absolute;margin-left:237.5pt;margin-top:6.9pt;width:91.1pt;height:24pt;flip:x;z-index:251664896" o:connectortype="straight"/>
        </w:pict>
      </w:r>
    </w:p>
    <w:p w:rsidR="000754E6" w:rsidRDefault="00415C75" w:rsidP="000754E6">
      <w:r>
        <w:rPr>
          <w:noProof/>
          <w:lang w:eastAsia="ru-RU"/>
        </w:rPr>
        <w:pict>
          <v:rect id="_x0000_s1062" style="position:absolute;margin-left:514.85pt;margin-top:12.5pt;width:208.25pt;height:78.35pt;z-index:251657728">
            <v:textbox style="mso-next-textbox:#_x0000_s1062">
              <w:txbxContent>
                <w:p w:rsidR="00CA33A2" w:rsidRPr="002606D7" w:rsidRDefault="00CA33A2" w:rsidP="000754E6">
                  <w:pPr>
                    <w:jc w:val="center"/>
                    <w:rPr>
                      <w:b/>
                      <w:sz w:val="28"/>
                      <w:szCs w:val="28"/>
                    </w:rPr>
                  </w:pPr>
                  <w:r w:rsidRPr="002606D7">
                    <w:rPr>
                      <w:b/>
                      <w:sz w:val="28"/>
                      <w:szCs w:val="28"/>
                    </w:rPr>
                    <w:t xml:space="preserve">Использовано: </w:t>
                  </w:r>
                </w:p>
                <w:p w:rsidR="00CA33A2" w:rsidRPr="008D189E" w:rsidRDefault="00CA33A2" w:rsidP="000754E6">
                  <w:pPr>
                    <w:jc w:val="center"/>
                    <w:rPr>
                      <w:b/>
                      <w:i/>
                      <w:sz w:val="32"/>
                      <w:szCs w:val="32"/>
                    </w:rPr>
                  </w:pPr>
                  <w:r w:rsidRPr="008D189E">
                    <w:t>(собственные цели</w:t>
                  </w:r>
                  <w:r w:rsidRPr="008D189E">
                    <w:rPr>
                      <w:sz w:val="32"/>
                      <w:szCs w:val="32"/>
                    </w:rPr>
                    <w:t>)</w:t>
                  </w:r>
                </w:p>
                <w:p w:rsidR="00CA33A2" w:rsidRDefault="00CA33A2" w:rsidP="000754E6">
                  <w:pPr>
                    <w:jc w:val="center"/>
                  </w:pPr>
                  <w:r w:rsidRPr="008D189E">
                    <w:rPr>
                      <w:b/>
                    </w:rPr>
                    <w:t xml:space="preserve"> </w:t>
                  </w:r>
                  <w:r>
                    <w:rPr>
                      <w:b/>
                    </w:rPr>
                    <w:t>1195,78</w:t>
                  </w:r>
                  <w:r w:rsidRPr="008D189E">
                    <w:rPr>
                      <w:b/>
                    </w:rPr>
                    <w:t xml:space="preserve"> / </w:t>
                  </w:r>
                  <w:r w:rsidRPr="008D189E">
                    <w:rPr>
                      <w:i/>
                    </w:rPr>
                    <w:t>1438,44 тыс.</w:t>
                  </w:r>
                  <w:r w:rsidRPr="008D189E">
                    <w:t xml:space="preserve"> м</w:t>
                  </w:r>
                  <w:r w:rsidRPr="008D189E">
                    <w:rPr>
                      <w:vertAlign w:val="superscript"/>
                    </w:rPr>
                    <w:t>3</w:t>
                  </w:r>
                </w:p>
              </w:txbxContent>
            </v:textbox>
          </v:rect>
        </w:pict>
      </w:r>
      <w:r>
        <w:rPr>
          <w:noProof/>
          <w:sz w:val="32"/>
          <w:szCs w:val="32"/>
          <w:lang w:eastAsia="ru-RU"/>
        </w:rPr>
        <w:pict>
          <v:rect id="_x0000_s1064" style="position:absolute;margin-left:53.8pt;margin-top:12.5pt;width:229.45pt;height:78.35pt;z-index:251659776">
            <v:textbox style="mso-next-textbox:#_x0000_s1064">
              <w:txbxContent>
                <w:p w:rsidR="00CA33A2" w:rsidRPr="0031547C" w:rsidRDefault="00CA33A2" w:rsidP="000754E6">
                  <w:pPr>
                    <w:jc w:val="center"/>
                    <w:rPr>
                      <w:b/>
                      <w:i/>
                      <w:sz w:val="32"/>
                      <w:szCs w:val="32"/>
                    </w:rPr>
                  </w:pPr>
                  <w:r w:rsidRPr="002606D7">
                    <w:rPr>
                      <w:b/>
                      <w:sz w:val="28"/>
                      <w:szCs w:val="28"/>
                    </w:rPr>
                    <w:t>Передано</w:t>
                  </w:r>
                  <w:r w:rsidRPr="0031547C">
                    <w:rPr>
                      <w:b/>
                      <w:i/>
                      <w:sz w:val="32"/>
                      <w:szCs w:val="32"/>
                    </w:rPr>
                    <w:t>:</w:t>
                  </w:r>
                </w:p>
                <w:p w:rsidR="00CA33A2" w:rsidRPr="00962E1C" w:rsidRDefault="00CA33A2" w:rsidP="000754E6">
                  <w:pPr>
                    <w:jc w:val="center"/>
                    <w:rPr>
                      <w:sz w:val="28"/>
                      <w:szCs w:val="28"/>
                    </w:rPr>
                  </w:pPr>
                  <w:r w:rsidRPr="00962E1C">
                    <w:rPr>
                      <w:sz w:val="28"/>
                      <w:szCs w:val="28"/>
                    </w:rPr>
                    <w:t>(другим для использования)</w:t>
                  </w:r>
                </w:p>
                <w:p w:rsidR="00CA33A2" w:rsidRPr="00F97832" w:rsidRDefault="00CA33A2" w:rsidP="000754E6">
                  <w:pPr>
                    <w:jc w:val="center"/>
                  </w:pPr>
                  <w:r w:rsidRPr="00962E1C">
                    <w:rPr>
                      <w:b/>
                    </w:rPr>
                    <w:t xml:space="preserve"> 209,59 / </w:t>
                  </w:r>
                  <w:r w:rsidRPr="00962E1C">
                    <w:rPr>
                      <w:i/>
                    </w:rPr>
                    <w:t>281,85</w:t>
                  </w:r>
                  <w:r w:rsidRPr="00962E1C">
                    <w:t xml:space="preserve"> </w:t>
                  </w:r>
                  <w:r w:rsidRPr="00962E1C">
                    <w:rPr>
                      <w:i/>
                    </w:rPr>
                    <w:t xml:space="preserve"> тыс.м</w:t>
                  </w:r>
                  <w:r w:rsidRPr="00962E1C">
                    <w:rPr>
                      <w:i/>
                      <w:vertAlign w:val="superscript"/>
                    </w:rPr>
                    <w:t>3</w:t>
                  </w:r>
                </w:p>
              </w:txbxContent>
            </v:textbox>
          </v:rect>
        </w:pict>
      </w:r>
    </w:p>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415C75" w:rsidP="000754E6">
      <w:r>
        <w:rPr>
          <w:noProof/>
          <w:lang w:eastAsia="ru-RU"/>
        </w:rPr>
        <w:pict>
          <v:rect id="_x0000_s1065" style="position:absolute;margin-left:398.85pt;margin-top:183.9pt;width:218.6pt;height:73.5pt;z-index:251660800">
            <v:textbox style="mso-next-textbox:#_x0000_s1065">
              <w:txbxContent>
                <w:p w:rsidR="00CA33A2" w:rsidRPr="002606D7" w:rsidRDefault="00CA33A2" w:rsidP="000754E6">
                  <w:pPr>
                    <w:jc w:val="center"/>
                    <w:rPr>
                      <w:b/>
                      <w:sz w:val="28"/>
                      <w:szCs w:val="28"/>
                    </w:rPr>
                  </w:pPr>
                  <w:r w:rsidRPr="002606D7">
                    <w:rPr>
                      <w:b/>
                      <w:sz w:val="28"/>
                      <w:szCs w:val="28"/>
                    </w:rPr>
                    <w:t>Использовано:</w:t>
                  </w:r>
                </w:p>
                <w:p w:rsidR="00CA33A2" w:rsidRPr="0031547C" w:rsidRDefault="00CA33A2" w:rsidP="000754E6">
                  <w:pPr>
                    <w:jc w:val="center"/>
                    <w:rPr>
                      <w:sz w:val="28"/>
                      <w:szCs w:val="28"/>
                    </w:rPr>
                  </w:pPr>
                  <w:r w:rsidRPr="0031547C">
                    <w:rPr>
                      <w:sz w:val="28"/>
                      <w:szCs w:val="28"/>
                    </w:rPr>
                    <w:t>(собственные цели)</w:t>
                  </w:r>
                </w:p>
                <w:p w:rsidR="00CA33A2" w:rsidRPr="00F97832" w:rsidRDefault="00CA33A2" w:rsidP="000754E6">
                  <w:pPr>
                    <w:jc w:val="center"/>
                    <w:rPr>
                      <w:i/>
                      <w:sz w:val="28"/>
                      <w:szCs w:val="28"/>
                    </w:rPr>
                  </w:pPr>
                  <w:r w:rsidRPr="009F18E0">
                    <w:rPr>
                      <w:b/>
                    </w:rPr>
                    <w:t xml:space="preserve"> </w:t>
                  </w:r>
                  <w:r>
                    <w:rPr>
                      <w:b/>
                    </w:rPr>
                    <w:t xml:space="preserve"> 36,99 </w:t>
                  </w:r>
                  <w:r w:rsidRPr="009F18E0">
                    <w:rPr>
                      <w:b/>
                    </w:rPr>
                    <w:t xml:space="preserve">/ </w:t>
                  </w:r>
                  <w:r w:rsidRPr="009F18E0">
                    <w:t>120,36</w:t>
                  </w:r>
                  <w:r w:rsidRPr="009F18E0">
                    <w:rPr>
                      <w:b/>
                    </w:rPr>
                    <w:t xml:space="preserve"> </w:t>
                  </w:r>
                  <w:r w:rsidRPr="009F18E0">
                    <w:rPr>
                      <w:i/>
                      <w:sz w:val="28"/>
                      <w:szCs w:val="28"/>
                    </w:rPr>
                    <w:t>тыс. м</w:t>
                  </w:r>
                  <w:r w:rsidRPr="009F18E0">
                    <w:rPr>
                      <w:i/>
                      <w:sz w:val="28"/>
                      <w:szCs w:val="28"/>
                      <w:vertAlign w:val="superscript"/>
                    </w:rPr>
                    <w:t>3</w:t>
                  </w:r>
                </w:p>
              </w:txbxContent>
            </v:textbox>
          </v:rect>
        </w:pict>
      </w:r>
      <w:r>
        <w:rPr>
          <w:noProof/>
          <w:sz w:val="32"/>
          <w:szCs w:val="32"/>
          <w:lang w:eastAsia="ru-RU"/>
        </w:rPr>
        <w:pict>
          <v:rect id="_x0000_s1061" style="position:absolute;margin-left:55.8pt;margin-top:183.9pt;width:284.5pt;height:73.5pt;z-index:251656704">
            <v:textbox style="mso-next-textbox:#_x0000_s1061">
              <w:txbxContent>
                <w:p w:rsidR="00CA33A2" w:rsidRPr="002606D7" w:rsidRDefault="00CA33A2" w:rsidP="000754E6">
                  <w:pPr>
                    <w:ind w:right="-172"/>
                    <w:jc w:val="center"/>
                    <w:rPr>
                      <w:b/>
                      <w:sz w:val="28"/>
                      <w:szCs w:val="28"/>
                    </w:rPr>
                  </w:pPr>
                  <w:r>
                    <w:rPr>
                      <w:b/>
                      <w:sz w:val="28"/>
                      <w:szCs w:val="28"/>
                    </w:rPr>
                    <w:t>П</w:t>
                  </w:r>
                  <w:r w:rsidRPr="002606D7">
                    <w:rPr>
                      <w:b/>
                      <w:sz w:val="28"/>
                      <w:szCs w:val="28"/>
                    </w:rPr>
                    <w:t>АО «МСЗ»</w:t>
                  </w:r>
                </w:p>
                <w:p w:rsidR="00CA33A2" w:rsidRPr="002606D7" w:rsidRDefault="00CA33A2" w:rsidP="000754E6">
                  <w:pPr>
                    <w:ind w:right="-172"/>
                    <w:jc w:val="center"/>
                    <w:rPr>
                      <w:sz w:val="32"/>
                      <w:szCs w:val="32"/>
                    </w:rPr>
                  </w:pPr>
                  <w:r w:rsidRPr="002606D7">
                    <w:rPr>
                      <w:b/>
                      <w:sz w:val="28"/>
                      <w:szCs w:val="28"/>
                      <w:lang w:val="en-US"/>
                    </w:rPr>
                    <w:t>c</w:t>
                  </w:r>
                  <w:r w:rsidRPr="002606D7">
                    <w:rPr>
                      <w:b/>
                      <w:sz w:val="28"/>
                      <w:szCs w:val="28"/>
                    </w:rPr>
                    <w:t xml:space="preserve"> дочерними предприятиями</w:t>
                  </w:r>
                  <w:r>
                    <w:rPr>
                      <w:b/>
                      <w:sz w:val="28"/>
                      <w:szCs w:val="28"/>
                    </w:rPr>
                    <w:t>:</w:t>
                  </w:r>
                </w:p>
                <w:p w:rsidR="00CA33A2" w:rsidRPr="00C8157C" w:rsidRDefault="00CA33A2" w:rsidP="000754E6">
                  <w:pPr>
                    <w:jc w:val="center"/>
                  </w:pPr>
                  <w:r>
                    <w:rPr>
                      <w:b/>
                    </w:rPr>
                    <w:t>168,79 /</w:t>
                  </w:r>
                  <w:r w:rsidRPr="001F513D">
                    <w:t>301,65</w:t>
                  </w:r>
                  <w:r>
                    <w:rPr>
                      <w:b/>
                    </w:rPr>
                    <w:t xml:space="preserve"> </w:t>
                  </w:r>
                  <w:r w:rsidRPr="000E6E8B">
                    <w:rPr>
                      <w:b/>
                      <w:i/>
                    </w:rPr>
                    <w:t xml:space="preserve"> </w:t>
                  </w:r>
                  <w:r w:rsidRPr="000E6E8B">
                    <w:rPr>
                      <w:i/>
                    </w:rPr>
                    <w:t>тыс. м</w:t>
                  </w:r>
                  <w:r w:rsidRPr="000E6E8B">
                    <w:rPr>
                      <w:i/>
                      <w:vertAlign w:val="superscript"/>
                    </w:rPr>
                    <w:t>3</w:t>
                  </w:r>
                </w:p>
              </w:txbxContent>
            </v:textbox>
          </v:rect>
        </w:pict>
      </w:r>
      <w:r>
        <w:rPr>
          <w:noProof/>
          <w:lang w:eastAsia="ru-RU"/>
        </w:rPr>
        <w:pict>
          <v:shape id="_x0000_s1074" type="#_x0000_t32" style="position:absolute;margin-left:189.4pt;margin-top:126.85pt;width:137.15pt;height:57.05pt;flip:y;z-index:251670016" o:connectortype="straight"/>
        </w:pict>
      </w:r>
      <w:r>
        <w:rPr>
          <w:noProof/>
          <w:lang w:eastAsia="ru-RU"/>
        </w:rPr>
        <w:pict>
          <v:shape id="_x0000_s1075" type="#_x0000_t32" style="position:absolute;margin-left:379.95pt;margin-top:126.85pt;width:146.6pt;height:57.05pt;z-index:251671040" o:connectortype="straight"/>
        </w:pict>
      </w:r>
      <w:r>
        <w:rPr>
          <w:noProof/>
          <w:lang w:eastAsia="ru-RU"/>
        </w:rPr>
        <w:pict>
          <v:shape id="_x0000_s1071" type="#_x0000_t32" style="position:absolute;margin-left:150.45pt;margin-top:9.25pt;width:0;height:40.85pt;z-index:251666944" o:connectortype="straight"/>
        </w:pict>
      </w:r>
      <w:r>
        <w:rPr>
          <w:noProof/>
          <w:lang w:eastAsia="ru-RU"/>
        </w:rPr>
        <w:pict>
          <v:shape id="_x0000_s1072" type="#_x0000_t32" style="position:absolute;margin-left:266.7pt;margin-top:9.25pt;width:0;height:55.55pt;z-index:251667968" o:connectortype="straight"/>
        </w:pict>
      </w:r>
      <w:r>
        <w:rPr>
          <w:noProof/>
          <w:lang w:eastAsia="ru-RU"/>
        </w:rPr>
        <w:pict>
          <v:shape id="_x0000_s1073" type="#_x0000_t32" style="position:absolute;margin-left:273.45pt;margin-top:8.05pt;width:393.5pt;height:56.75pt;z-index:251668992" o:connectortype="straight"/>
        </w:pict>
      </w:r>
      <w:r>
        <w:rPr>
          <w:noProof/>
          <w:lang w:eastAsia="ru-RU"/>
        </w:rPr>
        <w:pict>
          <v:rect id="_x0000_s1067" style="position:absolute;margin-left:249.2pt;margin-top:64.8pt;width:229.5pt;height:62.05pt;z-index:251662848">
            <v:textbox style="mso-next-textbox:#_x0000_s1067">
              <w:txbxContent>
                <w:p w:rsidR="00CA33A2" w:rsidRPr="002606D7" w:rsidRDefault="00CA33A2" w:rsidP="000754E6">
                  <w:pPr>
                    <w:suppressOverlap/>
                    <w:jc w:val="center"/>
                    <w:rPr>
                      <w:b/>
                      <w:sz w:val="28"/>
                      <w:szCs w:val="28"/>
                    </w:rPr>
                  </w:pPr>
                  <w:r w:rsidRPr="002606D7">
                    <w:rPr>
                      <w:b/>
                      <w:sz w:val="28"/>
                      <w:szCs w:val="28"/>
                    </w:rPr>
                    <w:t>ООО «Элемаш -</w:t>
                  </w:r>
                  <w:r>
                    <w:rPr>
                      <w:b/>
                      <w:sz w:val="28"/>
                      <w:szCs w:val="28"/>
                    </w:rPr>
                    <w:t xml:space="preserve"> </w:t>
                  </w:r>
                  <w:r w:rsidRPr="002606D7">
                    <w:rPr>
                      <w:b/>
                      <w:sz w:val="28"/>
                      <w:szCs w:val="28"/>
                    </w:rPr>
                    <w:t>ТЭК»</w:t>
                  </w:r>
                </w:p>
                <w:p w:rsidR="00CA33A2" w:rsidRPr="00F97832" w:rsidRDefault="00CA33A2" w:rsidP="000754E6">
                  <w:pPr>
                    <w:jc w:val="center"/>
                  </w:pPr>
                  <w:r>
                    <w:rPr>
                      <w:b/>
                    </w:rPr>
                    <w:t xml:space="preserve">209,59  / </w:t>
                  </w:r>
                  <w:r w:rsidRPr="000E6E8B">
                    <w:rPr>
                      <w:i/>
                    </w:rPr>
                    <w:t>410,64 тыс.м</w:t>
                  </w:r>
                  <w:r w:rsidRPr="000E6E8B">
                    <w:rPr>
                      <w:i/>
                      <w:vertAlign w:val="superscript"/>
                    </w:rPr>
                    <w:t>3</w:t>
                  </w:r>
                </w:p>
              </w:txbxContent>
            </v:textbox>
          </v:rect>
        </w:pict>
      </w:r>
      <w:r>
        <w:rPr>
          <w:noProof/>
          <w:lang w:eastAsia="ru-RU"/>
        </w:rPr>
        <w:pict>
          <v:rect id="_x0000_s1066" style="position:absolute;margin-left:538pt;margin-top:64.8pt;width:230.15pt;height:83.2pt;z-index:251661824">
            <v:textbox style="mso-next-textbox:#_x0000_s1066">
              <w:txbxContent>
                <w:p w:rsidR="00CA33A2" w:rsidRDefault="00CA33A2" w:rsidP="000754E6">
                  <w:pPr>
                    <w:jc w:val="center"/>
                    <w:rPr>
                      <w:b/>
                      <w:i/>
                      <w:sz w:val="32"/>
                      <w:szCs w:val="32"/>
                    </w:rPr>
                  </w:pPr>
                  <w:r w:rsidRPr="002606D7">
                    <w:rPr>
                      <w:b/>
                      <w:sz w:val="28"/>
                      <w:szCs w:val="28"/>
                    </w:rPr>
                    <w:t>Прочие</w:t>
                  </w:r>
                  <w:r w:rsidRPr="00D01BAA">
                    <w:rPr>
                      <w:b/>
                      <w:i/>
                      <w:sz w:val="32"/>
                      <w:szCs w:val="32"/>
                    </w:rPr>
                    <w:t>:</w:t>
                  </w:r>
                </w:p>
                <w:p w:rsidR="00CA33A2" w:rsidRPr="00D01BAA" w:rsidRDefault="00CA33A2" w:rsidP="000754E6">
                  <w:pPr>
                    <w:jc w:val="center"/>
                    <w:rPr>
                      <w:b/>
                      <w:i/>
                      <w:sz w:val="32"/>
                      <w:szCs w:val="32"/>
                    </w:rPr>
                  </w:pPr>
                  <w:r w:rsidRPr="007A7676">
                    <w:rPr>
                      <w:i/>
                      <w:sz w:val="32"/>
                      <w:szCs w:val="32"/>
                    </w:rPr>
                    <w:t>(предприятия и население</w:t>
                  </w:r>
                  <w:r w:rsidRPr="0031547C">
                    <w:rPr>
                      <w:i/>
                      <w:sz w:val="32"/>
                      <w:szCs w:val="32"/>
                    </w:rPr>
                    <w:t>)</w:t>
                  </w:r>
                </w:p>
                <w:p w:rsidR="00CA33A2" w:rsidRPr="00F97832" w:rsidRDefault="00CA33A2" w:rsidP="000754E6">
                  <w:pPr>
                    <w:jc w:val="center"/>
                  </w:pPr>
                  <w:r>
                    <w:rPr>
                      <w:b/>
                    </w:rPr>
                    <w:t xml:space="preserve"> -/- </w:t>
                  </w:r>
                  <w:r w:rsidRPr="000E6E8B">
                    <w:rPr>
                      <w:i/>
                    </w:rPr>
                    <w:t>тыс. м</w:t>
                  </w:r>
                  <w:r w:rsidRPr="000E6E8B">
                    <w:rPr>
                      <w:i/>
                      <w:vertAlign w:val="superscript"/>
                    </w:rPr>
                    <w:t>3</w:t>
                  </w:r>
                </w:p>
                <w:p w:rsidR="00CA33A2" w:rsidRPr="007A7676" w:rsidRDefault="00CA33A2" w:rsidP="000754E6">
                  <w:pPr>
                    <w:jc w:val="center"/>
                    <w:rPr>
                      <w:i/>
                      <w:sz w:val="28"/>
                      <w:szCs w:val="28"/>
                    </w:rPr>
                  </w:pPr>
                  <w:r w:rsidRPr="007B01FA">
                    <w:rPr>
                      <w:sz w:val="28"/>
                      <w:szCs w:val="28"/>
                    </w:rPr>
                    <w:t xml:space="preserve">3 % / </w:t>
                  </w:r>
                  <w:r w:rsidRPr="007B01FA">
                    <w:rPr>
                      <w:i/>
                      <w:sz w:val="28"/>
                      <w:szCs w:val="28"/>
                    </w:rPr>
                    <w:t>5,6%</w:t>
                  </w:r>
                </w:p>
              </w:txbxContent>
            </v:textbox>
          </v:rect>
        </w:pict>
      </w:r>
      <w:r>
        <w:rPr>
          <w:noProof/>
          <w:lang w:eastAsia="ru-RU"/>
        </w:rPr>
        <w:pict>
          <v:rect id="_x0000_s1063" style="position:absolute;margin-left:22.05pt;margin-top:50.1pt;width:180.7pt;height:62.05pt;z-index:251658752">
            <v:textbox style="mso-next-textbox:#_x0000_s1063">
              <w:txbxContent>
                <w:p w:rsidR="00CA33A2" w:rsidRPr="002606D7" w:rsidRDefault="00CA33A2" w:rsidP="000754E6">
                  <w:pPr>
                    <w:ind w:left="-567"/>
                    <w:jc w:val="center"/>
                    <w:rPr>
                      <w:b/>
                      <w:sz w:val="28"/>
                      <w:szCs w:val="28"/>
                    </w:rPr>
                  </w:pPr>
                  <w:r w:rsidRPr="002606D7">
                    <w:rPr>
                      <w:b/>
                      <w:sz w:val="28"/>
                      <w:szCs w:val="28"/>
                    </w:rPr>
                    <w:t>ОАО «ЭЗТМ»</w:t>
                  </w:r>
                </w:p>
                <w:p w:rsidR="00CA33A2" w:rsidRPr="00F97832" w:rsidRDefault="00CA33A2" w:rsidP="000754E6">
                  <w:pPr>
                    <w:jc w:val="center"/>
                    <w:rPr>
                      <w:vertAlign w:val="superscript"/>
                    </w:rPr>
                  </w:pPr>
                  <w:r>
                    <w:rPr>
                      <w:b/>
                    </w:rPr>
                    <w:t>-/-</w:t>
                  </w:r>
                  <w:r w:rsidRPr="00C8157C">
                    <w:rPr>
                      <w:b/>
                    </w:rPr>
                    <w:t xml:space="preserve">   </w:t>
                  </w:r>
                  <w:r w:rsidRPr="000E6E8B">
                    <w:rPr>
                      <w:i/>
                    </w:rPr>
                    <w:t xml:space="preserve"> тыс. м</w:t>
                  </w:r>
                  <w:r w:rsidRPr="000E6E8B">
                    <w:rPr>
                      <w:i/>
                      <w:vertAlign w:val="superscript"/>
                    </w:rPr>
                    <w:t>3</w:t>
                  </w:r>
                </w:p>
              </w:txbxContent>
            </v:textbox>
          </v:rect>
        </w:pict>
      </w:r>
    </w:p>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Default="000754E6" w:rsidP="000754E6"/>
    <w:p w:rsidR="000754E6" w:rsidRPr="00041827" w:rsidRDefault="000754E6" w:rsidP="000754E6">
      <w:pPr>
        <w:tabs>
          <w:tab w:val="left" w:pos="6702"/>
        </w:tabs>
        <w:jc w:val="right"/>
        <w:rPr>
          <w:b/>
          <w:i/>
        </w:rPr>
      </w:pPr>
      <w:r w:rsidRPr="001913D0">
        <w:rPr>
          <w:b/>
          <w:i/>
        </w:rPr>
        <w:t>Схема №</w:t>
      </w:r>
      <w:r w:rsidRPr="00041827">
        <w:rPr>
          <w:b/>
          <w:i/>
        </w:rPr>
        <w:t>4</w:t>
      </w:r>
    </w:p>
    <w:p w:rsidR="000754E6" w:rsidRPr="007F367F" w:rsidRDefault="000754E6" w:rsidP="000754E6">
      <w:pPr>
        <w:jc w:val="center"/>
        <w:rPr>
          <w:b/>
          <w:sz w:val="36"/>
          <w:szCs w:val="36"/>
        </w:rPr>
      </w:pPr>
      <w:r>
        <w:rPr>
          <w:b/>
          <w:sz w:val="36"/>
          <w:szCs w:val="36"/>
        </w:rPr>
        <w:t xml:space="preserve">Сброс </w:t>
      </w:r>
      <w:r w:rsidRPr="007F367F">
        <w:rPr>
          <w:b/>
          <w:sz w:val="36"/>
          <w:szCs w:val="36"/>
        </w:rPr>
        <w:t>сточных вод (ливневая канализация)</w:t>
      </w:r>
    </w:p>
    <w:p w:rsidR="000754E6" w:rsidRDefault="00415C75" w:rsidP="000754E6">
      <w:pPr>
        <w:jc w:val="center"/>
      </w:pPr>
      <w:r>
        <w:rPr>
          <w:b/>
          <w:noProof/>
          <w:sz w:val="72"/>
          <w:szCs w:val="72"/>
          <w:lang w:eastAsia="ru-RU"/>
        </w:rPr>
        <w:pict>
          <v:rect id="_x0000_s1076" style="position:absolute;left:0;text-align:left;margin-left:219.75pt;margin-top:2.5pt;width:326.2pt;height:63.35pt;z-index:251672064">
            <v:textbox style="mso-next-textbox:#_x0000_s1076">
              <w:txbxContent>
                <w:p w:rsidR="00CA33A2" w:rsidRPr="007F367F" w:rsidRDefault="00CA33A2" w:rsidP="000754E6">
                  <w:pPr>
                    <w:jc w:val="center"/>
                    <w:rPr>
                      <w:b/>
                      <w:sz w:val="32"/>
                      <w:szCs w:val="32"/>
                    </w:rPr>
                  </w:pPr>
                  <w:r w:rsidRPr="00147468">
                    <w:rPr>
                      <w:b/>
                      <w:sz w:val="32"/>
                      <w:szCs w:val="32"/>
                    </w:rPr>
                    <w:t>ВСЕГО</w:t>
                  </w:r>
                </w:p>
                <w:p w:rsidR="00CA33A2" w:rsidRPr="008B4049" w:rsidRDefault="00CA33A2" w:rsidP="000754E6">
                  <w:pPr>
                    <w:jc w:val="center"/>
                    <w:rPr>
                      <w:i/>
                    </w:rPr>
                  </w:pPr>
                  <w:r>
                    <w:t xml:space="preserve"> </w:t>
                  </w:r>
                  <w:r>
                    <w:rPr>
                      <w:b/>
                    </w:rPr>
                    <w:t>9424,57</w:t>
                  </w:r>
                  <w:r>
                    <w:t xml:space="preserve"> </w:t>
                  </w:r>
                  <w:r w:rsidRPr="008B4049">
                    <w:t xml:space="preserve">/ 4157,64 </w:t>
                  </w:r>
                </w:p>
                <w:p w:rsidR="00CA33A2" w:rsidRPr="001079A1" w:rsidRDefault="00CA33A2" w:rsidP="000754E6">
                  <w:pPr>
                    <w:jc w:val="center"/>
                    <w:rPr>
                      <w:i/>
                    </w:rPr>
                  </w:pPr>
                  <w:r w:rsidRPr="001079A1">
                    <w:rPr>
                      <w:i/>
                    </w:rPr>
                    <w:t>тыс. м</w:t>
                  </w:r>
                  <w:r w:rsidRPr="001079A1">
                    <w:rPr>
                      <w:i/>
                      <w:vertAlign w:val="superscript"/>
                    </w:rPr>
                    <w:t>3</w:t>
                  </w:r>
                  <w:r w:rsidRPr="001079A1">
                    <w:rPr>
                      <w:i/>
                    </w:rPr>
                    <w:t>.</w:t>
                  </w:r>
                </w:p>
              </w:txbxContent>
            </v:textbox>
          </v:rect>
        </w:pict>
      </w:r>
    </w:p>
    <w:p w:rsidR="000754E6" w:rsidRPr="001942B2" w:rsidRDefault="000754E6" w:rsidP="000754E6"/>
    <w:p w:rsidR="000754E6" w:rsidRDefault="000754E6" w:rsidP="000754E6"/>
    <w:p w:rsidR="000754E6" w:rsidRDefault="000754E6" w:rsidP="000754E6">
      <w:pPr>
        <w:jc w:val="center"/>
      </w:pPr>
    </w:p>
    <w:p w:rsidR="000754E6" w:rsidRDefault="00415C75" w:rsidP="000754E6">
      <w:pPr>
        <w:tabs>
          <w:tab w:val="left" w:pos="10951"/>
        </w:tabs>
      </w:pPr>
      <w:r>
        <w:rPr>
          <w:noProof/>
          <w:lang w:eastAsia="ru-RU"/>
        </w:rPr>
        <w:pict>
          <v:shape id="_x0000_s1089" type="#_x0000_t32" style="position:absolute;margin-left:259.55pt;margin-top:10.65pt;width:70.35pt;height:23.55pt;flip:x;z-index:251685376" o:connectortype="straight"/>
        </w:pict>
      </w:r>
      <w:r>
        <w:rPr>
          <w:noProof/>
          <w:lang w:eastAsia="ru-RU"/>
        </w:rPr>
        <w:pict>
          <v:shape id="_x0000_s1086" type="#_x0000_t32" style="position:absolute;margin-left:351.6pt;margin-top:10.65pt;width:30.8pt;height:23.55pt;z-index:251682304" o:connectortype="straight"/>
        </w:pict>
      </w:r>
      <w:r>
        <w:rPr>
          <w:noProof/>
          <w:lang w:eastAsia="ru-RU"/>
        </w:rPr>
        <w:pict>
          <v:shape id="_x0000_s1088" type="#_x0000_t32" style="position:absolute;margin-left:527.2pt;margin-top:10.65pt;width:218.7pt;height:30.5pt;z-index:251684352" o:connectortype="straight"/>
        </w:pict>
      </w:r>
      <w:r>
        <w:rPr>
          <w:noProof/>
          <w:lang w:eastAsia="ru-RU"/>
        </w:rPr>
        <w:pict>
          <v:shape id="_x0000_s1087" type="#_x0000_t32" style="position:absolute;margin-left:462.1pt;margin-top:10.65pt;width:133.95pt;height:30.5pt;z-index:251683328" o:connectortype="straight"/>
        </w:pict>
      </w:r>
      <w:r>
        <w:rPr>
          <w:noProof/>
          <w:lang w:eastAsia="ru-RU"/>
        </w:rPr>
        <w:pict>
          <v:shape id="_x0000_s1090" type="#_x0000_t32" style="position:absolute;margin-left:10.1pt;margin-top:10.65pt;width:254.9pt;height:30.5pt;flip:x;z-index:251686400" o:connectortype="straight"/>
        </w:pict>
      </w:r>
      <w:r w:rsidR="000754E6">
        <w:tab/>
      </w:r>
    </w:p>
    <w:p w:rsidR="000754E6" w:rsidRPr="001942B2" w:rsidRDefault="000754E6" w:rsidP="000754E6"/>
    <w:p w:rsidR="000754E6" w:rsidRPr="001942B2" w:rsidRDefault="00415C75" w:rsidP="000754E6">
      <w:r>
        <w:rPr>
          <w:noProof/>
          <w:lang w:eastAsia="ru-RU"/>
        </w:rPr>
        <w:pict>
          <v:rect id="_x0000_s1078" style="position:absolute;margin-left:179.15pt;margin-top:6.6pt;width:128pt;height:101.9pt;z-index:251674112">
            <v:textbox style="mso-next-textbox:#_x0000_s1078">
              <w:txbxContent>
                <w:p w:rsidR="00CA33A2" w:rsidRPr="00FA2876" w:rsidRDefault="00CA33A2" w:rsidP="000754E6">
                  <w:pPr>
                    <w:jc w:val="center"/>
                    <w:rPr>
                      <w:b/>
                      <w:i/>
                      <w:sz w:val="28"/>
                      <w:szCs w:val="28"/>
                    </w:rPr>
                  </w:pPr>
                  <w:r w:rsidRPr="00FA2876">
                    <w:rPr>
                      <w:sz w:val="28"/>
                      <w:szCs w:val="28"/>
                    </w:rPr>
                    <w:t>АО «МЗ «Электросталь»</w:t>
                  </w:r>
                </w:p>
                <w:p w:rsidR="00CA33A2" w:rsidRPr="00FA2876" w:rsidRDefault="00CA33A2" w:rsidP="000754E6">
                  <w:pPr>
                    <w:jc w:val="center"/>
                    <w:rPr>
                      <w:i/>
                      <w:sz w:val="28"/>
                      <w:szCs w:val="28"/>
                    </w:rPr>
                  </w:pPr>
                  <w:r>
                    <w:rPr>
                      <w:b/>
                    </w:rPr>
                    <w:t>1165,69</w:t>
                  </w:r>
                  <w:r w:rsidRPr="00FA2876">
                    <w:rPr>
                      <w:b/>
                    </w:rPr>
                    <w:t>/</w:t>
                  </w:r>
                  <w:r w:rsidRPr="00FA2876">
                    <w:t>1092,93</w:t>
                  </w:r>
                  <w:r w:rsidRPr="00FA2876">
                    <w:rPr>
                      <w:b/>
                    </w:rPr>
                    <w:t xml:space="preserve"> </w:t>
                  </w:r>
                </w:p>
                <w:p w:rsidR="00CA33A2" w:rsidRPr="001079A1" w:rsidRDefault="00CA33A2" w:rsidP="000754E6">
                  <w:pPr>
                    <w:jc w:val="center"/>
                    <w:rPr>
                      <w:i/>
                    </w:rPr>
                  </w:pPr>
                  <w:r w:rsidRPr="00FA2876">
                    <w:rPr>
                      <w:i/>
                    </w:rPr>
                    <w:t>тыс. м.</w:t>
                  </w:r>
                  <w:r w:rsidRPr="00FA2876">
                    <w:rPr>
                      <w:i/>
                      <w:vertAlign w:val="superscript"/>
                    </w:rPr>
                    <w:t>3</w:t>
                  </w:r>
                </w:p>
                <w:p w:rsidR="00CA33A2" w:rsidRDefault="00CA33A2" w:rsidP="000754E6"/>
              </w:txbxContent>
            </v:textbox>
          </v:rect>
        </w:pict>
      </w:r>
      <w:r>
        <w:rPr>
          <w:noProof/>
          <w:lang w:eastAsia="ru-RU"/>
        </w:rPr>
        <w:pict>
          <v:rect id="_x0000_s1080" style="position:absolute;margin-left:351.6pt;margin-top:6.6pt;width:142.35pt;height:108.85pt;z-index:251676160">
            <v:textbox style="mso-next-textbox:#_x0000_s1080">
              <w:txbxContent>
                <w:p w:rsidR="00CA33A2" w:rsidRPr="005F554D" w:rsidRDefault="00CA33A2" w:rsidP="000754E6">
                  <w:pPr>
                    <w:rPr>
                      <w:b/>
                      <w:i/>
                      <w:sz w:val="28"/>
                      <w:szCs w:val="28"/>
                    </w:rPr>
                  </w:pPr>
                  <w:r w:rsidRPr="001079A1">
                    <w:rPr>
                      <w:sz w:val="28"/>
                      <w:szCs w:val="28"/>
                    </w:rPr>
                    <w:t>МУП «ПТП ГХ</w:t>
                  </w:r>
                  <w:r w:rsidRPr="005F554D">
                    <w:rPr>
                      <w:b/>
                      <w:i/>
                      <w:sz w:val="28"/>
                      <w:szCs w:val="28"/>
                    </w:rPr>
                    <w:t>»</w:t>
                  </w:r>
                </w:p>
                <w:p w:rsidR="00CA33A2" w:rsidRPr="005F554D" w:rsidRDefault="00CA33A2" w:rsidP="000754E6">
                  <w:pPr>
                    <w:rPr>
                      <w:i/>
                      <w:sz w:val="20"/>
                      <w:szCs w:val="20"/>
                    </w:rPr>
                  </w:pPr>
                  <w:r w:rsidRPr="005F554D">
                    <w:rPr>
                      <w:i/>
                      <w:sz w:val="18"/>
                      <w:szCs w:val="18"/>
                    </w:rPr>
                    <w:t>(без учета данных по очистным сооружениям</w:t>
                  </w:r>
                  <w:r w:rsidRPr="005F554D">
                    <w:rPr>
                      <w:i/>
                      <w:sz w:val="20"/>
                      <w:szCs w:val="20"/>
                    </w:rPr>
                    <w:t>)</w:t>
                  </w:r>
                </w:p>
                <w:p w:rsidR="00CA33A2" w:rsidRPr="001079A1" w:rsidRDefault="00CA33A2" w:rsidP="000754E6">
                  <w:pPr>
                    <w:suppressOverlap/>
                    <w:jc w:val="center"/>
                    <w:rPr>
                      <w:i/>
                    </w:rPr>
                  </w:pPr>
                  <w:r>
                    <w:rPr>
                      <w:b/>
                    </w:rPr>
                    <w:t>6627,23 /</w:t>
                  </w:r>
                  <w:r w:rsidRPr="00FA2876">
                    <w:t>591,01</w:t>
                  </w:r>
                </w:p>
                <w:p w:rsidR="00CA33A2" w:rsidRPr="001079A1" w:rsidRDefault="00CA33A2" w:rsidP="000754E6">
                  <w:pPr>
                    <w:suppressOverlap/>
                    <w:jc w:val="center"/>
                    <w:rPr>
                      <w:i/>
                    </w:rPr>
                  </w:pPr>
                  <w:r w:rsidRPr="001079A1">
                    <w:rPr>
                      <w:i/>
                    </w:rPr>
                    <w:t>тыс. м.</w:t>
                  </w:r>
                  <w:r w:rsidRPr="001079A1">
                    <w:rPr>
                      <w:i/>
                      <w:vertAlign w:val="superscript"/>
                    </w:rPr>
                    <w:t>3</w:t>
                  </w:r>
                </w:p>
              </w:txbxContent>
            </v:textbox>
          </v:rect>
        </w:pict>
      </w:r>
      <w:r>
        <w:rPr>
          <w:noProof/>
          <w:lang w:eastAsia="ru-RU"/>
        </w:rPr>
        <w:pict>
          <v:rect id="_x0000_s1081" style="position:absolute;margin-left:657.9pt;margin-top:13.55pt;width:122.7pt;height:101.9pt;z-index:251677184">
            <v:textbox style="mso-next-textbox:#_x0000_s1081">
              <w:txbxContent>
                <w:p w:rsidR="00CA33A2" w:rsidRPr="007F367F" w:rsidRDefault="00CA33A2" w:rsidP="000754E6">
                  <w:pPr>
                    <w:ind w:left="-113"/>
                    <w:suppressOverlap/>
                    <w:jc w:val="center"/>
                    <w:rPr>
                      <w:b/>
                      <w:i/>
                      <w:sz w:val="28"/>
                      <w:szCs w:val="28"/>
                    </w:rPr>
                  </w:pPr>
                  <w:r w:rsidRPr="001079A1">
                    <w:rPr>
                      <w:sz w:val="28"/>
                      <w:szCs w:val="28"/>
                    </w:rPr>
                    <w:t>ОАО «ЭХМЗ</w:t>
                  </w:r>
                  <w:r w:rsidRPr="007F367F">
                    <w:rPr>
                      <w:b/>
                      <w:i/>
                      <w:sz w:val="28"/>
                      <w:szCs w:val="28"/>
                    </w:rPr>
                    <w:t>»</w:t>
                  </w:r>
                </w:p>
                <w:p w:rsidR="00CA33A2" w:rsidRPr="00BA4C89" w:rsidRDefault="00CA33A2" w:rsidP="000754E6">
                  <w:pPr>
                    <w:ind w:left="-113"/>
                    <w:suppressOverlap/>
                    <w:jc w:val="center"/>
                    <w:rPr>
                      <w:sz w:val="28"/>
                      <w:szCs w:val="28"/>
                    </w:rPr>
                  </w:pPr>
                </w:p>
                <w:p w:rsidR="00CA33A2" w:rsidRPr="001079A1" w:rsidRDefault="00CA33A2" w:rsidP="000754E6">
                  <w:pPr>
                    <w:ind w:left="-113"/>
                    <w:suppressOverlap/>
                    <w:jc w:val="center"/>
                    <w:rPr>
                      <w:i/>
                    </w:rPr>
                  </w:pPr>
                  <w:r>
                    <w:rPr>
                      <w:b/>
                    </w:rPr>
                    <w:t>21,25 /</w:t>
                  </w:r>
                  <w:r w:rsidRPr="00FA2876">
                    <w:t>114,080</w:t>
                  </w:r>
                  <w:r>
                    <w:rPr>
                      <w:b/>
                    </w:rPr>
                    <w:t xml:space="preserve"> </w:t>
                  </w:r>
                </w:p>
                <w:p w:rsidR="00CA33A2" w:rsidRPr="001079A1" w:rsidRDefault="00CA33A2" w:rsidP="000754E6">
                  <w:pPr>
                    <w:ind w:left="-113"/>
                    <w:suppressOverlap/>
                    <w:jc w:val="center"/>
                    <w:rPr>
                      <w:i/>
                    </w:rPr>
                  </w:pPr>
                  <w:r w:rsidRPr="001079A1">
                    <w:rPr>
                      <w:i/>
                    </w:rPr>
                    <w:t>тыс. м.</w:t>
                  </w:r>
                  <w:r w:rsidRPr="001079A1">
                    <w:rPr>
                      <w:i/>
                      <w:vertAlign w:val="superscript"/>
                    </w:rPr>
                    <w:t>3</w:t>
                  </w:r>
                </w:p>
              </w:txbxContent>
            </v:textbox>
          </v:rect>
        </w:pict>
      </w:r>
      <w:r>
        <w:rPr>
          <w:noProof/>
          <w:lang w:eastAsia="ru-RU"/>
        </w:rPr>
        <w:pict>
          <v:rect id="_x0000_s1079" style="position:absolute;margin-left:527.2pt;margin-top:13.55pt;width:122.7pt;height:101.9pt;z-index:251675136">
            <v:textbox style="mso-next-textbox:#_x0000_s1079">
              <w:txbxContent>
                <w:p w:rsidR="00CA33A2" w:rsidRPr="001079A1" w:rsidRDefault="00CA33A2" w:rsidP="000754E6">
                  <w:pPr>
                    <w:rPr>
                      <w:sz w:val="28"/>
                      <w:szCs w:val="28"/>
                    </w:rPr>
                  </w:pPr>
                  <w:r w:rsidRPr="001079A1">
                    <w:rPr>
                      <w:sz w:val="28"/>
                      <w:szCs w:val="28"/>
                    </w:rPr>
                    <w:t>ОАО «ЭЗТМ»</w:t>
                  </w:r>
                </w:p>
                <w:p w:rsidR="00CA33A2" w:rsidRDefault="00CA33A2" w:rsidP="000754E6">
                  <w:pPr>
                    <w:tabs>
                      <w:tab w:val="left" w:pos="6702"/>
                    </w:tabs>
                    <w:jc w:val="center"/>
                    <w:rPr>
                      <w:sz w:val="28"/>
                      <w:szCs w:val="28"/>
                    </w:rPr>
                  </w:pPr>
                </w:p>
                <w:p w:rsidR="00CA33A2" w:rsidRDefault="00CA33A2" w:rsidP="000754E6">
                  <w:pPr>
                    <w:tabs>
                      <w:tab w:val="left" w:pos="6702"/>
                    </w:tabs>
                    <w:jc w:val="center"/>
                  </w:pPr>
                  <w:r>
                    <w:rPr>
                      <w:b/>
                    </w:rPr>
                    <w:t>234,12 /</w:t>
                  </w:r>
                  <w:r w:rsidRPr="00FA2876">
                    <w:t xml:space="preserve">198,03 </w:t>
                  </w:r>
                  <w:r w:rsidRPr="001079A1">
                    <w:rPr>
                      <w:i/>
                    </w:rPr>
                    <w:t xml:space="preserve"> тыс.м</w:t>
                  </w:r>
                  <w:r w:rsidRPr="00EC10F0">
                    <w:t>.</w:t>
                  </w:r>
                  <w:r w:rsidRPr="00EC10F0">
                    <w:rPr>
                      <w:vertAlign w:val="superscript"/>
                    </w:rPr>
                    <w:t>3</w:t>
                  </w:r>
                </w:p>
              </w:txbxContent>
            </v:textbox>
          </v:rect>
        </w:pict>
      </w:r>
      <w:r>
        <w:rPr>
          <w:noProof/>
          <w:lang w:eastAsia="ru-RU"/>
        </w:rPr>
        <w:pict>
          <v:rect id="_x0000_s1077" style="position:absolute;margin-left:-10.95pt;margin-top:13.55pt;width:122.7pt;height:101.9pt;z-index:251673088">
            <v:textbox style="mso-next-textbox:#_x0000_s1077">
              <w:txbxContent>
                <w:p w:rsidR="00CA33A2" w:rsidRPr="001079A1" w:rsidRDefault="00CA33A2" w:rsidP="000754E6">
                  <w:pPr>
                    <w:jc w:val="center"/>
                    <w:rPr>
                      <w:sz w:val="28"/>
                      <w:szCs w:val="28"/>
                    </w:rPr>
                  </w:pPr>
                  <w:r>
                    <w:rPr>
                      <w:sz w:val="28"/>
                      <w:szCs w:val="28"/>
                    </w:rPr>
                    <w:t>П</w:t>
                  </w:r>
                  <w:r w:rsidRPr="001079A1">
                    <w:rPr>
                      <w:sz w:val="28"/>
                      <w:szCs w:val="28"/>
                    </w:rPr>
                    <w:t xml:space="preserve">АО «МСЗ» с дочерними предприятиями </w:t>
                  </w:r>
                </w:p>
                <w:p w:rsidR="00CA33A2" w:rsidRPr="00FA2876" w:rsidRDefault="00CA33A2" w:rsidP="000754E6">
                  <w:pPr>
                    <w:jc w:val="center"/>
                  </w:pPr>
                  <w:r>
                    <w:rPr>
                      <w:b/>
                    </w:rPr>
                    <w:t>525,31 /</w:t>
                  </w:r>
                  <w:r w:rsidRPr="00FA2876">
                    <w:t xml:space="preserve">1107,92 </w:t>
                  </w:r>
                </w:p>
                <w:p w:rsidR="00CA33A2" w:rsidRPr="00BA4C89" w:rsidRDefault="00CA33A2" w:rsidP="000754E6">
                  <w:pPr>
                    <w:jc w:val="center"/>
                    <w:rPr>
                      <w:i/>
                      <w:vertAlign w:val="superscript"/>
                    </w:rPr>
                  </w:pPr>
                  <w:r w:rsidRPr="001079A1">
                    <w:rPr>
                      <w:i/>
                    </w:rPr>
                    <w:t xml:space="preserve"> тыс. м.</w:t>
                  </w:r>
                  <w:r w:rsidRPr="001079A1">
                    <w:rPr>
                      <w:i/>
                      <w:vertAlign w:val="superscript"/>
                    </w:rPr>
                    <w:t>3</w:t>
                  </w:r>
                </w:p>
              </w:txbxContent>
            </v:textbox>
          </v:rect>
        </w:pict>
      </w:r>
    </w:p>
    <w:p w:rsidR="000754E6" w:rsidRPr="001942B2" w:rsidRDefault="000754E6" w:rsidP="000754E6"/>
    <w:p w:rsidR="000754E6" w:rsidRPr="001942B2" w:rsidRDefault="000754E6" w:rsidP="000754E6"/>
    <w:p w:rsidR="000754E6" w:rsidRDefault="000754E6" w:rsidP="000754E6"/>
    <w:p w:rsidR="000754E6" w:rsidRDefault="000754E6" w:rsidP="000754E6"/>
    <w:p w:rsidR="000754E6" w:rsidRPr="001942B2" w:rsidRDefault="000754E6" w:rsidP="000754E6"/>
    <w:p w:rsidR="000754E6" w:rsidRPr="001942B2" w:rsidRDefault="000754E6" w:rsidP="000754E6"/>
    <w:p w:rsidR="000754E6" w:rsidRPr="001942B2" w:rsidRDefault="00415C75" w:rsidP="000754E6">
      <w:r>
        <w:rPr>
          <w:noProof/>
          <w:lang w:eastAsia="ru-RU"/>
        </w:rPr>
        <w:pict>
          <v:shape id="_x0000_s1094" type="#_x0000_t32" style="position:absolute;margin-left:212.6pt;margin-top:11.9pt;width:.05pt;height:66.05pt;flip:y;z-index:251690496" o:connectortype="straight"/>
        </w:pict>
      </w:r>
    </w:p>
    <w:p w:rsidR="000754E6" w:rsidRPr="001942B2" w:rsidRDefault="00415C75" w:rsidP="000754E6">
      <w:r>
        <w:rPr>
          <w:noProof/>
          <w:lang w:eastAsia="ru-RU"/>
        </w:rPr>
        <w:pict>
          <v:shape id="_x0000_s1098" type="#_x0000_t32" style="position:absolute;margin-left:722.5pt;margin-top:6.85pt;width:0;height:57.3pt;z-index:251694592" o:connectortype="straight"/>
        </w:pict>
      </w:r>
      <w:r>
        <w:rPr>
          <w:noProof/>
          <w:lang w:eastAsia="ru-RU"/>
        </w:rPr>
        <w:pict>
          <v:shape id="_x0000_s1096" type="#_x0000_t32" style="position:absolute;margin-left:588.55pt;margin-top:6.8pt;width:0;height:57.35pt;z-index:251692544" o:connectortype="straight"/>
        </w:pict>
      </w:r>
      <w:r>
        <w:rPr>
          <w:noProof/>
          <w:lang w:eastAsia="ru-RU"/>
        </w:rPr>
        <w:pict>
          <v:shape id="_x0000_s1095" type="#_x0000_t32" style="position:absolute;margin-left:454.6pt;margin-top:6.8pt;width:0;height:57.35pt;z-index:251691520" o:connectortype="straight"/>
        </w:pict>
      </w:r>
      <w:r>
        <w:rPr>
          <w:noProof/>
          <w:lang w:eastAsia="ru-RU"/>
        </w:rPr>
        <w:pict>
          <v:shape id="_x0000_s1097" type="#_x0000_t32" style="position:absolute;margin-left:63.65pt;margin-top:5.05pt;width:0;height:59.1pt;z-index:251693568" o:connectortype="straight"/>
        </w:pict>
      </w:r>
    </w:p>
    <w:p w:rsidR="000754E6" w:rsidRDefault="000754E6" w:rsidP="000754E6"/>
    <w:p w:rsidR="000754E6" w:rsidRDefault="000754E6" w:rsidP="000754E6"/>
    <w:p w:rsidR="000754E6" w:rsidRDefault="000754E6" w:rsidP="000754E6"/>
    <w:p w:rsidR="000754E6" w:rsidRPr="000D65AB" w:rsidRDefault="00415C75" w:rsidP="000754E6">
      <w:r>
        <w:rPr>
          <w:noProof/>
          <w:lang w:eastAsia="ru-RU"/>
        </w:rPr>
        <w:pict>
          <v:rect id="_x0000_s1085" style="position:absolute;margin-left:265pt;margin-top:135.2pt;width:262.2pt;height:53.4pt;z-index:251681280">
            <v:textbox style="mso-next-textbox:#_x0000_s1085">
              <w:txbxContent>
                <w:p w:rsidR="00CA33A2" w:rsidRPr="00BB7B6D" w:rsidRDefault="00CA33A2" w:rsidP="000754E6">
                  <w:pPr>
                    <w:jc w:val="center"/>
                    <w:rPr>
                      <w:b/>
                      <w:i/>
                      <w:sz w:val="32"/>
                      <w:szCs w:val="32"/>
                    </w:rPr>
                  </w:pPr>
                  <w:r w:rsidRPr="00BB7B6D">
                    <w:rPr>
                      <w:b/>
                      <w:i/>
                      <w:sz w:val="32"/>
                      <w:szCs w:val="32"/>
                    </w:rPr>
                    <w:t>Сброс в водные объекты, на рельеф местности</w:t>
                  </w:r>
                </w:p>
              </w:txbxContent>
            </v:textbox>
          </v:rect>
        </w:pict>
      </w:r>
      <w:r>
        <w:rPr>
          <w:noProof/>
          <w:lang w:eastAsia="ru-RU"/>
        </w:rPr>
        <w:pict>
          <v:shape id="_x0000_s1093" type="#_x0000_t32" style="position:absolute;margin-left:510.05pt;margin-top:93.85pt;width:147.85pt;height:41.35pt;flip:x;z-index:251689472" o:connectortype="straight"/>
        </w:pict>
      </w:r>
      <w:r>
        <w:rPr>
          <w:noProof/>
          <w:lang w:eastAsia="ru-RU"/>
        </w:rPr>
        <w:pict>
          <v:shape id="_x0000_s1092" type="#_x0000_t32" style="position:absolute;margin-left:382.35pt;margin-top:93.85pt;width:.05pt;height:41.35pt;z-index:251688448" o:connectortype="straight"/>
        </w:pict>
      </w:r>
      <w:r>
        <w:rPr>
          <w:noProof/>
          <w:lang w:eastAsia="ru-RU"/>
        </w:rPr>
        <w:pict>
          <v:shape id="_x0000_s1091" type="#_x0000_t32" style="position:absolute;margin-left:143.45pt;margin-top:93.85pt;width:160.3pt;height:41.35pt;z-index:251687424" o:connectortype="straight"/>
        </w:pict>
      </w:r>
      <w:r>
        <w:rPr>
          <w:noProof/>
          <w:lang w:eastAsia="ru-RU"/>
        </w:rPr>
        <w:pict>
          <v:rect id="_x0000_s1082" style="position:absolute;margin-left:548.6pt;margin-top:8.95pt;width:197.3pt;height:84.9pt;z-index:251678208">
            <v:textbox style="mso-next-textbox:#_x0000_s1082">
              <w:txbxContent>
                <w:p w:rsidR="00CA33A2" w:rsidRPr="001079A1" w:rsidRDefault="00CA33A2" w:rsidP="000754E6">
                  <w:pPr>
                    <w:jc w:val="center"/>
                    <w:rPr>
                      <w:sz w:val="28"/>
                      <w:szCs w:val="28"/>
                    </w:rPr>
                  </w:pPr>
                  <w:r w:rsidRPr="001079A1">
                    <w:rPr>
                      <w:sz w:val="28"/>
                      <w:szCs w:val="28"/>
                    </w:rPr>
                    <w:t>БЕЗ ОЧИСТКИ</w:t>
                  </w:r>
                </w:p>
                <w:p w:rsidR="00CA33A2" w:rsidRPr="00EC10F0" w:rsidRDefault="00CA33A2" w:rsidP="000754E6">
                  <w:pPr>
                    <w:jc w:val="center"/>
                  </w:pPr>
                  <w:r w:rsidRPr="002A4FA4">
                    <w:t xml:space="preserve"> </w:t>
                  </w:r>
                  <w:r w:rsidRPr="0026181D">
                    <w:rPr>
                      <w:b/>
                    </w:rPr>
                    <w:t>1069,01</w:t>
                  </w:r>
                  <w:r w:rsidRPr="002A4FA4">
                    <w:t>/ 3209,56 тыс. м.</w:t>
                  </w:r>
                  <w:r w:rsidRPr="002A4FA4">
                    <w:rPr>
                      <w:vertAlign w:val="superscript"/>
                    </w:rPr>
                    <w:t>3</w:t>
                  </w:r>
                </w:p>
              </w:txbxContent>
            </v:textbox>
          </v:rect>
        </w:pict>
      </w:r>
      <w:r>
        <w:rPr>
          <w:noProof/>
          <w:sz w:val="40"/>
          <w:szCs w:val="40"/>
          <w:lang w:eastAsia="ru-RU"/>
        </w:rPr>
        <w:pict>
          <v:rect id="_x0000_s1084" style="position:absolute;margin-left:287.25pt;margin-top:8.95pt;width:197.3pt;height:84.9pt;z-index:251680256">
            <v:textbox style="mso-next-textbox:#_x0000_s1084">
              <w:txbxContent>
                <w:p w:rsidR="00CA33A2" w:rsidRPr="001079A1" w:rsidRDefault="00CA33A2" w:rsidP="000754E6">
                  <w:pPr>
                    <w:jc w:val="center"/>
                    <w:rPr>
                      <w:sz w:val="28"/>
                      <w:szCs w:val="28"/>
                    </w:rPr>
                  </w:pPr>
                  <w:r w:rsidRPr="001079A1">
                    <w:rPr>
                      <w:sz w:val="28"/>
                      <w:szCs w:val="28"/>
                    </w:rPr>
                    <w:t>ОЧИЩЕННЫЕ</w:t>
                  </w:r>
                </w:p>
                <w:p w:rsidR="00CA33A2" w:rsidRDefault="00CA33A2" w:rsidP="000754E6">
                  <w:pPr>
                    <w:jc w:val="center"/>
                    <w:rPr>
                      <w:i/>
                    </w:rPr>
                  </w:pPr>
                  <w:r w:rsidRPr="000754E6">
                    <w:rPr>
                      <w:b/>
                    </w:rPr>
                    <w:t>23,9</w:t>
                  </w:r>
                  <w:r w:rsidRPr="000754E6">
                    <w:t xml:space="preserve"> / </w:t>
                  </w:r>
                  <w:r w:rsidRPr="000754E6">
                    <w:rPr>
                      <w:i/>
                    </w:rPr>
                    <w:t>23,9</w:t>
                  </w:r>
                </w:p>
                <w:p w:rsidR="00CA33A2" w:rsidRPr="001079A1" w:rsidRDefault="00CA33A2" w:rsidP="000754E6">
                  <w:pPr>
                    <w:jc w:val="center"/>
                    <w:rPr>
                      <w:i/>
                    </w:rPr>
                  </w:pPr>
                  <w:r w:rsidRPr="001079A1">
                    <w:rPr>
                      <w:i/>
                    </w:rPr>
                    <w:t>тыс. м.</w:t>
                  </w:r>
                  <w:r w:rsidRPr="001079A1">
                    <w:rPr>
                      <w:i/>
                      <w:vertAlign w:val="superscript"/>
                    </w:rPr>
                    <w:t>3</w:t>
                  </w:r>
                </w:p>
              </w:txbxContent>
            </v:textbox>
          </v:rect>
        </w:pict>
      </w:r>
      <w:r>
        <w:rPr>
          <w:noProof/>
          <w:lang w:eastAsia="ru-RU"/>
        </w:rPr>
        <w:pict>
          <v:rect id="_x0000_s1083" style="position:absolute;margin-left:48.15pt;margin-top:8.95pt;width:197.3pt;height:84.9pt;z-index:251679232">
            <v:textbox style="mso-next-textbox:#_x0000_s1083">
              <w:txbxContent>
                <w:p w:rsidR="00CA33A2" w:rsidRPr="001079A1" w:rsidRDefault="00CA33A2" w:rsidP="000754E6">
                  <w:pPr>
                    <w:jc w:val="center"/>
                    <w:rPr>
                      <w:sz w:val="28"/>
                      <w:szCs w:val="28"/>
                    </w:rPr>
                  </w:pPr>
                  <w:r>
                    <w:rPr>
                      <w:sz w:val="28"/>
                      <w:szCs w:val="28"/>
                    </w:rPr>
                    <w:t>НЕДОСТАТОЧНО</w:t>
                  </w:r>
                </w:p>
                <w:p w:rsidR="00CA33A2" w:rsidRPr="001079A1" w:rsidRDefault="00CA33A2" w:rsidP="000754E6">
                  <w:pPr>
                    <w:jc w:val="center"/>
                    <w:rPr>
                      <w:sz w:val="28"/>
                      <w:szCs w:val="28"/>
                    </w:rPr>
                  </w:pPr>
                  <w:r>
                    <w:rPr>
                      <w:sz w:val="28"/>
                      <w:szCs w:val="28"/>
                    </w:rPr>
                    <w:t>ОЧИЩЕННЫЕ</w:t>
                  </w:r>
                </w:p>
                <w:p w:rsidR="00CA33A2" w:rsidRPr="001079A1" w:rsidRDefault="00CA33A2" w:rsidP="000754E6">
                  <w:pPr>
                    <w:jc w:val="center"/>
                    <w:rPr>
                      <w:i/>
                      <w:vertAlign w:val="superscript"/>
                    </w:rPr>
                  </w:pPr>
                  <w:r w:rsidRPr="002A4FA4">
                    <w:rPr>
                      <w:b/>
                    </w:rPr>
                    <w:t xml:space="preserve"> </w:t>
                  </w:r>
                  <w:r>
                    <w:rPr>
                      <w:b/>
                    </w:rPr>
                    <w:t>7667,78</w:t>
                  </w:r>
                  <w:r w:rsidRPr="002A4FA4">
                    <w:rPr>
                      <w:b/>
                    </w:rPr>
                    <w:t xml:space="preserve"> / </w:t>
                  </w:r>
                  <w:r w:rsidRPr="002A4FA4">
                    <w:t>924,18</w:t>
                  </w:r>
                  <w:r w:rsidRPr="002A4FA4">
                    <w:rPr>
                      <w:b/>
                    </w:rPr>
                    <w:t xml:space="preserve"> </w:t>
                  </w:r>
                  <w:r w:rsidRPr="002A4FA4">
                    <w:rPr>
                      <w:i/>
                    </w:rPr>
                    <w:t>тыс. м.</w:t>
                  </w:r>
                  <w:r w:rsidRPr="002A4FA4">
                    <w:rPr>
                      <w:i/>
                      <w:vertAlign w:val="superscript"/>
                    </w:rPr>
                    <w:t>3</w:t>
                  </w:r>
                </w:p>
              </w:txbxContent>
            </v:textbox>
          </v:rect>
        </w:pict>
      </w: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Pr="00162AA3" w:rsidRDefault="000754E6" w:rsidP="000754E6">
      <w:pPr>
        <w:jc w:val="both"/>
        <w:rPr>
          <w:bCs/>
        </w:rPr>
      </w:pPr>
    </w:p>
    <w:p w:rsidR="000754E6" w:rsidRDefault="000754E6" w:rsidP="000754E6">
      <w:pPr>
        <w:jc w:val="both"/>
        <w:rPr>
          <w:bCs/>
        </w:rPr>
        <w:sectPr w:rsidR="000754E6" w:rsidSect="005532F6">
          <w:footnotePr>
            <w:pos w:val="beneathText"/>
          </w:footnotePr>
          <w:pgSz w:w="16837" w:h="11905" w:orient="landscape"/>
          <w:pgMar w:top="720" w:right="720" w:bottom="720" w:left="720" w:header="720" w:footer="720" w:gutter="0"/>
          <w:cols w:space="720"/>
          <w:docGrid w:linePitch="360"/>
        </w:sectPr>
      </w:pPr>
    </w:p>
    <w:p w:rsidR="00321FDC" w:rsidRDefault="00321FDC" w:rsidP="000754E6">
      <w:pPr>
        <w:widowControl w:val="0"/>
        <w:tabs>
          <w:tab w:val="left" w:pos="0"/>
          <w:tab w:val="left" w:pos="540"/>
          <w:tab w:val="left" w:pos="6521"/>
          <w:tab w:val="left" w:pos="7088"/>
          <w:tab w:val="left" w:pos="7371"/>
        </w:tabs>
        <w:autoSpaceDE w:val="0"/>
        <w:ind w:left="284" w:right="17" w:firstLine="284"/>
        <w:jc w:val="both"/>
        <w:rPr>
          <w:noProof/>
          <w:lang w:eastAsia="ru-RU"/>
        </w:rPr>
      </w:pPr>
    </w:p>
    <w:p w:rsidR="00321FDC" w:rsidRPr="00970B48" w:rsidRDefault="00321FDC" w:rsidP="00321FDC">
      <w:pPr>
        <w:tabs>
          <w:tab w:val="left" w:pos="142"/>
          <w:tab w:val="left" w:pos="540"/>
          <w:tab w:val="left" w:pos="6521"/>
          <w:tab w:val="left" w:pos="7088"/>
          <w:tab w:val="left" w:pos="7371"/>
        </w:tabs>
        <w:ind w:left="284" w:right="-1"/>
        <w:jc w:val="right"/>
        <w:rPr>
          <w:b/>
          <w:i/>
        </w:rPr>
      </w:pPr>
      <w:r>
        <w:t xml:space="preserve">  </w:t>
      </w:r>
      <w:r w:rsidRPr="00970B48">
        <w:rPr>
          <w:b/>
          <w:i/>
        </w:rPr>
        <w:t xml:space="preserve">Диаграмма № 4 </w:t>
      </w:r>
    </w:p>
    <w:p w:rsidR="00321FDC" w:rsidRDefault="00321FDC" w:rsidP="00321FDC">
      <w:pPr>
        <w:tabs>
          <w:tab w:val="left" w:pos="142"/>
          <w:tab w:val="left" w:pos="540"/>
        </w:tabs>
        <w:ind w:left="284" w:right="601"/>
        <w:jc w:val="both"/>
      </w:pPr>
    </w:p>
    <w:p w:rsidR="00321FDC" w:rsidRDefault="00321FDC" w:rsidP="00321FDC">
      <w:pPr>
        <w:tabs>
          <w:tab w:val="left" w:pos="142"/>
          <w:tab w:val="left" w:pos="540"/>
        </w:tabs>
        <w:ind w:left="1418" w:right="601" w:firstLine="283"/>
        <w:rPr>
          <w:b/>
        </w:rPr>
      </w:pPr>
      <w:r w:rsidRPr="00970B48">
        <w:rPr>
          <w:b/>
        </w:rPr>
        <w:t>Доля сброса ливневых сточных вод</w:t>
      </w:r>
      <w:r>
        <w:rPr>
          <w:b/>
        </w:rPr>
        <w:t xml:space="preserve"> в объекты окружающей среды</w:t>
      </w:r>
      <w:r w:rsidRPr="00970B48">
        <w:rPr>
          <w:b/>
        </w:rPr>
        <w:t xml:space="preserve"> </w:t>
      </w:r>
      <w:r>
        <w:rPr>
          <w:b/>
        </w:rPr>
        <w:t xml:space="preserve">   </w:t>
      </w:r>
      <w:r w:rsidRPr="00970B48">
        <w:rPr>
          <w:b/>
        </w:rPr>
        <w:t>хозяйствующими</w:t>
      </w:r>
      <w:r>
        <w:rPr>
          <w:b/>
        </w:rPr>
        <w:t xml:space="preserve">   </w:t>
      </w:r>
      <w:r w:rsidRPr="00970B48">
        <w:rPr>
          <w:b/>
        </w:rPr>
        <w:t>субъектами за 201</w:t>
      </w:r>
      <w:r w:rsidRPr="00515B0A">
        <w:rPr>
          <w:b/>
        </w:rPr>
        <w:t xml:space="preserve">5 </w:t>
      </w:r>
      <w:r w:rsidRPr="00970B48">
        <w:rPr>
          <w:b/>
        </w:rPr>
        <w:t>год (%)</w:t>
      </w:r>
    </w:p>
    <w:p w:rsidR="00321FDC" w:rsidRDefault="00321FDC" w:rsidP="00321FDC">
      <w:pPr>
        <w:tabs>
          <w:tab w:val="left" w:pos="142"/>
          <w:tab w:val="left" w:pos="540"/>
          <w:tab w:val="left" w:pos="7088"/>
        </w:tabs>
        <w:ind w:left="284" w:right="601"/>
        <w:jc w:val="center"/>
      </w:pPr>
    </w:p>
    <w:p w:rsidR="00321FDC" w:rsidRDefault="00321FDC" w:rsidP="000754E6">
      <w:pPr>
        <w:widowControl w:val="0"/>
        <w:tabs>
          <w:tab w:val="left" w:pos="0"/>
          <w:tab w:val="left" w:pos="540"/>
          <w:tab w:val="left" w:pos="6521"/>
          <w:tab w:val="left" w:pos="7088"/>
          <w:tab w:val="left" w:pos="7371"/>
        </w:tabs>
        <w:autoSpaceDE w:val="0"/>
        <w:ind w:left="284" w:right="17" w:firstLine="284"/>
        <w:jc w:val="both"/>
        <w:rPr>
          <w:noProof/>
          <w:lang w:eastAsia="ru-RU"/>
        </w:rPr>
      </w:pPr>
    </w:p>
    <w:p w:rsidR="00321FDC" w:rsidRDefault="00321FDC" w:rsidP="00A069B9">
      <w:pPr>
        <w:widowControl w:val="0"/>
        <w:tabs>
          <w:tab w:val="left" w:pos="0"/>
          <w:tab w:val="left" w:pos="540"/>
          <w:tab w:val="left" w:pos="6521"/>
          <w:tab w:val="left" w:pos="7088"/>
          <w:tab w:val="left" w:pos="7371"/>
        </w:tabs>
        <w:autoSpaceDE w:val="0"/>
        <w:ind w:left="284" w:right="17"/>
        <w:jc w:val="both"/>
        <w:rPr>
          <w:noProof/>
          <w:lang w:eastAsia="ru-RU"/>
        </w:rPr>
      </w:pPr>
      <w:r w:rsidRPr="00E12C53">
        <w:rPr>
          <w:noProof/>
          <w:lang w:eastAsia="ru-RU"/>
        </w:rPr>
        <w:drawing>
          <wp:inline distT="0" distB="0" distL="0" distR="0">
            <wp:extent cx="5568950" cy="4292600"/>
            <wp:effectExtent l="19050" t="0" r="12700" b="0"/>
            <wp:docPr id="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1FDC" w:rsidRDefault="00321FDC" w:rsidP="000754E6">
      <w:pPr>
        <w:widowControl w:val="0"/>
        <w:tabs>
          <w:tab w:val="left" w:pos="0"/>
          <w:tab w:val="left" w:pos="540"/>
          <w:tab w:val="left" w:pos="6521"/>
          <w:tab w:val="left" w:pos="7088"/>
          <w:tab w:val="left" w:pos="7371"/>
        </w:tabs>
        <w:autoSpaceDE w:val="0"/>
        <w:ind w:left="284" w:right="17" w:firstLine="284"/>
        <w:jc w:val="both"/>
        <w:rPr>
          <w:noProof/>
          <w:lang w:eastAsia="ru-RU"/>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E12C53" w:rsidRDefault="003271FC" w:rsidP="003271FC">
      <w:pPr>
        <w:tabs>
          <w:tab w:val="left" w:pos="142"/>
          <w:tab w:val="left" w:pos="540"/>
          <w:tab w:val="left" w:pos="6521"/>
          <w:tab w:val="left" w:pos="7088"/>
          <w:tab w:val="left" w:pos="7371"/>
        </w:tabs>
        <w:ind w:left="284" w:right="601"/>
        <w:jc w:val="both"/>
      </w:pPr>
      <w:r>
        <w:t xml:space="preserve">                                                                                                       </w:t>
      </w:r>
    </w:p>
    <w:p w:rsidR="00E12C53" w:rsidRDefault="00E12C53" w:rsidP="003271FC">
      <w:pPr>
        <w:tabs>
          <w:tab w:val="left" w:pos="142"/>
          <w:tab w:val="left" w:pos="540"/>
          <w:tab w:val="left" w:pos="6521"/>
          <w:tab w:val="left" w:pos="7088"/>
          <w:tab w:val="left" w:pos="7371"/>
        </w:tabs>
        <w:ind w:left="284" w:right="601"/>
        <w:jc w:val="both"/>
      </w:pPr>
    </w:p>
    <w:p w:rsidR="003271FC" w:rsidRPr="00537FE2" w:rsidRDefault="003271FC" w:rsidP="003271FC">
      <w:pPr>
        <w:tabs>
          <w:tab w:val="left" w:pos="142"/>
          <w:tab w:val="left" w:pos="567"/>
        </w:tabs>
        <w:ind w:left="284" w:firstLine="284"/>
        <w:jc w:val="both"/>
        <w:rPr>
          <w:b/>
        </w:rPr>
      </w:pPr>
      <w:r>
        <w:t xml:space="preserve">Отведено сточных ливневых вод с предприятий  на рельеф местности и в водные объекты: </w:t>
      </w:r>
      <w:r w:rsidRPr="00815763">
        <w:rPr>
          <w:b/>
        </w:rPr>
        <w:t>без очистки</w:t>
      </w:r>
      <w:r>
        <w:rPr>
          <w:b/>
        </w:rPr>
        <w:t xml:space="preserve">: </w:t>
      </w:r>
      <w:r w:rsidR="00E12C53">
        <w:t>1069,01</w:t>
      </w:r>
      <w:r w:rsidRPr="000A2107">
        <w:t xml:space="preserve"> </w:t>
      </w:r>
      <w:r w:rsidRPr="000A2107">
        <w:rPr>
          <w:i/>
          <w:noProof/>
          <w:lang w:eastAsia="ru-RU"/>
        </w:rPr>
        <w:t>тыс.м</w:t>
      </w:r>
      <w:r w:rsidR="00E12C53">
        <w:rPr>
          <w:i/>
          <w:noProof/>
          <w:lang w:eastAsia="ru-RU"/>
        </w:rPr>
        <w:t xml:space="preserve"> </w:t>
      </w:r>
      <w:r w:rsidRPr="000A2107">
        <w:rPr>
          <w:i/>
          <w:noProof/>
          <w:vertAlign w:val="superscript"/>
          <w:lang w:eastAsia="ru-RU"/>
        </w:rPr>
        <w:t>3</w:t>
      </w:r>
      <w:r w:rsidR="00FD3AAC">
        <w:rPr>
          <w:i/>
          <w:noProof/>
          <w:vertAlign w:val="superscript"/>
          <w:lang w:eastAsia="ru-RU"/>
        </w:rPr>
        <w:t xml:space="preserve"> </w:t>
      </w:r>
      <w:r w:rsidR="00FD3AAC">
        <w:rPr>
          <w:b/>
          <w:noProof/>
          <w:lang w:eastAsia="ru-RU"/>
        </w:rPr>
        <w:t xml:space="preserve">– 11,34 </w:t>
      </w:r>
      <w:r w:rsidRPr="000668E4">
        <w:rPr>
          <w:b/>
          <w:noProof/>
          <w:lang w:eastAsia="ru-RU"/>
        </w:rPr>
        <w:t>%</w:t>
      </w:r>
      <w:r w:rsidRPr="000A2107">
        <w:rPr>
          <w:i/>
        </w:rPr>
        <w:t xml:space="preserve"> (201</w:t>
      </w:r>
      <w:r w:rsidR="00E12C53">
        <w:rPr>
          <w:i/>
        </w:rPr>
        <w:t>4</w:t>
      </w:r>
      <w:r w:rsidRPr="000A2107">
        <w:rPr>
          <w:i/>
        </w:rPr>
        <w:t xml:space="preserve"> год -</w:t>
      </w:r>
      <w:r w:rsidR="00E12C53">
        <w:rPr>
          <w:i/>
        </w:rPr>
        <w:t>3209,56</w:t>
      </w:r>
      <w:r w:rsidRPr="000A2107">
        <w:rPr>
          <w:i/>
        </w:rPr>
        <w:t xml:space="preserve"> </w:t>
      </w:r>
      <w:r w:rsidRPr="000A2107">
        <w:rPr>
          <w:i/>
          <w:noProof/>
          <w:lang w:eastAsia="ru-RU"/>
        </w:rPr>
        <w:t>тыс.м</w:t>
      </w:r>
      <w:r w:rsidRPr="000A2107">
        <w:rPr>
          <w:i/>
          <w:noProof/>
          <w:vertAlign w:val="superscript"/>
          <w:lang w:eastAsia="ru-RU"/>
        </w:rPr>
        <w:t>3</w:t>
      </w:r>
      <w:r w:rsidRPr="00537FE2">
        <w:rPr>
          <w:i/>
          <w:noProof/>
          <w:lang w:eastAsia="ru-RU"/>
        </w:rPr>
        <w:t>)</w:t>
      </w:r>
      <w:r>
        <w:rPr>
          <w:b/>
        </w:rPr>
        <w:t xml:space="preserve"> </w:t>
      </w:r>
      <w:r w:rsidRPr="00815763">
        <w:rPr>
          <w:b/>
        </w:rPr>
        <w:t>;  недостаточно-очищенны</w:t>
      </w:r>
      <w:r>
        <w:rPr>
          <w:b/>
        </w:rPr>
        <w:t xml:space="preserve">х: </w:t>
      </w:r>
      <w:r w:rsidR="00FD3AAC">
        <w:rPr>
          <w:b/>
        </w:rPr>
        <w:t xml:space="preserve">7667,78 </w:t>
      </w:r>
      <w:r w:rsidRPr="00A44E83">
        <w:rPr>
          <w:i/>
          <w:noProof/>
          <w:lang w:eastAsia="ru-RU"/>
        </w:rPr>
        <w:t>тыс.м</w:t>
      </w:r>
      <w:r w:rsidRPr="00A44E83">
        <w:rPr>
          <w:i/>
          <w:noProof/>
          <w:vertAlign w:val="superscript"/>
          <w:lang w:eastAsia="ru-RU"/>
        </w:rPr>
        <w:t>3</w:t>
      </w:r>
      <w:r>
        <w:rPr>
          <w:i/>
          <w:noProof/>
          <w:lang w:eastAsia="ru-RU"/>
        </w:rPr>
        <w:t>-</w:t>
      </w:r>
      <w:r w:rsidR="00FD3AAC">
        <w:rPr>
          <w:b/>
          <w:noProof/>
          <w:lang w:eastAsia="ru-RU"/>
        </w:rPr>
        <w:t xml:space="preserve">81,35 </w:t>
      </w:r>
      <w:r w:rsidRPr="000668E4">
        <w:rPr>
          <w:b/>
          <w:noProof/>
          <w:lang w:eastAsia="ru-RU"/>
        </w:rPr>
        <w:t>%</w:t>
      </w:r>
      <w:r>
        <w:rPr>
          <w:i/>
          <w:noProof/>
          <w:vertAlign w:val="superscript"/>
          <w:lang w:eastAsia="ru-RU"/>
        </w:rPr>
        <w:t xml:space="preserve"> </w:t>
      </w:r>
      <w:r>
        <w:rPr>
          <w:i/>
          <w:noProof/>
          <w:lang w:eastAsia="ru-RU"/>
        </w:rPr>
        <w:t>( 201</w:t>
      </w:r>
      <w:r w:rsidR="00FD3AAC">
        <w:rPr>
          <w:i/>
          <w:noProof/>
          <w:lang w:eastAsia="ru-RU"/>
        </w:rPr>
        <w:t>4</w:t>
      </w:r>
      <w:r>
        <w:rPr>
          <w:i/>
          <w:noProof/>
          <w:lang w:eastAsia="ru-RU"/>
        </w:rPr>
        <w:t xml:space="preserve"> год - </w:t>
      </w:r>
      <w:r>
        <w:rPr>
          <w:i/>
          <w:noProof/>
          <w:vertAlign w:val="superscript"/>
          <w:lang w:eastAsia="ru-RU"/>
        </w:rPr>
        <w:t xml:space="preserve"> </w:t>
      </w:r>
      <w:r w:rsidR="00FD3AAC" w:rsidRPr="000A2107">
        <w:t>953,49</w:t>
      </w:r>
      <w:r w:rsidRPr="000A2107">
        <w:rPr>
          <w:i/>
        </w:rPr>
        <w:t xml:space="preserve"> </w:t>
      </w:r>
      <w:r w:rsidRPr="000A2107">
        <w:rPr>
          <w:i/>
          <w:noProof/>
          <w:lang w:eastAsia="ru-RU"/>
        </w:rPr>
        <w:t>тыс.м</w:t>
      </w:r>
      <w:r w:rsidRPr="000A2107">
        <w:rPr>
          <w:i/>
          <w:noProof/>
          <w:vertAlign w:val="superscript"/>
          <w:lang w:eastAsia="ru-RU"/>
        </w:rPr>
        <w:t>3</w:t>
      </w:r>
      <w:r>
        <w:rPr>
          <w:i/>
          <w:noProof/>
          <w:lang w:eastAsia="ru-RU"/>
        </w:rPr>
        <w:t>)</w:t>
      </w:r>
      <w:r w:rsidRPr="00815763">
        <w:rPr>
          <w:b/>
        </w:rPr>
        <w:t>; нормативно очищенны</w:t>
      </w:r>
      <w:r>
        <w:rPr>
          <w:b/>
        </w:rPr>
        <w:t>х:</w:t>
      </w:r>
      <w:r w:rsidRPr="00815763">
        <w:rPr>
          <w:b/>
        </w:rPr>
        <w:t xml:space="preserve"> </w:t>
      </w:r>
      <w:r w:rsidRPr="000A2107">
        <w:t>23,9</w:t>
      </w:r>
      <w:r>
        <w:rPr>
          <w:b/>
        </w:rPr>
        <w:t xml:space="preserve"> </w:t>
      </w:r>
      <w:r w:rsidRPr="00A44E83">
        <w:rPr>
          <w:i/>
          <w:noProof/>
          <w:lang w:eastAsia="ru-RU"/>
        </w:rPr>
        <w:t>тыс.м</w:t>
      </w:r>
      <w:r w:rsidRPr="00A44E83">
        <w:rPr>
          <w:i/>
          <w:noProof/>
          <w:vertAlign w:val="superscript"/>
          <w:lang w:eastAsia="ru-RU"/>
        </w:rPr>
        <w:t>3</w:t>
      </w:r>
      <w:r>
        <w:rPr>
          <w:b/>
        </w:rPr>
        <w:t xml:space="preserve"> -1% </w:t>
      </w:r>
      <w:r w:rsidRPr="000A2107">
        <w:rPr>
          <w:i/>
        </w:rPr>
        <w:t>( 201</w:t>
      </w:r>
      <w:r w:rsidR="00FD3AAC">
        <w:rPr>
          <w:i/>
        </w:rPr>
        <w:t>4</w:t>
      </w:r>
      <w:r w:rsidRPr="000A2107">
        <w:rPr>
          <w:i/>
        </w:rPr>
        <w:t xml:space="preserve"> год - 23,9 </w:t>
      </w:r>
      <w:r w:rsidRPr="000A2107">
        <w:rPr>
          <w:i/>
          <w:noProof/>
          <w:lang w:eastAsia="ru-RU"/>
        </w:rPr>
        <w:t>тыс.м</w:t>
      </w:r>
      <w:r w:rsidRPr="000A2107">
        <w:rPr>
          <w:i/>
          <w:noProof/>
          <w:vertAlign w:val="superscript"/>
          <w:lang w:eastAsia="ru-RU"/>
        </w:rPr>
        <w:t>3</w:t>
      </w:r>
      <w:r w:rsidRPr="00537FE2">
        <w:rPr>
          <w:i/>
          <w:noProof/>
          <w:lang w:eastAsia="ru-RU"/>
        </w:rPr>
        <w:t>).</w:t>
      </w:r>
    </w:p>
    <w:p w:rsidR="003271FC" w:rsidRDefault="003271FC" w:rsidP="003271FC">
      <w:pPr>
        <w:tabs>
          <w:tab w:val="left" w:pos="567"/>
        </w:tabs>
        <w:ind w:left="284" w:firstLine="284"/>
        <w:jc w:val="both"/>
        <w:rPr>
          <w:b/>
          <w:noProof/>
          <w:vertAlign w:val="superscript"/>
          <w:lang w:eastAsia="ru-RU"/>
        </w:rPr>
      </w:pPr>
      <w:r w:rsidRPr="0025281D">
        <w:t xml:space="preserve">Мощность всех очистных сооружений хозяйствующих субъектов, предназначенных для очистки ливневых сточных вод, составляет: </w:t>
      </w:r>
      <w:r>
        <w:t xml:space="preserve">2113 </w:t>
      </w:r>
      <w:r w:rsidRPr="00E43C25">
        <w:rPr>
          <w:noProof/>
          <w:lang w:eastAsia="ru-RU"/>
        </w:rPr>
        <w:t>тыс.м</w:t>
      </w:r>
      <w:r w:rsidRPr="00E43C25">
        <w:rPr>
          <w:noProof/>
          <w:vertAlign w:val="superscript"/>
          <w:lang w:eastAsia="ru-RU"/>
        </w:rPr>
        <w:t>3</w:t>
      </w:r>
      <w:r w:rsidRPr="00E43C25">
        <w:rPr>
          <w:noProof/>
          <w:lang w:eastAsia="ru-RU"/>
        </w:rPr>
        <w:t>.</w:t>
      </w:r>
    </w:p>
    <w:p w:rsidR="003271FC" w:rsidRDefault="003271FC" w:rsidP="003271FC">
      <w:pPr>
        <w:tabs>
          <w:tab w:val="left" w:pos="567"/>
        </w:tabs>
        <w:ind w:left="284" w:firstLine="284"/>
        <w:jc w:val="both"/>
      </w:pPr>
      <w:r>
        <w:t>На территории городского округа имеются городские  очистные сооружения,</w:t>
      </w:r>
      <w:r w:rsidRPr="00782722">
        <w:rPr>
          <w:noProof/>
          <w:lang w:eastAsia="ru-RU"/>
        </w:rPr>
        <w:t xml:space="preserve"> </w:t>
      </w:r>
      <w:r>
        <w:rPr>
          <w:noProof/>
          <w:lang w:eastAsia="ru-RU"/>
        </w:rPr>
        <w:t>на которых осуществляется механическая и биологическая очистка</w:t>
      </w:r>
      <w:r>
        <w:t xml:space="preserve"> смешанных стоков</w:t>
      </w:r>
      <w:r w:rsidRPr="006C1AD6">
        <w:t xml:space="preserve"> </w:t>
      </w:r>
      <w:r>
        <w:t>(промышленные</w:t>
      </w:r>
      <w:r w:rsidRPr="006C1AD6">
        <w:t xml:space="preserve"> </w:t>
      </w:r>
      <w:r>
        <w:t>- ливневые, хозяйственно-бытовые).</w:t>
      </w:r>
      <w:r w:rsidRPr="00A44E83">
        <w:t xml:space="preserve"> </w:t>
      </w:r>
      <w:r>
        <w:t xml:space="preserve">Проектная мощность очистных сооружений (МУП «ПТП ГХ») составляет: 30,00 </w:t>
      </w:r>
      <w:r w:rsidRPr="00A44E83">
        <w:rPr>
          <w:i/>
          <w:noProof/>
          <w:lang w:eastAsia="ru-RU"/>
        </w:rPr>
        <w:t>тыс.м</w:t>
      </w:r>
      <w:r w:rsidRPr="00A44E83">
        <w:rPr>
          <w:i/>
          <w:noProof/>
          <w:vertAlign w:val="superscript"/>
          <w:lang w:eastAsia="ru-RU"/>
        </w:rPr>
        <w:t>3</w:t>
      </w:r>
      <w:r>
        <w:rPr>
          <w:i/>
          <w:noProof/>
          <w:lang w:eastAsia="ru-RU"/>
        </w:rPr>
        <w:t>/сутки.</w:t>
      </w:r>
      <w:r>
        <w:rPr>
          <w:rFonts w:ascii="Times New Roman CYR" w:hAnsi="Times New Roman CYR" w:cs="Times New Roman CYR"/>
        </w:rPr>
        <w:t xml:space="preserve">  На очистных сооружениях производится очистка 40% образующихся стоков, другая часть сточных вод порядка 60%  направляется на  очистные сооружения г. Павловский Посад по коллектору, протяженностью 36 км.  </w:t>
      </w:r>
    </w:p>
    <w:p w:rsidR="003271FC" w:rsidRDefault="003271FC" w:rsidP="003271FC">
      <w:pPr>
        <w:widowControl w:val="0"/>
        <w:tabs>
          <w:tab w:val="left" w:pos="567"/>
        </w:tabs>
        <w:autoSpaceDE w:val="0"/>
        <w:ind w:left="284" w:right="-29" w:firstLine="284"/>
        <w:jc w:val="both"/>
        <w:rPr>
          <w:rFonts w:ascii="Times New Roman CYR" w:hAnsi="Times New Roman CYR" w:cs="Times New Roman CYR"/>
        </w:rPr>
      </w:pPr>
      <w:r>
        <w:t xml:space="preserve">Качество  сбрасываемых вод </w:t>
      </w:r>
      <w:r>
        <w:rPr>
          <w:lang w:val="en-US"/>
        </w:rPr>
        <w:t>c</w:t>
      </w:r>
      <w:r w:rsidRPr="00D25574">
        <w:t xml:space="preserve"> </w:t>
      </w:r>
      <w:r>
        <w:t xml:space="preserve">городских очистных сооружений, </w:t>
      </w:r>
      <w:r w:rsidR="00615938">
        <w:t xml:space="preserve">с территорий предприятий </w:t>
      </w:r>
      <w:r>
        <w:t>в систем</w:t>
      </w:r>
      <w:r w:rsidR="00FD3AAC">
        <w:t>у</w:t>
      </w:r>
      <w:r>
        <w:t xml:space="preserve"> ливневой канализации</w:t>
      </w:r>
      <w:r w:rsidR="00615938">
        <w:t xml:space="preserve"> и</w:t>
      </w:r>
      <w:r>
        <w:t xml:space="preserve"> в водные объекты</w:t>
      </w:r>
      <w:r w:rsidR="00615938">
        <w:t>,</w:t>
      </w:r>
      <w:r>
        <w:t xml:space="preserve"> по  отдельным показателям (нефтепродукты, взвешенные вещества  и др.) не соответствуют утвержденным нормативам предельно-допустимого сброса, в результате чего стоки относятся к загрязненным (</w:t>
      </w:r>
      <w:r w:rsidR="00615938">
        <w:t>11</w:t>
      </w:r>
      <w:r>
        <w:t>%) или недостаточно-очищенным (</w:t>
      </w:r>
      <w:r w:rsidR="00615938">
        <w:t>81</w:t>
      </w:r>
      <w:r>
        <w:t>%).</w:t>
      </w:r>
      <w:r>
        <w:rPr>
          <w:rFonts w:ascii="Times New Roman CYR" w:hAnsi="Times New Roman CYR" w:cs="Times New Roman CYR"/>
        </w:rPr>
        <w:t xml:space="preserve"> </w:t>
      </w:r>
      <w:r w:rsidRPr="00D17633">
        <w:rPr>
          <w:rFonts w:ascii="Times New Roman CYR" w:hAnsi="Times New Roman CYR" w:cs="Times New Roman CYR"/>
        </w:rPr>
        <w:t xml:space="preserve">Количество сбрасываемых вод с городских очистных сооружений </w:t>
      </w:r>
      <w:r w:rsidRPr="00D17633">
        <w:t>в  р. «Марьинку.</w:t>
      </w:r>
      <w:r w:rsidRPr="00D17633">
        <w:rPr>
          <w:rFonts w:ascii="Times New Roman CYR" w:hAnsi="Times New Roman CYR" w:cs="Times New Roman CYR"/>
        </w:rPr>
        <w:t xml:space="preserve">  составило</w:t>
      </w:r>
      <w:r w:rsidRPr="00D17633">
        <w:t xml:space="preserve">: </w:t>
      </w:r>
      <w:r w:rsidR="00997822">
        <w:t>6468,33</w:t>
      </w:r>
      <w:r w:rsidR="00D17633">
        <w:t xml:space="preserve"> </w:t>
      </w:r>
      <w:r w:rsidRPr="00D17633">
        <w:rPr>
          <w:noProof/>
          <w:lang w:eastAsia="ru-RU"/>
        </w:rPr>
        <w:t>тыс.м</w:t>
      </w:r>
      <w:r w:rsidRPr="00D17633">
        <w:rPr>
          <w:noProof/>
          <w:vertAlign w:val="superscript"/>
          <w:lang w:eastAsia="ru-RU"/>
        </w:rPr>
        <w:t xml:space="preserve">3 </w:t>
      </w:r>
      <w:r w:rsidRPr="00D17633">
        <w:rPr>
          <w:i/>
          <w:noProof/>
          <w:lang w:eastAsia="ru-RU"/>
        </w:rPr>
        <w:t>( 201</w:t>
      </w:r>
      <w:r w:rsidR="00D17633">
        <w:rPr>
          <w:i/>
          <w:noProof/>
          <w:lang w:eastAsia="ru-RU"/>
        </w:rPr>
        <w:t>4</w:t>
      </w:r>
      <w:r w:rsidRPr="00D17633">
        <w:rPr>
          <w:i/>
          <w:noProof/>
          <w:lang w:eastAsia="ru-RU"/>
        </w:rPr>
        <w:t xml:space="preserve"> год - </w:t>
      </w:r>
      <w:r w:rsidR="00D17633" w:rsidRPr="00D17633">
        <w:t>7643</w:t>
      </w:r>
      <w:r w:rsidRPr="00D17633">
        <w:rPr>
          <w:i/>
          <w:noProof/>
          <w:lang w:eastAsia="ru-RU"/>
        </w:rPr>
        <w:t xml:space="preserve"> тыс.м</w:t>
      </w:r>
      <w:r w:rsidRPr="00D17633">
        <w:rPr>
          <w:i/>
          <w:noProof/>
          <w:vertAlign w:val="superscript"/>
          <w:lang w:eastAsia="ru-RU"/>
        </w:rPr>
        <w:t xml:space="preserve">3 </w:t>
      </w:r>
      <w:r w:rsidRPr="00D17633">
        <w:rPr>
          <w:i/>
          <w:noProof/>
          <w:lang w:eastAsia="ru-RU"/>
        </w:rPr>
        <w:t>).</w:t>
      </w: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279C1" w:rsidRDefault="000279C1"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0754E6" w:rsidP="00DB6511">
      <w:pPr>
        <w:tabs>
          <w:tab w:val="left" w:pos="567"/>
          <w:tab w:val="left" w:pos="6521"/>
          <w:tab w:val="left" w:pos="7088"/>
          <w:tab w:val="left" w:pos="7371"/>
          <w:tab w:val="left" w:pos="7632"/>
        </w:tabs>
        <w:ind w:left="284" w:firstLine="284"/>
        <w:jc w:val="right"/>
        <w:rPr>
          <w:b/>
          <w:i/>
        </w:rPr>
      </w:pPr>
    </w:p>
    <w:p w:rsidR="00C52F3C" w:rsidRDefault="00C52F3C" w:rsidP="00C52F3C">
      <w:pPr>
        <w:widowControl w:val="0"/>
        <w:tabs>
          <w:tab w:val="left" w:pos="0"/>
          <w:tab w:val="left" w:pos="426"/>
        </w:tabs>
        <w:autoSpaceDE w:val="0"/>
        <w:ind w:right="-29"/>
        <w:jc w:val="both"/>
      </w:pPr>
    </w:p>
    <w:p w:rsidR="00C52F3C" w:rsidRPr="00C52F3C" w:rsidRDefault="00C52F3C" w:rsidP="00C52F3C">
      <w:pPr>
        <w:jc w:val="center"/>
        <w:rPr>
          <w:b/>
          <w:sz w:val="32"/>
          <w:szCs w:val="32"/>
        </w:rPr>
      </w:pPr>
      <w:r w:rsidRPr="00C52F3C">
        <w:rPr>
          <w:b/>
          <w:sz w:val="32"/>
          <w:szCs w:val="32"/>
        </w:rPr>
        <w:t>Отходы производства и потребления:</w:t>
      </w:r>
    </w:p>
    <w:p w:rsidR="00C52F3C" w:rsidRPr="00D31343" w:rsidRDefault="00C52F3C" w:rsidP="00C52F3C">
      <w:pPr>
        <w:tabs>
          <w:tab w:val="left" w:pos="6521"/>
        </w:tabs>
        <w:jc w:val="both"/>
        <w:rPr>
          <w:sz w:val="28"/>
          <w:szCs w:val="28"/>
        </w:rPr>
      </w:pPr>
    </w:p>
    <w:p w:rsidR="00C52F3C" w:rsidRDefault="00C52F3C" w:rsidP="00DE395F">
      <w:pPr>
        <w:ind w:left="284" w:firstLine="424"/>
        <w:jc w:val="both"/>
      </w:pPr>
      <w:r w:rsidRPr="00DF74B4">
        <w:rPr>
          <w:b/>
          <w:i/>
        </w:rPr>
        <w:t xml:space="preserve"> </w:t>
      </w:r>
      <w:r>
        <w:rPr>
          <w:lang w:val="en-US"/>
        </w:rPr>
        <w:t>C</w:t>
      </w:r>
      <w:r w:rsidRPr="00C6629E">
        <w:t xml:space="preserve"> 2005 </w:t>
      </w:r>
      <w:r>
        <w:t>года ведется анализ отходов производства и потребления от хозяйствующих субъектов по статистическим формам 2-ТП (отходы) и реестрам движения отходов производства и потребления.</w:t>
      </w:r>
    </w:p>
    <w:p w:rsidR="00DE395F" w:rsidRDefault="00DE395F" w:rsidP="00DE395F">
      <w:pPr>
        <w:tabs>
          <w:tab w:val="left" w:pos="9106"/>
        </w:tabs>
        <w:ind w:left="284" w:right="425"/>
        <w:jc w:val="both"/>
      </w:pPr>
    </w:p>
    <w:p w:rsidR="00C52F3C" w:rsidRDefault="00DE395F" w:rsidP="00DE395F">
      <w:pPr>
        <w:tabs>
          <w:tab w:val="left" w:pos="9106"/>
        </w:tabs>
        <w:ind w:left="284" w:right="425"/>
        <w:jc w:val="both"/>
        <w:rPr>
          <w:b/>
        </w:rPr>
      </w:pPr>
      <w:r>
        <w:t xml:space="preserve">       </w:t>
      </w:r>
      <w:r w:rsidR="00C52F3C">
        <w:t>За 2015 год проведен анализ вышеперечисленных форм от 26-и хозяйствующих субъектов, результаты  представлены</w:t>
      </w:r>
      <w:r w:rsidR="00C52F3C" w:rsidRPr="00320AAC">
        <w:t xml:space="preserve"> в </w:t>
      </w:r>
      <w:r w:rsidR="00C52F3C" w:rsidRPr="002A15E0">
        <w:rPr>
          <w:b/>
          <w:i/>
        </w:rPr>
        <w:t>диаграммах №</w:t>
      </w:r>
      <w:r>
        <w:rPr>
          <w:b/>
          <w:i/>
        </w:rPr>
        <w:t>5</w:t>
      </w:r>
      <w:r w:rsidR="00C52F3C" w:rsidRPr="00997822">
        <w:rPr>
          <w:b/>
        </w:rPr>
        <w:t>.</w:t>
      </w:r>
    </w:p>
    <w:p w:rsidR="000754E6" w:rsidRDefault="000754E6" w:rsidP="00DB6511">
      <w:pPr>
        <w:tabs>
          <w:tab w:val="left" w:pos="567"/>
          <w:tab w:val="left" w:pos="6521"/>
          <w:tab w:val="left" w:pos="7088"/>
          <w:tab w:val="left" w:pos="7371"/>
          <w:tab w:val="left" w:pos="7632"/>
        </w:tabs>
        <w:ind w:left="284" w:firstLine="284"/>
        <w:jc w:val="right"/>
        <w:rPr>
          <w:b/>
          <w:i/>
        </w:rPr>
      </w:pPr>
    </w:p>
    <w:p w:rsidR="000754E6" w:rsidRDefault="00DE395F" w:rsidP="00DB6511">
      <w:pPr>
        <w:tabs>
          <w:tab w:val="left" w:pos="567"/>
          <w:tab w:val="left" w:pos="6521"/>
          <w:tab w:val="left" w:pos="7088"/>
          <w:tab w:val="left" w:pos="7371"/>
          <w:tab w:val="left" w:pos="7632"/>
        </w:tabs>
        <w:ind w:left="284" w:firstLine="284"/>
        <w:jc w:val="right"/>
        <w:rPr>
          <w:b/>
          <w:i/>
        </w:rPr>
      </w:pPr>
      <w:r>
        <w:rPr>
          <w:b/>
          <w:i/>
        </w:rPr>
        <w:t>Диаграмма №5</w:t>
      </w:r>
    </w:p>
    <w:p w:rsidR="00C52F3C" w:rsidRDefault="00C52F3C" w:rsidP="00C52F3C">
      <w:pPr>
        <w:tabs>
          <w:tab w:val="left" w:pos="6792"/>
          <w:tab w:val="left" w:pos="9106"/>
        </w:tabs>
        <w:ind w:left="284" w:right="142" w:firstLine="284"/>
        <w:jc w:val="center"/>
        <w:rPr>
          <w:b/>
          <w:i/>
        </w:rPr>
      </w:pPr>
    </w:p>
    <w:p w:rsidR="00C52F3C" w:rsidRDefault="00C52F3C" w:rsidP="00C52F3C">
      <w:pPr>
        <w:tabs>
          <w:tab w:val="left" w:pos="6792"/>
          <w:tab w:val="left" w:pos="9106"/>
        </w:tabs>
        <w:ind w:left="284" w:right="142" w:firstLine="284"/>
        <w:jc w:val="center"/>
        <w:rPr>
          <w:b/>
          <w:i/>
        </w:rPr>
      </w:pPr>
      <w:r>
        <w:rPr>
          <w:b/>
          <w:i/>
        </w:rPr>
        <w:t>Доля объемов  образования  отходов</w:t>
      </w:r>
      <w:r w:rsidRPr="00DF74B4">
        <w:rPr>
          <w:b/>
          <w:i/>
        </w:rPr>
        <w:t xml:space="preserve"> </w:t>
      </w:r>
      <w:r>
        <w:rPr>
          <w:b/>
          <w:i/>
        </w:rPr>
        <w:t>производства и потребления</w:t>
      </w:r>
      <w:r w:rsidRPr="00DF74B4">
        <w:rPr>
          <w:b/>
          <w:i/>
        </w:rPr>
        <w:t xml:space="preserve"> </w:t>
      </w:r>
    </w:p>
    <w:p w:rsidR="00C52F3C" w:rsidRDefault="00C52F3C" w:rsidP="00C52F3C">
      <w:pPr>
        <w:tabs>
          <w:tab w:val="left" w:pos="6521"/>
          <w:tab w:val="left" w:pos="6792"/>
          <w:tab w:val="left" w:pos="9106"/>
        </w:tabs>
        <w:ind w:left="284" w:right="142" w:firstLine="284"/>
        <w:jc w:val="both"/>
        <w:rPr>
          <w:b/>
          <w:i/>
        </w:rPr>
      </w:pPr>
      <w:r>
        <w:rPr>
          <w:b/>
          <w:i/>
        </w:rPr>
        <w:t xml:space="preserve">              от </w:t>
      </w:r>
      <w:r w:rsidRPr="00DF74B4">
        <w:rPr>
          <w:b/>
          <w:i/>
        </w:rPr>
        <w:t xml:space="preserve"> </w:t>
      </w:r>
      <w:r>
        <w:rPr>
          <w:b/>
          <w:i/>
        </w:rPr>
        <w:t xml:space="preserve">населения и </w:t>
      </w:r>
      <w:r w:rsidRPr="00DF74B4">
        <w:rPr>
          <w:b/>
          <w:i/>
        </w:rPr>
        <w:t>хозяйствующи</w:t>
      </w:r>
      <w:r>
        <w:rPr>
          <w:b/>
          <w:i/>
        </w:rPr>
        <w:t>х</w:t>
      </w:r>
      <w:r w:rsidRPr="00DF74B4">
        <w:rPr>
          <w:b/>
          <w:i/>
        </w:rPr>
        <w:t xml:space="preserve"> субъект</w:t>
      </w:r>
      <w:r>
        <w:rPr>
          <w:b/>
          <w:i/>
        </w:rPr>
        <w:t>ов</w:t>
      </w:r>
      <w:r w:rsidRPr="00D96C35">
        <w:rPr>
          <w:b/>
          <w:i/>
        </w:rPr>
        <w:t xml:space="preserve"> </w:t>
      </w:r>
      <w:r w:rsidRPr="00DF74B4">
        <w:rPr>
          <w:b/>
          <w:i/>
        </w:rPr>
        <w:t xml:space="preserve">за </w:t>
      </w:r>
      <w:r>
        <w:rPr>
          <w:b/>
          <w:i/>
        </w:rPr>
        <w:t>201</w:t>
      </w:r>
      <w:r w:rsidR="00565218">
        <w:rPr>
          <w:b/>
          <w:i/>
        </w:rPr>
        <w:t>5</w:t>
      </w:r>
      <w:r>
        <w:rPr>
          <w:b/>
          <w:i/>
        </w:rPr>
        <w:t>год</w:t>
      </w:r>
      <w:r w:rsidRPr="00DF74B4">
        <w:rPr>
          <w:b/>
          <w:i/>
        </w:rPr>
        <w:t xml:space="preserve">  (%)</w:t>
      </w:r>
      <w:r>
        <w:rPr>
          <w:b/>
          <w:i/>
        </w:rPr>
        <w:t>.</w:t>
      </w:r>
    </w:p>
    <w:p w:rsidR="00C52F3C" w:rsidRDefault="00C52F3C" w:rsidP="00C52F3C">
      <w:pPr>
        <w:tabs>
          <w:tab w:val="left" w:pos="7265"/>
          <w:tab w:val="left" w:pos="9106"/>
        </w:tabs>
        <w:ind w:left="284" w:right="142" w:firstLine="284"/>
        <w:jc w:val="center"/>
        <w:rPr>
          <w:b/>
          <w:i/>
        </w:rPr>
      </w:pPr>
      <w:r>
        <w:rPr>
          <w:b/>
          <w:i/>
        </w:rPr>
        <w:t xml:space="preserve">  </w:t>
      </w:r>
    </w:p>
    <w:p w:rsidR="00C52F3C" w:rsidRDefault="00C52F3C" w:rsidP="00C52F3C">
      <w:pPr>
        <w:tabs>
          <w:tab w:val="left" w:pos="180"/>
          <w:tab w:val="left" w:pos="7088"/>
        </w:tabs>
        <w:ind w:left="284" w:firstLine="284"/>
        <w:jc w:val="both"/>
      </w:pPr>
      <w:r w:rsidRPr="003A1A47">
        <w:t xml:space="preserve">       </w:t>
      </w:r>
    </w:p>
    <w:p w:rsidR="00D34442" w:rsidRDefault="00D34442" w:rsidP="00D34442">
      <w:pPr>
        <w:widowControl w:val="0"/>
        <w:tabs>
          <w:tab w:val="left" w:pos="0"/>
          <w:tab w:val="left" w:pos="540"/>
          <w:tab w:val="left" w:pos="6521"/>
          <w:tab w:val="left" w:pos="7088"/>
          <w:tab w:val="left" w:pos="7371"/>
        </w:tabs>
        <w:autoSpaceDE w:val="0"/>
        <w:ind w:left="284" w:right="17"/>
        <w:jc w:val="both"/>
        <w:rPr>
          <w:noProof/>
          <w:lang w:eastAsia="ru-RU"/>
        </w:rPr>
      </w:pPr>
      <w:r w:rsidRPr="00E12C53">
        <w:rPr>
          <w:noProof/>
          <w:lang w:eastAsia="ru-RU"/>
        </w:rPr>
        <w:drawing>
          <wp:inline distT="0" distB="0" distL="0" distR="0">
            <wp:extent cx="5568950" cy="4292600"/>
            <wp:effectExtent l="19050" t="0" r="12700" b="0"/>
            <wp:docPr id="1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4442" w:rsidRDefault="00D34442" w:rsidP="00D34442">
      <w:pPr>
        <w:widowControl w:val="0"/>
        <w:tabs>
          <w:tab w:val="left" w:pos="0"/>
          <w:tab w:val="left" w:pos="540"/>
          <w:tab w:val="left" w:pos="6521"/>
          <w:tab w:val="left" w:pos="7088"/>
          <w:tab w:val="left" w:pos="7371"/>
        </w:tabs>
        <w:autoSpaceDE w:val="0"/>
        <w:ind w:left="284" w:right="17" w:firstLine="284"/>
        <w:jc w:val="both"/>
        <w:rPr>
          <w:noProof/>
          <w:lang w:eastAsia="ru-RU"/>
        </w:rPr>
      </w:pPr>
    </w:p>
    <w:p w:rsidR="00D34442" w:rsidRDefault="00D34442" w:rsidP="00D34442">
      <w:pPr>
        <w:tabs>
          <w:tab w:val="left" w:pos="567"/>
          <w:tab w:val="left" w:pos="6521"/>
          <w:tab w:val="left" w:pos="7088"/>
          <w:tab w:val="left" w:pos="7371"/>
          <w:tab w:val="left" w:pos="7632"/>
        </w:tabs>
        <w:ind w:left="284" w:firstLine="284"/>
        <w:jc w:val="right"/>
        <w:rPr>
          <w:b/>
          <w:i/>
        </w:rPr>
      </w:pPr>
    </w:p>
    <w:p w:rsidR="00D34442" w:rsidRDefault="00D34442" w:rsidP="00D34442">
      <w:pPr>
        <w:tabs>
          <w:tab w:val="left" w:pos="567"/>
          <w:tab w:val="left" w:pos="6521"/>
          <w:tab w:val="left" w:pos="7088"/>
          <w:tab w:val="left" w:pos="7371"/>
          <w:tab w:val="left" w:pos="7632"/>
        </w:tabs>
        <w:ind w:left="284" w:firstLine="284"/>
        <w:jc w:val="right"/>
        <w:rPr>
          <w:b/>
          <w:i/>
        </w:rPr>
      </w:pPr>
    </w:p>
    <w:p w:rsidR="00D34442" w:rsidRDefault="00D34442" w:rsidP="00D34442">
      <w:pPr>
        <w:tabs>
          <w:tab w:val="left" w:pos="180"/>
          <w:tab w:val="left" w:pos="7088"/>
        </w:tabs>
        <w:ind w:left="284" w:firstLine="284"/>
        <w:jc w:val="both"/>
      </w:pPr>
      <w:r>
        <w:t xml:space="preserve">                                                                                                       </w:t>
      </w:r>
    </w:p>
    <w:p w:rsidR="00C52F3C" w:rsidRDefault="00C52F3C" w:rsidP="00C52F3C">
      <w:pPr>
        <w:tabs>
          <w:tab w:val="left" w:pos="180"/>
          <w:tab w:val="left" w:pos="7088"/>
        </w:tabs>
        <w:ind w:left="284" w:right="328" w:firstLine="284"/>
        <w:jc w:val="both"/>
        <w:rPr>
          <w:i/>
        </w:rPr>
      </w:pPr>
    </w:p>
    <w:p w:rsidR="00C52F3C" w:rsidRDefault="00C52F3C" w:rsidP="00C52F3C">
      <w:pPr>
        <w:tabs>
          <w:tab w:val="left" w:pos="180"/>
        </w:tabs>
        <w:ind w:left="284" w:right="328" w:firstLine="284"/>
        <w:jc w:val="both"/>
      </w:pPr>
      <w:r w:rsidRPr="001F091E">
        <w:rPr>
          <w:i/>
        </w:rPr>
        <w:t>Примечание</w:t>
      </w:r>
      <w:r>
        <w:t>:</w:t>
      </w:r>
    </w:p>
    <w:p w:rsidR="00C52F3C" w:rsidRDefault="00C52F3C" w:rsidP="00C52F3C">
      <w:pPr>
        <w:tabs>
          <w:tab w:val="left" w:pos="180"/>
        </w:tabs>
        <w:ind w:left="284" w:right="328"/>
        <w:jc w:val="both"/>
      </w:pPr>
      <w:r>
        <w:t>1. В группу «градообразующие предприятия» вошли: ОАО «МЗ «Электросталь»; ОАО «МСЗ»; ОАО «ЭЗТМ»; ОАО «ЭХМЗ».</w:t>
      </w:r>
    </w:p>
    <w:p w:rsidR="00C52F3C" w:rsidRDefault="00C52F3C" w:rsidP="00C52F3C">
      <w:pPr>
        <w:tabs>
          <w:tab w:val="left" w:pos="180"/>
          <w:tab w:val="left" w:pos="6521"/>
        </w:tabs>
        <w:ind w:left="284" w:right="328"/>
        <w:jc w:val="both"/>
      </w:pPr>
      <w:r>
        <w:t>2. В группу «прочие» вошли предприятия малого и среднего бизнеса, предприятия жилищно-коммунального хозяйства и др.</w:t>
      </w:r>
    </w:p>
    <w:p w:rsidR="00C52F3C" w:rsidRDefault="00C52F3C" w:rsidP="00294FCD">
      <w:pPr>
        <w:tabs>
          <w:tab w:val="left" w:pos="180"/>
        </w:tabs>
        <w:ind w:left="284" w:right="328" w:firstLine="284"/>
        <w:jc w:val="both"/>
        <w:rPr>
          <w:i/>
        </w:rPr>
      </w:pPr>
      <w:r>
        <w:t>Вклад градообразующих предприятий в общий объем образования отходов производства и потребления  составил: 66 %</w:t>
      </w:r>
      <w:r w:rsidR="00294FCD">
        <w:rPr>
          <w:i/>
        </w:rPr>
        <w:t>; населения: 33%</w:t>
      </w:r>
      <w:r>
        <w:rPr>
          <w:i/>
        </w:rPr>
        <w:t xml:space="preserve">;» прочие»: 1% </w:t>
      </w:r>
    </w:p>
    <w:p w:rsidR="00ED6B2C" w:rsidRDefault="00ED6B2C" w:rsidP="00DE395F">
      <w:pPr>
        <w:tabs>
          <w:tab w:val="left" w:pos="6521"/>
          <w:tab w:val="left" w:pos="7088"/>
          <w:tab w:val="left" w:pos="7325"/>
          <w:tab w:val="left" w:pos="9106"/>
        </w:tabs>
        <w:ind w:left="284" w:right="142" w:firstLine="283"/>
        <w:jc w:val="right"/>
        <w:rPr>
          <w:i/>
        </w:rPr>
      </w:pPr>
    </w:p>
    <w:p w:rsidR="00294FCD" w:rsidRDefault="00294FCD" w:rsidP="00DE395F">
      <w:pPr>
        <w:tabs>
          <w:tab w:val="left" w:pos="6521"/>
          <w:tab w:val="left" w:pos="7088"/>
          <w:tab w:val="left" w:pos="7325"/>
          <w:tab w:val="left" w:pos="9106"/>
        </w:tabs>
        <w:ind w:left="284" w:right="142" w:firstLine="283"/>
        <w:jc w:val="right"/>
        <w:rPr>
          <w:b/>
          <w:i/>
        </w:rPr>
      </w:pPr>
      <w:r>
        <w:rPr>
          <w:i/>
        </w:rPr>
        <w:t xml:space="preserve">                                                                                                   </w:t>
      </w:r>
      <w:r w:rsidRPr="002A15E0">
        <w:rPr>
          <w:b/>
          <w:i/>
        </w:rPr>
        <w:t xml:space="preserve">Диаграмма № </w:t>
      </w:r>
      <w:r w:rsidR="00DE395F">
        <w:rPr>
          <w:b/>
          <w:i/>
        </w:rPr>
        <w:t>6</w:t>
      </w:r>
    </w:p>
    <w:p w:rsidR="00ED6B2C" w:rsidRDefault="00ED6B2C" w:rsidP="00DE395F">
      <w:pPr>
        <w:tabs>
          <w:tab w:val="left" w:pos="6521"/>
          <w:tab w:val="left" w:pos="7088"/>
          <w:tab w:val="left" w:pos="7325"/>
          <w:tab w:val="left" w:pos="9106"/>
        </w:tabs>
        <w:ind w:left="284" w:right="142" w:firstLine="283"/>
        <w:jc w:val="right"/>
        <w:rPr>
          <w:b/>
          <w:i/>
        </w:rPr>
      </w:pPr>
    </w:p>
    <w:p w:rsidR="00294FCD" w:rsidRDefault="00294FCD" w:rsidP="00294FCD">
      <w:pPr>
        <w:tabs>
          <w:tab w:val="left" w:pos="7265"/>
          <w:tab w:val="left" w:pos="9106"/>
        </w:tabs>
        <w:ind w:left="284" w:right="142" w:firstLine="284"/>
        <w:jc w:val="center"/>
        <w:rPr>
          <w:b/>
          <w:i/>
        </w:rPr>
      </w:pPr>
      <w:r>
        <w:rPr>
          <w:b/>
          <w:i/>
        </w:rPr>
        <w:t>Доля</w:t>
      </w:r>
      <w:r w:rsidRPr="00DF74B4">
        <w:rPr>
          <w:b/>
          <w:i/>
        </w:rPr>
        <w:t xml:space="preserve"> </w:t>
      </w:r>
      <w:r>
        <w:rPr>
          <w:b/>
          <w:i/>
        </w:rPr>
        <w:t>вклада градообразующих предприятий в  общий объем образования  отходов</w:t>
      </w:r>
      <w:r w:rsidRPr="00DF74B4">
        <w:rPr>
          <w:b/>
          <w:i/>
        </w:rPr>
        <w:t xml:space="preserve"> </w:t>
      </w:r>
      <w:r>
        <w:rPr>
          <w:b/>
          <w:i/>
        </w:rPr>
        <w:t>производства и потребления</w:t>
      </w:r>
      <w:r w:rsidRPr="00DF74B4">
        <w:rPr>
          <w:b/>
          <w:i/>
        </w:rPr>
        <w:t xml:space="preserve"> </w:t>
      </w:r>
    </w:p>
    <w:p w:rsidR="00294FCD" w:rsidRDefault="00294FCD" w:rsidP="00294FCD">
      <w:pPr>
        <w:tabs>
          <w:tab w:val="left" w:pos="6792"/>
          <w:tab w:val="left" w:pos="9106"/>
        </w:tabs>
        <w:ind w:left="284" w:right="142" w:firstLine="284"/>
        <w:jc w:val="center"/>
        <w:rPr>
          <w:b/>
          <w:i/>
        </w:rPr>
      </w:pPr>
      <w:r w:rsidRPr="00DF74B4">
        <w:rPr>
          <w:b/>
          <w:i/>
        </w:rPr>
        <w:t xml:space="preserve">за </w:t>
      </w:r>
      <w:r>
        <w:rPr>
          <w:b/>
          <w:i/>
        </w:rPr>
        <w:t>201</w:t>
      </w:r>
      <w:r w:rsidR="00DE395F">
        <w:rPr>
          <w:b/>
          <w:i/>
        </w:rPr>
        <w:t>5</w:t>
      </w:r>
      <w:r>
        <w:rPr>
          <w:b/>
          <w:i/>
        </w:rPr>
        <w:t xml:space="preserve"> год</w:t>
      </w:r>
      <w:r w:rsidRPr="00DF74B4">
        <w:rPr>
          <w:b/>
          <w:i/>
        </w:rPr>
        <w:t xml:space="preserve">  (%)</w:t>
      </w:r>
      <w:r>
        <w:rPr>
          <w:b/>
          <w:i/>
        </w:rPr>
        <w:t>.</w:t>
      </w:r>
    </w:p>
    <w:p w:rsidR="00D34442" w:rsidRDefault="00D34442" w:rsidP="00294FCD">
      <w:pPr>
        <w:tabs>
          <w:tab w:val="left" w:pos="6792"/>
          <w:tab w:val="left" w:pos="9106"/>
        </w:tabs>
        <w:ind w:left="284" w:right="142" w:firstLine="284"/>
        <w:jc w:val="center"/>
        <w:rPr>
          <w:b/>
          <w:i/>
        </w:rPr>
      </w:pPr>
    </w:p>
    <w:p w:rsidR="00D34442" w:rsidRDefault="00D34442" w:rsidP="00294FCD">
      <w:pPr>
        <w:tabs>
          <w:tab w:val="left" w:pos="6792"/>
          <w:tab w:val="left" w:pos="9106"/>
        </w:tabs>
        <w:ind w:left="284" w:right="142" w:firstLine="284"/>
        <w:jc w:val="center"/>
        <w:rPr>
          <w:b/>
          <w:i/>
        </w:rPr>
      </w:pPr>
    </w:p>
    <w:p w:rsidR="00D34442" w:rsidRDefault="00D34442" w:rsidP="00294FCD">
      <w:pPr>
        <w:tabs>
          <w:tab w:val="left" w:pos="6792"/>
          <w:tab w:val="left" w:pos="9106"/>
        </w:tabs>
        <w:ind w:left="284" w:right="142" w:firstLine="284"/>
        <w:jc w:val="center"/>
        <w:rPr>
          <w:b/>
          <w:i/>
        </w:rPr>
      </w:pPr>
      <w:r w:rsidRPr="00D34442">
        <w:rPr>
          <w:b/>
          <w:i/>
          <w:noProof/>
          <w:lang w:eastAsia="ru-RU"/>
        </w:rPr>
        <w:drawing>
          <wp:inline distT="0" distB="0" distL="0" distR="0">
            <wp:extent cx="5568950" cy="4292600"/>
            <wp:effectExtent l="19050" t="0" r="12700" b="0"/>
            <wp:docPr id="1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4442" w:rsidRDefault="00D34442" w:rsidP="00294FCD">
      <w:pPr>
        <w:tabs>
          <w:tab w:val="left" w:pos="6792"/>
          <w:tab w:val="left" w:pos="9106"/>
        </w:tabs>
        <w:ind w:left="284" w:right="142" w:firstLine="284"/>
        <w:jc w:val="center"/>
        <w:rPr>
          <w:b/>
          <w:i/>
        </w:rPr>
      </w:pPr>
    </w:p>
    <w:p w:rsidR="00294FCD" w:rsidRPr="00DE395F" w:rsidRDefault="00294FCD" w:rsidP="00DE395F">
      <w:pPr>
        <w:tabs>
          <w:tab w:val="left" w:pos="180"/>
          <w:tab w:val="left" w:pos="7685"/>
          <w:tab w:val="left" w:pos="9356"/>
        </w:tabs>
        <w:ind w:left="284" w:right="328" w:firstLine="284"/>
      </w:pPr>
      <w:r w:rsidRPr="003A1A47">
        <w:t>В 201</w:t>
      </w:r>
      <w:r w:rsidR="00DE395F">
        <w:t>5</w:t>
      </w:r>
      <w:r w:rsidRPr="003A1A47">
        <w:t xml:space="preserve"> году </w:t>
      </w:r>
      <w:r>
        <w:t xml:space="preserve"> доля ОАО «МЗ «Электросталь» в общий объем образования отходов производства и потребления составила: 5</w:t>
      </w:r>
      <w:r w:rsidR="00D34442">
        <w:t>4</w:t>
      </w:r>
      <w:r>
        <w:t>%</w:t>
      </w:r>
      <w:r w:rsidRPr="00E57CBC">
        <w:rPr>
          <w:i/>
        </w:rPr>
        <w:t>;</w:t>
      </w:r>
      <w:r>
        <w:t xml:space="preserve"> ОАО «ЭЗТМ»: 1</w:t>
      </w:r>
      <w:r w:rsidR="00D34442">
        <w:t>1</w:t>
      </w:r>
      <w:r>
        <w:t xml:space="preserve">% ; </w:t>
      </w:r>
      <w:r w:rsidR="005505E3">
        <w:t>П</w:t>
      </w:r>
      <w:r>
        <w:t>АО «МСЗ»: 3,</w:t>
      </w:r>
      <w:r w:rsidR="00D34442">
        <w:t xml:space="preserve">9 </w:t>
      </w:r>
      <w:r>
        <w:t xml:space="preserve">%; </w:t>
      </w:r>
      <w:r w:rsidR="00D34442">
        <w:t xml:space="preserve"> </w:t>
      </w:r>
      <w:r>
        <w:t>ОАО «ЭХМЗ» : 0,</w:t>
      </w:r>
      <w:r w:rsidR="005505E3">
        <w:t>9</w:t>
      </w:r>
      <w:r>
        <w:t xml:space="preserve"> % </w:t>
      </w:r>
      <w:r w:rsidR="00DE395F">
        <w:t>.</w:t>
      </w:r>
    </w:p>
    <w:p w:rsidR="00294FCD" w:rsidRDefault="00294FCD" w:rsidP="00294FCD">
      <w:pPr>
        <w:tabs>
          <w:tab w:val="left" w:pos="567"/>
          <w:tab w:val="left" w:pos="7263"/>
          <w:tab w:val="left" w:pos="7370"/>
          <w:tab w:val="left" w:pos="7632"/>
          <w:tab w:val="left" w:pos="9356"/>
        </w:tabs>
        <w:ind w:left="284" w:right="328" w:firstLine="284"/>
      </w:pPr>
    </w:p>
    <w:p w:rsidR="00294FCD" w:rsidRPr="00005765" w:rsidRDefault="00294FCD" w:rsidP="00294FCD">
      <w:pPr>
        <w:tabs>
          <w:tab w:val="left" w:pos="567"/>
          <w:tab w:val="left" w:pos="6521"/>
          <w:tab w:val="left" w:pos="7088"/>
          <w:tab w:val="left" w:pos="7371"/>
          <w:tab w:val="left" w:pos="7632"/>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ED6B2C" w:rsidRDefault="00ED6B2C" w:rsidP="00AB6C6A">
      <w:pPr>
        <w:tabs>
          <w:tab w:val="left" w:pos="567"/>
        </w:tabs>
        <w:ind w:left="284" w:firstLine="284"/>
        <w:jc w:val="right"/>
        <w:rPr>
          <w:b/>
          <w:i/>
        </w:rPr>
      </w:pPr>
    </w:p>
    <w:p w:rsidR="00AB6C6A" w:rsidRDefault="00AB6C6A" w:rsidP="00AB6C6A">
      <w:pPr>
        <w:tabs>
          <w:tab w:val="left" w:pos="567"/>
        </w:tabs>
        <w:ind w:left="284" w:firstLine="284"/>
        <w:jc w:val="right"/>
        <w:rPr>
          <w:b/>
          <w:i/>
        </w:rPr>
      </w:pPr>
      <w:r w:rsidRPr="00005765">
        <w:rPr>
          <w:b/>
          <w:i/>
        </w:rPr>
        <w:t>Диаграмма №</w:t>
      </w:r>
      <w:r>
        <w:rPr>
          <w:b/>
          <w:i/>
        </w:rPr>
        <w:t>7</w:t>
      </w:r>
    </w:p>
    <w:p w:rsidR="00ED6B2C" w:rsidRDefault="00ED6B2C" w:rsidP="00AB6C6A">
      <w:pPr>
        <w:tabs>
          <w:tab w:val="left" w:pos="567"/>
        </w:tabs>
        <w:ind w:left="284" w:firstLine="284"/>
        <w:jc w:val="right"/>
        <w:rPr>
          <w:b/>
          <w:i/>
        </w:rPr>
      </w:pPr>
    </w:p>
    <w:p w:rsidR="00294FCD" w:rsidRDefault="00294FCD" w:rsidP="00294FCD">
      <w:pPr>
        <w:tabs>
          <w:tab w:val="left" w:pos="567"/>
        </w:tabs>
        <w:ind w:left="284" w:firstLine="284"/>
        <w:rPr>
          <w:b/>
          <w:i/>
        </w:rPr>
      </w:pPr>
      <w:r w:rsidRPr="00DF74B4">
        <w:rPr>
          <w:b/>
          <w:i/>
        </w:rPr>
        <w:t>Сравнительные  показатели</w:t>
      </w:r>
      <w:r>
        <w:rPr>
          <w:b/>
          <w:i/>
        </w:rPr>
        <w:t xml:space="preserve"> </w:t>
      </w:r>
      <w:r w:rsidRPr="00DF74B4">
        <w:rPr>
          <w:b/>
          <w:i/>
        </w:rPr>
        <w:t>образования отходов по классам опасности</w:t>
      </w:r>
    </w:p>
    <w:p w:rsidR="00294FCD" w:rsidRDefault="00294FCD" w:rsidP="00294FCD">
      <w:pPr>
        <w:tabs>
          <w:tab w:val="left" w:pos="567"/>
        </w:tabs>
        <w:ind w:left="284" w:firstLine="284"/>
        <w:rPr>
          <w:b/>
          <w:i/>
        </w:rPr>
      </w:pPr>
      <w:r>
        <w:rPr>
          <w:b/>
          <w:i/>
        </w:rPr>
        <w:t xml:space="preserve">                                             </w:t>
      </w:r>
      <w:r w:rsidRPr="00DF74B4">
        <w:rPr>
          <w:b/>
          <w:i/>
        </w:rPr>
        <w:t xml:space="preserve"> за 20</w:t>
      </w:r>
      <w:r w:rsidRPr="00941124">
        <w:rPr>
          <w:b/>
          <w:i/>
        </w:rPr>
        <w:t>1</w:t>
      </w:r>
      <w:r>
        <w:rPr>
          <w:b/>
          <w:i/>
        </w:rPr>
        <w:t>1</w:t>
      </w:r>
      <w:r w:rsidRPr="00DF74B4">
        <w:rPr>
          <w:b/>
          <w:i/>
        </w:rPr>
        <w:t>-201</w:t>
      </w:r>
      <w:r w:rsidRPr="00AB6C6A">
        <w:rPr>
          <w:b/>
          <w:i/>
        </w:rPr>
        <w:t>5</w:t>
      </w:r>
      <w:r w:rsidRPr="00DF74B4">
        <w:rPr>
          <w:b/>
          <w:i/>
        </w:rPr>
        <w:t xml:space="preserve"> годы (%)</w:t>
      </w:r>
      <w:r>
        <w:rPr>
          <w:b/>
          <w:i/>
        </w:rPr>
        <w:t>.</w:t>
      </w:r>
    </w:p>
    <w:p w:rsidR="00294FCD" w:rsidRDefault="00294FCD" w:rsidP="00294FCD">
      <w:pPr>
        <w:tabs>
          <w:tab w:val="left" w:pos="567"/>
        </w:tabs>
        <w:ind w:left="284" w:firstLine="284"/>
        <w:jc w:val="both"/>
        <w:rPr>
          <w:b/>
          <w:i/>
        </w:rPr>
      </w:pPr>
    </w:p>
    <w:p w:rsidR="00294FCD" w:rsidRPr="00192628" w:rsidRDefault="00294FCD" w:rsidP="00294FCD">
      <w:pPr>
        <w:tabs>
          <w:tab w:val="left" w:pos="567"/>
          <w:tab w:val="left" w:pos="7310"/>
        </w:tabs>
        <w:ind w:left="284" w:firstLine="284"/>
        <w:jc w:val="both"/>
        <w:rPr>
          <w:b/>
          <w:lang w:val="en-US"/>
        </w:rPr>
      </w:pPr>
      <w:r>
        <w:rPr>
          <w:b/>
          <w:noProof/>
          <w:lang w:eastAsia="ru-RU"/>
        </w:rPr>
        <w:drawing>
          <wp:inline distT="0" distB="0" distL="0" distR="0">
            <wp:extent cx="5486400" cy="3200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4FCD" w:rsidRDefault="00294FCD" w:rsidP="00294FCD">
      <w:pPr>
        <w:tabs>
          <w:tab w:val="left" w:pos="567"/>
        </w:tabs>
        <w:ind w:left="284" w:right="655" w:firstLine="284"/>
        <w:jc w:val="both"/>
        <w:rPr>
          <w:b/>
          <w:i/>
          <w:sz w:val="28"/>
          <w:szCs w:val="28"/>
        </w:rPr>
      </w:pPr>
      <w:r w:rsidRPr="00DF74B4">
        <w:rPr>
          <w:b/>
          <w:i/>
          <w:sz w:val="28"/>
          <w:szCs w:val="28"/>
        </w:rPr>
        <w:t xml:space="preserve">  </w:t>
      </w:r>
    </w:p>
    <w:p w:rsidR="00DE395F" w:rsidRDefault="00294FCD" w:rsidP="00294FCD">
      <w:pPr>
        <w:tabs>
          <w:tab w:val="left" w:pos="567"/>
        </w:tabs>
        <w:ind w:left="142" w:firstLine="142"/>
        <w:rPr>
          <w:i/>
        </w:rPr>
      </w:pPr>
      <w:r>
        <w:rPr>
          <w:i/>
        </w:rPr>
        <w:t xml:space="preserve">      </w:t>
      </w:r>
    </w:p>
    <w:p w:rsidR="00294FCD" w:rsidRDefault="00294FCD" w:rsidP="00294FCD">
      <w:pPr>
        <w:tabs>
          <w:tab w:val="left" w:pos="567"/>
        </w:tabs>
        <w:ind w:left="142" w:firstLine="142"/>
        <w:rPr>
          <w:i/>
        </w:rPr>
      </w:pPr>
      <w:r w:rsidRPr="00DF74B4">
        <w:rPr>
          <w:i/>
        </w:rPr>
        <w:t>Примечание:</w:t>
      </w:r>
    </w:p>
    <w:p w:rsidR="00294FCD" w:rsidRPr="00DF74B4" w:rsidRDefault="00294FCD" w:rsidP="00294FCD">
      <w:pPr>
        <w:ind w:left="284"/>
        <w:rPr>
          <w:i/>
        </w:rPr>
      </w:pPr>
      <w:r w:rsidRPr="00DF74B4">
        <w:rPr>
          <w:i/>
        </w:rPr>
        <w:t xml:space="preserve">1. Отходы 1 класса опасности - </w:t>
      </w:r>
      <w:r w:rsidRPr="00DF74B4">
        <w:rPr>
          <w:b/>
          <w:i/>
        </w:rPr>
        <w:t>чрезвычайно опасные</w:t>
      </w:r>
      <w:r w:rsidRPr="00DF74B4">
        <w:rPr>
          <w:i/>
        </w:rPr>
        <w:t>.</w:t>
      </w:r>
    </w:p>
    <w:p w:rsidR="00294FCD" w:rsidRPr="00DF74B4" w:rsidRDefault="00294FCD" w:rsidP="00294FCD">
      <w:pPr>
        <w:ind w:left="284"/>
        <w:rPr>
          <w:b/>
          <w:i/>
        </w:rPr>
      </w:pPr>
      <w:r w:rsidRPr="00DF74B4">
        <w:rPr>
          <w:i/>
        </w:rPr>
        <w:t xml:space="preserve">2  Отходы 2 класса опасности - </w:t>
      </w:r>
      <w:r w:rsidRPr="00DF74B4">
        <w:rPr>
          <w:b/>
          <w:i/>
        </w:rPr>
        <w:t>высокоопасные.</w:t>
      </w:r>
    </w:p>
    <w:p w:rsidR="00294FCD" w:rsidRPr="00DF74B4" w:rsidRDefault="00294FCD" w:rsidP="00294FCD">
      <w:pPr>
        <w:ind w:left="284" w:right="-284"/>
        <w:rPr>
          <w:b/>
          <w:i/>
        </w:rPr>
      </w:pPr>
      <w:r w:rsidRPr="00DF74B4">
        <w:rPr>
          <w:i/>
        </w:rPr>
        <w:t xml:space="preserve">3. Отходы 3 класса опасности - </w:t>
      </w:r>
      <w:r w:rsidRPr="00DF74B4">
        <w:rPr>
          <w:b/>
          <w:i/>
        </w:rPr>
        <w:t>умеренно опасные.</w:t>
      </w:r>
    </w:p>
    <w:p w:rsidR="00294FCD" w:rsidRPr="00DF74B4" w:rsidRDefault="00294FCD" w:rsidP="00294FCD">
      <w:pPr>
        <w:ind w:left="284"/>
        <w:rPr>
          <w:b/>
          <w:i/>
        </w:rPr>
      </w:pPr>
      <w:r w:rsidRPr="00DF74B4">
        <w:rPr>
          <w:i/>
        </w:rPr>
        <w:t xml:space="preserve">4. Отходы 4 класса опасности – </w:t>
      </w:r>
      <w:r w:rsidRPr="00DF74B4">
        <w:rPr>
          <w:b/>
          <w:i/>
        </w:rPr>
        <w:t>малоопасные.</w:t>
      </w:r>
    </w:p>
    <w:p w:rsidR="00294FCD" w:rsidRDefault="00294FCD" w:rsidP="00294FCD">
      <w:pPr>
        <w:tabs>
          <w:tab w:val="left" w:pos="567"/>
          <w:tab w:val="left" w:pos="6521"/>
          <w:tab w:val="left" w:pos="7689"/>
        </w:tabs>
        <w:ind w:left="284"/>
        <w:rPr>
          <w:b/>
          <w:i/>
          <w:sz w:val="28"/>
          <w:szCs w:val="28"/>
        </w:rPr>
      </w:pPr>
      <w:r w:rsidRPr="00DF74B4">
        <w:rPr>
          <w:i/>
        </w:rPr>
        <w:t xml:space="preserve">5. Отходы 5 класса опасности </w:t>
      </w:r>
      <w:r w:rsidRPr="00DF74B4">
        <w:rPr>
          <w:b/>
          <w:i/>
        </w:rPr>
        <w:t>- практически н</w:t>
      </w:r>
      <w:r>
        <w:rPr>
          <w:b/>
          <w:i/>
        </w:rPr>
        <w:t>еопасные.</w:t>
      </w:r>
      <w:r w:rsidRPr="00DF74B4">
        <w:rPr>
          <w:b/>
          <w:i/>
          <w:sz w:val="28"/>
          <w:szCs w:val="28"/>
        </w:rPr>
        <w:t xml:space="preserve">  </w:t>
      </w:r>
    </w:p>
    <w:p w:rsidR="00294FCD" w:rsidRDefault="00294FCD" w:rsidP="00294FCD">
      <w:pPr>
        <w:tabs>
          <w:tab w:val="left" w:pos="567"/>
          <w:tab w:val="left" w:pos="6521"/>
          <w:tab w:val="left" w:pos="7689"/>
        </w:tabs>
        <w:ind w:left="284"/>
        <w:rPr>
          <w:b/>
          <w:i/>
          <w:sz w:val="28"/>
          <w:szCs w:val="28"/>
        </w:rPr>
      </w:pPr>
    </w:p>
    <w:p w:rsidR="00294FCD" w:rsidRDefault="00294FCD" w:rsidP="00294FCD">
      <w:pPr>
        <w:tabs>
          <w:tab w:val="left" w:pos="567"/>
          <w:tab w:val="left" w:pos="7088"/>
          <w:tab w:val="left" w:pos="7689"/>
        </w:tabs>
        <w:ind w:left="284" w:firstLine="284"/>
        <w:jc w:val="both"/>
      </w:pPr>
      <w:r w:rsidRPr="00DF74B4">
        <w:rPr>
          <w:b/>
          <w:i/>
          <w:sz w:val="28"/>
          <w:szCs w:val="28"/>
        </w:rPr>
        <w:t xml:space="preserve"> </w:t>
      </w:r>
      <w:r>
        <w:rPr>
          <w:sz w:val="28"/>
          <w:szCs w:val="28"/>
        </w:rPr>
        <w:t>С</w:t>
      </w:r>
      <w:r w:rsidRPr="003E5CD0">
        <w:t>о</w:t>
      </w:r>
      <w:r>
        <w:t>о</w:t>
      </w:r>
      <w:r w:rsidRPr="003E5CD0">
        <w:t>тношени</w:t>
      </w:r>
      <w:r>
        <w:t xml:space="preserve">е </w:t>
      </w:r>
      <w:r w:rsidRPr="003E5CD0">
        <w:t xml:space="preserve"> показателей образования отходов по классам опасности </w:t>
      </w:r>
      <w:r>
        <w:t>с 2006 года</w:t>
      </w:r>
      <w:r w:rsidRPr="003E5CD0">
        <w:t xml:space="preserve"> </w:t>
      </w:r>
      <w:r>
        <w:t>по 201</w:t>
      </w:r>
      <w:r w:rsidR="00DE395F">
        <w:t>5</w:t>
      </w:r>
      <w:r>
        <w:t xml:space="preserve"> год</w:t>
      </w:r>
      <w:r w:rsidRPr="003E5CD0">
        <w:t xml:space="preserve">  </w:t>
      </w:r>
      <w:r>
        <w:t>остается  стабильной</w:t>
      </w:r>
      <w:r w:rsidRPr="003E5CD0">
        <w:t>:</w:t>
      </w:r>
      <w:r>
        <w:t xml:space="preserve"> </w:t>
      </w:r>
      <w:r w:rsidRPr="007F3334">
        <w:t xml:space="preserve">доля отходов </w:t>
      </w:r>
      <w:r>
        <w:t xml:space="preserve">4-5 класса опасности  ( </w:t>
      </w:r>
      <w:r w:rsidRPr="007F3334">
        <w:t>малоопасны</w:t>
      </w:r>
      <w:r>
        <w:t>е</w:t>
      </w:r>
      <w:r w:rsidRPr="007F3334">
        <w:t xml:space="preserve"> и практически неопасны</w:t>
      </w:r>
      <w:r>
        <w:t>е )</w:t>
      </w:r>
      <w:r w:rsidRPr="007F3334">
        <w:t xml:space="preserve">  составля</w:t>
      </w:r>
      <w:r>
        <w:t xml:space="preserve">ет  более </w:t>
      </w:r>
      <w:r w:rsidRPr="007F3334">
        <w:t>99</w:t>
      </w:r>
      <w:r>
        <w:t xml:space="preserve"> %,  доля</w:t>
      </w:r>
      <w:r w:rsidRPr="007F3334">
        <w:t xml:space="preserve"> отходов 1-3 класса опасности (чрезвычайно опасные, высокоопасные, умеренно опасные</w:t>
      </w:r>
      <w:r>
        <w:t xml:space="preserve"> </w:t>
      </w:r>
      <w:r w:rsidRPr="007F3334">
        <w:t xml:space="preserve">) </w:t>
      </w:r>
      <w:r>
        <w:t>находится в пределах: 0,2-0,4</w:t>
      </w:r>
      <w:r w:rsidRPr="007F3334">
        <w:t xml:space="preserve"> %. </w:t>
      </w:r>
    </w:p>
    <w:p w:rsidR="00294FCD" w:rsidRDefault="00294FCD" w:rsidP="00294FCD">
      <w:pPr>
        <w:tabs>
          <w:tab w:val="left" w:pos="567"/>
          <w:tab w:val="left" w:pos="6521"/>
          <w:tab w:val="left" w:pos="7088"/>
          <w:tab w:val="left" w:pos="7332"/>
          <w:tab w:val="left" w:pos="7689"/>
        </w:tabs>
        <w:ind w:left="284" w:firstLine="284"/>
        <w:jc w:val="center"/>
        <w:rPr>
          <w:b/>
          <w:i/>
        </w:rPr>
      </w:pPr>
      <w:r>
        <w:rPr>
          <w:b/>
          <w:i/>
        </w:rPr>
        <w:t xml:space="preserve">                                                                       </w:t>
      </w:r>
    </w:p>
    <w:p w:rsidR="00294FCD" w:rsidRDefault="00294FCD" w:rsidP="00294FCD">
      <w:pPr>
        <w:tabs>
          <w:tab w:val="left" w:pos="567"/>
          <w:tab w:val="left" w:pos="6521"/>
          <w:tab w:val="left" w:pos="7088"/>
          <w:tab w:val="left" w:pos="7332"/>
          <w:tab w:val="left" w:pos="7689"/>
        </w:tabs>
        <w:ind w:left="284" w:firstLine="284"/>
        <w:jc w:val="center"/>
        <w:rPr>
          <w:b/>
          <w:i/>
        </w:rPr>
      </w:pPr>
    </w:p>
    <w:p w:rsidR="00294FCD" w:rsidRPr="00162AA3" w:rsidRDefault="00294FCD" w:rsidP="00294FCD">
      <w:pPr>
        <w:tabs>
          <w:tab w:val="left" w:pos="567"/>
          <w:tab w:val="left" w:pos="6521"/>
          <w:tab w:val="left" w:pos="7353"/>
          <w:tab w:val="left" w:pos="7662"/>
        </w:tabs>
        <w:jc w:val="both"/>
      </w:pPr>
    </w:p>
    <w:p w:rsidR="00AB6C6A" w:rsidRDefault="00294FCD" w:rsidP="00DE395F">
      <w:pPr>
        <w:tabs>
          <w:tab w:val="left" w:pos="230"/>
          <w:tab w:val="left" w:pos="567"/>
          <w:tab w:val="left" w:pos="6521"/>
          <w:tab w:val="left" w:pos="7121"/>
          <w:tab w:val="left" w:pos="7405"/>
          <w:tab w:val="left" w:pos="7662"/>
        </w:tabs>
        <w:ind w:left="284" w:firstLine="284"/>
        <w:jc w:val="right"/>
        <w:rPr>
          <w:b/>
          <w:i/>
          <w:sz w:val="28"/>
          <w:szCs w:val="28"/>
        </w:rPr>
      </w:pPr>
      <w:r w:rsidRPr="00DF74B4">
        <w:rPr>
          <w:b/>
          <w:i/>
          <w:sz w:val="28"/>
          <w:szCs w:val="28"/>
        </w:rPr>
        <w:t xml:space="preserve">  </w:t>
      </w:r>
      <w:r>
        <w:rPr>
          <w:b/>
          <w:i/>
          <w:sz w:val="28"/>
          <w:szCs w:val="28"/>
        </w:rPr>
        <w:t xml:space="preserve">                                                                                  </w:t>
      </w:r>
    </w:p>
    <w:p w:rsidR="00AB6C6A" w:rsidRDefault="00AB6C6A" w:rsidP="00DE395F">
      <w:pPr>
        <w:tabs>
          <w:tab w:val="left" w:pos="230"/>
          <w:tab w:val="left" w:pos="567"/>
          <w:tab w:val="left" w:pos="6521"/>
          <w:tab w:val="left" w:pos="7121"/>
          <w:tab w:val="left" w:pos="7405"/>
          <w:tab w:val="left" w:pos="7662"/>
        </w:tabs>
        <w:ind w:left="284" w:firstLine="284"/>
        <w:jc w:val="right"/>
        <w:rPr>
          <w:b/>
          <w:i/>
          <w:sz w:val="28"/>
          <w:szCs w:val="28"/>
        </w:rPr>
      </w:pPr>
    </w:p>
    <w:p w:rsidR="00AB6C6A" w:rsidRDefault="00AB6C6A" w:rsidP="00DE395F">
      <w:pPr>
        <w:tabs>
          <w:tab w:val="left" w:pos="230"/>
          <w:tab w:val="left" w:pos="567"/>
          <w:tab w:val="left" w:pos="6521"/>
          <w:tab w:val="left" w:pos="7121"/>
          <w:tab w:val="left" w:pos="7405"/>
          <w:tab w:val="left" w:pos="7662"/>
        </w:tabs>
        <w:ind w:left="284" w:firstLine="284"/>
        <w:jc w:val="right"/>
        <w:rPr>
          <w:b/>
          <w:i/>
          <w:sz w:val="28"/>
          <w:szCs w:val="28"/>
        </w:rPr>
      </w:pPr>
    </w:p>
    <w:p w:rsidR="00AB6C6A" w:rsidRDefault="00AB6C6A" w:rsidP="00DE395F">
      <w:pPr>
        <w:tabs>
          <w:tab w:val="left" w:pos="230"/>
          <w:tab w:val="left" w:pos="567"/>
          <w:tab w:val="left" w:pos="6521"/>
          <w:tab w:val="left" w:pos="7121"/>
          <w:tab w:val="left" w:pos="7405"/>
          <w:tab w:val="left" w:pos="7662"/>
        </w:tabs>
        <w:ind w:left="284" w:firstLine="284"/>
        <w:jc w:val="right"/>
        <w:rPr>
          <w:b/>
          <w:i/>
          <w:sz w:val="28"/>
          <w:szCs w:val="28"/>
        </w:rPr>
      </w:pPr>
    </w:p>
    <w:p w:rsidR="00AB6C6A" w:rsidRDefault="00AB6C6A" w:rsidP="00DE395F">
      <w:pPr>
        <w:tabs>
          <w:tab w:val="left" w:pos="230"/>
          <w:tab w:val="left" w:pos="567"/>
          <w:tab w:val="left" w:pos="6521"/>
          <w:tab w:val="left" w:pos="7121"/>
          <w:tab w:val="left" w:pos="7405"/>
          <w:tab w:val="left" w:pos="7662"/>
        </w:tabs>
        <w:ind w:left="284" w:firstLine="284"/>
        <w:jc w:val="right"/>
        <w:rPr>
          <w:b/>
          <w:i/>
          <w:sz w:val="28"/>
          <w:szCs w:val="28"/>
        </w:rPr>
      </w:pPr>
    </w:p>
    <w:p w:rsidR="00AB6C6A" w:rsidRDefault="00AB6C6A" w:rsidP="00DE395F">
      <w:pPr>
        <w:tabs>
          <w:tab w:val="left" w:pos="230"/>
          <w:tab w:val="left" w:pos="567"/>
          <w:tab w:val="left" w:pos="6521"/>
          <w:tab w:val="left" w:pos="7121"/>
          <w:tab w:val="left" w:pos="7405"/>
          <w:tab w:val="left" w:pos="7662"/>
        </w:tabs>
        <w:ind w:left="284" w:firstLine="284"/>
        <w:jc w:val="right"/>
        <w:rPr>
          <w:b/>
          <w:i/>
          <w:sz w:val="28"/>
          <w:szCs w:val="28"/>
        </w:rPr>
      </w:pPr>
    </w:p>
    <w:p w:rsidR="00AB6C6A" w:rsidRDefault="00AB6C6A" w:rsidP="00DE395F">
      <w:pPr>
        <w:tabs>
          <w:tab w:val="left" w:pos="230"/>
          <w:tab w:val="left" w:pos="567"/>
          <w:tab w:val="left" w:pos="6521"/>
          <w:tab w:val="left" w:pos="7121"/>
          <w:tab w:val="left" w:pos="7405"/>
          <w:tab w:val="left" w:pos="7662"/>
        </w:tabs>
        <w:ind w:left="284" w:firstLine="284"/>
        <w:jc w:val="right"/>
        <w:rPr>
          <w:b/>
          <w:i/>
          <w:sz w:val="28"/>
          <w:szCs w:val="28"/>
        </w:rPr>
      </w:pPr>
    </w:p>
    <w:p w:rsidR="00AB6C6A" w:rsidRDefault="00AB6C6A" w:rsidP="00DE395F">
      <w:pPr>
        <w:tabs>
          <w:tab w:val="left" w:pos="230"/>
          <w:tab w:val="left" w:pos="567"/>
          <w:tab w:val="left" w:pos="6521"/>
          <w:tab w:val="left" w:pos="7121"/>
          <w:tab w:val="left" w:pos="7405"/>
          <w:tab w:val="left" w:pos="7662"/>
        </w:tabs>
        <w:ind w:left="284" w:firstLine="284"/>
        <w:jc w:val="right"/>
        <w:rPr>
          <w:b/>
          <w:i/>
          <w:sz w:val="28"/>
          <w:szCs w:val="28"/>
        </w:rPr>
      </w:pPr>
    </w:p>
    <w:p w:rsidR="00294FCD" w:rsidRPr="00ED6B2C" w:rsidRDefault="00294FCD" w:rsidP="00DE395F">
      <w:pPr>
        <w:tabs>
          <w:tab w:val="left" w:pos="230"/>
          <w:tab w:val="left" w:pos="567"/>
          <w:tab w:val="left" w:pos="6521"/>
          <w:tab w:val="left" w:pos="7121"/>
          <w:tab w:val="left" w:pos="7405"/>
          <w:tab w:val="left" w:pos="7662"/>
        </w:tabs>
        <w:ind w:left="284" w:firstLine="284"/>
        <w:jc w:val="right"/>
        <w:rPr>
          <w:b/>
          <w:i/>
        </w:rPr>
      </w:pPr>
      <w:r>
        <w:rPr>
          <w:b/>
          <w:i/>
          <w:sz w:val="28"/>
          <w:szCs w:val="28"/>
        </w:rPr>
        <w:t xml:space="preserve"> </w:t>
      </w:r>
      <w:r w:rsidRPr="00ED6B2C">
        <w:rPr>
          <w:b/>
          <w:i/>
        </w:rPr>
        <w:t>Диаграмма №</w:t>
      </w:r>
      <w:r w:rsidR="00DE395F" w:rsidRPr="00ED6B2C">
        <w:rPr>
          <w:b/>
          <w:i/>
        </w:rPr>
        <w:t>8</w:t>
      </w:r>
    </w:p>
    <w:p w:rsidR="00294FCD" w:rsidRPr="00ED6B2C" w:rsidRDefault="00294FCD" w:rsidP="00294FCD">
      <w:pPr>
        <w:tabs>
          <w:tab w:val="left" w:pos="567"/>
          <w:tab w:val="left" w:pos="7662"/>
        </w:tabs>
        <w:ind w:left="284" w:firstLine="284"/>
        <w:jc w:val="both"/>
        <w:rPr>
          <w:b/>
          <w:i/>
        </w:rPr>
      </w:pPr>
    </w:p>
    <w:p w:rsidR="00294FCD" w:rsidRPr="00DF74B4" w:rsidRDefault="00294FCD" w:rsidP="00294FCD">
      <w:pPr>
        <w:tabs>
          <w:tab w:val="left" w:pos="567"/>
          <w:tab w:val="left" w:pos="7662"/>
        </w:tabs>
        <w:ind w:left="284" w:firstLine="284"/>
        <w:jc w:val="center"/>
        <w:rPr>
          <w:b/>
          <w:i/>
        </w:rPr>
      </w:pPr>
      <w:r w:rsidRPr="00ED6B2C">
        <w:rPr>
          <w:b/>
          <w:i/>
        </w:rPr>
        <w:t>Распределение отходов по способам их утилизации  за 201</w:t>
      </w:r>
      <w:r w:rsidR="00DE395F" w:rsidRPr="00ED6B2C">
        <w:rPr>
          <w:b/>
          <w:i/>
        </w:rPr>
        <w:t>5</w:t>
      </w:r>
      <w:r w:rsidRPr="00ED6B2C">
        <w:rPr>
          <w:b/>
          <w:i/>
        </w:rPr>
        <w:t xml:space="preserve"> год(%).</w:t>
      </w:r>
    </w:p>
    <w:p w:rsidR="00294FCD" w:rsidRPr="00DF74B4" w:rsidRDefault="00294FCD" w:rsidP="00294FCD">
      <w:pPr>
        <w:tabs>
          <w:tab w:val="left" w:pos="567"/>
          <w:tab w:val="left" w:pos="7662"/>
        </w:tabs>
        <w:ind w:left="284" w:firstLine="284"/>
        <w:jc w:val="both"/>
        <w:rPr>
          <w:b/>
          <w:i/>
        </w:rPr>
      </w:pPr>
      <w:r w:rsidRPr="00DF74B4">
        <w:rPr>
          <w:b/>
          <w:i/>
        </w:rPr>
        <w:t xml:space="preserve">                                                                                                                                       </w:t>
      </w:r>
      <w:r>
        <w:rPr>
          <w:b/>
          <w:i/>
        </w:rPr>
        <w:t xml:space="preserve">         </w:t>
      </w:r>
      <w:r w:rsidRPr="00DF74B4">
        <w:rPr>
          <w:b/>
          <w:i/>
        </w:rPr>
        <w:t xml:space="preserve"> </w:t>
      </w:r>
    </w:p>
    <w:p w:rsidR="00347CBF" w:rsidRDefault="00347CBF" w:rsidP="00347CBF">
      <w:pPr>
        <w:tabs>
          <w:tab w:val="left" w:pos="6792"/>
          <w:tab w:val="left" w:pos="9106"/>
        </w:tabs>
        <w:ind w:left="284" w:right="142" w:firstLine="284"/>
        <w:jc w:val="center"/>
        <w:rPr>
          <w:b/>
          <w:i/>
        </w:rPr>
      </w:pPr>
    </w:p>
    <w:p w:rsidR="00347CBF" w:rsidRDefault="00347CBF" w:rsidP="00347CBF">
      <w:pPr>
        <w:tabs>
          <w:tab w:val="left" w:pos="6792"/>
          <w:tab w:val="left" w:pos="9106"/>
        </w:tabs>
        <w:ind w:left="284" w:right="142" w:firstLine="284"/>
        <w:jc w:val="center"/>
        <w:rPr>
          <w:b/>
          <w:i/>
        </w:rPr>
      </w:pPr>
      <w:r w:rsidRPr="00D34442">
        <w:rPr>
          <w:b/>
          <w:i/>
          <w:noProof/>
          <w:lang w:eastAsia="ru-RU"/>
        </w:rPr>
        <w:drawing>
          <wp:inline distT="0" distB="0" distL="0" distR="0">
            <wp:extent cx="5568950" cy="4292600"/>
            <wp:effectExtent l="19050" t="0" r="12700" b="0"/>
            <wp:docPr id="1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7CBF" w:rsidRDefault="00347CBF" w:rsidP="00347CBF">
      <w:pPr>
        <w:tabs>
          <w:tab w:val="left" w:pos="6792"/>
          <w:tab w:val="left" w:pos="9106"/>
        </w:tabs>
        <w:ind w:left="284" w:right="142" w:firstLine="284"/>
        <w:jc w:val="center"/>
        <w:rPr>
          <w:b/>
          <w:i/>
        </w:rPr>
      </w:pPr>
    </w:p>
    <w:p w:rsidR="00294FCD" w:rsidRDefault="00294FCD" w:rsidP="00294FCD">
      <w:pPr>
        <w:tabs>
          <w:tab w:val="left" w:pos="601"/>
        </w:tabs>
        <w:ind w:left="284" w:right="44" w:firstLine="284"/>
        <w:jc w:val="both"/>
      </w:pPr>
      <w:r w:rsidRPr="003A1A47">
        <w:t xml:space="preserve">Отходы по способам их утилизации распределились следующим образом: </w:t>
      </w:r>
    </w:p>
    <w:p w:rsidR="00294FCD" w:rsidRPr="00AB6572" w:rsidRDefault="00294FCD" w:rsidP="00294FCD">
      <w:pPr>
        <w:tabs>
          <w:tab w:val="left" w:pos="180"/>
        </w:tabs>
        <w:ind w:left="284" w:right="44" w:firstLine="33"/>
        <w:jc w:val="both"/>
        <w:rPr>
          <w:i/>
        </w:rPr>
      </w:pPr>
      <w:r w:rsidRPr="004D2FB7">
        <w:t>Предприятиями</w:t>
      </w:r>
      <w:r>
        <w:rPr>
          <w:b/>
        </w:rPr>
        <w:t xml:space="preserve"> </w:t>
      </w:r>
      <w:r w:rsidRPr="004D2FB7">
        <w:t xml:space="preserve">было использовано отходов для </w:t>
      </w:r>
      <w:r>
        <w:t>различных собственных</w:t>
      </w:r>
      <w:r w:rsidRPr="004D2FB7">
        <w:t xml:space="preserve"> целей </w:t>
      </w:r>
      <w:r w:rsidRPr="00B90D55">
        <w:t xml:space="preserve">– </w:t>
      </w:r>
      <w:r>
        <w:t>4</w:t>
      </w:r>
      <w:r w:rsidR="00DE395F">
        <w:t>03</w:t>
      </w:r>
      <w:r>
        <w:t>93,14 тн.(42%)</w:t>
      </w:r>
      <w:r>
        <w:rPr>
          <w:b/>
        </w:rPr>
        <w:t>:</w:t>
      </w:r>
      <w:r w:rsidRPr="00B90D55">
        <w:rPr>
          <w:i/>
        </w:rPr>
        <w:t xml:space="preserve">  </w:t>
      </w:r>
      <w:r w:rsidRPr="00AB6572">
        <w:t>ОАО «МЗ «Электросталь»:</w:t>
      </w:r>
      <w:r>
        <w:t xml:space="preserve"> </w:t>
      </w:r>
      <w:r w:rsidRPr="00AB6572">
        <w:t>2</w:t>
      </w:r>
      <w:r w:rsidR="00DE395F">
        <w:t>500</w:t>
      </w:r>
      <w:r w:rsidRPr="00AB6572">
        <w:t>3,</w:t>
      </w:r>
      <w:r w:rsidR="00DE395F">
        <w:t>0</w:t>
      </w:r>
      <w:r w:rsidR="00D34442">
        <w:t>1</w:t>
      </w:r>
      <w:r w:rsidRPr="00AB6572">
        <w:t>2 тн.</w:t>
      </w:r>
      <w:r>
        <w:t xml:space="preserve"> </w:t>
      </w:r>
      <w:r w:rsidRPr="00AB6572">
        <w:t>(</w:t>
      </w:r>
      <w:r w:rsidRPr="00AB6572">
        <w:rPr>
          <w:i/>
        </w:rPr>
        <w:t>5</w:t>
      </w:r>
      <w:r w:rsidR="00347CBF">
        <w:rPr>
          <w:i/>
        </w:rPr>
        <w:t>8</w:t>
      </w:r>
      <w:r w:rsidRPr="00AB6572">
        <w:rPr>
          <w:i/>
        </w:rPr>
        <w:t>%</w:t>
      </w:r>
      <w:r w:rsidRPr="00AB6572">
        <w:t>); ОАО «ЭЗТМ» - 1</w:t>
      </w:r>
      <w:r w:rsidR="00347CBF">
        <w:t>6</w:t>
      </w:r>
      <w:r w:rsidRPr="00AB6572">
        <w:t>32</w:t>
      </w:r>
      <w:r w:rsidR="00347CBF">
        <w:t>9</w:t>
      </w:r>
      <w:r w:rsidRPr="00AB6572">
        <w:t>,</w:t>
      </w:r>
      <w:r w:rsidR="00347CBF">
        <w:t xml:space="preserve">4 </w:t>
      </w:r>
      <w:r w:rsidRPr="00AB6572">
        <w:t>тн.</w:t>
      </w:r>
      <w:r>
        <w:t xml:space="preserve"> </w:t>
      </w:r>
      <w:r w:rsidRPr="00AB6572">
        <w:t>(</w:t>
      </w:r>
      <w:r w:rsidR="00347CBF">
        <w:t>39</w:t>
      </w:r>
      <w:r>
        <w:t>%</w:t>
      </w:r>
      <w:r w:rsidRPr="00AB6572">
        <w:t>); ОАО «МСЗ»</w:t>
      </w:r>
      <w:r>
        <w:t xml:space="preserve"> </w:t>
      </w:r>
      <w:r w:rsidRPr="00AB6572">
        <w:t>- 15</w:t>
      </w:r>
      <w:r w:rsidR="00347CBF">
        <w:t>14</w:t>
      </w:r>
      <w:r w:rsidRPr="00AB6572">
        <w:t>,3 тн.</w:t>
      </w:r>
      <w:r>
        <w:t xml:space="preserve"> </w:t>
      </w:r>
      <w:r w:rsidRPr="00AB6572">
        <w:t>(</w:t>
      </w:r>
      <w:r>
        <w:t>3,</w:t>
      </w:r>
      <w:r w:rsidR="00ED6B2C">
        <w:t>7</w:t>
      </w:r>
      <w:r w:rsidRPr="00AB6572">
        <w:rPr>
          <w:i/>
        </w:rPr>
        <w:t>%</w:t>
      </w:r>
      <w:r w:rsidRPr="00AB6572">
        <w:t>); ЗАО «Гласс Технолоджи» -1</w:t>
      </w:r>
      <w:r w:rsidR="00ED6B2C">
        <w:t>92</w:t>
      </w:r>
      <w:r w:rsidRPr="00AB6572">
        <w:t>тн.</w:t>
      </w:r>
      <w:r>
        <w:t>(</w:t>
      </w:r>
      <w:r w:rsidRPr="00AB6572">
        <w:t xml:space="preserve"> </w:t>
      </w:r>
      <w:r w:rsidRPr="00AB6572">
        <w:rPr>
          <w:i/>
        </w:rPr>
        <w:t>0,</w:t>
      </w:r>
      <w:r w:rsidR="00347CBF">
        <w:rPr>
          <w:i/>
        </w:rPr>
        <w:t>7</w:t>
      </w:r>
      <w:r w:rsidRPr="00AB6572">
        <w:rPr>
          <w:i/>
        </w:rPr>
        <w:t>%).</w:t>
      </w:r>
    </w:p>
    <w:p w:rsidR="00294FCD" w:rsidRDefault="00294FCD" w:rsidP="00294FCD">
      <w:pPr>
        <w:tabs>
          <w:tab w:val="left" w:pos="180"/>
        </w:tabs>
        <w:ind w:left="284" w:right="44" w:firstLine="284"/>
        <w:jc w:val="both"/>
      </w:pPr>
      <w:r>
        <w:t>Передано отходов на переработку (</w:t>
      </w:r>
      <w:r w:rsidRPr="003A1A47">
        <w:t>отработанные шины, аккумуляторы, макулатура, металлолом</w:t>
      </w:r>
      <w:r>
        <w:t>, стекло и др.</w:t>
      </w:r>
      <w:r w:rsidRPr="003A1A47">
        <w:t xml:space="preserve">) </w:t>
      </w:r>
      <w:r>
        <w:t>– 4</w:t>
      </w:r>
      <w:r w:rsidR="00ED6B2C">
        <w:t>1</w:t>
      </w:r>
      <w:r>
        <w:t xml:space="preserve"> % (</w:t>
      </w:r>
      <w:r w:rsidRPr="00AB6572">
        <w:rPr>
          <w:i/>
        </w:rPr>
        <w:t>201</w:t>
      </w:r>
      <w:r w:rsidR="00ED6B2C">
        <w:rPr>
          <w:i/>
        </w:rPr>
        <w:t>4</w:t>
      </w:r>
      <w:r w:rsidRPr="00AB6572">
        <w:rPr>
          <w:i/>
        </w:rPr>
        <w:t xml:space="preserve"> год - </w:t>
      </w:r>
      <w:r w:rsidR="00ED6B2C">
        <w:rPr>
          <w:i/>
        </w:rPr>
        <w:t>40</w:t>
      </w:r>
      <w:r w:rsidRPr="00AB6572">
        <w:rPr>
          <w:i/>
        </w:rPr>
        <w:t>%</w:t>
      </w:r>
      <w:r>
        <w:rPr>
          <w:b/>
        </w:rPr>
        <w:t xml:space="preserve">); </w:t>
      </w:r>
      <w:r>
        <w:t>обезвреживание (медицинские, биологические, нефтесодержащие и др.) - 2</w:t>
      </w:r>
      <w:r w:rsidRPr="00956BDA">
        <w:rPr>
          <w:b/>
        </w:rPr>
        <w:t>%</w:t>
      </w:r>
      <w:r>
        <w:rPr>
          <w:b/>
        </w:rPr>
        <w:t xml:space="preserve"> </w:t>
      </w:r>
      <w:r>
        <w:t xml:space="preserve"> </w:t>
      </w:r>
      <w:r w:rsidRPr="00E94B03">
        <w:t xml:space="preserve"> </w:t>
      </w:r>
      <w:r>
        <w:t xml:space="preserve">в  </w:t>
      </w:r>
      <w:r w:rsidRPr="00E94B03">
        <w:t>специализированны</w:t>
      </w:r>
      <w:r>
        <w:t>е</w:t>
      </w:r>
      <w:r w:rsidRPr="00E94B03">
        <w:t xml:space="preserve"> предприятия</w:t>
      </w:r>
      <w:r>
        <w:t>.</w:t>
      </w:r>
    </w:p>
    <w:p w:rsidR="00294FCD" w:rsidRPr="003A1A47" w:rsidRDefault="00294FCD" w:rsidP="00294FCD">
      <w:pPr>
        <w:tabs>
          <w:tab w:val="left" w:pos="180"/>
        </w:tabs>
        <w:ind w:left="284" w:right="44" w:firstLine="284"/>
        <w:jc w:val="both"/>
      </w:pPr>
      <w:r w:rsidRPr="005A63BE">
        <w:t>Размещено отходов</w:t>
      </w:r>
      <w:r>
        <w:rPr>
          <w:b/>
        </w:rPr>
        <w:t xml:space="preserve">: </w:t>
      </w:r>
      <w:r w:rsidRPr="00820756">
        <w:t xml:space="preserve">на  полигоне </w:t>
      </w:r>
      <w:r>
        <w:t xml:space="preserve">ТБО (Тимохово) - </w:t>
      </w:r>
      <w:r w:rsidR="00ED6B2C">
        <w:t>11</w:t>
      </w:r>
      <w:r w:rsidRPr="00BB11CE">
        <w:rPr>
          <w:b/>
        </w:rPr>
        <w:t>%</w:t>
      </w:r>
      <w:r>
        <w:t>;</w:t>
      </w:r>
      <w:r w:rsidRPr="00820756">
        <w:t xml:space="preserve">  </w:t>
      </w:r>
      <w:r>
        <w:t xml:space="preserve"> на полигоне предприятий (ОАО «ЭЗТМ»; ОАО «МСЗ»)</w:t>
      </w:r>
      <w:r w:rsidRPr="00820756">
        <w:t xml:space="preserve"> - </w:t>
      </w:r>
      <w:r w:rsidR="00ED6B2C">
        <w:t>8</w:t>
      </w:r>
      <w:r w:rsidRPr="00AB6572">
        <w:t>%</w:t>
      </w:r>
      <w:r>
        <w:rPr>
          <w:b/>
        </w:rPr>
        <w:t xml:space="preserve">. </w:t>
      </w:r>
      <w:r w:rsidRPr="009F258D">
        <w:t>Доля отходов</w:t>
      </w:r>
      <w:r>
        <w:t xml:space="preserve">, находящихся на предприятиях, </w:t>
      </w:r>
      <w:r w:rsidRPr="005A63BE">
        <w:t xml:space="preserve">  для временного хранения</w:t>
      </w:r>
      <w:r>
        <w:t xml:space="preserve">  составила </w:t>
      </w:r>
      <w:r w:rsidRPr="00AB6572">
        <w:t>0,00</w:t>
      </w:r>
      <w:r w:rsidR="00ED6B2C">
        <w:t>3</w:t>
      </w:r>
      <w:r w:rsidRPr="00AB6572">
        <w:t>%.</w:t>
      </w:r>
    </w:p>
    <w:p w:rsidR="00294FCD" w:rsidRDefault="00294FCD" w:rsidP="00294FCD">
      <w:pPr>
        <w:tabs>
          <w:tab w:val="left" w:pos="426"/>
        </w:tabs>
        <w:ind w:left="284" w:firstLine="283"/>
        <w:jc w:val="both"/>
      </w:pPr>
      <w:r>
        <w:t>Ниже приводятся  отдельные обобщенные сведения по объемам образования отходов производства и потребления  на территории городского округа:</w:t>
      </w:r>
      <w:r w:rsidRPr="003A1A47">
        <w:t xml:space="preserve"> </w:t>
      </w:r>
    </w:p>
    <w:p w:rsidR="00294FCD" w:rsidRDefault="00294FCD" w:rsidP="00294FCD">
      <w:pPr>
        <w:ind w:left="284" w:firstLine="33"/>
        <w:jc w:val="both"/>
      </w:pPr>
      <w:r>
        <w:t xml:space="preserve">- </w:t>
      </w:r>
      <w:r w:rsidRPr="003A1A47">
        <w:t>ртутьсодержащи</w:t>
      </w:r>
      <w:r>
        <w:t>е:</w:t>
      </w:r>
      <w:r w:rsidRPr="003A1A47">
        <w:t xml:space="preserve"> </w:t>
      </w:r>
      <w:r>
        <w:t>6,68 тн.</w:t>
      </w:r>
      <w:r w:rsidRPr="003A1A47">
        <w:t xml:space="preserve">; </w:t>
      </w:r>
    </w:p>
    <w:p w:rsidR="00294FCD" w:rsidRDefault="00294FCD" w:rsidP="00294FCD">
      <w:pPr>
        <w:ind w:left="284" w:firstLine="33"/>
        <w:jc w:val="both"/>
      </w:pPr>
      <w:r>
        <w:t xml:space="preserve">- </w:t>
      </w:r>
      <w:r w:rsidRPr="003A1A47">
        <w:t>медицински</w:t>
      </w:r>
      <w:r>
        <w:t>е:  21,8 тн;</w:t>
      </w:r>
    </w:p>
    <w:p w:rsidR="00294FCD" w:rsidRDefault="00294FCD" w:rsidP="00294FCD">
      <w:pPr>
        <w:ind w:left="284" w:firstLine="33"/>
        <w:jc w:val="both"/>
      </w:pPr>
      <w:r>
        <w:t>- биологические – 2,8 тн;</w:t>
      </w:r>
    </w:p>
    <w:p w:rsidR="00294FCD" w:rsidRDefault="00294FCD" w:rsidP="00294FCD">
      <w:pPr>
        <w:ind w:left="284" w:firstLine="33"/>
        <w:jc w:val="both"/>
      </w:pPr>
      <w:r>
        <w:t>- пищевые: 102,87 тн.;</w:t>
      </w:r>
    </w:p>
    <w:p w:rsidR="00294FCD" w:rsidRDefault="00294FCD" w:rsidP="00294FCD">
      <w:pPr>
        <w:ind w:left="284" w:firstLine="33"/>
        <w:jc w:val="both"/>
      </w:pPr>
      <w:r>
        <w:t>- строительные: 4,3 тыс тн.;</w:t>
      </w:r>
      <w:r w:rsidRPr="003A1A47">
        <w:t xml:space="preserve"> </w:t>
      </w:r>
    </w:p>
    <w:p w:rsidR="00294FCD" w:rsidRDefault="00294FCD" w:rsidP="00294FCD">
      <w:pPr>
        <w:ind w:left="284" w:firstLine="33"/>
        <w:jc w:val="both"/>
      </w:pPr>
      <w:r>
        <w:t xml:space="preserve">- </w:t>
      </w:r>
      <w:r w:rsidRPr="003A1A47">
        <w:t>нефтесодержащи</w:t>
      </w:r>
      <w:r>
        <w:t>е: 475,8</w:t>
      </w:r>
      <w:r w:rsidRPr="003A1A47">
        <w:t xml:space="preserve"> тн.;</w:t>
      </w:r>
    </w:p>
    <w:p w:rsidR="00294FCD" w:rsidRDefault="00294FCD" w:rsidP="00294FCD">
      <w:pPr>
        <w:ind w:left="284" w:firstLine="33"/>
        <w:jc w:val="both"/>
      </w:pPr>
      <w:r>
        <w:t xml:space="preserve">- </w:t>
      </w:r>
      <w:r w:rsidRPr="003A1A47">
        <w:t>отработанны</w:t>
      </w:r>
      <w:r>
        <w:t>е</w:t>
      </w:r>
      <w:r w:rsidRPr="003A1A47">
        <w:t xml:space="preserve"> </w:t>
      </w:r>
      <w:r>
        <w:t xml:space="preserve">автомобильные </w:t>
      </w:r>
      <w:r w:rsidRPr="003A1A47">
        <w:t>покрыш</w:t>
      </w:r>
      <w:r>
        <w:t>ки: 20,3тн.;</w:t>
      </w:r>
    </w:p>
    <w:p w:rsidR="00294FCD" w:rsidRDefault="00294FCD" w:rsidP="00294FCD">
      <w:pPr>
        <w:ind w:left="284" w:firstLine="33"/>
        <w:jc w:val="both"/>
      </w:pPr>
      <w:r>
        <w:t xml:space="preserve">- </w:t>
      </w:r>
      <w:r w:rsidRPr="003A1A47">
        <w:t>аккумулятор</w:t>
      </w:r>
      <w:r>
        <w:t>ы: 18,3</w:t>
      </w:r>
      <w:r w:rsidRPr="003A1A47">
        <w:t xml:space="preserve"> тн.;</w:t>
      </w:r>
    </w:p>
    <w:p w:rsidR="00294FCD" w:rsidRDefault="00294FCD" w:rsidP="00294FCD">
      <w:pPr>
        <w:ind w:left="284" w:firstLine="33"/>
        <w:jc w:val="both"/>
      </w:pPr>
      <w:r>
        <w:t xml:space="preserve">- картон, </w:t>
      </w:r>
      <w:r w:rsidRPr="003A1A47">
        <w:t>макулатур</w:t>
      </w:r>
      <w:r>
        <w:t>а: 217,5</w:t>
      </w:r>
      <w:r w:rsidRPr="003A1A47">
        <w:t xml:space="preserve"> тн.;</w:t>
      </w:r>
    </w:p>
    <w:p w:rsidR="00294FCD" w:rsidRDefault="00294FCD" w:rsidP="00294FCD">
      <w:pPr>
        <w:ind w:left="284" w:firstLine="33"/>
        <w:jc w:val="both"/>
      </w:pPr>
      <w:r>
        <w:t>-</w:t>
      </w:r>
      <w:r w:rsidRPr="003A1A47">
        <w:t xml:space="preserve"> </w:t>
      </w:r>
      <w:r>
        <w:t>стекло: 2,5 тыс.</w:t>
      </w:r>
      <w:r w:rsidRPr="003A1A47">
        <w:t xml:space="preserve"> тн.;</w:t>
      </w:r>
    </w:p>
    <w:p w:rsidR="00294FCD" w:rsidRDefault="00294FCD" w:rsidP="00294FCD">
      <w:pPr>
        <w:ind w:left="284" w:firstLine="33"/>
        <w:jc w:val="both"/>
      </w:pPr>
      <w:r>
        <w:t xml:space="preserve">- </w:t>
      </w:r>
      <w:r w:rsidRPr="003A1A47">
        <w:t>полиэтилен</w:t>
      </w:r>
      <w:r>
        <w:t>,</w:t>
      </w:r>
      <w:r w:rsidRPr="003A1A47">
        <w:t xml:space="preserve"> полипропилен</w:t>
      </w:r>
      <w:r>
        <w:t>: 210,3</w:t>
      </w:r>
      <w:r w:rsidRPr="003A1A47">
        <w:t xml:space="preserve"> тн.;</w:t>
      </w:r>
    </w:p>
    <w:p w:rsidR="00294FCD" w:rsidRDefault="00294FCD" w:rsidP="00294FCD">
      <w:pPr>
        <w:ind w:left="284" w:firstLine="33"/>
        <w:jc w:val="both"/>
      </w:pPr>
      <w:r>
        <w:t>- древесные:  260,39 тн.;</w:t>
      </w:r>
    </w:p>
    <w:p w:rsidR="00294FCD" w:rsidRPr="003A1A47" w:rsidRDefault="00294FCD" w:rsidP="00294FCD">
      <w:pPr>
        <w:ind w:left="284" w:firstLine="33"/>
        <w:jc w:val="both"/>
      </w:pPr>
      <w:r>
        <w:t>-</w:t>
      </w:r>
      <w:r w:rsidRPr="003A1A47">
        <w:t xml:space="preserve">  металлолом</w:t>
      </w:r>
      <w:r>
        <w:t>: 15,8</w:t>
      </w:r>
      <w:r w:rsidR="00D5501B">
        <w:t xml:space="preserve"> </w:t>
      </w:r>
      <w:r>
        <w:t>тыс.тн.</w:t>
      </w:r>
    </w:p>
    <w:p w:rsidR="00294FCD" w:rsidRDefault="00294FCD" w:rsidP="00294FCD">
      <w:pPr>
        <w:ind w:left="284" w:firstLine="284"/>
        <w:jc w:val="both"/>
      </w:pPr>
      <w:r>
        <w:t>На территории городского округа в</w:t>
      </w:r>
      <w:r w:rsidRPr="003A1A47">
        <w:t xml:space="preserve"> процессе обращения с отходами производства и потребления  принимали участие </w:t>
      </w:r>
      <w:r>
        <w:t>более 50</w:t>
      </w:r>
      <w:r w:rsidRPr="00BB1E81">
        <w:rPr>
          <w:b/>
        </w:rPr>
        <w:t xml:space="preserve"> </w:t>
      </w:r>
      <w:r>
        <w:t>хозяйствующих</w:t>
      </w:r>
      <w:r w:rsidRPr="003A1A47">
        <w:t xml:space="preserve"> субъект</w:t>
      </w:r>
      <w:r>
        <w:t>ов.</w:t>
      </w:r>
    </w:p>
    <w:p w:rsidR="00294FCD" w:rsidRDefault="00294FCD" w:rsidP="00294FCD">
      <w:pPr>
        <w:ind w:left="284" w:firstLine="283"/>
        <w:jc w:val="both"/>
      </w:pPr>
    </w:p>
    <w:p w:rsidR="00294FCD" w:rsidRDefault="00294FCD" w:rsidP="00294FCD">
      <w:pPr>
        <w:widowControl w:val="0"/>
        <w:tabs>
          <w:tab w:val="left" w:pos="0"/>
          <w:tab w:val="left" w:pos="567"/>
        </w:tabs>
        <w:autoSpaceDE w:val="0"/>
        <w:ind w:left="284" w:right="-29" w:firstLine="1"/>
        <w:jc w:val="both"/>
      </w:pPr>
      <w:r>
        <w:t xml:space="preserve">     </w:t>
      </w:r>
      <w:r w:rsidR="00ED6B2C">
        <w:t>П</w:t>
      </w:r>
      <w:r>
        <w:t>олигон ТБО «Электросталь»</w:t>
      </w:r>
      <w:r w:rsidR="00ED6B2C">
        <w:t xml:space="preserve"> включен</w:t>
      </w:r>
      <w:r>
        <w:t xml:space="preserve"> в Федеральную целевую программу «Ликвидация накопленного экологического ущерба на 2014-2025 годы»</w:t>
      </w:r>
      <w:r w:rsidR="00ED6B2C">
        <w:t xml:space="preserve"> и в настоящее время проектная документация проходит государственную экологическую экспертизу.</w:t>
      </w:r>
    </w:p>
    <w:p w:rsidR="00294FCD" w:rsidRDefault="00294FCD" w:rsidP="00294FCD">
      <w:pPr>
        <w:ind w:left="284" w:firstLine="284"/>
        <w:jc w:val="both"/>
      </w:pPr>
    </w:p>
    <w:p w:rsidR="00294FCD" w:rsidRDefault="00294FCD" w:rsidP="00294FCD">
      <w:pPr>
        <w:ind w:left="284" w:firstLine="284"/>
        <w:jc w:val="both"/>
      </w:pPr>
      <w:r>
        <w:t>В целях улучшения экологической обстановки,  в части обращения с отходами производства и потребления, на территории городского округа, необходимо:</w:t>
      </w:r>
    </w:p>
    <w:p w:rsidR="00294FCD" w:rsidRDefault="00294FCD" w:rsidP="00294FCD">
      <w:pPr>
        <w:ind w:left="284" w:firstLine="284"/>
        <w:jc w:val="both"/>
      </w:pPr>
    </w:p>
    <w:p w:rsidR="00294FCD" w:rsidRDefault="00294FCD" w:rsidP="00294FCD">
      <w:pPr>
        <w:ind w:left="284" w:firstLine="284"/>
        <w:jc w:val="both"/>
      </w:pPr>
      <w:r>
        <w:t>1. Индивидуальным предпринимателям, предприятиям, учреждениям, организациям, независимо от форм собственности, проводить  учет образования, хранения, использования, обезвреживания, переработки, размещения различных видов отходов производства и потребления, предоставление сведений по ним, в соответствии с требованиями федерального и регионального действующего законодательства в области с обращениями с отходами; отрегулировать вопросы по оформлению лицензий по сбору, транспортированию, обработке, утилизации, обезвреживанию, размещению отходов 1-4 классов опасности в 201</w:t>
      </w:r>
      <w:r w:rsidR="00ED6B2C">
        <w:t>6</w:t>
      </w:r>
      <w:r>
        <w:t xml:space="preserve"> году, в соответствии с внесенными изменениями и дополнениями в 201</w:t>
      </w:r>
      <w:r w:rsidR="00ED6B2C">
        <w:t>5</w:t>
      </w:r>
      <w:r>
        <w:t xml:space="preserve"> году в законодательство в области лицензирования при обращении с отходами.</w:t>
      </w:r>
    </w:p>
    <w:p w:rsidR="00294FCD" w:rsidRDefault="00294FCD" w:rsidP="00294FCD">
      <w:pPr>
        <w:ind w:left="284" w:firstLine="284"/>
        <w:jc w:val="both"/>
      </w:pPr>
      <w:r>
        <w:t>2. Решение вопроса по размещению отходов производства и потребления, образующихся от населения, хозяйствующих субъектов.</w:t>
      </w:r>
    </w:p>
    <w:p w:rsidR="00294FCD" w:rsidRDefault="00294FCD" w:rsidP="00294FCD">
      <w:pPr>
        <w:ind w:left="284" w:firstLine="284"/>
        <w:jc w:val="both"/>
      </w:pPr>
      <w:r>
        <w:t>3. Продолжение работ по разработке проектной документации на рекультивацию  полигона ТБО «Электросталь» для включения его в федеральную целевую программу.</w:t>
      </w:r>
    </w:p>
    <w:p w:rsidR="00294FCD" w:rsidRDefault="00294FCD"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DB6511">
      <w:pPr>
        <w:tabs>
          <w:tab w:val="left" w:pos="904"/>
        </w:tabs>
      </w:pPr>
    </w:p>
    <w:p w:rsidR="00A7511C" w:rsidRDefault="00A7511C" w:rsidP="008F32B2">
      <w:pPr>
        <w:tabs>
          <w:tab w:val="left" w:pos="284"/>
        </w:tabs>
        <w:ind w:left="284"/>
        <w:jc w:val="center"/>
        <w:rPr>
          <w:b/>
        </w:rPr>
      </w:pPr>
      <w:r w:rsidRPr="00FF5523">
        <w:rPr>
          <w:b/>
        </w:rPr>
        <w:t>Радиационная обстановка:</w:t>
      </w:r>
    </w:p>
    <w:p w:rsidR="00A7511C" w:rsidRPr="00162AA3" w:rsidRDefault="00A7511C" w:rsidP="00A7511C">
      <w:pPr>
        <w:tabs>
          <w:tab w:val="left" w:pos="284"/>
        </w:tabs>
        <w:jc w:val="both"/>
      </w:pPr>
    </w:p>
    <w:p w:rsidR="0058559C" w:rsidRDefault="00A7511C" w:rsidP="00A7511C">
      <w:pPr>
        <w:tabs>
          <w:tab w:val="left" w:pos="-250"/>
          <w:tab w:val="left" w:pos="284"/>
          <w:tab w:val="left" w:pos="7362"/>
          <w:tab w:val="left" w:pos="9106"/>
        </w:tabs>
        <w:ind w:left="284" w:right="142" w:firstLine="284"/>
        <w:jc w:val="both"/>
      </w:pPr>
      <w:r w:rsidRPr="00320AAC">
        <w:t>В 201</w:t>
      </w:r>
      <w:r w:rsidR="00380C25">
        <w:t xml:space="preserve">5 </w:t>
      </w:r>
      <w:r w:rsidRPr="00320AAC">
        <w:t xml:space="preserve">году  </w:t>
      </w:r>
      <w:r>
        <w:t xml:space="preserve">филиалом </w:t>
      </w:r>
      <w:r w:rsidRPr="00320AAC">
        <w:t>Федеральн</w:t>
      </w:r>
      <w:r>
        <w:t>ого</w:t>
      </w:r>
      <w:r w:rsidRPr="00320AAC">
        <w:t xml:space="preserve"> </w:t>
      </w:r>
      <w:r>
        <w:t>бюджетного учреждения здравоохранения</w:t>
      </w:r>
      <w:r w:rsidRPr="00320AAC">
        <w:t xml:space="preserve"> «Центр гигиены и эпидемиологии в Московской области»</w:t>
      </w:r>
      <w:r>
        <w:t xml:space="preserve"> в Ногинском районе, городах Балашиха, Железнодорожный, Реутов, Черноголовка, Электросталь </w:t>
      </w:r>
      <w:r w:rsidRPr="00320AAC">
        <w:t xml:space="preserve"> проводились радиационные исследования  и измерения  в дошкольных и общеобразовательных учреждениях; объектов окружающей среды (вода, почвы); пищевых продуктов;  строительных материалов в рамках </w:t>
      </w:r>
      <w:r>
        <w:t xml:space="preserve">муниципального контракта № </w:t>
      </w:r>
      <w:r w:rsidR="0058559C">
        <w:t>167</w:t>
      </w:r>
      <w:r>
        <w:t xml:space="preserve">-с от </w:t>
      </w:r>
      <w:r w:rsidR="0058559C">
        <w:t>19</w:t>
      </w:r>
      <w:r>
        <w:t>.0</w:t>
      </w:r>
      <w:r w:rsidR="0058559C">
        <w:t>6</w:t>
      </w:r>
      <w:r>
        <w:t>.201</w:t>
      </w:r>
      <w:r w:rsidR="0058559C">
        <w:t>5</w:t>
      </w:r>
      <w:r>
        <w:t xml:space="preserve">, </w:t>
      </w:r>
    </w:p>
    <w:p w:rsidR="00A7511C" w:rsidRDefault="00A7511C" w:rsidP="00A7511C">
      <w:pPr>
        <w:tabs>
          <w:tab w:val="left" w:pos="-250"/>
          <w:tab w:val="left" w:pos="284"/>
          <w:tab w:val="left" w:pos="7362"/>
          <w:tab w:val="left" w:pos="9106"/>
        </w:tabs>
        <w:ind w:left="284" w:right="142" w:firstLine="284"/>
        <w:jc w:val="both"/>
      </w:pPr>
      <w:r w:rsidRPr="00320AAC">
        <w:t xml:space="preserve">Ниже приводятся </w:t>
      </w:r>
      <w:r>
        <w:t xml:space="preserve"> </w:t>
      </w:r>
      <w:r w:rsidRPr="00320AAC">
        <w:t>данные радиационно-гигиенического паспорта территории городского округа Электросталь Московской области за 201</w:t>
      </w:r>
      <w:r>
        <w:t>4</w:t>
      </w:r>
      <w:r w:rsidRPr="00320AAC">
        <w:t xml:space="preserve"> год.</w:t>
      </w:r>
    </w:p>
    <w:p w:rsidR="00A7511C" w:rsidRPr="00162AA3" w:rsidRDefault="00A7511C" w:rsidP="00A7511C"/>
    <w:p w:rsidR="00A7511C" w:rsidRDefault="00A7511C" w:rsidP="00A7511C">
      <w:pPr>
        <w:suppressAutoHyphens w:val="0"/>
        <w:spacing w:line="360" w:lineRule="auto"/>
        <w:ind w:left="360"/>
      </w:pPr>
      <w:r>
        <w:rPr>
          <w:b/>
        </w:rPr>
        <w:t>Перечень объектов, использующих источники ионизирующего излучения:</w:t>
      </w:r>
      <w:r>
        <w:t xml:space="preserve"> </w:t>
      </w:r>
    </w:p>
    <w:p w:rsidR="00A7511C" w:rsidRDefault="00A7511C" w:rsidP="00A7511C">
      <w:pPr>
        <w:numPr>
          <w:ilvl w:val="0"/>
          <w:numId w:val="7"/>
        </w:numPr>
        <w:suppressAutoHyphens w:val="0"/>
        <w:spacing w:line="360" w:lineRule="auto"/>
        <w:jc w:val="both"/>
      </w:pPr>
      <w:r>
        <w:rPr>
          <w:b/>
        </w:rPr>
        <w:t>Перечень объектов, использующих источники ионизирующего излучения:</w:t>
      </w:r>
      <w:r>
        <w:t xml:space="preserve"> </w:t>
      </w:r>
    </w:p>
    <w:p w:rsidR="00A7511C" w:rsidRPr="0075502A" w:rsidRDefault="00A7511C" w:rsidP="00A7511C">
      <w:pPr>
        <w:spacing w:line="360" w:lineRule="auto"/>
        <w:ind w:left="720"/>
        <w:jc w:val="both"/>
        <w:rPr>
          <w:b/>
          <w:bCs/>
          <w:i/>
          <w:iCs/>
        </w:rPr>
      </w:pPr>
      <w:r w:rsidRPr="0075502A">
        <w:rPr>
          <w:b/>
          <w:bCs/>
          <w:i/>
          <w:iCs/>
        </w:rPr>
        <w:t>Предприятия:</w:t>
      </w:r>
    </w:p>
    <w:p w:rsidR="00A7511C" w:rsidRDefault="00A7511C" w:rsidP="00A7511C">
      <w:pPr>
        <w:ind w:firstLine="720"/>
        <w:jc w:val="both"/>
      </w:pPr>
      <w:r>
        <w:t xml:space="preserve">Публичное акционерное общество «Машиностроительный завод» (ПАО «МСЗ»), 144001, Московская область, г. Электросталь Московской обл., ул. К.Маркса, д. 12 </w:t>
      </w:r>
    </w:p>
    <w:p w:rsidR="00A7511C" w:rsidRDefault="00A7511C" w:rsidP="00A7511C">
      <w:pPr>
        <w:ind w:firstLine="720"/>
        <w:jc w:val="both"/>
      </w:pPr>
      <w:r>
        <w:t xml:space="preserve">Общество с ограниченной ответственностью  «Элемашспецтранс» (ООО «ЭМСТ»), 144001, Московская область,  г. Электросталь, ул. Рабочая, д.10Б </w:t>
      </w:r>
    </w:p>
    <w:p w:rsidR="00A7511C" w:rsidRDefault="00A7511C" w:rsidP="00A7511C">
      <w:pPr>
        <w:ind w:firstLine="720"/>
        <w:jc w:val="both"/>
      </w:pPr>
      <w:r>
        <w:t>Закрытое акционерное общество «Отдых», (ЗАО «Отдых»), 144011, Московская область, г. Электросталь, ул. Спортивная, д.35</w:t>
      </w:r>
    </w:p>
    <w:p w:rsidR="00A7511C" w:rsidRDefault="00A7511C" w:rsidP="00A7511C">
      <w:pPr>
        <w:ind w:firstLine="720"/>
        <w:jc w:val="both"/>
      </w:pPr>
      <w:r>
        <w:t>Общество с ограниченной ответственностью «Элемаш-Авто», (ООО «ЭЛЕМАШ-АВТО»),  144001, Московская область, г. Электросталь, Строительный переулок, д.6</w:t>
      </w:r>
    </w:p>
    <w:p w:rsidR="00A7511C" w:rsidRDefault="00A7511C" w:rsidP="00A7511C">
      <w:pPr>
        <w:ind w:firstLine="720"/>
        <w:jc w:val="both"/>
      </w:pPr>
      <w:r>
        <w:t xml:space="preserve">Публичное акционерное общество «Металлургический завод «Электросталь», (ПАО «МЗ Электросталь»), 1444002, Московская область, г. Электросталь, ул. Железнодорожная, д.1. </w:t>
      </w:r>
    </w:p>
    <w:p w:rsidR="00A7511C" w:rsidRDefault="00A7511C" w:rsidP="00A7511C">
      <w:pPr>
        <w:ind w:firstLine="720"/>
        <w:jc w:val="both"/>
      </w:pPr>
      <w:r>
        <w:t>Закрытое акционерное общество «Фирма «Союз-01» (ЗАО «Фирма «Союз-01»), 144002, Московская область, г. Электросталь, ул. Горького, д.38</w:t>
      </w:r>
    </w:p>
    <w:p w:rsidR="00A7511C" w:rsidRDefault="00A7511C" w:rsidP="00A7511C">
      <w:pPr>
        <w:spacing w:line="360" w:lineRule="auto"/>
        <w:ind w:left="720"/>
        <w:jc w:val="both"/>
        <w:rPr>
          <w:b/>
          <w:bCs/>
          <w:i/>
          <w:iCs/>
        </w:rPr>
      </w:pPr>
    </w:p>
    <w:p w:rsidR="00A7511C" w:rsidRPr="0075502A" w:rsidRDefault="00A7511C" w:rsidP="00A7511C">
      <w:pPr>
        <w:spacing w:line="360" w:lineRule="auto"/>
        <w:ind w:left="720"/>
        <w:jc w:val="both"/>
        <w:rPr>
          <w:b/>
          <w:bCs/>
          <w:i/>
          <w:iCs/>
        </w:rPr>
      </w:pPr>
      <w:r w:rsidRPr="0075502A">
        <w:rPr>
          <w:b/>
          <w:bCs/>
          <w:i/>
          <w:iCs/>
        </w:rPr>
        <w:t xml:space="preserve">Научные учреждения: </w:t>
      </w:r>
    </w:p>
    <w:p w:rsidR="00A7511C" w:rsidRDefault="00A7511C" w:rsidP="00A7511C">
      <w:pPr>
        <w:ind w:firstLine="720"/>
        <w:jc w:val="both"/>
        <w:rPr>
          <w:iCs/>
        </w:rPr>
      </w:pPr>
      <w:r>
        <w:t xml:space="preserve">ОАО «Электростальское научно-производственное объединение «Неорганика» (ОАО «ЭНПО «Неорганика»), </w:t>
      </w:r>
      <w:r>
        <w:rPr>
          <w:iCs/>
        </w:rPr>
        <w:t xml:space="preserve">144001, </w:t>
      </w:r>
      <w:r>
        <w:rPr>
          <w:sz w:val="28"/>
        </w:rPr>
        <w:t xml:space="preserve"> </w:t>
      </w:r>
      <w:r>
        <w:rPr>
          <w:iCs/>
        </w:rPr>
        <w:t xml:space="preserve">Московская область, </w:t>
      </w:r>
      <w:r>
        <w:t xml:space="preserve"> </w:t>
      </w:r>
      <w:r>
        <w:rPr>
          <w:iCs/>
        </w:rPr>
        <w:t xml:space="preserve">г. Электросталь, ул. К.Маркса, 4 </w:t>
      </w:r>
    </w:p>
    <w:p w:rsidR="00A7511C" w:rsidRDefault="00A7511C" w:rsidP="00A7511C">
      <w:pPr>
        <w:spacing w:line="360" w:lineRule="auto"/>
        <w:ind w:left="720"/>
        <w:jc w:val="both"/>
        <w:rPr>
          <w:b/>
          <w:i/>
        </w:rPr>
      </w:pPr>
    </w:p>
    <w:p w:rsidR="00A7511C" w:rsidRPr="0075502A" w:rsidRDefault="00A7511C" w:rsidP="00A7511C">
      <w:pPr>
        <w:spacing w:line="360" w:lineRule="auto"/>
        <w:ind w:left="720"/>
        <w:jc w:val="both"/>
        <w:rPr>
          <w:b/>
          <w:i/>
        </w:rPr>
      </w:pPr>
      <w:r w:rsidRPr="0075502A">
        <w:rPr>
          <w:b/>
          <w:i/>
        </w:rPr>
        <w:t>Медицинские рентгеновские кабинеты учреждений здравоохранения:</w:t>
      </w:r>
    </w:p>
    <w:p w:rsidR="00A7511C" w:rsidRDefault="00A7511C" w:rsidP="00A7511C">
      <w:pPr>
        <w:ind w:firstLine="720"/>
        <w:jc w:val="both"/>
      </w:pPr>
      <w:r>
        <w:t xml:space="preserve">Федеральное государственное бюджетное учреждение здравоохранения Центральная медико-санитарная часть № 21 ФМБА России, </w:t>
      </w:r>
      <w:smartTag w:uri="urn:schemas-microsoft-com:office:smarttags" w:element="metricconverter">
        <w:smartTagPr>
          <w:attr w:name="ProductID" w:val="144009, г"/>
        </w:smartTagPr>
        <w:r>
          <w:t>144009, г</w:t>
        </w:r>
      </w:smartTag>
      <w:r>
        <w:t>. Электросталь, ул. Комсомольская дом 3</w:t>
      </w:r>
    </w:p>
    <w:p w:rsidR="00A7511C" w:rsidRDefault="00A7511C" w:rsidP="00A7511C">
      <w:pPr>
        <w:ind w:firstLine="720"/>
        <w:jc w:val="both"/>
        <w:rPr>
          <w:bCs/>
        </w:rPr>
      </w:pPr>
      <w:r w:rsidRPr="00526A4A">
        <w:rPr>
          <w:bCs/>
        </w:rPr>
        <w:t>ООО "Медина", г. Электросталь, Строительный переулок, д.5</w:t>
      </w:r>
    </w:p>
    <w:p w:rsidR="00A7511C" w:rsidRDefault="00A7511C" w:rsidP="00A7511C">
      <w:pPr>
        <w:ind w:firstLine="720"/>
        <w:jc w:val="both"/>
      </w:pPr>
      <w:r>
        <w:t xml:space="preserve">МУЗ «Электростальская центральная городская больница», </w:t>
      </w:r>
      <w:smartTag w:uri="urn:schemas-microsoft-com:office:smarttags" w:element="metricconverter">
        <w:smartTagPr>
          <w:attr w:name="ProductID" w:val="144000, г"/>
        </w:smartTagPr>
        <w:r>
          <w:t>144000, г</w:t>
        </w:r>
      </w:smartTag>
      <w:r>
        <w:t>. Электросталь, ул. Пушкина, д.3.</w:t>
      </w:r>
    </w:p>
    <w:p w:rsidR="00A7511C" w:rsidRDefault="00A7511C" w:rsidP="00A7511C">
      <w:pPr>
        <w:ind w:firstLine="720"/>
        <w:jc w:val="both"/>
      </w:pPr>
      <w:r>
        <w:t xml:space="preserve">МСЧ ОАО «Металлургический завод «Электросталь», </w:t>
      </w:r>
      <w:smartTag w:uri="urn:schemas-microsoft-com:office:smarttags" w:element="metricconverter">
        <w:smartTagPr>
          <w:attr w:name="ProductID" w:val="1444002, г"/>
        </w:smartTagPr>
        <w:r>
          <w:t>1444002, г</w:t>
        </w:r>
      </w:smartTag>
      <w:r>
        <w:t>. Электросталь, ул. Железнодорожная, д.1.</w:t>
      </w:r>
      <w:r w:rsidRPr="00526A4A">
        <w:t xml:space="preserve"> </w:t>
      </w:r>
      <w:r>
        <w:t xml:space="preserve"> </w:t>
      </w:r>
    </w:p>
    <w:p w:rsidR="00A7511C" w:rsidRDefault="00A7511C" w:rsidP="00A7511C">
      <w:pPr>
        <w:ind w:firstLine="720"/>
        <w:jc w:val="both"/>
      </w:pPr>
      <w:r>
        <w:t xml:space="preserve">ООО Стоматологическая фирма «Улыбка», </w:t>
      </w:r>
      <w:smartTag w:uri="urn:schemas-microsoft-com:office:smarttags" w:element="metricconverter">
        <w:smartTagPr>
          <w:attr w:name="ProductID" w:val="144000, г"/>
        </w:smartTagPr>
        <w:r>
          <w:t>144000, г</w:t>
        </w:r>
      </w:smartTag>
      <w:r>
        <w:t xml:space="preserve">. Электросталь, ул. Николаева, д.28-а </w:t>
      </w:r>
    </w:p>
    <w:p w:rsidR="00A7511C" w:rsidRDefault="00A7511C" w:rsidP="00A7511C">
      <w:pPr>
        <w:ind w:firstLine="720"/>
        <w:jc w:val="both"/>
      </w:pPr>
      <w:r>
        <w:t>ООО «Медицинский центр «Улыбка+»,144000,  г. Электросталь, ул. Второва, д.3</w:t>
      </w:r>
    </w:p>
    <w:p w:rsidR="00A7511C" w:rsidRDefault="00A7511C" w:rsidP="00A7511C">
      <w:pPr>
        <w:ind w:firstLine="720"/>
        <w:jc w:val="both"/>
      </w:pPr>
      <w:r>
        <w:t xml:space="preserve">ООО «Дантист», </w:t>
      </w:r>
      <w:smartTag w:uri="urn:schemas-microsoft-com:office:smarttags" w:element="metricconverter">
        <w:smartTagPr>
          <w:attr w:name="ProductID" w:val="144000, г"/>
        </w:smartTagPr>
        <w:r>
          <w:t>144000, г</w:t>
        </w:r>
      </w:smartTag>
      <w:r>
        <w:t>. Электросталь, ул. Октябрьская, д.29</w:t>
      </w:r>
    </w:p>
    <w:p w:rsidR="00A7511C" w:rsidRPr="00526A4A" w:rsidRDefault="00A7511C" w:rsidP="00A7511C">
      <w:pPr>
        <w:ind w:firstLine="720"/>
        <w:jc w:val="both"/>
        <w:rPr>
          <w:bCs/>
        </w:rPr>
      </w:pPr>
      <w:r w:rsidRPr="00526A4A">
        <w:rPr>
          <w:bCs/>
        </w:rPr>
        <w:t xml:space="preserve">ООО "Медио-Дент", </w:t>
      </w:r>
      <w:smartTag w:uri="urn:schemas-microsoft-com:office:smarttags" w:element="metricconverter">
        <w:smartTagPr>
          <w:attr w:name="ProductID" w:val="144006 г"/>
        </w:smartTagPr>
        <w:r w:rsidRPr="00526A4A">
          <w:rPr>
            <w:bCs/>
          </w:rPr>
          <w:t>144006 г</w:t>
        </w:r>
      </w:smartTag>
      <w:r w:rsidRPr="00526A4A">
        <w:rPr>
          <w:bCs/>
        </w:rPr>
        <w:t>. Электросталь, пр. Ленина, д.02, к.3, пом.64</w:t>
      </w:r>
    </w:p>
    <w:p w:rsidR="00A7511C" w:rsidRDefault="00A7511C" w:rsidP="00A7511C">
      <w:pPr>
        <w:ind w:firstLine="720"/>
        <w:jc w:val="both"/>
      </w:pPr>
      <w:r w:rsidRPr="00526A4A">
        <w:t>ООО "С</w:t>
      </w:r>
      <w:r>
        <w:t>томатологический центр</w:t>
      </w:r>
      <w:r w:rsidRPr="00526A4A">
        <w:t xml:space="preserve"> Блеск", </w:t>
      </w:r>
      <w:smartTag w:uri="urn:schemas-microsoft-com:office:smarttags" w:element="metricconverter">
        <w:smartTagPr>
          <w:attr w:name="ProductID" w:val="144005 г"/>
        </w:smartTagPr>
        <w:r w:rsidRPr="00526A4A">
          <w:t>144005 г</w:t>
        </w:r>
      </w:smartTag>
      <w:r w:rsidRPr="00526A4A">
        <w:t>. Электросталь</w:t>
      </w:r>
      <w:r>
        <w:t>, п</w:t>
      </w:r>
      <w:r w:rsidRPr="00526A4A">
        <w:t>р. Ленина, д.25, пом 22</w:t>
      </w:r>
      <w:r>
        <w:t xml:space="preserve"> </w:t>
      </w:r>
    </w:p>
    <w:p w:rsidR="00A7511C" w:rsidRDefault="00A7511C" w:rsidP="00A7511C">
      <w:pPr>
        <w:ind w:firstLine="720"/>
        <w:jc w:val="both"/>
      </w:pPr>
      <w:r>
        <w:t xml:space="preserve">ООО «АВВА», </w:t>
      </w:r>
      <w:smartTag w:uri="urn:schemas-microsoft-com:office:smarttags" w:element="metricconverter">
        <w:smartTagPr>
          <w:attr w:name="ProductID" w:val="144000, г"/>
        </w:smartTagPr>
        <w:r>
          <w:t>144000, г</w:t>
        </w:r>
      </w:smartTag>
      <w:r>
        <w:t>. Электросталь, ул. Жулябина, д.9</w:t>
      </w:r>
    </w:p>
    <w:p w:rsidR="00A7511C" w:rsidRDefault="00A7511C" w:rsidP="00A7511C">
      <w:pPr>
        <w:ind w:firstLine="720"/>
        <w:jc w:val="both"/>
      </w:pPr>
      <w:r w:rsidRPr="00EB2083">
        <w:t xml:space="preserve">ООО "Мегадент", </w:t>
      </w:r>
      <w:smartTag w:uri="urn:schemas-microsoft-com:office:smarttags" w:element="metricconverter">
        <w:smartTagPr>
          <w:attr w:name="ProductID" w:val="144000, г"/>
        </w:smartTagPr>
        <w:r w:rsidRPr="00EB2083">
          <w:t>144000, г</w:t>
        </w:r>
      </w:smartTag>
      <w:r w:rsidRPr="00EB2083">
        <w:t>. Электросталь, ул. Мира, д.32</w:t>
      </w:r>
    </w:p>
    <w:p w:rsidR="00A7511C" w:rsidRPr="00EB2083" w:rsidRDefault="00A7511C" w:rsidP="00A7511C">
      <w:pPr>
        <w:ind w:firstLine="720"/>
        <w:jc w:val="both"/>
        <w:rPr>
          <w:bCs/>
        </w:rPr>
      </w:pPr>
      <w:r w:rsidRPr="00EB2083">
        <w:rPr>
          <w:bCs/>
        </w:rPr>
        <w:t>ООО "Здоровье", 1424002,  г</w:t>
      </w:r>
      <w:r>
        <w:rPr>
          <w:bCs/>
        </w:rPr>
        <w:t xml:space="preserve">. Электросталь, ул. Пионерская, </w:t>
      </w:r>
      <w:r w:rsidRPr="00EB2083">
        <w:rPr>
          <w:bCs/>
        </w:rPr>
        <w:t>д.5</w:t>
      </w:r>
    </w:p>
    <w:p w:rsidR="00A7511C" w:rsidRPr="00EB2083" w:rsidRDefault="00A7511C" w:rsidP="00A7511C">
      <w:pPr>
        <w:ind w:left="720"/>
        <w:jc w:val="both"/>
        <w:rPr>
          <w:bCs/>
        </w:rPr>
      </w:pPr>
      <w:r w:rsidRPr="00EB2083">
        <w:rPr>
          <w:bCs/>
        </w:rPr>
        <w:t>ООО "Дюна", г. Электросталь, ул. К. Маркса, д.25</w:t>
      </w:r>
    </w:p>
    <w:p w:rsidR="00A7511C" w:rsidRPr="00EB2083" w:rsidRDefault="00A7511C" w:rsidP="00A7511C">
      <w:pPr>
        <w:ind w:left="720"/>
        <w:jc w:val="both"/>
        <w:rPr>
          <w:bCs/>
        </w:rPr>
      </w:pPr>
      <w:r w:rsidRPr="00EB2083">
        <w:rPr>
          <w:bCs/>
        </w:rPr>
        <w:t>ООО "Мир Зубов", г. Электросталь, ул. Спортивная, д.43а</w:t>
      </w:r>
    </w:p>
    <w:p w:rsidR="00A7511C" w:rsidRPr="00EB2083" w:rsidRDefault="00A7511C" w:rsidP="00A7511C">
      <w:pPr>
        <w:ind w:left="720"/>
        <w:jc w:val="both"/>
        <w:rPr>
          <w:bCs/>
        </w:rPr>
      </w:pPr>
      <w:r w:rsidRPr="00EB2083">
        <w:rPr>
          <w:bCs/>
        </w:rPr>
        <w:t>ООО "Гудвил", г. Электросталь, ул. Советская, д.17а, пом. 010</w:t>
      </w:r>
    </w:p>
    <w:p w:rsidR="00A7511C" w:rsidRPr="00EB2083" w:rsidRDefault="00A7511C" w:rsidP="00A7511C">
      <w:pPr>
        <w:ind w:left="720"/>
        <w:jc w:val="both"/>
        <w:rPr>
          <w:bCs/>
        </w:rPr>
      </w:pPr>
      <w:r w:rsidRPr="00EB2083">
        <w:rPr>
          <w:bCs/>
        </w:rPr>
        <w:t>ООО "Эльма-стоматология", г. Электросталь, ул. Ленина, д.3а</w:t>
      </w:r>
    </w:p>
    <w:p w:rsidR="00A7511C" w:rsidRDefault="00A7511C" w:rsidP="00A7511C">
      <w:pPr>
        <w:ind w:firstLine="720"/>
        <w:jc w:val="both"/>
        <w:rPr>
          <w:bCs/>
        </w:rPr>
      </w:pPr>
    </w:p>
    <w:p w:rsidR="00A7511C" w:rsidRDefault="00A7511C" w:rsidP="00A7511C">
      <w:pPr>
        <w:numPr>
          <w:ilvl w:val="0"/>
          <w:numId w:val="7"/>
        </w:numPr>
        <w:suppressAutoHyphens w:val="0"/>
        <w:jc w:val="both"/>
        <w:rPr>
          <w:sz w:val="28"/>
        </w:rPr>
      </w:pPr>
      <w:r>
        <w:rPr>
          <w:b/>
          <w:sz w:val="28"/>
        </w:rPr>
        <w:t>Общая характеристика объектов, использующих источники ионизирующего излучения</w:t>
      </w:r>
      <w:r>
        <w:rPr>
          <w:sz w:val="28"/>
        </w:rPr>
        <w:t>:</w:t>
      </w:r>
    </w:p>
    <w:p w:rsidR="00A7511C" w:rsidRDefault="00A7511C" w:rsidP="00A7511C">
      <w:pPr>
        <w:jc w:val="both"/>
        <w:rPr>
          <w:sz w:val="28"/>
        </w:rPr>
      </w:pPr>
    </w:p>
    <w:p w:rsidR="00A7511C" w:rsidRDefault="00A7511C" w:rsidP="00A7511C">
      <w:pPr>
        <w:numPr>
          <w:ilvl w:val="1"/>
          <w:numId w:val="9"/>
        </w:numPr>
        <w:tabs>
          <w:tab w:val="clear" w:pos="1440"/>
          <w:tab w:val="num" w:pos="993"/>
        </w:tabs>
        <w:suppressAutoHyphens w:val="0"/>
        <w:ind w:hanging="1156"/>
        <w:jc w:val="both"/>
        <w:rPr>
          <w:b/>
          <w:bCs/>
        </w:rPr>
      </w:pPr>
      <w:r>
        <w:rPr>
          <w:b/>
          <w:bCs/>
        </w:rPr>
        <w:t>Перечень эксплуатируемых источников ионизирующих излучений.</w:t>
      </w:r>
    </w:p>
    <w:p w:rsidR="00A7511C" w:rsidRDefault="00A7511C" w:rsidP="00A7511C">
      <w:pPr>
        <w:ind w:left="1080"/>
        <w:jc w:val="both"/>
        <w:rPr>
          <w:b/>
          <w:bCs/>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511"/>
        <w:gridCol w:w="5376"/>
        <w:gridCol w:w="2683"/>
      </w:tblGrid>
      <w:tr w:rsidR="00A7511C" w:rsidTr="00A7511C">
        <w:tc>
          <w:tcPr>
            <w:tcW w:w="789" w:type="pct"/>
          </w:tcPr>
          <w:p w:rsidR="00A7511C" w:rsidRDefault="00A7511C" w:rsidP="00A7511C">
            <w:pPr>
              <w:jc w:val="both"/>
            </w:pPr>
            <w:r>
              <w:t>№</w:t>
            </w:r>
          </w:p>
          <w:p w:rsidR="00A7511C" w:rsidRDefault="00A7511C" w:rsidP="00A7511C">
            <w:pPr>
              <w:jc w:val="both"/>
            </w:pPr>
            <w:r>
              <w:t>п/п</w:t>
            </w:r>
          </w:p>
        </w:tc>
        <w:tc>
          <w:tcPr>
            <w:tcW w:w="2809" w:type="pct"/>
          </w:tcPr>
          <w:p w:rsidR="00A7511C" w:rsidRDefault="00A7511C" w:rsidP="00A7511C">
            <w:pPr>
              <w:jc w:val="both"/>
              <w:rPr>
                <w:sz w:val="28"/>
              </w:rPr>
            </w:pPr>
            <w:r>
              <w:rPr>
                <w:sz w:val="28"/>
              </w:rPr>
              <w:t>Типы установок (объектов) с ИИИ</w:t>
            </w:r>
          </w:p>
        </w:tc>
        <w:tc>
          <w:tcPr>
            <w:tcW w:w="1402" w:type="pct"/>
          </w:tcPr>
          <w:p w:rsidR="00A7511C" w:rsidRDefault="00A7511C" w:rsidP="00A7511C">
            <w:pPr>
              <w:jc w:val="both"/>
              <w:rPr>
                <w:sz w:val="28"/>
              </w:rPr>
            </w:pPr>
            <w:r>
              <w:rPr>
                <w:sz w:val="28"/>
              </w:rPr>
              <w:t>Количество в организациях</w:t>
            </w:r>
          </w:p>
        </w:tc>
      </w:tr>
      <w:tr w:rsidR="00A7511C" w:rsidTr="00A7511C">
        <w:trPr>
          <w:trHeight w:val="375"/>
        </w:trPr>
        <w:tc>
          <w:tcPr>
            <w:tcW w:w="789" w:type="pct"/>
          </w:tcPr>
          <w:p w:rsidR="00A7511C" w:rsidRDefault="00A7511C" w:rsidP="00A7511C">
            <w:pPr>
              <w:numPr>
                <w:ilvl w:val="0"/>
                <w:numId w:val="11"/>
              </w:numPr>
              <w:suppressAutoHyphens w:val="0"/>
              <w:jc w:val="both"/>
            </w:pPr>
          </w:p>
        </w:tc>
        <w:tc>
          <w:tcPr>
            <w:tcW w:w="2809" w:type="pct"/>
          </w:tcPr>
          <w:p w:rsidR="00A7511C" w:rsidRDefault="00A7511C" w:rsidP="00A7511C">
            <w:pPr>
              <w:jc w:val="both"/>
            </w:pPr>
            <w:r>
              <w:t>Устройства, генерирующие ИИИ</w:t>
            </w:r>
          </w:p>
        </w:tc>
        <w:tc>
          <w:tcPr>
            <w:tcW w:w="1402" w:type="pct"/>
          </w:tcPr>
          <w:p w:rsidR="00A7511C" w:rsidRDefault="00A7511C" w:rsidP="00A7511C">
            <w:pPr>
              <w:jc w:val="both"/>
            </w:pPr>
            <w:r>
              <w:t>34</w:t>
            </w:r>
          </w:p>
        </w:tc>
      </w:tr>
      <w:tr w:rsidR="00A7511C" w:rsidTr="00A7511C">
        <w:tc>
          <w:tcPr>
            <w:tcW w:w="789" w:type="pct"/>
          </w:tcPr>
          <w:p w:rsidR="00A7511C" w:rsidRDefault="00A7511C" w:rsidP="00A7511C">
            <w:pPr>
              <w:numPr>
                <w:ilvl w:val="0"/>
                <w:numId w:val="11"/>
              </w:numPr>
              <w:suppressAutoHyphens w:val="0"/>
              <w:jc w:val="both"/>
            </w:pPr>
          </w:p>
        </w:tc>
        <w:tc>
          <w:tcPr>
            <w:tcW w:w="2809" w:type="pct"/>
          </w:tcPr>
          <w:p w:rsidR="00A7511C" w:rsidRDefault="00A7511C" w:rsidP="00A7511C">
            <w:pPr>
              <w:jc w:val="both"/>
            </w:pPr>
            <w:r>
              <w:t>Закрытые радионуклидные источники</w:t>
            </w:r>
          </w:p>
        </w:tc>
        <w:tc>
          <w:tcPr>
            <w:tcW w:w="1402" w:type="pct"/>
          </w:tcPr>
          <w:p w:rsidR="00A7511C" w:rsidRDefault="00A7511C" w:rsidP="00A7511C">
            <w:pPr>
              <w:jc w:val="both"/>
            </w:pPr>
            <w:r>
              <w:t>1125</w:t>
            </w:r>
          </w:p>
        </w:tc>
      </w:tr>
      <w:tr w:rsidR="00A7511C" w:rsidTr="00A7511C">
        <w:tc>
          <w:tcPr>
            <w:tcW w:w="789" w:type="pct"/>
          </w:tcPr>
          <w:p w:rsidR="00A7511C" w:rsidRDefault="00A7511C" w:rsidP="00A7511C">
            <w:pPr>
              <w:numPr>
                <w:ilvl w:val="0"/>
                <w:numId w:val="11"/>
              </w:numPr>
              <w:suppressAutoHyphens w:val="0"/>
              <w:jc w:val="both"/>
            </w:pPr>
          </w:p>
        </w:tc>
        <w:tc>
          <w:tcPr>
            <w:tcW w:w="2809" w:type="pct"/>
          </w:tcPr>
          <w:p w:rsidR="00A7511C" w:rsidRDefault="00A7511C" w:rsidP="00A7511C">
            <w:pPr>
              <w:jc w:val="both"/>
            </w:pPr>
            <w:r>
              <w:t>Открытые радиоактивные источники</w:t>
            </w:r>
          </w:p>
        </w:tc>
        <w:tc>
          <w:tcPr>
            <w:tcW w:w="1402" w:type="pct"/>
          </w:tcPr>
          <w:p w:rsidR="00A7511C" w:rsidRDefault="00A7511C" w:rsidP="00A7511C">
            <w:pPr>
              <w:jc w:val="both"/>
            </w:pPr>
            <w:r>
              <w:t>1</w:t>
            </w:r>
          </w:p>
        </w:tc>
      </w:tr>
      <w:tr w:rsidR="00A7511C" w:rsidTr="00A7511C">
        <w:tc>
          <w:tcPr>
            <w:tcW w:w="789" w:type="pct"/>
          </w:tcPr>
          <w:p w:rsidR="00A7511C" w:rsidRDefault="00A7511C" w:rsidP="00A7511C">
            <w:pPr>
              <w:numPr>
                <w:ilvl w:val="0"/>
                <w:numId w:val="11"/>
              </w:numPr>
              <w:suppressAutoHyphens w:val="0"/>
              <w:jc w:val="both"/>
            </w:pPr>
          </w:p>
        </w:tc>
        <w:tc>
          <w:tcPr>
            <w:tcW w:w="2809" w:type="pct"/>
          </w:tcPr>
          <w:p w:rsidR="00A7511C" w:rsidRDefault="00A7511C" w:rsidP="00A7511C">
            <w:pPr>
              <w:jc w:val="both"/>
            </w:pPr>
            <w:r>
              <w:t>Могильники (хранилища) РАО</w:t>
            </w:r>
          </w:p>
        </w:tc>
        <w:tc>
          <w:tcPr>
            <w:tcW w:w="1402" w:type="pct"/>
          </w:tcPr>
          <w:p w:rsidR="00A7511C" w:rsidRDefault="00A7511C" w:rsidP="00A7511C">
            <w:pPr>
              <w:jc w:val="both"/>
            </w:pPr>
            <w:r>
              <w:t>1</w:t>
            </w:r>
          </w:p>
        </w:tc>
      </w:tr>
      <w:tr w:rsidR="00A7511C" w:rsidTr="00A7511C">
        <w:tc>
          <w:tcPr>
            <w:tcW w:w="789" w:type="pct"/>
          </w:tcPr>
          <w:p w:rsidR="00A7511C" w:rsidRDefault="00A7511C" w:rsidP="00A7511C">
            <w:pPr>
              <w:numPr>
                <w:ilvl w:val="0"/>
                <w:numId w:val="11"/>
              </w:numPr>
              <w:suppressAutoHyphens w:val="0"/>
              <w:jc w:val="both"/>
            </w:pPr>
          </w:p>
        </w:tc>
        <w:tc>
          <w:tcPr>
            <w:tcW w:w="2809" w:type="pct"/>
          </w:tcPr>
          <w:p w:rsidR="00A7511C" w:rsidRDefault="00A7511C" w:rsidP="00A7511C">
            <w:pPr>
              <w:jc w:val="both"/>
            </w:pPr>
            <w:r>
              <w:t>Радиоизотопные приборы</w:t>
            </w:r>
          </w:p>
        </w:tc>
        <w:tc>
          <w:tcPr>
            <w:tcW w:w="1402" w:type="pct"/>
          </w:tcPr>
          <w:p w:rsidR="00A7511C" w:rsidRDefault="00A7511C" w:rsidP="00A7511C">
            <w:pPr>
              <w:jc w:val="both"/>
            </w:pPr>
            <w:r>
              <w:t>122</w:t>
            </w:r>
          </w:p>
        </w:tc>
      </w:tr>
      <w:tr w:rsidR="00A7511C" w:rsidTr="00A7511C">
        <w:tc>
          <w:tcPr>
            <w:tcW w:w="789" w:type="pct"/>
          </w:tcPr>
          <w:p w:rsidR="00A7511C" w:rsidRDefault="00A7511C" w:rsidP="00A7511C">
            <w:pPr>
              <w:numPr>
                <w:ilvl w:val="0"/>
                <w:numId w:val="11"/>
              </w:numPr>
              <w:suppressAutoHyphens w:val="0"/>
              <w:jc w:val="both"/>
            </w:pPr>
          </w:p>
        </w:tc>
        <w:tc>
          <w:tcPr>
            <w:tcW w:w="2809" w:type="pct"/>
          </w:tcPr>
          <w:p w:rsidR="00A7511C" w:rsidRDefault="00A7511C" w:rsidP="00A7511C">
            <w:pPr>
              <w:jc w:val="both"/>
            </w:pPr>
            <w:r>
              <w:t>Рентгеновские медицинские аппараты</w:t>
            </w:r>
          </w:p>
        </w:tc>
        <w:tc>
          <w:tcPr>
            <w:tcW w:w="1402" w:type="pct"/>
          </w:tcPr>
          <w:p w:rsidR="00A7511C" w:rsidRDefault="00A7511C" w:rsidP="00A7511C">
            <w:pPr>
              <w:jc w:val="both"/>
            </w:pPr>
            <w:r>
              <w:t>72</w:t>
            </w:r>
          </w:p>
        </w:tc>
      </w:tr>
      <w:tr w:rsidR="00A7511C" w:rsidTr="00A7511C">
        <w:tc>
          <w:tcPr>
            <w:tcW w:w="789" w:type="pct"/>
          </w:tcPr>
          <w:p w:rsidR="00A7511C" w:rsidRDefault="00A7511C" w:rsidP="00A7511C">
            <w:pPr>
              <w:numPr>
                <w:ilvl w:val="0"/>
                <w:numId w:val="11"/>
              </w:numPr>
              <w:suppressAutoHyphens w:val="0"/>
              <w:jc w:val="both"/>
            </w:pPr>
          </w:p>
        </w:tc>
        <w:tc>
          <w:tcPr>
            <w:tcW w:w="2809" w:type="pct"/>
          </w:tcPr>
          <w:p w:rsidR="00A7511C" w:rsidRDefault="00A7511C" w:rsidP="00A7511C">
            <w:pPr>
              <w:jc w:val="both"/>
            </w:pPr>
            <w:r>
              <w:t>Прочие</w:t>
            </w:r>
          </w:p>
        </w:tc>
        <w:tc>
          <w:tcPr>
            <w:tcW w:w="1402" w:type="pct"/>
          </w:tcPr>
          <w:p w:rsidR="00A7511C" w:rsidRDefault="00A7511C" w:rsidP="00A7511C">
            <w:pPr>
              <w:jc w:val="both"/>
            </w:pPr>
            <w:r>
              <w:t>9</w:t>
            </w:r>
          </w:p>
        </w:tc>
      </w:tr>
    </w:tbl>
    <w:p w:rsidR="00A7511C" w:rsidRDefault="00A7511C" w:rsidP="00A7511C">
      <w:pPr>
        <w:ind w:left="1080"/>
        <w:jc w:val="both"/>
        <w:rPr>
          <w:b/>
          <w:bCs/>
        </w:rPr>
      </w:pPr>
    </w:p>
    <w:p w:rsidR="00A7511C" w:rsidRDefault="00A7511C" w:rsidP="00A7511C">
      <w:pPr>
        <w:numPr>
          <w:ilvl w:val="1"/>
          <w:numId w:val="9"/>
        </w:numPr>
        <w:tabs>
          <w:tab w:val="clear" w:pos="1440"/>
          <w:tab w:val="num" w:pos="993"/>
        </w:tabs>
        <w:suppressAutoHyphens w:val="0"/>
        <w:ind w:hanging="1156"/>
        <w:jc w:val="both"/>
        <w:rPr>
          <w:b/>
          <w:bCs/>
        </w:rPr>
      </w:pPr>
      <w:r>
        <w:rPr>
          <w:b/>
          <w:bCs/>
        </w:rPr>
        <w:t>Количество персонала эксплуатирующего источники ионизирующих излучений.</w:t>
      </w:r>
    </w:p>
    <w:p w:rsidR="00A7511C" w:rsidRPr="00B950D8" w:rsidRDefault="00A7511C" w:rsidP="00A7511C">
      <w:pPr>
        <w:pStyle w:val="2"/>
        <w:spacing w:line="240" w:lineRule="auto"/>
        <w:jc w:val="both"/>
      </w:pPr>
      <w:r>
        <w:t xml:space="preserve">– персонал группы «А» –  </w:t>
      </w:r>
      <w:r w:rsidRPr="00957CF4">
        <w:rPr>
          <w:b/>
        </w:rPr>
        <w:t>2</w:t>
      </w:r>
      <w:r>
        <w:rPr>
          <w:b/>
        </w:rPr>
        <w:t>724</w:t>
      </w:r>
      <w:r>
        <w:t xml:space="preserve">  человека (2014 год – 2759 чел)</w:t>
      </w:r>
    </w:p>
    <w:p w:rsidR="00A7511C" w:rsidRDefault="00A7511C" w:rsidP="00A7511C">
      <w:pPr>
        <w:pStyle w:val="2"/>
        <w:spacing w:line="240" w:lineRule="auto"/>
        <w:jc w:val="both"/>
      </w:pPr>
      <w:r>
        <w:t>- персонал группы «Б» - 402 человека (2014 г - 387</w:t>
      </w:r>
      <w:r>
        <w:rPr>
          <w:b/>
        </w:rPr>
        <w:t xml:space="preserve"> </w:t>
      </w:r>
      <w:r>
        <w:t>человек);</w:t>
      </w:r>
    </w:p>
    <w:p w:rsidR="00A7511C" w:rsidRDefault="00A7511C" w:rsidP="00A7511C">
      <w:pPr>
        <w:ind w:left="360" w:firstLine="360"/>
        <w:jc w:val="both"/>
        <w:rPr>
          <w:b/>
        </w:rPr>
      </w:pPr>
      <w:r>
        <w:rPr>
          <w:b/>
        </w:rPr>
        <w:t>Неудовлетворительного состояния</w:t>
      </w:r>
      <w:r>
        <w:t xml:space="preserve"> радиационной безопасности на радиационных объектах г. Электросталь в 2015 году  </w:t>
      </w:r>
      <w:r>
        <w:rPr>
          <w:b/>
        </w:rPr>
        <w:t>не отмечено.</w:t>
      </w:r>
      <w:r>
        <w:rPr>
          <w:b/>
        </w:rPr>
        <w:br/>
      </w:r>
    </w:p>
    <w:p w:rsidR="00A7511C" w:rsidRDefault="00A7511C" w:rsidP="00A7511C">
      <w:pPr>
        <w:numPr>
          <w:ilvl w:val="0"/>
          <w:numId w:val="7"/>
        </w:numPr>
        <w:suppressAutoHyphens w:val="0"/>
        <w:jc w:val="both"/>
        <w:rPr>
          <w:b/>
        </w:rPr>
      </w:pPr>
      <w:r>
        <w:rPr>
          <w:b/>
        </w:rPr>
        <w:t>Характеристика радиоактивного загрязнения окружающей среды.</w:t>
      </w:r>
    </w:p>
    <w:p w:rsidR="00A7511C" w:rsidRDefault="00A7511C" w:rsidP="00A7511C">
      <w:pPr>
        <w:ind w:left="360"/>
        <w:jc w:val="both"/>
        <w:rPr>
          <w:b/>
        </w:rPr>
      </w:pPr>
    </w:p>
    <w:p w:rsidR="00A7511C" w:rsidRDefault="00A7511C" w:rsidP="00A7511C">
      <w:r>
        <w:rPr>
          <w:b/>
        </w:rPr>
        <w:t>3.1. Плотность загрязнения почвы:</w:t>
      </w:r>
      <w:r>
        <w:rPr>
          <w:b/>
        </w:rPr>
        <w:br/>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204"/>
        <w:gridCol w:w="2173"/>
        <w:gridCol w:w="1730"/>
        <w:gridCol w:w="2362"/>
      </w:tblGrid>
      <w:tr w:rsidR="00A7511C" w:rsidTr="00A7511C">
        <w:trPr>
          <w:jc w:val="center"/>
        </w:trPr>
        <w:tc>
          <w:tcPr>
            <w:tcW w:w="2204" w:type="dxa"/>
          </w:tcPr>
          <w:p w:rsidR="00A7511C" w:rsidRDefault="00A7511C" w:rsidP="00A7511C">
            <w:pPr>
              <w:jc w:val="both"/>
              <w:rPr>
                <w:bCs/>
                <w:i/>
                <w:iCs/>
              </w:rPr>
            </w:pPr>
            <w:r>
              <w:rPr>
                <w:bCs/>
                <w:i/>
                <w:iCs/>
              </w:rPr>
              <w:t>Радионуклид</w:t>
            </w:r>
          </w:p>
        </w:tc>
        <w:tc>
          <w:tcPr>
            <w:tcW w:w="2173" w:type="dxa"/>
          </w:tcPr>
          <w:p w:rsidR="00A7511C" w:rsidRDefault="00A7511C" w:rsidP="00A7511C">
            <w:pPr>
              <w:jc w:val="both"/>
              <w:rPr>
                <w:bCs/>
                <w:i/>
                <w:iCs/>
              </w:rPr>
            </w:pPr>
            <w:r>
              <w:rPr>
                <w:bCs/>
                <w:i/>
                <w:iCs/>
              </w:rPr>
              <w:t>Минимальное</w:t>
            </w:r>
          </w:p>
          <w:p w:rsidR="00A7511C" w:rsidRDefault="00A7511C" w:rsidP="00A7511C">
            <w:pPr>
              <w:jc w:val="both"/>
              <w:rPr>
                <w:bCs/>
                <w:i/>
                <w:iCs/>
              </w:rPr>
            </w:pPr>
            <w:r>
              <w:rPr>
                <w:bCs/>
                <w:i/>
                <w:iCs/>
              </w:rPr>
              <w:t>Бк/м</w:t>
            </w:r>
            <w:r>
              <w:rPr>
                <w:bCs/>
                <w:i/>
                <w:iCs/>
                <w:vertAlign w:val="superscript"/>
              </w:rPr>
              <w:t>2</w:t>
            </w:r>
          </w:p>
        </w:tc>
        <w:tc>
          <w:tcPr>
            <w:tcW w:w="1730" w:type="dxa"/>
          </w:tcPr>
          <w:p w:rsidR="00A7511C" w:rsidRDefault="00A7511C" w:rsidP="00A7511C">
            <w:pPr>
              <w:jc w:val="both"/>
              <w:rPr>
                <w:bCs/>
                <w:i/>
                <w:iCs/>
              </w:rPr>
            </w:pPr>
            <w:r>
              <w:rPr>
                <w:bCs/>
                <w:i/>
                <w:iCs/>
              </w:rPr>
              <w:t>Среднее</w:t>
            </w:r>
          </w:p>
          <w:p w:rsidR="00A7511C" w:rsidRDefault="00A7511C" w:rsidP="00A7511C">
            <w:pPr>
              <w:jc w:val="both"/>
              <w:rPr>
                <w:bCs/>
                <w:i/>
                <w:iCs/>
              </w:rPr>
            </w:pPr>
            <w:r>
              <w:rPr>
                <w:bCs/>
                <w:i/>
                <w:iCs/>
              </w:rPr>
              <w:t>Бк/м</w:t>
            </w:r>
            <w:r>
              <w:rPr>
                <w:bCs/>
                <w:i/>
                <w:iCs/>
                <w:vertAlign w:val="superscript"/>
              </w:rPr>
              <w:t>2</w:t>
            </w:r>
          </w:p>
        </w:tc>
        <w:tc>
          <w:tcPr>
            <w:tcW w:w="2362" w:type="dxa"/>
          </w:tcPr>
          <w:p w:rsidR="00A7511C" w:rsidRDefault="00A7511C" w:rsidP="00A7511C">
            <w:pPr>
              <w:jc w:val="both"/>
              <w:rPr>
                <w:bCs/>
                <w:i/>
                <w:iCs/>
              </w:rPr>
            </w:pPr>
            <w:r>
              <w:rPr>
                <w:bCs/>
                <w:i/>
                <w:iCs/>
              </w:rPr>
              <w:t>Максимальное  Бк/м</w:t>
            </w:r>
            <w:r>
              <w:rPr>
                <w:bCs/>
                <w:i/>
                <w:iCs/>
                <w:vertAlign w:val="superscript"/>
              </w:rPr>
              <w:t>2</w:t>
            </w:r>
          </w:p>
        </w:tc>
      </w:tr>
      <w:tr w:rsidR="00A7511C" w:rsidTr="00A7511C">
        <w:trPr>
          <w:jc w:val="center"/>
        </w:trPr>
        <w:tc>
          <w:tcPr>
            <w:tcW w:w="2204" w:type="dxa"/>
          </w:tcPr>
          <w:p w:rsidR="00A7511C" w:rsidRDefault="00A7511C" w:rsidP="00A7511C">
            <w:pPr>
              <w:jc w:val="both"/>
              <w:rPr>
                <w:b/>
                <w:bCs/>
              </w:rPr>
            </w:pPr>
            <w:r>
              <w:rPr>
                <w:b/>
                <w:bCs/>
              </w:rPr>
              <w:t>Цезий-137</w:t>
            </w:r>
          </w:p>
        </w:tc>
        <w:tc>
          <w:tcPr>
            <w:tcW w:w="2173" w:type="dxa"/>
          </w:tcPr>
          <w:p w:rsidR="00A7511C" w:rsidRDefault="00A7511C" w:rsidP="00A7511C">
            <w:pPr>
              <w:jc w:val="both"/>
            </w:pPr>
            <w:r>
              <w:t>0,1</w:t>
            </w:r>
          </w:p>
        </w:tc>
        <w:tc>
          <w:tcPr>
            <w:tcW w:w="1730" w:type="dxa"/>
          </w:tcPr>
          <w:p w:rsidR="00A7511C" w:rsidRDefault="00A7511C" w:rsidP="00A7511C">
            <w:pPr>
              <w:jc w:val="both"/>
            </w:pPr>
            <w:r>
              <w:t xml:space="preserve">11 </w:t>
            </w:r>
          </w:p>
        </w:tc>
        <w:tc>
          <w:tcPr>
            <w:tcW w:w="2362" w:type="dxa"/>
          </w:tcPr>
          <w:p w:rsidR="00A7511C" w:rsidRDefault="00A7511C" w:rsidP="00A7511C">
            <w:pPr>
              <w:jc w:val="both"/>
            </w:pPr>
            <w:r>
              <w:t xml:space="preserve">215,2 </w:t>
            </w:r>
          </w:p>
        </w:tc>
      </w:tr>
    </w:tbl>
    <w:p w:rsidR="00A7511C" w:rsidRDefault="00A7511C" w:rsidP="00A7511C">
      <w:pPr>
        <w:jc w:val="both"/>
      </w:pPr>
    </w:p>
    <w:p w:rsidR="00A7511C" w:rsidRDefault="00A7511C" w:rsidP="00A7511C">
      <w:pPr>
        <w:jc w:val="both"/>
        <w:rPr>
          <w:b/>
        </w:rPr>
      </w:pPr>
    </w:p>
    <w:p w:rsidR="00A7511C" w:rsidRDefault="00A7511C" w:rsidP="00A7511C">
      <w:pPr>
        <w:jc w:val="both"/>
      </w:pPr>
      <w:r>
        <w:rPr>
          <w:b/>
        </w:rPr>
        <w:t>3.2. Объемная активность радиоактивных веществ в атмосферном воздухе</w:t>
      </w:r>
      <w:r>
        <w:t>.</w:t>
      </w:r>
    </w:p>
    <w:p w:rsidR="00A7511C" w:rsidRDefault="00A7511C" w:rsidP="00A7511C">
      <w:pPr>
        <w:jc w:val="both"/>
      </w:pPr>
    </w:p>
    <w:p w:rsidR="00A7511C" w:rsidRDefault="00A7511C" w:rsidP="00A7511C">
      <w:pPr>
        <w:jc w:val="both"/>
      </w:pPr>
      <w:r>
        <w:t xml:space="preserve">Средняя объемная активность радона в воздухе закрытых помещений составила 42 </w:t>
      </w:r>
      <w:r w:rsidRPr="00B16AA5">
        <w:rPr>
          <w:u w:val="single"/>
        </w:rPr>
        <w:t>+</w:t>
      </w:r>
      <w:r w:rsidRPr="00B16AA5">
        <w:t xml:space="preserve"> </w:t>
      </w:r>
      <w:r>
        <w:t>8 Бк/м</w:t>
      </w:r>
      <w:r w:rsidRPr="00747380">
        <w:rPr>
          <w:vertAlign w:val="superscript"/>
        </w:rPr>
        <w:t>3</w:t>
      </w:r>
      <w:r>
        <w:rPr>
          <w:vertAlign w:val="superscript"/>
        </w:rPr>
        <w:t xml:space="preserve"> </w:t>
      </w:r>
      <w:r>
        <w:t xml:space="preserve"> Превышений гигиенического норматива по ЭРОА радона в воздухе помещений (100 Бк/м</w:t>
      </w:r>
      <w:r w:rsidRPr="00747380">
        <w:rPr>
          <w:vertAlign w:val="superscript"/>
        </w:rPr>
        <w:t>3</w:t>
      </w:r>
      <w:r>
        <w:t>) н</w:t>
      </w:r>
      <w:r w:rsidRPr="00B16AA5">
        <w:t>а</w:t>
      </w:r>
      <w:r>
        <w:t xml:space="preserve"> территории города не отмечено.</w:t>
      </w:r>
    </w:p>
    <w:p w:rsidR="00A7511C" w:rsidRDefault="00A7511C" w:rsidP="00A7511C">
      <w:pPr>
        <w:pStyle w:val="2"/>
        <w:spacing w:line="240" w:lineRule="auto"/>
        <w:jc w:val="both"/>
      </w:pPr>
      <w:r w:rsidRPr="002B7C93">
        <w:t>Суммарный фактический выброс от ПАО «МСЗ» составил 0,844*10</w:t>
      </w:r>
      <w:r w:rsidRPr="002B7C93">
        <w:rPr>
          <w:vertAlign w:val="superscript"/>
        </w:rPr>
        <w:t>8</w:t>
      </w:r>
      <w:r w:rsidRPr="002B7C93">
        <w:t xml:space="preserve"> Бк/год, что составляет 0,8% от суммарного допустимого выброса.</w:t>
      </w:r>
    </w:p>
    <w:p w:rsidR="00A7511C" w:rsidRDefault="00A7511C" w:rsidP="00A7511C">
      <w:pPr>
        <w:jc w:val="both"/>
      </w:pPr>
    </w:p>
    <w:p w:rsidR="00A7511C" w:rsidRDefault="00A7511C" w:rsidP="00A7511C">
      <w:pPr>
        <w:jc w:val="both"/>
      </w:pPr>
    </w:p>
    <w:p w:rsidR="00A7511C" w:rsidRDefault="00A7511C" w:rsidP="00A7511C">
      <w:pPr>
        <w:jc w:val="both"/>
        <w:rPr>
          <w:b/>
        </w:rPr>
      </w:pPr>
      <w:r>
        <w:rPr>
          <w:b/>
        </w:rPr>
        <w:t>3.3. Удельная активность радиоактивных веществ в воде открытых водоемов:</w:t>
      </w:r>
    </w:p>
    <w:p w:rsidR="00A7511C" w:rsidRDefault="00A7511C" w:rsidP="00A7511C">
      <w:pPr>
        <w:jc w:val="both"/>
        <w:rPr>
          <w: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204"/>
        <w:gridCol w:w="2315"/>
        <w:gridCol w:w="1588"/>
        <w:gridCol w:w="2362"/>
      </w:tblGrid>
      <w:tr w:rsidR="00A7511C" w:rsidTr="00A7511C">
        <w:trPr>
          <w:jc w:val="center"/>
        </w:trPr>
        <w:tc>
          <w:tcPr>
            <w:tcW w:w="2204" w:type="dxa"/>
          </w:tcPr>
          <w:p w:rsidR="00A7511C" w:rsidRDefault="00A7511C" w:rsidP="00A7511C">
            <w:pPr>
              <w:jc w:val="both"/>
              <w:rPr>
                <w:b/>
                <w:bCs/>
                <w:i/>
                <w:iCs/>
              </w:rPr>
            </w:pPr>
            <w:r>
              <w:rPr>
                <w:b/>
                <w:bCs/>
                <w:i/>
                <w:iCs/>
              </w:rPr>
              <w:t>Радионуклид</w:t>
            </w:r>
          </w:p>
        </w:tc>
        <w:tc>
          <w:tcPr>
            <w:tcW w:w="2315" w:type="dxa"/>
          </w:tcPr>
          <w:p w:rsidR="00A7511C" w:rsidRDefault="00A7511C" w:rsidP="00A7511C">
            <w:pPr>
              <w:jc w:val="both"/>
              <w:rPr>
                <w:b/>
                <w:bCs/>
                <w:i/>
                <w:iCs/>
              </w:rPr>
            </w:pPr>
            <w:r>
              <w:rPr>
                <w:b/>
                <w:bCs/>
                <w:i/>
                <w:iCs/>
              </w:rPr>
              <w:t>Минимальное</w:t>
            </w:r>
          </w:p>
          <w:p w:rsidR="00A7511C" w:rsidRDefault="00A7511C" w:rsidP="00A7511C">
            <w:pPr>
              <w:jc w:val="both"/>
              <w:rPr>
                <w:b/>
                <w:bCs/>
                <w:i/>
                <w:iCs/>
              </w:rPr>
            </w:pPr>
            <w:r>
              <w:rPr>
                <w:b/>
                <w:bCs/>
                <w:i/>
                <w:iCs/>
              </w:rPr>
              <w:t>Бк/л</w:t>
            </w:r>
          </w:p>
        </w:tc>
        <w:tc>
          <w:tcPr>
            <w:tcW w:w="1588" w:type="dxa"/>
          </w:tcPr>
          <w:p w:rsidR="00A7511C" w:rsidRDefault="00A7511C" w:rsidP="00A7511C">
            <w:pPr>
              <w:jc w:val="both"/>
              <w:rPr>
                <w:b/>
                <w:bCs/>
                <w:i/>
                <w:iCs/>
              </w:rPr>
            </w:pPr>
            <w:r>
              <w:rPr>
                <w:b/>
                <w:bCs/>
                <w:i/>
                <w:iCs/>
              </w:rPr>
              <w:t>Среднее</w:t>
            </w:r>
          </w:p>
          <w:p w:rsidR="00A7511C" w:rsidRDefault="00A7511C" w:rsidP="00A7511C">
            <w:pPr>
              <w:jc w:val="both"/>
              <w:rPr>
                <w:b/>
                <w:bCs/>
                <w:i/>
                <w:iCs/>
              </w:rPr>
            </w:pPr>
            <w:r>
              <w:rPr>
                <w:b/>
                <w:bCs/>
                <w:i/>
                <w:iCs/>
              </w:rPr>
              <w:t>Бк/л</w:t>
            </w:r>
          </w:p>
        </w:tc>
        <w:tc>
          <w:tcPr>
            <w:tcW w:w="2362" w:type="dxa"/>
          </w:tcPr>
          <w:p w:rsidR="00A7511C" w:rsidRDefault="00A7511C" w:rsidP="00A7511C">
            <w:pPr>
              <w:jc w:val="both"/>
              <w:rPr>
                <w:b/>
                <w:bCs/>
                <w:i/>
                <w:iCs/>
              </w:rPr>
            </w:pPr>
            <w:r>
              <w:rPr>
                <w:b/>
                <w:bCs/>
                <w:i/>
                <w:iCs/>
              </w:rPr>
              <w:t>Максимальное  Бк/л</w:t>
            </w:r>
          </w:p>
        </w:tc>
      </w:tr>
      <w:tr w:rsidR="00A7511C" w:rsidTr="00A7511C">
        <w:trPr>
          <w:jc w:val="center"/>
        </w:trPr>
        <w:tc>
          <w:tcPr>
            <w:tcW w:w="2204" w:type="dxa"/>
          </w:tcPr>
          <w:p w:rsidR="00A7511C" w:rsidRDefault="00A7511C" w:rsidP="00A7511C">
            <w:pPr>
              <w:jc w:val="both"/>
              <w:rPr>
                <w:b/>
                <w:bCs/>
              </w:rPr>
            </w:pPr>
          </w:p>
        </w:tc>
        <w:tc>
          <w:tcPr>
            <w:tcW w:w="6265" w:type="dxa"/>
            <w:gridSpan w:val="3"/>
          </w:tcPr>
          <w:p w:rsidR="00A7511C" w:rsidRDefault="00A7511C" w:rsidP="00A7511C">
            <w:pPr>
              <w:jc w:val="both"/>
            </w:pPr>
            <w:r>
              <w:t>Водоемы  1ой категории на территории г.о. Электросталь отсутствуют.</w:t>
            </w:r>
          </w:p>
        </w:tc>
      </w:tr>
    </w:tbl>
    <w:p w:rsidR="00A7511C" w:rsidRDefault="00A7511C" w:rsidP="00A7511C">
      <w:pPr>
        <w:pStyle w:val="aa"/>
        <w:jc w:val="both"/>
        <w:rPr>
          <w:szCs w:val="24"/>
        </w:rPr>
      </w:pPr>
    </w:p>
    <w:p w:rsidR="00A7511C" w:rsidRPr="002B7C93" w:rsidRDefault="00A7511C" w:rsidP="00A7511C">
      <w:pPr>
        <w:pStyle w:val="2"/>
        <w:spacing w:line="240" w:lineRule="auto"/>
        <w:jc w:val="both"/>
      </w:pPr>
      <w:r w:rsidRPr="002B7C93">
        <w:t>Суммарный фактический сброс от ПАО «МСЗ» составил 7,52 *10</w:t>
      </w:r>
      <w:r w:rsidRPr="002B7C93">
        <w:rPr>
          <w:vertAlign w:val="superscript"/>
        </w:rPr>
        <w:t>8</w:t>
      </w:r>
      <w:r w:rsidRPr="002B7C93">
        <w:t xml:space="preserve"> Бк/год, что составляет 6% от показателя разрешенного сброса. </w:t>
      </w:r>
    </w:p>
    <w:p w:rsidR="00A7511C" w:rsidRDefault="00A7511C" w:rsidP="00A7511C">
      <w:pPr>
        <w:pStyle w:val="2"/>
        <w:spacing w:line="240" w:lineRule="auto"/>
        <w:jc w:val="both"/>
      </w:pPr>
      <w:r>
        <w:t xml:space="preserve">   </w:t>
      </w:r>
    </w:p>
    <w:p w:rsidR="00A7511C" w:rsidRDefault="00A7511C" w:rsidP="00A7511C">
      <w:pPr>
        <w:jc w:val="both"/>
      </w:pPr>
      <w:r>
        <w:rPr>
          <w:b/>
        </w:rPr>
        <w:t>3.4. Удельная активность радиоактивных веществ в воде  источников питьевого водоснабжения:</w:t>
      </w:r>
      <w:r>
        <w:br/>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902"/>
        <w:gridCol w:w="2125"/>
        <w:gridCol w:w="1418"/>
        <w:gridCol w:w="2474"/>
      </w:tblGrid>
      <w:tr w:rsidR="00A7511C" w:rsidTr="00A7511C">
        <w:trPr>
          <w:jc w:val="center"/>
        </w:trPr>
        <w:tc>
          <w:tcPr>
            <w:tcW w:w="2902" w:type="dxa"/>
          </w:tcPr>
          <w:p w:rsidR="00A7511C" w:rsidRDefault="00A7511C" w:rsidP="00A7511C">
            <w:pPr>
              <w:jc w:val="both"/>
              <w:rPr>
                <w:b/>
                <w:bCs/>
                <w:i/>
                <w:iCs/>
              </w:rPr>
            </w:pPr>
            <w:r>
              <w:rPr>
                <w:b/>
                <w:bCs/>
                <w:i/>
                <w:iCs/>
              </w:rPr>
              <w:t>Радионуклид</w:t>
            </w:r>
          </w:p>
        </w:tc>
        <w:tc>
          <w:tcPr>
            <w:tcW w:w="2125" w:type="dxa"/>
          </w:tcPr>
          <w:p w:rsidR="00A7511C" w:rsidRDefault="00A7511C" w:rsidP="00A7511C">
            <w:pPr>
              <w:jc w:val="both"/>
              <w:rPr>
                <w:b/>
                <w:bCs/>
                <w:i/>
                <w:iCs/>
              </w:rPr>
            </w:pPr>
            <w:r>
              <w:rPr>
                <w:b/>
                <w:bCs/>
                <w:i/>
                <w:iCs/>
              </w:rPr>
              <w:t>Минимальное</w:t>
            </w:r>
          </w:p>
          <w:p w:rsidR="00A7511C" w:rsidRDefault="00A7511C" w:rsidP="00A7511C">
            <w:pPr>
              <w:jc w:val="both"/>
              <w:rPr>
                <w:b/>
                <w:bCs/>
                <w:i/>
                <w:iCs/>
              </w:rPr>
            </w:pPr>
            <w:r>
              <w:rPr>
                <w:b/>
                <w:bCs/>
                <w:i/>
                <w:iCs/>
              </w:rPr>
              <w:t>Бк/л</w:t>
            </w:r>
          </w:p>
        </w:tc>
        <w:tc>
          <w:tcPr>
            <w:tcW w:w="1418" w:type="dxa"/>
          </w:tcPr>
          <w:p w:rsidR="00A7511C" w:rsidRDefault="00A7511C" w:rsidP="00A7511C">
            <w:pPr>
              <w:jc w:val="both"/>
              <w:rPr>
                <w:b/>
                <w:bCs/>
                <w:i/>
                <w:iCs/>
              </w:rPr>
            </w:pPr>
            <w:r>
              <w:rPr>
                <w:b/>
                <w:bCs/>
                <w:i/>
                <w:iCs/>
              </w:rPr>
              <w:t>Среднее</w:t>
            </w:r>
          </w:p>
          <w:p w:rsidR="00A7511C" w:rsidRDefault="00A7511C" w:rsidP="00A7511C">
            <w:pPr>
              <w:jc w:val="both"/>
              <w:rPr>
                <w:b/>
                <w:bCs/>
                <w:i/>
                <w:iCs/>
              </w:rPr>
            </w:pPr>
            <w:r>
              <w:rPr>
                <w:b/>
                <w:bCs/>
                <w:i/>
                <w:iCs/>
              </w:rPr>
              <w:t>Бк/л</w:t>
            </w:r>
          </w:p>
        </w:tc>
        <w:tc>
          <w:tcPr>
            <w:tcW w:w="2474" w:type="dxa"/>
          </w:tcPr>
          <w:p w:rsidR="00A7511C" w:rsidRDefault="00A7511C" w:rsidP="00A7511C">
            <w:pPr>
              <w:jc w:val="both"/>
              <w:rPr>
                <w:b/>
                <w:bCs/>
                <w:i/>
                <w:iCs/>
              </w:rPr>
            </w:pPr>
            <w:r>
              <w:rPr>
                <w:b/>
                <w:bCs/>
                <w:i/>
                <w:iCs/>
              </w:rPr>
              <w:t>Максимальное  Бк/л</w:t>
            </w:r>
          </w:p>
        </w:tc>
      </w:tr>
      <w:tr w:rsidR="00A7511C" w:rsidTr="00A7511C">
        <w:trPr>
          <w:jc w:val="center"/>
        </w:trPr>
        <w:tc>
          <w:tcPr>
            <w:tcW w:w="2902" w:type="dxa"/>
          </w:tcPr>
          <w:p w:rsidR="00A7511C" w:rsidRDefault="00A7511C" w:rsidP="00A7511C">
            <w:pPr>
              <w:jc w:val="both"/>
              <w:rPr>
                <w:b/>
                <w:bCs/>
              </w:rPr>
            </w:pPr>
            <w:r>
              <w:rPr>
                <w:b/>
                <w:bCs/>
              </w:rPr>
              <w:t xml:space="preserve">Сумм.альфа-активность </w:t>
            </w:r>
          </w:p>
        </w:tc>
        <w:tc>
          <w:tcPr>
            <w:tcW w:w="2125" w:type="dxa"/>
          </w:tcPr>
          <w:p w:rsidR="00A7511C" w:rsidRDefault="00A7511C" w:rsidP="00A7511C">
            <w:pPr>
              <w:jc w:val="both"/>
            </w:pPr>
            <w:r>
              <w:t>0,06</w:t>
            </w:r>
          </w:p>
        </w:tc>
        <w:tc>
          <w:tcPr>
            <w:tcW w:w="1418" w:type="dxa"/>
          </w:tcPr>
          <w:p w:rsidR="00A7511C" w:rsidRDefault="00A7511C" w:rsidP="00A7511C">
            <w:pPr>
              <w:jc w:val="both"/>
            </w:pPr>
            <w:r>
              <w:t>0,18</w:t>
            </w:r>
          </w:p>
        </w:tc>
        <w:tc>
          <w:tcPr>
            <w:tcW w:w="2474" w:type="dxa"/>
          </w:tcPr>
          <w:p w:rsidR="00A7511C" w:rsidRDefault="00A7511C" w:rsidP="00A7511C">
            <w:pPr>
              <w:jc w:val="both"/>
            </w:pPr>
            <w:r>
              <w:t>0,9</w:t>
            </w:r>
          </w:p>
        </w:tc>
      </w:tr>
      <w:tr w:rsidR="00A7511C" w:rsidTr="00A7511C">
        <w:trPr>
          <w:jc w:val="center"/>
        </w:trPr>
        <w:tc>
          <w:tcPr>
            <w:tcW w:w="2902" w:type="dxa"/>
          </w:tcPr>
          <w:p w:rsidR="00A7511C" w:rsidRDefault="00A7511C" w:rsidP="00A7511C">
            <w:pPr>
              <w:jc w:val="both"/>
              <w:rPr>
                <w:b/>
                <w:bCs/>
              </w:rPr>
            </w:pPr>
            <w:r>
              <w:rPr>
                <w:b/>
                <w:bCs/>
              </w:rPr>
              <w:t>Сумм.бета-активность</w:t>
            </w:r>
          </w:p>
        </w:tc>
        <w:tc>
          <w:tcPr>
            <w:tcW w:w="2125" w:type="dxa"/>
          </w:tcPr>
          <w:p w:rsidR="00A7511C" w:rsidRDefault="00A7511C" w:rsidP="00A7511C">
            <w:pPr>
              <w:jc w:val="both"/>
            </w:pPr>
            <w:r>
              <w:t>0,08</w:t>
            </w:r>
          </w:p>
        </w:tc>
        <w:tc>
          <w:tcPr>
            <w:tcW w:w="1418" w:type="dxa"/>
          </w:tcPr>
          <w:p w:rsidR="00A7511C" w:rsidRDefault="00A7511C" w:rsidP="00A7511C">
            <w:pPr>
              <w:jc w:val="both"/>
            </w:pPr>
            <w:r>
              <w:t>0,12</w:t>
            </w:r>
          </w:p>
        </w:tc>
        <w:tc>
          <w:tcPr>
            <w:tcW w:w="2474" w:type="dxa"/>
          </w:tcPr>
          <w:p w:rsidR="00A7511C" w:rsidRDefault="00A7511C" w:rsidP="00A7511C">
            <w:pPr>
              <w:jc w:val="both"/>
            </w:pPr>
            <w:r>
              <w:t>0,6</w:t>
            </w:r>
          </w:p>
        </w:tc>
      </w:tr>
    </w:tbl>
    <w:p w:rsidR="00A7511C" w:rsidRDefault="00A7511C" w:rsidP="00A7511C">
      <w:pPr>
        <w:jc w:val="both"/>
      </w:pPr>
    </w:p>
    <w:p w:rsidR="00A7511C" w:rsidRDefault="00A7511C" w:rsidP="00A7511C">
      <w:pPr>
        <w:jc w:val="both"/>
      </w:pPr>
      <w:r>
        <w:t xml:space="preserve"> Исследованная вода соответствует критерию радиационной безопасности.</w:t>
      </w:r>
      <w:r>
        <w:br/>
      </w:r>
    </w:p>
    <w:p w:rsidR="00A7511C" w:rsidRDefault="00A7511C" w:rsidP="00A7511C">
      <w:pPr>
        <w:jc w:val="both"/>
        <w:rPr>
          <w:highlight w:val="yellow"/>
        </w:rPr>
      </w:pPr>
      <w:r>
        <w:rPr>
          <w:b/>
        </w:rPr>
        <w:t xml:space="preserve">3.5. Удельная активность радиоактивных веществ в пищевых продуктах </w:t>
      </w:r>
      <w:r>
        <w:rPr>
          <w:b/>
        </w:rPr>
        <w:br/>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10"/>
        <w:gridCol w:w="1110"/>
        <w:gridCol w:w="1111"/>
        <w:gridCol w:w="1110"/>
        <w:gridCol w:w="1110"/>
        <w:gridCol w:w="1111"/>
      </w:tblGrid>
      <w:tr w:rsidR="00A7511C" w:rsidRPr="00B16AA5" w:rsidTr="00A7511C">
        <w:tc>
          <w:tcPr>
            <w:tcW w:w="3261" w:type="dxa"/>
            <w:vMerge w:val="restart"/>
            <w:tcBorders>
              <w:bottom w:val="single" w:sz="12" w:space="0" w:color="auto"/>
            </w:tcBorders>
          </w:tcPr>
          <w:p w:rsidR="00A7511C" w:rsidRPr="00B16AA5" w:rsidRDefault="00A7511C" w:rsidP="00A7511C">
            <w:pPr>
              <w:jc w:val="both"/>
              <w:rPr>
                <w:b/>
                <w:bCs/>
                <w:i/>
                <w:iCs/>
              </w:rPr>
            </w:pPr>
            <w:r w:rsidRPr="00B16AA5">
              <w:rPr>
                <w:b/>
                <w:bCs/>
                <w:i/>
                <w:iCs/>
              </w:rPr>
              <w:t xml:space="preserve">Наименование </w:t>
            </w:r>
            <w:r w:rsidRPr="00B16AA5">
              <w:rPr>
                <w:b/>
                <w:bCs/>
                <w:i/>
                <w:iCs/>
              </w:rPr>
              <w:br/>
              <w:t>продуктов</w:t>
            </w:r>
          </w:p>
        </w:tc>
        <w:tc>
          <w:tcPr>
            <w:tcW w:w="3331" w:type="dxa"/>
            <w:gridSpan w:val="3"/>
            <w:tcBorders>
              <w:bottom w:val="single" w:sz="12" w:space="0" w:color="auto"/>
            </w:tcBorders>
          </w:tcPr>
          <w:p w:rsidR="00A7511C" w:rsidRPr="00B16AA5" w:rsidRDefault="00A7511C" w:rsidP="00A7511C">
            <w:pPr>
              <w:jc w:val="both"/>
              <w:rPr>
                <w:b/>
                <w:bCs/>
                <w:i/>
                <w:iCs/>
              </w:rPr>
            </w:pPr>
            <w:r w:rsidRPr="00B16AA5">
              <w:rPr>
                <w:b/>
                <w:bCs/>
                <w:i/>
                <w:iCs/>
              </w:rPr>
              <w:t>Cs-137, Бк/кг</w:t>
            </w:r>
          </w:p>
        </w:tc>
        <w:tc>
          <w:tcPr>
            <w:tcW w:w="3331" w:type="dxa"/>
            <w:gridSpan w:val="3"/>
            <w:tcBorders>
              <w:bottom w:val="single" w:sz="12" w:space="0" w:color="auto"/>
            </w:tcBorders>
          </w:tcPr>
          <w:p w:rsidR="00A7511C" w:rsidRPr="00B16AA5" w:rsidRDefault="00A7511C" w:rsidP="00A7511C">
            <w:pPr>
              <w:jc w:val="both"/>
              <w:rPr>
                <w:b/>
                <w:bCs/>
                <w:i/>
                <w:iCs/>
              </w:rPr>
            </w:pPr>
            <w:r w:rsidRPr="00B16AA5">
              <w:rPr>
                <w:b/>
                <w:bCs/>
                <w:i/>
                <w:iCs/>
              </w:rPr>
              <w:t>Sr-90, Бк/кг</w:t>
            </w:r>
          </w:p>
        </w:tc>
      </w:tr>
      <w:tr w:rsidR="00A7511C" w:rsidRPr="00B16AA5" w:rsidTr="00A7511C">
        <w:tc>
          <w:tcPr>
            <w:tcW w:w="3261" w:type="dxa"/>
            <w:vMerge/>
            <w:tcBorders>
              <w:bottom w:val="single" w:sz="12" w:space="0" w:color="auto"/>
            </w:tcBorders>
          </w:tcPr>
          <w:p w:rsidR="00A7511C" w:rsidRPr="00B16AA5" w:rsidRDefault="00A7511C" w:rsidP="00A7511C">
            <w:pPr>
              <w:jc w:val="both"/>
              <w:rPr>
                <w:b/>
                <w:bCs/>
                <w:i/>
                <w:iCs/>
              </w:rPr>
            </w:pPr>
          </w:p>
        </w:tc>
        <w:tc>
          <w:tcPr>
            <w:tcW w:w="1110" w:type="dxa"/>
            <w:tcBorders>
              <w:top w:val="nil"/>
              <w:bottom w:val="nil"/>
            </w:tcBorders>
          </w:tcPr>
          <w:p w:rsidR="00A7511C" w:rsidRPr="00B16AA5" w:rsidRDefault="00A7511C" w:rsidP="00A7511C">
            <w:pPr>
              <w:jc w:val="both"/>
              <w:rPr>
                <w:b/>
                <w:bCs/>
                <w:i/>
                <w:iCs/>
              </w:rPr>
            </w:pPr>
            <w:r w:rsidRPr="00B16AA5">
              <w:rPr>
                <w:b/>
                <w:bCs/>
                <w:i/>
                <w:iCs/>
              </w:rPr>
              <w:t>Мин</w:t>
            </w:r>
          </w:p>
        </w:tc>
        <w:tc>
          <w:tcPr>
            <w:tcW w:w="1110" w:type="dxa"/>
            <w:tcBorders>
              <w:top w:val="nil"/>
              <w:bottom w:val="nil"/>
            </w:tcBorders>
          </w:tcPr>
          <w:p w:rsidR="00A7511C" w:rsidRPr="00B16AA5" w:rsidRDefault="00A7511C" w:rsidP="00A7511C">
            <w:pPr>
              <w:jc w:val="both"/>
              <w:rPr>
                <w:b/>
                <w:bCs/>
                <w:i/>
                <w:iCs/>
              </w:rPr>
            </w:pPr>
            <w:r w:rsidRPr="00B16AA5">
              <w:rPr>
                <w:b/>
                <w:bCs/>
                <w:i/>
                <w:iCs/>
              </w:rPr>
              <w:t>Средн.</w:t>
            </w:r>
          </w:p>
        </w:tc>
        <w:tc>
          <w:tcPr>
            <w:tcW w:w="1111" w:type="dxa"/>
            <w:tcBorders>
              <w:top w:val="nil"/>
              <w:bottom w:val="nil"/>
            </w:tcBorders>
          </w:tcPr>
          <w:p w:rsidR="00A7511C" w:rsidRPr="00B16AA5" w:rsidRDefault="00A7511C" w:rsidP="00A7511C">
            <w:pPr>
              <w:jc w:val="both"/>
              <w:rPr>
                <w:b/>
                <w:bCs/>
                <w:i/>
                <w:iCs/>
              </w:rPr>
            </w:pPr>
            <w:r w:rsidRPr="00B16AA5">
              <w:rPr>
                <w:b/>
                <w:bCs/>
                <w:i/>
                <w:iCs/>
              </w:rPr>
              <w:t>Макс</w:t>
            </w:r>
          </w:p>
        </w:tc>
        <w:tc>
          <w:tcPr>
            <w:tcW w:w="1110" w:type="dxa"/>
            <w:tcBorders>
              <w:top w:val="nil"/>
              <w:bottom w:val="nil"/>
            </w:tcBorders>
          </w:tcPr>
          <w:p w:rsidR="00A7511C" w:rsidRPr="00B16AA5" w:rsidRDefault="00A7511C" w:rsidP="00A7511C">
            <w:pPr>
              <w:jc w:val="both"/>
              <w:rPr>
                <w:b/>
                <w:bCs/>
                <w:i/>
                <w:iCs/>
              </w:rPr>
            </w:pPr>
            <w:r w:rsidRPr="00B16AA5">
              <w:rPr>
                <w:b/>
                <w:bCs/>
                <w:i/>
                <w:iCs/>
              </w:rPr>
              <w:t>Мин</w:t>
            </w:r>
          </w:p>
        </w:tc>
        <w:tc>
          <w:tcPr>
            <w:tcW w:w="1110" w:type="dxa"/>
            <w:tcBorders>
              <w:top w:val="nil"/>
              <w:bottom w:val="nil"/>
            </w:tcBorders>
          </w:tcPr>
          <w:p w:rsidR="00A7511C" w:rsidRPr="00B16AA5" w:rsidRDefault="00A7511C" w:rsidP="00A7511C">
            <w:pPr>
              <w:jc w:val="both"/>
              <w:rPr>
                <w:b/>
                <w:bCs/>
                <w:i/>
                <w:iCs/>
              </w:rPr>
            </w:pPr>
            <w:r w:rsidRPr="00B16AA5">
              <w:rPr>
                <w:b/>
                <w:bCs/>
                <w:i/>
                <w:iCs/>
              </w:rPr>
              <w:t>Средн</w:t>
            </w:r>
          </w:p>
        </w:tc>
        <w:tc>
          <w:tcPr>
            <w:tcW w:w="1111" w:type="dxa"/>
            <w:tcBorders>
              <w:top w:val="nil"/>
              <w:bottom w:val="nil"/>
            </w:tcBorders>
          </w:tcPr>
          <w:p w:rsidR="00A7511C" w:rsidRPr="00B16AA5" w:rsidRDefault="00A7511C" w:rsidP="00A7511C">
            <w:pPr>
              <w:jc w:val="both"/>
              <w:rPr>
                <w:b/>
                <w:bCs/>
                <w:i/>
                <w:iCs/>
              </w:rPr>
            </w:pPr>
            <w:r w:rsidRPr="00B16AA5">
              <w:rPr>
                <w:b/>
                <w:bCs/>
                <w:i/>
                <w:iCs/>
              </w:rPr>
              <w:t>Макс</w:t>
            </w:r>
          </w:p>
        </w:tc>
      </w:tr>
      <w:tr w:rsidR="00A7511C" w:rsidRPr="00B16AA5" w:rsidTr="00A7511C">
        <w:tc>
          <w:tcPr>
            <w:tcW w:w="3261" w:type="dxa"/>
            <w:tcBorders>
              <w:top w:val="nil"/>
              <w:left w:val="single" w:sz="4" w:space="0" w:color="auto"/>
              <w:bottom w:val="single" w:sz="4" w:space="0" w:color="auto"/>
              <w:right w:val="single" w:sz="4" w:space="0" w:color="auto"/>
            </w:tcBorders>
          </w:tcPr>
          <w:p w:rsidR="00A7511C" w:rsidRPr="00B16AA5" w:rsidRDefault="00A7511C" w:rsidP="00A7511C">
            <w:pPr>
              <w:jc w:val="both"/>
              <w:rPr>
                <w:b/>
                <w:bCs/>
                <w:i/>
                <w:iCs/>
              </w:rPr>
            </w:pPr>
            <w:r w:rsidRPr="00B16AA5">
              <w:rPr>
                <w:b/>
                <w:bCs/>
                <w:i/>
                <w:iCs/>
              </w:rPr>
              <w:t>Молоко</w:t>
            </w:r>
          </w:p>
        </w:tc>
        <w:tc>
          <w:tcPr>
            <w:tcW w:w="1110" w:type="dxa"/>
            <w:tcBorders>
              <w:top w:val="single" w:sz="12" w:space="0" w:color="auto"/>
              <w:left w:val="single" w:sz="4" w:space="0" w:color="auto"/>
              <w:bottom w:val="single" w:sz="4" w:space="0" w:color="auto"/>
              <w:right w:val="single" w:sz="4" w:space="0" w:color="auto"/>
            </w:tcBorders>
          </w:tcPr>
          <w:p w:rsidR="00A7511C" w:rsidRPr="00B16AA5" w:rsidRDefault="00A7511C" w:rsidP="00A7511C">
            <w:pPr>
              <w:jc w:val="both"/>
              <w:rPr>
                <w:b/>
                <w:bCs/>
                <w:i/>
                <w:iCs/>
              </w:rPr>
            </w:pPr>
            <w:r w:rsidRPr="00B16AA5">
              <w:rPr>
                <w:b/>
                <w:bCs/>
                <w:i/>
                <w:iCs/>
              </w:rPr>
              <w:t>0,01</w:t>
            </w:r>
          </w:p>
        </w:tc>
        <w:tc>
          <w:tcPr>
            <w:tcW w:w="1110" w:type="dxa"/>
            <w:tcBorders>
              <w:top w:val="single" w:sz="12" w:space="0" w:color="auto"/>
              <w:left w:val="single" w:sz="4" w:space="0" w:color="auto"/>
              <w:bottom w:val="single" w:sz="4" w:space="0" w:color="auto"/>
              <w:right w:val="single" w:sz="4" w:space="0" w:color="auto"/>
            </w:tcBorders>
          </w:tcPr>
          <w:p w:rsidR="00A7511C" w:rsidRPr="00B16AA5" w:rsidRDefault="00A7511C" w:rsidP="00A7511C">
            <w:pPr>
              <w:jc w:val="both"/>
              <w:rPr>
                <w:b/>
                <w:bCs/>
                <w:i/>
                <w:iCs/>
              </w:rPr>
            </w:pPr>
            <w:r w:rsidRPr="00B16AA5">
              <w:rPr>
                <w:b/>
                <w:bCs/>
                <w:i/>
                <w:iCs/>
              </w:rPr>
              <w:t>0,</w:t>
            </w:r>
            <w:r>
              <w:rPr>
                <w:b/>
                <w:bCs/>
                <w:i/>
                <w:iCs/>
              </w:rPr>
              <w:t>1</w:t>
            </w:r>
          </w:p>
        </w:tc>
        <w:tc>
          <w:tcPr>
            <w:tcW w:w="1111" w:type="dxa"/>
            <w:tcBorders>
              <w:top w:val="single" w:sz="12" w:space="0" w:color="auto"/>
              <w:left w:val="single" w:sz="4" w:space="0" w:color="auto"/>
              <w:bottom w:val="single" w:sz="4" w:space="0" w:color="auto"/>
              <w:right w:val="single" w:sz="4" w:space="0" w:color="auto"/>
            </w:tcBorders>
          </w:tcPr>
          <w:p w:rsidR="00A7511C" w:rsidRPr="00B16AA5" w:rsidRDefault="00A7511C" w:rsidP="00A7511C">
            <w:pPr>
              <w:jc w:val="both"/>
              <w:rPr>
                <w:b/>
                <w:bCs/>
                <w:i/>
                <w:iCs/>
              </w:rPr>
            </w:pPr>
            <w:r w:rsidRPr="00B16AA5">
              <w:rPr>
                <w:b/>
                <w:bCs/>
                <w:i/>
                <w:iCs/>
              </w:rPr>
              <w:t>0,1</w:t>
            </w:r>
            <w:r>
              <w:rPr>
                <w:b/>
                <w:bCs/>
                <w:i/>
                <w:iCs/>
              </w:rPr>
              <w:t>9</w:t>
            </w:r>
          </w:p>
        </w:tc>
        <w:tc>
          <w:tcPr>
            <w:tcW w:w="1110" w:type="dxa"/>
            <w:tcBorders>
              <w:top w:val="single" w:sz="12" w:space="0" w:color="auto"/>
              <w:left w:val="single" w:sz="4" w:space="0" w:color="auto"/>
              <w:bottom w:val="single" w:sz="4" w:space="0" w:color="auto"/>
              <w:right w:val="single" w:sz="4" w:space="0" w:color="auto"/>
            </w:tcBorders>
          </w:tcPr>
          <w:p w:rsidR="00A7511C" w:rsidRPr="00B16AA5" w:rsidRDefault="00A7511C" w:rsidP="00A7511C">
            <w:pPr>
              <w:jc w:val="both"/>
              <w:rPr>
                <w:b/>
                <w:bCs/>
                <w:i/>
                <w:iCs/>
              </w:rPr>
            </w:pPr>
            <w:r w:rsidRPr="00B16AA5">
              <w:rPr>
                <w:b/>
                <w:bCs/>
                <w:i/>
                <w:iCs/>
              </w:rPr>
              <w:t>0,0</w:t>
            </w:r>
            <w:r>
              <w:rPr>
                <w:b/>
                <w:bCs/>
                <w:i/>
                <w:iCs/>
              </w:rPr>
              <w:t>2</w:t>
            </w:r>
          </w:p>
        </w:tc>
        <w:tc>
          <w:tcPr>
            <w:tcW w:w="1110" w:type="dxa"/>
            <w:tcBorders>
              <w:top w:val="single" w:sz="12" w:space="0" w:color="auto"/>
              <w:left w:val="single" w:sz="4" w:space="0" w:color="auto"/>
              <w:bottom w:val="single" w:sz="4" w:space="0" w:color="auto"/>
              <w:right w:val="single" w:sz="4" w:space="0" w:color="auto"/>
            </w:tcBorders>
          </w:tcPr>
          <w:p w:rsidR="00A7511C" w:rsidRPr="00B16AA5" w:rsidRDefault="00A7511C" w:rsidP="00A7511C">
            <w:pPr>
              <w:jc w:val="both"/>
              <w:rPr>
                <w:b/>
                <w:bCs/>
                <w:i/>
                <w:iCs/>
              </w:rPr>
            </w:pPr>
            <w:r w:rsidRPr="00B16AA5">
              <w:rPr>
                <w:b/>
                <w:bCs/>
                <w:i/>
                <w:iCs/>
              </w:rPr>
              <w:t>0,0</w:t>
            </w:r>
            <w:r>
              <w:rPr>
                <w:b/>
                <w:bCs/>
                <w:i/>
                <w:iCs/>
              </w:rPr>
              <w:t>3</w:t>
            </w:r>
          </w:p>
        </w:tc>
        <w:tc>
          <w:tcPr>
            <w:tcW w:w="1111" w:type="dxa"/>
            <w:tcBorders>
              <w:top w:val="single" w:sz="12" w:space="0" w:color="auto"/>
              <w:left w:val="single" w:sz="4" w:space="0" w:color="auto"/>
              <w:bottom w:val="single" w:sz="4" w:space="0" w:color="auto"/>
              <w:right w:val="single" w:sz="4" w:space="0" w:color="auto"/>
            </w:tcBorders>
          </w:tcPr>
          <w:p w:rsidR="00A7511C" w:rsidRPr="00B16AA5" w:rsidRDefault="00A7511C" w:rsidP="00A7511C">
            <w:pPr>
              <w:jc w:val="both"/>
              <w:rPr>
                <w:b/>
                <w:bCs/>
                <w:i/>
                <w:iCs/>
              </w:rPr>
            </w:pPr>
            <w:r w:rsidRPr="00B16AA5">
              <w:rPr>
                <w:b/>
                <w:bCs/>
                <w:i/>
                <w:iCs/>
              </w:rPr>
              <w:t>0,0</w:t>
            </w:r>
            <w:r>
              <w:rPr>
                <w:b/>
                <w:bCs/>
                <w:i/>
                <w:iCs/>
              </w:rPr>
              <w:t>7</w:t>
            </w:r>
          </w:p>
        </w:tc>
      </w:tr>
      <w:tr w:rsidR="00A7511C" w:rsidRPr="00B16AA5" w:rsidTr="00A7511C">
        <w:tc>
          <w:tcPr>
            <w:tcW w:w="3261" w:type="dxa"/>
          </w:tcPr>
          <w:p w:rsidR="00A7511C" w:rsidRPr="00B16AA5" w:rsidRDefault="00A7511C" w:rsidP="00A7511C">
            <w:pPr>
              <w:jc w:val="both"/>
              <w:rPr>
                <w:b/>
                <w:bCs/>
                <w:i/>
                <w:iCs/>
              </w:rPr>
            </w:pPr>
            <w:r w:rsidRPr="00B16AA5">
              <w:rPr>
                <w:b/>
                <w:bCs/>
                <w:i/>
                <w:iCs/>
              </w:rPr>
              <w:t>Овощи</w:t>
            </w:r>
          </w:p>
        </w:tc>
        <w:tc>
          <w:tcPr>
            <w:tcW w:w="1110" w:type="dxa"/>
          </w:tcPr>
          <w:p w:rsidR="00A7511C" w:rsidRPr="00B16AA5" w:rsidRDefault="00A7511C" w:rsidP="00A7511C">
            <w:pPr>
              <w:jc w:val="both"/>
              <w:rPr>
                <w:b/>
                <w:bCs/>
                <w:i/>
                <w:iCs/>
              </w:rPr>
            </w:pPr>
            <w:r w:rsidRPr="00B16AA5">
              <w:rPr>
                <w:b/>
                <w:bCs/>
                <w:i/>
                <w:iCs/>
              </w:rPr>
              <w:t>0,01</w:t>
            </w:r>
          </w:p>
        </w:tc>
        <w:tc>
          <w:tcPr>
            <w:tcW w:w="1110" w:type="dxa"/>
          </w:tcPr>
          <w:p w:rsidR="00A7511C" w:rsidRPr="00B16AA5" w:rsidRDefault="00A7511C" w:rsidP="00A7511C">
            <w:pPr>
              <w:jc w:val="both"/>
              <w:rPr>
                <w:b/>
                <w:bCs/>
                <w:i/>
                <w:iCs/>
              </w:rPr>
            </w:pPr>
            <w:r w:rsidRPr="00B16AA5">
              <w:rPr>
                <w:b/>
                <w:bCs/>
                <w:i/>
                <w:iCs/>
              </w:rPr>
              <w:t>0,03</w:t>
            </w:r>
          </w:p>
        </w:tc>
        <w:tc>
          <w:tcPr>
            <w:tcW w:w="1111" w:type="dxa"/>
          </w:tcPr>
          <w:p w:rsidR="00A7511C" w:rsidRPr="00B16AA5" w:rsidRDefault="00A7511C" w:rsidP="00A7511C">
            <w:pPr>
              <w:jc w:val="both"/>
              <w:rPr>
                <w:b/>
                <w:bCs/>
                <w:i/>
                <w:iCs/>
              </w:rPr>
            </w:pPr>
            <w:r w:rsidRPr="00B16AA5">
              <w:rPr>
                <w:b/>
                <w:bCs/>
                <w:i/>
                <w:iCs/>
              </w:rPr>
              <w:t>0,</w:t>
            </w:r>
            <w:r>
              <w:rPr>
                <w:b/>
                <w:bCs/>
                <w:i/>
                <w:iCs/>
              </w:rPr>
              <w:t>09</w:t>
            </w:r>
          </w:p>
        </w:tc>
        <w:tc>
          <w:tcPr>
            <w:tcW w:w="1110" w:type="dxa"/>
          </w:tcPr>
          <w:p w:rsidR="00A7511C" w:rsidRPr="00B16AA5" w:rsidRDefault="00A7511C" w:rsidP="00A7511C">
            <w:pPr>
              <w:jc w:val="both"/>
              <w:rPr>
                <w:b/>
                <w:bCs/>
                <w:i/>
                <w:iCs/>
              </w:rPr>
            </w:pPr>
            <w:r w:rsidRPr="00B16AA5">
              <w:rPr>
                <w:b/>
                <w:bCs/>
                <w:i/>
                <w:iCs/>
              </w:rPr>
              <w:t>0,0</w:t>
            </w:r>
            <w:r>
              <w:rPr>
                <w:b/>
                <w:bCs/>
                <w:i/>
                <w:iCs/>
              </w:rPr>
              <w:t>1</w:t>
            </w:r>
          </w:p>
        </w:tc>
        <w:tc>
          <w:tcPr>
            <w:tcW w:w="1110" w:type="dxa"/>
          </w:tcPr>
          <w:p w:rsidR="00A7511C" w:rsidRPr="00B16AA5" w:rsidRDefault="00A7511C" w:rsidP="00A7511C">
            <w:pPr>
              <w:jc w:val="both"/>
              <w:rPr>
                <w:b/>
                <w:bCs/>
                <w:i/>
                <w:iCs/>
              </w:rPr>
            </w:pPr>
            <w:r w:rsidRPr="00B16AA5">
              <w:rPr>
                <w:b/>
                <w:bCs/>
                <w:i/>
                <w:iCs/>
              </w:rPr>
              <w:t>0,0</w:t>
            </w:r>
            <w:r>
              <w:rPr>
                <w:b/>
                <w:bCs/>
                <w:i/>
                <w:iCs/>
              </w:rPr>
              <w:t>1</w:t>
            </w:r>
          </w:p>
        </w:tc>
        <w:tc>
          <w:tcPr>
            <w:tcW w:w="1111" w:type="dxa"/>
          </w:tcPr>
          <w:p w:rsidR="00A7511C" w:rsidRPr="00B16AA5" w:rsidRDefault="00A7511C" w:rsidP="00A7511C">
            <w:pPr>
              <w:jc w:val="both"/>
              <w:rPr>
                <w:b/>
                <w:bCs/>
                <w:i/>
                <w:iCs/>
              </w:rPr>
            </w:pPr>
            <w:r w:rsidRPr="00B16AA5">
              <w:rPr>
                <w:b/>
                <w:bCs/>
                <w:i/>
                <w:iCs/>
              </w:rPr>
              <w:t>0,</w:t>
            </w:r>
            <w:r>
              <w:rPr>
                <w:b/>
                <w:bCs/>
                <w:i/>
                <w:iCs/>
              </w:rPr>
              <w:t>05</w:t>
            </w:r>
          </w:p>
        </w:tc>
      </w:tr>
      <w:tr w:rsidR="00A7511C" w:rsidRPr="00B16AA5" w:rsidTr="00A7511C">
        <w:tc>
          <w:tcPr>
            <w:tcW w:w="3261" w:type="dxa"/>
          </w:tcPr>
          <w:p w:rsidR="00A7511C" w:rsidRPr="00B16AA5" w:rsidRDefault="00A7511C" w:rsidP="00A7511C">
            <w:pPr>
              <w:jc w:val="both"/>
              <w:rPr>
                <w:b/>
                <w:bCs/>
                <w:i/>
                <w:iCs/>
              </w:rPr>
            </w:pPr>
            <w:r w:rsidRPr="00B16AA5">
              <w:rPr>
                <w:b/>
                <w:bCs/>
                <w:i/>
                <w:iCs/>
              </w:rPr>
              <w:t>Мясо</w:t>
            </w:r>
          </w:p>
        </w:tc>
        <w:tc>
          <w:tcPr>
            <w:tcW w:w="1110" w:type="dxa"/>
          </w:tcPr>
          <w:p w:rsidR="00A7511C" w:rsidRPr="00B16AA5" w:rsidRDefault="00A7511C" w:rsidP="00A7511C">
            <w:pPr>
              <w:jc w:val="both"/>
              <w:rPr>
                <w:b/>
                <w:bCs/>
                <w:i/>
                <w:iCs/>
              </w:rPr>
            </w:pPr>
            <w:r w:rsidRPr="00B16AA5">
              <w:rPr>
                <w:b/>
                <w:bCs/>
                <w:i/>
                <w:iCs/>
              </w:rPr>
              <w:t>0,1</w:t>
            </w:r>
          </w:p>
        </w:tc>
        <w:tc>
          <w:tcPr>
            <w:tcW w:w="1110" w:type="dxa"/>
          </w:tcPr>
          <w:p w:rsidR="00A7511C" w:rsidRPr="00B16AA5" w:rsidRDefault="00A7511C" w:rsidP="00A7511C">
            <w:pPr>
              <w:jc w:val="both"/>
              <w:rPr>
                <w:b/>
                <w:bCs/>
                <w:i/>
                <w:iCs/>
              </w:rPr>
            </w:pPr>
            <w:r w:rsidRPr="00B16AA5">
              <w:rPr>
                <w:b/>
                <w:bCs/>
                <w:i/>
                <w:iCs/>
              </w:rPr>
              <w:t>0,0</w:t>
            </w:r>
            <w:r>
              <w:rPr>
                <w:b/>
                <w:bCs/>
                <w:i/>
                <w:iCs/>
              </w:rPr>
              <w:t>2</w:t>
            </w:r>
          </w:p>
        </w:tc>
        <w:tc>
          <w:tcPr>
            <w:tcW w:w="1111" w:type="dxa"/>
          </w:tcPr>
          <w:p w:rsidR="00A7511C" w:rsidRPr="00B16AA5" w:rsidRDefault="00A7511C" w:rsidP="00A7511C">
            <w:pPr>
              <w:jc w:val="both"/>
              <w:rPr>
                <w:b/>
                <w:bCs/>
                <w:i/>
                <w:iCs/>
              </w:rPr>
            </w:pPr>
            <w:r w:rsidRPr="00B16AA5">
              <w:rPr>
                <w:b/>
                <w:bCs/>
                <w:i/>
                <w:iCs/>
              </w:rPr>
              <w:t>0,0</w:t>
            </w:r>
            <w:r>
              <w:rPr>
                <w:b/>
                <w:bCs/>
                <w:i/>
                <w:iCs/>
              </w:rPr>
              <w:t>7</w:t>
            </w:r>
          </w:p>
        </w:tc>
        <w:tc>
          <w:tcPr>
            <w:tcW w:w="1110" w:type="dxa"/>
          </w:tcPr>
          <w:p w:rsidR="00A7511C" w:rsidRPr="00B16AA5" w:rsidRDefault="00A7511C" w:rsidP="00A7511C">
            <w:pPr>
              <w:jc w:val="both"/>
              <w:rPr>
                <w:b/>
                <w:bCs/>
                <w:i/>
                <w:iCs/>
              </w:rPr>
            </w:pPr>
            <w:r>
              <w:rPr>
                <w:b/>
                <w:bCs/>
                <w:i/>
                <w:iCs/>
              </w:rPr>
              <w:t>0,01</w:t>
            </w:r>
          </w:p>
        </w:tc>
        <w:tc>
          <w:tcPr>
            <w:tcW w:w="1110" w:type="dxa"/>
          </w:tcPr>
          <w:p w:rsidR="00A7511C" w:rsidRPr="00B16AA5" w:rsidRDefault="00A7511C" w:rsidP="00A7511C">
            <w:pPr>
              <w:jc w:val="both"/>
              <w:rPr>
                <w:b/>
                <w:bCs/>
                <w:i/>
                <w:iCs/>
              </w:rPr>
            </w:pPr>
            <w:r>
              <w:rPr>
                <w:b/>
                <w:bCs/>
                <w:i/>
                <w:iCs/>
              </w:rPr>
              <w:t>0,03</w:t>
            </w:r>
          </w:p>
        </w:tc>
        <w:tc>
          <w:tcPr>
            <w:tcW w:w="1111" w:type="dxa"/>
          </w:tcPr>
          <w:p w:rsidR="00A7511C" w:rsidRPr="00B16AA5" w:rsidRDefault="00A7511C" w:rsidP="00A7511C">
            <w:pPr>
              <w:jc w:val="both"/>
              <w:rPr>
                <w:b/>
                <w:bCs/>
                <w:i/>
                <w:iCs/>
              </w:rPr>
            </w:pPr>
            <w:r>
              <w:rPr>
                <w:b/>
                <w:bCs/>
                <w:i/>
                <w:iCs/>
              </w:rPr>
              <w:t>0,05</w:t>
            </w:r>
          </w:p>
        </w:tc>
      </w:tr>
      <w:tr w:rsidR="00A7511C" w:rsidRPr="00B16AA5" w:rsidTr="00A7511C">
        <w:tc>
          <w:tcPr>
            <w:tcW w:w="3261" w:type="dxa"/>
          </w:tcPr>
          <w:p w:rsidR="00A7511C" w:rsidRPr="00B16AA5" w:rsidRDefault="00A7511C" w:rsidP="00A7511C">
            <w:pPr>
              <w:jc w:val="both"/>
              <w:rPr>
                <w:b/>
                <w:bCs/>
                <w:i/>
                <w:iCs/>
              </w:rPr>
            </w:pPr>
            <w:r w:rsidRPr="00B16AA5">
              <w:rPr>
                <w:b/>
                <w:bCs/>
                <w:i/>
                <w:iCs/>
              </w:rPr>
              <w:t>Хлеб,</w:t>
            </w:r>
            <w:r>
              <w:rPr>
                <w:b/>
                <w:bCs/>
                <w:i/>
                <w:iCs/>
              </w:rPr>
              <w:t xml:space="preserve"> </w:t>
            </w:r>
            <w:r w:rsidRPr="00B16AA5">
              <w:rPr>
                <w:b/>
                <w:bCs/>
                <w:i/>
                <w:iCs/>
              </w:rPr>
              <w:t>зерновые</w:t>
            </w:r>
          </w:p>
        </w:tc>
        <w:tc>
          <w:tcPr>
            <w:tcW w:w="1110" w:type="dxa"/>
          </w:tcPr>
          <w:p w:rsidR="00A7511C" w:rsidRPr="00B16AA5" w:rsidRDefault="00A7511C" w:rsidP="00A7511C">
            <w:pPr>
              <w:jc w:val="both"/>
              <w:rPr>
                <w:b/>
                <w:bCs/>
                <w:i/>
                <w:iCs/>
              </w:rPr>
            </w:pPr>
            <w:r w:rsidRPr="00B16AA5">
              <w:rPr>
                <w:b/>
                <w:bCs/>
                <w:i/>
                <w:iCs/>
              </w:rPr>
              <w:t>0,0</w:t>
            </w:r>
            <w:r>
              <w:rPr>
                <w:b/>
                <w:bCs/>
                <w:i/>
                <w:iCs/>
              </w:rPr>
              <w:t>7</w:t>
            </w:r>
          </w:p>
        </w:tc>
        <w:tc>
          <w:tcPr>
            <w:tcW w:w="1110" w:type="dxa"/>
          </w:tcPr>
          <w:p w:rsidR="00A7511C" w:rsidRPr="00B16AA5" w:rsidRDefault="00A7511C" w:rsidP="00A7511C">
            <w:pPr>
              <w:jc w:val="both"/>
              <w:rPr>
                <w:b/>
                <w:bCs/>
                <w:i/>
                <w:iCs/>
              </w:rPr>
            </w:pPr>
            <w:r w:rsidRPr="00B16AA5">
              <w:rPr>
                <w:b/>
                <w:bCs/>
                <w:i/>
                <w:iCs/>
              </w:rPr>
              <w:t>0,0</w:t>
            </w:r>
            <w:r>
              <w:rPr>
                <w:b/>
                <w:bCs/>
                <w:i/>
                <w:iCs/>
              </w:rPr>
              <w:t>7</w:t>
            </w:r>
          </w:p>
        </w:tc>
        <w:tc>
          <w:tcPr>
            <w:tcW w:w="1111" w:type="dxa"/>
          </w:tcPr>
          <w:p w:rsidR="00A7511C" w:rsidRPr="00B16AA5" w:rsidRDefault="00A7511C" w:rsidP="00A7511C">
            <w:pPr>
              <w:jc w:val="both"/>
              <w:rPr>
                <w:b/>
                <w:bCs/>
                <w:i/>
                <w:iCs/>
              </w:rPr>
            </w:pPr>
            <w:r w:rsidRPr="00B16AA5">
              <w:rPr>
                <w:b/>
                <w:bCs/>
                <w:i/>
                <w:iCs/>
              </w:rPr>
              <w:t>0,</w:t>
            </w:r>
            <w:r>
              <w:rPr>
                <w:b/>
                <w:bCs/>
                <w:i/>
                <w:iCs/>
              </w:rPr>
              <w:t>09</w:t>
            </w:r>
          </w:p>
        </w:tc>
        <w:tc>
          <w:tcPr>
            <w:tcW w:w="1110" w:type="dxa"/>
          </w:tcPr>
          <w:p w:rsidR="00A7511C" w:rsidRPr="00B16AA5" w:rsidRDefault="00A7511C" w:rsidP="00A7511C">
            <w:pPr>
              <w:jc w:val="both"/>
              <w:rPr>
                <w:b/>
                <w:bCs/>
                <w:i/>
                <w:iCs/>
              </w:rPr>
            </w:pPr>
            <w:r w:rsidRPr="00B16AA5">
              <w:rPr>
                <w:b/>
                <w:bCs/>
                <w:i/>
                <w:iCs/>
              </w:rPr>
              <w:t>0,0</w:t>
            </w:r>
            <w:r>
              <w:rPr>
                <w:b/>
                <w:bCs/>
                <w:i/>
                <w:iCs/>
              </w:rPr>
              <w:t>1</w:t>
            </w:r>
          </w:p>
        </w:tc>
        <w:tc>
          <w:tcPr>
            <w:tcW w:w="1110" w:type="dxa"/>
          </w:tcPr>
          <w:p w:rsidR="00A7511C" w:rsidRPr="00B16AA5" w:rsidRDefault="00A7511C" w:rsidP="00A7511C">
            <w:pPr>
              <w:jc w:val="both"/>
              <w:rPr>
                <w:b/>
                <w:bCs/>
                <w:i/>
                <w:iCs/>
              </w:rPr>
            </w:pPr>
            <w:r w:rsidRPr="00B16AA5">
              <w:rPr>
                <w:b/>
                <w:bCs/>
                <w:i/>
                <w:iCs/>
              </w:rPr>
              <w:t>0,0</w:t>
            </w:r>
            <w:r>
              <w:rPr>
                <w:b/>
                <w:bCs/>
                <w:i/>
                <w:iCs/>
              </w:rPr>
              <w:t>2</w:t>
            </w:r>
          </w:p>
        </w:tc>
        <w:tc>
          <w:tcPr>
            <w:tcW w:w="1111" w:type="dxa"/>
          </w:tcPr>
          <w:p w:rsidR="00A7511C" w:rsidRPr="00B16AA5" w:rsidRDefault="00A7511C" w:rsidP="00A7511C">
            <w:pPr>
              <w:jc w:val="both"/>
              <w:rPr>
                <w:b/>
                <w:bCs/>
                <w:i/>
                <w:iCs/>
              </w:rPr>
            </w:pPr>
            <w:r>
              <w:rPr>
                <w:b/>
                <w:bCs/>
                <w:i/>
                <w:iCs/>
              </w:rPr>
              <w:t>0,04</w:t>
            </w:r>
          </w:p>
        </w:tc>
      </w:tr>
      <w:tr w:rsidR="00A7511C" w:rsidRPr="00B16AA5" w:rsidTr="00A7511C">
        <w:tc>
          <w:tcPr>
            <w:tcW w:w="3261" w:type="dxa"/>
          </w:tcPr>
          <w:p w:rsidR="00A7511C" w:rsidRPr="00B16AA5" w:rsidRDefault="00A7511C" w:rsidP="00A7511C">
            <w:pPr>
              <w:jc w:val="both"/>
              <w:rPr>
                <w:b/>
                <w:bCs/>
                <w:i/>
                <w:iCs/>
              </w:rPr>
            </w:pPr>
            <w:r w:rsidRPr="00B16AA5">
              <w:rPr>
                <w:b/>
                <w:bCs/>
                <w:i/>
                <w:iCs/>
              </w:rPr>
              <w:t>Грибы</w:t>
            </w:r>
          </w:p>
        </w:tc>
        <w:tc>
          <w:tcPr>
            <w:tcW w:w="1110" w:type="dxa"/>
          </w:tcPr>
          <w:p w:rsidR="00A7511C" w:rsidRPr="00B16AA5" w:rsidRDefault="00A7511C" w:rsidP="00A7511C">
            <w:pPr>
              <w:jc w:val="both"/>
              <w:rPr>
                <w:b/>
                <w:bCs/>
                <w:i/>
                <w:iCs/>
              </w:rPr>
            </w:pPr>
            <w:r>
              <w:rPr>
                <w:b/>
                <w:bCs/>
                <w:i/>
                <w:iCs/>
              </w:rPr>
              <w:t>1,2</w:t>
            </w:r>
          </w:p>
        </w:tc>
        <w:tc>
          <w:tcPr>
            <w:tcW w:w="1110" w:type="dxa"/>
          </w:tcPr>
          <w:p w:rsidR="00A7511C" w:rsidRPr="00B16AA5" w:rsidRDefault="00A7511C" w:rsidP="00A7511C">
            <w:pPr>
              <w:jc w:val="both"/>
              <w:rPr>
                <w:b/>
                <w:bCs/>
                <w:i/>
                <w:iCs/>
              </w:rPr>
            </w:pPr>
            <w:r>
              <w:rPr>
                <w:b/>
                <w:bCs/>
                <w:i/>
                <w:iCs/>
              </w:rPr>
              <w:t>1,25</w:t>
            </w:r>
          </w:p>
        </w:tc>
        <w:tc>
          <w:tcPr>
            <w:tcW w:w="1111" w:type="dxa"/>
          </w:tcPr>
          <w:p w:rsidR="00A7511C" w:rsidRPr="00B16AA5" w:rsidRDefault="00A7511C" w:rsidP="00A7511C">
            <w:pPr>
              <w:jc w:val="both"/>
              <w:rPr>
                <w:b/>
                <w:bCs/>
                <w:i/>
                <w:iCs/>
              </w:rPr>
            </w:pPr>
            <w:r>
              <w:rPr>
                <w:b/>
                <w:bCs/>
                <w:i/>
                <w:iCs/>
              </w:rPr>
              <w:t>1,60</w:t>
            </w:r>
          </w:p>
        </w:tc>
        <w:tc>
          <w:tcPr>
            <w:tcW w:w="1110" w:type="dxa"/>
          </w:tcPr>
          <w:p w:rsidR="00A7511C" w:rsidRPr="00B16AA5" w:rsidRDefault="00A7511C" w:rsidP="00A7511C">
            <w:pPr>
              <w:jc w:val="both"/>
              <w:rPr>
                <w:b/>
                <w:bCs/>
                <w:i/>
                <w:iCs/>
              </w:rPr>
            </w:pPr>
            <w:r w:rsidRPr="00B16AA5">
              <w:rPr>
                <w:b/>
                <w:bCs/>
                <w:i/>
                <w:iCs/>
              </w:rPr>
              <w:t>0,0</w:t>
            </w:r>
            <w:r>
              <w:rPr>
                <w:b/>
                <w:bCs/>
                <w:i/>
                <w:iCs/>
              </w:rPr>
              <w:t>2</w:t>
            </w:r>
          </w:p>
        </w:tc>
        <w:tc>
          <w:tcPr>
            <w:tcW w:w="1110" w:type="dxa"/>
          </w:tcPr>
          <w:p w:rsidR="00A7511C" w:rsidRPr="00B16AA5" w:rsidRDefault="00A7511C" w:rsidP="00A7511C">
            <w:pPr>
              <w:jc w:val="both"/>
              <w:rPr>
                <w:b/>
                <w:bCs/>
                <w:i/>
                <w:iCs/>
              </w:rPr>
            </w:pPr>
            <w:r w:rsidRPr="00B16AA5">
              <w:rPr>
                <w:b/>
                <w:bCs/>
                <w:i/>
                <w:iCs/>
              </w:rPr>
              <w:t>0,</w:t>
            </w:r>
            <w:r>
              <w:rPr>
                <w:b/>
                <w:bCs/>
                <w:i/>
                <w:iCs/>
              </w:rPr>
              <w:t>03</w:t>
            </w:r>
          </w:p>
        </w:tc>
        <w:tc>
          <w:tcPr>
            <w:tcW w:w="1111" w:type="dxa"/>
          </w:tcPr>
          <w:p w:rsidR="00A7511C" w:rsidRPr="00B16AA5" w:rsidRDefault="00A7511C" w:rsidP="00A7511C">
            <w:pPr>
              <w:jc w:val="both"/>
              <w:rPr>
                <w:b/>
                <w:bCs/>
                <w:i/>
                <w:iCs/>
              </w:rPr>
            </w:pPr>
            <w:r w:rsidRPr="00B16AA5">
              <w:rPr>
                <w:b/>
                <w:bCs/>
                <w:i/>
                <w:iCs/>
              </w:rPr>
              <w:t>0,</w:t>
            </w:r>
            <w:r>
              <w:rPr>
                <w:b/>
                <w:bCs/>
                <w:i/>
                <w:iCs/>
              </w:rPr>
              <w:t>05</w:t>
            </w:r>
          </w:p>
        </w:tc>
      </w:tr>
    </w:tbl>
    <w:p w:rsidR="00A7511C" w:rsidRDefault="00A7511C" w:rsidP="00A7511C">
      <w:pPr>
        <w:jc w:val="both"/>
        <w:rPr>
          <w:bCs/>
        </w:rPr>
      </w:pPr>
      <w:r>
        <w:rPr>
          <w:bCs/>
        </w:rPr>
        <w:t xml:space="preserve"> </w:t>
      </w:r>
    </w:p>
    <w:p w:rsidR="00A7511C" w:rsidRDefault="00A7511C" w:rsidP="00A7511C">
      <w:pPr>
        <w:pStyle w:val="3"/>
        <w:rPr>
          <w:sz w:val="24"/>
          <w:szCs w:val="24"/>
        </w:rPr>
      </w:pPr>
      <w:r>
        <w:rPr>
          <w:sz w:val="24"/>
          <w:szCs w:val="24"/>
        </w:rPr>
        <w:t>3.6. Удельная активность радиоактивных веществ в используемых строительных материалах:</w:t>
      </w:r>
    </w:p>
    <w:p w:rsidR="00A7511C" w:rsidRDefault="00A7511C" w:rsidP="00A7511C">
      <w:pPr>
        <w:pStyle w:val="3"/>
        <w:rPr>
          <w:sz w:val="24"/>
          <w:szCs w:val="24"/>
        </w:rPr>
      </w:pPr>
    </w:p>
    <w:tbl>
      <w:tblPr>
        <w:tblW w:w="100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2268"/>
        <w:gridCol w:w="1560"/>
        <w:gridCol w:w="2693"/>
      </w:tblGrid>
      <w:tr w:rsidR="00A7511C" w:rsidTr="00A7511C">
        <w:tc>
          <w:tcPr>
            <w:tcW w:w="3510" w:type="dxa"/>
          </w:tcPr>
          <w:p w:rsidR="00A7511C" w:rsidRDefault="00A7511C" w:rsidP="00A7511C">
            <w:pPr>
              <w:jc w:val="both"/>
              <w:rPr>
                <w:b/>
                <w:bCs/>
                <w:i/>
                <w:iCs/>
              </w:rPr>
            </w:pPr>
            <w:r>
              <w:rPr>
                <w:b/>
                <w:bCs/>
                <w:i/>
                <w:iCs/>
                <w:sz w:val="22"/>
                <w:szCs w:val="22"/>
              </w:rPr>
              <w:t>Строительный материал</w:t>
            </w:r>
          </w:p>
        </w:tc>
        <w:tc>
          <w:tcPr>
            <w:tcW w:w="2268" w:type="dxa"/>
          </w:tcPr>
          <w:p w:rsidR="00A7511C" w:rsidRDefault="00A7511C" w:rsidP="00A7511C">
            <w:pPr>
              <w:jc w:val="both"/>
              <w:rPr>
                <w:b/>
                <w:bCs/>
                <w:i/>
                <w:iCs/>
              </w:rPr>
            </w:pPr>
            <w:r>
              <w:rPr>
                <w:b/>
                <w:bCs/>
                <w:i/>
                <w:iCs/>
                <w:sz w:val="22"/>
                <w:szCs w:val="22"/>
              </w:rPr>
              <w:t>Минимальное</w:t>
            </w:r>
          </w:p>
          <w:p w:rsidR="00A7511C" w:rsidRDefault="00A7511C" w:rsidP="00A7511C">
            <w:pPr>
              <w:jc w:val="both"/>
              <w:rPr>
                <w:b/>
                <w:bCs/>
                <w:i/>
                <w:iCs/>
              </w:rPr>
            </w:pPr>
            <w:r>
              <w:rPr>
                <w:b/>
                <w:bCs/>
                <w:i/>
                <w:iCs/>
                <w:sz w:val="22"/>
                <w:szCs w:val="22"/>
              </w:rPr>
              <w:t>Бк/кг</w:t>
            </w:r>
          </w:p>
        </w:tc>
        <w:tc>
          <w:tcPr>
            <w:tcW w:w="1560" w:type="dxa"/>
          </w:tcPr>
          <w:p w:rsidR="00A7511C" w:rsidRDefault="00A7511C" w:rsidP="00A7511C">
            <w:pPr>
              <w:jc w:val="both"/>
              <w:rPr>
                <w:b/>
                <w:bCs/>
                <w:i/>
                <w:iCs/>
              </w:rPr>
            </w:pPr>
            <w:r>
              <w:rPr>
                <w:b/>
                <w:bCs/>
                <w:i/>
                <w:iCs/>
                <w:sz w:val="22"/>
                <w:szCs w:val="22"/>
              </w:rPr>
              <w:t>Среднее</w:t>
            </w:r>
          </w:p>
          <w:p w:rsidR="00A7511C" w:rsidRDefault="00A7511C" w:rsidP="00A7511C">
            <w:pPr>
              <w:jc w:val="both"/>
              <w:rPr>
                <w:b/>
                <w:bCs/>
                <w:i/>
                <w:iCs/>
              </w:rPr>
            </w:pPr>
            <w:r>
              <w:rPr>
                <w:b/>
                <w:bCs/>
                <w:i/>
                <w:iCs/>
                <w:sz w:val="22"/>
                <w:szCs w:val="22"/>
              </w:rPr>
              <w:t>Бк/кг</w:t>
            </w:r>
          </w:p>
        </w:tc>
        <w:tc>
          <w:tcPr>
            <w:tcW w:w="2693" w:type="dxa"/>
          </w:tcPr>
          <w:p w:rsidR="00A7511C" w:rsidRDefault="00A7511C" w:rsidP="00A7511C">
            <w:pPr>
              <w:jc w:val="both"/>
              <w:rPr>
                <w:b/>
                <w:bCs/>
                <w:i/>
                <w:iCs/>
              </w:rPr>
            </w:pPr>
            <w:r>
              <w:rPr>
                <w:b/>
                <w:bCs/>
                <w:i/>
                <w:iCs/>
                <w:sz w:val="22"/>
                <w:szCs w:val="22"/>
              </w:rPr>
              <w:t>Максимальное  Бк/кг</w:t>
            </w:r>
          </w:p>
        </w:tc>
      </w:tr>
      <w:tr w:rsidR="00A7511C" w:rsidTr="00A7511C">
        <w:tc>
          <w:tcPr>
            <w:tcW w:w="3510" w:type="dxa"/>
          </w:tcPr>
          <w:p w:rsidR="00A7511C" w:rsidRDefault="00A7511C" w:rsidP="00A7511C">
            <w:pPr>
              <w:jc w:val="both"/>
              <w:rPr>
                <w:b/>
                <w:bCs/>
              </w:rPr>
            </w:pPr>
            <w:r>
              <w:rPr>
                <w:b/>
                <w:bCs/>
              </w:rPr>
              <w:t>Местного производства</w:t>
            </w:r>
          </w:p>
        </w:tc>
        <w:tc>
          <w:tcPr>
            <w:tcW w:w="2268" w:type="dxa"/>
          </w:tcPr>
          <w:p w:rsidR="00A7511C" w:rsidRDefault="00A7511C" w:rsidP="00A7511C">
            <w:pPr>
              <w:jc w:val="both"/>
            </w:pPr>
            <w:r>
              <w:t>33,6</w:t>
            </w:r>
          </w:p>
        </w:tc>
        <w:tc>
          <w:tcPr>
            <w:tcW w:w="1560" w:type="dxa"/>
          </w:tcPr>
          <w:p w:rsidR="00A7511C" w:rsidRDefault="00A7511C" w:rsidP="00A7511C">
            <w:pPr>
              <w:jc w:val="both"/>
            </w:pPr>
            <w:r>
              <w:t>61,2</w:t>
            </w:r>
          </w:p>
        </w:tc>
        <w:tc>
          <w:tcPr>
            <w:tcW w:w="2693" w:type="dxa"/>
          </w:tcPr>
          <w:p w:rsidR="00A7511C" w:rsidRDefault="00A7511C" w:rsidP="00A7511C">
            <w:pPr>
              <w:jc w:val="both"/>
            </w:pPr>
            <w:r>
              <w:t>88,8</w:t>
            </w:r>
          </w:p>
        </w:tc>
      </w:tr>
    </w:tbl>
    <w:p w:rsidR="00A7511C" w:rsidRDefault="00A7511C" w:rsidP="00A7511C">
      <w:pPr>
        <w:jc w:val="both"/>
      </w:pPr>
    </w:p>
    <w:p w:rsidR="00A7511C" w:rsidRDefault="00A7511C" w:rsidP="00A7511C">
      <w:pPr>
        <w:jc w:val="both"/>
      </w:pPr>
      <w:r>
        <w:t>Исследованные строительные  материалы  соответствуют  требованиям НРБ-99/2009 и относятся к 1 классу строительных материалов (могут быть использованы без ограничений).</w:t>
      </w:r>
    </w:p>
    <w:p w:rsidR="00A7511C" w:rsidRDefault="00A7511C" w:rsidP="00A7511C">
      <w:pPr>
        <w:jc w:val="both"/>
      </w:pPr>
    </w:p>
    <w:p w:rsidR="00A7511C" w:rsidRDefault="00A7511C" w:rsidP="00A7511C">
      <w:pPr>
        <w:pStyle w:val="3"/>
        <w:numPr>
          <w:ilvl w:val="0"/>
          <w:numId w:val="7"/>
        </w:numPr>
        <w:suppressAutoHyphens w:val="0"/>
        <w:spacing w:after="0"/>
        <w:jc w:val="both"/>
        <w:rPr>
          <w:bCs/>
          <w:sz w:val="24"/>
          <w:szCs w:val="24"/>
        </w:rPr>
      </w:pPr>
      <w:r>
        <w:rPr>
          <w:bCs/>
          <w:sz w:val="24"/>
          <w:szCs w:val="24"/>
        </w:rPr>
        <w:t xml:space="preserve">Наличие на территории радиационных аномалий и загрязнений: </w:t>
      </w:r>
    </w:p>
    <w:p w:rsidR="00A7511C" w:rsidRDefault="00A7511C" w:rsidP="00A7511C">
      <w:pPr>
        <w:pStyle w:val="3"/>
        <w:ind w:left="360"/>
        <w:rPr>
          <w:bCs/>
          <w:sz w:val="24"/>
          <w:szCs w:val="24"/>
        </w:rPr>
      </w:pPr>
    </w:p>
    <w:p w:rsidR="00A7511C" w:rsidRDefault="00A7511C" w:rsidP="00A7511C">
      <w:pPr>
        <w:ind w:firstLine="720"/>
        <w:jc w:val="both"/>
      </w:pPr>
      <w:r w:rsidRPr="00DF5CAD">
        <w:t>В 201</w:t>
      </w:r>
      <w:r>
        <w:t>5</w:t>
      </w:r>
      <w:r w:rsidRPr="00DF5CAD">
        <w:t xml:space="preserve"> году на территории г.о. Электросталь </w:t>
      </w:r>
      <w:r>
        <w:t xml:space="preserve">Администрацией города проведены работы по дезактивации очага поверхностного загрязнения цезием 137, который образовался в связи с аварией 2013 года на территории ОАО «ЭЗТМ». По результатам контрольных измерений, проведенных  Филиалом ФГУГП «Урангеологоразведка» выявленные в 2014 году точечные очаги устранены, работа по выявлению и устранению загрязнений на данном участке будет продолжена согласно плану мероприятий по устранению последствий радиационного инцидента. </w:t>
      </w:r>
    </w:p>
    <w:p w:rsidR="00A7511C" w:rsidRDefault="00A7511C" w:rsidP="00A7511C">
      <w:pPr>
        <w:ind w:firstLine="720"/>
        <w:jc w:val="both"/>
      </w:pPr>
    </w:p>
    <w:p w:rsidR="00A7511C" w:rsidRDefault="00A7511C" w:rsidP="00A7511C">
      <w:pPr>
        <w:ind w:firstLine="720"/>
        <w:jc w:val="both"/>
      </w:pPr>
    </w:p>
    <w:p w:rsidR="00A7511C" w:rsidRDefault="00A7511C" w:rsidP="00A7511C">
      <w:pPr>
        <w:ind w:firstLine="720"/>
        <w:jc w:val="both"/>
      </w:pPr>
    </w:p>
    <w:p w:rsidR="00A7511C" w:rsidRDefault="00A7511C" w:rsidP="00A7511C">
      <w:pPr>
        <w:numPr>
          <w:ilvl w:val="0"/>
          <w:numId w:val="10"/>
        </w:numPr>
        <w:tabs>
          <w:tab w:val="clear" w:pos="720"/>
          <w:tab w:val="num" w:pos="284"/>
        </w:tabs>
        <w:suppressAutoHyphens w:val="0"/>
        <w:ind w:hanging="720"/>
        <w:jc w:val="both"/>
        <w:rPr>
          <w:b/>
        </w:rPr>
      </w:pPr>
      <w:r w:rsidRPr="00322680">
        <w:rPr>
          <w:b/>
        </w:rPr>
        <w:t>Структура облучения населения при медицинских процедурах.</w:t>
      </w:r>
    </w:p>
    <w:p w:rsidR="00A7511C" w:rsidRPr="00322680" w:rsidRDefault="00A7511C" w:rsidP="00A7511C">
      <w:pPr>
        <w:ind w:left="72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72"/>
        <w:gridCol w:w="2385"/>
        <w:gridCol w:w="2073"/>
        <w:gridCol w:w="2140"/>
      </w:tblGrid>
      <w:tr w:rsidR="00A7511C" w:rsidRPr="00093BA9" w:rsidTr="00A7511C">
        <w:tc>
          <w:tcPr>
            <w:tcW w:w="1553" w:type="pct"/>
            <w:tcBorders>
              <w:top w:val="double" w:sz="4" w:space="0" w:color="auto"/>
              <w:left w:val="double" w:sz="4" w:space="0" w:color="auto"/>
              <w:bottom w:val="single" w:sz="4" w:space="0" w:color="auto"/>
              <w:right w:val="single" w:sz="4" w:space="0" w:color="auto"/>
            </w:tcBorders>
            <w:vAlign w:val="center"/>
          </w:tcPr>
          <w:p w:rsidR="00A7511C" w:rsidRPr="00093BA9" w:rsidRDefault="00A7511C" w:rsidP="00A7511C">
            <w:pPr>
              <w:jc w:val="both"/>
              <w:rPr>
                <w:rFonts w:ascii="Arial" w:hAnsi="Arial" w:cs="Arial"/>
              </w:rPr>
            </w:pPr>
            <w:r w:rsidRPr="00093BA9">
              <w:rPr>
                <w:rFonts w:ascii="Arial" w:hAnsi="Arial" w:cs="Arial"/>
              </w:rPr>
              <w:t>Виды процедур</w:t>
            </w:r>
          </w:p>
        </w:tc>
        <w:tc>
          <w:tcPr>
            <w:tcW w:w="1246" w:type="pct"/>
            <w:tcBorders>
              <w:top w:val="double" w:sz="4" w:space="0" w:color="auto"/>
              <w:left w:val="single" w:sz="4" w:space="0" w:color="auto"/>
              <w:bottom w:val="single" w:sz="4" w:space="0" w:color="auto"/>
              <w:right w:val="single" w:sz="4" w:space="0" w:color="auto"/>
            </w:tcBorders>
            <w:vAlign w:val="center"/>
          </w:tcPr>
          <w:p w:rsidR="00A7511C" w:rsidRPr="00093BA9" w:rsidRDefault="00A7511C" w:rsidP="00A7511C">
            <w:pPr>
              <w:jc w:val="both"/>
              <w:rPr>
                <w:rFonts w:ascii="Arial" w:hAnsi="Arial" w:cs="Arial"/>
              </w:rPr>
            </w:pPr>
            <w:r w:rsidRPr="00093BA9">
              <w:rPr>
                <w:rFonts w:ascii="Arial" w:hAnsi="Arial" w:cs="Arial"/>
              </w:rPr>
              <w:t xml:space="preserve">Количество процедур за отчетный год </w:t>
            </w:r>
          </w:p>
        </w:tc>
        <w:tc>
          <w:tcPr>
            <w:tcW w:w="1083" w:type="pct"/>
            <w:tcBorders>
              <w:top w:val="double" w:sz="4" w:space="0" w:color="auto"/>
              <w:left w:val="single" w:sz="4" w:space="0" w:color="auto"/>
              <w:bottom w:val="single" w:sz="4" w:space="0" w:color="auto"/>
              <w:right w:val="single" w:sz="4" w:space="0" w:color="auto"/>
            </w:tcBorders>
            <w:vAlign w:val="center"/>
          </w:tcPr>
          <w:p w:rsidR="00A7511C" w:rsidRPr="00093BA9" w:rsidRDefault="00A7511C" w:rsidP="00A7511C">
            <w:pPr>
              <w:jc w:val="both"/>
              <w:rPr>
                <w:rFonts w:ascii="Arial" w:hAnsi="Arial" w:cs="Arial"/>
              </w:rPr>
            </w:pPr>
            <w:r w:rsidRPr="00093BA9">
              <w:rPr>
                <w:rFonts w:ascii="Arial" w:hAnsi="Arial" w:cs="Arial"/>
              </w:rPr>
              <w:t xml:space="preserve">Средняя индивидуальная доза, </w:t>
            </w:r>
          </w:p>
        </w:tc>
        <w:tc>
          <w:tcPr>
            <w:tcW w:w="1118" w:type="pct"/>
            <w:tcBorders>
              <w:top w:val="double" w:sz="4" w:space="0" w:color="auto"/>
              <w:left w:val="single" w:sz="4" w:space="0" w:color="auto"/>
              <w:bottom w:val="single" w:sz="4" w:space="0" w:color="auto"/>
              <w:right w:val="double" w:sz="4" w:space="0" w:color="auto"/>
            </w:tcBorders>
            <w:vAlign w:val="center"/>
          </w:tcPr>
          <w:p w:rsidR="00A7511C" w:rsidRPr="00093BA9" w:rsidRDefault="00A7511C" w:rsidP="00A7511C">
            <w:pPr>
              <w:jc w:val="both"/>
              <w:rPr>
                <w:rFonts w:ascii="Arial" w:hAnsi="Arial" w:cs="Arial"/>
              </w:rPr>
            </w:pPr>
            <w:r w:rsidRPr="00093BA9">
              <w:rPr>
                <w:rFonts w:ascii="Arial" w:hAnsi="Arial" w:cs="Arial"/>
              </w:rPr>
              <w:t xml:space="preserve">Коллективная доза, </w:t>
            </w:r>
          </w:p>
        </w:tc>
      </w:tr>
      <w:tr w:rsidR="00A7511C" w:rsidRPr="00093BA9" w:rsidTr="00A7511C">
        <w:tc>
          <w:tcPr>
            <w:tcW w:w="1553" w:type="pct"/>
            <w:tcBorders>
              <w:top w:val="double" w:sz="4" w:space="0" w:color="auto"/>
              <w:left w:val="double" w:sz="4" w:space="0" w:color="auto"/>
              <w:bottom w:val="single" w:sz="4" w:space="0" w:color="auto"/>
              <w:right w:val="single" w:sz="4" w:space="0" w:color="auto"/>
            </w:tcBorders>
            <w:vAlign w:val="center"/>
          </w:tcPr>
          <w:p w:rsidR="00A7511C" w:rsidRPr="00093BA9" w:rsidRDefault="00A7511C" w:rsidP="00A7511C">
            <w:pPr>
              <w:jc w:val="both"/>
              <w:rPr>
                <w:rFonts w:ascii="Arial" w:hAnsi="Arial" w:cs="Arial"/>
              </w:rPr>
            </w:pPr>
          </w:p>
        </w:tc>
        <w:tc>
          <w:tcPr>
            <w:tcW w:w="1246" w:type="pct"/>
            <w:tcBorders>
              <w:top w:val="double" w:sz="4" w:space="0" w:color="auto"/>
              <w:left w:val="single" w:sz="4" w:space="0" w:color="auto"/>
              <w:bottom w:val="single" w:sz="4" w:space="0" w:color="auto"/>
              <w:right w:val="single" w:sz="4" w:space="0" w:color="auto"/>
            </w:tcBorders>
            <w:vAlign w:val="center"/>
          </w:tcPr>
          <w:p w:rsidR="00A7511C" w:rsidRPr="00093BA9" w:rsidRDefault="00A7511C" w:rsidP="00A7511C">
            <w:pPr>
              <w:jc w:val="both"/>
              <w:rPr>
                <w:rFonts w:ascii="Arial" w:hAnsi="Arial" w:cs="Arial"/>
              </w:rPr>
            </w:pPr>
            <w:r w:rsidRPr="00093BA9">
              <w:rPr>
                <w:rFonts w:ascii="Arial" w:hAnsi="Arial" w:cs="Arial"/>
              </w:rPr>
              <w:t>шт./год</w:t>
            </w:r>
          </w:p>
        </w:tc>
        <w:tc>
          <w:tcPr>
            <w:tcW w:w="1083" w:type="pct"/>
            <w:tcBorders>
              <w:top w:val="double" w:sz="4" w:space="0" w:color="auto"/>
              <w:left w:val="single" w:sz="4" w:space="0" w:color="auto"/>
              <w:bottom w:val="single" w:sz="4" w:space="0" w:color="auto"/>
              <w:right w:val="single" w:sz="4" w:space="0" w:color="auto"/>
            </w:tcBorders>
            <w:vAlign w:val="center"/>
          </w:tcPr>
          <w:p w:rsidR="00A7511C" w:rsidRPr="00093BA9" w:rsidRDefault="00A7511C" w:rsidP="00A7511C">
            <w:pPr>
              <w:jc w:val="both"/>
              <w:rPr>
                <w:rFonts w:ascii="Arial" w:hAnsi="Arial" w:cs="Arial"/>
              </w:rPr>
            </w:pPr>
            <w:r w:rsidRPr="00093BA9">
              <w:rPr>
                <w:rFonts w:ascii="Arial" w:hAnsi="Arial" w:cs="Arial"/>
              </w:rPr>
              <w:t>мЗв/процедуру</w:t>
            </w:r>
          </w:p>
        </w:tc>
        <w:tc>
          <w:tcPr>
            <w:tcW w:w="1118" w:type="pct"/>
            <w:tcBorders>
              <w:top w:val="double" w:sz="4" w:space="0" w:color="auto"/>
              <w:left w:val="single" w:sz="4" w:space="0" w:color="auto"/>
              <w:bottom w:val="single" w:sz="4" w:space="0" w:color="auto"/>
              <w:right w:val="double" w:sz="4" w:space="0" w:color="auto"/>
            </w:tcBorders>
            <w:vAlign w:val="center"/>
          </w:tcPr>
          <w:p w:rsidR="00A7511C" w:rsidRPr="00093BA9" w:rsidRDefault="00A7511C" w:rsidP="00A7511C">
            <w:pPr>
              <w:jc w:val="both"/>
              <w:rPr>
                <w:rFonts w:ascii="Arial" w:hAnsi="Arial" w:cs="Arial"/>
              </w:rPr>
            </w:pPr>
            <w:r w:rsidRPr="00093BA9">
              <w:rPr>
                <w:rFonts w:ascii="Arial" w:hAnsi="Arial" w:cs="Arial"/>
              </w:rPr>
              <w:t>чел.-Зв/год</w:t>
            </w:r>
          </w:p>
        </w:tc>
      </w:tr>
      <w:tr w:rsidR="00A7511C" w:rsidRPr="00093BA9" w:rsidTr="00A7511C">
        <w:tc>
          <w:tcPr>
            <w:tcW w:w="1553" w:type="pct"/>
            <w:tcBorders>
              <w:top w:val="double" w:sz="4" w:space="0" w:color="auto"/>
              <w:left w:val="doub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Флюорография</w:t>
            </w:r>
          </w:p>
        </w:tc>
        <w:tc>
          <w:tcPr>
            <w:tcW w:w="1246"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84333</w:t>
            </w:r>
          </w:p>
        </w:tc>
        <w:tc>
          <w:tcPr>
            <w:tcW w:w="1083"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0,18</w:t>
            </w:r>
          </w:p>
        </w:tc>
        <w:tc>
          <w:tcPr>
            <w:tcW w:w="1118" w:type="pct"/>
            <w:tcBorders>
              <w:top w:val="double" w:sz="4" w:space="0" w:color="auto"/>
              <w:left w:val="single" w:sz="4" w:space="0" w:color="auto"/>
              <w:bottom w:val="single" w:sz="4" w:space="0" w:color="auto"/>
              <w:right w:val="double" w:sz="4" w:space="0" w:color="auto"/>
            </w:tcBorders>
            <w:vAlign w:val="bottom"/>
          </w:tcPr>
          <w:p w:rsidR="00A7511C" w:rsidRDefault="00A7511C" w:rsidP="00A7511C">
            <w:pPr>
              <w:jc w:val="both"/>
              <w:rPr>
                <w:rFonts w:ascii="Arial" w:hAnsi="Arial" w:cs="Arial"/>
              </w:rPr>
            </w:pPr>
            <w:r>
              <w:rPr>
                <w:rFonts w:ascii="Arial" w:hAnsi="Arial" w:cs="Arial"/>
              </w:rPr>
              <w:t>15,15</w:t>
            </w:r>
          </w:p>
        </w:tc>
      </w:tr>
      <w:tr w:rsidR="00A7511C" w:rsidRPr="00093BA9" w:rsidTr="00A7511C">
        <w:tc>
          <w:tcPr>
            <w:tcW w:w="1553" w:type="pct"/>
            <w:tcBorders>
              <w:top w:val="double" w:sz="4" w:space="0" w:color="auto"/>
              <w:left w:val="doub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Рентгенография</w:t>
            </w:r>
          </w:p>
        </w:tc>
        <w:tc>
          <w:tcPr>
            <w:tcW w:w="1246"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110930</w:t>
            </w:r>
          </w:p>
        </w:tc>
        <w:tc>
          <w:tcPr>
            <w:tcW w:w="1083"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0,40</w:t>
            </w:r>
          </w:p>
        </w:tc>
        <w:tc>
          <w:tcPr>
            <w:tcW w:w="1118" w:type="pct"/>
            <w:tcBorders>
              <w:top w:val="double" w:sz="4" w:space="0" w:color="auto"/>
              <w:left w:val="single" w:sz="4" w:space="0" w:color="auto"/>
              <w:bottom w:val="single" w:sz="4" w:space="0" w:color="auto"/>
              <w:right w:val="double" w:sz="4" w:space="0" w:color="auto"/>
            </w:tcBorders>
            <w:vAlign w:val="bottom"/>
          </w:tcPr>
          <w:p w:rsidR="00A7511C" w:rsidRDefault="00A7511C" w:rsidP="00A7511C">
            <w:pPr>
              <w:jc w:val="both"/>
              <w:rPr>
                <w:rFonts w:ascii="Arial" w:hAnsi="Arial" w:cs="Arial"/>
              </w:rPr>
            </w:pPr>
            <w:r>
              <w:rPr>
                <w:rFonts w:ascii="Arial" w:hAnsi="Arial" w:cs="Arial"/>
              </w:rPr>
              <w:t>44,43</w:t>
            </w:r>
          </w:p>
        </w:tc>
      </w:tr>
      <w:tr w:rsidR="00A7511C" w:rsidRPr="00093BA9" w:rsidTr="00A7511C">
        <w:tc>
          <w:tcPr>
            <w:tcW w:w="1553" w:type="pct"/>
            <w:tcBorders>
              <w:top w:val="double" w:sz="4" w:space="0" w:color="auto"/>
              <w:left w:val="doub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Рентгеноскопия</w:t>
            </w:r>
          </w:p>
        </w:tc>
        <w:tc>
          <w:tcPr>
            <w:tcW w:w="1246"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7030</w:t>
            </w:r>
          </w:p>
        </w:tc>
        <w:tc>
          <w:tcPr>
            <w:tcW w:w="1083"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3,22</w:t>
            </w:r>
          </w:p>
        </w:tc>
        <w:tc>
          <w:tcPr>
            <w:tcW w:w="1118" w:type="pct"/>
            <w:tcBorders>
              <w:top w:val="double" w:sz="4" w:space="0" w:color="auto"/>
              <w:left w:val="single" w:sz="4" w:space="0" w:color="auto"/>
              <w:bottom w:val="single" w:sz="4" w:space="0" w:color="auto"/>
              <w:right w:val="double" w:sz="4" w:space="0" w:color="auto"/>
            </w:tcBorders>
            <w:vAlign w:val="bottom"/>
          </w:tcPr>
          <w:p w:rsidR="00A7511C" w:rsidRDefault="00A7511C" w:rsidP="00A7511C">
            <w:pPr>
              <w:jc w:val="both"/>
              <w:rPr>
                <w:rFonts w:ascii="Arial" w:hAnsi="Arial" w:cs="Arial"/>
              </w:rPr>
            </w:pPr>
            <w:r>
              <w:rPr>
                <w:rFonts w:ascii="Arial" w:hAnsi="Arial" w:cs="Arial"/>
              </w:rPr>
              <w:t>22,75</w:t>
            </w:r>
          </w:p>
        </w:tc>
      </w:tr>
      <w:tr w:rsidR="00A7511C" w:rsidRPr="00093BA9" w:rsidTr="00A7511C">
        <w:tc>
          <w:tcPr>
            <w:tcW w:w="1553" w:type="pct"/>
            <w:tcBorders>
              <w:top w:val="double" w:sz="4" w:space="0" w:color="auto"/>
              <w:left w:val="doub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Компьютерная томография</w:t>
            </w:r>
          </w:p>
        </w:tc>
        <w:tc>
          <w:tcPr>
            <w:tcW w:w="1246"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1198</w:t>
            </w:r>
          </w:p>
        </w:tc>
        <w:tc>
          <w:tcPr>
            <w:tcW w:w="1083"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10,52</w:t>
            </w:r>
          </w:p>
        </w:tc>
        <w:tc>
          <w:tcPr>
            <w:tcW w:w="1118" w:type="pct"/>
            <w:tcBorders>
              <w:top w:val="double" w:sz="4" w:space="0" w:color="auto"/>
              <w:left w:val="single" w:sz="4" w:space="0" w:color="auto"/>
              <w:bottom w:val="single" w:sz="4" w:space="0" w:color="auto"/>
              <w:right w:val="double" w:sz="4" w:space="0" w:color="auto"/>
            </w:tcBorders>
            <w:vAlign w:val="bottom"/>
          </w:tcPr>
          <w:p w:rsidR="00A7511C" w:rsidRDefault="00A7511C" w:rsidP="00A7511C">
            <w:pPr>
              <w:jc w:val="both"/>
              <w:rPr>
                <w:rFonts w:ascii="Arial" w:hAnsi="Arial" w:cs="Arial"/>
              </w:rPr>
            </w:pPr>
            <w:r>
              <w:rPr>
                <w:rFonts w:ascii="Arial" w:hAnsi="Arial" w:cs="Arial"/>
              </w:rPr>
              <w:t>12,60</w:t>
            </w:r>
          </w:p>
        </w:tc>
      </w:tr>
      <w:tr w:rsidR="00A7511C" w:rsidRPr="00093BA9" w:rsidTr="00A7511C">
        <w:tc>
          <w:tcPr>
            <w:tcW w:w="1553" w:type="pct"/>
            <w:tcBorders>
              <w:top w:val="double" w:sz="4" w:space="0" w:color="auto"/>
              <w:left w:val="doub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Прочие</w:t>
            </w:r>
          </w:p>
        </w:tc>
        <w:tc>
          <w:tcPr>
            <w:tcW w:w="1246"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515</w:t>
            </w:r>
          </w:p>
        </w:tc>
        <w:tc>
          <w:tcPr>
            <w:tcW w:w="1083"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3,31</w:t>
            </w:r>
          </w:p>
        </w:tc>
        <w:tc>
          <w:tcPr>
            <w:tcW w:w="1118" w:type="pct"/>
            <w:tcBorders>
              <w:top w:val="double" w:sz="4" w:space="0" w:color="auto"/>
              <w:left w:val="single" w:sz="4" w:space="0" w:color="auto"/>
              <w:bottom w:val="single" w:sz="4" w:space="0" w:color="auto"/>
              <w:right w:val="double" w:sz="4" w:space="0" w:color="auto"/>
            </w:tcBorders>
            <w:vAlign w:val="bottom"/>
          </w:tcPr>
          <w:p w:rsidR="00A7511C" w:rsidRDefault="00A7511C" w:rsidP="00A7511C">
            <w:pPr>
              <w:jc w:val="both"/>
              <w:rPr>
                <w:rFonts w:ascii="Arial" w:hAnsi="Arial" w:cs="Arial"/>
              </w:rPr>
            </w:pPr>
            <w:r>
              <w:rPr>
                <w:rFonts w:ascii="Arial" w:hAnsi="Arial" w:cs="Arial"/>
              </w:rPr>
              <w:t>1,70</w:t>
            </w:r>
          </w:p>
        </w:tc>
      </w:tr>
      <w:tr w:rsidR="00A7511C" w:rsidRPr="00093BA9" w:rsidTr="00A7511C">
        <w:tc>
          <w:tcPr>
            <w:tcW w:w="1553" w:type="pct"/>
            <w:tcBorders>
              <w:top w:val="double" w:sz="4" w:space="0" w:color="auto"/>
              <w:left w:val="doub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ВСЕГО</w:t>
            </w:r>
          </w:p>
        </w:tc>
        <w:tc>
          <w:tcPr>
            <w:tcW w:w="1246"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204006</w:t>
            </w:r>
          </w:p>
        </w:tc>
        <w:tc>
          <w:tcPr>
            <w:tcW w:w="1083" w:type="pct"/>
            <w:tcBorders>
              <w:top w:val="double" w:sz="4" w:space="0" w:color="auto"/>
              <w:left w:val="single" w:sz="4" w:space="0" w:color="auto"/>
              <w:bottom w:val="single" w:sz="4" w:space="0" w:color="auto"/>
              <w:right w:val="single" w:sz="4" w:space="0" w:color="auto"/>
            </w:tcBorders>
            <w:vAlign w:val="bottom"/>
          </w:tcPr>
          <w:p w:rsidR="00A7511C" w:rsidRDefault="00A7511C" w:rsidP="00A7511C">
            <w:pPr>
              <w:jc w:val="both"/>
              <w:rPr>
                <w:rFonts w:ascii="Arial" w:hAnsi="Arial" w:cs="Arial"/>
              </w:rPr>
            </w:pPr>
            <w:r>
              <w:rPr>
                <w:rFonts w:ascii="Arial" w:hAnsi="Arial" w:cs="Arial"/>
              </w:rPr>
              <w:t>0,47</w:t>
            </w:r>
          </w:p>
        </w:tc>
        <w:tc>
          <w:tcPr>
            <w:tcW w:w="1118" w:type="pct"/>
            <w:tcBorders>
              <w:top w:val="double" w:sz="4" w:space="0" w:color="auto"/>
              <w:left w:val="single" w:sz="4" w:space="0" w:color="auto"/>
              <w:bottom w:val="single" w:sz="4" w:space="0" w:color="auto"/>
              <w:right w:val="double" w:sz="4" w:space="0" w:color="auto"/>
            </w:tcBorders>
            <w:vAlign w:val="bottom"/>
          </w:tcPr>
          <w:p w:rsidR="00A7511C" w:rsidRDefault="00A7511C" w:rsidP="00A7511C">
            <w:pPr>
              <w:jc w:val="both"/>
              <w:rPr>
                <w:rFonts w:ascii="Arial" w:hAnsi="Arial" w:cs="Arial"/>
              </w:rPr>
            </w:pPr>
            <w:r>
              <w:rPr>
                <w:rFonts w:ascii="Arial" w:hAnsi="Arial" w:cs="Arial"/>
              </w:rPr>
              <w:t>96,64</w:t>
            </w:r>
          </w:p>
        </w:tc>
      </w:tr>
    </w:tbl>
    <w:p w:rsidR="00A7511C" w:rsidRDefault="00A7511C" w:rsidP="00A7511C">
      <w:pPr>
        <w:jc w:val="both"/>
      </w:pPr>
    </w:p>
    <w:p w:rsidR="00A7511C" w:rsidRDefault="00A7511C" w:rsidP="00A7511C">
      <w:pPr>
        <w:jc w:val="both"/>
        <w:rPr>
          <w:b/>
        </w:rPr>
      </w:pPr>
      <w:r>
        <w:rPr>
          <w:b/>
        </w:rPr>
        <w:t>6. Анализ доз облучения населения, в т.ч. персонала:</w:t>
      </w:r>
    </w:p>
    <w:p w:rsidR="00A7511C" w:rsidRDefault="00A7511C" w:rsidP="00A7511C">
      <w:pPr>
        <w:jc w:val="both"/>
        <w:rPr>
          <w:b/>
        </w:rPr>
      </w:pPr>
    </w:p>
    <w:p w:rsidR="00A7511C" w:rsidRDefault="00A7511C" w:rsidP="00A7511C">
      <w:pPr>
        <w:jc w:val="both"/>
        <w:rPr>
          <w:b/>
        </w:rPr>
      </w:pPr>
      <w:r>
        <w:rPr>
          <w:b/>
        </w:rPr>
        <w:t>6.1. Годовая эффективная доза персонала:</w:t>
      </w:r>
    </w:p>
    <w:p w:rsidR="00A7511C" w:rsidRDefault="00A7511C" w:rsidP="00A7511C">
      <w:pPr>
        <w:jc w:val="both"/>
      </w:pPr>
    </w:p>
    <w:tbl>
      <w:tblPr>
        <w:tblW w:w="94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961"/>
        <w:gridCol w:w="2268"/>
        <w:gridCol w:w="2268"/>
      </w:tblGrid>
      <w:tr w:rsidR="00A7511C" w:rsidTr="00A7511C">
        <w:trPr>
          <w:jc w:val="center"/>
        </w:trPr>
        <w:tc>
          <w:tcPr>
            <w:tcW w:w="4961" w:type="dxa"/>
          </w:tcPr>
          <w:p w:rsidR="00A7511C" w:rsidRDefault="00A7511C" w:rsidP="00A7511C">
            <w:pPr>
              <w:jc w:val="both"/>
              <w:rPr>
                <w:rFonts w:ascii="Arial" w:hAnsi="Arial" w:cs="Arial"/>
              </w:rPr>
            </w:pPr>
          </w:p>
        </w:tc>
        <w:tc>
          <w:tcPr>
            <w:tcW w:w="2268" w:type="dxa"/>
          </w:tcPr>
          <w:p w:rsidR="00A7511C" w:rsidRDefault="00A7511C" w:rsidP="00A7511C">
            <w:pPr>
              <w:jc w:val="both"/>
              <w:rPr>
                <w:rFonts w:ascii="Arial" w:hAnsi="Arial" w:cs="Arial"/>
              </w:rPr>
            </w:pPr>
            <w:r>
              <w:rPr>
                <w:rFonts w:ascii="Arial" w:hAnsi="Arial" w:cs="Arial"/>
              </w:rPr>
              <w:t>Группа А</w:t>
            </w:r>
          </w:p>
        </w:tc>
        <w:tc>
          <w:tcPr>
            <w:tcW w:w="2268" w:type="dxa"/>
          </w:tcPr>
          <w:p w:rsidR="00A7511C" w:rsidRDefault="00A7511C" w:rsidP="00A7511C">
            <w:pPr>
              <w:jc w:val="both"/>
              <w:rPr>
                <w:rFonts w:ascii="Arial" w:hAnsi="Arial" w:cs="Arial"/>
              </w:rPr>
            </w:pPr>
            <w:r>
              <w:rPr>
                <w:rFonts w:ascii="Arial" w:hAnsi="Arial" w:cs="Arial"/>
              </w:rPr>
              <w:t>Группа Б</w:t>
            </w:r>
          </w:p>
        </w:tc>
      </w:tr>
      <w:tr w:rsidR="00A7511C" w:rsidTr="00A7511C">
        <w:trPr>
          <w:jc w:val="center"/>
        </w:trPr>
        <w:tc>
          <w:tcPr>
            <w:tcW w:w="4961" w:type="dxa"/>
          </w:tcPr>
          <w:p w:rsidR="00A7511C" w:rsidRDefault="00A7511C" w:rsidP="00A7511C">
            <w:pPr>
              <w:jc w:val="both"/>
              <w:rPr>
                <w:rFonts w:ascii="Arial" w:hAnsi="Arial" w:cs="Arial"/>
                <w:b/>
              </w:rPr>
            </w:pPr>
            <w:r>
              <w:rPr>
                <w:rFonts w:ascii="Arial" w:hAnsi="Arial" w:cs="Arial"/>
                <w:b/>
              </w:rPr>
              <w:t>Средняя индивидуальная годовая эффективная доза.   (мЗв).</w:t>
            </w:r>
          </w:p>
        </w:tc>
        <w:tc>
          <w:tcPr>
            <w:tcW w:w="2268" w:type="dxa"/>
          </w:tcPr>
          <w:p w:rsidR="00A7511C" w:rsidRDefault="00A7511C" w:rsidP="00A7511C">
            <w:pPr>
              <w:jc w:val="both"/>
              <w:rPr>
                <w:rFonts w:ascii="Arial" w:hAnsi="Arial" w:cs="Arial"/>
              </w:rPr>
            </w:pPr>
            <w:r>
              <w:rPr>
                <w:rFonts w:ascii="Arial" w:hAnsi="Arial" w:cs="Arial"/>
              </w:rPr>
              <w:t>1,22</w:t>
            </w:r>
          </w:p>
        </w:tc>
        <w:tc>
          <w:tcPr>
            <w:tcW w:w="2268" w:type="dxa"/>
          </w:tcPr>
          <w:p w:rsidR="00A7511C" w:rsidRDefault="00A7511C" w:rsidP="00A7511C">
            <w:pPr>
              <w:jc w:val="both"/>
              <w:rPr>
                <w:rFonts w:ascii="Arial" w:hAnsi="Arial" w:cs="Arial"/>
              </w:rPr>
            </w:pPr>
            <w:r>
              <w:rPr>
                <w:rFonts w:ascii="Arial" w:hAnsi="Arial" w:cs="Arial"/>
              </w:rPr>
              <w:t>0,50</w:t>
            </w:r>
          </w:p>
        </w:tc>
      </w:tr>
      <w:tr w:rsidR="00A7511C" w:rsidTr="00A7511C">
        <w:trPr>
          <w:jc w:val="center"/>
        </w:trPr>
        <w:tc>
          <w:tcPr>
            <w:tcW w:w="4961" w:type="dxa"/>
          </w:tcPr>
          <w:p w:rsidR="00A7511C" w:rsidRDefault="00A7511C" w:rsidP="00A7511C">
            <w:pPr>
              <w:jc w:val="both"/>
              <w:rPr>
                <w:rFonts w:ascii="Arial" w:hAnsi="Arial" w:cs="Arial"/>
                <w:b/>
              </w:rPr>
            </w:pPr>
            <w:r>
              <w:rPr>
                <w:rFonts w:ascii="Arial" w:hAnsi="Arial" w:cs="Arial"/>
                <w:b/>
              </w:rPr>
              <w:t>Годовая эффективная коллективная доза   (чел.-Зв.)</w:t>
            </w:r>
          </w:p>
        </w:tc>
        <w:tc>
          <w:tcPr>
            <w:tcW w:w="2268" w:type="dxa"/>
          </w:tcPr>
          <w:p w:rsidR="00A7511C" w:rsidRDefault="00A7511C" w:rsidP="00A7511C">
            <w:pPr>
              <w:jc w:val="both"/>
              <w:rPr>
                <w:rFonts w:ascii="Arial" w:hAnsi="Arial" w:cs="Arial"/>
              </w:rPr>
            </w:pPr>
            <w:r>
              <w:rPr>
                <w:rFonts w:ascii="Arial" w:hAnsi="Arial" w:cs="Arial"/>
              </w:rPr>
              <w:t>3,33</w:t>
            </w:r>
          </w:p>
        </w:tc>
        <w:tc>
          <w:tcPr>
            <w:tcW w:w="2268" w:type="dxa"/>
          </w:tcPr>
          <w:p w:rsidR="00A7511C" w:rsidRDefault="00A7511C" w:rsidP="00A7511C">
            <w:pPr>
              <w:jc w:val="both"/>
              <w:rPr>
                <w:rFonts w:ascii="Arial" w:hAnsi="Arial" w:cs="Arial"/>
              </w:rPr>
            </w:pPr>
            <w:r>
              <w:rPr>
                <w:rFonts w:ascii="Arial" w:hAnsi="Arial" w:cs="Arial"/>
              </w:rPr>
              <w:t>0,20</w:t>
            </w:r>
          </w:p>
        </w:tc>
      </w:tr>
      <w:tr w:rsidR="00A7511C" w:rsidTr="00A7511C">
        <w:trPr>
          <w:jc w:val="center"/>
        </w:trPr>
        <w:tc>
          <w:tcPr>
            <w:tcW w:w="4961" w:type="dxa"/>
          </w:tcPr>
          <w:p w:rsidR="00A7511C" w:rsidRDefault="00A7511C" w:rsidP="00A7511C">
            <w:pPr>
              <w:jc w:val="both"/>
              <w:rPr>
                <w:rFonts w:ascii="Arial" w:hAnsi="Arial" w:cs="Arial"/>
                <w:b/>
              </w:rPr>
            </w:pPr>
            <w:r>
              <w:rPr>
                <w:rFonts w:ascii="Arial" w:hAnsi="Arial" w:cs="Arial"/>
                <w:b/>
              </w:rPr>
              <w:t>Количество лиц с превышением основных дозовых пределов для персонала</w:t>
            </w:r>
          </w:p>
        </w:tc>
        <w:tc>
          <w:tcPr>
            <w:tcW w:w="2268" w:type="dxa"/>
          </w:tcPr>
          <w:p w:rsidR="00A7511C" w:rsidRDefault="00A7511C" w:rsidP="00A7511C">
            <w:pPr>
              <w:jc w:val="both"/>
              <w:rPr>
                <w:rFonts w:ascii="Arial" w:hAnsi="Arial" w:cs="Arial"/>
              </w:rPr>
            </w:pPr>
          </w:p>
          <w:p w:rsidR="00A7511C" w:rsidRDefault="00A7511C" w:rsidP="00A7511C">
            <w:pPr>
              <w:jc w:val="both"/>
              <w:rPr>
                <w:rFonts w:ascii="Arial" w:hAnsi="Arial" w:cs="Arial"/>
              </w:rPr>
            </w:pPr>
            <w:r>
              <w:rPr>
                <w:rFonts w:ascii="Arial" w:hAnsi="Arial" w:cs="Arial"/>
              </w:rPr>
              <w:t>Нет</w:t>
            </w:r>
          </w:p>
        </w:tc>
        <w:tc>
          <w:tcPr>
            <w:tcW w:w="2268" w:type="dxa"/>
          </w:tcPr>
          <w:p w:rsidR="00A7511C" w:rsidRDefault="00A7511C" w:rsidP="00A7511C">
            <w:pPr>
              <w:jc w:val="both"/>
              <w:rPr>
                <w:rFonts w:ascii="Arial" w:hAnsi="Arial" w:cs="Arial"/>
              </w:rPr>
            </w:pPr>
          </w:p>
          <w:p w:rsidR="00A7511C" w:rsidRDefault="00A7511C" w:rsidP="00A7511C">
            <w:pPr>
              <w:jc w:val="both"/>
              <w:rPr>
                <w:rFonts w:ascii="Arial" w:hAnsi="Arial" w:cs="Arial"/>
              </w:rPr>
            </w:pPr>
            <w:r>
              <w:rPr>
                <w:rFonts w:ascii="Arial" w:hAnsi="Arial" w:cs="Arial"/>
              </w:rPr>
              <w:t>Нет</w:t>
            </w:r>
          </w:p>
        </w:tc>
      </w:tr>
    </w:tbl>
    <w:p w:rsidR="00A7511C" w:rsidRDefault="00A7511C" w:rsidP="00A7511C">
      <w:pPr>
        <w:jc w:val="both"/>
      </w:pPr>
    </w:p>
    <w:p w:rsidR="00A7511C" w:rsidRDefault="00A7511C" w:rsidP="00A7511C">
      <w:pPr>
        <w:jc w:val="both"/>
      </w:pPr>
      <w:r>
        <w:rPr>
          <w:b/>
        </w:rPr>
        <w:t>6.2. Количество населения, проживающего в зонах наблюдения:</w:t>
      </w:r>
      <w:r>
        <w:rPr>
          <w:b/>
        </w:rPr>
        <w:br/>
      </w:r>
    </w:p>
    <w:tbl>
      <w:tblPr>
        <w:tblW w:w="94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151"/>
        <w:gridCol w:w="1346"/>
      </w:tblGrid>
      <w:tr w:rsidR="00A7511C" w:rsidTr="00A7511C">
        <w:trPr>
          <w:jc w:val="center"/>
        </w:trPr>
        <w:tc>
          <w:tcPr>
            <w:tcW w:w="8151" w:type="dxa"/>
          </w:tcPr>
          <w:p w:rsidR="00A7511C" w:rsidRDefault="00A7511C" w:rsidP="00A7511C">
            <w:pPr>
              <w:jc w:val="both"/>
              <w:rPr>
                <w:rFonts w:ascii="Arial" w:hAnsi="Arial" w:cs="Arial"/>
                <w:b/>
              </w:rPr>
            </w:pPr>
            <w:r>
              <w:rPr>
                <w:rFonts w:ascii="Arial" w:hAnsi="Arial" w:cs="Arial"/>
                <w:b/>
              </w:rPr>
              <w:t>Средняя индивидуальная годовая эффективная доза.   (МЗв).</w:t>
            </w:r>
          </w:p>
        </w:tc>
        <w:tc>
          <w:tcPr>
            <w:tcW w:w="1346" w:type="dxa"/>
          </w:tcPr>
          <w:p w:rsidR="00A7511C" w:rsidRDefault="00A7511C" w:rsidP="00A7511C">
            <w:pPr>
              <w:jc w:val="both"/>
              <w:rPr>
                <w:rFonts w:ascii="Arial" w:hAnsi="Arial" w:cs="Arial"/>
              </w:rPr>
            </w:pPr>
            <w:r>
              <w:rPr>
                <w:rFonts w:ascii="Arial" w:hAnsi="Arial" w:cs="Arial"/>
              </w:rPr>
              <w:t>Нет</w:t>
            </w:r>
          </w:p>
        </w:tc>
      </w:tr>
      <w:tr w:rsidR="00A7511C" w:rsidTr="00A7511C">
        <w:trPr>
          <w:jc w:val="center"/>
        </w:trPr>
        <w:tc>
          <w:tcPr>
            <w:tcW w:w="8151" w:type="dxa"/>
          </w:tcPr>
          <w:p w:rsidR="00A7511C" w:rsidRDefault="00A7511C" w:rsidP="00A7511C">
            <w:pPr>
              <w:jc w:val="both"/>
              <w:rPr>
                <w:rFonts w:ascii="Arial" w:hAnsi="Arial" w:cs="Arial"/>
                <w:b/>
              </w:rPr>
            </w:pPr>
            <w:r>
              <w:rPr>
                <w:rFonts w:ascii="Arial" w:hAnsi="Arial" w:cs="Arial"/>
                <w:b/>
              </w:rPr>
              <w:t>Годовая эффективная коллективная доза   (чел.-Зв.)</w:t>
            </w:r>
          </w:p>
        </w:tc>
        <w:tc>
          <w:tcPr>
            <w:tcW w:w="1346" w:type="dxa"/>
          </w:tcPr>
          <w:p w:rsidR="00A7511C" w:rsidRDefault="00A7511C" w:rsidP="00A7511C">
            <w:pPr>
              <w:jc w:val="both"/>
              <w:rPr>
                <w:rFonts w:ascii="Arial" w:hAnsi="Arial" w:cs="Arial"/>
              </w:rPr>
            </w:pPr>
            <w:r>
              <w:rPr>
                <w:rFonts w:ascii="Arial" w:hAnsi="Arial" w:cs="Arial"/>
              </w:rPr>
              <w:t>Нет</w:t>
            </w:r>
          </w:p>
        </w:tc>
      </w:tr>
      <w:tr w:rsidR="00A7511C" w:rsidTr="00A7511C">
        <w:trPr>
          <w:jc w:val="center"/>
        </w:trPr>
        <w:tc>
          <w:tcPr>
            <w:tcW w:w="8151" w:type="dxa"/>
          </w:tcPr>
          <w:p w:rsidR="00A7511C" w:rsidRDefault="00A7511C" w:rsidP="00A7511C">
            <w:pPr>
              <w:jc w:val="both"/>
              <w:rPr>
                <w:rFonts w:ascii="Arial" w:hAnsi="Arial" w:cs="Arial"/>
                <w:b/>
              </w:rPr>
            </w:pPr>
            <w:r>
              <w:rPr>
                <w:rFonts w:ascii="Arial" w:hAnsi="Arial" w:cs="Arial"/>
                <w:b/>
              </w:rPr>
              <w:t>Количество лиц с превышением основных дозовых пределов для персонала.</w:t>
            </w:r>
          </w:p>
        </w:tc>
        <w:tc>
          <w:tcPr>
            <w:tcW w:w="1346" w:type="dxa"/>
          </w:tcPr>
          <w:p w:rsidR="00A7511C" w:rsidRDefault="00A7511C" w:rsidP="00A7511C">
            <w:pPr>
              <w:jc w:val="both"/>
              <w:rPr>
                <w:rFonts w:ascii="Arial" w:hAnsi="Arial" w:cs="Arial"/>
              </w:rPr>
            </w:pPr>
            <w:r>
              <w:rPr>
                <w:rFonts w:ascii="Arial" w:hAnsi="Arial" w:cs="Arial"/>
              </w:rPr>
              <w:t>Нет</w:t>
            </w:r>
          </w:p>
        </w:tc>
      </w:tr>
    </w:tbl>
    <w:p w:rsidR="00A7511C" w:rsidRDefault="00A7511C" w:rsidP="00A7511C">
      <w:pPr>
        <w:jc w:val="both"/>
      </w:pPr>
    </w:p>
    <w:p w:rsidR="00A7511C" w:rsidRDefault="00A7511C" w:rsidP="00A7511C">
      <w:pPr>
        <w:tabs>
          <w:tab w:val="left" w:pos="8222"/>
        </w:tabs>
        <w:jc w:val="both"/>
        <w:rPr>
          <w:b/>
        </w:rPr>
      </w:pPr>
      <w:r>
        <w:rPr>
          <w:b/>
        </w:rPr>
        <w:t>6.3. Структура годовой эффективной коллективной дозы населения(чел-Зв):</w:t>
      </w:r>
    </w:p>
    <w:p w:rsidR="00A7511C" w:rsidRDefault="00A7511C" w:rsidP="00A7511C">
      <w:pPr>
        <w:tabs>
          <w:tab w:val="left" w:pos="8222"/>
        </w:tabs>
        <w:jc w:val="both"/>
        <w:rPr>
          <w:b/>
        </w:rPr>
      </w:pPr>
    </w:p>
    <w:tbl>
      <w:tblPr>
        <w:tblW w:w="9497"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946"/>
        <w:gridCol w:w="1417"/>
        <w:gridCol w:w="1134"/>
      </w:tblGrid>
      <w:tr w:rsidR="00A7511C" w:rsidTr="00A7511C">
        <w:tc>
          <w:tcPr>
            <w:tcW w:w="6946" w:type="dxa"/>
          </w:tcPr>
          <w:p w:rsidR="00A7511C" w:rsidRDefault="00A7511C" w:rsidP="00A7511C">
            <w:pPr>
              <w:tabs>
                <w:tab w:val="left" w:pos="8222"/>
              </w:tabs>
              <w:jc w:val="both"/>
              <w:rPr>
                <w:bCs/>
              </w:rPr>
            </w:pPr>
            <w:r>
              <w:rPr>
                <w:bCs/>
              </w:rPr>
              <w:t>Годовая эффективная коллективная доза населения от:</w:t>
            </w:r>
          </w:p>
        </w:tc>
        <w:tc>
          <w:tcPr>
            <w:tcW w:w="1417" w:type="dxa"/>
          </w:tcPr>
          <w:p w:rsidR="00A7511C" w:rsidRDefault="00A7511C" w:rsidP="00A7511C">
            <w:pPr>
              <w:tabs>
                <w:tab w:val="left" w:pos="8222"/>
              </w:tabs>
              <w:jc w:val="both"/>
              <w:rPr>
                <w:b/>
              </w:rPr>
            </w:pPr>
            <w:r>
              <w:rPr>
                <w:b/>
              </w:rPr>
              <w:t>Чел. Зв</w:t>
            </w:r>
          </w:p>
        </w:tc>
        <w:tc>
          <w:tcPr>
            <w:tcW w:w="1134" w:type="dxa"/>
          </w:tcPr>
          <w:p w:rsidR="00A7511C" w:rsidRDefault="00A7511C" w:rsidP="00A7511C">
            <w:pPr>
              <w:tabs>
                <w:tab w:val="left" w:pos="8222"/>
              </w:tabs>
              <w:jc w:val="both"/>
              <w:rPr>
                <w:b/>
              </w:rPr>
            </w:pPr>
            <w:r>
              <w:rPr>
                <w:b/>
              </w:rPr>
              <w:t>%</w:t>
            </w:r>
          </w:p>
        </w:tc>
      </w:tr>
      <w:tr w:rsidR="00A7511C" w:rsidTr="00A7511C">
        <w:tc>
          <w:tcPr>
            <w:tcW w:w="6946" w:type="dxa"/>
          </w:tcPr>
          <w:p w:rsidR="00A7511C" w:rsidRDefault="00A7511C" w:rsidP="00A7511C">
            <w:pPr>
              <w:tabs>
                <w:tab w:val="left" w:pos="8222"/>
              </w:tabs>
              <w:jc w:val="both"/>
              <w:rPr>
                <w:bCs/>
              </w:rPr>
            </w:pPr>
            <w:r>
              <w:rPr>
                <w:bCs/>
              </w:rPr>
              <w:t>Деятельности предприятий, использующих ИИИ</w:t>
            </w:r>
          </w:p>
        </w:tc>
        <w:tc>
          <w:tcPr>
            <w:tcW w:w="1417" w:type="dxa"/>
          </w:tcPr>
          <w:p w:rsidR="00A7511C" w:rsidRDefault="00A7511C" w:rsidP="00A7511C">
            <w:pPr>
              <w:tabs>
                <w:tab w:val="left" w:pos="8222"/>
              </w:tabs>
              <w:jc w:val="both"/>
              <w:rPr>
                <w:b/>
              </w:rPr>
            </w:pPr>
            <w:r>
              <w:rPr>
                <w:b/>
              </w:rPr>
              <w:t>3,53</w:t>
            </w:r>
          </w:p>
        </w:tc>
        <w:tc>
          <w:tcPr>
            <w:tcW w:w="1134" w:type="dxa"/>
          </w:tcPr>
          <w:p w:rsidR="00A7511C" w:rsidRDefault="00A7511C" w:rsidP="00A7511C">
            <w:pPr>
              <w:tabs>
                <w:tab w:val="left" w:pos="8222"/>
              </w:tabs>
              <w:jc w:val="both"/>
              <w:rPr>
                <w:b/>
              </w:rPr>
            </w:pPr>
            <w:r>
              <w:rPr>
                <w:b/>
              </w:rPr>
              <w:t>0,45</w:t>
            </w:r>
          </w:p>
        </w:tc>
      </w:tr>
      <w:tr w:rsidR="00A7511C" w:rsidTr="00A7511C">
        <w:tc>
          <w:tcPr>
            <w:tcW w:w="6946" w:type="dxa"/>
          </w:tcPr>
          <w:p w:rsidR="00A7511C" w:rsidRDefault="00A7511C" w:rsidP="00A7511C">
            <w:pPr>
              <w:pStyle w:val="1"/>
              <w:jc w:val="both"/>
              <w:rPr>
                <w:sz w:val="24"/>
                <w:szCs w:val="24"/>
              </w:rPr>
            </w:pPr>
            <w:r>
              <w:rPr>
                <w:sz w:val="24"/>
                <w:szCs w:val="24"/>
              </w:rPr>
              <w:t>Глобальных выпадений</w:t>
            </w:r>
          </w:p>
        </w:tc>
        <w:tc>
          <w:tcPr>
            <w:tcW w:w="1417" w:type="dxa"/>
          </w:tcPr>
          <w:p w:rsidR="00A7511C" w:rsidRDefault="00A7511C" w:rsidP="00A7511C">
            <w:pPr>
              <w:tabs>
                <w:tab w:val="left" w:pos="8222"/>
              </w:tabs>
              <w:jc w:val="both"/>
              <w:rPr>
                <w:b/>
              </w:rPr>
            </w:pPr>
            <w:r>
              <w:rPr>
                <w:b/>
              </w:rPr>
              <w:t xml:space="preserve">90,19 </w:t>
            </w:r>
          </w:p>
        </w:tc>
        <w:tc>
          <w:tcPr>
            <w:tcW w:w="1134" w:type="dxa"/>
          </w:tcPr>
          <w:p w:rsidR="00A7511C" w:rsidRDefault="00A7511C" w:rsidP="00A7511C">
            <w:pPr>
              <w:tabs>
                <w:tab w:val="left" w:pos="8222"/>
              </w:tabs>
              <w:jc w:val="both"/>
              <w:rPr>
                <w:b/>
              </w:rPr>
            </w:pPr>
            <w:r>
              <w:rPr>
                <w:b/>
              </w:rPr>
              <w:t>11,62</w:t>
            </w:r>
          </w:p>
        </w:tc>
      </w:tr>
      <w:tr w:rsidR="00A7511C" w:rsidTr="00A7511C">
        <w:tc>
          <w:tcPr>
            <w:tcW w:w="6946" w:type="dxa"/>
          </w:tcPr>
          <w:p w:rsidR="00A7511C" w:rsidRDefault="00A7511C" w:rsidP="00A7511C">
            <w:pPr>
              <w:pStyle w:val="1"/>
              <w:jc w:val="both"/>
              <w:rPr>
                <w:sz w:val="24"/>
                <w:szCs w:val="24"/>
              </w:rPr>
            </w:pPr>
            <w:r>
              <w:rPr>
                <w:sz w:val="24"/>
                <w:szCs w:val="24"/>
              </w:rPr>
              <w:t xml:space="preserve">Естественных источников </w:t>
            </w:r>
          </w:p>
        </w:tc>
        <w:tc>
          <w:tcPr>
            <w:tcW w:w="1417" w:type="dxa"/>
          </w:tcPr>
          <w:p w:rsidR="00A7511C" w:rsidRDefault="00A7511C" w:rsidP="00A7511C">
            <w:pPr>
              <w:tabs>
                <w:tab w:val="left" w:pos="8222"/>
              </w:tabs>
              <w:jc w:val="both"/>
              <w:rPr>
                <w:b/>
              </w:rPr>
            </w:pPr>
            <w:r>
              <w:rPr>
                <w:b/>
              </w:rPr>
              <w:t>585,42</w:t>
            </w:r>
          </w:p>
        </w:tc>
        <w:tc>
          <w:tcPr>
            <w:tcW w:w="1134" w:type="dxa"/>
          </w:tcPr>
          <w:p w:rsidR="00A7511C" w:rsidRDefault="00A7511C" w:rsidP="00A7511C">
            <w:pPr>
              <w:tabs>
                <w:tab w:val="left" w:pos="8222"/>
              </w:tabs>
              <w:jc w:val="both"/>
              <w:rPr>
                <w:b/>
              </w:rPr>
            </w:pPr>
            <w:r>
              <w:rPr>
                <w:b/>
              </w:rPr>
              <w:t>75,47</w:t>
            </w:r>
          </w:p>
        </w:tc>
      </w:tr>
      <w:tr w:rsidR="00A7511C" w:rsidTr="00A7511C">
        <w:tc>
          <w:tcPr>
            <w:tcW w:w="6946" w:type="dxa"/>
          </w:tcPr>
          <w:p w:rsidR="00A7511C" w:rsidRDefault="00A7511C" w:rsidP="00A7511C">
            <w:pPr>
              <w:pStyle w:val="1"/>
              <w:jc w:val="both"/>
              <w:rPr>
                <w:sz w:val="24"/>
                <w:szCs w:val="24"/>
              </w:rPr>
            </w:pPr>
            <w:r>
              <w:rPr>
                <w:sz w:val="24"/>
                <w:szCs w:val="24"/>
              </w:rPr>
              <w:t>Медицинских исследований</w:t>
            </w:r>
          </w:p>
        </w:tc>
        <w:tc>
          <w:tcPr>
            <w:tcW w:w="1417" w:type="dxa"/>
          </w:tcPr>
          <w:p w:rsidR="00A7511C" w:rsidRDefault="00A7511C" w:rsidP="00A7511C">
            <w:pPr>
              <w:tabs>
                <w:tab w:val="left" w:pos="8222"/>
              </w:tabs>
              <w:jc w:val="both"/>
              <w:rPr>
                <w:b/>
              </w:rPr>
            </w:pPr>
            <w:r>
              <w:rPr>
                <w:b/>
              </w:rPr>
              <w:t>96,5</w:t>
            </w:r>
          </w:p>
        </w:tc>
        <w:tc>
          <w:tcPr>
            <w:tcW w:w="1134" w:type="dxa"/>
          </w:tcPr>
          <w:p w:rsidR="00A7511C" w:rsidRDefault="00A7511C" w:rsidP="00A7511C">
            <w:pPr>
              <w:tabs>
                <w:tab w:val="left" w:pos="8222"/>
              </w:tabs>
              <w:jc w:val="both"/>
              <w:rPr>
                <w:b/>
              </w:rPr>
            </w:pPr>
            <w:r>
              <w:rPr>
                <w:b/>
              </w:rPr>
              <w:t>12,46</w:t>
            </w:r>
          </w:p>
        </w:tc>
      </w:tr>
      <w:tr w:rsidR="00A7511C" w:rsidTr="00A7511C">
        <w:tc>
          <w:tcPr>
            <w:tcW w:w="6946" w:type="dxa"/>
          </w:tcPr>
          <w:p w:rsidR="00A7511C" w:rsidRDefault="00A7511C" w:rsidP="00A7511C">
            <w:pPr>
              <w:pStyle w:val="1"/>
              <w:jc w:val="both"/>
              <w:rPr>
                <w:sz w:val="24"/>
                <w:szCs w:val="24"/>
              </w:rPr>
            </w:pPr>
            <w:r>
              <w:rPr>
                <w:sz w:val="24"/>
                <w:szCs w:val="24"/>
              </w:rPr>
              <w:t>Радиационных аварий и происшествий</w:t>
            </w:r>
          </w:p>
        </w:tc>
        <w:tc>
          <w:tcPr>
            <w:tcW w:w="1417" w:type="dxa"/>
          </w:tcPr>
          <w:p w:rsidR="00A7511C" w:rsidRDefault="00A7511C" w:rsidP="00A7511C">
            <w:pPr>
              <w:tabs>
                <w:tab w:val="left" w:pos="8222"/>
              </w:tabs>
              <w:jc w:val="both"/>
              <w:rPr>
                <w:b/>
              </w:rPr>
            </w:pPr>
            <w:r>
              <w:rPr>
                <w:b/>
              </w:rPr>
              <w:t>0</w:t>
            </w:r>
          </w:p>
        </w:tc>
        <w:tc>
          <w:tcPr>
            <w:tcW w:w="1134" w:type="dxa"/>
          </w:tcPr>
          <w:p w:rsidR="00A7511C" w:rsidRDefault="00A7511C" w:rsidP="00A7511C">
            <w:pPr>
              <w:tabs>
                <w:tab w:val="left" w:pos="8222"/>
              </w:tabs>
              <w:jc w:val="both"/>
              <w:rPr>
                <w:b/>
              </w:rPr>
            </w:pPr>
            <w:r>
              <w:rPr>
                <w:b/>
              </w:rPr>
              <w:t>0</w:t>
            </w:r>
          </w:p>
        </w:tc>
      </w:tr>
      <w:tr w:rsidR="00A7511C" w:rsidTr="00A7511C">
        <w:tc>
          <w:tcPr>
            <w:tcW w:w="6946" w:type="dxa"/>
          </w:tcPr>
          <w:p w:rsidR="00A7511C" w:rsidRDefault="00A7511C" w:rsidP="00A7511C">
            <w:pPr>
              <w:pStyle w:val="1"/>
              <w:jc w:val="both"/>
              <w:rPr>
                <w:b/>
                <w:bCs w:val="0"/>
                <w:sz w:val="24"/>
                <w:szCs w:val="24"/>
              </w:rPr>
            </w:pPr>
            <w:r>
              <w:rPr>
                <w:b/>
                <w:bCs w:val="0"/>
                <w:sz w:val="24"/>
                <w:szCs w:val="24"/>
              </w:rPr>
              <w:t>ИТОГО:</w:t>
            </w:r>
          </w:p>
        </w:tc>
        <w:tc>
          <w:tcPr>
            <w:tcW w:w="1417" w:type="dxa"/>
          </w:tcPr>
          <w:p w:rsidR="00A7511C" w:rsidRDefault="000B1328" w:rsidP="00A7511C">
            <w:pPr>
              <w:tabs>
                <w:tab w:val="left" w:pos="8222"/>
              </w:tabs>
              <w:jc w:val="both"/>
              <w:rPr>
                <w:b/>
              </w:rPr>
            </w:pPr>
            <w:r>
              <w:rPr>
                <w:b/>
              </w:rPr>
              <w:fldChar w:fldCharType="begin"/>
            </w:r>
            <w:r w:rsidR="00A7511C">
              <w:rPr>
                <w:b/>
              </w:rPr>
              <w:instrText xml:space="preserve"> =SUM(ABOVE) </w:instrText>
            </w:r>
            <w:r>
              <w:rPr>
                <w:b/>
              </w:rPr>
              <w:fldChar w:fldCharType="separate"/>
            </w:r>
            <w:r w:rsidR="00A7511C">
              <w:rPr>
                <w:b/>
                <w:noProof/>
              </w:rPr>
              <w:t>775,64</w:t>
            </w:r>
            <w:r>
              <w:rPr>
                <w:b/>
              </w:rPr>
              <w:fldChar w:fldCharType="end"/>
            </w:r>
          </w:p>
        </w:tc>
        <w:tc>
          <w:tcPr>
            <w:tcW w:w="1134" w:type="dxa"/>
          </w:tcPr>
          <w:p w:rsidR="00A7511C" w:rsidRDefault="000B1328" w:rsidP="00A7511C">
            <w:pPr>
              <w:tabs>
                <w:tab w:val="left" w:pos="8222"/>
              </w:tabs>
              <w:jc w:val="both"/>
              <w:rPr>
                <w:b/>
              </w:rPr>
            </w:pPr>
            <w:r>
              <w:rPr>
                <w:b/>
              </w:rPr>
              <w:fldChar w:fldCharType="begin"/>
            </w:r>
            <w:r w:rsidR="00A7511C">
              <w:rPr>
                <w:b/>
              </w:rPr>
              <w:instrText xml:space="preserve"> =SUM(ABOVE) </w:instrText>
            </w:r>
            <w:r>
              <w:rPr>
                <w:b/>
              </w:rPr>
              <w:fldChar w:fldCharType="separate"/>
            </w:r>
            <w:r w:rsidR="00A7511C">
              <w:rPr>
                <w:b/>
                <w:noProof/>
              </w:rPr>
              <w:t>100</w:t>
            </w:r>
            <w:r>
              <w:rPr>
                <w:b/>
              </w:rPr>
              <w:fldChar w:fldCharType="end"/>
            </w:r>
            <w:r w:rsidR="00A7511C">
              <w:rPr>
                <w:b/>
              </w:rPr>
              <w:t>%</w:t>
            </w:r>
          </w:p>
        </w:tc>
      </w:tr>
      <w:tr w:rsidR="008F32B2" w:rsidTr="00A7511C">
        <w:tc>
          <w:tcPr>
            <w:tcW w:w="6946" w:type="dxa"/>
          </w:tcPr>
          <w:p w:rsidR="008F32B2" w:rsidRDefault="008F32B2" w:rsidP="00A7511C">
            <w:pPr>
              <w:pStyle w:val="1"/>
              <w:jc w:val="both"/>
              <w:rPr>
                <w:b/>
                <w:bCs w:val="0"/>
                <w:sz w:val="24"/>
                <w:szCs w:val="24"/>
              </w:rPr>
            </w:pPr>
          </w:p>
        </w:tc>
        <w:tc>
          <w:tcPr>
            <w:tcW w:w="1417" w:type="dxa"/>
          </w:tcPr>
          <w:p w:rsidR="008F32B2" w:rsidRDefault="008F32B2" w:rsidP="00A7511C">
            <w:pPr>
              <w:tabs>
                <w:tab w:val="left" w:pos="8222"/>
              </w:tabs>
              <w:jc w:val="both"/>
              <w:rPr>
                <w:b/>
              </w:rPr>
            </w:pPr>
          </w:p>
        </w:tc>
        <w:tc>
          <w:tcPr>
            <w:tcW w:w="1134" w:type="dxa"/>
          </w:tcPr>
          <w:p w:rsidR="008F32B2" w:rsidRDefault="008F32B2" w:rsidP="00A7511C">
            <w:pPr>
              <w:tabs>
                <w:tab w:val="left" w:pos="8222"/>
              </w:tabs>
              <w:jc w:val="both"/>
              <w:rPr>
                <w:b/>
              </w:rPr>
            </w:pPr>
          </w:p>
        </w:tc>
      </w:tr>
    </w:tbl>
    <w:p w:rsidR="00A7511C" w:rsidRDefault="00A7511C" w:rsidP="00A7511C">
      <w:pPr>
        <w:tabs>
          <w:tab w:val="left" w:pos="8222"/>
        </w:tabs>
        <w:jc w:val="both"/>
        <w:rPr>
          <w:b/>
        </w:rPr>
      </w:pPr>
    </w:p>
    <w:p w:rsidR="008F32B2" w:rsidRDefault="008F32B2" w:rsidP="008F32B2">
      <w:pPr>
        <w:tabs>
          <w:tab w:val="left" w:pos="8222"/>
        </w:tabs>
        <w:suppressAutoHyphens w:val="0"/>
        <w:ind w:left="360"/>
        <w:jc w:val="both"/>
        <w:rPr>
          <w:b/>
        </w:rPr>
      </w:pPr>
    </w:p>
    <w:p w:rsidR="00A7511C" w:rsidRPr="008F32B2" w:rsidRDefault="00A7511C" w:rsidP="008F32B2">
      <w:pPr>
        <w:pStyle w:val="a3"/>
        <w:numPr>
          <w:ilvl w:val="0"/>
          <w:numId w:val="12"/>
        </w:numPr>
        <w:tabs>
          <w:tab w:val="left" w:pos="8222"/>
        </w:tabs>
        <w:ind w:left="426" w:hanging="426"/>
        <w:jc w:val="both"/>
        <w:rPr>
          <w:b/>
        </w:rPr>
      </w:pPr>
      <w:r w:rsidRPr="008F32B2">
        <w:rPr>
          <w:b/>
        </w:rPr>
        <w:t xml:space="preserve">Количество радиационных аварий и происшествий. </w:t>
      </w:r>
    </w:p>
    <w:p w:rsidR="00A7511C" w:rsidRDefault="00A7511C" w:rsidP="00A7511C">
      <w:pPr>
        <w:tabs>
          <w:tab w:val="left" w:pos="8222"/>
        </w:tabs>
        <w:ind w:left="720"/>
        <w:jc w:val="both"/>
        <w:rPr>
          <w:b/>
        </w:rPr>
      </w:pPr>
    </w:p>
    <w:p w:rsidR="00A7511C" w:rsidRDefault="00A7511C" w:rsidP="00A7511C">
      <w:pPr>
        <w:jc w:val="both"/>
      </w:pPr>
      <w:r>
        <w:t xml:space="preserve">В 2015 году новых радиационных аномалий на территории городского округа Электросталь не выявлено.  </w:t>
      </w:r>
    </w:p>
    <w:p w:rsidR="00A7511C" w:rsidRDefault="00A7511C" w:rsidP="00A7511C">
      <w:pPr>
        <w:jc w:val="both"/>
        <w:rPr>
          <w:b/>
        </w:rPr>
      </w:pPr>
    </w:p>
    <w:p w:rsidR="00A7511C" w:rsidRDefault="00A7511C" w:rsidP="00A7511C">
      <w:pPr>
        <w:jc w:val="both"/>
        <w:rPr>
          <w:b/>
        </w:rPr>
      </w:pPr>
    </w:p>
    <w:p w:rsidR="00A7511C" w:rsidRDefault="00A7511C" w:rsidP="00A7511C">
      <w:pPr>
        <w:jc w:val="both"/>
      </w:pPr>
      <w:r>
        <w:rPr>
          <w:b/>
        </w:rPr>
        <w:t>8. Наличие лучевой патологии (число заболеваний в год):</w:t>
      </w:r>
      <w:r>
        <w:t xml:space="preserve">   Не зарегистрировано.</w:t>
      </w:r>
      <w:r>
        <w:br/>
      </w:r>
    </w:p>
    <w:p w:rsidR="00A7511C" w:rsidRDefault="00A7511C" w:rsidP="00A7511C">
      <w:pPr>
        <w:jc w:val="both"/>
        <w:rPr>
          <w:b/>
        </w:rPr>
      </w:pPr>
      <w:r>
        <w:rPr>
          <w:b/>
        </w:rPr>
        <w:t>9. Анализ мероприятий по обеспечению радиационной безопасности и выполнению норм, правил гигиенических нормативов в области радиационной безопасности за год:</w:t>
      </w:r>
    </w:p>
    <w:p w:rsidR="00A7511C" w:rsidRDefault="00A7511C" w:rsidP="00A7511C">
      <w:pPr>
        <w:jc w:val="both"/>
        <w:rPr>
          <w:b/>
        </w:rPr>
      </w:pPr>
    </w:p>
    <w:p w:rsidR="00A7511C" w:rsidRDefault="00A7511C" w:rsidP="00A7511C">
      <w:pPr>
        <w:ind w:firstLine="720"/>
        <w:jc w:val="both"/>
      </w:pPr>
      <w:r>
        <w:t xml:space="preserve">В 2015 году произошло незначительное уменьшение количества  персонала, эксплуатирующего источники излучений по сравнению с 2014 годом на 0,64% за счет увеличения  количества персонала группы Б при незначительном уменьшении  персонала группы А. </w:t>
      </w:r>
    </w:p>
    <w:p w:rsidR="00A7511C" w:rsidRDefault="00A7511C" w:rsidP="00A7511C">
      <w:pPr>
        <w:ind w:firstLine="720"/>
        <w:jc w:val="both"/>
      </w:pPr>
      <w:r>
        <w:t>Предприятия города Электросталь, работающие с источниками ионизирующих излучений, имеют планы мероприятий по предупреждению и ликвидации последствий радиационных аварий, согласованные  в установленном порядке.</w:t>
      </w:r>
    </w:p>
    <w:p w:rsidR="00A7511C" w:rsidRDefault="00A7511C" w:rsidP="00A7511C">
      <w:pPr>
        <w:ind w:firstLine="720"/>
        <w:jc w:val="both"/>
      </w:pPr>
      <w:r>
        <w:t xml:space="preserve">Средняя индивидуальная годовая эффективная доза персонала группы «А» в 2015 году составила 1,22 мЗв/год, что на 30% меньше, чем в 2014 году (1,26 мЗв/год).  Коллективная доза всего персонала, работающего с источниками ионизирующих излучений составила 3,53 челЗв, что на 2,7% меньше, чем в 2014 году (3,65 челЗв). Превышений основных дозовых пределов для персонала, как и в предыдущие годы году не зафиксировано.  </w:t>
      </w:r>
    </w:p>
    <w:p w:rsidR="00A7511C" w:rsidRDefault="00A7511C" w:rsidP="00A7511C">
      <w:pPr>
        <w:ind w:firstLine="720"/>
        <w:jc w:val="both"/>
      </w:pPr>
      <w:r>
        <w:t xml:space="preserve">Количество проведенных рентгенологических исследований составило 204006, что на 19,3% меньше, чем в прошлом году (2014 год – 253048 процедур). Средняя доза от проведения рентгеновских процедур составила 0,47 мЗв/год, что на 28,7% ниже, чем в 2014 году (0,66 мЗв). Коллективная   доза населения, полученная от проведения медицинских рентгеновских процедур,   также уменьшилась по сравнению с 2014 годом на 42% и составила 96,64 челЗв (2014 год - 168,6 чел.Зв). </w:t>
      </w:r>
    </w:p>
    <w:p w:rsidR="00A7511C" w:rsidRDefault="00A7511C" w:rsidP="00A7511C">
      <w:pPr>
        <w:ind w:firstLine="720"/>
        <w:jc w:val="both"/>
      </w:pPr>
      <w:r>
        <w:t xml:space="preserve">Количество проводимых радиационных исследований объектов окружающей среды позволило практически в полном объеме оценить дозу облучения населения города, получаемую от естественных источников излучений. По результатам проведенных исследований почвы, воздуха закрытых помещений, мощности экспозиционной дозы (МЭД) излучения на местности, продуктов питания, строительных материалов превышений средних показателей для Московской области и допустимых значений не выявлено ни в одном случае.  По результатам исследований питьевой воды в нескольких пробах были отмечены превышения контрольного уровня (КУ) по суммарной альфа-радиоактивности. Все выявленные нестандартные пробы были отобраны из водопроводных кранов. По результатам расширенных исследований радионуклидного состава, проведенных в некоторых из проб было выявлено, что повышенные уровни суммарной альфа-радиоактивности обусловлены наличием в отобранных пробах воды радона и его ДПР.  В результате поверхностного загрязнения техногенным радионуклидом (цезий 137) на территории площадью около </w:t>
      </w:r>
      <w:smartTag w:uri="urn:schemas-microsoft-com:office:smarttags" w:element="metricconverter">
        <w:smartTagPr>
          <w:attr w:name="ProductID" w:val="25 Га"/>
        </w:smartTagPr>
        <w:r>
          <w:t>25 га</w:t>
        </w:r>
      </w:smartTag>
      <w:r>
        <w:t xml:space="preserve"> фиксируются повышенные, по сравнению с результатами многолетних наблюдений, показателями уровни МЭД гамма- излучения. После проведения мероприятий по дезактивации загрязненной территории уровни МЭД фиксируются в диапазоне 0,1-0,5 мкЗв/час.  </w:t>
      </w:r>
    </w:p>
    <w:p w:rsidR="00A7511C" w:rsidRDefault="00A7511C" w:rsidP="00A7511C">
      <w:pPr>
        <w:ind w:firstLine="720"/>
        <w:jc w:val="both"/>
      </w:pPr>
      <w:r>
        <w:rPr>
          <w:bCs/>
        </w:rPr>
        <w:t>Проводимые в городском округе Электросталь мероприятия по обеспечению радиационной безопасности позволяют сохранять стабильную радиационно-безопасную обстановку.</w:t>
      </w:r>
    </w:p>
    <w:p w:rsidR="00A7511C" w:rsidRDefault="00A7511C" w:rsidP="00A7511C">
      <w:pPr>
        <w:jc w:val="both"/>
        <w:rPr>
          <w:bCs/>
        </w:rPr>
      </w:pPr>
    </w:p>
    <w:p w:rsidR="00A7511C" w:rsidRDefault="00A7511C" w:rsidP="00A7511C">
      <w:pPr>
        <w:jc w:val="both"/>
        <w:rPr>
          <w:b/>
        </w:rPr>
      </w:pPr>
      <w:r>
        <w:rPr>
          <w:b/>
        </w:rPr>
        <w:t xml:space="preserve">10. Наличие соответствующей структуры у администрации территории муниципального образования для ликвидации радиационных аварий и происшествий и их последствий, наличие сил и средств: </w:t>
      </w:r>
    </w:p>
    <w:p w:rsidR="00A7511C" w:rsidRDefault="00A7511C" w:rsidP="00A7511C">
      <w:pPr>
        <w:ind w:firstLine="360"/>
        <w:jc w:val="both"/>
      </w:pPr>
    </w:p>
    <w:p w:rsidR="00A7511C" w:rsidRDefault="00A7511C" w:rsidP="00A7511C">
      <w:pPr>
        <w:ind w:firstLine="360"/>
        <w:jc w:val="both"/>
      </w:pPr>
      <w:r>
        <w:t>В городе работают:</w:t>
      </w:r>
    </w:p>
    <w:p w:rsidR="00A7511C" w:rsidRDefault="00A7511C" w:rsidP="00A7511C">
      <w:pPr>
        <w:numPr>
          <w:ilvl w:val="0"/>
          <w:numId w:val="8"/>
        </w:numPr>
        <w:tabs>
          <w:tab w:val="clear" w:pos="360"/>
          <w:tab w:val="num" w:pos="720"/>
        </w:tabs>
        <w:suppressAutoHyphens w:val="0"/>
        <w:ind w:left="700"/>
        <w:jc w:val="both"/>
      </w:pPr>
      <w:r>
        <w:t>МУП «Аварийно-спасательная служба города Электросталь</w:t>
      </w:r>
    </w:p>
    <w:p w:rsidR="00A7511C" w:rsidRDefault="00A7511C" w:rsidP="00A7511C">
      <w:pPr>
        <w:numPr>
          <w:ilvl w:val="0"/>
          <w:numId w:val="8"/>
        </w:numPr>
        <w:tabs>
          <w:tab w:val="clear" w:pos="360"/>
          <w:tab w:val="num" w:pos="720"/>
        </w:tabs>
        <w:suppressAutoHyphens w:val="0"/>
        <w:ind w:left="700"/>
        <w:jc w:val="both"/>
      </w:pPr>
      <w:r>
        <w:t xml:space="preserve">Оперативная группа, оснащенная средствами индивидуальной защиты, специальным инструментом, автомобилем, дозиметрическими приборами, средствами первой медицинской помощи. </w:t>
      </w:r>
    </w:p>
    <w:p w:rsidR="00A7511C" w:rsidRDefault="00A7511C" w:rsidP="00A7511C">
      <w:pPr>
        <w:numPr>
          <w:ilvl w:val="0"/>
          <w:numId w:val="8"/>
        </w:numPr>
        <w:tabs>
          <w:tab w:val="clear" w:pos="360"/>
          <w:tab w:val="num" w:pos="720"/>
        </w:tabs>
        <w:suppressAutoHyphens w:val="0"/>
        <w:ind w:left="700"/>
        <w:jc w:val="both"/>
      </w:pPr>
      <w:r>
        <w:t>На предприятиях городского округа Электросталь созданы группы по ликвидации возможной радиационной аварии, оснащенные дозиметрическим оборудованием, средствами индивидуальной защиты и специализированным инструментом.</w:t>
      </w:r>
    </w:p>
    <w:p w:rsidR="00A7511C" w:rsidRDefault="00A7511C" w:rsidP="00A7511C">
      <w:pPr>
        <w:numPr>
          <w:ilvl w:val="0"/>
          <w:numId w:val="8"/>
        </w:numPr>
        <w:tabs>
          <w:tab w:val="clear" w:pos="360"/>
          <w:tab w:val="num" w:pos="720"/>
        </w:tabs>
        <w:suppressAutoHyphens w:val="0"/>
        <w:ind w:left="700"/>
        <w:jc w:val="both"/>
      </w:pPr>
      <w:r>
        <w:t xml:space="preserve">В МУЗ «ЭЦГБ» имеется 40 резервных коек для приема пострадавших. </w:t>
      </w:r>
    </w:p>
    <w:p w:rsidR="00A7511C" w:rsidRPr="008F32B2" w:rsidRDefault="00A7511C" w:rsidP="00A7511C">
      <w:pPr>
        <w:numPr>
          <w:ilvl w:val="0"/>
          <w:numId w:val="8"/>
        </w:numPr>
        <w:tabs>
          <w:tab w:val="clear" w:pos="360"/>
          <w:tab w:val="num" w:pos="720"/>
        </w:tabs>
        <w:suppressAutoHyphens w:val="0"/>
        <w:ind w:left="700"/>
        <w:jc w:val="both"/>
      </w:pPr>
      <w:r w:rsidRPr="008F32B2">
        <w:t>На ОАО «МСЗ» действует «План действий по предупреждению и ликвидации чрезвычайных ситуаций в ОАО «Машиностроительный завод»» № 24-63 дсп утвержденный 22.07.2011 г. и согласованный в установленном порядке, в наличии, в постоянно пополняемом фонде  имеются средства индивидуальной защиты, дезактивирующие растворы, аварийные дозиметры, средства первой медицинской помощи.</w:t>
      </w:r>
    </w:p>
    <w:p w:rsidR="00A7511C" w:rsidRDefault="00A7511C" w:rsidP="00A7511C">
      <w:pPr>
        <w:jc w:val="both"/>
      </w:pPr>
    </w:p>
    <w:p w:rsidR="00A7511C" w:rsidRDefault="00A7511C" w:rsidP="00A7511C">
      <w:pPr>
        <w:jc w:val="both"/>
      </w:pPr>
      <w:r>
        <w:t xml:space="preserve">  </w:t>
      </w:r>
    </w:p>
    <w:p w:rsidR="00A7511C" w:rsidRDefault="00A7511C" w:rsidP="00A7511C">
      <w:pPr>
        <w:pStyle w:val="ac"/>
        <w:ind w:firstLine="273"/>
        <w:jc w:val="both"/>
        <w:rPr>
          <w:b/>
          <w:szCs w:val="24"/>
        </w:rPr>
      </w:pPr>
      <w:r>
        <w:rPr>
          <w:b/>
          <w:szCs w:val="24"/>
        </w:rPr>
        <w:t>11. Оценка радиационной ситуации на территории в отчетном году по мнению администрации муниципального образования:</w:t>
      </w:r>
    </w:p>
    <w:p w:rsidR="00A7511C" w:rsidRDefault="00A7511C" w:rsidP="00A7511C">
      <w:pPr>
        <w:ind w:firstLine="993"/>
        <w:jc w:val="both"/>
      </w:pPr>
    </w:p>
    <w:p w:rsidR="00A7511C" w:rsidRDefault="00A7511C" w:rsidP="00A7511C">
      <w:pPr>
        <w:ind w:firstLine="993"/>
        <w:jc w:val="both"/>
      </w:pPr>
      <w:r>
        <w:t>На основании анализа результатов, представленных в радиационно-гигиеническом паспорте, можно сделать вывод, что радиационная ситуация на территории городского округа Электросталь стабильна, удовлетворительна.</w:t>
      </w:r>
    </w:p>
    <w:p w:rsidR="00A7511C" w:rsidRDefault="00A7511C" w:rsidP="00A7511C">
      <w:pPr>
        <w:ind w:firstLine="993"/>
        <w:jc w:val="both"/>
      </w:pPr>
      <w:r>
        <w:t>Ведущими факторами облучения населения являются природные источники и медицинские рентгеновские процедуры.</w:t>
      </w:r>
    </w:p>
    <w:p w:rsidR="00A7511C" w:rsidRDefault="00A7511C" w:rsidP="00A7511C">
      <w:pPr>
        <w:ind w:firstLine="993"/>
        <w:jc w:val="both"/>
      </w:pPr>
      <w:r>
        <w:t>Постановления и решения Правительства Российской Федерации и Правительства Московской области по обеспечению радиационной безопасности населения в 2015 году выполнены.</w:t>
      </w:r>
    </w:p>
    <w:p w:rsidR="00A7511C" w:rsidRDefault="00A7511C" w:rsidP="00A7511C">
      <w:pPr>
        <w:ind w:firstLine="993"/>
        <w:jc w:val="both"/>
      </w:pPr>
      <w:r>
        <w:t xml:space="preserve">С целью снижения доз облучения населения от медицинских рентгенологических процедур проводится планомерная замена устаревшего рентгеновского оборудования и необходимый ремонт в медицинских учреждениях г. Электросталь, совершенствуется система оценки дозовой нагрузки населения при проведении рентгеновских процедур. Для достижения стабильного снижения доз облучения за счет медицинских процедур необходимо обеспечить инструментальный контроль доз пациентов, полученных при проведении медицинских рентгенологических процедур во всех медицинских учреждениях г. Электросталь.  </w:t>
      </w:r>
    </w:p>
    <w:p w:rsidR="00A7511C" w:rsidRDefault="00A7511C" w:rsidP="00A7511C">
      <w:pPr>
        <w:ind w:firstLine="993"/>
        <w:jc w:val="both"/>
      </w:pPr>
      <w:r>
        <w:t xml:space="preserve">Для дальнейшего совершенствования системы радиационной безопасности населения города  и контроля величины коллективной дозы, обусловленной естественными источниками облучения,  на 2016 год запланировано  финансирование мероприятий по обеспечению радиационной безопасности населения городского округа Электросталь в рамках реализации «Плана действий по гигиене окружающей среды». Особое внимание планируется уделить исследованиям воды централизованного водоснабжения. </w:t>
      </w:r>
    </w:p>
    <w:p w:rsidR="00A7511C" w:rsidRDefault="00A7511C" w:rsidP="00A7511C">
      <w:pPr>
        <w:ind w:firstLine="720"/>
        <w:jc w:val="both"/>
        <w:rPr>
          <w:b/>
        </w:rPr>
      </w:pPr>
      <w:r>
        <w:t xml:space="preserve">В 2016 году планируется проведение мероприятий по контролю и, при необходимости, дезактивации участка поверхностного загрязнения. </w:t>
      </w:r>
    </w:p>
    <w:p w:rsidR="00A7511C" w:rsidRDefault="00A7511C" w:rsidP="00A7511C">
      <w:pPr>
        <w:jc w:val="both"/>
        <w:rPr>
          <w:b/>
        </w:rPr>
      </w:pPr>
    </w:p>
    <w:p w:rsidR="00A7511C" w:rsidRDefault="00A7511C" w:rsidP="00A7511C">
      <w:pPr>
        <w:jc w:val="both"/>
        <w:rPr>
          <w:b/>
        </w:rPr>
      </w:pPr>
    </w:p>
    <w:p w:rsidR="004F0D92" w:rsidRDefault="004F0D92" w:rsidP="00A7511C">
      <w:pPr>
        <w:jc w:val="both"/>
        <w:rPr>
          <w:b/>
        </w:rPr>
      </w:pPr>
    </w:p>
    <w:p w:rsidR="00A7511C" w:rsidRDefault="00A7511C" w:rsidP="00A7511C">
      <w:pPr>
        <w:jc w:val="both"/>
        <w:rPr>
          <w:b/>
        </w:rPr>
      </w:pPr>
      <w:r>
        <w:rPr>
          <w:b/>
        </w:rPr>
        <w:t>12. Заключение Государственной санитарно-эпидемиологической службы:</w:t>
      </w:r>
    </w:p>
    <w:p w:rsidR="00A7511C" w:rsidRDefault="00A7511C" w:rsidP="00A7511C">
      <w:pPr>
        <w:pStyle w:val="21"/>
        <w:spacing w:line="240" w:lineRule="auto"/>
        <w:jc w:val="both"/>
      </w:pPr>
    </w:p>
    <w:p w:rsidR="00A7511C" w:rsidRDefault="00A7511C" w:rsidP="00A7511C">
      <w:pPr>
        <w:pStyle w:val="21"/>
        <w:spacing w:line="240" w:lineRule="auto"/>
        <w:jc w:val="both"/>
      </w:pPr>
      <w:r>
        <w:t xml:space="preserve"> Информация, содержащаяся в санитарно-гигиеническом паспорте достоверна. Радиационная ситуация в целом удовлетворительная. Паспорт составлен  на основании данных, полученных из официальных источников, форм обязательной государственной отчетности и субъектов федерального и ведомственного надзора. </w:t>
      </w:r>
    </w:p>
    <w:p w:rsidR="00A7511C" w:rsidRDefault="00A7511C" w:rsidP="00A7511C">
      <w:pPr>
        <w:ind w:firstLine="720"/>
        <w:jc w:val="both"/>
      </w:pPr>
      <w:r>
        <w:t xml:space="preserve">Ведущим фактором облучения населения являются природные источники (75,47%) и медицинские рентгеновские процедуры (12,46%). </w:t>
      </w:r>
    </w:p>
    <w:p w:rsidR="00A7511C" w:rsidRDefault="00A7511C" w:rsidP="00A7511C">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7"/>
        <w:gridCol w:w="2373"/>
      </w:tblGrid>
      <w:tr w:rsidR="00A7511C" w:rsidTr="00A7511C">
        <w:tc>
          <w:tcPr>
            <w:tcW w:w="3760" w:type="pct"/>
          </w:tcPr>
          <w:p w:rsidR="00A7511C" w:rsidRDefault="00A7511C" w:rsidP="00A7511C">
            <w:pPr>
              <w:pStyle w:val="aa"/>
              <w:jc w:val="both"/>
            </w:pPr>
            <w:r>
              <w:t>Индивидуальная доза населения за счет всех источников облучения, Зв</w:t>
            </w:r>
          </w:p>
        </w:tc>
        <w:tc>
          <w:tcPr>
            <w:tcW w:w="1240" w:type="pct"/>
          </w:tcPr>
          <w:p w:rsidR="00A7511C" w:rsidRDefault="00A7511C" w:rsidP="00A7511C">
            <w:pPr>
              <w:pStyle w:val="aa"/>
              <w:jc w:val="both"/>
            </w:pPr>
            <w:r>
              <w:t>0,0049</w:t>
            </w:r>
          </w:p>
        </w:tc>
      </w:tr>
      <w:tr w:rsidR="00A7511C" w:rsidTr="00A7511C">
        <w:tc>
          <w:tcPr>
            <w:tcW w:w="3760" w:type="pct"/>
          </w:tcPr>
          <w:p w:rsidR="00A7511C" w:rsidRDefault="00A7511C" w:rsidP="00A7511C">
            <w:pPr>
              <w:pStyle w:val="aa"/>
              <w:jc w:val="both"/>
            </w:pPr>
            <w:r>
              <w:t>Риск злокачественных новообразований</w:t>
            </w:r>
          </w:p>
        </w:tc>
        <w:tc>
          <w:tcPr>
            <w:tcW w:w="1240" w:type="pct"/>
          </w:tcPr>
          <w:p w:rsidR="00A7511C" w:rsidRDefault="00A7511C" w:rsidP="00A7511C">
            <w:pPr>
              <w:pStyle w:val="aa"/>
              <w:jc w:val="both"/>
            </w:pPr>
            <w:r>
              <w:t>2,7*</w:t>
            </w:r>
            <w:r w:rsidRPr="00805259">
              <w:t>10</w:t>
            </w:r>
            <w:r>
              <w:rPr>
                <w:vertAlign w:val="superscript"/>
              </w:rPr>
              <w:t>-4</w:t>
            </w:r>
          </w:p>
        </w:tc>
      </w:tr>
      <w:tr w:rsidR="00A7511C" w:rsidRPr="00DF4E49" w:rsidTr="00A7511C">
        <w:tc>
          <w:tcPr>
            <w:tcW w:w="3760" w:type="pct"/>
          </w:tcPr>
          <w:p w:rsidR="00A7511C" w:rsidRDefault="00A7511C" w:rsidP="00A7511C">
            <w:pPr>
              <w:pStyle w:val="aa"/>
              <w:jc w:val="both"/>
            </w:pPr>
            <w:r>
              <w:t>Риск наследственных эффектов</w:t>
            </w:r>
          </w:p>
        </w:tc>
        <w:tc>
          <w:tcPr>
            <w:tcW w:w="1240" w:type="pct"/>
          </w:tcPr>
          <w:p w:rsidR="00A7511C" w:rsidRPr="00DF4E49" w:rsidRDefault="00A7511C" w:rsidP="00A7511C">
            <w:pPr>
              <w:pStyle w:val="aa"/>
              <w:jc w:val="both"/>
              <w:rPr>
                <w:vertAlign w:val="superscript"/>
              </w:rPr>
            </w:pPr>
            <w:r>
              <w:t>9,8*10</w:t>
            </w:r>
            <w:r>
              <w:rPr>
                <w:vertAlign w:val="superscript"/>
              </w:rPr>
              <w:t>-6</w:t>
            </w:r>
          </w:p>
        </w:tc>
      </w:tr>
      <w:tr w:rsidR="00A7511C" w:rsidRPr="00DF4E49" w:rsidTr="00A7511C">
        <w:tc>
          <w:tcPr>
            <w:tcW w:w="3760" w:type="pct"/>
          </w:tcPr>
          <w:p w:rsidR="00A7511C" w:rsidRDefault="00A7511C" w:rsidP="00A7511C">
            <w:pPr>
              <w:pStyle w:val="aa"/>
              <w:jc w:val="both"/>
            </w:pPr>
            <w:r>
              <w:t>Усредненная величина риска</w:t>
            </w:r>
          </w:p>
        </w:tc>
        <w:tc>
          <w:tcPr>
            <w:tcW w:w="1240" w:type="pct"/>
          </w:tcPr>
          <w:p w:rsidR="00A7511C" w:rsidRPr="00DF4E49" w:rsidRDefault="00A7511C" w:rsidP="00A7511C">
            <w:pPr>
              <w:pStyle w:val="aa"/>
              <w:jc w:val="both"/>
              <w:rPr>
                <w:vertAlign w:val="superscript"/>
              </w:rPr>
            </w:pPr>
            <w:r>
              <w:t>2,45*10</w:t>
            </w:r>
            <w:r>
              <w:rPr>
                <w:vertAlign w:val="superscript"/>
              </w:rPr>
              <w:t>-4</w:t>
            </w:r>
          </w:p>
        </w:tc>
      </w:tr>
    </w:tbl>
    <w:p w:rsidR="00A7511C" w:rsidRDefault="00A7511C" w:rsidP="00A7511C">
      <w:pPr>
        <w:ind w:firstLine="720"/>
        <w:jc w:val="both"/>
      </w:pPr>
    </w:p>
    <w:p w:rsidR="00A7511C" w:rsidRDefault="00A7511C" w:rsidP="00A7511C">
      <w:pPr>
        <w:ind w:firstLine="720"/>
        <w:jc w:val="both"/>
      </w:pPr>
      <w:r>
        <w:t xml:space="preserve">Радиационные характеристики объектов окружающей среды (почва, вода водоемов и источников питьевого водоснабжения, строительные материалы местного производства) по данным проведенных исследований, находятся на уровне среднеобластных значений. Превышений действующих гигиенических нормативов  содержания естественных и искусственных радионуклидов в объектах окружающей среды в отчетном году не зарегистрировано. </w:t>
      </w:r>
    </w:p>
    <w:p w:rsidR="00A7511C" w:rsidRDefault="00A7511C" w:rsidP="00A7511C">
      <w:pPr>
        <w:ind w:firstLine="720"/>
        <w:jc w:val="both"/>
      </w:pPr>
      <w:r>
        <w:t xml:space="preserve">Для поддержания стабильного уровня радиационной безопасности в городском округе Электросталь, снижения доз облучения населения от природных источников необходимо обеспечить полноту охвата радиационными исследованиями объектов окружающей среды. Провести ликвидацию участков радиоактивного загрязнения. Продолжить проведение радиационных исследований, направленных на выявление участков радиационного загрязнения. </w:t>
      </w:r>
    </w:p>
    <w:p w:rsidR="00A7511C" w:rsidRDefault="00A7511C" w:rsidP="00A7511C">
      <w:pPr>
        <w:pStyle w:val="2"/>
        <w:spacing w:line="240" w:lineRule="auto"/>
        <w:ind w:firstLine="720"/>
        <w:jc w:val="both"/>
      </w:pPr>
      <w:r>
        <w:t xml:space="preserve">С целью снижения доз медицинского облучения населения необходимо продолжить работу по планомерному укреплению материально-технической базы медицинской рентгенодиагностики, количественному и качественному анализу дозиметрической нагрузки населения от проведения медицинских рентгеновских процедур. </w:t>
      </w:r>
    </w:p>
    <w:p w:rsidR="00A7511C" w:rsidRDefault="00A7511C" w:rsidP="00A7511C">
      <w:pPr>
        <w:pStyle w:val="2"/>
        <w:spacing w:line="240" w:lineRule="auto"/>
        <w:ind w:firstLine="720"/>
        <w:jc w:val="both"/>
      </w:pPr>
      <w:r>
        <w:t>С  целью повышения уровня радиационно-гигиенической грамотности населения необходимо, организовать лекции и беседы по местному телевидению и радио.</w:t>
      </w:r>
    </w:p>
    <w:p w:rsidR="00A7511C" w:rsidRDefault="00A7511C" w:rsidP="00A7511C">
      <w:pPr>
        <w:spacing w:line="360" w:lineRule="auto"/>
        <w:ind w:left="720" w:hanging="436"/>
        <w:rPr>
          <w:b/>
          <w:bCs/>
          <w:i/>
          <w:iCs/>
        </w:rPr>
      </w:pPr>
    </w:p>
    <w:p w:rsidR="00A7511C" w:rsidRDefault="00A7511C" w:rsidP="00A7511C">
      <w:pPr>
        <w:spacing w:line="360" w:lineRule="auto"/>
        <w:ind w:left="720" w:hanging="436"/>
        <w:rPr>
          <w:b/>
          <w:bCs/>
          <w:i/>
          <w:iCs/>
        </w:rPr>
      </w:pPr>
    </w:p>
    <w:p w:rsidR="00A7511C" w:rsidRDefault="00A7511C" w:rsidP="00A7511C">
      <w:pPr>
        <w:spacing w:line="360" w:lineRule="auto"/>
        <w:ind w:left="720" w:hanging="436"/>
        <w:rPr>
          <w:b/>
          <w:bCs/>
          <w:i/>
          <w:iCs/>
        </w:rPr>
      </w:pPr>
    </w:p>
    <w:p w:rsidR="00A7511C" w:rsidRDefault="00A7511C" w:rsidP="00A7511C">
      <w:pPr>
        <w:tabs>
          <w:tab w:val="left" w:pos="851"/>
          <w:tab w:val="left" w:pos="7325"/>
          <w:tab w:val="left" w:pos="9495"/>
        </w:tabs>
        <w:ind w:left="284" w:right="-3"/>
        <w:jc w:val="both"/>
      </w:pPr>
    </w:p>
    <w:p w:rsidR="004F0D92" w:rsidRDefault="004F0D92" w:rsidP="00A7511C">
      <w:pPr>
        <w:tabs>
          <w:tab w:val="left" w:pos="851"/>
          <w:tab w:val="left" w:pos="7325"/>
          <w:tab w:val="left" w:pos="9495"/>
        </w:tabs>
        <w:ind w:left="284" w:right="-3"/>
        <w:jc w:val="both"/>
      </w:pPr>
    </w:p>
    <w:p w:rsidR="004F0D92" w:rsidRDefault="004F0D92" w:rsidP="00A7511C">
      <w:pPr>
        <w:tabs>
          <w:tab w:val="left" w:pos="851"/>
          <w:tab w:val="left" w:pos="7325"/>
          <w:tab w:val="left" w:pos="9495"/>
        </w:tabs>
        <w:ind w:left="284" w:right="-3"/>
        <w:jc w:val="both"/>
      </w:pPr>
    </w:p>
    <w:p w:rsidR="004F0D92" w:rsidRDefault="004F0D92" w:rsidP="00A7511C">
      <w:pPr>
        <w:tabs>
          <w:tab w:val="left" w:pos="851"/>
          <w:tab w:val="left" w:pos="7325"/>
          <w:tab w:val="left" w:pos="9495"/>
        </w:tabs>
        <w:ind w:left="284" w:right="-3"/>
        <w:jc w:val="both"/>
      </w:pPr>
    </w:p>
    <w:p w:rsidR="004F0D92" w:rsidRDefault="004F0D92" w:rsidP="00A7511C">
      <w:pPr>
        <w:tabs>
          <w:tab w:val="left" w:pos="851"/>
          <w:tab w:val="left" w:pos="7325"/>
          <w:tab w:val="left" w:pos="9495"/>
        </w:tabs>
        <w:ind w:left="284" w:right="-3"/>
        <w:jc w:val="both"/>
      </w:pPr>
    </w:p>
    <w:p w:rsidR="004F0D92" w:rsidRDefault="004F0D92" w:rsidP="00A7511C">
      <w:pPr>
        <w:tabs>
          <w:tab w:val="left" w:pos="851"/>
          <w:tab w:val="left" w:pos="7325"/>
          <w:tab w:val="left" w:pos="9495"/>
        </w:tabs>
        <w:ind w:left="284" w:right="-3"/>
        <w:jc w:val="both"/>
      </w:pPr>
    </w:p>
    <w:p w:rsidR="004F0D92" w:rsidRDefault="004F0D92" w:rsidP="00A7511C">
      <w:pPr>
        <w:tabs>
          <w:tab w:val="left" w:pos="851"/>
          <w:tab w:val="left" w:pos="7325"/>
          <w:tab w:val="left" w:pos="9495"/>
        </w:tabs>
        <w:ind w:left="284" w:right="-3"/>
        <w:jc w:val="both"/>
      </w:pPr>
    </w:p>
    <w:p w:rsidR="004F0D92" w:rsidRDefault="004F0D92" w:rsidP="00A7511C">
      <w:pPr>
        <w:tabs>
          <w:tab w:val="left" w:pos="851"/>
          <w:tab w:val="left" w:pos="7325"/>
          <w:tab w:val="left" w:pos="9495"/>
        </w:tabs>
        <w:ind w:left="284" w:right="-3"/>
        <w:jc w:val="both"/>
      </w:pPr>
    </w:p>
    <w:p w:rsidR="004F0D92" w:rsidRDefault="004F0D92" w:rsidP="00A7511C">
      <w:pPr>
        <w:tabs>
          <w:tab w:val="left" w:pos="851"/>
          <w:tab w:val="left" w:pos="7325"/>
          <w:tab w:val="left" w:pos="9495"/>
        </w:tabs>
        <w:ind w:left="284" w:right="-3"/>
        <w:jc w:val="both"/>
      </w:pPr>
    </w:p>
    <w:p w:rsidR="004F0D92" w:rsidRDefault="004F0D92" w:rsidP="00A7511C">
      <w:pPr>
        <w:tabs>
          <w:tab w:val="left" w:pos="851"/>
          <w:tab w:val="left" w:pos="7325"/>
          <w:tab w:val="left" w:pos="9495"/>
        </w:tabs>
        <w:ind w:left="284" w:right="-3"/>
        <w:jc w:val="both"/>
      </w:pPr>
    </w:p>
    <w:p w:rsidR="004F0D92" w:rsidRDefault="004F0D92" w:rsidP="00A7511C">
      <w:pPr>
        <w:tabs>
          <w:tab w:val="left" w:pos="851"/>
          <w:tab w:val="left" w:pos="7325"/>
          <w:tab w:val="left" w:pos="9495"/>
        </w:tabs>
        <w:ind w:left="284" w:right="-3"/>
        <w:jc w:val="both"/>
      </w:pPr>
    </w:p>
    <w:p w:rsidR="004F0D92" w:rsidRDefault="004F0D92" w:rsidP="00A7511C">
      <w:pPr>
        <w:tabs>
          <w:tab w:val="left" w:pos="851"/>
          <w:tab w:val="left" w:pos="7325"/>
          <w:tab w:val="left" w:pos="9495"/>
        </w:tabs>
        <w:ind w:left="284" w:right="-3"/>
        <w:jc w:val="both"/>
      </w:pPr>
    </w:p>
    <w:p w:rsidR="00A7511C" w:rsidRPr="00FF5523" w:rsidRDefault="00A7511C" w:rsidP="00A7511C">
      <w:pPr>
        <w:tabs>
          <w:tab w:val="left" w:pos="567"/>
        </w:tabs>
        <w:ind w:left="284"/>
        <w:jc w:val="both"/>
        <w:rPr>
          <w:b/>
          <w:i/>
        </w:rPr>
      </w:pPr>
      <w:r w:rsidRPr="00FF5523">
        <w:rPr>
          <w:b/>
          <w:i/>
        </w:rPr>
        <w:t>Организационные мероприятия.</w:t>
      </w:r>
    </w:p>
    <w:p w:rsidR="00A7511C" w:rsidRPr="00FF5523" w:rsidRDefault="00A7511C" w:rsidP="00A7511C">
      <w:pPr>
        <w:tabs>
          <w:tab w:val="left" w:pos="567"/>
        </w:tabs>
        <w:ind w:left="284"/>
        <w:jc w:val="both"/>
        <w:rPr>
          <w:b/>
          <w:i/>
        </w:rPr>
      </w:pPr>
    </w:p>
    <w:p w:rsidR="00A7511C" w:rsidRPr="0095775F" w:rsidRDefault="00A7511C" w:rsidP="00A7511C">
      <w:pPr>
        <w:tabs>
          <w:tab w:val="left" w:pos="-250"/>
          <w:tab w:val="left" w:pos="284"/>
          <w:tab w:val="left" w:pos="567"/>
          <w:tab w:val="left" w:pos="7362"/>
          <w:tab w:val="left" w:pos="9106"/>
        </w:tabs>
        <w:ind w:left="284" w:right="-3"/>
        <w:jc w:val="both"/>
      </w:pPr>
      <w:r>
        <w:t xml:space="preserve">     </w:t>
      </w:r>
      <w:r w:rsidRPr="0095775F">
        <w:t xml:space="preserve">Состояние окружающей среды на территории городского округа затрагивает интересы каждого жителя. </w:t>
      </w:r>
    </w:p>
    <w:p w:rsidR="00A7511C" w:rsidRPr="0095775F" w:rsidRDefault="00A7511C" w:rsidP="00A7511C">
      <w:pPr>
        <w:tabs>
          <w:tab w:val="left" w:pos="-250"/>
          <w:tab w:val="left" w:pos="0"/>
          <w:tab w:val="left" w:pos="284"/>
          <w:tab w:val="left" w:pos="567"/>
          <w:tab w:val="left" w:pos="7362"/>
          <w:tab w:val="left" w:pos="9106"/>
        </w:tabs>
        <w:ind w:left="284" w:right="-3"/>
        <w:jc w:val="both"/>
      </w:pPr>
      <w:r>
        <w:t xml:space="preserve">     </w:t>
      </w:r>
      <w:r w:rsidRPr="0095775F">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A7511C" w:rsidRPr="0095775F" w:rsidRDefault="00A7511C" w:rsidP="00A7511C">
      <w:pPr>
        <w:tabs>
          <w:tab w:val="left" w:pos="-250"/>
          <w:tab w:val="left" w:pos="176"/>
          <w:tab w:val="left" w:pos="284"/>
          <w:tab w:val="left" w:pos="567"/>
          <w:tab w:val="left" w:pos="7362"/>
          <w:tab w:val="left" w:pos="9106"/>
        </w:tabs>
        <w:ind w:left="284" w:right="-3"/>
        <w:jc w:val="both"/>
      </w:pPr>
      <w:r>
        <w:t xml:space="preserve">     </w:t>
      </w:r>
      <w:r w:rsidRPr="0095775F">
        <w:t>На территории городского округа Электросталь Московской области в 201</w:t>
      </w:r>
      <w:r w:rsidR="004F0D92">
        <w:t>5</w:t>
      </w:r>
      <w:r w:rsidRPr="0095775F">
        <w:t xml:space="preserve"> году  проведены следующие мероприятия:</w:t>
      </w:r>
    </w:p>
    <w:p w:rsidR="00A7511C" w:rsidRDefault="00A7511C" w:rsidP="00A7511C">
      <w:pPr>
        <w:tabs>
          <w:tab w:val="left" w:pos="-250"/>
          <w:tab w:val="left" w:pos="284"/>
          <w:tab w:val="left" w:pos="567"/>
          <w:tab w:val="left" w:pos="7362"/>
          <w:tab w:val="left" w:pos="9106"/>
        </w:tabs>
        <w:ind w:left="284" w:right="-3"/>
        <w:jc w:val="both"/>
      </w:pPr>
    </w:p>
    <w:p w:rsidR="00A7511C" w:rsidRPr="0095775F" w:rsidRDefault="00A7511C" w:rsidP="00A7511C">
      <w:pPr>
        <w:tabs>
          <w:tab w:val="left" w:pos="-250"/>
          <w:tab w:val="left" w:pos="284"/>
          <w:tab w:val="left" w:pos="567"/>
          <w:tab w:val="left" w:pos="7362"/>
          <w:tab w:val="left" w:pos="9106"/>
        </w:tabs>
        <w:ind w:left="284" w:right="-3"/>
        <w:jc w:val="both"/>
      </w:pPr>
      <w:r w:rsidRPr="0095775F">
        <w:t>-  общероссийские Дни защиты от экологической опасности;</w:t>
      </w:r>
    </w:p>
    <w:p w:rsidR="00A7511C" w:rsidRPr="0095775F" w:rsidRDefault="00A7511C" w:rsidP="00A7511C">
      <w:pPr>
        <w:tabs>
          <w:tab w:val="left" w:pos="-250"/>
          <w:tab w:val="left" w:pos="284"/>
          <w:tab w:val="left" w:pos="567"/>
          <w:tab w:val="left" w:pos="7362"/>
          <w:tab w:val="left" w:pos="9106"/>
        </w:tabs>
        <w:ind w:left="284" w:right="-3"/>
        <w:jc w:val="both"/>
      </w:pPr>
      <w:r w:rsidRPr="0095775F">
        <w:t>-  субботники по благоустройству территории и очистке лесных массивов</w:t>
      </w:r>
      <w:r>
        <w:t xml:space="preserve"> («День леса»)</w:t>
      </w:r>
      <w:r w:rsidRPr="0095775F">
        <w:t xml:space="preserve"> и водоемов;</w:t>
      </w:r>
    </w:p>
    <w:p w:rsidR="00A7511C" w:rsidRPr="0095775F" w:rsidRDefault="00A7511C" w:rsidP="00A7511C">
      <w:pPr>
        <w:tabs>
          <w:tab w:val="left" w:pos="-250"/>
          <w:tab w:val="left" w:pos="284"/>
          <w:tab w:val="left" w:pos="567"/>
          <w:tab w:val="left" w:pos="601"/>
          <w:tab w:val="left" w:pos="7362"/>
          <w:tab w:val="left" w:pos="9106"/>
        </w:tabs>
        <w:ind w:left="284" w:right="-3"/>
        <w:jc w:val="both"/>
      </w:pPr>
      <w:r w:rsidRPr="0095775F">
        <w:t xml:space="preserve">- рейды совместно с </w:t>
      </w:r>
      <w:r>
        <w:t xml:space="preserve">представителями </w:t>
      </w:r>
      <w:r w:rsidRPr="0095775F">
        <w:t>административно-техническ</w:t>
      </w:r>
      <w:r>
        <w:t>ого надзора</w:t>
      </w:r>
      <w:r w:rsidRPr="0095775F">
        <w:t xml:space="preserve">   территории городского округа на предмет выявления несанкционированных свалок  и по контролю их ликвидации;</w:t>
      </w:r>
    </w:p>
    <w:p w:rsidR="00A7511C" w:rsidRPr="0095775F" w:rsidRDefault="004F0D92" w:rsidP="00A7511C">
      <w:pPr>
        <w:tabs>
          <w:tab w:val="left" w:pos="-250"/>
          <w:tab w:val="left" w:pos="0"/>
          <w:tab w:val="left" w:pos="284"/>
          <w:tab w:val="left" w:pos="567"/>
          <w:tab w:val="left" w:pos="7362"/>
          <w:tab w:val="left" w:pos="9106"/>
        </w:tabs>
        <w:ind w:left="284" w:right="-3"/>
        <w:jc w:val="both"/>
      </w:pPr>
      <w:r>
        <w:t>- конкурсы (</w:t>
      </w:r>
      <w:r w:rsidR="00A7511C" w:rsidRPr="0095775F">
        <w:t xml:space="preserve">«Городские цветы»; «Древо жизни»;  «Подмосковный </w:t>
      </w:r>
      <w:r w:rsidR="00A7511C">
        <w:t xml:space="preserve"> </w:t>
      </w:r>
      <w:r w:rsidR="00A7511C" w:rsidRPr="0095775F">
        <w:t>экорепортаж»; «Человек и природа»;  «Эколог года Подмосковья»; « Чистый двор»; «Лучший двор-201</w:t>
      </w:r>
      <w:r>
        <w:t>5</w:t>
      </w:r>
      <w:r w:rsidR="00A7511C" w:rsidRPr="0095775F">
        <w:t>г»);</w:t>
      </w:r>
    </w:p>
    <w:p w:rsidR="00A7511C" w:rsidRPr="0095775F" w:rsidRDefault="00A7511C" w:rsidP="00A7511C">
      <w:pPr>
        <w:tabs>
          <w:tab w:val="left" w:pos="-250"/>
          <w:tab w:val="left" w:pos="0"/>
          <w:tab w:val="left" w:pos="142"/>
          <w:tab w:val="left" w:pos="284"/>
          <w:tab w:val="left" w:pos="567"/>
          <w:tab w:val="left" w:pos="7362"/>
          <w:tab w:val="left" w:pos="9106"/>
        </w:tabs>
        <w:ind w:left="284" w:right="-3"/>
        <w:jc w:val="both"/>
      </w:pPr>
      <w:r w:rsidRPr="0095775F">
        <w:t>- выставки и фотовыставки, экологические уроки  с участием промышленных предприятий, дошкольных  и общеобразовательных учреждений;</w:t>
      </w:r>
    </w:p>
    <w:p w:rsidR="00A7511C" w:rsidRPr="0095775F" w:rsidRDefault="00A7511C" w:rsidP="00A7511C">
      <w:pPr>
        <w:tabs>
          <w:tab w:val="left" w:pos="-250"/>
          <w:tab w:val="left" w:pos="0"/>
          <w:tab w:val="left" w:pos="284"/>
          <w:tab w:val="left" w:pos="567"/>
          <w:tab w:val="left" w:pos="7362"/>
          <w:tab w:val="left" w:pos="9106"/>
        </w:tabs>
        <w:ind w:left="284" w:right="-3"/>
        <w:jc w:val="both"/>
      </w:pPr>
      <w:r w:rsidRPr="0095775F">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w:t>
      </w:r>
      <w:r>
        <w:t xml:space="preserve"> </w:t>
      </w:r>
      <w:r w:rsidRPr="0095775F">
        <w:t>-</w:t>
      </w:r>
      <w:r>
        <w:t xml:space="preserve"> </w:t>
      </w:r>
      <w:r w:rsidRPr="0095775F">
        <w:t>будущее Российской науки»;</w:t>
      </w:r>
    </w:p>
    <w:p w:rsidR="00A7511C" w:rsidRDefault="00A7511C" w:rsidP="00A7511C">
      <w:pPr>
        <w:tabs>
          <w:tab w:val="left" w:pos="-250"/>
          <w:tab w:val="left" w:pos="0"/>
          <w:tab w:val="left" w:pos="284"/>
          <w:tab w:val="left" w:pos="567"/>
          <w:tab w:val="left" w:pos="7362"/>
          <w:tab w:val="left" w:pos="9106"/>
        </w:tabs>
        <w:ind w:left="284" w:right="-3"/>
        <w:jc w:val="both"/>
      </w:pPr>
      <w:r w:rsidRPr="0095775F">
        <w:t>- праздники, слеты («День птиц»; «Цветы России»; «День Земли»; «Час Земли»; «День без автомобиля»; «Мы красоту должны беречь»);</w:t>
      </w:r>
    </w:p>
    <w:p w:rsidR="00A7511C" w:rsidRDefault="00A7511C" w:rsidP="00A7511C">
      <w:pPr>
        <w:tabs>
          <w:tab w:val="left" w:pos="-250"/>
          <w:tab w:val="left" w:pos="142"/>
          <w:tab w:val="left" w:pos="284"/>
          <w:tab w:val="left" w:pos="567"/>
          <w:tab w:val="left" w:pos="7362"/>
          <w:tab w:val="left" w:pos="9106"/>
        </w:tabs>
        <w:ind w:left="284" w:right="-3"/>
        <w:jc w:val="both"/>
      </w:pPr>
      <w:r w:rsidRPr="0095775F">
        <w:t>-  ежегодно, в рамках проведения Дней защиты от экологической опасности, 5 июня (День эколога) подв</w:t>
      </w:r>
      <w:r>
        <w:t>одились</w:t>
      </w:r>
      <w:r w:rsidRPr="0095775F">
        <w:t xml:space="preserve"> итоги данной акции</w:t>
      </w:r>
      <w:r>
        <w:t xml:space="preserve"> и </w:t>
      </w:r>
      <w:r w:rsidRPr="0095775F">
        <w:t xml:space="preserve"> награждение наиболее активно принимающих участие  в </w:t>
      </w:r>
      <w:r>
        <w:t>данной акции</w:t>
      </w:r>
      <w:r w:rsidRPr="0095775F">
        <w:t xml:space="preserve">; </w:t>
      </w:r>
      <w:r>
        <w:t xml:space="preserve"> </w:t>
      </w:r>
    </w:p>
    <w:p w:rsidR="00A7511C" w:rsidRPr="00026743" w:rsidRDefault="00A7511C" w:rsidP="00A7511C">
      <w:pPr>
        <w:tabs>
          <w:tab w:val="left" w:pos="-250"/>
          <w:tab w:val="left" w:pos="142"/>
          <w:tab w:val="left" w:pos="284"/>
          <w:tab w:val="left" w:pos="567"/>
          <w:tab w:val="left" w:pos="7362"/>
          <w:tab w:val="left" w:pos="9106"/>
        </w:tabs>
        <w:ind w:left="284" w:right="-3"/>
        <w:jc w:val="both"/>
      </w:pPr>
      <w:r>
        <w:t>- посадили деревьев – 6</w:t>
      </w:r>
      <w:r w:rsidR="004F0D92">
        <w:t>73</w:t>
      </w:r>
      <w:r>
        <w:t xml:space="preserve"> шт.;  кустарника - </w:t>
      </w:r>
      <w:r w:rsidR="004F0D92">
        <w:t>51</w:t>
      </w:r>
      <w:r>
        <w:t>2 шт.; цветников общей площадью -2385, 08 м</w:t>
      </w:r>
      <w:r>
        <w:rPr>
          <w:vertAlign w:val="superscript"/>
        </w:rPr>
        <w:t>2</w:t>
      </w:r>
      <w:r>
        <w:t>;</w:t>
      </w:r>
    </w:p>
    <w:p w:rsidR="00A7511C" w:rsidRPr="0095775F" w:rsidRDefault="00A7511C" w:rsidP="00A7511C">
      <w:pPr>
        <w:tabs>
          <w:tab w:val="left" w:pos="284"/>
          <w:tab w:val="left" w:pos="567"/>
          <w:tab w:val="left" w:pos="709"/>
        </w:tabs>
        <w:ind w:left="284"/>
        <w:jc w:val="both"/>
      </w:pPr>
      <w:r>
        <w:t xml:space="preserve">     В рамках проведения Дней защиты от экологической опасности проведено 6</w:t>
      </w:r>
      <w:r w:rsidR="004F0D92">
        <w:t>8</w:t>
      </w:r>
      <w:r>
        <w:t xml:space="preserve"> мероприятий, в которых  приняли  участие - 6</w:t>
      </w:r>
      <w:r w:rsidR="004F0D92">
        <w:t>7</w:t>
      </w:r>
      <w:r>
        <w:t>8</w:t>
      </w:r>
      <w:r w:rsidR="004F0D92">
        <w:t>3</w:t>
      </w:r>
      <w:r>
        <w:t xml:space="preserve"> чел. </w:t>
      </w:r>
    </w:p>
    <w:p w:rsidR="00A7511C" w:rsidRPr="0095775F" w:rsidRDefault="00A7511C" w:rsidP="00A7511C">
      <w:pPr>
        <w:tabs>
          <w:tab w:val="left" w:pos="284"/>
          <w:tab w:val="left" w:pos="567"/>
          <w:tab w:val="left" w:pos="709"/>
        </w:tabs>
        <w:ind w:left="284"/>
        <w:jc w:val="both"/>
      </w:pPr>
      <w:r w:rsidRPr="0095775F">
        <w:t>Подготовлены:</w:t>
      </w:r>
    </w:p>
    <w:p w:rsidR="00A7511C" w:rsidRPr="0095775F" w:rsidRDefault="00A7511C" w:rsidP="00A7511C">
      <w:pPr>
        <w:tabs>
          <w:tab w:val="left" w:pos="0"/>
          <w:tab w:val="left" w:pos="540"/>
          <w:tab w:val="left" w:pos="567"/>
          <w:tab w:val="left" w:pos="709"/>
        </w:tabs>
        <w:ind w:left="284"/>
        <w:jc w:val="both"/>
      </w:pPr>
      <w:r w:rsidRPr="0095775F">
        <w:t xml:space="preserve">- изменения в Координационный экологический совет городского округа Электросталь Московской области; </w:t>
      </w:r>
    </w:p>
    <w:p w:rsidR="00A7511C" w:rsidRPr="0095775F" w:rsidRDefault="00A7511C" w:rsidP="00A7511C">
      <w:pPr>
        <w:pStyle w:val="a3"/>
        <w:tabs>
          <w:tab w:val="left" w:pos="0"/>
          <w:tab w:val="left" w:pos="142"/>
          <w:tab w:val="left" w:pos="567"/>
        </w:tabs>
        <w:ind w:left="284"/>
        <w:jc w:val="both"/>
      </w:pPr>
      <w:r w:rsidRPr="0095775F">
        <w:t>- информационные материалы  об экологической обстановке (выбросы, сбросы, отходы производства и потребления и др.) на территории городского округа, по выполнению  мероприятий по охране окружающей среды за 201</w:t>
      </w:r>
      <w:r w:rsidR="004F0D92">
        <w:t>5</w:t>
      </w:r>
      <w:r w:rsidRPr="0095775F">
        <w:t xml:space="preserve"> год;</w:t>
      </w:r>
    </w:p>
    <w:p w:rsidR="00A7511C" w:rsidRPr="0095775F" w:rsidRDefault="00A7511C" w:rsidP="00A7511C">
      <w:pPr>
        <w:tabs>
          <w:tab w:val="left" w:pos="142"/>
          <w:tab w:val="left" w:pos="567"/>
          <w:tab w:val="left" w:pos="709"/>
        </w:tabs>
        <w:ind w:left="284"/>
        <w:jc w:val="both"/>
      </w:pPr>
      <w:r w:rsidRPr="0095775F">
        <w:t>- техническое задание (ТЗ) на проведение радиологических исследований воды, воздуха, почвы, строительных материалов, продуктов питания и др. с целью  оценки радиационной обстановки и разработки радиационно-гигиенического паспорта городского округа Электросталь Московской области на  201</w:t>
      </w:r>
      <w:r w:rsidR="004F0D92">
        <w:t>6</w:t>
      </w:r>
      <w:r w:rsidRPr="0095775F">
        <w:t xml:space="preserve"> год и заключен </w:t>
      </w:r>
      <w:r>
        <w:t>муниципальный контракт</w:t>
      </w:r>
      <w:r w:rsidRPr="0095775F">
        <w:t xml:space="preserve"> </w:t>
      </w:r>
      <w:r>
        <w:t>с</w:t>
      </w:r>
      <w:r w:rsidRPr="0095775F">
        <w:t xml:space="preserve"> </w:t>
      </w:r>
      <w:r>
        <w:t xml:space="preserve">филиалом </w:t>
      </w:r>
      <w:r w:rsidRPr="00320AAC">
        <w:t>Федеральн</w:t>
      </w:r>
      <w:r>
        <w:t>ого</w:t>
      </w:r>
      <w:r w:rsidRPr="00320AAC">
        <w:t xml:space="preserve"> </w:t>
      </w:r>
      <w:r>
        <w:t>бюджетного учреждения здравоохранения</w:t>
      </w:r>
      <w:r w:rsidRPr="00320AAC">
        <w:t xml:space="preserve"> «Центр гигиены и эпидемиологии в Московской области»</w:t>
      </w:r>
      <w:r>
        <w:t xml:space="preserve"> в Ногинском районе, городах Балашиха, , Реутов, Черноголовка, Электросталь</w:t>
      </w:r>
      <w:r w:rsidRPr="0095775F">
        <w:t xml:space="preserve"> на проведение радиологических исследований;  </w:t>
      </w:r>
    </w:p>
    <w:p w:rsidR="00A7511C" w:rsidRDefault="00A7511C" w:rsidP="00A7511C">
      <w:pPr>
        <w:tabs>
          <w:tab w:val="left" w:pos="142"/>
          <w:tab w:val="left" w:pos="567"/>
          <w:tab w:val="left" w:pos="709"/>
        </w:tabs>
        <w:ind w:left="284"/>
        <w:jc w:val="both"/>
      </w:pPr>
      <w:r w:rsidRPr="0095775F">
        <w:t>-  радиационно-гигиенический паспорт территории городского округа за 201</w:t>
      </w:r>
      <w:r w:rsidR="004F0D92">
        <w:t>5</w:t>
      </w:r>
      <w:r w:rsidRPr="0095775F">
        <w:t xml:space="preserve"> год</w:t>
      </w:r>
      <w:r w:rsidR="004F0D92">
        <w:t>.</w:t>
      </w:r>
    </w:p>
    <w:p w:rsidR="00A7511C" w:rsidRPr="0095775F" w:rsidRDefault="00A7511C" w:rsidP="00A7511C">
      <w:pPr>
        <w:tabs>
          <w:tab w:val="left" w:pos="0"/>
          <w:tab w:val="left" w:pos="567"/>
          <w:tab w:val="left" w:pos="709"/>
        </w:tabs>
        <w:ind w:left="284"/>
        <w:jc w:val="both"/>
      </w:pPr>
      <w:r>
        <w:t>- подпрограмма: «Охрана окружающей среды на территории городского округа Электросталь Московской области» муниципальной программы «Повышение эффективности деятельности органов местного самоуправления городского округа Электросталь Московской области на 2015-2019 годы».</w:t>
      </w:r>
    </w:p>
    <w:p w:rsidR="00A7511C" w:rsidRPr="0095775F" w:rsidRDefault="00A7511C" w:rsidP="00A7511C">
      <w:pPr>
        <w:tabs>
          <w:tab w:val="left" w:pos="284"/>
          <w:tab w:val="left" w:pos="567"/>
          <w:tab w:val="left" w:pos="709"/>
        </w:tabs>
        <w:ind w:left="284"/>
        <w:jc w:val="both"/>
      </w:pPr>
      <w:r>
        <w:t xml:space="preserve">     </w:t>
      </w:r>
    </w:p>
    <w:p w:rsidR="00A7511C" w:rsidRDefault="00A7511C" w:rsidP="00A7511C">
      <w:pPr>
        <w:tabs>
          <w:tab w:val="left" w:pos="0"/>
          <w:tab w:val="left" w:pos="567"/>
          <w:tab w:val="left" w:pos="709"/>
        </w:tabs>
        <w:ind w:left="284"/>
        <w:jc w:val="both"/>
      </w:pPr>
      <w:r>
        <w:t xml:space="preserve">     Совместно с представителями ФГБУ «Центральное управление гидрометеорологии и мониторингу окружающей среды» (ФГБУ «Центральное УГМС) подготовлено соглашение о сотрудничестве в области экологического мониторинга.</w:t>
      </w:r>
    </w:p>
    <w:p w:rsidR="00A7511C" w:rsidRDefault="004F0D92" w:rsidP="00A7511C">
      <w:pPr>
        <w:tabs>
          <w:tab w:val="left" w:pos="0"/>
          <w:tab w:val="left" w:pos="567"/>
          <w:tab w:val="left" w:pos="709"/>
        </w:tabs>
        <w:ind w:left="284"/>
        <w:jc w:val="both"/>
      </w:pPr>
      <w:r>
        <w:tab/>
        <w:t>Начала функционировать</w:t>
      </w:r>
      <w:r w:rsidR="00A7511C">
        <w:t xml:space="preserve"> автоматическ</w:t>
      </w:r>
      <w:r>
        <w:t>ая</w:t>
      </w:r>
      <w:r w:rsidR="00A7511C">
        <w:t xml:space="preserve"> метеорологическ</w:t>
      </w:r>
      <w:r>
        <w:t>ая</w:t>
      </w:r>
      <w:r w:rsidR="00A7511C">
        <w:t xml:space="preserve"> станци</w:t>
      </w:r>
      <w:r>
        <w:t>я</w:t>
      </w:r>
      <w:r w:rsidR="00A7511C">
        <w:t xml:space="preserve"> (АМС) на территории водозаборного узла ВЗУ-2 «Водоканала». </w:t>
      </w:r>
    </w:p>
    <w:p w:rsidR="00A7511C" w:rsidRDefault="00A7511C" w:rsidP="00A7511C">
      <w:pPr>
        <w:tabs>
          <w:tab w:val="left" w:pos="0"/>
          <w:tab w:val="left" w:pos="567"/>
          <w:tab w:val="left" w:pos="709"/>
        </w:tabs>
        <w:ind w:left="284"/>
        <w:jc w:val="both"/>
      </w:pPr>
      <w:r>
        <w:t xml:space="preserve">    В 201</w:t>
      </w:r>
      <w:r w:rsidR="004F0D92">
        <w:t>5</w:t>
      </w:r>
      <w:r>
        <w:t xml:space="preserve"> году организован прием жителей городского округа по экологическим вопросам в рамках единого дня приема жителей Московской области по экологической тематике.</w:t>
      </w:r>
    </w:p>
    <w:p w:rsidR="00A7511C" w:rsidRPr="00DB6511" w:rsidRDefault="00A7511C" w:rsidP="00415C75">
      <w:pPr>
        <w:tabs>
          <w:tab w:val="left" w:pos="0"/>
          <w:tab w:val="left" w:pos="567"/>
          <w:tab w:val="left" w:pos="709"/>
        </w:tabs>
        <w:ind w:left="284"/>
        <w:jc w:val="both"/>
      </w:pPr>
      <w:r>
        <w:t xml:space="preserve">    В прессе размещено </w:t>
      </w:r>
      <w:r w:rsidR="004F0D92">
        <w:t>31</w:t>
      </w:r>
      <w:r>
        <w:t xml:space="preserve"> материал, касающихся экологических вопросов.</w:t>
      </w:r>
    </w:p>
    <w:sectPr w:rsidR="00A7511C" w:rsidRPr="00DB6511" w:rsidSect="0012218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A6" w:rsidRDefault="00FE57A6" w:rsidP="00DB6511">
      <w:r>
        <w:separator/>
      </w:r>
    </w:p>
  </w:endnote>
  <w:endnote w:type="continuationSeparator" w:id="0">
    <w:p w:rsidR="00FE57A6" w:rsidRDefault="00FE57A6" w:rsidP="00DB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A6" w:rsidRDefault="00FE57A6" w:rsidP="00DB6511">
      <w:r>
        <w:separator/>
      </w:r>
    </w:p>
  </w:footnote>
  <w:footnote w:type="continuationSeparator" w:id="0">
    <w:p w:rsidR="00FE57A6" w:rsidRDefault="00FE57A6" w:rsidP="00DB6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3757E"/>
    <w:multiLevelType w:val="hybridMultilevel"/>
    <w:tmpl w:val="886E776E"/>
    <w:lvl w:ilvl="0" w:tplc="FE3CECDA">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FE4E6B"/>
    <w:multiLevelType w:val="hybridMultilevel"/>
    <w:tmpl w:val="C1A8C8B6"/>
    <w:lvl w:ilvl="0" w:tplc="E4CACB3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53B4EA6"/>
    <w:multiLevelType w:val="hybridMultilevel"/>
    <w:tmpl w:val="5F5A7264"/>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4511555"/>
    <w:multiLevelType w:val="hybridMultilevel"/>
    <w:tmpl w:val="139488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78507A6"/>
    <w:multiLevelType w:val="multilevel"/>
    <w:tmpl w:val="53B83E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49C71D72"/>
    <w:multiLevelType w:val="hybridMultilevel"/>
    <w:tmpl w:val="7AAEF66E"/>
    <w:lvl w:ilvl="0" w:tplc="73BC684A">
      <w:start w:val="1"/>
      <w:numFmt w:val="decimal"/>
      <w:lvlText w:val="%1."/>
      <w:lvlJc w:val="left"/>
      <w:pPr>
        <w:tabs>
          <w:tab w:val="num" w:pos="360"/>
        </w:tabs>
        <w:ind w:left="360" w:hanging="360"/>
      </w:pPr>
      <w:rPr>
        <w:rFonts w:hint="default"/>
        <w:b/>
      </w:rPr>
    </w:lvl>
    <w:lvl w:ilvl="1" w:tplc="FE3CECDA">
      <w:start w:val="1"/>
      <w:numFmt w:val="bullet"/>
      <w:lvlText w:val=""/>
      <w:lvlJc w:val="left"/>
      <w:pPr>
        <w:tabs>
          <w:tab w:val="num" w:pos="1080"/>
        </w:tabs>
        <w:ind w:left="1060" w:hanging="34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4DA86683"/>
    <w:multiLevelType w:val="hybridMultilevel"/>
    <w:tmpl w:val="283A7D94"/>
    <w:lvl w:ilvl="0" w:tplc="8724FA5C">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11553BD"/>
    <w:multiLevelType w:val="hybridMultilevel"/>
    <w:tmpl w:val="A808E35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C4922E9"/>
    <w:multiLevelType w:val="hybridMultilevel"/>
    <w:tmpl w:val="50C4D9CC"/>
    <w:lvl w:ilvl="0" w:tplc="84E4B54A">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8"/>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4"/>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6511"/>
    <w:rsid w:val="000279C1"/>
    <w:rsid w:val="00033475"/>
    <w:rsid w:val="00042969"/>
    <w:rsid w:val="00071EC6"/>
    <w:rsid w:val="000754E6"/>
    <w:rsid w:val="00086957"/>
    <w:rsid w:val="000B1328"/>
    <w:rsid w:val="000C4FA5"/>
    <w:rsid w:val="000C674C"/>
    <w:rsid w:val="00122185"/>
    <w:rsid w:val="001D6A78"/>
    <w:rsid w:val="00294FCD"/>
    <w:rsid w:val="00321FDC"/>
    <w:rsid w:val="003271FC"/>
    <w:rsid w:val="0033798D"/>
    <w:rsid w:val="00347CBF"/>
    <w:rsid w:val="00380C25"/>
    <w:rsid w:val="003B49D0"/>
    <w:rsid w:val="003C1752"/>
    <w:rsid w:val="003F0FEB"/>
    <w:rsid w:val="00415C75"/>
    <w:rsid w:val="004B36F5"/>
    <w:rsid w:val="004B5234"/>
    <w:rsid w:val="004F0D92"/>
    <w:rsid w:val="004F0E4F"/>
    <w:rsid w:val="00505F34"/>
    <w:rsid w:val="00510C68"/>
    <w:rsid w:val="005505E3"/>
    <w:rsid w:val="005532F6"/>
    <w:rsid w:val="00565218"/>
    <w:rsid w:val="0058559C"/>
    <w:rsid w:val="005F228B"/>
    <w:rsid w:val="00615938"/>
    <w:rsid w:val="006D31FD"/>
    <w:rsid w:val="006F03AD"/>
    <w:rsid w:val="007376A3"/>
    <w:rsid w:val="007413CA"/>
    <w:rsid w:val="007E163A"/>
    <w:rsid w:val="00805C53"/>
    <w:rsid w:val="00810164"/>
    <w:rsid w:val="00884717"/>
    <w:rsid w:val="00887A03"/>
    <w:rsid w:val="008F32B2"/>
    <w:rsid w:val="00924F0D"/>
    <w:rsid w:val="00997822"/>
    <w:rsid w:val="00A00BDC"/>
    <w:rsid w:val="00A069B9"/>
    <w:rsid w:val="00A31C25"/>
    <w:rsid w:val="00A422BC"/>
    <w:rsid w:val="00A54284"/>
    <w:rsid w:val="00A7511C"/>
    <w:rsid w:val="00A8060F"/>
    <w:rsid w:val="00A80A60"/>
    <w:rsid w:val="00A80CC4"/>
    <w:rsid w:val="00AB6C6A"/>
    <w:rsid w:val="00B41DDE"/>
    <w:rsid w:val="00B520D1"/>
    <w:rsid w:val="00BA449D"/>
    <w:rsid w:val="00BB3E16"/>
    <w:rsid w:val="00BC685A"/>
    <w:rsid w:val="00C503F8"/>
    <w:rsid w:val="00C52F3C"/>
    <w:rsid w:val="00C77583"/>
    <w:rsid w:val="00C80F64"/>
    <w:rsid w:val="00CA33A2"/>
    <w:rsid w:val="00CE0D8F"/>
    <w:rsid w:val="00D17633"/>
    <w:rsid w:val="00D17AF7"/>
    <w:rsid w:val="00D34442"/>
    <w:rsid w:val="00D5501B"/>
    <w:rsid w:val="00D7742C"/>
    <w:rsid w:val="00DB6511"/>
    <w:rsid w:val="00DE395F"/>
    <w:rsid w:val="00E12C53"/>
    <w:rsid w:val="00E808B7"/>
    <w:rsid w:val="00E828E5"/>
    <w:rsid w:val="00ED6B2C"/>
    <w:rsid w:val="00F27793"/>
    <w:rsid w:val="00F77424"/>
    <w:rsid w:val="00FD01F7"/>
    <w:rsid w:val="00FD3AAC"/>
    <w:rsid w:val="00FE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0"/>
    <o:shapelayout v:ext="edit">
      <o:idmap v:ext="edit" data="1"/>
      <o:rules v:ext="edit">
        <o:r id="V:Rule38" type="connector" idref="#_x0000_s1073"/>
        <o:r id="V:Rule39" type="connector" idref="#_x0000_s1072"/>
        <o:r id="V:Rule40" type="connector" idref="#_x0000_s1089"/>
        <o:r id="V:Rule41" type="connector" idref="#_x0000_s1093"/>
        <o:r id="V:Rule42" type="connector" idref="#_x0000_s1069"/>
        <o:r id="V:Rule43" type="connector" idref="#_x0000_s1092"/>
        <o:r id="V:Rule44" type="connector" idref="#_x0000_s1091"/>
        <o:r id="V:Rule45" type="connector" idref="#_x0000_s1058"/>
        <o:r id="V:Rule46" type="connector" idref="#_x0000_s1096"/>
        <o:r id="V:Rule47" type="connector" idref="#_x0000_s1068"/>
        <o:r id="V:Rule48" type="connector" idref="#_x0000_s1090"/>
        <o:r id="V:Rule49" type="connector" idref="#_x0000_s1088"/>
        <o:r id="V:Rule50" type="connector" idref="#_x0000_s1034"/>
        <o:r id="V:Rule51" type="connector" idref="#_x0000_s1055"/>
        <o:r id="V:Rule52" type="connector" idref="#_x0000_s1056"/>
        <o:r id="V:Rule53" type="connector" idref="#_x0000_s1040"/>
        <o:r id="V:Rule54" type="connector" idref="#_x0000_s1036"/>
        <o:r id="V:Rule55" type="connector" idref="#_x0000_s1042"/>
        <o:r id="V:Rule56" type="connector" idref="#_x0000_s1054"/>
        <o:r id="V:Rule57" type="connector" idref="#_x0000_s1059"/>
        <o:r id="V:Rule58" type="connector" idref="#_x0000_s1086"/>
        <o:r id="V:Rule59" type="connector" idref="#_x0000_s1094"/>
        <o:r id="V:Rule60" type="connector" idref="#_x0000_s1052"/>
        <o:r id="V:Rule61" type="connector" idref="#_x0000_s1038"/>
        <o:r id="V:Rule62" type="connector" idref="#_x0000_s1087"/>
        <o:r id="V:Rule63" type="connector" idref="#_x0000_s1070"/>
        <o:r id="V:Rule64" type="connector" idref="#_x0000_s1037"/>
        <o:r id="V:Rule65" type="connector" idref="#_x0000_s1035"/>
        <o:r id="V:Rule66" type="connector" idref="#_x0000_s1075"/>
        <o:r id="V:Rule67" type="connector" idref="#_x0000_s1051"/>
        <o:r id="V:Rule68" type="connector" idref="#_x0000_s1098"/>
        <o:r id="V:Rule69" type="connector" idref="#_x0000_s1053"/>
        <o:r id="V:Rule70" type="connector" idref="#_x0000_s1097"/>
        <o:r id="V:Rule71" type="connector" idref="#_x0000_s1039"/>
        <o:r id="V:Rule72" type="connector" idref="#_x0000_s1074"/>
        <o:r id="V:Rule73" type="connector" idref="#_x0000_s1071"/>
        <o:r id="V:Rule74" type="connector" idref="#_x0000_s1095"/>
      </o:rules>
    </o:shapelayout>
  </w:shapeDefaults>
  <w:decimalSymbol w:val=","/>
  <w:listSeparator w:val=";"/>
  <w15:docId w15:val="{AA6DD87A-B2A6-4690-871E-9FC82869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5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7511C"/>
    <w:pPr>
      <w:keepNext/>
      <w:tabs>
        <w:tab w:val="left" w:pos="8222"/>
      </w:tabs>
      <w:outlineLvl w:val="0"/>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511"/>
    <w:pPr>
      <w:suppressAutoHyphens w:val="0"/>
      <w:ind w:left="720"/>
      <w:contextualSpacing/>
    </w:pPr>
    <w:rPr>
      <w:szCs w:val="20"/>
      <w:lang w:eastAsia="ru-RU"/>
    </w:rPr>
  </w:style>
  <w:style w:type="paragraph" w:styleId="a4">
    <w:name w:val="Balloon Text"/>
    <w:basedOn w:val="a"/>
    <w:link w:val="a5"/>
    <w:uiPriority w:val="99"/>
    <w:semiHidden/>
    <w:unhideWhenUsed/>
    <w:rsid w:val="00DB6511"/>
    <w:rPr>
      <w:rFonts w:ascii="Tahoma" w:hAnsi="Tahoma" w:cs="Tahoma"/>
      <w:sz w:val="16"/>
      <w:szCs w:val="16"/>
    </w:rPr>
  </w:style>
  <w:style w:type="character" w:customStyle="1" w:styleId="a5">
    <w:name w:val="Текст выноски Знак"/>
    <w:basedOn w:val="a0"/>
    <w:link w:val="a4"/>
    <w:uiPriority w:val="99"/>
    <w:semiHidden/>
    <w:rsid w:val="00DB6511"/>
    <w:rPr>
      <w:rFonts w:ascii="Tahoma" w:eastAsia="Times New Roman" w:hAnsi="Tahoma" w:cs="Tahoma"/>
      <w:sz w:val="16"/>
      <w:szCs w:val="16"/>
      <w:lang w:eastAsia="ar-SA"/>
    </w:rPr>
  </w:style>
  <w:style w:type="paragraph" w:styleId="a6">
    <w:name w:val="header"/>
    <w:basedOn w:val="a"/>
    <w:link w:val="a7"/>
    <w:uiPriority w:val="99"/>
    <w:semiHidden/>
    <w:unhideWhenUsed/>
    <w:rsid w:val="00DB6511"/>
    <w:pPr>
      <w:tabs>
        <w:tab w:val="center" w:pos="4677"/>
        <w:tab w:val="right" w:pos="9355"/>
      </w:tabs>
    </w:pPr>
  </w:style>
  <w:style w:type="character" w:customStyle="1" w:styleId="a7">
    <w:name w:val="Верхний колонтитул Знак"/>
    <w:basedOn w:val="a0"/>
    <w:link w:val="a6"/>
    <w:uiPriority w:val="99"/>
    <w:semiHidden/>
    <w:rsid w:val="00DB6511"/>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DB6511"/>
    <w:pPr>
      <w:tabs>
        <w:tab w:val="center" w:pos="4677"/>
        <w:tab w:val="right" w:pos="9355"/>
      </w:tabs>
    </w:pPr>
  </w:style>
  <w:style w:type="character" w:customStyle="1" w:styleId="a9">
    <w:name w:val="Нижний колонтитул Знак"/>
    <w:basedOn w:val="a0"/>
    <w:link w:val="a8"/>
    <w:uiPriority w:val="99"/>
    <w:semiHidden/>
    <w:rsid w:val="00DB651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7511C"/>
    <w:rPr>
      <w:rFonts w:ascii="Times New Roman" w:eastAsia="Times New Roman" w:hAnsi="Times New Roman" w:cs="Times New Roman"/>
      <w:bCs/>
      <w:sz w:val="28"/>
      <w:szCs w:val="20"/>
      <w:lang w:eastAsia="ar-SA"/>
    </w:rPr>
  </w:style>
  <w:style w:type="paragraph" w:styleId="aa">
    <w:name w:val="Body Text"/>
    <w:basedOn w:val="a"/>
    <w:link w:val="ab"/>
    <w:rsid w:val="00A7511C"/>
    <w:pPr>
      <w:jc w:val="center"/>
    </w:pPr>
    <w:rPr>
      <w:szCs w:val="20"/>
    </w:rPr>
  </w:style>
  <w:style w:type="character" w:customStyle="1" w:styleId="ab">
    <w:name w:val="Основной текст Знак"/>
    <w:basedOn w:val="a0"/>
    <w:link w:val="aa"/>
    <w:rsid w:val="00A7511C"/>
    <w:rPr>
      <w:rFonts w:ascii="Times New Roman" w:eastAsia="Times New Roman" w:hAnsi="Times New Roman" w:cs="Times New Roman"/>
      <w:sz w:val="24"/>
      <w:szCs w:val="20"/>
      <w:lang w:eastAsia="ar-SA"/>
    </w:rPr>
  </w:style>
  <w:style w:type="paragraph" w:styleId="ac">
    <w:name w:val="Body Text Indent"/>
    <w:basedOn w:val="a"/>
    <w:link w:val="ad"/>
    <w:rsid w:val="00A7511C"/>
    <w:pPr>
      <w:ind w:firstLine="993"/>
    </w:pPr>
    <w:rPr>
      <w:szCs w:val="20"/>
    </w:rPr>
  </w:style>
  <w:style w:type="character" w:customStyle="1" w:styleId="ad">
    <w:name w:val="Основной текст с отступом Знак"/>
    <w:basedOn w:val="a0"/>
    <w:link w:val="ac"/>
    <w:rsid w:val="00A7511C"/>
    <w:rPr>
      <w:rFonts w:ascii="Times New Roman" w:eastAsia="Times New Roman" w:hAnsi="Times New Roman" w:cs="Times New Roman"/>
      <w:sz w:val="24"/>
      <w:szCs w:val="20"/>
      <w:lang w:eastAsia="ar-SA"/>
    </w:rPr>
  </w:style>
  <w:style w:type="paragraph" w:styleId="2">
    <w:name w:val="Body Text 2"/>
    <w:basedOn w:val="a"/>
    <w:link w:val="20"/>
    <w:rsid w:val="00A7511C"/>
    <w:pPr>
      <w:spacing w:after="120" w:line="480" w:lineRule="auto"/>
    </w:pPr>
  </w:style>
  <w:style w:type="character" w:customStyle="1" w:styleId="20">
    <w:name w:val="Основной текст 2 Знак"/>
    <w:basedOn w:val="a0"/>
    <w:link w:val="2"/>
    <w:rsid w:val="00A7511C"/>
    <w:rPr>
      <w:rFonts w:ascii="Times New Roman" w:eastAsia="Times New Roman" w:hAnsi="Times New Roman" w:cs="Times New Roman"/>
      <w:sz w:val="24"/>
      <w:szCs w:val="24"/>
      <w:lang w:eastAsia="ar-SA"/>
    </w:rPr>
  </w:style>
  <w:style w:type="paragraph" w:styleId="3">
    <w:name w:val="Body Text 3"/>
    <w:basedOn w:val="a"/>
    <w:link w:val="30"/>
    <w:rsid w:val="00A7511C"/>
    <w:pPr>
      <w:spacing w:after="120"/>
    </w:pPr>
    <w:rPr>
      <w:sz w:val="16"/>
      <w:szCs w:val="16"/>
    </w:rPr>
  </w:style>
  <w:style w:type="character" w:customStyle="1" w:styleId="30">
    <w:name w:val="Основной текст 3 Знак"/>
    <w:basedOn w:val="a0"/>
    <w:link w:val="3"/>
    <w:rsid w:val="00A7511C"/>
    <w:rPr>
      <w:rFonts w:ascii="Times New Roman" w:eastAsia="Times New Roman" w:hAnsi="Times New Roman" w:cs="Times New Roman"/>
      <w:sz w:val="16"/>
      <w:szCs w:val="16"/>
      <w:lang w:eastAsia="ar-SA"/>
    </w:rPr>
  </w:style>
  <w:style w:type="paragraph" w:styleId="21">
    <w:name w:val="Body Text Indent 2"/>
    <w:basedOn w:val="a"/>
    <w:link w:val="22"/>
    <w:rsid w:val="00A7511C"/>
    <w:pPr>
      <w:spacing w:after="120" w:line="480" w:lineRule="auto"/>
      <w:ind w:left="283"/>
    </w:pPr>
  </w:style>
  <w:style w:type="character" w:customStyle="1" w:styleId="22">
    <w:name w:val="Основной текст с отступом 2 Знак"/>
    <w:basedOn w:val="a0"/>
    <w:link w:val="21"/>
    <w:rsid w:val="00A7511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Твердые</c:v>
                </c:pt>
              </c:strCache>
            </c:strRef>
          </c:tx>
          <c:invertIfNegative val="0"/>
          <c:dLbls>
            <c:dLbl>
              <c:idx val="0"/>
              <c:layout/>
              <c:tx>
                <c:rich>
                  <a:bodyPr/>
                  <a:lstStyle/>
                  <a:p>
                    <a:r>
                      <a:rPr lang="en-US" sz="1200" b="1"/>
                      <a:t>1683,34</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200" b="1"/>
                      <a:t>946,77</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200" b="1"/>
                      <a:t>848,79</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1200" b="1"/>
                      <a:t>618,08</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sz="1200" b="1"/>
                      <a:t>468,98</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sz="1200" b="1"/>
                      <a:t>393,75</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sz="1200" b="1"/>
                      <a:t>384,89</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sz="1200" b="1"/>
                      <a:t>323,88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2008</c:v>
                </c:pt>
                <c:pt idx="1">
                  <c:v>2009</c:v>
                </c:pt>
                <c:pt idx="2">
                  <c:v>2010</c:v>
                </c:pt>
                <c:pt idx="3">
                  <c:v>2011</c:v>
                </c:pt>
                <c:pt idx="4">
                  <c:v>2012</c:v>
                </c:pt>
                <c:pt idx="5">
                  <c:v>2013</c:v>
                </c:pt>
                <c:pt idx="6">
                  <c:v>2014</c:v>
                </c:pt>
                <c:pt idx="7">
                  <c:v>2015</c:v>
                </c:pt>
              </c:numCache>
            </c:numRef>
          </c:cat>
          <c:val>
            <c:numRef>
              <c:f>Лист1!$B$2:$B$9</c:f>
              <c:numCache>
                <c:formatCode>General</c:formatCode>
                <c:ptCount val="8"/>
                <c:pt idx="0">
                  <c:v>1683.34</c:v>
                </c:pt>
                <c:pt idx="1">
                  <c:v>946.77000000000055</c:v>
                </c:pt>
                <c:pt idx="2">
                  <c:v>848.79000000000053</c:v>
                </c:pt>
                <c:pt idx="3">
                  <c:v>618.08000000000004</c:v>
                </c:pt>
                <c:pt idx="4">
                  <c:v>468.97999999999894</c:v>
                </c:pt>
                <c:pt idx="5">
                  <c:v>393.75</c:v>
                </c:pt>
                <c:pt idx="6">
                  <c:v>384.89</c:v>
                </c:pt>
                <c:pt idx="7">
                  <c:v>323.88</c:v>
                </c:pt>
              </c:numCache>
            </c:numRef>
          </c:val>
        </c:ser>
        <c:ser>
          <c:idx val="1"/>
          <c:order val="1"/>
          <c:tx>
            <c:strRef>
              <c:f>Лист1!$C$1</c:f>
              <c:strCache>
                <c:ptCount val="1"/>
                <c:pt idx="0">
                  <c:v>Жидкие и газообразные</c:v>
                </c:pt>
              </c:strCache>
            </c:strRef>
          </c:tx>
          <c:invertIfNegative val="0"/>
          <c:dLbls>
            <c:dLbl>
              <c:idx val="0"/>
              <c:layout/>
              <c:tx>
                <c:rich>
                  <a:bodyPr/>
                  <a:lstStyle/>
                  <a:p>
                    <a:r>
                      <a:rPr lang="en-US" sz="1200" b="1"/>
                      <a:t>4724,13</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200" b="1"/>
                      <a:t>3706,28</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200" b="1"/>
                      <a:t>2995,42</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1200" b="1"/>
                      <a:t>2882,42</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sz="1200" b="1"/>
                      <a:t>3382,74</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sz="1200" b="1"/>
                      <a:t>3253,13</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sz="1200" b="1"/>
                      <a:t>3169,87</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sz="1200" b="1"/>
                      <a:t>2729,56</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2008</c:v>
                </c:pt>
                <c:pt idx="1">
                  <c:v>2009</c:v>
                </c:pt>
                <c:pt idx="2">
                  <c:v>2010</c:v>
                </c:pt>
                <c:pt idx="3">
                  <c:v>2011</c:v>
                </c:pt>
                <c:pt idx="4">
                  <c:v>2012</c:v>
                </c:pt>
                <c:pt idx="5">
                  <c:v>2013</c:v>
                </c:pt>
                <c:pt idx="6">
                  <c:v>2014</c:v>
                </c:pt>
                <c:pt idx="7">
                  <c:v>2015</c:v>
                </c:pt>
              </c:numCache>
            </c:numRef>
          </c:cat>
          <c:val>
            <c:numRef>
              <c:f>Лист1!$C$2:$C$9</c:f>
              <c:numCache>
                <c:formatCode>General</c:formatCode>
                <c:ptCount val="8"/>
                <c:pt idx="0">
                  <c:v>4724.13</c:v>
                </c:pt>
                <c:pt idx="1">
                  <c:v>3706.2799999999997</c:v>
                </c:pt>
                <c:pt idx="2">
                  <c:v>2995.42</c:v>
                </c:pt>
                <c:pt idx="3">
                  <c:v>2882.42</c:v>
                </c:pt>
                <c:pt idx="4">
                  <c:v>3382.74</c:v>
                </c:pt>
                <c:pt idx="5">
                  <c:v>3253.13</c:v>
                </c:pt>
                <c:pt idx="6">
                  <c:v>3169.8700000000022</c:v>
                </c:pt>
                <c:pt idx="7">
                  <c:v>2729.56</c:v>
                </c:pt>
              </c:numCache>
            </c:numRef>
          </c:val>
        </c:ser>
        <c:dLbls>
          <c:showLegendKey val="0"/>
          <c:showVal val="1"/>
          <c:showCatName val="0"/>
          <c:showSerName val="0"/>
          <c:showPercent val="0"/>
          <c:showBubbleSize val="0"/>
        </c:dLbls>
        <c:gapWidth val="150"/>
        <c:shape val="box"/>
        <c:axId val="198404832"/>
        <c:axId val="198405392"/>
        <c:axId val="0"/>
      </c:bar3DChart>
      <c:catAx>
        <c:axId val="198404832"/>
        <c:scaling>
          <c:orientation val="minMax"/>
        </c:scaling>
        <c:delete val="0"/>
        <c:axPos val="b"/>
        <c:numFmt formatCode="General" sourceLinked="1"/>
        <c:majorTickMark val="none"/>
        <c:minorTickMark val="none"/>
        <c:tickLblPos val="nextTo"/>
        <c:crossAx val="198405392"/>
        <c:crosses val="autoZero"/>
        <c:auto val="1"/>
        <c:lblAlgn val="ctr"/>
        <c:lblOffset val="100"/>
        <c:noMultiLvlLbl val="0"/>
      </c:catAx>
      <c:valAx>
        <c:axId val="198405392"/>
        <c:scaling>
          <c:orientation val="minMax"/>
        </c:scaling>
        <c:delete val="1"/>
        <c:axPos val="l"/>
        <c:numFmt formatCode="General" sourceLinked="1"/>
        <c:majorTickMark val="none"/>
        <c:minorTickMark val="none"/>
        <c:tickLblPos val="none"/>
        <c:crossAx val="19840483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7.8943926973157136E-2"/>
          <c:y val="0.16555343511450391"/>
          <c:w val="0.82977915530342983"/>
          <c:h val="0.83301526717557373"/>
        </c:manualLayout>
      </c:layout>
      <c:pie3DChart>
        <c:varyColors val="1"/>
        <c:ser>
          <c:idx val="0"/>
          <c:order val="0"/>
          <c:tx>
            <c:strRef>
              <c:f>Лист1!$B$1</c:f>
              <c:strCache>
                <c:ptCount val="1"/>
                <c:pt idx="0">
                  <c:v>Столбец1</c:v>
                </c:pt>
              </c:strCache>
            </c:strRef>
          </c:tx>
          <c:dPt>
            <c:idx val="0"/>
            <c:bubble3D val="0"/>
            <c:explosion val="9"/>
          </c:dPt>
          <c:dPt>
            <c:idx val="1"/>
            <c:bubble3D val="0"/>
            <c:explosion val="7"/>
          </c:dPt>
          <c:dPt>
            <c:idx val="3"/>
            <c:bubble3D val="0"/>
            <c:explosion val="25"/>
          </c:dPt>
          <c:dPt>
            <c:idx val="4"/>
            <c:bubble3D val="0"/>
            <c:explosion val="5"/>
          </c:dPt>
          <c:dLbls>
            <c:dLbl>
              <c:idx val="0"/>
              <c:layout>
                <c:manualLayout>
                  <c:x val="-0.17495812124203899"/>
                  <c:y val="0.17470021638516581"/>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5747505482677998"/>
                  <c:y val="-1.884519444611411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9661927151192457"/>
                  <c:y val="-0.19186331670373263"/>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9.9076967896998505E-2"/>
                  <c:y val="7.3860221193724929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22273753550590367"/>
                  <c:y val="-2.746709142273249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26807042105348383"/>
                  <c:y val="-0.11477625172807616"/>
                </c:manualLayout>
              </c:layout>
              <c:showLegendKey val="0"/>
              <c:showVal val="1"/>
              <c:showCatName val="1"/>
              <c:showSerName val="0"/>
              <c:showPercent val="0"/>
              <c:showBubbleSize val="0"/>
              <c:extLst>
                <c:ext xmlns:c15="http://schemas.microsoft.com/office/drawing/2012/chart" uri="{CE6537A1-D6FC-4f65-9D91-7224C49458BB}">
                  <c15:layout/>
                </c:ext>
              </c:extLst>
            </c:dLbl>
            <c:dLbl>
              <c:idx val="9"/>
              <c:layout>
                <c:manualLayout>
                  <c:x val="0.24171124292916649"/>
                  <c:y val="-9.7146570896195231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10"/>
              <c:layout>
                <c:manualLayout>
                  <c:x val="0.36891827370499647"/>
                  <c:y val="-1.6039700667187625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11"/>
              <c:layout>
                <c:manualLayout>
                  <c:x val="0.37599355835916198"/>
                  <c:y val="6.4590070325178911E-2"/>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Лист1!$A$2:$A$13</c:f>
              <c:strCache>
                <c:ptCount val="12"/>
                <c:pt idx="0">
                  <c:v>ОАО "МЗ Электросталь"</c:v>
                </c:pt>
                <c:pt idx="1">
                  <c:v>ООО "ЭЛЕМАШ-ТЭК"</c:v>
                </c:pt>
                <c:pt idx="2">
                  <c:v>ООО "ЭЛЕМАШ-АВТО"</c:v>
                </c:pt>
                <c:pt idx="3">
                  <c:v>МУП "ПТП ГХ"</c:v>
                </c:pt>
                <c:pt idx="4">
                  <c:v>ОАО "ЭЗТМ"</c:v>
                </c:pt>
                <c:pt idx="5">
                  <c:v>ПАО "МСЗ"</c:v>
                </c:pt>
                <c:pt idx="6">
                  <c:v>ОАО "Неорганика"</c:v>
                </c:pt>
                <c:pt idx="7">
                  <c:v>ОАО "ЭХМЗ"</c:v>
                </c:pt>
                <c:pt idx="8">
                  <c:v>Электростальское ПАТП</c:v>
                </c:pt>
                <c:pt idx="9">
                  <c:v>ООО "'ЭЛЕМАШ-СПЕЦТРУБПРОКАТ"</c:v>
                </c:pt>
                <c:pt idx="10">
                  <c:v>ООО "ЭЛЕМАШСПЕЦТРАНС"</c:v>
                </c:pt>
                <c:pt idx="11">
                  <c:v>ОАО "Электростальхлеб"</c:v>
                </c:pt>
              </c:strCache>
            </c:strRef>
          </c:cat>
          <c:val>
            <c:numRef>
              <c:f>Лист1!$B$2:$B$13</c:f>
              <c:numCache>
                <c:formatCode>0%</c:formatCode>
                <c:ptCount val="12"/>
                <c:pt idx="0" formatCode="0.00%">
                  <c:v>0.23200000000000001</c:v>
                </c:pt>
                <c:pt idx="1">
                  <c:v>4.3000000000000003E-2</c:v>
                </c:pt>
                <c:pt idx="2" formatCode="0.00%">
                  <c:v>9.0000000000000247E-4</c:v>
                </c:pt>
                <c:pt idx="3" formatCode="0.00%">
                  <c:v>0.65800000000000303</c:v>
                </c:pt>
                <c:pt idx="4" formatCode="0.00%">
                  <c:v>3.2399999999999998E-2</c:v>
                </c:pt>
                <c:pt idx="5" formatCode="0.00%">
                  <c:v>6.5000000000000223E-3</c:v>
                </c:pt>
                <c:pt idx="6" formatCode="0.00%">
                  <c:v>7.0000000000000325E-4</c:v>
                </c:pt>
                <c:pt idx="7" formatCode="0.00%">
                  <c:v>1.660000000000008E-2</c:v>
                </c:pt>
                <c:pt idx="8" formatCode="0.00%">
                  <c:v>2.5999999999999999E-3</c:v>
                </c:pt>
                <c:pt idx="9" formatCode="0.00%">
                  <c:v>1.0000000000000053E-4</c:v>
                </c:pt>
                <c:pt idx="10" formatCode="0.00%">
                  <c:v>1.0000000000000053E-4</c:v>
                </c:pt>
                <c:pt idx="11" formatCode="0.00%">
                  <c:v>5.5000000000000014E-3</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Фактический выброс</c:v>
                </c:pt>
              </c:strCache>
            </c:strRef>
          </c:tx>
          <c:invertIfNegative val="0"/>
          <c:dLbls>
            <c:dLbl>
              <c:idx val="0"/>
              <c:layout/>
              <c:tx>
                <c:rich>
                  <a:bodyPr/>
                  <a:lstStyle/>
                  <a:p>
                    <a:r>
                      <a:rPr lang="en-US" sz="1200" b="1"/>
                      <a:t>6407,47</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200" b="1"/>
                      <a:t>4653,05</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200" b="1"/>
                      <a:t>3844,21</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1200" b="1"/>
                      <a:t>3500,49</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sz="1200" b="1"/>
                      <a:t>3851,72</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sz="1200" b="1"/>
                      <a:t>3646,88</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sz="1200" b="1"/>
                      <a:t>3554,76</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sz="1200" b="1"/>
                      <a:t>3053,44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2008</c:v>
                </c:pt>
                <c:pt idx="1">
                  <c:v>2009</c:v>
                </c:pt>
                <c:pt idx="2">
                  <c:v>2010</c:v>
                </c:pt>
                <c:pt idx="3">
                  <c:v>2011</c:v>
                </c:pt>
                <c:pt idx="4">
                  <c:v>2012</c:v>
                </c:pt>
                <c:pt idx="5">
                  <c:v>2013</c:v>
                </c:pt>
                <c:pt idx="6">
                  <c:v>2014</c:v>
                </c:pt>
                <c:pt idx="7">
                  <c:v>2015</c:v>
                </c:pt>
              </c:numCache>
            </c:numRef>
          </c:cat>
          <c:val>
            <c:numRef>
              <c:f>Лист1!$B$2:$B$9</c:f>
              <c:numCache>
                <c:formatCode>General</c:formatCode>
                <c:ptCount val="8"/>
                <c:pt idx="0">
                  <c:v>6407.4699999999993</c:v>
                </c:pt>
                <c:pt idx="1">
                  <c:v>4653.05</c:v>
                </c:pt>
                <c:pt idx="2">
                  <c:v>3844.21</c:v>
                </c:pt>
                <c:pt idx="3">
                  <c:v>3500.4900000000002</c:v>
                </c:pt>
                <c:pt idx="4">
                  <c:v>3851.72</c:v>
                </c:pt>
                <c:pt idx="5">
                  <c:v>3646.88</c:v>
                </c:pt>
                <c:pt idx="6">
                  <c:v>3554.7599999999998</c:v>
                </c:pt>
                <c:pt idx="7">
                  <c:v>3053.44</c:v>
                </c:pt>
              </c:numCache>
            </c:numRef>
          </c:val>
        </c:ser>
        <c:ser>
          <c:idx val="1"/>
          <c:order val="1"/>
          <c:tx>
            <c:strRef>
              <c:f>Лист1!$C$1</c:f>
              <c:strCache>
                <c:ptCount val="1"/>
                <c:pt idx="0">
                  <c:v>Разрешенный выброс</c:v>
                </c:pt>
              </c:strCache>
            </c:strRef>
          </c:tx>
          <c:invertIfNegative val="0"/>
          <c:dLbls>
            <c:dLbl>
              <c:idx val="0"/>
              <c:layout/>
              <c:tx>
                <c:rich>
                  <a:bodyPr/>
                  <a:lstStyle/>
                  <a:p>
                    <a:r>
                      <a:rPr lang="en-US" sz="1200" b="1"/>
                      <a:t>9820,43</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200" b="1"/>
                      <a:t>7170,66</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200" b="1"/>
                      <a:t>6014,64</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1200" b="1"/>
                      <a:t>5649,28</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sz="1200" b="1"/>
                      <a:t>6229,88</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sz="1200" b="1"/>
                      <a:t>6116,04</a:t>
                    </a:r>
                  </a:p>
                </c:rich>
              </c:tx>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sz="1200" b="1"/>
                      <a:t>6999,93</a:t>
                    </a:r>
                  </a:p>
                </c:rich>
              </c:tx>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sz="1200" b="1"/>
                      <a:t>6321,557</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2008</c:v>
                </c:pt>
                <c:pt idx="1">
                  <c:v>2009</c:v>
                </c:pt>
                <c:pt idx="2">
                  <c:v>2010</c:v>
                </c:pt>
                <c:pt idx="3">
                  <c:v>2011</c:v>
                </c:pt>
                <c:pt idx="4">
                  <c:v>2012</c:v>
                </c:pt>
                <c:pt idx="5">
                  <c:v>2013</c:v>
                </c:pt>
                <c:pt idx="6">
                  <c:v>2014</c:v>
                </c:pt>
                <c:pt idx="7">
                  <c:v>2015</c:v>
                </c:pt>
              </c:numCache>
            </c:numRef>
          </c:cat>
          <c:val>
            <c:numRef>
              <c:f>Лист1!$C$2:$C$9</c:f>
              <c:numCache>
                <c:formatCode>General</c:formatCode>
                <c:ptCount val="8"/>
                <c:pt idx="0">
                  <c:v>9820.43</c:v>
                </c:pt>
                <c:pt idx="1">
                  <c:v>7170.6600000000044</c:v>
                </c:pt>
                <c:pt idx="2">
                  <c:v>6014.64</c:v>
                </c:pt>
                <c:pt idx="3">
                  <c:v>5649.28</c:v>
                </c:pt>
                <c:pt idx="4">
                  <c:v>6229.88</c:v>
                </c:pt>
                <c:pt idx="5">
                  <c:v>6116.04</c:v>
                </c:pt>
                <c:pt idx="6">
                  <c:v>6999.9299999999994</c:v>
                </c:pt>
                <c:pt idx="7">
                  <c:v>6321.5570000000016</c:v>
                </c:pt>
              </c:numCache>
            </c:numRef>
          </c:val>
        </c:ser>
        <c:dLbls>
          <c:showLegendKey val="0"/>
          <c:showVal val="1"/>
          <c:showCatName val="0"/>
          <c:showSerName val="0"/>
          <c:showPercent val="0"/>
          <c:showBubbleSize val="0"/>
        </c:dLbls>
        <c:gapWidth val="150"/>
        <c:shape val="box"/>
        <c:axId val="197162480"/>
        <c:axId val="197163040"/>
        <c:axId val="0"/>
      </c:bar3DChart>
      <c:catAx>
        <c:axId val="197162480"/>
        <c:scaling>
          <c:orientation val="minMax"/>
        </c:scaling>
        <c:delete val="0"/>
        <c:axPos val="b"/>
        <c:numFmt formatCode="General" sourceLinked="1"/>
        <c:majorTickMark val="none"/>
        <c:minorTickMark val="none"/>
        <c:tickLblPos val="nextTo"/>
        <c:crossAx val="197163040"/>
        <c:crosses val="autoZero"/>
        <c:auto val="1"/>
        <c:lblAlgn val="ctr"/>
        <c:lblOffset val="100"/>
        <c:noMultiLvlLbl val="0"/>
      </c:catAx>
      <c:valAx>
        <c:axId val="197163040"/>
        <c:scaling>
          <c:orientation val="minMax"/>
        </c:scaling>
        <c:delete val="1"/>
        <c:axPos val="l"/>
        <c:numFmt formatCode="General" sourceLinked="1"/>
        <c:majorTickMark val="none"/>
        <c:minorTickMark val="none"/>
        <c:tickLblPos val="none"/>
        <c:crossAx val="19716248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0"/>
      <c:rAngAx val="0"/>
      <c:perspective val="0"/>
    </c:view3D>
    <c:floor>
      <c:thickness val="0"/>
    </c:floor>
    <c:sideWall>
      <c:thickness val="0"/>
    </c:sideWall>
    <c:backWall>
      <c:thickness val="0"/>
    </c:backWall>
    <c:plotArea>
      <c:layout>
        <c:manualLayout>
          <c:layoutTarget val="inner"/>
          <c:xMode val="edge"/>
          <c:yMode val="edge"/>
          <c:x val="1.0489410032411849E-2"/>
          <c:y val="1.3162186087685753E-3"/>
          <c:w val="0.98814318677668067"/>
          <c:h val="0.96306364441131243"/>
        </c:manualLayout>
      </c:layout>
      <c:pie3DChart>
        <c:varyColors val="1"/>
        <c:ser>
          <c:idx val="0"/>
          <c:order val="0"/>
          <c:tx>
            <c:strRef>
              <c:f>Лист1!$B$1</c:f>
              <c:strCache>
                <c:ptCount val="1"/>
                <c:pt idx="0">
                  <c:v>Продажи</c:v>
                </c:pt>
              </c:strCache>
            </c:strRef>
          </c:tx>
          <c:dLbls>
            <c:dLbl>
              <c:idx val="0"/>
              <c:layout>
                <c:manualLayout>
                  <c:x val="-0.55982941128938302"/>
                  <c:y val="2.686064389880259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tx>
                <c:rich>
                  <a:bodyPr/>
                  <a:lstStyle/>
                  <a:p>
                    <a:r>
                      <a:rPr lang="ru-RU"/>
                      <a:t>ООО "ЭЛЕМАШ-АВТО"
0,010%</a:t>
                    </a:r>
                  </a:p>
                </c:rich>
              </c:tx>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6959516605464225"/>
                  <c:y val="3.252387830219449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18662826924285547"/>
                  <c:y val="-0.28282416251223091"/>
                </c:manualLayout>
              </c:layou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0.24306152865441422"/>
                  <c:y val="6.744001304570658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8"/>
              <c:layout/>
              <c:tx>
                <c:rich>
                  <a:bodyPr/>
                  <a:lstStyle/>
                  <a:p>
                    <a:r>
                      <a:rPr lang="ru-RU"/>
                      <a:t>ОАО "Электростальхлеб"
0,014%</a:t>
                    </a:r>
                  </a:p>
                </c:rich>
              </c:tx>
              <c:showLegendKey val="0"/>
              <c:showVal val="0"/>
              <c:showCatName val="1"/>
              <c:showSerName val="0"/>
              <c:showPercent val="1"/>
              <c:showBubbleSize val="0"/>
              <c:extLst>
                <c:ext xmlns:c15="http://schemas.microsoft.com/office/drawing/2012/chart" uri="{CE6537A1-D6FC-4f65-9D91-7224C49458BB}">
                  <c15:layout/>
                </c:ext>
              </c:extLst>
            </c:dLbl>
            <c:numFmt formatCode="0.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Лист1!$A$2:$A$10</c:f>
              <c:strCache>
                <c:ptCount val="9"/>
                <c:pt idx="0">
                  <c:v>ООО "ЭЛЕМАШ-ТЭК"</c:v>
                </c:pt>
                <c:pt idx="1">
                  <c:v>ООО "ЭЛЕМАШ-АВТО"</c:v>
                </c:pt>
                <c:pt idx="2">
                  <c:v>ООО "Водосервис"</c:v>
                </c:pt>
                <c:pt idx="3">
                  <c:v>ООО "ЭЗТМ"</c:v>
                </c:pt>
                <c:pt idx="4">
                  <c:v>ПАО "МСЗ"</c:v>
                </c:pt>
                <c:pt idx="5">
                  <c:v>ОАО "ЭХМЗ"</c:v>
                </c:pt>
                <c:pt idx="6">
                  <c:v>Электростальское ПАТП</c:v>
                </c:pt>
                <c:pt idx="7">
                  <c:v>МУП "ПТХ ГХ "Водоканал"</c:v>
                </c:pt>
                <c:pt idx="8">
                  <c:v>ОАО "Электростальхлеб"</c:v>
                </c:pt>
              </c:strCache>
            </c:strRef>
          </c:cat>
          <c:val>
            <c:numRef>
              <c:f>Лист1!$B$2:$B$10</c:f>
              <c:numCache>
                <c:formatCode>0%</c:formatCode>
                <c:ptCount val="9"/>
                <c:pt idx="0" formatCode="0.000%">
                  <c:v>3.8000000000000039E-3</c:v>
                </c:pt>
                <c:pt idx="1">
                  <c:v>0</c:v>
                </c:pt>
                <c:pt idx="2" formatCode="0.00%">
                  <c:v>2.0000000000000044E-4</c:v>
                </c:pt>
                <c:pt idx="3" formatCode="0.00%">
                  <c:v>5.3100000000000001E-2</c:v>
                </c:pt>
                <c:pt idx="4" formatCode="0.00%">
                  <c:v>0.2031</c:v>
                </c:pt>
                <c:pt idx="5" formatCode="0.00%">
                  <c:v>0.31650000000000056</c:v>
                </c:pt>
                <c:pt idx="6" formatCode="0.00%">
                  <c:v>2.7000000000000045E-3</c:v>
                </c:pt>
                <c:pt idx="7">
                  <c:v>0.42000000000000032</c:v>
                </c:pt>
                <c:pt idx="8">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0"/>
      <c:rAngAx val="0"/>
      <c:perspective val="0"/>
    </c:view3D>
    <c:floor>
      <c:thickness val="0"/>
    </c:floor>
    <c:sideWall>
      <c:thickness val="0"/>
    </c:sideWall>
    <c:backWall>
      <c:thickness val="0"/>
    </c:backWall>
    <c:plotArea>
      <c:layout>
        <c:manualLayout>
          <c:layoutTarget val="inner"/>
          <c:xMode val="edge"/>
          <c:yMode val="edge"/>
          <c:x val="1.0489410032411849E-2"/>
          <c:y val="1.3162186087685762E-3"/>
          <c:w val="0.98814318677668056"/>
          <c:h val="0.96306364441131243"/>
        </c:manualLayout>
      </c:layout>
      <c:pie3DChart>
        <c:varyColors val="1"/>
        <c:ser>
          <c:idx val="0"/>
          <c:order val="0"/>
          <c:tx>
            <c:strRef>
              <c:f>Лист1!$B$1</c:f>
              <c:strCache>
                <c:ptCount val="1"/>
                <c:pt idx="0">
                  <c:v>Продажи</c:v>
                </c:pt>
              </c:strCache>
            </c:strRef>
          </c:tx>
          <c:dPt>
            <c:idx val="0"/>
            <c:bubble3D val="0"/>
            <c:explosion val="15"/>
          </c:dPt>
          <c:dPt>
            <c:idx val="2"/>
            <c:bubble3D val="0"/>
            <c:explosion val="5"/>
          </c:dPt>
          <c:dLbls>
            <c:dLbl>
              <c:idx val="0"/>
              <c:layout>
                <c:manualLayout>
                  <c:x val="-0.24055917183670192"/>
                  <c:y val="-0.19207426734380087"/>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tx>
                <c:rich>
                  <a:bodyPr/>
                  <a:lstStyle/>
                  <a:p>
                    <a:r>
                      <a:rPr lang="ru-RU"/>
                      <a:t>Население городского округа 35,000%</a:t>
                    </a:r>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6959516605464225"/>
                  <c:y val="3.2523878302194491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18662826924285547"/>
                  <c:y val="-0.28282416251223103"/>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24306152865441422"/>
                  <c:y val="6.7440013045706584E-2"/>
                </c:manualLayout>
              </c:layout>
              <c:showLegendKey val="0"/>
              <c:showVal val="0"/>
              <c:showCatName val="1"/>
              <c:showSerName val="0"/>
              <c:showPercent val="1"/>
              <c:showBubbleSize val="0"/>
              <c:extLst>
                <c:ext xmlns:c15="http://schemas.microsoft.com/office/drawing/2012/chart" uri="{CE6537A1-D6FC-4f65-9D91-7224C49458BB}"/>
              </c:extLst>
            </c:dLbl>
            <c:dLbl>
              <c:idx val="8"/>
              <c:tx>
                <c:rich>
                  <a:bodyPr/>
                  <a:lstStyle/>
                  <a:p>
                    <a:r>
                      <a:rPr lang="ru-RU"/>
                      <a:t>ОАО "Электростальхлеб"
0,014%</a:t>
                    </a:r>
                  </a:p>
                </c:rich>
              </c:tx>
              <c:showLegendKey val="0"/>
              <c:showVal val="0"/>
              <c:showCatName val="1"/>
              <c:showSerName val="0"/>
              <c:showPercent val="1"/>
              <c:showBubbleSize val="0"/>
              <c:extLst>
                <c:ext xmlns:c15="http://schemas.microsoft.com/office/drawing/2012/chart" uri="{CE6537A1-D6FC-4f65-9D91-7224C49458BB}"/>
              </c:extLst>
            </c:dLbl>
            <c:numFmt formatCode="0.000%" sourceLinked="0"/>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Лист1!$A$2:$A$10</c:f>
              <c:strCache>
                <c:ptCount val="3"/>
                <c:pt idx="0">
                  <c:v>Градообразующие предприятия</c:v>
                </c:pt>
                <c:pt idx="1">
                  <c:v>Население</c:v>
                </c:pt>
                <c:pt idx="2">
                  <c:v>Прочее</c:v>
                </c:pt>
              </c:strCache>
            </c:strRef>
          </c:cat>
          <c:val>
            <c:numRef>
              <c:f>Лист1!$B$2:$B$10</c:f>
              <c:numCache>
                <c:formatCode>0%</c:formatCode>
                <c:ptCount val="9"/>
                <c:pt idx="0" formatCode="0.000%">
                  <c:v>0.64000000000000012</c:v>
                </c:pt>
                <c:pt idx="1">
                  <c:v>0.35000000000000003</c:v>
                </c:pt>
                <c:pt idx="2" formatCode="0.00%">
                  <c:v>1.0000000000000002E-2</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0"/>
      <c:rAngAx val="0"/>
      <c:perspective val="0"/>
    </c:view3D>
    <c:floor>
      <c:thickness val="0"/>
    </c:floor>
    <c:sideWall>
      <c:thickness val="0"/>
    </c:sideWall>
    <c:backWall>
      <c:thickness val="0"/>
    </c:backWall>
    <c:plotArea>
      <c:layout>
        <c:manualLayout>
          <c:layoutTarget val="inner"/>
          <c:xMode val="edge"/>
          <c:yMode val="edge"/>
          <c:x val="1.0489410032411857E-2"/>
          <c:y val="1.3162186087685812E-3"/>
          <c:w val="0.98814318677668056"/>
          <c:h val="0.96306364441131243"/>
        </c:manualLayout>
      </c:layout>
      <c:pie3DChart>
        <c:varyColors val="1"/>
        <c:ser>
          <c:idx val="0"/>
          <c:order val="0"/>
          <c:tx>
            <c:strRef>
              <c:f>Лист1!$B$1</c:f>
              <c:strCache>
                <c:ptCount val="1"/>
                <c:pt idx="0">
                  <c:v>Продажи</c:v>
                </c:pt>
              </c:strCache>
            </c:strRef>
          </c:tx>
          <c:explosion val="27"/>
          <c:dPt>
            <c:idx val="1"/>
            <c:bubble3D val="0"/>
            <c:explosion val="20"/>
          </c:dPt>
          <c:dLbls>
            <c:dLbl>
              <c:idx val="0"/>
              <c:layout>
                <c:manualLayout>
                  <c:x val="-0.1356562727264565"/>
                  <c:y val="-0.1506541490006057"/>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2237154221172752"/>
                  <c:y val="-0.15005893863858732"/>
                </c:manualLayout>
              </c:layout>
              <c:tx>
                <c:rich>
                  <a:bodyPr/>
                  <a:lstStyle/>
                  <a:p>
                    <a:r>
                      <a:rPr lang="ru-RU"/>
                      <a:t>ПАО "МСЗ" </a:t>
                    </a:r>
                  </a:p>
                  <a:p>
                    <a:r>
                      <a:rPr lang="ru-RU"/>
                      <a:t>3,900%</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985706461720792"/>
                  <c:y val="7.3943996645389753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18662826924285547"/>
                  <c:y val="-0.28282416251223125"/>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24306152865441422"/>
                  <c:y val="6.7440013045706584E-2"/>
                </c:manualLayout>
              </c:layout>
              <c:showLegendKey val="0"/>
              <c:showVal val="0"/>
              <c:showCatName val="1"/>
              <c:showSerName val="0"/>
              <c:showPercent val="1"/>
              <c:showBubbleSize val="0"/>
              <c:extLst>
                <c:ext xmlns:c15="http://schemas.microsoft.com/office/drawing/2012/chart" uri="{CE6537A1-D6FC-4f65-9D91-7224C49458BB}"/>
              </c:extLst>
            </c:dLbl>
            <c:dLbl>
              <c:idx val="8"/>
              <c:tx>
                <c:rich>
                  <a:bodyPr/>
                  <a:lstStyle/>
                  <a:p>
                    <a:r>
                      <a:rPr lang="ru-RU"/>
                      <a:t>ОАО "Электростальхлеб"
0,014%</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Лист1!$A$2:$A$10</c:f>
              <c:strCache>
                <c:ptCount val="5"/>
                <c:pt idx="0">
                  <c:v>ОАО "МЗ "Электросталь"</c:v>
                </c:pt>
                <c:pt idx="1">
                  <c:v>ПАО "МСЗ"</c:v>
                </c:pt>
                <c:pt idx="2">
                  <c:v>ОАО "ЭХМЗ"</c:v>
                </c:pt>
                <c:pt idx="3">
                  <c:v>ОАО "ЭЗТМ"</c:v>
                </c:pt>
                <c:pt idx="4">
                  <c:v>Прочее</c:v>
                </c:pt>
              </c:strCache>
            </c:strRef>
          </c:cat>
          <c:val>
            <c:numRef>
              <c:f>Лист1!$B$2:$B$10</c:f>
              <c:numCache>
                <c:formatCode>0.0%</c:formatCode>
                <c:ptCount val="9"/>
                <c:pt idx="0">
                  <c:v>0.54</c:v>
                </c:pt>
                <c:pt idx="1">
                  <c:v>3.9000000000000007E-2</c:v>
                </c:pt>
                <c:pt idx="2">
                  <c:v>9.0000000000000028E-3</c:v>
                </c:pt>
                <c:pt idx="3">
                  <c:v>0.11</c:v>
                </c:pt>
                <c:pt idx="4">
                  <c:v>0.3010000000000001</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1-3 класс опасности</c:v>
                </c:pt>
              </c:strCache>
            </c:strRef>
          </c:tx>
          <c:invertIfNegative val="0"/>
          <c:dLbls>
            <c:dLbl>
              <c:idx val="0"/>
              <c:layout>
                <c:manualLayout>
                  <c:x val="0"/>
                  <c:y val="-1.5873015873015879E-2"/>
                </c:manualLayout>
              </c:layout>
              <c:tx>
                <c:rich>
                  <a:bodyPr/>
                  <a:lstStyle/>
                  <a:p>
                    <a:r>
                      <a:rPr lang="en-US" b="1"/>
                      <a:t>0,25%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7.9365079365079413E-3"/>
                </c:manualLayout>
              </c:layout>
              <c:tx>
                <c:rich>
                  <a:bodyPr/>
                  <a:lstStyle/>
                  <a:p>
                    <a:r>
                      <a:rPr lang="en-US" b="1"/>
                      <a:t>0,30%</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9365079365079413E-3"/>
                </c:manualLayout>
              </c:layout>
              <c:tx>
                <c:rich>
                  <a:bodyPr/>
                  <a:lstStyle/>
                  <a:p>
                    <a:r>
                      <a:rPr lang="en-US" b="1"/>
                      <a:t>0,20%</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48148148147301E-3"/>
                  <c:y val="-1.1904761904761921E-2"/>
                </c:manualLayout>
              </c:layout>
              <c:tx>
                <c:rich>
                  <a:bodyPr/>
                  <a:lstStyle/>
                  <a:p>
                    <a:r>
                      <a:rPr lang="en-US" b="1"/>
                      <a:t>0,40%</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9365079365079413E-3"/>
                </c:manualLayout>
              </c:layout>
              <c:tx>
                <c:rich>
                  <a:bodyPr/>
                  <a:lstStyle/>
                  <a:p>
                    <a:r>
                      <a:rPr lang="en-US" b="1"/>
                      <a:t>0,44%</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2011 год</c:v>
                </c:pt>
                <c:pt idx="1">
                  <c:v>2012 год</c:v>
                </c:pt>
                <c:pt idx="2">
                  <c:v>2013 год</c:v>
                </c:pt>
                <c:pt idx="3">
                  <c:v>2014 год</c:v>
                </c:pt>
                <c:pt idx="4">
                  <c:v>2015 год</c:v>
                </c:pt>
              </c:strCache>
            </c:strRef>
          </c:cat>
          <c:val>
            <c:numRef>
              <c:f>Лист1!$B$2:$B$6</c:f>
              <c:numCache>
                <c:formatCode>0.00%</c:formatCode>
                <c:ptCount val="5"/>
                <c:pt idx="0">
                  <c:v>2.5000000000000092E-3</c:v>
                </c:pt>
                <c:pt idx="1">
                  <c:v>3.0000000000000092E-3</c:v>
                </c:pt>
                <c:pt idx="2">
                  <c:v>2.0000000000000052E-3</c:v>
                </c:pt>
                <c:pt idx="3">
                  <c:v>4.0000000000000114E-3</c:v>
                </c:pt>
                <c:pt idx="4">
                  <c:v>4.4000000000000124E-3</c:v>
                </c:pt>
              </c:numCache>
            </c:numRef>
          </c:val>
        </c:ser>
        <c:ser>
          <c:idx val="1"/>
          <c:order val="1"/>
          <c:tx>
            <c:strRef>
              <c:f>Лист1!$C$1</c:f>
              <c:strCache>
                <c:ptCount val="1"/>
                <c:pt idx="0">
                  <c:v>4 класс опасности</c:v>
                </c:pt>
              </c:strCache>
            </c:strRef>
          </c:tx>
          <c:invertIfNegative val="0"/>
          <c:dLbls>
            <c:dLbl>
              <c:idx val="0"/>
              <c:layout/>
              <c:tx>
                <c:rich>
                  <a:bodyPr/>
                  <a:lstStyle/>
                  <a:p>
                    <a:r>
                      <a:rPr lang="en-US" b="1"/>
                      <a:t>30,50%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73891805191017E-2"/>
                  <c:y val="3.9682539682539802E-3"/>
                </c:manualLayout>
              </c:layout>
              <c:tx>
                <c:rich>
                  <a:bodyPr/>
                  <a:lstStyle/>
                  <a:p>
                    <a:r>
                      <a:rPr lang="en-US" b="1"/>
                      <a:t>70%</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b="1"/>
                      <a:t>60,80%</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b="1"/>
                      <a:t>53,30%</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b="1"/>
                      <a:t>57,67%</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2011 год</c:v>
                </c:pt>
                <c:pt idx="1">
                  <c:v>2012 год</c:v>
                </c:pt>
                <c:pt idx="2">
                  <c:v>2013 год</c:v>
                </c:pt>
                <c:pt idx="3">
                  <c:v>2014 год</c:v>
                </c:pt>
                <c:pt idx="4">
                  <c:v>2015 год</c:v>
                </c:pt>
              </c:strCache>
            </c:strRef>
          </c:cat>
          <c:val>
            <c:numRef>
              <c:f>Лист1!$C$2:$C$6</c:f>
              <c:numCache>
                <c:formatCode>0%</c:formatCode>
                <c:ptCount val="5"/>
                <c:pt idx="0" formatCode="0.00%">
                  <c:v>0.30500000000000038</c:v>
                </c:pt>
                <c:pt idx="1">
                  <c:v>0.70000000000000062</c:v>
                </c:pt>
                <c:pt idx="2" formatCode="0.00%">
                  <c:v>0.60800000000000065</c:v>
                </c:pt>
                <c:pt idx="3" formatCode="0.00%">
                  <c:v>0.53300000000000003</c:v>
                </c:pt>
                <c:pt idx="4" formatCode="0.00%">
                  <c:v>0.57670000000000232</c:v>
                </c:pt>
              </c:numCache>
            </c:numRef>
          </c:val>
        </c:ser>
        <c:ser>
          <c:idx val="2"/>
          <c:order val="2"/>
          <c:tx>
            <c:strRef>
              <c:f>Лист1!$D$1</c:f>
              <c:strCache>
                <c:ptCount val="1"/>
                <c:pt idx="0">
                  <c:v>5 класс опасности</c:v>
                </c:pt>
              </c:strCache>
            </c:strRef>
          </c:tx>
          <c:invertIfNegative val="0"/>
          <c:dLbls>
            <c:dLbl>
              <c:idx val="0"/>
              <c:layout/>
              <c:tx>
                <c:rich>
                  <a:bodyPr/>
                  <a:lstStyle/>
                  <a:p>
                    <a:r>
                      <a:rPr lang="en-US" b="1"/>
                      <a:t>69,25%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462962962962982E-2"/>
                  <c:y val="-1.5873015873015879E-2"/>
                </c:manualLayout>
              </c:layout>
              <c:tx>
                <c:rich>
                  <a:bodyPr/>
                  <a:lstStyle/>
                  <a:p>
                    <a:r>
                      <a:rPr lang="en-US" b="1"/>
                      <a:t>29,70%</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8888888897E-2"/>
                  <c:y val="0"/>
                </c:manualLayout>
              </c:layout>
              <c:tx>
                <c:rich>
                  <a:bodyPr/>
                  <a:lstStyle/>
                  <a:p>
                    <a:r>
                      <a:rPr lang="en-US" b="1"/>
                      <a:t>39%</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595508894883E-2"/>
                  <c:y val="0"/>
                </c:manualLayout>
              </c:layout>
              <c:tx>
                <c:rich>
                  <a:bodyPr/>
                  <a:lstStyle/>
                  <a:p>
                    <a:r>
                      <a:rPr lang="en-US" b="1"/>
                      <a:t>46,30%</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462962962962982E-2"/>
                  <c:y val="0"/>
                </c:manualLayout>
              </c:layout>
              <c:tx>
                <c:rich>
                  <a:bodyPr/>
                  <a:lstStyle/>
                  <a:p>
                    <a:r>
                      <a:rPr lang="en-US" b="1"/>
                      <a:t>41,88%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2011 год</c:v>
                </c:pt>
                <c:pt idx="1">
                  <c:v>2012 год</c:v>
                </c:pt>
                <c:pt idx="2">
                  <c:v>2013 год</c:v>
                </c:pt>
                <c:pt idx="3">
                  <c:v>2014 год</c:v>
                </c:pt>
                <c:pt idx="4">
                  <c:v>2015 год</c:v>
                </c:pt>
              </c:strCache>
            </c:strRef>
          </c:cat>
          <c:val>
            <c:numRef>
              <c:f>Лист1!$D$2:$D$6</c:f>
              <c:numCache>
                <c:formatCode>0.00%</c:formatCode>
                <c:ptCount val="5"/>
                <c:pt idx="0">
                  <c:v>0.6925</c:v>
                </c:pt>
                <c:pt idx="1">
                  <c:v>0.29700000000000032</c:v>
                </c:pt>
                <c:pt idx="2" formatCode="0%">
                  <c:v>0.39000000000000135</c:v>
                </c:pt>
                <c:pt idx="3">
                  <c:v>0.46300000000000002</c:v>
                </c:pt>
                <c:pt idx="4">
                  <c:v>0.41880000000000134</c:v>
                </c:pt>
              </c:numCache>
            </c:numRef>
          </c:val>
        </c:ser>
        <c:dLbls>
          <c:showLegendKey val="0"/>
          <c:showVal val="1"/>
          <c:showCatName val="0"/>
          <c:showSerName val="0"/>
          <c:showPercent val="0"/>
          <c:showBubbleSize val="0"/>
        </c:dLbls>
        <c:gapWidth val="75"/>
        <c:shape val="cylinder"/>
        <c:axId val="200498496"/>
        <c:axId val="200499056"/>
        <c:axId val="0"/>
      </c:bar3DChart>
      <c:catAx>
        <c:axId val="200498496"/>
        <c:scaling>
          <c:orientation val="minMax"/>
        </c:scaling>
        <c:delete val="0"/>
        <c:axPos val="b"/>
        <c:numFmt formatCode="General" sourceLinked="0"/>
        <c:majorTickMark val="none"/>
        <c:minorTickMark val="none"/>
        <c:tickLblPos val="nextTo"/>
        <c:crossAx val="200499056"/>
        <c:crosses val="autoZero"/>
        <c:auto val="1"/>
        <c:lblAlgn val="ctr"/>
        <c:lblOffset val="100"/>
        <c:noMultiLvlLbl val="0"/>
      </c:catAx>
      <c:valAx>
        <c:axId val="200499056"/>
        <c:scaling>
          <c:orientation val="minMax"/>
        </c:scaling>
        <c:delete val="0"/>
        <c:axPos val="l"/>
        <c:numFmt formatCode="0.00%" sourceLinked="1"/>
        <c:majorTickMark val="none"/>
        <c:minorTickMark val="none"/>
        <c:tickLblPos val="nextTo"/>
        <c:crossAx val="20049849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0"/>
      <c:rAngAx val="0"/>
      <c:perspective val="0"/>
    </c:view3D>
    <c:floor>
      <c:thickness val="0"/>
    </c:floor>
    <c:sideWall>
      <c:thickness val="0"/>
    </c:sideWall>
    <c:backWall>
      <c:thickness val="0"/>
    </c:backWall>
    <c:plotArea>
      <c:layout>
        <c:manualLayout>
          <c:layoutTarget val="inner"/>
          <c:xMode val="edge"/>
          <c:yMode val="edge"/>
          <c:x val="1.0489410032411857E-2"/>
          <c:y val="1.3162186087685812E-3"/>
          <c:w val="0.98814318677668056"/>
          <c:h val="0.96306364441131243"/>
        </c:manualLayout>
      </c:layout>
      <c:pie3DChart>
        <c:varyColors val="1"/>
        <c:ser>
          <c:idx val="0"/>
          <c:order val="0"/>
          <c:tx>
            <c:strRef>
              <c:f>Лист1!$B$1</c:f>
              <c:strCache>
                <c:ptCount val="1"/>
                <c:pt idx="0">
                  <c:v>Продажи</c:v>
                </c:pt>
              </c:strCache>
            </c:strRef>
          </c:tx>
          <c:explosion val="27"/>
          <c:dPt>
            <c:idx val="1"/>
            <c:bubble3D val="0"/>
            <c:explosion val="20"/>
          </c:dPt>
          <c:dLbls>
            <c:dLbl>
              <c:idx val="0"/>
              <c:layout>
                <c:manualLayout>
                  <c:x val="-0.12425376417457509"/>
                  <c:y val="2.094348413548893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2848364592966358"/>
                  <c:y val="-0.19443763686343962"/>
                </c:manualLayout>
              </c:layout>
              <c:tx>
                <c:rich>
                  <a:bodyPr/>
                  <a:lstStyle/>
                  <a:p>
                    <a:r>
                      <a:rPr lang="ru-RU"/>
                      <a:t>Вывезено на полигоны ТБО11%</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281677874644247"/>
                  <c:y val="-0.17746610445883643"/>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5980211709568229"/>
                  <c:y val="3.8441038065508082E-2"/>
                </c:manualLayout>
              </c:layout>
              <c:numFmt formatCode="General" sourceLinked="0"/>
              <c:spPr/>
              <c:txPr>
                <a:bodyPr/>
                <a:lstStyle/>
                <a:p>
                  <a:pPr>
                    <a:defRPr/>
                  </a:pPr>
                  <a:endParaRPr lang="ru-RU"/>
                </a:p>
              </c:txPr>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18662826924285547"/>
                  <c:y val="-0.28282416251223141"/>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24306152865441422"/>
                  <c:y val="6.7440013045706584E-2"/>
                </c:manualLayout>
              </c:layout>
              <c:showLegendKey val="0"/>
              <c:showVal val="0"/>
              <c:showCatName val="1"/>
              <c:showSerName val="0"/>
              <c:showPercent val="1"/>
              <c:showBubbleSize val="0"/>
              <c:extLst>
                <c:ext xmlns:c15="http://schemas.microsoft.com/office/drawing/2012/chart" uri="{CE6537A1-D6FC-4f65-9D91-7224C49458BB}"/>
              </c:extLst>
            </c:dLbl>
            <c:dLbl>
              <c:idx val="8"/>
              <c:tx>
                <c:rich>
                  <a:bodyPr/>
                  <a:lstStyle/>
                  <a:p>
                    <a:r>
                      <a:rPr lang="ru-RU"/>
                      <a:t>ОАО "Электростальхлеб"
0,014%</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Лист1!$A$2:$A$10</c:f>
              <c:strCache>
                <c:ptCount val="5"/>
                <c:pt idx="0">
                  <c:v>Передано на переработку</c:v>
                </c:pt>
                <c:pt idx="1">
                  <c:v>Вывезено на полигон "ТБО"</c:v>
                </c:pt>
                <c:pt idx="2">
                  <c:v>Обезврежено</c:v>
                </c:pt>
                <c:pt idx="3">
                  <c:v>Размещено на полигоне предприятия</c:v>
                </c:pt>
                <c:pt idx="4">
                  <c:v>Использовано для различных целей</c:v>
                </c:pt>
              </c:strCache>
            </c:strRef>
          </c:cat>
          <c:val>
            <c:numRef>
              <c:f>Лист1!$B$2:$B$10</c:f>
              <c:numCache>
                <c:formatCode>0.0%</c:formatCode>
                <c:ptCount val="9"/>
                <c:pt idx="0">
                  <c:v>0.36000000000000004</c:v>
                </c:pt>
                <c:pt idx="1">
                  <c:v>0.11</c:v>
                </c:pt>
                <c:pt idx="2">
                  <c:v>3.0000000000000002E-2</c:v>
                </c:pt>
                <c:pt idx="3">
                  <c:v>8.0000000000000016E-2</c:v>
                </c:pt>
                <c:pt idx="4">
                  <c:v>0.42000000000000004</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0.1927</cdr:x>
      <cdr:y>0.15976</cdr:y>
    </cdr:from>
    <cdr:to>
      <cdr:x>0.58267</cdr:x>
      <cdr:y>0.22781</cdr:y>
    </cdr:to>
    <cdr:sp macro="" textlink="">
      <cdr:nvSpPr>
        <cdr:cNvPr id="3" name="Прямая соединительная линия 2"/>
        <cdr:cNvSpPr/>
      </cdr:nvSpPr>
      <cdr:spPr>
        <a:xfrm xmlns:a="http://schemas.openxmlformats.org/drawingml/2006/main" rot="10800000">
          <a:off x="1073149" y="685800"/>
          <a:ext cx="2171701" cy="29210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29</Pages>
  <Words>6140</Words>
  <Characters>35001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Татьяна A. Побежимова</cp:lastModifiedBy>
  <cp:revision>30</cp:revision>
  <cp:lastPrinted>2016-07-13T11:17:00Z</cp:lastPrinted>
  <dcterms:created xsi:type="dcterms:W3CDTF">2016-05-18T06:12:00Z</dcterms:created>
  <dcterms:modified xsi:type="dcterms:W3CDTF">2016-08-02T13:02:00Z</dcterms:modified>
</cp:coreProperties>
</file>