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E53" w:rsidRPr="00865C7F" w:rsidRDefault="00CB2F7B" w:rsidP="003A0E53">
      <w:pPr>
        <w:spacing w:after="0" w:line="240" w:lineRule="auto"/>
        <w:ind w:left="5387"/>
        <w:rPr>
          <w:rFonts w:ascii="Times New Roman" w:hAnsi="Times New Roman" w:cs="Times New Roman"/>
          <w:sz w:val="24"/>
          <w:szCs w:val="24"/>
        </w:rPr>
      </w:pPr>
      <w:r>
        <w:rPr>
          <w:rFonts w:ascii="Times New Roman" w:hAnsi="Times New Roman" w:cs="Times New Roman"/>
          <w:sz w:val="24"/>
          <w:szCs w:val="24"/>
        </w:rPr>
        <w:t>У</w:t>
      </w:r>
      <w:r w:rsidR="003A0E53" w:rsidRPr="00865C7F">
        <w:rPr>
          <w:rFonts w:ascii="Times New Roman" w:hAnsi="Times New Roman" w:cs="Times New Roman"/>
          <w:sz w:val="24"/>
          <w:szCs w:val="24"/>
        </w:rPr>
        <w:t>ТВЕРЖДЕНЫ</w:t>
      </w:r>
    </w:p>
    <w:p w:rsidR="00D6140E" w:rsidRDefault="003A0E53" w:rsidP="003A0E53">
      <w:pPr>
        <w:spacing w:after="0" w:line="240" w:lineRule="auto"/>
        <w:ind w:left="5387"/>
        <w:rPr>
          <w:rFonts w:ascii="Times New Roman" w:hAnsi="Times New Roman" w:cs="Times New Roman"/>
          <w:sz w:val="24"/>
          <w:szCs w:val="24"/>
        </w:rPr>
      </w:pPr>
      <w:r w:rsidRPr="00865C7F">
        <w:rPr>
          <w:rFonts w:ascii="Times New Roman" w:hAnsi="Times New Roman" w:cs="Times New Roman"/>
          <w:sz w:val="24"/>
          <w:szCs w:val="24"/>
        </w:rPr>
        <w:t xml:space="preserve">постановлением Администрации городского округа </w:t>
      </w:r>
      <w:r w:rsidR="00D6140E">
        <w:rPr>
          <w:rFonts w:ascii="Times New Roman" w:hAnsi="Times New Roman" w:cs="Times New Roman"/>
          <w:sz w:val="24"/>
          <w:szCs w:val="24"/>
        </w:rPr>
        <w:t>Электросталь Московской области</w:t>
      </w:r>
    </w:p>
    <w:p w:rsidR="003A0E53" w:rsidRPr="00865C7F" w:rsidRDefault="00D6140E" w:rsidP="003A0E53">
      <w:pPr>
        <w:spacing w:after="0" w:line="240" w:lineRule="auto"/>
        <w:ind w:left="5387"/>
        <w:rPr>
          <w:rFonts w:ascii="Times New Roman" w:hAnsi="Times New Roman" w:cs="Times New Roman"/>
          <w:sz w:val="24"/>
          <w:szCs w:val="24"/>
        </w:rPr>
      </w:pPr>
      <w:r w:rsidRPr="00D6140E">
        <w:rPr>
          <w:rFonts w:ascii="Times New Roman" w:hAnsi="Times New Roman" w:cs="Times New Roman"/>
          <w:sz w:val="24"/>
          <w:szCs w:val="24"/>
        </w:rPr>
        <w:t xml:space="preserve">от </w:t>
      </w:r>
      <w:r>
        <w:rPr>
          <w:rFonts w:ascii="Times New Roman" w:hAnsi="Times New Roman" w:cs="Times New Roman"/>
          <w:sz w:val="24"/>
          <w:szCs w:val="24"/>
        </w:rPr>
        <w:t>21.12.2016</w:t>
      </w:r>
      <w:r w:rsidRPr="00D6140E">
        <w:rPr>
          <w:rFonts w:ascii="Times New Roman" w:hAnsi="Times New Roman" w:cs="Times New Roman"/>
          <w:sz w:val="24"/>
          <w:szCs w:val="24"/>
        </w:rPr>
        <w:t xml:space="preserve"> № 939/17</w:t>
      </w:r>
      <w:bookmarkStart w:id="0" w:name="_GoBack"/>
      <w:bookmarkEnd w:id="0"/>
    </w:p>
    <w:p w:rsidR="003A0E53" w:rsidRPr="00865C7F" w:rsidRDefault="003A0E53" w:rsidP="003A0E53">
      <w:pPr>
        <w:autoSpaceDE w:val="0"/>
        <w:autoSpaceDN w:val="0"/>
        <w:adjustRightInd w:val="0"/>
        <w:spacing w:after="0" w:line="240" w:lineRule="auto"/>
        <w:jc w:val="center"/>
        <w:rPr>
          <w:rFonts w:ascii="Times New Roman" w:hAnsi="Times New Roman" w:cs="Times New Roman"/>
          <w:sz w:val="24"/>
          <w:szCs w:val="24"/>
        </w:rPr>
      </w:pPr>
    </w:p>
    <w:p w:rsidR="003A0E53" w:rsidRPr="00865C7F" w:rsidRDefault="003A0E53" w:rsidP="003A0E53">
      <w:pPr>
        <w:autoSpaceDE w:val="0"/>
        <w:autoSpaceDN w:val="0"/>
        <w:adjustRightInd w:val="0"/>
        <w:spacing w:after="0" w:line="240" w:lineRule="auto"/>
        <w:jc w:val="center"/>
        <w:rPr>
          <w:rFonts w:ascii="Times New Roman" w:hAnsi="Times New Roman" w:cs="Times New Roman"/>
          <w:sz w:val="24"/>
          <w:szCs w:val="24"/>
        </w:rPr>
      </w:pPr>
    </w:p>
    <w:p w:rsidR="003A0E53" w:rsidRPr="00865C7F" w:rsidRDefault="003A0E53" w:rsidP="003A0E53">
      <w:pPr>
        <w:autoSpaceDE w:val="0"/>
        <w:autoSpaceDN w:val="0"/>
        <w:adjustRightInd w:val="0"/>
        <w:spacing w:after="0" w:line="240" w:lineRule="auto"/>
        <w:jc w:val="center"/>
        <w:rPr>
          <w:rFonts w:ascii="Times New Roman" w:hAnsi="Times New Roman" w:cs="Times New Roman"/>
          <w:sz w:val="24"/>
          <w:szCs w:val="24"/>
        </w:rPr>
      </w:pPr>
    </w:p>
    <w:p w:rsidR="003A0E53" w:rsidRPr="00865C7F" w:rsidRDefault="003A0E53" w:rsidP="003A0E53">
      <w:pPr>
        <w:autoSpaceDE w:val="0"/>
        <w:autoSpaceDN w:val="0"/>
        <w:adjustRightInd w:val="0"/>
        <w:spacing w:after="0" w:line="240" w:lineRule="auto"/>
        <w:jc w:val="center"/>
        <w:rPr>
          <w:rFonts w:ascii="Times New Roman" w:hAnsi="Times New Roman" w:cs="Times New Roman"/>
          <w:sz w:val="24"/>
          <w:szCs w:val="24"/>
        </w:rPr>
      </w:pPr>
      <w:r w:rsidRPr="00865C7F">
        <w:rPr>
          <w:rFonts w:ascii="Times New Roman" w:hAnsi="Times New Roman" w:cs="Times New Roman"/>
          <w:sz w:val="24"/>
          <w:szCs w:val="24"/>
        </w:rPr>
        <w:t xml:space="preserve">Изменения, которые вносятся в муниципальную программу городского округа Электросталь Московской области  «Жилище» на 2015 – 2019 годы» </w:t>
      </w:r>
    </w:p>
    <w:p w:rsidR="003A0E53" w:rsidRPr="00865C7F" w:rsidRDefault="003A0E53" w:rsidP="003A0E53">
      <w:pPr>
        <w:autoSpaceDE w:val="0"/>
        <w:autoSpaceDN w:val="0"/>
        <w:adjustRightInd w:val="0"/>
        <w:spacing w:after="0" w:line="240" w:lineRule="auto"/>
        <w:jc w:val="center"/>
        <w:rPr>
          <w:rFonts w:ascii="Times New Roman" w:hAnsi="Times New Roman" w:cs="Times New Roman"/>
          <w:sz w:val="24"/>
          <w:szCs w:val="24"/>
        </w:rPr>
      </w:pPr>
    </w:p>
    <w:p w:rsidR="003A0E53" w:rsidRPr="00865C7F" w:rsidRDefault="003A0E53" w:rsidP="003A0E53">
      <w:pPr>
        <w:numPr>
          <w:ilvl w:val="0"/>
          <w:numId w:val="8"/>
        </w:numPr>
        <w:autoSpaceDE w:val="0"/>
        <w:autoSpaceDN w:val="0"/>
        <w:adjustRightInd w:val="0"/>
        <w:spacing w:after="0" w:line="240" w:lineRule="auto"/>
        <w:jc w:val="center"/>
        <w:rPr>
          <w:rFonts w:ascii="Times New Roman" w:hAnsi="Times New Roman" w:cs="Times New Roman"/>
          <w:sz w:val="24"/>
          <w:szCs w:val="24"/>
        </w:rPr>
      </w:pPr>
      <w:r w:rsidRPr="00865C7F">
        <w:rPr>
          <w:rFonts w:ascii="Times New Roman" w:hAnsi="Times New Roman" w:cs="Times New Roman"/>
          <w:sz w:val="24"/>
          <w:szCs w:val="24"/>
        </w:rPr>
        <w:t>Паспорт муниципальной программы городского округа Электросталь Московской</w:t>
      </w:r>
    </w:p>
    <w:p w:rsidR="003A0E53" w:rsidRPr="00865C7F" w:rsidRDefault="003A0E53" w:rsidP="003A0E53">
      <w:pPr>
        <w:autoSpaceDE w:val="0"/>
        <w:autoSpaceDN w:val="0"/>
        <w:adjustRightInd w:val="0"/>
        <w:spacing w:after="0" w:line="240" w:lineRule="auto"/>
        <w:rPr>
          <w:rFonts w:ascii="Times New Roman" w:hAnsi="Times New Roman" w:cs="Times New Roman"/>
          <w:sz w:val="24"/>
          <w:szCs w:val="24"/>
        </w:rPr>
      </w:pPr>
      <w:r w:rsidRPr="00865C7F">
        <w:rPr>
          <w:rFonts w:ascii="Times New Roman" w:hAnsi="Times New Roman" w:cs="Times New Roman"/>
          <w:sz w:val="24"/>
          <w:szCs w:val="24"/>
        </w:rPr>
        <w:t xml:space="preserve"> области  «Жилище» на 2015-2019 годы» ( далее – Муниципальная программа) изложить в следующей редакции:</w:t>
      </w:r>
    </w:p>
    <w:p w:rsidR="003A0E53" w:rsidRPr="00865C7F" w:rsidRDefault="003A0E53" w:rsidP="003A0E53">
      <w:pPr>
        <w:autoSpaceDE w:val="0"/>
        <w:autoSpaceDN w:val="0"/>
        <w:adjustRightInd w:val="0"/>
        <w:spacing w:after="0" w:line="240" w:lineRule="auto"/>
        <w:jc w:val="center"/>
        <w:rPr>
          <w:rFonts w:ascii="Times New Roman" w:hAnsi="Times New Roman" w:cs="Times New Roman"/>
          <w:sz w:val="24"/>
          <w:szCs w:val="24"/>
        </w:rPr>
      </w:pPr>
    </w:p>
    <w:p w:rsidR="00E56628" w:rsidRPr="00865C7F" w:rsidRDefault="00E56628">
      <w:pPr>
        <w:widowControl w:val="0"/>
        <w:autoSpaceDE w:val="0"/>
        <w:autoSpaceDN w:val="0"/>
        <w:adjustRightInd w:val="0"/>
        <w:spacing w:after="0" w:line="240" w:lineRule="auto"/>
        <w:jc w:val="center"/>
        <w:rPr>
          <w:rFonts w:ascii="Times New Roman" w:hAnsi="Times New Roman" w:cs="Times New Roman"/>
          <w:bCs/>
          <w:sz w:val="24"/>
          <w:szCs w:val="24"/>
        </w:rPr>
      </w:pPr>
      <w:bookmarkStart w:id="1" w:name="Par23"/>
      <w:bookmarkStart w:id="2" w:name="Par29"/>
      <w:bookmarkEnd w:id="1"/>
      <w:bookmarkEnd w:id="2"/>
      <w:r w:rsidRPr="00865C7F">
        <w:rPr>
          <w:rFonts w:ascii="Times New Roman" w:hAnsi="Times New Roman" w:cs="Times New Roman"/>
          <w:bCs/>
          <w:sz w:val="24"/>
          <w:szCs w:val="24"/>
        </w:rPr>
        <w:t>МУНИЦИПАЛЬНАЯ ПРОГРАММА</w:t>
      </w:r>
    </w:p>
    <w:p w:rsidR="00E56628" w:rsidRPr="00865C7F" w:rsidRDefault="00E56628">
      <w:pPr>
        <w:widowControl w:val="0"/>
        <w:autoSpaceDE w:val="0"/>
        <w:autoSpaceDN w:val="0"/>
        <w:adjustRightInd w:val="0"/>
        <w:spacing w:after="0" w:line="240" w:lineRule="auto"/>
        <w:jc w:val="center"/>
        <w:rPr>
          <w:rFonts w:ascii="Times New Roman" w:hAnsi="Times New Roman" w:cs="Times New Roman"/>
          <w:bCs/>
          <w:sz w:val="24"/>
          <w:szCs w:val="24"/>
        </w:rPr>
      </w:pPr>
      <w:r w:rsidRPr="00865C7F">
        <w:rPr>
          <w:rFonts w:ascii="Times New Roman" w:hAnsi="Times New Roman" w:cs="Times New Roman"/>
          <w:bCs/>
          <w:sz w:val="24"/>
          <w:szCs w:val="24"/>
        </w:rPr>
        <w:t xml:space="preserve">ГОРОДСКОГО ОКРУГА ЭЛЕКТРОСТАЛЬ МОСКОВСКОЙ ОБЛАСТИ </w:t>
      </w:r>
      <w:r w:rsidR="004C12E5">
        <w:rPr>
          <w:rFonts w:ascii="Times New Roman" w:hAnsi="Times New Roman" w:cs="Times New Roman"/>
          <w:bCs/>
          <w:sz w:val="24"/>
          <w:szCs w:val="24"/>
        </w:rPr>
        <w:t>«</w:t>
      </w:r>
      <w:r w:rsidRPr="00865C7F">
        <w:rPr>
          <w:rFonts w:ascii="Times New Roman" w:hAnsi="Times New Roman" w:cs="Times New Roman"/>
          <w:bCs/>
          <w:sz w:val="24"/>
          <w:szCs w:val="24"/>
        </w:rPr>
        <w:t>ЖИЛИЩЕ</w:t>
      </w:r>
      <w:r w:rsidR="004C12E5">
        <w:rPr>
          <w:rFonts w:ascii="Times New Roman" w:hAnsi="Times New Roman" w:cs="Times New Roman"/>
          <w:bCs/>
          <w:sz w:val="24"/>
          <w:szCs w:val="24"/>
        </w:rPr>
        <w:t>»</w:t>
      </w:r>
    </w:p>
    <w:p w:rsidR="00E56628" w:rsidRPr="00865C7F" w:rsidRDefault="00E56628">
      <w:pPr>
        <w:widowControl w:val="0"/>
        <w:autoSpaceDE w:val="0"/>
        <w:autoSpaceDN w:val="0"/>
        <w:adjustRightInd w:val="0"/>
        <w:spacing w:after="0" w:line="240" w:lineRule="auto"/>
        <w:jc w:val="center"/>
        <w:rPr>
          <w:rFonts w:ascii="Times New Roman" w:hAnsi="Times New Roman" w:cs="Times New Roman"/>
          <w:bCs/>
          <w:sz w:val="24"/>
          <w:szCs w:val="24"/>
        </w:rPr>
      </w:pPr>
      <w:r w:rsidRPr="00865C7F">
        <w:rPr>
          <w:rFonts w:ascii="Times New Roman" w:hAnsi="Times New Roman" w:cs="Times New Roman"/>
          <w:bCs/>
          <w:sz w:val="24"/>
          <w:szCs w:val="24"/>
        </w:rPr>
        <w:t>НА 2015-2019 ГОДЫ</w:t>
      </w:r>
    </w:p>
    <w:p w:rsidR="00E56628" w:rsidRPr="00865C7F" w:rsidRDefault="00E56628">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 w:name="Par33"/>
      <w:bookmarkEnd w:id="3"/>
      <w:r w:rsidRPr="00865C7F">
        <w:rPr>
          <w:rFonts w:ascii="Times New Roman" w:hAnsi="Times New Roman" w:cs="Times New Roman"/>
          <w:sz w:val="24"/>
          <w:szCs w:val="24"/>
        </w:rPr>
        <w:t>Паспорт</w:t>
      </w:r>
    </w:p>
    <w:p w:rsidR="00E56628" w:rsidRPr="00865C7F" w:rsidRDefault="00E56628">
      <w:pPr>
        <w:widowControl w:val="0"/>
        <w:autoSpaceDE w:val="0"/>
        <w:autoSpaceDN w:val="0"/>
        <w:adjustRightInd w:val="0"/>
        <w:spacing w:after="0" w:line="240" w:lineRule="auto"/>
        <w:jc w:val="center"/>
        <w:rPr>
          <w:rFonts w:ascii="Times New Roman" w:hAnsi="Times New Roman" w:cs="Times New Roman"/>
          <w:sz w:val="24"/>
          <w:szCs w:val="24"/>
        </w:rPr>
      </w:pPr>
      <w:r w:rsidRPr="00865C7F">
        <w:rPr>
          <w:rFonts w:ascii="Times New Roman" w:hAnsi="Times New Roman" w:cs="Times New Roman"/>
          <w:sz w:val="24"/>
          <w:szCs w:val="24"/>
        </w:rPr>
        <w:t>муниципальной программы городского округа Электросталь</w:t>
      </w:r>
    </w:p>
    <w:p w:rsidR="00E56628" w:rsidRPr="00865C7F" w:rsidRDefault="00E56628">
      <w:pPr>
        <w:widowControl w:val="0"/>
        <w:autoSpaceDE w:val="0"/>
        <w:autoSpaceDN w:val="0"/>
        <w:adjustRightInd w:val="0"/>
        <w:spacing w:after="0" w:line="240" w:lineRule="auto"/>
        <w:jc w:val="center"/>
        <w:rPr>
          <w:rFonts w:ascii="Times New Roman" w:hAnsi="Times New Roman" w:cs="Times New Roman"/>
          <w:sz w:val="24"/>
          <w:szCs w:val="24"/>
        </w:rPr>
      </w:pPr>
      <w:r w:rsidRPr="00865C7F">
        <w:rPr>
          <w:rFonts w:ascii="Times New Roman" w:hAnsi="Times New Roman" w:cs="Times New Roman"/>
          <w:sz w:val="24"/>
          <w:szCs w:val="24"/>
        </w:rPr>
        <w:t xml:space="preserve">Московской области </w:t>
      </w:r>
      <w:r w:rsidR="004C12E5">
        <w:rPr>
          <w:rFonts w:ascii="Times New Roman" w:hAnsi="Times New Roman" w:cs="Times New Roman"/>
          <w:sz w:val="24"/>
          <w:szCs w:val="24"/>
        </w:rPr>
        <w:t>«</w:t>
      </w:r>
      <w:r w:rsidRPr="00865C7F">
        <w:rPr>
          <w:rFonts w:ascii="Times New Roman" w:hAnsi="Times New Roman" w:cs="Times New Roman"/>
          <w:sz w:val="24"/>
          <w:szCs w:val="24"/>
        </w:rPr>
        <w:t>Жилище</w:t>
      </w:r>
      <w:r w:rsidR="004C12E5">
        <w:rPr>
          <w:rFonts w:ascii="Times New Roman" w:hAnsi="Times New Roman" w:cs="Times New Roman"/>
          <w:sz w:val="24"/>
          <w:szCs w:val="24"/>
        </w:rPr>
        <w:t>»</w:t>
      </w:r>
      <w:r w:rsidRPr="00865C7F">
        <w:rPr>
          <w:rFonts w:ascii="Times New Roman" w:hAnsi="Times New Roman" w:cs="Times New Roman"/>
          <w:sz w:val="24"/>
          <w:szCs w:val="24"/>
        </w:rPr>
        <w:t xml:space="preserve"> на 2015-2019 годы</w:t>
      </w:r>
    </w:p>
    <w:p w:rsidR="00A51875" w:rsidRPr="00865C7F" w:rsidRDefault="00A51875" w:rsidP="00695B6C">
      <w:pPr>
        <w:autoSpaceDE w:val="0"/>
        <w:autoSpaceDN w:val="0"/>
        <w:adjustRightInd w:val="0"/>
        <w:spacing w:after="0" w:line="240" w:lineRule="auto"/>
        <w:jc w:val="center"/>
        <w:rPr>
          <w:rFonts w:ascii="Times New Roman" w:hAnsi="Times New Roman" w:cs="Times New Roman"/>
          <w:b/>
          <w:sz w:val="24"/>
          <w:szCs w:val="24"/>
        </w:rPr>
      </w:pPr>
    </w:p>
    <w:p w:rsidR="00E56628" w:rsidRPr="00865C7F" w:rsidRDefault="00E56628">
      <w:pPr>
        <w:widowControl w:val="0"/>
        <w:autoSpaceDE w:val="0"/>
        <w:autoSpaceDN w:val="0"/>
        <w:adjustRightInd w:val="0"/>
        <w:spacing w:after="0" w:line="240" w:lineRule="auto"/>
        <w:jc w:val="both"/>
        <w:rPr>
          <w:rFonts w:ascii="Times New Roman" w:hAnsi="Times New Roman" w:cs="Times New Roman"/>
          <w:b/>
          <w:sz w:val="24"/>
          <w:szCs w:val="24"/>
        </w:rPr>
      </w:pPr>
    </w:p>
    <w:tbl>
      <w:tblPr>
        <w:tblW w:w="10036"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5"/>
        <w:gridCol w:w="6411"/>
      </w:tblGrid>
      <w:tr w:rsidR="00FE013E" w:rsidRPr="00865C7F" w:rsidTr="003A0E53">
        <w:tc>
          <w:tcPr>
            <w:tcW w:w="3625" w:type="dxa"/>
          </w:tcPr>
          <w:p w:rsidR="00FE013E" w:rsidRPr="00865C7F" w:rsidRDefault="00FE013E" w:rsidP="002A24F6">
            <w:pPr>
              <w:pStyle w:val="ConsPlusNormal"/>
              <w:rPr>
                <w:rFonts w:ascii="Times New Roman" w:hAnsi="Times New Roman" w:cs="Times New Roman"/>
                <w:sz w:val="24"/>
                <w:szCs w:val="24"/>
              </w:rPr>
            </w:pPr>
            <w:r w:rsidRPr="00865C7F">
              <w:rPr>
                <w:rFonts w:ascii="Times New Roman" w:hAnsi="Times New Roman" w:cs="Times New Roman"/>
                <w:sz w:val="24"/>
                <w:szCs w:val="24"/>
              </w:rPr>
              <w:t>Координатор программы</w:t>
            </w:r>
          </w:p>
        </w:tc>
        <w:tc>
          <w:tcPr>
            <w:tcW w:w="6411" w:type="dxa"/>
          </w:tcPr>
          <w:p w:rsidR="00FE013E" w:rsidRPr="00865C7F" w:rsidRDefault="00FE013E" w:rsidP="00684419">
            <w:pPr>
              <w:pStyle w:val="ConsPlusNormal"/>
              <w:rPr>
                <w:rFonts w:ascii="Times New Roman" w:hAnsi="Times New Roman" w:cs="Times New Roman"/>
                <w:sz w:val="24"/>
                <w:szCs w:val="24"/>
              </w:rPr>
            </w:pPr>
            <w:r w:rsidRPr="00865C7F">
              <w:rPr>
                <w:rFonts w:ascii="Times New Roman" w:hAnsi="Times New Roman" w:cs="Times New Roman"/>
                <w:sz w:val="24"/>
                <w:szCs w:val="24"/>
              </w:rPr>
              <w:t xml:space="preserve">Заместитель Главы Администрации городского округа Электросталь Московской области </w:t>
            </w:r>
            <w:r w:rsidR="00684419" w:rsidRPr="00865C7F">
              <w:rPr>
                <w:rFonts w:ascii="Times New Roman" w:hAnsi="Times New Roman" w:cs="Times New Roman"/>
                <w:sz w:val="24"/>
                <w:szCs w:val="24"/>
              </w:rPr>
              <w:t>Д.Ю.Гусев</w:t>
            </w:r>
          </w:p>
        </w:tc>
      </w:tr>
      <w:tr w:rsidR="00FE013E" w:rsidRPr="00865C7F" w:rsidTr="003A0E53">
        <w:tc>
          <w:tcPr>
            <w:tcW w:w="3625" w:type="dxa"/>
          </w:tcPr>
          <w:p w:rsidR="00FE013E" w:rsidRPr="00865C7F" w:rsidRDefault="00FE013E" w:rsidP="002A24F6">
            <w:pPr>
              <w:pStyle w:val="ConsPlusNormal"/>
              <w:rPr>
                <w:rFonts w:ascii="Times New Roman" w:hAnsi="Times New Roman" w:cs="Times New Roman"/>
                <w:sz w:val="24"/>
                <w:szCs w:val="24"/>
              </w:rPr>
            </w:pPr>
            <w:r w:rsidRPr="00865C7F">
              <w:rPr>
                <w:rFonts w:ascii="Times New Roman" w:hAnsi="Times New Roman" w:cs="Times New Roman"/>
                <w:sz w:val="24"/>
                <w:szCs w:val="24"/>
              </w:rPr>
              <w:t>Муниципальный заказчик программы</w:t>
            </w:r>
          </w:p>
        </w:tc>
        <w:tc>
          <w:tcPr>
            <w:tcW w:w="6411" w:type="dxa"/>
          </w:tcPr>
          <w:p w:rsidR="00FE013E" w:rsidRPr="00865C7F" w:rsidRDefault="00FE013E" w:rsidP="002A24F6">
            <w:pPr>
              <w:pStyle w:val="ConsPlusNormal"/>
              <w:rPr>
                <w:rFonts w:ascii="Times New Roman" w:hAnsi="Times New Roman" w:cs="Times New Roman"/>
                <w:sz w:val="24"/>
                <w:szCs w:val="24"/>
              </w:rPr>
            </w:pPr>
            <w:r w:rsidRPr="00865C7F">
              <w:rPr>
                <w:rFonts w:ascii="Times New Roman" w:hAnsi="Times New Roman" w:cs="Times New Roman"/>
                <w:sz w:val="24"/>
                <w:szCs w:val="24"/>
              </w:rPr>
              <w:t xml:space="preserve">Управление по жилищной политике Администрации городского округа Электросталь Московской области </w:t>
            </w:r>
          </w:p>
        </w:tc>
      </w:tr>
      <w:tr w:rsidR="00FE013E" w:rsidRPr="00865C7F" w:rsidTr="003A0E53">
        <w:trPr>
          <w:trHeight w:val="794"/>
        </w:trPr>
        <w:tc>
          <w:tcPr>
            <w:tcW w:w="3625" w:type="dxa"/>
          </w:tcPr>
          <w:p w:rsidR="00FE013E" w:rsidRPr="00865C7F" w:rsidRDefault="00FE013E" w:rsidP="002A24F6">
            <w:pPr>
              <w:pStyle w:val="ConsPlusNormal"/>
              <w:rPr>
                <w:rFonts w:ascii="Times New Roman" w:hAnsi="Times New Roman" w:cs="Times New Roman"/>
                <w:sz w:val="24"/>
                <w:szCs w:val="24"/>
              </w:rPr>
            </w:pPr>
            <w:r w:rsidRPr="00865C7F">
              <w:rPr>
                <w:rFonts w:ascii="Times New Roman" w:hAnsi="Times New Roman" w:cs="Times New Roman"/>
                <w:sz w:val="24"/>
                <w:szCs w:val="24"/>
              </w:rPr>
              <w:t>Цели  программы</w:t>
            </w:r>
          </w:p>
        </w:tc>
        <w:tc>
          <w:tcPr>
            <w:tcW w:w="6411" w:type="dxa"/>
          </w:tcPr>
          <w:p w:rsidR="00FE013E" w:rsidRPr="00865C7F" w:rsidRDefault="00FE013E" w:rsidP="002A24F6">
            <w:pPr>
              <w:pStyle w:val="ConsPlusNormal"/>
              <w:rPr>
                <w:rFonts w:ascii="Times New Roman" w:hAnsi="Times New Roman" w:cs="Times New Roman"/>
                <w:sz w:val="24"/>
                <w:szCs w:val="24"/>
              </w:rPr>
            </w:pPr>
            <w:r w:rsidRPr="00865C7F">
              <w:rPr>
                <w:rFonts w:ascii="Times New Roman" w:hAnsi="Times New Roman" w:cs="Times New Roman"/>
                <w:sz w:val="24"/>
                <w:szCs w:val="24"/>
              </w:rPr>
              <w:t>Повышение доступности жилья для населения, обеспечение комфортных и безопасных условий проживания в городском округе Электросталь Московской области</w:t>
            </w:r>
          </w:p>
        </w:tc>
      </w:tr>
      <w:tr w:rsidR="00FE013E" w:rsidRPr="00865C7F" w:rsidTr="003A0E53">
        <w:trPr>
          <w:trHeight w:val="996"/>
        </w:trPr>
        <w:tc>
          <w:tcPr>
            <w:tcW w:w="3625" w:type="dxa"/>
          </w:tcPr>
          <w:p w:rsidR="00FE013E" w:rsidRPr="00865C7F" w:rsidRDefault="00FE013E" w:rsidP="002A24F6">
            <w:pPr>
              <w:pStyle w:val="ConsPlusNormal"/>
              <w:rPr>
                <w:rFonts w:ascii="Times New Roman" w:hAnsi="Times New Roman" w:cs="Times New Roman"/>
                <w:sz w:val="24"/>
                <w:szCs w:val="24"/>
              </w:rPr>
            </w:pPr>
            <w:r w:rsidRPr="00865C7F">
              <w:rPr>
                <w:rFonts w:ascii="Times New Roman" w:hAnsi="Times New Roman" w:cs="Times New Roman"/>
                <w:sz w:val="24"/>
                <w:szCs w:val="24"/>
              </w:rPr>
              <w:t>Перечень подпрограмм</w:t>
            </w:r>
          </w:p>
        </w:tc>
        <w:tc>
          <w:tcPr>
            <w:tcW w:w="6411" w:type="dxa"/>
          </w:tcPr>
          <w:p w:rsidR="00FE013E" w:rsidRPr="00865C7F" w:rsidRDefault="00FE013E" w:rsidP="002A24F6">
            <w:pPr>
              <w:tabs>
                <w:tab w:val="center" w:pos="4677"/>
                <w:tab w:val="right" w:pos="9355"/>
              </w:tabs>
              <w:autoSpaceDE w:val="0"/>
              <w:autoSpaceDN w:val="0"/>
              <w:adjustRightInd w:val="0"/>
              <w:spacing w:after="0" w:line="240" w:lineRule="auto"/>
              <w:jc w:val="both"/>
              <w:rPr>
                <w:rFonts w:ascii="Times New Roman" w:hAnsi="Times New Roman" w:cs="Times New Roman"/>
                <w:sz w:val="24"/>
                <w:szCs w:val="24"/>
              </w:rPr>
            </w:pPr>
            <w:r w:rsidRPr="00865C7F">
              <w:rPr>
                <w:rFonts w:ascii="Times New Roman" w:hAnsi="Times New Roman" w:cs="Times New Roman"/>
                <w:sz w:val="24"/>
                <w:szCs w:val="24"/>
              </w:rPr>
              <w:t>Подпрограмма 1. Обеспечение жильем молодых семей.</w:t>
            </w:r>
          </w:p>
          <w:p w:rsidR="00FE013E" w:rsidRPr="00865C7F" w:rsidRDefault="00FE013E" w:rsidP="002A24F6">
            <w:pPr>
              <w:tabs>
                <w:tab w:val="center" w:pos="4677"/>
                <w:tab w:val="right" w:pos="9355"/>
              </w:tabs>
              <w:autoSpaceDE w:val="0"/>
              <w:autoSpaceDN w:val="0"/>
              <w:adjustRightInd w:val="0"/>
              <w:spacing w:after="0" w:line="240" w:lineRule="auto"/>
              <w:jc w:val="both"/>
              <w:rPr>
                <w:rFonts w:ascii="Times New Roman" w:hAnsi="Times New Roman" w:cs="Times New Roman"/>
                <w:sz w:val="24"/>
                <w:szCs w:val="24"/>
              </w:rPr>
            </w:pPr>
            <w:r w:rsidRPr="00865C7F">
              <w:rPr>
                <w:rFonts w:ascii="Times New Roman" w:hAnsi="Times New Roman" w:cs="Times New Roman"/>
                <w:sz w:val="24"/>
                <w:szCs w:val="24"/>
              </w:rPr>
              <w:t>Подпрограмма 2. Предоставление жилых помещений гражданам, стоящим в очереди на улучшение жилищных условий в городском округе Электросталь московской области</w:t>
            </w:r>
          </w:p>
          <w:p w:rsidR="00FE013E" w:rsidRPr="00865C7F" w:rsidRDefault="00FE013E" w:rsidP="002A24F6">
            <w:pPr>
              <w:tabs>
                <w:tab w:val="center" w:pos="4677"/>
                <w:tab w:val="right" w:pos="9355"/>
              </w:tabs>
              <w:autoSpaceDE w:val="0"/>
              <w:autoSpaceDN w:val="0"/>
              <w:adjustRightInd w:val="0"/>
              <w:spacing w:after="0" w:line="240" w:lineRule="auto"/>
              <w:jc w:val="both"/>
              <w:rPr>
                <w:rFonts w:ascii="Times New Roman" w:hAnsi="Times New Roman" w:cs="Times New Roman"/>
                <w:sz w:val="24"/>
                <w:szCs w:val="24"/>
              </w:rPr>
            </w:pPr>
            <w:r w:rsidRPr="00865C7F">
              <w:rPr>
                <w:rFonts w:ascii="Times New Roman" w:hAnsi="Times New Roman" w:cs="Times New Roman"/>
                <w:sz w:val="24"/>
                <w:szCs w:val="24"/>
              </w:rPr>
              <w:t xml:space="preserve">Подпрограмма 3. Обеспечение </w:t>
            </w:r>
            <w:r w:rsidR="00B02F9B">
              <w:rPr>
                <w:rFonts w:ascii="Times New Roman" w:hAnsi="Times New Roman" w:cs="Times New Roman"/>
                <w:sz w:val="24"/>
                <w:szCs w:val="24"/>
              </w:rPr>
              <w:t>жильем</w:t>
            </w:r>
            <w:r w:rsidRPr="00865C7F">
              <w:rPr>
                <w:rFonts w:ascii="Times New Roman" w:hAnsi="Times New Roman" w:cs="Times New Roman"/>
                <w:sz w:val="24"/>
                <w:szCs w:val="24"/>
              </w:rPr>
              <w:t xml:space="preserve"> детей-сирот и детей, оставшихся без попечения родителей, а также лиц из их числа</w:t>
            </w:r>
          </w:p>
          <w:p w:rsidR="00FE013E" w:rsidRPr="00865C7F" w:rsidRDefault="00FE013E" w:rsidP="002A24F6">
            <w:pPr>
              <w:tabs>
                <w:tab w:val="center" w:pos="4677"/>
                <w:tab w:val="right" w:pos="9355"/>
              </w:tabs>
              <w:autoSpaceDE w:val="0"/>
              <w:autoSpaceDN w:val="0"/>
              <w:adjustRightInd w:val="0"/>
              <w:spacing w:after="0" w:line="240" w:lineRule="auto"/>
              <w:jc w:val="both"/>
              <w:rPr>
                <w:rFonts w:ascii="Times New Roman" w:hAnsi="Times New Roman" w:cs="Times New Roman"/>
                <w:sz w:val="24"/>
                <w:szCs w:val="24"/>
              </w:rPr>
            </w:pPr>
            <w:r w:rsidRPr="00865C7F">
              <w:rPr>
                <w:rFonts w:ascii="Times New Roman" w:hAnsi="Times New Roman" w:cs="Times New Roman"/>
                <w:sz w:val="24"/>
                <w:szCs w:val="24"/>
              </w:rPr>
              <w:t>Подпрограмма 4. Переселение граждан из многоквартирных жилых домов, признанных аварийными в установленном законодательстве порядке</w:t>
            </w:r>
          </w:p>
          <w:p w:rsidR="00FE013E" w:rsidRPr="00865C7F" w:rsidRDefault="00FE013E" w:rsidP="002A24F6">
            <w:pPr>
              <w:tabs>
                <w:tab w:val="center" w:pos="4677"/>
                <w:tab w:val="right" w:pos="9355"/>
              </w:tabs>
              <w:autoSpaceDE w:val="0"/>
              <w:autoSpaceDN w:val="0"/>
              <w:adjustRightInd w:val="0"/>
              <w:spacing w:after="0" w:line="240" w:lineRule="auto"/>
              <w:jc w:val="both"/>
              <w:rPr>
                <w:rFonts w:ascii="Times New Roman" w:hAnsi="Times New Roman" w:cs="Times New Roman"/>
                <w:sz w:val="24"/>
                <w:szCs w:val="24"/>
              </w:rPr>
            </w:pPr>
            <w:r w:rsidRPr="00865C7F">
              <w:rPr>
                <w:rFonts w:ascii="Times New Roman" w:hAnsi="Times New Roman" w:cs="Times New Roman"/>
                <w:sz w:val="24"/>
                <w:szCs w:val="24"/>
              </w:rPr>
              <w:t>Подпрограмма 5. Комплексное освоение земельных участков в целях жилищного строительства</w:t>
            </w:r>
          </w:p>
          <w:p w:rsidR="00FE013E" w:rsidRPr="00865C7F" w:rsidRDefault="00FE013E" w:rsidP="002A24F6">
            <w:pPr>
              <w:tabs>
                <w:tab w:val="center" w:pos="4677"/>
                <w:tab w:val="right" w:pos="9355"/>
              </w:tabs>
              <w:autoSpaceDE w:val="0"/>
              <w:autoSpaceDN w:val="0"/>
              <w:adjustRightInd w:val="0"/>
              <w:spacing w:after="0" w:line="240" w:lineRule="auto"/>
              <w:jc w:val="both"/>
              <w:rPr>
                <w:rFonts w:ascii="Times New Roman" w:hAnsi="Times New Roman" w:cs="Times New Roman"/>
                <w:sz w:val="24"/>
                <w:szCs w:val="24"/>
              </w:rPr>
            </w:pPr>
            <w:r w:rsidRPr="00865C7F">
              <w:rPr>
                <w:rFonts w:ascii="Times New Roman" w:hAnsi="Times New Roman" w:cs="Times New Roman"/>
                <w:sz w:val="24"/>
                <w:szCs w:val="24"/>
              </w:rPr>
              <w:t>и развитие застроенных территорий</w:t>
            </w:r>
          </w:p>
          <w:p w:rsidR="00FE013E" w:rsidRPr="00865C7F" w:rsidRDefault="00FE013E" w:rsidP="002A24F6">
            <w:pPr>
              <w:pStyle w:val="ConsPlusNormal"/>
              <w:rPr>
                <w:rFonts w:ascii="Times New Roman" w:hAnsi="Times New Roman" w:cs="Times New Roman"/>
                <w:bCs/>
                <w:sz w:val="24"/>
                <w:szCs w:val="24"/>
              </w:rPr>
            </w:pPr>
            <w:r w:rsidRPr="00865C7F">
              <w:rPr>
                <w:rFonts w:ascii="Times New Roman" w:hAnsi="Times New Roman" w:cs="Times New Roman"/>
                <w:sz w:val="24"/>
                <w:szCs w:val="24"/>
              </w:rPr>
              <w:t>Подпрограмма 6.</w:t>
            </w:r>
            <w:r w:rsidRPr="00865C7F">
              <w:rPr>
                <w:rFonts w:ascii="Times New Roman" w:hAnsi="Times New Roman" w:cs="Times New Roman"/>
                <w:bCs/>
                <w:sz w:val="24"/>
                <w:szCs w:val="24"/>
              </w:rPr>
              <w:t xml:space="preserve"> Обеспечение жильем ветеранов, инвалидов и семей, имеющих детей – инвалидов</w:t>
            </w:r>
          </w:p>
          <w:p w:rsidR="00FE013E" w:rsidRPr="00865C7F" w:rsidRDefault="00FE013E" w:rsidP="002A24F6">
            <w:pPr>
              <w:pStyle w:val="ConsPlusNormal"/>
              <w:rPr>
                <w:rFonts w:ascii="Times New Roman" w:hAnsi="Times New Roman" w:cs="Times New Roman"/>
                <w:sz w:val="24"/>
                <w:szCs w:val="24"/>
              </w:rPr>
            </w:pPr>
            <w:r w:rsidRPr="00865C7F">
              <w:rPr>
                <w:rFonts w:ascii="Times New Roman" w:hAnsi="Times New Roman" w:cs="Times New Roman"/>
                <w:bCs/>
                <w:sz w:val="24"/>
                <w:szCs w:val="24"/>
              </w:rPr>
              <w:t>Подпрограмма 7. Социальная ипотека</w:t>
            </w:r>
          </w:p>
        </w:tc>
      </w:tr>
    </w:tbl>
    <w:p w:rsidR="003A0E53" w:rsidRPr="00865C7F" w:rsidRDefault="003A0E53" w:rsidP="002A24F6">
      <w:pPr>
        <w:pStyle w:val="ConsPlusNormal"/>
        <w:rPr>
          <w:rFonts w:ascii="Times New Roman" w:hAnsi="Times New Roman" w:cs="Times New Roman"/>
          <w:sz w:val="24"/>
          <w:szCs w:val="24"/>
        </w:rPr>
        <w:sectPr w:rsidR="003A0E53" w:rsidRPr="00865C7F" w:rsidSect="003A0E53">
          <w:headerReference w:type="default" r:id="rId8"/>
          <w:pgSz w:w="11905" w:h="16838"/>
          <w:pgMar w:top="1134" w:right="850" w:bottom="1134" w:left="1701" w:header="720" w:footer="720" w:gutter="0"/>
          <w:cols w:space="720"/>
          <w:noEndnote/>
          <w:docGrid w:linePitch="299"/>
        </w:sectPr>
      </w:pPr>
    </w:p>
    <w:tbl>
      <w:tblPr>
        <w:tblW w:w="10433"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68"/>
        <w:gridCol w:w="943"/>
        <w:gridCol w:w="1207"/>
        <w:gridCol w:w="1031"/>
        <w:gridCol w:w="1120"/>
        <w:gridCol w:w="1120"/>
        <w:gridCol w:w="1244"/>
      </w:tblGrid>
      <w:tr w:rsidR="00FE013E" w:rsidRPr="00865C7F" w:rsidTr="00492420">
        <w:trPr>
          <w:trHeight w:val="926"/>
        </w:trPr>
        <w:tc>
          <w:tcPr>
            <w:tcW w:w="3768" w:type="dxa"/>
          </w:tcPr>
          <w:p w:rsidR="00FE013E" w:rsidRPr="00865C7F" w:rsidRDefault="00FE013E" w:rsidP="002A24F6">
            <w:pPr>
              <w:pStyle w:val="ConsPlusNormal"/>
              <w:rPr>
                <w:rFonts w:ascii="Times New Roman" w:hAnsi="Times New Roman" w:cs="Times New Roman"/>
                <w:sz w:val="24"/>
                <w:szCs w:val="24"/>
              </w:rPr>
            </w:pPr>
            <w:r w:rsidRPr="00865C7F">
              <w:rPr>
                <w:rFonts w:ascii="Times New Roman" w:hAnsi="Times New Roman" w:cs="Times New Roman"/>
                <w:sz w:val="24"/>
                <w:szCs w:val="24"/>
              </w:rPr>
              <w:lastRenderedPageBreak/>
              <w:t>Источники финансирования программы по годам, в том числе по годам:</w:t>
            </w:r>
          </w:p>
          <w:p w:rsidR="00FE013E" w:rsidRPr="00865C7F" w:rsidRDefault="00FE013E" w:rsidP="002A24F6">
            <w:pPr>
              <w:pStyle w:val="ConsPlusNormal"/>
              <w:rPr>
                <w:rFonts w:ascii="Times New Roman" w:hAnsi="Times New Roman" w:cs="Times New Roman"/>
                <w:sz w:val="24"/>
                <w:szCs w:val="24"/>
              </w:rPr>
            </w:pPr>
          </w:p>
          <w:p w:rsidR="00FE013E" w:rsidRPr="00865C7F" w:rsidRDefault="00FE013E" w:rsidP="002A24F6">
            <w:pPr>
              <w:pStyle w:val="ConsPlusNormal"/>
              <w:rPr>
                <w:rFonts w:ascii="Times New Roman" w:hAnsi="Times New Roman" w:cs="Times New Roman"/>
                <w:sz w:val="24"/>
                <w:szCs w:val="24"/>
              </w:rPr>
            </w:pPr>
          </w:p>
          <w:p w:rsidR="00FE013E" w:rsidRPr="00865C7F" w:rsidRDefault="00FE013E" w:rsidP="002A24F6">
            <w:pPr>
              <w:pStyle w:val="ConsPlusNormal"/>
              <w:rPr>
                <w:rFonts w:ascii="Times New Roman" w:hAnsi="Times New Roman" w:cs="Times New Roman"/>
                <w:sz w:val="24"/>
                <w:szCs w:val="24"/>
              </w:rPr>
            </w:pPr>
          </w:p>
          <w:p w:rsidR="00FE013E" w:rsidRPr="00865C7F" w:rsidRDefault="00FE013E" w:rsidP="002A24F6">
            <w:pPr>
              <w:pStyle w:val="ConsPlusNormal"/>
              <w:rPr>
                <w:rFonts w:ascii="Times New Roman" w:hAnsi="Times New Roman" w:cs="Times New Roman"/>
                <w:sz w:val="24"/>
                <w:szCs w:val="24"/>
              </w:rPr>
            </w:pPr>
          </w:p>
        </w:tc>
        <w:tc>
          <w:tcPr>
            <w:tcW w:w="6665" w:type="dxa"/>
            <w:gridSpan w:val="6"/>
          </w:tcPr>
          <w:p w:rsidR="00FE013E" w:rsidRPr="00865C7F" w:rsidRDefault="00FE013E" w:rsidP="002A24F6">
            <w:pPr>
              <w:pStyle w:val="ConsPlusNormal"/>
              <w:jc w:val="center"/>
              <w:rPr>
                <w:rFonts w:ascii="Times New Roman" w:hAnsi="Times New Roman" w:cs="Times New Roman"/>
                <w:sz w:val="24"/>
                <w:szCs w:val="24"/>
              </w:rPr>
            </w:pPr>
            <w:r w:rsidRPr="00865C7F">
              <w:rPr>
                <w:rFonts w:ascii="Times New Roman" w:hAnsi="Times New Roman" w:cs="Times New Roman"/>
                <w:sz w:val="24"/>
                <w:szCs w:val="24"/>
              </w:rPr>
              <w:t>Расходы (тыс. рублей)</w:t>
            </w:r>
          </w:p>
        </w:tc>
      </w:tr>
      <w:tr w:rsidR="00FE013E" w:rsidRPr="00865C7F" w:rsidTr="00492420">
        <w:trPr>
          <w:trHeight w:val="926"/>
        </w:trPr>
        <w:tc>
          <w:tcPr>
            <w:tcW w:w="3768" w:type="dxa"/>
          </w:tcPr>
          <w:p w:rsidR="00FE013E" w:rsidRPr="00865C7F" w:rsidRDefault="00FE013E" w:rsidP="002A24F6">
            <w:pPr>
              <w:pStyle w:val="ConsPlusNormal"/>
              <w:rPr>
                <w:rFonts w:ascii="Times New Roman" w:hAnsi="Times New Roman" w:cs="Times New Roman"/>
                <w:sz w:val="24"/>
                <w:szCs w:val="24"/>
              </w:rPr>
            </w:pPr>
          </w:p>
        </w:tc>
        <w:tc>
          <w:tcPr>
            <w:tcW w:w="943" w:type="dxa"/>
          </w:tcPr>
          <w:p w:rsidR="00FE013E" w:rsidRPr="00865C7F" w:rsidRDefault="00FE013E" w:rsidP="002A24F6">
            <w:pPr>
              <w:rPr>
                <w:rFonts w:ascii="Times New Roman" w:hAnsi="Times New Roman" w:cs="Times New Roman"/>
                <w:sz w:val="24"/>
                <w:szCs w:val="24"/>
              </w:rPr>
            </w:pPr>
            <w:r w:rsidRPr="00865C7F">
              <w:rPr>
                <w:rFonts w:ascii="Times New Roman" w:hAnsi="Times New Roman" w:cs="Times New Roman"/>
                <w:sz w:val="24"/>
                <w:szCs w:val="24"/>
              </w:rPr>
              <w:t>Всего</w:t>
            </w:r>
          </w:p>
        </w:tc>
        <w:tc>
          <w:tcPr>
            <w:tcW w:w="1207" w:type="dxa"/>
          </w:tcPr>
          <w:p w:rsidR="00FE013E" w:rsidRPr="00865C7F" w:rsidRDefault="00FE013E" w:rsidP="002A24F6">
            <w:pPr>
              <w:pStyle w:val="ConsPlusNormal"/>
              <w:jc w:val="center"/>
              <w:rPr>
                <w:rFonts w:ascii="Times New Roman" w:hAnsi="Times New Roman" w:cs="Times New Roman"/>
                <w:sz w:val="24"/>
                <w:szCs w:val="24"/>
              </w:rPr>
            </w:pPr>
            <w:r w:rsidRPr="00865C7F">
              <w:rPr>
                <w:rFonts w:ascii="Times New Roman" w:hAnsi="Times New Roman" w:cs="Times New Roman"/>
                <w:sz w:val="24"/>
                <w:szCs w:val="24"/>
              </w:rPr>
              <w:t>2015</w:t>
            </w:r>
          </w:p>
        </w:tc>
        <w:tc>
          <w:tcPr>
            <w:tcW w:w="1031" w:type="dxa"/>
          </w:tcPr>
          <w:p w:rsidR="00FE013E" w:rsidRPr="00865C7F" w:rsidRDefault="00FE013E" w:rsidP="002A24F6">
            <w:pPr>
              <w:pStyle w:val="ConsPlusNormal"/>
              <w:jc w:val="center"/>
              <w:rPr>
                <w:rFonts w:ascii="Times New Roman" w:hAnsi="Times New Roman" w:cs="Times New Roman"/>
                <w:sz w:val="24"/>
                <w:szCs w:val="24"/>
              </w:rPr>
            </w:pPr>
            <w:r w:rsidRPr="00865C7F">
              <w:rPr>
                <w:rFonts w:ascii="Times New Roman" w:hAnsi="Times New Roman" w:cs="Times New Roman"/>
                <w:sz w:val="24"/>
                <w:szCs w:val="24"/>
              </w:rPr>
              <w:t>2016</w:t>
            </w:r>
          </w:p>
        </w:tc>
        <w:tc>
          <w:tcPr>
            <w:tcW w:w="1120" w:type="dxa"/>
          </w:tcPr>
          <w:p w:rsidR="00FE013E" w:rsidRPr="00865C7F" w:rsidRDefault="00FE013E" w:rsidP="002A24F6">
            <w:pPr>
              <w:pStyle w:val="ConsPlusNormal"/>
              <w:jc w:val="center"/>
              <w:rPr>
                <w:rFonts w:ascii="Times New Roman" w:hAnsi="Times New Roman" w:cs="Times New Roman"/>
                <w:sz w:val="24"/>
                <w:szCs w:val="24"/>
              </w:rPr>
            </w:pPr>
            <w:r w:rsidRPr="00865C7F">
              <w:rPr>
                <w:rFonts w:ascii="Times New Roman" w:hAnsi="Times New Roman" w:cs="Times New Roman"/>
                <w:sz w:val="24"/>
                <w:szCs w:val="24"/>
              </w:rPr>
              <w:t>2017</w:t>
            </w:r>
          </w:p>
        </w:tc>
        <w:tc>
          <w:tcPr>
            <w:tcW w:w="1120" w:type="dxa"/>
          </w:tcPr>
          <w:p w:rsidR="00FE013E" w:rsidRPr="00865C7F" w:rsidRDefault="00FE013E" w:rsidP="002A24F6">
            <w:pPr>
              <w:pStyle w:val="ConsPlusNormal"/>
              <w:jc w:val="center"/>
              <w:rPr>
                <w:rFonts w:ascii="Times New Roman" w:hAnsi="Times New Roman" w:cs="Times New Roman"/>
                <w:sz w:val="24"/>
                <w:szCs w:val="24"/>
              </w:rPr>
            </w:pPr>
            <w:r w:rsidRPr="00865C7F">
              <w:rPr>
                <w:rFonts w:ascii="Times New Roman" w:hAnsi="Times New Roman" w:cs="Times New Roman"/>
                <w:sz w:val="24"/>
                <w:szCs w:val="24"/>
              </w:rPr>
              <w:t>2018</w:t>
            </w:r>
          </w:p>
        </w:tc>
        <w:tc>
          <w:tcPr>
            <w:tcW w:w="1244" w:type="dxa"/>
          </w:tcPr>
          <w:p w:rsidR="00FE013E" w:rsidRPr="00865C7F" w:rsidRDefault="00FE013E" w:rsidP="002A24F6">
            <w:pPr>
              <w:pStyle w:val="ConsPlusNormal"/>
              <w:jc w:val="center"/>
              <w:rPr>
                <w:rFonts w:ascii="Times New Roman" w:hAnsi="Times New Roman" w:cs="Times New Roman"/>
                <w:sz w:val="24"/>
                <w:szCs w:val="24"/>
              </w:rPr>
            </w:pPr>
            <w:r w:rsidRPr="00865C7F">
              <w:rPr>
                <w:rFonts w:ascii="Times New Roman" w:hAnsi="Times New Roman" w:cs="Times New Roman"/>
                <w:sz w:val="24"/>
                <w:szCs w:val="24"/>
              </w:rPr>
              <w:t>2019</w:t>
            </w:r>
          </w:p>
        </w:tc>
      </w:tr>
      <w:tr w:rsidR="00FE013E" w:rsidRPr="00865C7F" w:rsidTr="00492420">
        <w:tc>
          <w:tcPr>
            <w:tcW w:w="3768" w:type="dxa"/>
          </w:tcPr>
          <w:p w:rsidR="00FE013E" w:rsidRPr="00865C7F" w:rsidRDefault="00FE013E" w:rsidP="002A24F6">
            <w:pPr>
              <w:rPr>
                <w:rFonts w:ascii="Times New Roman" w:hAnsi="Times New Roman" w:cs="Times New Roman"/>
                <w:sz w:val="24"/>
                <w:szCs w:val="24"/>
              </w:rPr>
            </w:pPr>
            <w:r w:rsidRPr="00865C7F">
              <w:rPr>
                <w:rFonts w:ascii="Times New Roman" w:hAnsi="Times New Roman" w:cs="Times New Roman"/>
                <w:sz w:val="24"/>
                <w:szCs w:val="24"/>
              </w:rPr>
              <w:t>Средства бюджета городского округа Электросталь Московской области</w:t>
            </w:r>
          </w:p>
        </w:tc>
        <w:tc>
          <w:tcPr>
            <w:tcW w:w="943" w:type="dxa"/>
          </w:tcPr>
          <w:p w:rsidR="00FE013E" w:rsidRPr="007356ED" w:rsidRDefault="007356ED" w:rsidP="002A24F6">
            <w:pPr>
              <w:jc w:val="center"/>
              <w:rPr>
                <w:rFonts w:ascii="Times New Roman" w:hAnsi="Times New Roman" w:cs="Times New Roman"/>
                <w:sz w:val="24"/>
                <w:szCs w:val="24"/>
              </w:rPr>
            </w:pPr>
            <w:r w:rsidRPr="007356ED">
              <w:rPr>
                <w:rFonts w:ascii="Times New Roman" w:hAnsi="Times New Roman" w:cs="Times New Roman"/>
                <w:sz w:val="24"/>
                <w:szCs w:val="24"/>
              </w:rPr>
              <w:t>7628,8</w:t>
            </w:r>
          </w:p>
        </w:tc>
        <w:tc>
          <w:tcPr>
            <w:tcW w:w="1207" w:type="dxa"/>
          </w:tcPr>
          <w:p w:rsidR="00FE013E" w:rsidRPr="007356ED" w:rsidRDefault="007356ED" w:rsidP="002A24F6">
            <w:pPr>
              <w:pStyle w:val="ConsPlusNormal"/>
              <w:jc w:val="center"/>
              <w:rPr>
                <w:rFonts w:ascii="Times New Roman" w:hAnsi="Times New Roman" w:cs="Times New Roman"/>
                <w:sz w:val="24"/>
                <w:szCs w:val="24"/>
              </w:rPr>
            </w:pPr>
            <w:r w:rsidRPr="007356ED">
              <w:rPr>
                <w:rFonts w:ascii="Times New Roman" w:hAnsi="Times New Roman" w:cs="Times New Roman"/>
                <w:sz w:val="24"/>
                <w:szCs w:val="24"/>
              </w:rPr>
              <w:t>1582</w:t>
            </w:r>
          </w:p>
        </w:tc>
        <w:tc>
          <w:tcPr>
            <w:tcW w:w="1031" w:type="dxa"/>
          </w:tcPr>
          <w:p w:rsidR="00FE013E" w:rsidRPr="007356ED" w:rsidRDefault="007356ED" w:rsidP="002A24F6">
            <w:pPr>
              <w:pStyle w:val="ConsPlusNormal"/>
              <w:jc w:val="center"/>
              <w:rPr>
                <w:rFonts w:ascii="Times New Roman" w:hAnsi="Times New Roman" w:cs="Times New Roman"/>
                <w:sz w:val="24"/>
                <w:szCs w:val="24"/>
              </w:rPr>
            </w:pPr>
            <w:r w:rsidRPr="007356ED">
              <w:rPr>
                <w:rFonts w:ascii="Times New Roman" w:hAnsi="Times New Roman" w:cs="Times New Roman"/>
                <w:sz w:val="24"/>
                <w:szCs w:val="24"/>
              </w:rPr>
              <w:t>740,9</w:t>
            </w:r>
          </w:p>
        </w:tc>
        <w:tc>
          <w:tcPr>
            <w:tcW w:w="1120" w:type="dxa"/>
          </w:tcPr>
          <w:p w:rsidR="00FE013E" w:rsidRPr="007356ED" w:rsidRDefault="007356ED" w:rsidP="002A24F6">
            <w:pPr>
              <w:pStyle w:val="ConsPlusNormal"/>
              <w:jc w:val="center"/>
              <w:rPr>
                <w:rFonts w:ascii="Times New Roman" w:hAnsi="Times New Roman" w:cs="Times New Roman"/>
                <w:sz w:val="24"/>
                <w:szCs w:val="24"/>
              </w:rPr>
            </w:pPr>
            <w:r w:rsidRPr="007356ED">
              <w:rPr>
                <w:rFonts w:ascii="Times New Roman" w:hAnsi="Times New Roman" w:cs="Times New Roman"/>
                <w:sz w:val="24"/>
                <w:szCs w:val="24"/>
              </w:rPr>
              <w:t>1540,6</w:t>
            </w:r>
          </w:p>
        </w:tc>
        <w:tc>
          <w:tcPr>
            <w:tcW w:w="1120" w:type="dxa"/>
          </w:tcPr>
          <w:p w:rsidR="00FE013E" w:rsidRPr="007356ED" w:rsidRDefault="007356ED" w:rsidP="002A24F6">
            <w:pPr>
              <w:pStyle w:val="ConsPlusNormal"/>
              <w:jc w:val="center"/>
              <w:rPr>
                <w:rFonts w:ascii="Times New Roman" w:hAnsi="Times New Roman" w:cs="Times New Roman"/>
                <w:sz w:val="24"/>
                <w:szCs w:val="24"/>
              </w:rPr>
            </w:pPr>
            <w:r w:rsidRPr="007356ED">
              <w:rPr>
                <w:rFonts w:ascii="Times New Roman" w:hAnsi="Times New Roman" w:cs="Times New Roman"/>
                <w:sz w:val="24"/>
                <w:szCs w:val="24"/>
              </w:rPr>
              <w:t>2320,7</w:t>
            </w:r>
          </w:p>
        </w:tc>
        <w:tc>
          <w:tcPr>
            <w:tcW w:w="1244" w:type="dxa"/>
          </w:tcPr>
          <w:p w:rsidR="00FE013E" w:rsidRPr="007356ED" w:rsidRDefault="007356ED" w:rsidP="002A24F6">
            <w:pPr>
              <w:pStyle w:val="ConsPlusNormal"/>
              <w:jc w:val="center"/>
              <w:rPr>
                <w:rFonts w:ascii="Times New Roman" w:hAnsi="Times New Roman" w:cs="Times New Roman"/>
                <w:sz w:val="24"/>
                <w:szCs w:val="24"/>
              </w:rPr>
            </w:pPr>
            <w:r w:rsidRPr="007356ED">
              <w:rPr>
                <w:rFonts w:ascii="Times New Roman" w:hAnsi="Times New Roman" w:cs="Times New Roman"/>
                <w:sz w:val="24"/>
                <w:szCs w:val="24"/>
              </w:rPr>
              <w:t>1444,6</w:t>
            </w:r>
          </w:p>
        </w:tc>
      </w:tr>
      <w:tr w:rsidR="00FE013E" w:rsidRPr="00865C7F" w:rsidTr="00492420">
        <w:tc>
          <w:tcPr>
            <w:tcW w:w="3768" w:type="dxa"/>
          </w:tcPr>
          <w:p w:rsidR="00FE013E" w:rsidRPr="00865C7F" w:rsidRDefault="00FE013E" w:rsidP="002A24F6">
            <w:pPr>
              <w:tabs>
                <w:tab w:val="center" w:pos="4677"/>
                <w:tab w:val="right" w:pos="9355"/>
              </w:tabs>
              <w:autoSpaceDE w:val="0"/>
              <w:autoSpaceDN w:val="0"/>
              <w:adjustRightInd w:val="0"/>
              <w:spacing w:after="0" w:line="240" w:lineRule="auto"/>
              <w:rPr>
                <w:rFonts w:ascii="Times New Roman" w:hAnsi="Times New Roman" w:cs="Times New Roman"/>
                <w:sz w:val="24"/>
                <w:szCs w:val="24"/>
              </w:rPr>
            </w:pPr>
            <w:r w:rsidRPr="00865C7F">
              <w:rPr>
                <w:rFonts w:ascii="Times New Roman" w:hAnsi="Times New Roman" w:cs="Times New Roman"/>
                <w:sz w:val="24"/>
                <w:szCs w:val="24"/>
              </w:rPr>
              <w:t>Средства бюджета Московской области</w:t>
            </w:r>
          </w:p>
        </w:tc>
        <w:tc>
          <w:tcPr>
            <w:tcW w:w="943" w:type="dxa"/>
          </w:tcPr>
          <w:p w:rsidR="00FE013E" w:rsidRPr="007356ED" w:rsidRDefault="00492420" w:rsidP="002A24F6">
            <w:pPr>
              <w:pStyle w:val="ConsPlusNormal"/>
              <w:jc w:val="center"/>
              <w:rPr>
                <w:rFonts w:ascii="Times New Roman" w:hAnsi="Times New Roman" w:cs="Times New Roman"/>
                <w:sz w:val="24"/>
                <w:szCs w:val="24"/>
              </w:rPr>
            </w:pPr>
            <w:r>
              <w:rPr>
                <w:rFonts w:ascii="Times New Roman" w:hAnsi="Times New Roman" w:cs="Times New Roman"/>
                <w:sz w:val="24"/>
                <w:szCs w:val="24"/>
              </w:rPr>
              <w:t>56585</w:t>
            </w:r>
          </w:p>
        </w:tc>
        <w:tc>
          <w:tcPr>
            <w:tcW w:w="1207" w:type="dxa"/>
            <w:vAlign w:val="center"/>
          </w:tcPr>
          <w:p w:rsidR="00FE013E" w:rsidRPr="007356ED" w:rsidRDefault="007356ED" w:rsidP="002A24F6">
            <w:pPr>
              <w:pStyle w:val="ConsPlusCell"/>
              <w:tabs>
                <w:tab w:val="center" w:pos="4677"/>
                <w:tab w:val="right" w:pos="9355"/>
              </w:tabs>
              <w:spacing w:after="200" w:line="276" w:lineRule="auto"/>
              <w:jc w:val="center"/>
              <w:rPr>
                <w:rFonts w:ascii="Times New Roman" w:eastAsia="Calibri" w:hAnsi="Times New Roman" w:cs="Times New Roman"/>
                <w:sz w:val="24"/>
                <w:szCs w:val="24"/>
              </w:rPr>
            </w:pPr>
            <w:r w:rsidRPr="007356ED">
              <w:rPr>
                <w:rFonts w:ascii="Times New Roman" w:eastAsia="Calibri" w:hAnsi="Times New Roman" w:cs="Times New Roman"/>
                <w:sz w:val="24"/>
                <w:szCs w:val="24"/>
              </w:rPr>
              <w:t>10864,7</w:t>
            </w:r>
          </w:p>
        </w:tc>
        <w:tc>
          <w:tcPr>
            <w:tcW w:w="1031" w:type="dxa"/>
            <w:vAlign w:val="center"/>
          </w:tcPr>
          <w:p w:rsidR="00FE013E" w:rsidRPr="007356ED" w:rsidRDefault="007356ED" w:rsidP="002A24F6">
            <w:pPr>
              <w:pStyle w:val="ConsPlusCell"/>
              <w:tabs>
                <w:tab w:val="center" w:pos="4677"/>
                <w:tab w:val="right" w:pos="9355"/>
              </w:tabs>
              <w:spacing w:after="200" w:line="276" w:lineRule="auto"/>
              <w:jc w:val="center"/>
              <w:rPr>
                <w:rFonts w:ascii="Times New Roman" w:eastAsia="Calibri" w:hAnsi="Times New Roman" w:cs="Times New Roman"/>
                <w:sz w:val="24"/>
                <w:szCs w:val="24"/>
              </w:rPr>
            </w:pPr>
            <w:r w:rsidRPr="007356ED">
              <w:rPr>
                <w:rFonts w:ascii="Times New Roman" w:eastAsia="Calibri" w:hAnsi="Times New Roman" w:cs="Times New Roman"/>
                <w:sz w:val="24"/>
                <w:szCs w:val="24"/>
              </w:rPr>
              <w:t>10225</w:t>
            </w:r>
          </w:p>
        </w:tc>
        <w:tc>
          <w:tcPr>
            <w:tcW w:w="1120" w:type="dxa"/>
            <w:vAlign w:val="center"/>
          </w:tcPr>
          <w:p w:rsidR="00FE013E" w:rsidRPr="007356ED" w:rsidRDefault="007356ED" w:rsidP="002A24F6">
            <w:pPr>
              <w:pStyle w:val="ConsPlusCell"/>
              <w:tabs>
                <w:tab w:val="center" w:pos="4677"/>
                <w:tab w:val="right" w:pos="9355"/>
              </w:tabs>
              <w:spacing w:after="200" w:line="276" w:lineRule="auto"/>
              <w:jc w:val="center"/>
              <w:rPr>
                <w:rFonts w:ascii="Times New Roman" w:eastAsia="Calibri" w:hAnsi="Times New Roman" w:cs="Times New Roman"/>
                <w:sz w:val="24"/>
                <w:szCs w:val="24"/>
              </w:rPr>
            </w:pPr>
            <w:r w:rsidRPr="007356ED">
              <w:rPr>
                <w:rFonts w:ascii="Times New Roman" w:eastAsia="Calibri" w:hAnsi="Times New Roman" w:cs="Times New Roman"/>
                <w:sz w:val="24"/>
                <w:szCs w:val="24"/>
              </w:rPr>
              <w:t>18865,4</w:t>
            </w:r>
          </w:p>
        </w:tc>
        <w:tc>
          <w:tcPr>
            <w:tcW w:w="1120" w:type="dxa"/>
            <w:vAlign w:val="center"/>
          </w:tcPr>
          <w:p w:rsidR="00FE013E" w:rsidRPr="007356ED" w:rsidRDefault="007356ED" w:rsidP="002A24F6">
            <w:pPr>
              <w:pStyle w:val="ConsPlusCell"/>
              <w:tabs>
                <w:tab w:val="center" w:pos="4677"/>
                <w:tab w:val="right" w:pos="9355"/>
              </w:tabs>
              <w:spacing w:after="200" w:line="276" w:lineRule="auto"/>
              <w:jc w:val="center"/>
              <w:rPr>
                <w:rFonts w:ascii="Times New Roman" w:eastAsia="Calibri" w:hAnsi="Times New Roman" w:cs="Times New Roman"/>
                <w:sz w:val="24"/>
                <w:szCs w:val="24"/>
              </w:rPr>
            </w:pPr>
            <w:r w:rsidRPr="007356ED">
              <w:rPr>
                <w:rFonts w:ascii="Times New Roman" w:eastAsia="Calibri" w:hAnsi="Times New Roman" w:cs="Times New Roman"/>
                <w:sz w:val="24"/>
                <w:szCs w:val="24"/>
              </w:rPr>
              <w:t>10491,5</w:t>
            </w:r>
          </w:p>
        </w:tc>
        <w:tc>
          <w:tcPr>
            <w:tcW w:w="1244" w:type="dxa"/>
            <w:vAlign w:val="center"/>
          </w:tcPr>
          <w:p w:rsidR="00FE013E" w:rsidRPr="007356ED" w:rsidRDefault="007356ED" w:rsidP="002A24F6">
            <w:pPr>
              <w:pStyle w:val="ConsPlusCell"/>
              <w:tabs>
                <w:tab w:val="center" w:pos="4677"/>
                <w:tab w:val="right" w:pos="9355"/>
              </w:tabs>
              <w:spacing w:after="200" w:line="276" w:lineRule="auto"/>
              <w:jc w:val="center"/>
              <w:rPr>
                <w:rFonts w:ascii="Times New Roman" w:eastAsia="Calibri" w:hAnsi="Times New Roman" w:cs="Times New Roman"/>
                <w:sz w:val="24"/>
                <w:szCs w:val="24"/>
              </w:rPr>
            </w:pPr>
            <w:r w:rsidRPr="007356ED">
              <w:rPr>
                <w:rFonts w:ascii="Times New Roman" w:eastAsia="Calibri" w:hAnsi="Times New Roman" w:cs="Times New Roman"/>
                <w:sz w:val="24"/>
                <w:szCs w:val="24"/>
              </w:rPr>
              <w:t>6138,4</w:t>
            </w:r>
          </w:p>
        </w:tc>
      </w:tr>
      <w:tr w:rsidR="00FE013E" w:rsidRPr="00865C7F" w:rsidTr="00492420">
        <w:trPr>
          <w:trHeight w:val="584"/>
        </w:trPr>
        <w:tc>
          <w:tcPr>
            <w:tcW w:w="3768" w:type="dxa"/>
          </w:tcPr>
          <w:p w:rsidR="00FE013E" w:rsidRPr="00865C7F" w:rsidRDefault="00FE013E" w:rsidP="002A24F6">
            <w:pPr>
              <w:pStyle w:val="ConsPlusNormal"/>
              <w:rPr>
                <w:rFonts w:ascii="Times New Roman" w:hAnsi="Times New Roman" w:cs="Times New Roman"/>
                <w:sz w:val="24"/>
                <w:szCs w:val="24"/>
              </w:rPr>
            </w:pPr>
            <w:r w:rsidRPr="00865C7F">
              <w:rPr>
                <w:rFonts w:ascii="Times New Roman" w:hAnsi="Times New Roman" w:cs="Times New Roman"/>
                <w:sz w:val="24"/>
                <w:szCs w:val="24"/>
              </w:rPr>
              <w:t>Средства федерального бюджета</w:t>
            </w:r>
          </w:p>
          <w:p w:rsidR="00FE013E" w:rsidRPr="00865C7F" w:rsidRDefault="00FE013E" w:rsidP="002A24F6">
            <w:pPr>
              <w:pStyle w:val="ConsPlusNormal"/>
              <w:rPr>
                <w:rFonts w:ascii="Times New Roman" w:hAnsi="Times New Roman" w:cs="Times New Roman"/>
                <w:sz w:val="24"/>
                <w:szCs w:val="24"/>
              </w:rPr>
            </w:pPr>
          </w:p>
        </w:tc>
        <w:tc>
          <w:tcPr>
            <w:tcW w:w="943" w:type="dxa"/>
          </w:tcPr>
          <w:p w:rsidR="00FE013E" w:rsidRPr="007356ED" w:rsidRDefault="00492420" w:rsidP="002A24F6">
            <w:pPr>
              <w:jc w:val="center"/>
              <w:rPr>
                <w:rFonts w:ascii="Times New Roman" w:hAnsi="Times New Roman" w:cs="Times New Roman"/>
                <w:sz w:val="24"/>
                <w:szCs w:val="24"/>
              </w:rPr>
            </w:pPr>
            <w:r>
              <w:rPr>
                <w:rFonts w:ascii="Times New Roman" w:hAnsi="Times New Roman" w:cs="Times New Roman"/>
                <w:sz w:val="24"/>
                <w:szCs w:val="24"/>
              </w:rPr>
              <w:t>5381,6</w:t>
            </w:r>
          </w:p>
        </w:tc>
        <w:tc>
          <w:tcPr>
            <w:tcW w:w="1207" w:type="dxa"/>
            <w:vAlign w:val="center"/>
          </w:tcPr>
          <w:p w:rsidR="00FE013E" w:rsidRPr="007356ED" w:rsidRDefault="00492420" w:rsidP="002A24F6">
            <w:pPr>
              <w:jc w:val="center"/>
              <w:rPr>
                <w:rFonts w:ascii="Times New Roman" w:hAnsi="Times New Roman" w:cs="Times New Roman"/>
                <w:sz w:val="24"/>
                <w:szCs w:val="24"/>
              </w:rPr>
            </w:pPr>
            <w:r>
              <w:rPr>
                <w:rFonts w:ascii="Times New Roman" w:hAnsi="Times New Roman" w:cs="Times New Roman"/>
                <w:sz w:val="24"/>
                <w:szCs w:val="24"/>
              </w:rPr>
              <w:t>2877,1</w:t>
            </w:r>
          </w:p>
        </w:tc>
        <w:tc>
          <w:tcPr>
            <w:tcW w:w="1031" w:type="dxa"/>
            <w:vAlign w:val="center"/>
          </w:tcPr>
          <w:p w:rsidR="00FE013E" w:rsidRPr="007356ED" w:rsidRDefault="00492420" w:rsidP="007356ED">
            <w:pPr>
              <w:jc w:val="center"/>
              <w:rPr>
                <w:rFonts w:ascii="Times New Roman" w:hAnsi="Times New Roman" w:cs="Times New Roman"/>
                <w:sz w:val="24"/>
                <w:szCs w:val="24"/>
              </w:rPr>
            </w:pPr>
            <w:r>
              <w:rPr>
                <w:rFonts w:ascii="Times New Roman" w:hAnsi="Times New Roman" w:cs="Times New Roman"/>
                <w:sz w:val="24"/>
                <w:szCs w:val="24"/>
              </w:rPr>
              <w:t>239,7</w:t>
            </w:r>
          </w:p>
        </w:tc>
        <w:tc>
          <w:tcPr>
            <w:tcW w:w="1120" w:type="dxa"/>
            <w:vAlign w:val="center"/>
          </w:tcPr>
          <w:p w:rsidR="00FE013E" w:rsidRPr="007356ED" w:rsidRDefault="00492420" w:rsidP="002A24F6">
            <w:pPr>
              <w:jc w:val="center"/>
              <w:rPr>
                <w:rFonts w:ascii="Times New Roman" w:hAnsi="Times New Roman" w:cs="Times New Roman"/>
                <w:sz w:val="24"/>
                <w:szCs w:val="24"/>
              </w:rPr>
            </w:pPr>
            <w:r>
              <w:rPr>
                <w:rFonts w:ascii="Times New Roman" w:hAnsi="Times New Roman" w:cs="Times New Roman"/>
                <w:sz w:val="24"/>
                <w:szCs w:val="24"/>
              </w:rPr>
              <w:t>413,5</w:t>
            </w:r>
          </w:p>
        </w:tc>
        <w:tc>
          <w:tcPr>
            <w:tcW w:w="1120" w:type="dxa"/>
            <w:vAlign w:val="center"/>
          </w:tcPr>
          <w:p w:rsidR="00FE013E" w:rsidRPr="007356ED" w:rsidRDefault="00492420" w:rsidP="002A24F6">
            <w:pPr>
              <w:jc w:val="center"/>
              <w:rPr>
                <w:rFonts w:ascii="Times New Roman" w:hAnsi="Times New Roman" w:cs="Times New Roman"/>
                <w:sz w:val="24"/>
                <w:szCs w:val="24"/>
              </w:rPr>
            </w:pPr>
            <w:r>
              <w:rPr>
                <w:rFonts w:ascii="Times New Roman" w:hAnsi="Times New Roman" w:cs="Times New Roman"/>
                <w:sz w:val="24"/>
                <w:szCs w:val="24"/>
              </w:rPr>
              <w:t>888,4</w:t>
            </w:r>
          </w:p>
        </w:tc>
        <w:tc>
          <w:tcPr>
            <w:tcW w:w="1244" w:type="dxa"/>
            <w:vAlign w:val="center"/>
          </w:tcPr>
          <w:p w:rsidR="00FE013E" w:rsidRPr="007356ED" w:rsidRDefault="00492420" w:rsidP="002A24F6">
            <w:pPr>
              <w:jc w:val="center"/>
              <w:rPr>
                <w:rFonts w:ascii="Times New Roman" w:hAnsi="Times New Roman" w:cs="Times New Roman"/>
                <w:sz w:val="24"/>
                <w:szCs w:val="24"/>
              </w:rPr>
            </w:pPr>
            <w:r>
              <w:rPr>
                <w:rFonts w:ascii="Times New Roman" w:hAnsi="Times New Roman" w:cs="Times New Roman"/>
                <w:sz w:val="24"/>
                <w:szCs w:val="24"/>
              </w:rPr>
              <w:t>962,9</w:t>
            </w:r>
          </w:p>
        </w:tc>
      </w:tr>
      <w:tr w:rsidR="00492420" w:rsidRPr="00865C7F" w:rsidTr="00492420">
        <w:trPr>
          <w:trHeight w:val="651"/>
        </w:trPr>
        <w:tc>
          <w:tcPr>
            <w:tcW w:w="3768" w:type="dxa"/>
          </w:tcPr>
          <w:p w:rsidR="00492420" w:rsidRPr="00865C7F" w:rsidRDefault="00492420" w:rsidP="002A24F6">
            <w:pPr>
              <w:pStyle w:val="ConsPlusNormal"/>
              <w:rPr>
                <w:rFonts w:ascii="Times New Roman" w:hAnsi="Times New Roman" w:cs="Times New Roman"/>
                <w:sz w:val="24"/>
                <w:szCs w:val="24"/>
              </w:rPr>
            </w:pPr>
            <w:r w:rsidRPr="00865C7F">
              <w:rPr>
                <w:rFonts w:ascii="Times New Roman" w:hAnsi="Times New Roman" w:cs="Times New Roman"/>
                <w:sz w:val="24"/>
                <w:szCs w:val="24"/>
              </w:rPr>
              <w:t>Внебюджетные источники</w:t>
            </w:r>
          </w:p>
        </w:tc>
        <w:tc>
          <w:tcPr>
            <w:tcW w:w="943" w:type="dxa"/>
            <w:vAlign w:val="center"/>
          </w:tcPr>
          <w:p w:rsidR="00492420" w:rsidRPr="007356ED" w:rsidRDefault="00492420" w:rsidP="00535C72">
            <w:pPr>
              <w:tabs>
                <w:tab w:val="center" w:pos="4677"/>
                <w:tab w:val="right" w:pos="9355"/>
              </w:tabs>
              <w:autoSpaceDE w:val="0"/>
              <w:autoSpaceDN w:val="0"/>
              <w:adjustRightInd w:val="0"/>
              <w:spacing w:after="0" w:line="240" w:lineRule="auto"/>
              <w:jc w:val="center"/>
              <w:rPr>
                <w:rFonts w:ascii="Times New Roman" w:hAnsi="Times New Roman" w:cs="Times New Roman"/>
                <w:sz w:val="24"/>
                <w:szCs w:val="24"/>
              </w:rPr>
            </w:pPr>
            <w:r w:rsidRPr="007356ED">
              <w:rPr>
                <w:rFonts w:ascii="Times New Roman" w:hAnsi="Times New Roman" w:cs="Times New Roman"/>
                <w:sz w:val="24"/>
                <w:szCs w:val="24"/>
              </w:rPr>
              <w:t>6649964,4</w:t>
            </w:r>
          </w:p>
        </w:tc>
        <w:tc>
          <w:tcPr>
            <w:tcW w:w="1207" w:type="dxa"/>
            <w:vAlign w:val="center"/>
          </w:tcPr>
          <w:p w:rsidR="00492420" w:rsidRPr="007356ED" w:rsidRDefault="00492420" w:rsidP="00E45552">
            <w:pPr>
              <w:tabs>
                <w:tab w:val="center" w:pos="4677"/>
                <w:tab w:val="right" w:pos="9355"/>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223529</w:t>
            </w:r>
          </w:p>
        </w:tc>
        <w:tc>
          <w:tcPr>
            <w:tcW w:w="1031" w:type="dxa"/>
            <w:vAlign w:val="center"/>
          </w:tcPr>
          <w:p w:rsidR="00492420" w:rsidRPr="007356ED" w:rsidRDefault="00492420" w:rsidP="00535C72">
            <w:pPr>
              <w:tabs>
                <w:tab w:val="center" w:pos="4677"/>
                <w:tab w:val="right" w:pos="9355"/>
              </w:tabs>
              <w:autoSpaceDE w:val="0"/>
              <w:autoSpaceDN w:val="0"/>
              <w:adjustRightInd w:val="0"/>
              <w:spacing w:after="0" w:line="240" w:lineRule="auto"/>
              <w:jc w:val="center"/>
              <w:rPr>
                <w:rFonts w:ascii="Times New Roman" w:hAnsi="Times New Roman" w:cs="Times New Roman"/>
                <w:sz w:val="24"/>
                <w:szCs w:val="24"/>
              </w:rPr>
            </w:pPr>
            <w:r w:rsidRPr="007356ED">
              <w:rPr>
                <w:rFonts w:ascii="Times New Roman" w:hAnsi="Times New Roman" w:cs="Times New Roman"/>
                <w:sz w:val="24"/>
                <w:szCs w:val="24"/>
              </w:rPr>
              <w:t>2280617,3</w:t>
            </w:r>
          </w:p>
        </w:tc>
        <w:tc>
          <w:tcPr>
            <w:tcW w:w="1120" w:type="dxa"/>
            <w:vAlign w:val="center"/>
          </w:tcPr>
          <w:p w:rsidR="00492420" w:rsidRPr="007356ED" w:rsidRDefault="00492420" w:rsidP="00535C72">
            <w:pPr>
              <w:tabs>
                <w:tab w:val="center" w:pos="4677"/>
                <w:tab w:val="right" w:pos="9355"/>
              </w:tabs>
              <w:autoSpaceDE w:val="0"/>
              <w:autoSpaceDN w:val="0"/>
              <w:adjustRightInd w:val="0"/>
              <w:spacing w:after="0" w:line="240" w:lineRule="auto"/>
              <w:jc w:val="center"/>
              <w:rPr>
                <w:rFonts w:ascii="Times New Roman" w:hAnsi="Times New Roman" w:cs="Times New Roman"/>
                <w:sz w:val="24"/>
                <w:szCs w:val="24"/>
              </w:rPr>
            </w:pPr>
            <w:r w:rsidRPr="007356ED">
              <w:rPr>
                <w:rFonts w:ascii="Times New Roman" w:hAnsi="Times New Roman" w:cs="Times New Roman"/>
                <w:sz w:val="24"/>
                <w:szCs w:val="24"/>
              </w:rPr>
              <w:t>1287821,7</w:t>
            </w:r>
          </w:p>
        </w:tc>
        <w:tc>
          <w:tcPr>
            <w:tcW w:w="1120" w:type="dxa"/>
            <w:vAlign w:val="center"/>
          </w:tcPr>
          <w:p w:rsidR="00492420" w:rsidRPr="007356ED" w:rsidRDefault="00492420" w:rsidP="00535C72">
            <w:pPr>
              <w:tabs>
                <w:tab w:val="center" w:pos="4677"/>
                <w:tab w:val="right" w:pos="9355"/>
              </w:tabs>
              <w:autoSpaceDE w:val="0"/>
              <w:autoSpaceDN w:val="0"/>
              <w:adjustRightInd w:val="0"/>
              <w:spacing w:after="0" w:line="240" w:lineRule="auto"/>
              <w:jc w:val="center"/>
              <w:rPr>
                <w:rFonts w:ascii="Times New Roman" w:hAnsi="Times New Roman" w:cs="Times New Roman"/>
                <w:sz w:val="24"/>
                <w:szCs w:val="24"/>
              </w:rPr>
            </w:pPr>
            <w:r w:rsidRPr="007356ED">
              <w:rPr>
                <w:rFonts w:ascii="Times New Roman" w:hAnsi="Times New Roman" w:cs="Times New Roman"/>
                <w:sz w:val="24"/>
                <w:szCs w:val="24"/>
              </w:rPr>
              <w:t>1128908,8</w:t>
            </w:r>
          </w:p>
        </w:tc>
        <w:tc>
          <w:tcPr>
            <w:tcW w:w="1244" w:type="dxa"/>
            <w:vAlign w:val="center"/>
          </w:tcPr>
          <w:p w:rsidR="00492420" w:rsidRPr="007356ED" w:rsidRDefault="00492420" w:rsidP="00535C72">
            <w:pPr>
              <w:tabs>
                <w:tab w:val="center" w:pos="4677"/>
                <w:tab w:val="right" w:pos="9355"/>
              </w:tabs>
              <w:autoSpaceDE w:val="0"/>
              <w:autoSpaceDN w:val="0"/>
              <w:adjustRightInd w:val="0"/>
              <w:spacing w:after="0" w:line="240" w:lineRule="auto"/>
              <w:jc w:val="center"/>
              <w:rPr>
                <w:rFonts w:ascii="Times New Roman" w:hAnsi="Times New Roman" w:cs="Times New Roman"/>
                <w:sz w:val="24"/>
                <w:szCs w:val="24"/>
              </w:rPr>
            </w:pPr>
            <w:r w:rsidRPr="007356ED">
              <w:rPr>
                <w:rFonts w:ascii="Times New Roman" w:hAnsi="Times New Roman" w:cs="Times New Roman"/>
                <w:sz w:val="24"/>
                <w:szCs w:val="24"/>
              </w:rPr>
              <w:t>1729087,6</w:t>
            </w:r>
          </w:p>
        </w:tc>
      </w:tr>
      <w:tr w:rsidR="001802EB" w:rsidRPr="00865C7F" w:rsidTr="00535C72">
        <w:tc>
          <w:tcPr>
            <w:tcW w:w="3768" w:type="dxa"/>
          </w:tcPr>
          <w:p w:rsidR="001802EB" w:rsidRPr="00865C7F" w:rsidRDefault="001802EB" w:rsidP="002A24F6">
            <w:pPr>
              <w:rPr>
                <w:rFonts w:ascii="Times New Roman" w:hAnsi="Times New Roman" w:cs="Times New Roman"/>
                <w:sz w:val="24"/>
                <w:szCs w:val="24"/>
              </w:rPr>
            </w:pPr>
            <w:r w:rsidRPr="00865C7F">
              <w:rPr>
                <w:rFonts w:ascii="Times New Roman" w:hAnsi="Times New Roman" w:cs="Times New Roman"/>
                <w:sz w:val="24"/>
                <w:szCs w:val="24"/>
              </w:rPr>
              <w:t>Всего, в том числе по годам:</w:t>
            </w:r>
          </w:p>
          <w:p w:rsidR="001802EB" w:rsidRPr="00865C7F" w:rsidRDefault="001802EB" w:rsidP="002A24F6">
            <w:pPr>
              <w:rPr>
                <w:rFonts w:ascii="Times New Roman" w:hAnsi="Times New Roman" w:cs="Times New Roman"/>
                <w:sz w:val="24"/>
                <w:szCs w:val="24"/>
              </w:rPr>
            </w:pPr>
          </w:p>
        </w:tc>
        <w:tc>
          <w:tcPr>
            <w:tcW w:w="943" w:type="dxa"/>
          </w:tcPr>
          <w:p w:rsidR="001802EB" w:rsidRPr="007356ED" w:rsidRDefault="001802EB" w:rsidP="002A24F6">
            <w:pPr>
              <w:pStyle w:val="ConsPlusNormal"/>
              <w:jc w:val="center"/>
              <w:rPr>
                <w:rFonts w:ascii="Times New Roman" w:hAnsi="Times New Roman" w:cs="Times New Roman"/>
                <w:sz w:val="24"/>
                <w:szCs w:val="24"/>
              </w:rPr>
            </w:pPr>
            <w:r>
              <w:rPr>
                <w:rFonts w:ascii="Times New Roman" w:hAnsi="Times New Roman" w:cs="Times New Roman"/>
                <w:sz w:val="24"/>
                <w:szCs w:val="24"/>
              </w:rPr>
              <w:t>6719559,8</w:t>
            </w:r>
          </w:p>
        </w:tc>
        <w:tc>
          <w:tcPr>
            <w:tcW w:w="1207" w:type="dxa"/>
          </w:tcPr>
          <w:p w:rsidR="001802EB" w:rsidRPr="007356ED" w:rsidRDefault="001802EB" w:rsidP="00535C72">
            <w:pPr>
              <w:pStyle w:val="ConsPlusNormal"/>
              <w:jc w:val="center"/>
              <w:rPr>
                <w:rFonts w:ascii="Times New Roman" w:hAnsi="Times New Roman" w:cs="Times New Roman"/>
                <w:sz w:val="24"/>
                <w:szCs w:val="24"/>
              </w:rPr>
            </w:pPr>
            <w:r>
              <w:rPr>
                <w:rFonts w:ascii="Times New Roman" w:hAnsi="Times New Roman" w:cs="Times New Roman"/>
                <w:sz w:val="24"/>
                <w:szCs w:val="24"/>
              </w:rPr>
              <w:t>238852,8</w:t>
            </w:r>
          </w:p>
        </w:tc>
        <w:tc>
          <w:tcPr>
            <w:tcW w:w="1031" w:type="dxa"/>
            <w:vAlign w:val="center"/>
          </w:tcPr>
          <w:p w:rsidR="001802EB" w:rsidRPr="007356ED" w:rsidRDefault="001802EB" w:rsidP="00535C72">
            <w:pPr>
              <w:tabs>
                <w:tab w:val="center" w:pos="4677"/>
                <w:tab w:val="right" w:pos="9355"/>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2291822,9</w:t>
            </w:r>
          </w:p>
        </w:tc>
        <w:tc>
          <w:tcPr>
            <w:tcW w:w="1120" w:type="dxa"/>
            <w:vAlign w:val="center"/>
          </w:tcPr>
          <w:p w:rsidR="001802EB" w:rsidRPr="007356ED" w:rsidRDefault="001802EB" w:rsidP="00535C72">
            <w:pPr>
              <w:tabs>
                <w:tab w:val="center" w:pos="4677"/>
                <w:tab w:val="right" w:pos="9355"/>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1308641,2</w:t>
            </w:r>
          </w:p>
        </w:tc>
        <w:tc>
          <w:tcPr>
            <w:tcW w:w="1120" w:type="dxa"/>
            <w:vAlign w:val="center"/>
          </w:tcPr>
          <w:p w:rsidR="001802EB" w:rsidRPr="007356ED" w:rsidRDefault="001802EB" w:rsidP="00535C72">
            <w:pPr>
              <w:tabs>
                <w:tab w:val="center" w:pos="4677"/>
                <w:tab w:val="right" w:pos="9355"/>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1142609,4</w:t>
            </w:r>
          </w:p>
        </w:tc>
        <w:tc>
          <w:tcPr>
            <w:tcW w:w="1244" w:type="dxa"/>
            <w:vAlign w:val="center"/>
          </w:tcPr>
          <w:p w:rsidR="001802EB" w:rsidRPr="007356ED" w:rsidRDefault="001802EB" w:rsidP="00535C72">
            <w:pPr>
              <w:tabs>
                <w:tab w:val="center" w:pos="4677"/>
                <w:tab w:val="right" w:pos="9355"/>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1737633,5</w:t>
            </w:r>
          </w:p>
        </w:tc>
      </w:tr>
    </w:tbl>
    <w:p w:rsidR="003A0E53" w:rsidRPr="00865C7F" w:rsidRDefault="003A0E53" w:rsidP="002A24F6">
      <w:pPr>
        <w:pStyle w:val="ConsPlusNormal"/>
        <w:rPr>
          <w:rFonts w:ascii="Times New Roman" w:hAnsi="Times New Roman" w:cs="Times New Roman"/>
          <w:sz w:val="24"/>
          <w:szCs w:val="24"/>
        </w:rPr>
        <w:sectPr w:rsidR="003A0E53" w:rsidRPr="00865C7F" w:rsidSect="009B6597">
          <w:pgSz w:w="11905" w:h="16838"/>
          <w:pgMar w:top="1134" w:right="851" w:bottom="1134" w:left="1701" w:header="720" w:footer="720" w:gutter="0"/>
          <w:cols w:space="720"/>
          <w:noEndnote/>
          <w:docGrid w:linePitch="299"/>
        </w:sectPr>
      </w:pPr>
    </w:p>
    <w:tbl>
      <w:tblPr>
        <w:tblW w:w="10660"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93"/>
        <w:gridCol w:w="1205"/>
        <w:gridCol w:w="1030"/>
        <w:gridCol w:w="1372"/>
        <w:gridCol w:w="1118"/>
        <w:gridCol w:w="1242"/>
      </w:tblGrid>
      <w:tr w:rsidR="00FE013E" w:rsidRPr="00F04B6E" w:rsidTr="006F36EF">
        <w:tc>
          <w:tcPr>
            <w:tcW w:w="4693" w:type="dxa"/>
          </w:tcPr>
          <w:p w:rsidR="00FE013E" w:rsidRPr="00F04B6E" w:rsidRDefault="00FE013E" w:rsidP="002A24F6">
            <w:pPr>
              <w:pStyle w:val="ConsPlusNormal"/>
              <w:rPr>
                <w:rFonts w:ascii="Times New Roman" w:hAnsi="Times New Roman" w:cs="Times New Roman"/>
                <w:sz w:val="24"/>
                <w:szCs w:val="24"/>
              </w:rPr>
            </w:pPr>
            <w:r w:rsidRPr="00F04B6E">
              <w:rPr>
                <w:rFonts w:ascii="Times New Roman" w:hAnsi="Times New Roman" w:cs="Times New Roman"/>
                <w:sz w:val="24"/>
                <w:szCs w:val="24"/>
              </w:rPr>
              <w:lastRenderedPageBreak/>
              <w:t>Планируемые результаты реализации программы</w:t>
            </w:r>
          </w:p>
        </w:tc>
        <w:tc>
          <w:tcPr>
            <w:tcW w:w="1205" w:type="dxa"/>
          </w:tcPr>
          <w:p w:rsidR="00FE013E" w:rsidRPr="00F04B6E" w:rsidRDefault="00FE013E" w:rsidP="002A24F6">
            <w:pPr>
              <w:pStyle w:val="ConsPlusNormal"/>
              <w:jc w:val="center"/>
              <w:rPr>
                <w:rFonts w:ascii="Times New Roman" w:hAnsi="Times New Roman" w:cs="Times New Roman"/>
                <w:sz w:val="24"/>
                <w:szCs w:val="24"/>
              </w:rPr>
            </w:pPr>
            <w:r w:rsidRPr="00F04B6E">
              <w:rPr>
                <w:rFonts w:ascii="Times New Roman" w:hAnsi="Times New Roman" w:cs="Times New Roman"/>
                <w:sz w:val="24"/>
                <w:szCs w:val="24"/>
              </w:rPr>
              <w:t>2015</w:t>
            </w:r>
          </w:p>
        </w:tc>
        <w:tc>
          <w:tcPr>
            <w:tcW w:w="1030" w:type="dxa"/>
          </w:tcPr>
          <w:p w:rsidR="00FE013E" w:rsidRPr="00F04B6E" w:rsidRDefault="00FE013E" w:rsidP="002A24F6">
            <w:pPr>
              <w:pStyle w:val="ConsPlusNormal"/>
              <w:jc w:val="center"/>
              <w:rPr>
                <w:rFonts w:ascii="Times New Roman" w:hAnsi="Times New Roman" w:cs="Times New Roman"/>
                <w:sz w:val="24"/>
                <w:szCs w:val="24"/>
              </w:rPr>
            </w:pPr>
            <w:r w:rsidRPr="00F04B6E">
              <w:rPr>
                <w:rFonts w:ascii="Times New Roman" w:hAnsi="Times New Roman" w:cs="Times New Roman"/>
                <w:sz w:val="24"/>
                <w:szCs w:val="24"/>
              </w:rPr>
              <w:t>2016</w:t>
            </w:r>
          </w:p>
        </w:tc>
        <w:tc>
          <w:tcPr>
            <w:tcW w:w="1372" w:type="dxa"/>
          </w:tcPr>
          <w:p w:rsidR="00FE013E" w:rsidRPr="00F04B6E" w:rsidRDefault="00FE013E" w:rsidP="002A24F6">
            <w:pPr>
              <w:pStyle w:val="ConsPlusNormal"/>
              <w:jc w:val="center"/>
              <w:rPr>
                <w:rFonts w:ascii="Times New Roman" w:hAnsi="Times New Roman" w:cs="Times New Roman"/>
                <w:sz w:val="24"/>
                <w:szCs w:val="24"/>
              </w:rPr>
            </w:pPr>
            <w:r w:rsidRPr="00F04B6E">
              <w:rPr>
                <w:rFonts w:ascii="Times New Roman" w:hAnsi="Times New Roman" w:cs="Times New Roman"/>
                <w:sz w:val="24"/>
                <w:szCs w:val="24"/>
              </w:rPr>
              <w:t>2017</w:t>
            </w:r>
          </w:p>
        </w:tc>
        <w:tc>
          <w:tcPr>
            <w:tcW w:w="1118" w:type="dxa"/>
          </w:tcPr>
          <w:p w:rsidR="00FE013E" w:rsidRPr="00F04B6E" w:rsidRDefault="00FE013E" w:rsidP="002A24F6">
            <w:pPr>
              <w:pStyle w:val="ConsPlusNormal"/>
              <w:jc w:val="center"/>
              <w:rPr>
                <w:rFonts w:ascii="Times New Roman" w:hAnsi="Times New Roman" w:cs="Times New Roman"/>
                <w:sz w:val="24"/>
                <w:szCs w:val="24"/>
              </w:rPr>
            </w:pPr>
            <w:r w:rsidRPr="00F04B6E">
              <w:rPr>
                <w:rFonts w:ascii="Times New Roman" w:hAnsi="Times New Roman" w:cs="Times New Roman"/>
                <w:sz w:val="24"/>
                <w:szCs w:val="24"/>
              </w:rPr>
              <w:t>2018</w:t>
            </w:r>
          </w:p>
        </w:tc>
        <w:tc>
          <w:tcPr>
            <w:tcW w:w="1242" w:type="dxa"/>
          </w:tcPr>
          <w:p w:rsidR="00FE013E" w:rsidRPr="00F04B6E" w:rsidRDefault="00FE013E" w:rsidP="002A24F6">
            <w:pPr>
              <w:pStyle w:val="ConsPlusNormal"/>
              <w:jc w:val="center"/>
              <w:rPr>
                <w:rFonts w:ascii="Times New Roman" w:hAnsi="Times New Roman" w:cs="Times New Roman"/>
                <w:sz w:val="24"/>
                <w:szCs w:val="24"/>
              </w:rPr>
            </w:pPr>
            <w:r w:rsidRPr="00F04B6E">
              <w:rPr>
                <w:rFonts w:ascii="Times New Roman" w:hAnsi="Times New Roman" w:cs="Times New Roman"/>
                <w:sz w:val="24"/>
                <w:szCs w:val="24"/>
              </w:rPr>
              <w:t>2019</w:t>
            </w:r>
          </w:p>
        </w:tc>
      </w:tr>
      <w:tr w:rsidR="00FE013E" w:rsidRPr="00F04B6E" w:rsidTr="006F36EF">
        <w:tc>
          <w:tcPr>
            <w:tcW w:w="4693" w:type="dxa"/>
          </w:tcPr>
          <w:p w:rsidR="00FE013E" w:rsidRPr="00F04B6E" w:rsidRDefault="00FE013E" w:rsidP="002A24F6">
            <w:pPr>
              <w:tabs>
                <w:tab w:val="center" w:pos="4677"/>
                <w:tab w:val="right" w:pos="9355"/>
              </w:tabs>
              <w:autoSpaceDE w:val="0"/>
              <w:autoSpaceDN w:val="0"/>
              <w:adjustRightInd w:val="0"/>
              <w:spacing w:after="0" w:line="240" w:lineRule="auto"/>
              <w:rPr>
                <w:rFonts w:ascii="Times New Roman" w:eastAsia="Times New Roman" w:hAnsi="Times New Roman" w:cs="Times New Roman"/>
                <w:sz w:val="24"/>
                <w:szCs w:val="24"/>
              </w:rPr>
            </w:pPr>
            <w:r w:rsidRPr="00F04B6E">
              <w:rPr>
                <w:rFonts w:ascii="Times New Roman" w:eastAsia="Times New Roman" w:hAnsi="Times New Roman" w:cs="Times New Roman"/>
                <w:sz w:val="24"/>
                <w:szCs w:val="24"/>
              </w:rPr>
              <w:t>Количество свидетельств о праве на получение социальной выплаты на приобретение (строительство) жилых помещений, выданным  молодым семьям</w:t>
            </w:r>
            <w:r w:rsidR="00D11C8E" w:rsidRPr="00F04B6E">
              <w:rPr>
                <w:rFonts w:ascii="Times New Roman" w:eastAsia="Times New Roman" w:hAnsi="Times New Roman" w:cs="Times New Roman"/>
                <w:sz w:val="24"/>
                <w:szCs w:val="24"/>
              </w:rPr>
              <w:t xml:space="preserve"> (в том числе на погашение ипотечного жилищного кредита)</w:t>
            </w:r>
            <w:r w:rsidRPr="00F04B6E">
              <w:rPr>
                <w:rFonts w:ascii="Times New Roman" w:eastAsia="Times New Roman" w:hAnsi="Times New Roman" w:cs="Times New Roman"/>
                <w:sz w:val="24"/>
                <w:szCs w:val="24"/>
              </w:rPr>
              <w:t>, штук</w:t>
            </w:r>
          </w:p>
          <w:p w:rsidR="00FE013E" w:rsidRPr="00F04B6E" w:rsidRDefault="00FE013E" w:rsidP="002A24F6">
            <w:pPr>
              <w:pStyle w:val="ConsPlusNormal"/>
              <w:rPr>
                <w:rFonts w:ascii="Times New Roman" w:hAnsi="Times New Roman" w:cs="Times New Roman"/>
                <w:sz w:val="24"/>
                <w:szCs w:val="24"/>
              </w:rPr>
            </w:pPr>
          </w:p>
        </w:tc>
        <w:tc>
          <w:tcPr>
            <w:tcW w:w="1205" w:type="dxa"/>
            <w:vAlign w:val="center"/>
          </w:tcPr>
          <w:p w:rsidR="00FE013E" w:rsidRPr="00F04B6E" w:rsidRDefault="009974F6" w:rsidP="002A24F6">
            <w:pPr>
              <w:spacing w:after="0" w:line="240" w:lineRule="auto"/>
              <w:jc w:val="center"/>
              <w:rPr>
                <w:rFonts w:ascii="Times New Roman" w:eastAsia="Times New Roman" w:hAnsi="Times New Roman" w:cs="Times New Roman"/>
                <w:sz w:val="24"/>
                <w:szCs w:val="24"/>
              </w:rPr>
            </w:pPr>
            <w:r w:rsidRPr="00F04B6E">
              <w:rPr>
                <w:rFonts w:ascii="Times New Roman" w:eastAsia="Times New Roman" w:hAnsi="Times New Roman" w:cs="Times New Roman"/>
                <w:sz w:val="24"/>
                <w:szCs w:val="24"/>
              </w:rPr>
              <w:t>4</w:t>
            </w:r>
          </w:p>
        </w:tc>
        <w:tc>
          <w:tcPr>
            <w:tcW w:w="1030" w:type="dxa"/>
            <w:vAlign w:val="center"/>
          </w:tcPr>
          <w:p w:rsidR="00FE013E" w:rsidRPr="00F04B6E" w:rsidRDefault="008D66E5" w:rsidP="002A24F6">
            <w:pPr>
              <w:spacing w:after="0" w:line="240" w:lineRule="auto"/>
              <w:jc w:val="center"/>
              <w:rPr>
                <w:rFonts w:ascii="Times New Roman" w:eastAsia="Times New Roman" w:hAnsi="Times New Roman" w:cs="Times New Roman"/>
                <w:sz w:val="24"/>
                <w:szCs w:val="24"/>
              </w:rPr>
            </w:pPr>
            <w:r w:rsidRPr="00F04B6E">
              <w:rPr>
                <w:rFonts w:ascii="Times New Roman" w:eastAsia="Times New Roman" w:hAnsi="Times New Roman" w:cs="Times New Roman"/>
                <w:sz w:val="24"/>
                <w:szCs w:val="24"/>
              </w:rPr>
              <w:t>1</w:t>
            </w:r>
          </w:p>
        </w:tc>
        <w:tc>
          <w:tcPr>
            <w:tcW w:w="1372" w:type="dxa"/>
            <w:vAlign w:val="center"/>
          </w:tcPr>
          <w:p w:rsidR="00FE013E" w:rsidRPr="00F04B6E" w:rsidRDefault="008D66E5" w:rsidP="002A24F6">
            <w:pPr>
              <w:spacing w:after="0" w:line="240" w:lineRule="auto"/>
              <w:jc w:val="center"/>
              <w:rPr>
                <w:rFonts w:ascii="Times New Roman" w:eastAsia="Times New Roman" w:hAnsi="Times New Roman" w:cs="Times New Roman"/>
                <w:sz w:val="24"/>
                <w:szCs w:val="24"/>
              </w:rPr>
            </w:pPr>
            <w:r w:rsidRPr="00F04B6E">
              <w:rPr>
                <w:rFonts w:ascii="Times New Roman" w:eastAsia="Times New Roman" w:hAnsi="Times New Roman" w:cs="Times New Roman"/>
                <w:sz w:val="24"/>
                <w:szCs w:val="24"/>
              </w:rPr>
              <w:t>1</w:t>
            </w:r>
          </w:p>
        </w:tc>
        <w:tc>
          <w:tcPr>
            <w:tcW w:w="1118" w:type="dxa"/>
            <w:vAlign w:val="center"/>
          </w:tcPr>
          <w:p w:rsidR="00FE013E" w:rsidRPr="00F04B6E" w:rsidRDefault="008D66E5" w:rsidP="002A24F6">
            <w:pPr>
              <w:spacing w:after="0" w:line="240" w:lineRule="auto"/>
              <w:jc w:val="center"/>
              <w:rPr>
                <w:rFonts w:ascii="Times New Roman" w:eastAsia="Times New Roman" w:hAnsi="Times New Roman" w:cs="Times New Roman"/>
                <w:sz w:val="24"/>
                <w:szCs w:val="24"/>
              </w:rPr>
            </w:pPr>
            <w:r w:rsidRPr="00F04B6E">
              <w:rPr>
                <w:rFonts w:ascii="Times New Roman" w:eastAsia="Times New Roman" w:hAnsi="Times New Roman" w:cs="Times New Roman"/>
                <w:sz w:val="24"/>
                <w:szCs w:val="24"/>
              </w:rPr>
              <w:t>2</w:t>
            </w:r>
          </w:p>
        </w:tc>
        <w:tc>
          <w:tcPr>
            <w:tcW w:w="1242" w:type="dxa"/>
            <w:vAlign w:val="center"/>
          </w:tcPr>
          <w:p w:rsidR="00FE013E" w:rsidRPr="00F04B6E" w:rsidRDefault="008D66E5" w:rsidP="002A24F6">
            <w:pPr>
              <w:spacing w:after="0" w:line="240" w:lineRule="auto"/>
              <w:jc w:val="center"/>
              <w:rPr>
                <w:rFonts w:ascii="Times New Roman" w:eastAsia="Times New Roman" w:hAnsi="Times New Roman" w:cs="Times New Roman"/>
                <w:sz w:val="24"/>
                <w:szCs w:val="24"/>
              </w:rPr>
            </w:pPr>
            <w:r w:rsidRPr="00F04B6E">
              <w:rPr>
                <w:rFonts w:ascii="Times New Roman" w:eastAsia="Times New Roman" w:hAnsi="Times New Roman" w:cs="Times New Roman"/>
                <w:sz w:val="24"/>
                <w:szCs w:val="24"/>
              </w:rPr>
              <w:t>2</w:t>
            </w:r>
          </w:p>
        </w:tc>
      </w:tr>
      <w:tr w:rsidR="00FE013E" w:rsidRPr="00F04B6E" w:rsidTr="006F36EF">
        <w:tc>
          <w:tcPr>
            <w:tcW w:w="4693" w:type="dxa"/>
          </w:tcPr>
          <w:p w:rsidR="00FE013E" w:rsidRPr="00F04B6E" w:rsidRDefault="00FE013E" w:rsidP="002A24F6">
            <w:pPr>
              <w:pStyle w:val="ConsPlusNormal"/>
              <w:rPr>
                <w:rFonts w:ascii="Times New Roman" w:hAnsi="Times New Roman" w:cs="Times New Roman"/>
                <w:sz w:val="24"/>
                <w:szCs w:val="24"/>
              </w:rPr>
            </w:pPr>
            <w:r w:rsidRPr="00F04B6E">
              <w:rPr>
                <w:rFonts w:ascii="Times New Roman" w:hAnsi="Times New Roman" w:cs="Times New Roman"/>
                <w:sz w:val="24"/>
                <w:szCs w:val="24"/>
              </w:rPr>
              <w:t>Доля молодых семей, улучшивших жилищные условия, процент</w:t>
            </w:r>
          </w:p>
        </w:tc>
        <w:tc>
          <w:tcPr>
            <w:tcW w:w="1205" w:type="dxa"/>
          </w:tcPr>
          <w:p w:rsidR="00FE013E" w:rsidRPr="00F04B6E" w:rsidRDefault="009974F6" w:rsidP="002A24F6">
            <w:pPr>
              <w:pStyle w:val="ConsPlusNormal"/>
              <w:jc w:val="center"/>
              <w:rPr>
                <w:rFonts w:ascii="Times New Roman" w:hAnsi="Times New Roman" w:cs="Times New Roman"/>
                <w:sz w:val="24"/>
                <w:szCs w:val="24"/>
              </w:rPr>
            </w:pPr>
            <w:r w:rsidRPr="00F04B6E">
              <w:rPr>
                <w:rFonts w:ascii="Times New Roman" w:hAnsi="Times New Roman" w:cs="Times New Roman"/>
                <w:sz w:val="24"/>
                <w:szCs w:val="24"/>
              </w:rPr>
              <w:t>80</w:t>
            </w:r>
          </w:p>
        </w:tc>
        <w:tc>
          <w:tcPr>
            <w:tcW w:w="1030" w:type="dxa"/>
          </w:tcPr>
          <w:p w:rsidR="00FE013E" w:rsidRPr="00F04B6E" w:rsidRDefault="008D66E5" w:rsidP="002A24F6">
            <w:pPr>
              <w:pStyle w:val="ConsPlusNormal"/>
              <w:jc w:val="center"/>
              <w:rPr>
                <w:rFonts w:ascii="Times New Roman" w:hAnsi="Times New Roman" w:cs="Times New Roman"/>
                <w:sz w:val="24"/>
                <w:szCs w:val="24"/>
              </w:rPr>
            </w:pPr>
            <w:r w:rsidRPr="00F04B6E">
              <w:rPr>
                <w:rFonts w:ascii="Times New Roman" w:hAnsi="Times New Roman" w:cs="Times New Roman"/>
                <w:sz w:val="24"/>
                <w:szCs w:val="24"/>
              </w:rPr>
              <w:t>100</w:t>
            </w:r>
          </w:p>
        </w:tc>
        <w:tc>
          <w:tcPr>
            <w:tcW w:w="1372" w:type="dxa"/>
          </w:tcPr>
          <w:p w:rsidR="00FE013E" w:rsidRPr="00F04B6E" w:rsidRDefault="008D66E5" w:rsidP="002A24F6">
            <w:pPr>
              <w:pStyle w:val="ConsPlusNormal"/>
              <w:jc w:val="center"/>
              <w:rPr>
                <w:rFonts w:ascii="Times New Roman" w:hAnsi="Times New Roman" w:cs="Times New Roman"/>
                <w:sz w:val="24"/>
                <w:szCs w:val="24"/>
              </w:rPr>
            </w:pPr>
            <w:r w:rsidRPr="00F04B6E">
              <w:rPr>
                <w:rFonts w:ascii="Times New Roman" w:hAnsi="Times New Roman" w:cs="Times New Roman"/>
                <w:sz w:val="24"/>
                <w:szCs w:val="24"/>
              </w:rPr>
              <w:t>100</w:t>
            </w:r>
          </w:p>
        </w:tc>
        <w:tc>
          <w:tcPr>
            <w:tcW w:w="1118" w:type="dxa"/>
          </w:tcPr>
          <w:p w:rsidR="00FE013E" w:rsidRPr="00F04B6E" w:rsidRDefault="008D66E5" w:rsidP="002A24F6">
            <w:pPr>
              <w:pStyle w:val="ConsPlusNormal"/>
              <w:jc w:val="center"/>
              <w:rPr>
                <w:rFonts w:ascii="Times New Roman" w:hAnsi="Times New Roman" w:cs="Times New Roman"/>
                <w:sz w:val="24"/>
                <w:szCs w:val="24"/>
              </w:rPr>
            </w:pPr>
            <w:r w:rsidRPr="00F04B6E">
              <w:rPr>
                <w:rFonts w:ascii="Times New Roman" w:hAnsi="Times New Roman" w:cs="Times New Roman"/>
                <w:sz w:val="24"/>
                <w:szCs w:val="24"/>
              </w:rPr>
              <w:t>100</w:t>
            </w:r>
          </w:p>
        </w:tc>
        <w:tc>
          <w:tcPr>
            <w:tcW w:w="1242" w:type="dxa"/>
          </w:tcPr>
          <w:p w:rsidR="00FE013E" w:rsidRPr="00F04B6E" w:rsidRDefault="008D66E5" w:rsidP="002A24F6">
            <w:pPr>
              <w:pStyle w:val="ConsPlusNormal"/>
              <w:jc w:val="center"/>
              <w:rPr>
                <w:rFonts w:ascii="Times New Roman" w:hAnsi="Times New Roman" w:cs="Times New Roman"/>
                <w:sz w:val="24"/>
                <w:szCs w:val="24"/>
              </w:rPr>
            </w:pPr>
            <w:r w:rsidRPr="00F04B6E">
              <w:rPr>
                <w:rFonts w:ascii="Times New Roman" w:hAnsi="Times New Roman" w:cs="Times New Roman"/>
                <w:sz w:val="24"/>
                <w:szCs w:val="24"/>
              </w:rPr>
              <w:t>100</w:t>
            </w:r>
          </w:p>
        </w:tc>
      </w:tr>
      <w:tr w:rsidR="00FE013E" w:rsidRPr="00F04B6E" w:rsidTr="006F36EF">
        <w:tc>
          <w:tcPr>
            <w:tcW w:w="4693" w:type="dxa"/>
          </w:tcPr>
          <w:p w:rsidR="00FE013E" w:rsidRPr="00F04B6E" w:rsidRDefault="00FE013E" w:rsidP="002A24F6">
            <w:pPr>
              <w:pStyle w:val="ConsPlusNormal"/>
              <w:rPr>
                <w:rFonts w:ascii="Times New Roman" w:hAnsi="Times New Roman" w:cs="Times New Roman"/>
                <w:sz w:val="24"/>
                <w:szCs w:val="24"/>
              </w:rPr>
            </w:pPr>
            <w:r w:rsidRPr="00F04B6E">
              <w:rPr>
                <w:rFonts w:ascii="Times New Roman" w:hAnsi="Times New Roman" w:cs="Times New Roman"/>
                <w:sz w:val="24"/>
                <w:szCs w:val="24"/>
              </w:rPr>
              <w:t>Количество семей, стоящих в очереди на улучшение жилищных условий, семьи</w:t>
            </w:r>
          </w:p>
        </w:tc>
        <w:tc>
          <w:tcPr>
            <w:tcW w:w="1205" w:type="dxa"/>
          </w:tcPr>
          <w:p w:rsidR="00FE013E" w:rsidRPr="00F04B6E" w:rsidRDefault="009974F6" w:rsidP="002A24F6">
            <w:pPr>
              <w:pStyle w:val="ConsPlusNormal"/>
              <w:jc w:val="center"/>
              <w:rPr>
                <w:rFonts w:ascii="Times New Roman" w:hAnsi="Times New Roman" w:cs="Times New Roman"/>
                <w:sz w:val="24"/>
                <w:szCs w:val="24"/>
              </w:rPr>
            </w:pPr>
            <w:r w:rsidRPr="00F04B6E">
              <w:rPr>
                <w:rFonts w:ascii="Times New Roman" w:hAnsi="Times New Roman" w:cs="Times New Roman"/>
                <w:sz w:val="24"/>
                <w:szCs w:val="24"/>
              </w:rPr>
              <w:t>571</w:t>
            </w:r>
          </w:p>
        </w:tc>
        <w:tc>
          <w:tcPr>
            <w:tcW w:w="1030" w:type="dxa"/>
          </w:tcPr>
          <w:p w:rsidR="00FE013E" w:rsidRPr="00F04B6E" w:rsidRDefault="008D66E5" w:rsidP="002A24F6">
            <w:pPr>
              <w:pStyle w:val="ConsPlusNormal"/>
              <w:jc w:val="center"/>
              <w:rPr>
                <w:rFonts w:ascii="Times New Roman" w:hAnsi="Times New Roman" w:cs="Times New Roman"/>
                <w:sz w:val="24"/>
                <w:szCs w:val="24"/>
              </w:rPr>
            </w:pPr>
            <w:r w:rsidRPr="00F04B6E">
              <w:rPr>
                <w:rFonts w:ascii="Times New Roman" w:hAnsi="Times New Roman" w:cs="Times New Roman"/>
                <w:sz w:val="24"/>
                <w:szCs w:val="24"/>
              </w:rPr>
              <w:t>560</w:t>
            </w:r>
          </w:p>
        </w:tc>
        <w:tc>
          <w:tcPr>
            <w:tcW w:w="1372" w:type="dxa"/>
          </w:tcPr>
          <w:p w:rsidR="00FE013E" w:rsidRPr="00F04B6E" w:rsidRDefault="008D66E5" w:rsidP="002A24F6">
            <w:pPr>
              <w:pStyle w:val="ConsPlusNormal"/>
              <w:jc w:val="center"/>
              <w:rPr>
                <w:rFonts w:ascii="Times New Roman" w:hAnsi="Times New Roman" w:cs="Times New Roman"/>
                <w:sz w:val="24"/>
                <w:szCs w:val="24"/>
              </w:rPr>
            </w:pPr>
            <w:r w:rsidRPr="00F04B6E">
              <w:rPr>
                <w:rFonts w:ascii="Times New Roman" w:hAnsi="Times New Roman" w:cs="Times New Roman"/>
                <w:sz w:val="24"/>
                <w:szCs w:val="24"/>
              </w:rPr>
              <w:t>483</w:t>
            </w:r>
          </w:p>
        </w:tc>
        <w:tc>
          <w:tcPr>
            <w:tcW w:w="1118" w:type="dxa"/>
          </w:tcPr>
          <w:p w:rsidR="00FE013E" w:rsidRPr="00F04B6E" w:rsidRDefault="008D66E5" w:rsidP="002A24F6">
            <w:pPr>
              <w:pStyle w:val="ConsPlusNormal"/>
              <w:jc w:val="center"/>
              <w:rPr>
                <w:rFonts w:ascii="Times New Roman" w:hAnsi="Times New Roman" w:cs="Times New Roman"/>
                <w:sz w:val="24"/>
                <w:szCs w:val="24"/>
              </w:rPr>
            </w:pPr>
            <w:r w:rsidRPr="00F04B6E">
              <w:rPr>
                <w:rFonts w:ascii="Times New Roman" w:hAnsi="Times New Roman" w:cs="Times New Roman"/>
                <w:sz w:val="24"/>
                <w:szCs w:val="24"/>
              </w:rPr>
              <w:t>471</w:t>
            </w:r>
          </w:p>
        </w:tc>
        <w:tc>
          <w:tcPr>
            <w:tcW w:w="1242" w:type="dxa"/>
          </w:tcPr>
          <w:p w:rsidR="00FE013E" w:rsidRPr="00F04B6E" w:rsidRDefault="008D66E5" w:rsidP="002A24F6">
            <w:pPr>
              <w:pStyle w:val="ConsPlusNormal"/>
              <w:jc w:val="center"/>
              <w:rPr>
                <w:rFonts w:ascii="Times New Roman" w:hAnsi="Times New Roman" w:cs="Times New Roman"/>
                <w:sz w:val="24"/>
                <w:szCs w:val="24"/>
              </w:rPr>
            </w:pPr>
            <w:r w:rsidRPr="00F04B6E">
              <w:rPr>
                <w:rFonts w:ascii="Times New Roman" w:hAnsi="Times New Roman" w:cs="Times New Roman"/>
                <w:sz w:val="24"/>
                <w:szCs w:val="24"/>
              </w:rPr>
              <w:t>464</w:t>
            </w:r>
          </w:p>
        </w:tc>
      </w:tr>
      <w:tr w:rsidR="00684419" w:rsidRPr="00F04B6E" w:rsidTr="006F36EF">
        <w:tc>
          <w:tcPr>
            <w:tcW w:w="4693" w:type="dxa"/>
          </w:tcPr>
          <w:p w:rsidR="00684419" w:rsidRPr="00F04B6E" w:rsidRDefault="00684419" w:rsidP="002A24F6">
            <w:pPr>
              <w:pStyle w:val="ConsPlusNormal"/>
              <w:rPr>
                <w:rFonts w:ascii="Times New Roman" w:hAnsi="Times New Roman" w:cs="Times New Roman"/>
                <w:sz w:val="24"/>
                <w:szCs w:val="24"/>
              </w:rPr>
            </w:pPr>
            <w:r w:rsidRPr="00F04B6E">
              <w:rPr>
                <w:rFonts w:ascii="Times New Roman" w:hAnsi="Times New Roman" w:cs="Times New Roman"/>
                <w:sz w:val="24"/>
                <w:szCs w:val="24"/>
              </w:rPr>
              <w:t>Количество семей, обеспеченных жилыми помещениями</w:t>
            </w:r>
          </w:p>
        </w:tc>
        <w:tc>
          <w:tcPr>
            <w:tcW w:w="1205" w:type="dxa"/>
          </w:tcPr>
          <w:p w:rsidR="00684419" w:rsidRPr="00F04B6E" w:rsidRDefault="008D66E5" w:rsidP="002A24F6">
            <w:pPr>
              <w:pStyle w:val="ConsPlusNormal"/>
              <w:jc w:val="center"/>
              <w:rPr>
                <w:rFonts w:ascii="Times New Roman" w:hAnsi="Times New Roman" w:cs="Times New Roman"/>
                <w:sz w:val="24"/>
                <w:szCs w:val="24"/>
              </w:rPr>
            </w:pPr>
            <w:r w:rsidRPr="00F04B6E">
              <w:rPr>
                <w:rFonts w:ascii="Times New Roman" w:hAnsi="Times New Roman" w:cs="Times New Roman"/>
                <w:sz w:val="24"/>
                <w:szCs w:val="24"/>
              </w:rPr>
              <w:t>13</w:t>
            </w:r>
          </w:p>
        </w:tc>
        <w:tc>
          <w:tcPr>
            <w:tcW w:w="1030" w:type="dxa"/>
          </w:tcPr>
          <w:p w:rsidR="00684419" w:rsidRPr="00F04B6E" w:rsidRDefault="008D66E5" w:rsidP="002A24F6">
            <w:pPr>
              <w:pStyle w:val="ConsPlusNormal"/>
              <w:jc w:val="center"/>
              <w:rPr>
                <w:rFonts w:ascii="Times New Roman" w:hAnsi="Times New Roman" w:cs="Times New Roman"/>
                <w:sz w:val="24"/>
                <w:szCs w:val="24"/>
              </w:rPr>
            </w:pPr>
            <w:r w:rsidRPr="00F04B6E">
              <w:rPr>
                <w:rFonts w:ascii="Times New Roman" w:hAnsi="Times New Roman" w:cs="Times New Roman"/>
                <w:sz w:val="24"/>
                <w:szCs w:val="24"/>
              </w:rPr>
              <w:t>5</w:t>
            </w:r>
          </w:p>
        </w:tc>
        <w:tc>
          <w:tcPr>
            <w:tcW w:w="1372" w:type="dxa"/>
          </w:tcPr>
          <w:p w:rsidR="00684419" w:rsidRPr="00F04B6E" w:rsidRDefault="008D66E5" w:rsidP="002A24F6">
            <w:pPr>
              <w:pStyle w:val="ConsPlusNormal"/>
              <w:jc w:val="center"/>
              <w:rPr>
                <w:rFonts w:ascii="Times New Roman" w:hAnsi="Times New Roman" w:cs="Times New Roman"/>
                <w:sz w:val="24"/>
                <w:szCs w:val="24"/>
              </w:rPr>
            </w:pPr>
            <w:r w:rsidRPr="00F04B6E">
              <w:rPr>
                <w:rFonts w:ascii="Times New Roman" w:hAnsi="Times New Roman" w:cs="Times New Roman"/>
                <w:sz w:val="24"/>
                <w:szCs w:val="24"/>
              </w:rPr>
              <w:t>5</w:t>
            </w:r>
          </w:p>
        </w:tc>
        <w:tc>
          <w:tcPr>
            <w:tcW w:w="1118" w:type="dxa"/>
          </w:tcPr>
          <w:p w:rsidR="00684419" w:rsidRPr="00F04B6E" w:rsidRDefault="008D66E5" w:rsidP="002A24F6">
            <w:pPr>
              <w:pStyle w:val="ConsPlusNormal"/>
              <w:jc w:val="center"/>
              <w:rPr>
                <w:rFonts w:ascii="Times New Roman" w:hAnsi="Times New Roman" w:cs="Times New Roman"/>
                <w:sz w:val="24"/>
                <w:szCs w:val="24"/>
              </w:rPr>
            </w:pPr>
            <w:r w:rsidRPr="00F04B6E">
              <w:rPr>
                <w:rFonts w:ascii="Times New Roman" w:hAnsi="Times New Roman" w:cs="Times New Roman"/>
                <w:sz w:val="24"/>
                <w:szCs w:val="24"/>
              </w:rPr>
              <w:t>5</w:t>
            </w:r>
          </w:p>
        </w:tc>
        <w:tc>
          <w:tcPr>
            <w:tcW w:w="1242" w:type="dxa"/>
          </w:tcPr>
          <w:p w:rsidR="00684419" w:rsidRPr="00F04B6E" w:rsidRDefault="008D66E5" w:rsidP="002A24F6">
            <w:pPr>
              <w:pStyle w:val="ConsPlusNormal"/>
              <w:jc w:val="center"/>
              <w:rPr>
                <w:rFonts w:ascii="Times New Roman" w:hAnsi="Times New Roman" w:cs="Times New Roman"/>
                <w:sz w:val="24"/>
                <w:szCs w:val="24"/>
              </w:rPr>
            </w:pPr>
            <w:r w:rsidRPr="00F04B6E">
              <w:rPr>
                <w:rFonts w:ascii="Times New Roman" w:hAnsi="Times New Roman" w:cs="Times New Roman"/>
                <w:sz w:val="24"/>
                <w:szCs w:val="24"/>
              </w:rPr>
              <w:t>5</w:t>
            </w:r>
          </w:p>
        </w:tc>
      </w:tr>
      <w:tr w:rsidR="00FE013E" w:rsidRPr="00F04B6E" w:rsidTr="006F36EF">
        <w:tc>
          <w:tcPr>
            <w:tcW w:w="4693" w:type="dxa"/>
          </w:tcPr>
          <w:p w:rsidR="00FE013E" w:rsidRPr="00F04B6E" w:rsidRDefault="00FE013E" w:rsidP="0060358F">
            <w:pPr>
              <w:pStyle w:val="ConsPlusNormal"/>
              <w:rPr>
                <w:rFonts w:ascii="Times New Roman" w:hAnsi="Times New Roman" w:cs="Times New Roman"/>
                <w:sz w:val="24"/>
                <w:szCs w:val="24"/>
              </w:rPr>
            </w:pPr>
            <w:r w:rsidRPr="00F04B6E">
              <w:rPr>
                <w:rFonts w:ascii="Times New Roman" w:hAnsi="Times New Roman" w:cs="Times New Roman"/>
                <w:sz w:val="24"/>
                <w:szCs w:val="24"/>
              </w:rPr>
              <w:t xml:space="preserve">Доля семей, обеспеченных </w:t>
            </w:r>
            <w:r w:rsidR="0060358F">
              <w:rPr>
                <w:rFonts w:ascii="Times New Roman" w:hAnsi="Times New Roman" w:cs="Times New Roman"/>
                <w:sz w:val="24"/>
                <w:szCs w:val="24"/>
              </w:rPr>
              <w:t>жилыми помещениями</w:t>
            </w:r>
            <w:r w:rsidRPr="00F04B6E">
              <w:rPr>
                <w:rFonts w:ascii="Times New Roman" w:hAnsi="Times New Roman" w:cs="Times New Roman"/>
                <w:sz w:val="24"/>
                <w:szCs w:val="24"/>
              </w:rPr>
              <w:t xml:space="preserve">, к общему количеству семей, состоящих в очереди на улучшение жилищных условий </w:t>
            </w:r>
            <w:r w:rsidR="0060358F">
              <w:rPr>
                <w:rFonts w:ascii="Times New Roman" w:hAnsi="Times New Roman" w:cs="Times New Roman"/>
                <w:sz w:val="24"/>
                <w:szCs w:val="24"/>
              </w:rPr>
              <w:t>в муниципальном образовании</w:t>
            </w:r>
            <w:r w:rsidRPr="00F04B6E">
              <w:rPr>
                <w:rFonts w:ascii="Times New Roman" w:hAnsi="Times New Roman" w:cs="Times New Roman"/>
                <w:sz w:val="24"/>
                <w:szCs w:val="24"/>
              </w:rPr>
              <w:t xml:space="preserve"> , процент</w:t>
            </w:r>
          </w:p>
        </w:tc>
        <w:tc>
          <w:tcPr>
            <w:tcW w:w="1205" w:type="dxa"/>
          </w:tcPr>
          <w:p w:rsidR="00FE013E" w:rsidRPr="00F04B6E" w:rsidRDefault="009974F6" w:rsidP="002A24F6">
            <w:pPr>
              <w:pStyle w:val="ConsPlusNormal"/>
              <w:jc w:val="center"/>
              <w:rPr>
                <w:rFonts w:ascii="Times New Roman" w:hAnsi="Times New Roman" w:cs="Times New Roman"/>
                <w:sz w:val="24"/>
                <w:szCs w:val="24"/>
              </w:rPr>
            </w:pPr>
            <w:r w:rsidRPr="00F04B6E">
              <w:rPr>
                <w:rFonts w:ascii="Times New Roman" w:hAnsi="Times New Roman" w:cs="Times New Roman"/>
                <w:sz w:val="24"/>
                <w:szCs w:val="24"/>
              </w:rPr>
              <w:t>1,75</w:t>
            </w:r>
          </w:p>
        </w:tc>
        <w:tc>
          <w:tcPr>
            <w:tcW w:w="1030" w:type="dxa"/>
          </w:tcPr>
          <w:p w:rsidR="00FE013E" w:rsidRPr="00F04B6E" w:rsidRDefault="0088647F" w:rsidP="002A24F6">
            <w:pPr>
              <w:pStyle w:val="ConsPlusNormal"/>
              <w:jc w:val="center"/>
              <w:rPr>
                <w:rFonts w:ascii="Times New Roman" w:hAnsi="Times New Roman" w:cs="Times New Roman"/>
                <w:sz w:val="24"/>
                <w:szCs w:val="24"/>
              </w:rPr>
            </w:pPr>
            <w:r w:rsidRPr="00F04B6E">
              <w:rPr>
                <w:rFonts w:ascii="Times New Roman" w:hAnsi="Times New Roman" w:cs="Times New Roman"/>
                <w:sz w:val="24"/>
                <w:szCs w:val="24"/>
              </w:rPr>
              <w:t>1,96</w:t>
            </w:r>
          </w:p>
        </w:tc>
        <w:tc>
          <w:tcPr>
            <w:tcW w:w="1372" w:type="dxa"/>
          </w:tcPr>
          <w:p w:rsidR="00FE013E" w:rsidRPr="00F04B6E" w:rsidRDefault="0088647F" w:rsidP="002A24F6">
            <w:pPr>
              <w:pStyle w:val="ConsPlusNormal"/>
              <w:jc w:val="center"/>
              <w:rPr>
                <w:rFonts w:ascii="Times New Roman" w:hAnsi="Times New Roman" w:cs="Times New Roman"/>
                <w:sz w:val="24"/>
                <w:szCs w:val="24"/>
              </w:rPr>
            </w:pPr>
            <w:r w:rsidRPr="00F04B6E">
              <w:rPr>
                <w:rFonts w:ascii="Times New Roman" w:hAnsi="Times New Roman" w:cs="Times New Roman"/>
                <w:sz w:val="24"/>
                <w:szCs w:val="24"/>
              </w:rPr>
              <w:t>1,03</w:t>
            </w:r>
          </w:p>
        </w:tc>
        <w:tc>
          <w:tcPr>
            <w:tcW w:w="1118" w:type="dxa"/>
          </w:tcPr>
          <w:p w:rsidR="00FE013E" w:rsidRPr="00F04B6E" w:rsidRDefault="0088647F" w:rsidP="00684419">
            <w:pPr>
              <w:pStyle w:val="ConsPlusNormal"/>
              <w:jc w:val="center"/>
              <w:rPr>
                <w:rFonts w:ascii="Times New Roman" w:hAnsi="Times New Roman" w:cs="Times New Roman"/>
                <w:sz w:val="24"/>
                <w:szCs w:val="24"/>
              </w:rPr>
            </w:pPr>
            <w:r w:rsidRPr="00F04B6E">
              <w:rPr>
                <w:rFonts w:ascii="Times New Roman" w:hAnsi="Times New Roman" w:cs="Times New Roman"/>
                <w:sz w:val="24"/>
                <w:szCs w:val="24"/>
              </w:rPr>
              <w:t>1,06</w:t>
            </w:r>
          </w:p>
        </w:tc>
        <w:tc>
          <w:tcPr>
            <w:tcW w:w="1242" w:type="dxa"/>
          </w:tcPr>
          <w:p w:rsidR="00FE013E" w:rsidRPr="00F04B6E" w:rsidRDefault="0088647F" w:rsidP="002A24F6">
            <w:pPr>
              <w:pStyle w:val="ConsPlusNormal"/>
              <w:jc w:val="center"/>
              <w:rPr>
                <w:rFonts w:ascii="Times New Roman" w:hAnsi="Times New Roman" w:cs="Times New Roman"/>
                <w:sz w:val="24"/>
                <w:szCs w:val="24"/>
              </w:rPr>
            </w:pPr>
            <w:r w:rsidRPr="00F04B6E">
              <w:rPr>
                <w:rFonts w:ascii="Times New Roman" w:hAnsi="Times New Roman" w:cs="Times New Roman"/>
                <w:sz w:val="24"/>
                <w:szCs w:val="24"/>
              </w:rPr>
              <w:t>1,07</w:t>
            </w:r>
          </w:p>
        </w:tc>
      </w:tr>
      <w:tr w:rsidR="00FE013E" w:rsidRPr="00F04B6E" w:rsidTr="006F36EF">
        <w:trPr>
          <w:trHeight w:val="889"/>
        </w:trPr>
        <w:tc>
          <w:tcPr>
            <w:tcW w:w="4693" w:type="dxa"/>
          </w:tcPr>
          <w:p w:rsidR="00FE013E" w:rsidRPr="00F04B6E" w:rsidRDefault="00FE013E" w:rsidP="002A24F6">
            <w:pPr>
              <w:autoSpaceDE w:val="0"/>
              <w:spacing w:after="0" w:line="240" w:lineRule="auto"/>
              <w:rPr>
                <w:rFonts w:ascii="Times New Roman" w:eastAsia="Times New Roman" w:hAnsi="Times New Roman" w:cs="Times New Roman"/>
                <w:sz w:val="24"/>
                <w:szCs w:val="24"/>
              </w:rPr>
            </w:pPr>
            <w:r w:rsidRPr="00F04B6E">
              <w:rPr>
                <w:rFonts w:ascii="Times New Roman" w:eastAsia="Times New Roman" w:hAnsi="Times New Roman" w:cs="Times New Roman"/>
                <w:sz w:val="24"/>
                <w:szCs w:val="24"/>
              </w:rPr>
              <w:t xml:space="preserve"> Количество детей-сирот и детей, оставшихся без попечения родителей, а также лиц из их числа, обеспеченных жилыми помещениями,  человек</w:t>
            </w:r>
          </w:p>
          <w:p w:rsidR="00FE013E" w:rsidRPr="00F04B6E" w:rsidRDefault="00FE013E" w:rsidP="002A24F6">
            <w:pPr>
              <w:pStyle w:val="ConsPlusNormal"/>
              <w:rPr>
                <w:rFonts w:ascii="Times New Roman" w:hAnsi="Times New Roman" w:cs="Times New Roman"/>
                <w:sz w:val="24"/>
                <w:szCs w:val="24"/>
              </w:rPr>
            </w:pPr>
          </w:p>
        </w:tc>
        <w:tc>
          <w:tcPr>
            <w:tcW w:w="1205" w:type="dxa"/>
          </w:tcPr>
          <w:p w:rsidR="00FE013E" w:rsidRPr="00F04B6E" w:rsidRDefault="0089551D" w:rsidP="002A24F6">
            <w:pPr>
              <w:pStyle w:val="ConsPlusNormal"/>
              <w:jc w:val="center"/>
              <w:rPr>
                <w:rFonts w:ascii="Times New Roman" w:hAnsi="Times New Roman" w:cs="Times New Roman"/>
                <w:sz w:val="24"/>
                <w:szCs w:val="24"/>
              </w:rPr>
            </w:pPr>
            <w:r w:rsidRPr="00F04B6E">
              <w:rPr>
                <w:rFonts w:ascii="Times New Roman" w:hAnsi="Times New Roman" w:cs="Times New Roman"/>
                <w:sz w:val="24"/>
                <w:szCs w:val="24"/>
              </w:rPr>
              <w:t>2</w:t>
            </w:r>
          </w:p>
        </w:tc>
        <w:tc>
          <w:tcPr>
            <w:tcW w:w="1030" w:type="dxa"/>
          </w:tcPr>
          <w:p w:rsidR="00FE013E" w:rsidRPr="00F04B6E" w:rsidRDefault="00584A2D" w:rsidP="002A24F6">
            <w:pPr>
              <w:pStyle w:val="ConsPlusNormal"/>
              <w:jc w:val="center"/>
              <w:rPr>
                <w:rFonts w:ascii="Times New Roman" w:hAnsi="Times New Roman" w:cs="Times New Roman"/>
                <w:sz w:val="24"/>
                <w:szCs w:val="24"/>
              </w:rPr>
            </w:pPr>
            <w:r w:rsidRPr="00F04B6E">
              <w:rPr>
                <w:rFonts w:ascii="Times New Roman" w:hAnsi="Times New Roman" w:cs="Times New Roman"/>
                <w:sz w:val="24"/>
                <w:szCs w:val="24"/>
              </w:rPr>
              <w:t>4</w:t>
            </w:r>
          </w:p>
        </w:tc>
        <w:tc>
          <w:tcPr>
            <w:tcW w:w="1372" w:type="dxa"/>
          </w:tcPr>
          <w:p w:rsidR="00FE013E" w:rsidRPr="00F04B6E" w:rsidRDefault="0088647F" w:rsidP="002A24F6">
            <w:pPr>
              <w:pStyle w:val="ConsPlusNormal"/>
              <w:jc w:val="center"/>
              <w:rPr>
                <w:rFonts w:ascii="Times New Roman" w:hAnsi="Times New Roman" w:cs="Times New Roman"/>
                <w:sz w:val="24"/>
                <w:szCs w:val="24"/>
              </w:rPr>
            </w:pPr>
            <w:r w:rsidRPr="00F04B6E">
              <w:rPr>
                <w:rFonts w:ascii="Times New Roman" w:hAnsi="Times New Roman" w:cs="Times New Roman"/>
                <w:sz w:val="24"/>
                <w:szCs w:val="24"/>
              </w:rPr>
              <w:t>8</w:t>
            </w:r>
          </w:p>
        </w:tc>
        <w:tc>
          <w:tcPr>
            <w:tcW w:w="1118" w:type="dxa"/>
          </w:tcPr>
          <w:p w:rsidR="00FE013E" w:rsidRPr="00F04B6E" w:rsidRDefault="00584A2D" w:rsidP="002A24F6">
            <w:pPr>
              <w:pStyle w:val="ConsPlusNormal"/>
              <w:jc w:val="center"/>
              <w:rPr>
                <w:rFonts w:ascii="Times New Roman" w:hAnsi="Times New Roman" w:cs="Times New Roman"/>
                <w:sz w:val="24"/>
                <w:szCs w:val="24"/>
              </w:rPr>
            </w:pPr>
            <w:r w:rsidRPr="00F04B6E">
              <w:rPr>
                <w:rFonts w:ascii="Times New Roman" w:hAnsi="Times New Roman" w:cs="Times New Roman"/>
                <w:sz w:val="24"/>
                <w:szCs w:val="24"/>
              </w:rPr>
              <w:t>4</w:t>
            </w:r>
          </w:p>
        </w:tc>
        <w:tc>
          <w:tcPr>
            <w:tcW w:w="1242" w:type="dxa"/>
          </w:tcPr>
          <w:p w:rsidR="00FE013E" w:rsidRPr="00F04B6E" w:rsidRDefault="0088647F" w:rsidP="002A24F6">
            <w:pPr>
              <w:pStyle w:val="ConsPlusNormal"/>
              <w:jc w:val="center"/>
              <w:rPr>
                <w:rFonts w:ascii="Times New Roman" w:hAnsi="Times New Roman" w:cs="Times New Roman"/>
                <w:sz w:val="24"/>
                <w:szCs w:val="24"/>
              </w:rPr>
            </w:pPr>
            <w:r w:rsidRPr="00F04B6E">
              <w:rPr>
                <w:rFonts w:ascii="Times New Roman" w:hAnsi="Times New Roman" w:cs="Times New Roman"/>
                <w:sz w:val="24"/>
                <w:szCs w:val="24"/>
              </w:rPr>
              <w:t>2</w:t>
            </w:r>
          </w:p>
        </w:tc>
      </w:tr>
      <w:tr w:rsidR="00FE013E" w:rsidRPr="00F04B6E" w:rsidTr="006F36EF">
        <w:tc>
          <w:tcPr>
            <w:tcW w:w="4693" w:type="dxa"/>
          </w:tcPr>
          <w:p w:rsidR="00FE013E" w:rsidRPr="00F04B6E" w:rsidRDefault="00FE013E" w:rsidP="002A24F6">
            <w:pPr>
              <w:autoSpaceDE w:val="0"/>
              <w:spacing w:after="0" w:line="240" w:lineRule="auto"/>
              <w:rPr>
                <w:rFonts w:ascii="Times New Roman" w:eastAsia="Times New Roman" w:hAnsi="Times New Roman" w:cs="Times New Roman"/>
                <w:sz w:val="24"/>
                <w:szCs w:val="24"/>
              </w:rPr>
            </w:pPr>
            <w:r w:rsidRPr="00F04B6E">
              <w:rPr>
                <w:rFonts w:ascii="Times New Roman" w:eastAsia="Times New Roman" w:hAnsi="Times New Roman" w:cs="Times New Roman"/>
                <w:sz w:val="24"/>
                <w:szCs w:val="24"/>
              </w:rPr>
              <w:t>Количество детей-сирот и детей, оставшихся без попечения родителей, а также лиц из их числа, имеющих  и не реализовавших право на обеспечение жилыми помещениями, человек</w:t>
            </w:r>
          </w:p>
        </w:tc>
        <w:tc>
          <w:tcPr>
            <w:tcW w:w="1205" w:type="dxa"/>
          </w:tcPr>
          <w:p w:rsidR="00FE013E" w:rsidRPr="00F04B6E" w:rsidRDefault="0089551D" w:rsidP="002A24F6">
            <w:pPr>
              <w:pStyle w:val="ConsPlusNormal"/>
              <w:jc w:val="center"/>
              <w:rPr>
                <w:rFonts w:ascii="Times New Roman" w:hAnsi="Times New Roman" w:cs="Times New Roman"/>
                <w:sz w:val="24"/>
                <w:szCs w:val="24"/>
              </w:rPr>
            </w:pPr>
            <w:r w:rsidRPr="00F04B6E">
              <w:rPr>
                <w:rFonts w:ascii="Times New Roman" w:hAnsi="Times New Roman" w:cs="Times New Roman"/>
                <w:sz w:val="24"/>
                <w:szCs w:val="24"/>
              </w:rPr>
              <w:t>1</w:t>
            </w:r>
          </w:p>
        </w:tc>
        <w:tc>
          <w:tcPr>
            <w:tcW w:w="1030" w:type="dxa"/>
          </w:tcPr>
          <w:p w:rsidR="00FE013E" w:rsidRPr="00F04B6E" w:rsidRDefault="0089551D" w:rsidP="002A24F6">
            <w:pPr>
              <w:pStyle w:val="ConsPlusNormal"/>
              <w:jc w:val="center"/>
              <w:rPr>
                <w:rFonts w:ascii="Times New Roman" w:hAnsi="Times New Roman" w:cs="Times New Roman"/>
                <w:sz w:val="24"/>
                <w:szCs w:val="24"/>
              </w:rPr>
            </w:pPr>
            <w:r w:rsidRPr="00F04B6E">
              <w:rPr>
                <w:rFonts w:ascii="Times New Roman" w:hAnsi="Times New Roman" w:cs="Times New Roman"/>
                <w:sz w:val="24"/>
                <w:szCs w:val="24"/>
              </w:rPr>
              <w:t>1</w:t>
            </w:r>
          </w:p>
        </w:tc>
        <w:tc>
          <w:tcPr>
            <w:tcW w:w="1372" w:type="dxa"/>
          </w:tcPr>
          <w:p w:rsidR="00FE013E" w:rsidRPr="00F04B6E" w:rsidRDefault="0089551D" w:rsidP="002A24F6">
            <w:pPr>
              <w:pStyle w:val="ConsPlusNormal"/>
              <w:jc w:val="center"/>
              <w:rPr>
                <w:rFonts w:ascii="Times New Roman" w:hAnsi="Times New Roman" w:cs="Times New Roman"/>
                <w:sz w:val="24"/>
                <w:szCs w:val="24"/>
              </w:rPr>
            </w:pPr>
            <w:r w:rsidRPr="00F04B6E">
              <w:rPr>
                <w:rFonts w:ascii="Times New Roman" w:hAnsi="Times New Roman" w:cs="Times New Roman"/>
                <w:sz w:val="24"/>
                <w:szCs w:val="24"/>
              </w:rPr>
              <w:t>1</w:t>
            </w:r>
          </w:p>
        </w:tc>
        <w:tc>
          <w:tcPr>
            <w:tcW w:w="1118" w:type="dxa"/>
          </w:tcPr>
          <w:p w:rsidR="00FE013E" w:rsidRPr="00F04B6E" w:rsidRDefault="0089551D" w:rsidP="002A24F6">
            <w:pPr>
              <w:pStyle w:val="ConsPlusNormal"/>
              <w:jc w:val="center"/>
              <w:rPr>
                <w:rFonts w:ascii="Times New Roman" w:hAnsi="Times New Roman" w:cs="Times New Roman"/>
                <w:sz w:val="24"/>
                <w:szCs w:val="24"/>
              </w:rPr>
            </w:pPr>
            <w:r w:rsidRPr="00F04B6E">
              <w:rPr>
                <w:rFonts w:ascii="Times New Roman" w:hAnsi="Times New Roman" w:cs="Times New Roman"/>
                <w:sz w:val="24"/>
                <w:szCs w:val="24"/>
              </w:rPr>
              <w:t>0</w:t>
            </w:r>
          </w:p>
        </w:tc>
        <w:tc>
          <w:tcPr>
            <w:tcW w:w="1242" w:type="dxa"/>
          </w:tcPr>
          <w:p w:rsidR="00FE013E" w:rsidRPr="00F04B6E" w:rsidRDefault="0089551D" w:rsidP="002A24F6">
            <w:pPr>
              <w:pStyle w:val="ConsPlusNormal"/>
              <w:jc w:val="center"/>
              <w:rPr>
                <w:rFonts w:ascii="Times New Roman" w:hAnsi="Times New Roman" w:cs="Times New Roman"/>
                <w:sz w:val="24"/>
                <w:szCs w:val="24"/>
              </w:rPr>
            </w:pPr>
            <w:r w:rsidRPr="00F04B6E">
              <w:rPr>
                <w:rFonts w:ascii="Times New Roman" w:hAnsi="Times New Roman" w:cs="Times New Roman"/>
                <w:sz w:val="24"/>
                <w:szCs w:val="24"/>
              </w:rPr>
              <w:t>0</w:t>
            </w:r>
          </w:p>
        </w:tc>
      </w:tr>
      <w:tr w:rsidR="00FE013E" w:rsidRPr="00F04B6E" w:rsidTr="006F36EF">
        <w:trPr>
          <w:trHeight w:val="383"/>
        </w:trPr>
        <w:tc>
          <w:tcPr>
            <w:tcW w:w="4693" w:type="dxa"/>
          </w:tcPr>
          <w:p w:rsidR="00FE013E" w:rsidRPr="00F04B6E" w:rsidRDefault="00FE013E" w:rsidP="002A24F6">
            <w:pPr>
              <w:autoSpaceDE w:val="0"/>
              <w:snapToGrid w:val="0"/>
              <w:spacing w:after="0" w:line="240" w:lineRule="auto"/>
              <w:rPr>
                <w:rFonts w:ascii="Times New Roman" w:hAnsi="Times New Roman" w:cs="Times New Roman"/>
                <w:sz w:val="24"/>
                <w:szCs w:val="24"/>
                <w:shd w:val="clear" w:color="auto" w:fill="FFFFFF"/>
              </w:rPr>
            </w:pPr>
            <w:r w:rsidRPr="00F04B6E">
              <w:rPr>
                <w:rFonts w:ascii="Times New Roman" w:hAnsi="Times New Roman" w:cs="Times New Roman"/>
                <w:sz w:val="24"/>
                <w:szCs w:val="24"/>
                <w:shd w:val="clear" w:color="auto" w:fill="FFFFFF"/>
              </w:rPr>
              <w:t>Годовой объем ввода жилья,  тыс. кв.м</w:t>
            </w:r>
          </w:p>
          <w:p w:rsidR="00FE013E" w:rsidRPr="00F04B6E" w:rsidRDefault="00FE013E" w:rsidP="002A24F6">
            <w:pPr>
              <w:autoSpaceDE w:val="0"/>
              <w:spacing w:after="0" w:line="240" w:lineRule="auto"/>
              <w:rPr>
                <w:rFonts w:ascii="Times New Roman" w:eastAsia="Times New Roman" w:hAnsi="Times New Roman" w:cs="Times New Roman"/>
                <w:sz w:val="24"/>
                <w:szCs w:val="24"/>
              </w:rPr>
            </w:pPr>
          </w:p>
        </w:tc>
        <w:tc>
          <w:tcPr>
            <w:tcW w:w="1205" w:type="dxa"/>
          </w:tcPr>
          <w:p w:rsidR="00FE013E" w:rsidRPr="00F04B6E" w:rsidRDefault="00E83783" w:rsidP="002A24F6">
            <w:pPr>
              <w:pStyle w:val="ConsPlusNormal"/>
              <w:jc w:val="center"/>
              <w:rPr>
                <w:rFonts w:ascii="Times New Roman" w:hAnsi="Times New Roman" w:cs="Times New Roman"/>
                <w:sz w:val="24"/>
                <w:szCs w:val="24"/>
              </w:rPr>
            </w:pPr>
            <w:r w:rsidRPr="00F04B6E">
              <w:rPr>
                <w:rFonts w:ascii="Times New Roman" w:hAnsi="Times New Roman" w:cs="Times New Roman"/>
                <w:sz w:val="24"/>
                <w:szCs w:val="24"/>
              </w:rPr>
              <w:t>51,8</w:t>
            </w:r>
          </w:p>
        </w:tc>
        <w:tc>
          <w:tcPr>
            <w:tcW w:w="1030" w:type="dxa"/>
          </w:tcPr>
          <w:p w:rsidR="00FE013E" w:rsidRPr="00F04B6E" w:rsidRDefault="0088647F" w:rsidP="002A24F6">
            <w:pPr>
              <w:pStyle w:val="ConsPlusNormal"/>
              <w:jc w:val="center"/>
              <w:rPr>
                <w:rFonts w:ascii="Times New Roman" w:hAnsi="Times New Roman" w:cs="Times New Roman"/>
                <w:sz w:val="24"/>
                <w:szCs w:val="24"/>
              </w:rPr>
            </w:pPr>
            <w:r w:rsidRPr="00F04B6E">
              <w:rPr>
                <w:rFonts w:ascii="Times New Roman" w:hAnsi="Times New Roman" w:cs="Times New Roman"/>
                <w:sz w:val="24"/>
                <w:szCs w:val="24"/>
              </w:rPr>
              <w:t>56,11</w:t>
            </w:r>
          </w:p>
        </w:tc>
        <w:tc>
          <w:tcPr>
            <w:tcW w:w="1372" w:type="dxa"/>
          </w:tcPr>
          <w:p w:rsidR="00FE013E" w:rsidRPr="00F04B6E" w:rsidRDefault="0088647F" w:rsidP="002A24F6">
            <w:pPr>
              <w:pStyle w:val="ConsPlusNormal"/>
              <w:jc w:val="center"/>
              <w:rPr>
                <w:rFonts w:ascii="Times New Roman" w:hAnsi="Times New Roman" w:cs="Times New Roman"/>
                <w:sz w:val="24"/>
                <w:szCs w:val="24"/>
              </w:rPr>
            </w:pPr>
            <w:r w:rsidRPr="00F04B6E">
              <w:rPr>
                <w:rFonts w:ascii="Times New Roman" w:hAnsi="Times New Roman" w:cs="Times New Roman"/>
                <w:sz w:val="24"/>
                <w:szCs w:val="24"/>
              </w:rPr>
              <w:t>25,95</w:t>
            </w:r>
          </w:p>
        </w:tc>
        <w:tc>
          <w:tcPr>
            <w:tcW w:w="1118" w:type="dxa"/>
          </w:tcPr>
          <w:p w:rsidR="00FE013E" w:rsidRPr="00F04B6E" w:rsidRDefault="0088647F" w:rsidP="002A24F6">
            <w:pPr>
              <w:pStyle w:val="ConsPlusNormal"/>
              <w:jc w:val="center"/>
              <w:rPr>
                <w:rFonts w:ascii="Times New Roman" w:hAnsi="Times New Roman" w:cs="Times New Roman"/>
                <w:sz w:val="24"/>
                <w:szCs w:val="24"/>
              </w:rPr>
            </w:pPr>
            <w:r w:rsidRPr="00F04B6E">
              <w:rPr>
                <w:rFonts w:ascii="Times New Roman" w:hAnsi="Times New Roman" w:cs="Times New Roman"/>
                <w:sz w:val="24"/>
                <w:szCs w:val="24"/>
              </w:rPr>
              <w:t>23,39</w:t>
            </w:r>
          </w:p>
        </w:tc>
        <w:tc>
          <w:tcPr>
            <w:tcW w:w="1242" w:type="dxa"/>
          </w:tcPr>
          <w:p w:rsidR="00FE013E" w:rsidRPr="00F04B6E" w:rsidRDefault="0088647F" w:rsidP="002A24F6">
            <w:pPr>
              <w:pStyle w:val="ConsPlusNormal"/>
              <w:jc w:val="center"/>
              <w:rPr>
                <w:rFonts w:ascii="Times New Roman" w:hAnsi="Times New Roman" w:cs="Times New Roman"/>
                <w:sz w:val="24"/>
                <w:szCs w:val="24"/>
              </w:rPr>
            </w:pPr>
            <w:r w:rsidRPr="00F04B6E">
              <w:rPr>
                <w:rFonts w:ascii="Times New Roman" w:hAnsi="Times New Roman" w:cs="Times New Roman"/>
                <w:sz w:val="24"/>
                <w:szCs w:val="24"/>
              </w:rPr>
              <w:t>34,49</w:t>
            </w:r>
          </w:p>
        </w:tc>
      </w:tr>
      <w:tr w:rsidR="00FE013E" w:rsidRPr="00F04B6E" w:rsidTr="006F36EF">
        <w:trPr>
          <w:trHeight w:val="606"/>
        </w:trPr>
        <w:tc>
          <w:tcPr>
            <w:tcW w:w="4693" w:type="dxa"/>
          </w:tcPr>
          <w:p w:rsidR="00FE013E" w:rsidRPr="00F04B6E" w:rsidRDefault="00CE47A0" w:rsidP="0088647F">
            <w:pPr>
              <w:autoSpaceDE w:val="0"/>
              <w:spacing w:after="0" w:line="240" w:lineRule="auto"/>
              <w:rPr>
                <w:rFonts w:ascii="Times New Roman" w:hAnsi="Times New Roman" w:cs="Times New Roman"/>
                <w:sz w:val="24"/>
                <w:szCs w:val="24"/>
                <w:shd w:val="clear" w:color="auto" w:fill="FFFFFF"/>
              </w:rPr>
            </w:pPr>
            <w:r w:rsidRPr="00F04B6E">
              <w:rPr>
                <w:rFonts w:ascii="Times New Roman" w:hAnsi="Times New Roman" w:cs="Times New Roman"/>
                <w:sz w:val="24"/>
                <w:szCs w:val="24"/>
                <w:shd w:val="clear" w:color="auto" w:fill="FFFFFF"/>
              </w:rPr>
              <w:t>О</w:t>
            </w:r>
            <w:r w:rsidR="00FE013E" w:rsidRPr="00F04B6E">
              <w:rPr>
                <w:rFonts w:ascii="Times New Roman" w:hAnsi="Times New Roman" w:cs="Times New Roman"/>
                <w:sz w:val="24"/>
                <w:szCs w:val="24"/>
                <w:shd w:val="clear" w:color="auto" w:fill="FFFFFF"/>
              </w:rPr>
              <w:t xml:space="preserve">бъем ввода жилья </w:t>
            </w:r>
            <w:r w:rsidRPr="00F04B6E">
              <w:rPr>
                <w:rFonts w:ascii="Times New Roman" w:hAnsi="Times New Roman" w:cs="Times New Roman"/>
                <w:sz w:val="24"/>
                <w:szCs w:val="24"/>
                <w:shd w:val="clear" w:color="auto" w:fill="FFFFFF"/>
              </w:rPr>
              <w:t xml:space="preserve">по стандартам </w:t>
            </w:r>
            <w:r w:rsidR="00FE013E" w:rsidRPr="00F04B6E">
              <w:rPr>
                <w:rFonts w:ascii="Times New Roman" w:hAnsi="Times New Roman" w:cs="Times New Roman"/>
                <w:sz w:val="24"/>
                <w:szCs w:val="24"/>
                <w:shd w:val="clear" w:color="auto" w:fill="FFFFFF"/>
              </w:rPr>
              <w:t>эконом</w:t>
            </w:r>
            <w:r w:rsidRPr="00F04B6E">
              <w:rPr>
                <w:rFonts w:ascii="Times New Roman" w:hAnsi="Times New Roman" w:cs="Times New Roman"/>
                <w:sz w:val="24"/>
                <w:szCs w:val="24"/>
                <w:shd w:val="clear" w:color="auto" w:fill="FFFFFF"/>
              </w:rPr>
              <w:t xml:space="preserve"> </w:t>
            </w:r>
            <w:r w:rsidR="0088647F" w:rsidRPr="00F04B6E">
              <w:rPr>
                <w:rFonts w:ascii="Times New Roman" w:hAnsi="Times New Roman" w:cs="Times New Roman"/>
                <w:sz w:val="24"/>
                <w:szCs w:val="24"/>
                <w:shd w:val="clear" w:color="auto" w:fill="FFFFFF"/>
              </w:rPr>
              <w:t>–</w:t>
            </w:r>
            <w:r w:rsidR="00FE013E" w:rsidRPr="00F04B6E">
              <w:rPr>
                <w:rFonts w:ascii="Times New Roman" w:hAnsi="Times New Roman" w:cs="Times New Roman"/>
                <w:sz w:val="24"/>
                <w:szCs w:val="24"/>
                <w:shd w:val="clear" w:color="auto" w:fill="FFFFFF"/>
              </w:rPr>
              <w:t xml:space="preserve"> класса, тыс. кв.м.</w:t>
            </w:r>
          </w:p>
        </w:tc>
        <w:tc>
          <w:tcPr>
            <w:tcW w:w="1205" w:type="dxa"/>
          </w:tcPr>
          <w:p w:rsidR="00FE013E" w:rsidRPr="00F04B6E" w:rsidRDefault="00E83783" w:rsidP="002A24F6">
            <w:pPr>
              <w:pStyle w:val="ConsPlusNormal"/>
              <w:jc w:val="center"/>
              <w:rPr>
                <w:rFonts w:ascii="Times New Roman" w:hAnsi="Times New Roman" w:cs="Times New Roman"/>
                <w:sz w:val="24"/>
                <w:szCs w:val="24"/>
              </w:rPr>
            </w:pPr>
            <w:r w:rsidRPr="00F04B6E">
              <w:rPr>
                <w:rFonts w:ascii="Times New Roman" w:hAnsi="Times New Roman" w:cs="Times New Roman"/>
                <w:sz w:val="24"/>
                <w:szCs w:val="24"/>
              </w:rPr>
              <w:t>2,5</w:t>
            </w:r>
          </w:p>
        </w:tc>
        <w:tc>
          <w:tcPr>
            <w:tcW w:w="1030" w:type="dxa"/>
          </w:tcPr>
          <w:p w:rsidR="00FE013E" w:rsidRPr="00F04B6E" w:rsidRDefault="0088647F" w:rsidP="002A24F6">
            <w:pPr>
              <w:pStyle w:val="ConsPlusNormal"/>
              <w:jc w:val="center"/>
              <w:rPr>
                <w:rFonts w:ascii="Times New Roman" w:hAnsi="Times New Roman" w:cs="Times New Roman"/>
                <w:sz w:val="24"/>
                <w:szCs w:val="24"/>
              </w:rPr>
            </w:pPr>
            <w:r w:rsidRPr="00F04B6E">
              <w:rPr>
                <w:rFonts w:ascii="Times New Roman" w:hAnsi="Times New Roman" w:cs="Times New Roman"/>
                <w:sz w:val="24"/>
                <w:szCs w:val="24"/>
              </w:rPr>
              <w:t>1,37</w:t>
            </w:r>
          </w:p>
        </w:tc>
        <w:tc>
          <w:tcPr>
            <w:tcW w:w="1372" w:type="dxa"/>
          </w:tcPr>
          <w:p w:rsidR="00FE013E" w:rsidRPr="00F04B6E" w:rsidRDefault="0088647F" w:rsidP="002A24F6">
            <w:pPr>
              <w:pStyle w:val="ConsPlusNormal"/>
              <w:jc w:val="center"/>
              <w:rPr>
                <w:rFonts w:ascii="Times New Roman" w:hAnsi="Times New Roman" w:cs="Times New Roman"/>
                <w:sz w:val="24"/>
                <w:szCs w:val="24"/>
              </w:rPr>
            </w:pPr>
            <w:r w:rsidRPr="00F04B6E">
              <w:rPr>
                <w:rFonts w:ascii="Times New Roman" w:hAnsi="Times New Roman" w:cs="Times New Roman"/>
                <w:sz w:val="24"/>
                <w:szCs w:val="24"/>
              </w:rPr>
              <w:t>4,1</w:t>
            </w:r>
          </w:p>
        </w:tc>
        <w:tc>
          <w:tcPr>
            <w:tcW w:w="1118" w:type="dxa"/>
          </w:tcPr>
          <w:p w:rsidR="00FE013E" w:rsidRPr="00F04B6E" w:rsidRDefault="0088647F" w:rsidP="002A24F6">
            <w:pPr>
              <w:pStyle w:val="ConsPlusNormal"/>
              <w:jc w:val="center"/>
              <w:rPr>
                <w:rFonts w:ascii="Times New Roman" w:hAnsi="Times New Roman" w:cs="Times New Roman"/>
                <w:sz w:val="24"/>
                <w:szCs w:val="24"/>
              </w:rPr>
            </w:pPr>
            <w:r w:rsidRPr="00F04B6E">
              <w:rPr>
                <w:rFonts w:ascii="Times New Roman" w:hAnsi="Times New Roman" w:cs="Times New Roman"/>
                <w:sz w:val="24"/>
                <w:szCs w:val="24"/>
              </w:rPr>
              <w:t>1,5</w:t>
            </w:r>
          </w:p>
        </w:tc>
        <w:tc>
          <w:tcPr>
            <w:tcW w:w="1242" w:type="dxa"/>
          </w:tcPr>
          <w:p w:rsidR="00FE013E" w:rsidRPr="00F04B6E" w:rsidRDefault="0088647F" w:rsidP="002A24F6">
            <w:pPr>
              <w:pStyle w:val="ConsPlusNormal"/>
              <w:jc w:val="center"/>
              <w:rPr>
                <w:rFonts w:ascii="Times New Roman" w:hAnsi="Times New Roman" w:cs="Times New Roman"/>
                <w:sz w:val="24"/>
                <w:szCs w:val="24"/>
              </w:rPr>
            </w:pPr>
            <w:r w:rsidRPr="00F04B6E">
              <w:rPr>
                <w:rFonts w:ascii="Times New Roman" w:hAnsi="Times New Roman" w:cs="Times New Roman"/>
                <w:sz w:val="24"/>
                <w:szCs w:val="24"/>
              </w:rPr>
              <w:t>0,5</w:t>
            </w:r>
          </w:p>
        </w:tc>
      </w:tr>
      <w:tr w:rsidR="00FE013E" w:rsidRPr="00F04B6E" w:rsidTr="006F36EF">
        <w:trPr>
          <w:trHeight w:val="606"/>
        </w:trPr>
        <w:tc>
          <w:tcPr>
            <w:tcW w:w="4693" w:type="dxa"/>
          </w:tcPr>
          <w:p w:rsidR="00FE013E" w:rsidRPr="00F04B6E" w:rsidRDefault="00FE013E" w:rsidP="002A24F6">
            <w:pPr>
              <w:autoSpaceDE w:val="0"/>
              <w:spacing w:after="0" w:line="240" w:lineRule="auto"/>
              <w:rPr>
                <w:rFonts w:ascii="Times New Roman" w:hAnsi="Times New Roman" w:cs="Times New Roman"/>
                <w:sz w:val="24"/>
                <w:szCs w:val="24"/>
                <w:shd w:val="clear" w:color="auto" w:fill="FFFFFF"/>
              </w:rPr>
            </w:pPr>
            <w:r w:rsidRPr="00F04B6E">
              <w:rPr>
                <w:rFonts w:ascii="Times New Roman" w:hAnsi="Times New Roman" w:cs="Times New Roman"/>
                <w:sz w:val="24"/>
                <w:szCs w:val="24"/>
                <w:shd w:val="clear" w:color="auto" w:fill="FFFFFF"/>
              </w:rPr>
              <w:t>Доля ввода</w:t>
            </w:r>
            <w:r w:rsidR="00CE47A0" w:rsidRPr="00F04B6E">
              <w:rPr>
                <w:rFonts w:ascii="Times New Roman" w:hAnsi="Times New Roman" w:cs="Times New Roman"/>
                <w:sz w:val="24"/>
                <w:szCs w:val="24"/>
                <w:shd w:val="clear" w:color="auto" w:fill="FFFFFF"/>
              </w:rPr>
              <w:t xml:space="preserve"> в эксплуатацию </w:t>
            </w:r>
            <w:r w:rsidRPr="00F04B6E">
              <w:rPr>
                <w:rFonts w:ascii="Times New Roman" w:hAnsi="Times New Roman" w:cs="Times New Roman"/>
                <w:sz w:val="24"/>
                <w:szCs w:val="24"/>
                <w:shd w:val="clear" w:color="auto" w:fill="FFFFFF"/>
              </w:rPr>
              <w:t xml:space="preserve"> жилья</w:t>
            </w:r>
            <w:r w:rsidR="00E14B6B" w:rsidRPr="00F04B6E">
              <w:rPr>
                <w:rFonts w:ascii="Times New Roman" w:hAnsi="Times New Roman" w:cs="Times New Roman"/>
                <w:sz w:val="24"/>
                <w:szCs w:val="24"/>
                <w:shd w:val="clear" w:color="auto" w:fill="FFFFFF"/>
              </w:rPr>
              <w:t xml:space="preserve"> по стандартам э</w:t>
            </w:r>
            <w:r w:rsidRPr="00F04B6E">
              <w:rPr>
                <w:rFonts w:ascii="Times New Roman" w:hAnsi="Times New Roman" w:cs="Times New Roman"/>
                <w:sz w:val="24"/>
                <w:szCs w:val="24"/>
                <w:shd w:val="clear" w:color="auto" w:fill="FFFFFF"/>
              </w:rPr>
              <w:t>коном</w:t>
            </w:r>
            <w:r w:rsidR="00E14B6B" w:rsidRPr="00F04B6E">
              <w:rPr>
                <w:rFonts w:ascii="Times New Roman" w:hAnsi="Times New Roman" w:cs="Times New Roman"/>
                <w:sz w:val="24"/>
                <w:szCs w:val="24"/>
                <w:shd w:val="clear" w:color="auto" w:fill="FFFFFF"/>
              </w:rPr>
              <w:t xml:space="preserve"> - класса</w:t>
            </w:r>
            <w:r w:rsidR="0088647F" w:rsidRPr="00F04B6E">
              <w:rPr>
                <w:rFonts w:ascii="Times New Roman" w:hAnsi="Times New Roman" w:cs="Times New Roman"/>
                <w:sz w:val="24"/>
                <w:szCs w:val="24"/>
                <w:shd w:val="clear" w:color="auto" w:fill="FFFFFF"/>
              </w:rPr>
              <w:t xml:space="preserve"> в общем объеме вводимого жилья, </w:t>
            </w:r>
            <w:r w:rsidR="00E14B6B" w:rsidRPr="00F04B6E">
              <w:rPr>
                <w:rFonts w:ascii="Times New Roman" w:hAnsi="Times New Roman" w:cs="Times New Roman"/>
                <w:sz w:val="24"/>
                <w:szCs w:val="24"/>
                <w:shd w:val="clear" w:color="auto" w:fill="FFFFFF"/>
              </w:rPr>
              <w:t xml:space="preserve"> процент</w:t>
            </w:r>
          </w:p>
          <w:p w:rsidR="00FE013E" w:rsidRPr="00F04B6E" w:rsidRDefault="00FE013E" w:rsidP="002A24F6">
            <w:pPr>
              <w:autoSpaceDE w:val="0"/>
              <w:snapToGrid w:val="0"/>
              <w:spacing w:after="0" w:line="240" w:lineRule="auto"/>
              <w:rPr>
                <w:rFonts w:ascii="Times New Roman" w:hAnsi="Times New Roman" w:cs="Times New Roman"/>
                <w:b/>
                <w:color w:val="000000"/>
                <w:sz w:val="24"/>
                <w:szCs w:val="24"/>
                <w:shd w:val="clear" w:color="auto" w:fill="FFFFFF"/>
              </w:rPr>
            </w:pPr>
          </w:p>
        </w:tc>
        <w:tc>
          <w:tcPr>
            <w:tcW w:w="1205" w:type="dxa"/>
          </w:tcPr>
          <w:p w:rsidR="00FE013E" w:rsidRPr="00F04B6E" w:rsidRDefault="00E83783" w:rsidP="002A24F6">
            <w:pPr>
              <w:pStyle w:val="ConsPlusNormal"/>
              <w:jc w:val="center"/>
              <w:rPr>
                <w:rFonts w:ascii="Times New Roman" w:hAnsi="Times New Roman" w:cs="Times New Roman"/>
                <w:sz w:val="24"/>
                <w:szCs w:val="24"/>
              </w:rPr>
            </w:pPr>
            <w:r w:rsidRPr="00F04B6E">
              <w:rPr>
                <w:rFonts w:ascii="Times New Roman" w:hAnsi="Times New Roman" w:cs="Times New Roman"/>
                <w:sz w:val="24"/>
                <w:szCs w:val="24"/>
              </w:rPr>
              <w:t>4</w:t>
            </w:r>
          </w:p>
        </w:tc>
        <w:tc>
          <w:tcPr>
            <w:tcW w:w="1030" w:type="dxa"/>
          </w:tcPr>
          <w:p w:rsidR="00FE013E" w:rsidRPr="00F04B6E" w:rsidRDefault="009E105E" w:rsidP="002A24F6">
            <w:pPr>
              <w:pStyle w:val="ConsPlusNormal"/>
              <w:jc w:val="center"/>
              <w:rPr>
                <w:rFonts w:ascii="Times New Roman" w:hAnsi="Times New Roman" w:cs="Times New Roman"/>
                <w:sz w:val="24"/>
                <w:szCs w:val="24"/>
              </w:rPr>
            </w:pPr>
            <w:r w:rsidRPr="00F04B6E">
              <w:rPr>
                <w:rFonts w:ascii="Times New Roman" w:hAnsi="Times New Roman" w:cs="Times New Roman"/>
                <w:sz w:val="24"/>
                <w:szCs w:val="24"/>
              </w:rPr>
              <w:t>2,44</w:t>
            </w:r>
          </w:p>
        </w:tc>
        <w:tc>
          <w:tcPr>
            <w:tcW w:w="1372" w:type="dxa"/>
          </w:tcPr>
          <w:p w:rsidR="00FE013E" w:rsidRPr="00F04B6E" w:rsidRDefault="009E105E" w:rsidP="002A24F6">
            <w:pPr>
              <w:pStyle w:val="ConsPlusNormal"/>
              <w:jc w:val="center"/>
              <w:rPr>
                <w:rFonts w:ascii="Times New Roman" w:hAnsi="Times New Roman" w:cs="Times New Roman"/>
                <w:sz w:val="24"/>
                <w:szCs w:val="24"/>
              </w:rPr>
            </w:pPr>
            <w:r w:rsidRPr="00F04B6E">
              <w:rPr>
                <w:rFonts w:ascii="Times New Roman" w:hAnsi="Times New Roman" w:cs="Times New Roman"/>
                <w:sz w:val="24"/>
                <w:szCs w:val="24"/>
              </w:rPr>
              <w:t>15,79</w:t>
            </w:r>
          </w:p>
        </w:tc>
        <w:tc>
          <w:tcPr>
            <w:tcW w:w="1118" w:type="dxa"/>
          </w:tcPr>
          <w:p w:rsidR="00FE013E" w:rsidRPr="00F04B6E" w:rsidRDefault="009E105E" w:rsidP="002A24F6">
            <w:pPr>
              <w:pStyle w:val="ConsPlusNormal"/>
              <w:jc w:val="center"/>
              <w:rPr>
                <w:rFonts w:ascii="Times New Roman" w:hAnsi="Times New Roman" w:cs="Times New Roman"/>
                <w:sz w:val="24"/>
                <w:szCs w:val="24"/>
              </w:rPr>
            </w:pPr>
            <w:r w:rsidRPr="00F04B6E">
              <w:rPr>
                <w:rFonts w:ascii="Times New Roman" w:hAnsi="Times New Roman" w:cs="Times New Roman"/>
                <w:sz w:val="24"/>
                <w:szCs w:val="24"/>
              </w:rPr>
              <w:t>6,4</w:t>
            </w:r>
          </w:p>
        </w:tc>
        <w:tc>
          <w:tcPr>
            <w:tcW w:w="1242" w:type="dxa"/>
          </w:tcPr>
          <w:p w:rsidR="00FE013E" w:rsidRPr="00F04B6E" w:rsidRDefault="009E105E" w:rsidP="002A24F6">
            <w:pPr>
              <w:pStyle w:val="ConsPlusNormal"/>
              <w:jc w:val="center"/>
              <w:rPr>
                <w:rFonts w:ascii="Times New Roman" w:hAnsi="Times New Roman" w:cs="Times New Roman"/>
                <w:sz w:val="24"/>
                <w:szCs w:val="24"/>
              </w:rPr>
            </w:pPr>
            <w:r w:rsidRPr="00F04B6E">
              <w:rPr>
                <w:rFonts w:ascii="Times New Roman" w:hAnsi="Times New Roman" w:cs="Times New Roman"/>
                <w:sz w:val="24"/>
                <w:szCs w:val="24"/>
              </w:rPr>
              <w:t>1,4</w:t>
            </w:r>
          </w:p>
        </w:tc>
      </w:tr>
      <w:tr w:rsidR="00FE013E" w:rsidRPr="00F04B6E" w:rsidTr="006F36EF">
        <w:trPr>
          <w:trHeight w:val="707"/>
        </w:trPr>
        <w:tc>
          <w:tcPr>
            <w:tcW w:w="4693" w:type="dxa"/>
          </w:tcPr>
          <w:p w:rsidR="00FE013E" w:rsidRPr="00F04B6E" w:rsidRDefault="00FE013E" w:rsidP="009E105E">
            <w:pPr>
              <w:autoSpaceDE w:val="0"/>
              <w:spacing w:after="0" w:line="240" w:lineRule="auto"/>
              <w:rPr>
                <w:rFonts w:ascii="Times New Roman" w:hAnsi="Times New Roman" w:cs="Times New Roman"/>
                <w:b/>
                <w:color w:val="000000"/>
                <w:sz w:val="24"/>
                <w:szCs w:val="24"/>
                <w:shd w:val="clear" w:color="auto" w:fill="FFFFFF"/>
              </w:rPr>
            </w:pPr>
            <w:r w:rsidRPr="00F04B6E">
              <w:rPr>
                <w:rFonts w:ascii="Times New Roman" w:hAnsi="Times New Roman" w:cs="Times New Roman"/>
                <w:sz w:val="24"/>
                <w:szCs w:val="24"/>
                <w:shd w:val="clear" w:color="auto" w:fill="FFFFFF"/>
              </w:rPr>
              <w:t>Доля годового ввода малоэтажного жилья, в том числе индивидуального жилищного строительства, процент</w:t>
            </w:r>
          </w:p>
        </w:tc>
        <w:tc>
          <w:tcPr>
            <w:tcW w:w="1205" w:type="dxa"/>
          </w:tcPr>
          <w:p w:rsidR="00FE013E" w:rsidRPr="00F04B6E" w:rsidRDefault="00E83783" w:rsidP="002A24F6">
            <w:pPr>
              <w:pStyle w:val="ConsPlusNormal"/>
              <w:jc w:val="center"/>
              <w:rPr>
                <w:rFonts w:ascii="Times New Roman" w:hAnsi="Times New Roman" w:cs="Times New Roman"/>
                <w:sz w:val="24"/>
                <w:szCs w:val="24"/>
              </w:rPr>
            </w:pPr>
            <w:r w:rsidRPr="00F04B6E">
              <w:rPr>
                <w:rFonts w:ascii="Times New Roman" w:hAnsi="Times New Roman" w:cs="Times New Roman"/>
                <w:sz w:val="24"/>
                <w:szCs w:val="24"/>
              </w:rPr>
              <w:t>0,16</w:t>
            </w:r>
          </w:p>
        </w:tc>
        <w:tc>
          <w:tcPr>
            <w:tcW w:w="1030" w:type="dxa"/>
          </w:tcPr>
          <w:p w:rsidR="00FE013E" w:rsidRPr="00F04B6E" w:rsidRDefault="009E105E" w:rsidP="002A24F6">
            <w:pPr>
              <w:pStyle w:val="ConsPlusNormal"/>
              <w:jc w:val="center"/>
              <w:rPr>
                <w:rFonts w:ascii="Times New Roman" w:hAnsi="Times New Roman" w:cs="Times New Roman"/>
                <w:sz w:val="24"/>
                <w:szCs w:val="24"/>
              </w:rPr>
            </w:pPr>
            <w:r w:rsidRPr="00F04B6E">
              <w:rPr>
                <w:rFonts w:ascii="Times New Roman" w:hAnsi="Times New Roman" w:cs="Times New Roman"/>
                <w:sz w:val="24"/>
                <w:szCs w:val="24"/>
              </w:rPr>
              <w:t>0,3</w:t>
            </w:r>
          </w:p>
        </w:tc>
        <w:tc>
          <w:tcPr>
            <w:tcW w:w="1372" w:type="dxa"/>
          </w:tcPr>
          <w:p w:rsidR="00FE013E" w:rsidRPr="00F04B6E" w:rsidRDefault="009E105E" w:rsidP="002A24F6">
            <w:pPr>
              <w:pStyle w:val="ConsPlusNormal"/>
              <w:jc w:val="center"/>
              <w:rPr>
                <w:rFonts w:ascii="Times New Roman" w:hAnsi="Times New Roman" w:cs="Times New Roman"/>
                <w:sz w:val="24"/>
                <w:szCs w:val="24"/>
              </w:rPr>
            </w:pPr>
            <w:r w:rsidRPr="00F04B6E">
              <w:rPr>
                <w:rFonts w:ascii="Times New Roman" w:hAnsi="Times New Roman" w:cs="Times New Roman"/>
                <w:sz w:val="24"/>
                <w:szCs w:val="24"/>
              </w:rPr>
              <w:t>0,8</w:t>
            </w:r>
          </w:p>
        </w:tc>
        <w:tc>
          <w:tcPr>
            <w:tcW w:w="1118" w:type="dxa"/>
          </w:tcPr>
          <w:p w:rsidR="00FE013E" w:rsidRPr="00F04B6E" w:rsidRDefault="009E105E" w:rsidP="002A24F6">
            <w:pPr>
              <w:pStyle w:val="ConsPlusNormal"/>
              <w:jc w:val="center"/>
              <w:rPr>
                <w:rFonts w:ascii="Times New Roman" w:hAnsi="Times New Roman" w:cs="Times New Roman"/>
                <w:sz w:val="24"/>
                <w:szCs w:val="24"/>
              </w:rPr>
            </w:pPr>
            <w:r w:rsidRPr="00F04B6E">
              <w:rPr>
                <w:rFonts w:ascii="Times New Roman" w:hAnsi="Times New Roman" w:cs="Times New Roman"/>
                <w:sz w:val="24"/>
                <w:szCs w:val="24"/>
              </w:rPr>
              <w:t>2,9</w:t>
            </w:r>
          </w:p>
        </w:tc>
        <w:tc>
          <w:tcPr>
            <w:tcW w:w="1242" w:type="dxa"/>
          </w:tcPr>
          <w:p w:rsidR="00FE013E" w:rsidRPr="00F04B6E" w:rsidRDefault="009E105E" w:rsidP="002A24F6">
            <w:pPr>
              <w:pStyle w:val="ConsPlusNormal"/>
              <w:jc w:val="center"/>
              <w:rPr>
                <w:rFonts w:ascii="Times New Roman" w:hAnsi="Times New Roman" w:cs="Times New Roman"/>
                <w:sz w:val="24"/>
                <w:szCs w:val="24"/>
              </w:rPr>
            </w:pPr>
            <w:r w:rsidRPr="00F04B6E">
              <w:rPr>
                <w:rFonts w:ascii="Times New Roman" w:hAnsi="Times New Roman" w:cs="Times New Roman"/>
                <w:sz w:val="24"/>
                <w:szCs w:val="24"/>
              </w:rPr>
              <w:t>3,6</w:t>
            </w:r>
          </w:p>
        </w:tc>
      </w:tr>
      <w:tr w:rsidR="00CE47A0" w:rsidRPr="00F04B6E" w:rsidTr="006F36EF">
        <w:trPr>
          <w:trHeight w:val="509"/>
        </w:trPr>
        <w:tc>
          <w:tcPr>
            <w:tcW w:w="4693" w:type="dxa"/>
          </w:tcPr>
          <w:p w:rsidR="00CE47A0" w:rsidRPr="00F04B6E" w:rsidRDefault="00CE47A0" w:rsidP="00CE47A0">
            <w:pPr>
              <w:autoSpaceDE w:val="0"/>
              <w:snapToGrid w:val="0"/>
              <w:spacing w:after="0" w:line="240" w:lineRule="auto"/>
              <w:rPr>
                <w:rFonts w:ascii="Times New Roman" w:hAnsi="Times New Roman" w:cs="Times New Roman"/>
                <w:sz w:val="24"/>
                <w:szCs w:val="24"/>
                <w:shd w:val="clear" w:color="auto" w:fill="FFFFFF"/>
              </w:rPr>
            </w:pPr>
            <w:r w:rsidRPr="00F04B6E">
              <w:rPr>
                <w:rFonts w:ascii="Times New Roman" w:hAnsi="Times New Roman" w:cs="Times New Roman"/>
                <w:sz w:val="24"/>
                <w:szCs w:val="24"/>
                <w:shd w:val="clear" w:color="auto" w:fill="FFFFFF"/>
              </w:rPr>
              <w:lastRenderedPageBreak/>
              <w:t>Средняя стоимость  одного квадратного метра общей площади жилья, рублей</w:t>
            </w:r>
          </w:p>
        </w:tc>
        <w:tc>
          <w:tcPr>
            <w:tcW w:w="1205" w:type="dxa"/>
          </w:tcPr>
          <w:p w:rsidR="00CE47A0" w:rsidRPr="00F04B6E" w:rsidRDefault="00FD059E" w:rsidP="002A24F6">
            <w:pPr>
              <w:pStyle w:val="ConsPlusNormal"/>
              <w:jc w:val="center"/>
              <w:rPr>
                <w:rFonts w:ascii="Times New Roman" w:hAnsi="Times New Roman" w:cs="Times New Roman"/>
                <w:sz w:val="24"/>
                <w:szCs w:val="24"/>
              </w:rPr>
            </w:pPr>
            <w:r w:rsidRPr="00F04B6E">
              <w:rPr>
                <w:rFonts w:ascii="Times New Roman" w:hAnsi="Times New Roman" w:cs="Times New Roman"/>
                <w:sz w:val="24"/>
                <w:szCs w:val="24"/>
              </w:rPr>
              <w:t>-</w:t>
            </w:r>
          </w:p>
        </w:tc>
        <w:tc>
          <w:tcPr>
            <w:tcW w:w="1030" w:type="dxa"/>
          </w:tcPr>
          <w:p w:rsidR="00CE47A0" w:rsidRPr="00F04B6E" w:rsidRDefault="00FD059E" w:rsidP="002A24F6">
            <w:pPr>
              <w:pStyle w:val="ConsPlusNormal"/>
              <w:jc w:val="center"/>
              <w:rPr>
                <w:rFonts w:ascii="Times New Roman" w:hAnsi="Times New Roman" w:cs="Times New Roman"/>
                <w:sz w:val="24"/>
                <w:szCs w:val="24"/>
              </w:rPr>
            </w:pPr>
            <w:r w:rsidRPr="00F04B6E">
              <w:rPr>
                <w:rFonts w:ascii="Times New Roman" w:hAnsi="Times New Roman" w:cs="Times New Roman"/>
                <w:sz w:val="24"/>
                <w:szCs w:val="24"/>
              </w:rPr>
              <w:t>58896</w:t>
            </w:r>
          </w:p>
        </w:tc>
        <w:tc>
          <w:tcPr>
            <w:tcW w:w="1372" w:type="dxa"/>
          </w:tcPr>
          <w:p w:rsidR="00CE47A0" w:rsidRPr="00F04B6E" w:rsidRDefault="00FD059E" w:rsidP="002A24F6">
            <w:pPr>
              <w:pStyle w:val="ConsPlusNormal"/>
              <w:jc w:val="center"/>
              <w:rPr>
                <w:rFonts w:ascii="Times New Roman" w:hAnsi="Times New Roman" w:cs="Times New Roman"/>
                <w:sz w:val="24"/>
                <w:szCs w:val="24"/>
              </w:rPr>
            </w:pPr>
            <w:r w:rsidRPr="00F04B6E">
              <w:rPr>
                <w:rFonts w:ascii="Times New Roman" w:hAnsi="Times New Roman" w:cs="Times New Roman"/>
                <w:sz w:val="24"/>
                <w:szCs w:val="24"/>
              </w:rPr>
              <w:t>60650</w:t>
            </w:r>
          </w:p>
        </w:tc>
        <w:tc>
          <w:tcPr>
            <w:tcW w:w="1118" w:type="dxa"/>
          </w:tcPr>
          <w:p w:rsidR="00CE47A0" w:rsidRPr="00F04B6E" w:rsidRDefault="00FD059E" w:rsidP="002A24F6">
            <w:pPr>
              <w:pStyle w:val="ConsPlusNormal"/>
              <w:jc w:val="center"/>
              <w:rPr>
                <w:rFonts w:ascii="Times New Roman" w:hAnsi="Times New Roman" w:cs="Times New Roman"/>
                <w:sz w:val="24"/>
                <w:szCs w:val="24"/>
              </w:rPr>
            </w:pPr>
            <w:r w:rsidRPr="00F04B6E">
              <w:rPr>
                <w:rFonts w:ascii="Times New Roman" w:hAnsi="Times New Roman" w:cs="Times New Roman"/>
                <w:sz w:val="24"/>
                <w:szCs w:val="24"/>
              </w:rPr>
              <w:t>63070</w:t>
            </w:r>
          </w:p>
        </w:tc>
        <w:tc>
          <w:tcPr>
            <w:tcW w:w="1242" w:type="dxa"/>
          </w:tcPr>
          <w:p w:rsidR="00CE47A0" w:rsidRPr="00F04B6E" w:rsidRDefault="00FD059E" w:rsidP="002A24F6">
            <w:pPr>
              <w:pStyle w:val="ConsPlusNormal"/>
              <w:jc w:val="center"/>
              <w:rPr>
                <w:rFonts w:ascii="Times New Roman" w:hAnsi="Times New Roman" w:cs="Times New Roman"/>
                <w:sz w:val="24"/>
                <w:szCs w:val="24"/>
              </w:rPr>
            </w:pPr>
            <w:r w:rsidRPr="00F04B6E">
              <w:rPr>
                <w:rFonts w:ascii="Times New Roman" w:hAnsi="Times New Roman" w:cs="Times New Roman"/>
                <w:sz w:val="24"/>
                <w:szCs w:val="24"/>
              </w:rPr>
              <w:t>65600</w:t>
            </w:r>
          </w:p>
        </w:tc>
      </w:tr>
      <w:tr w:rsidR="00B24B67" w:rsidRPr="00F04B6E" w:rsidTr="006F36EF">
        <w:trPr>
          <w:trHeight w:val="509"/>
        </w:trPr>
        <w:tc>
          <w:tcPr>
            <w:tcW w:w="4693" w:type="dxa"/>
          </w:tcPr>
          <w:p w:rsidR="00B24B67" w:rsidRPr="00F04B6E" w:rsidRDefault="00B24B67" w:rsidP="002A24F6">
            <w:pPr>
              <w:autoSpaceDE w:val="0"/>
              <w:snapToGrid w:val="0"/>
              <w:spacing w:after="0" w:line="240" w:lineRule="auto"/>
              <w:rPr>
                <w:rFonts w:ascii="Times New Roman" w:hAnsi="Times New Roman" w:cs="Times New Roman"/>
                <w:b/>
                <w:sz w:val="24"/>
                <w:szCs w:val="24"/>
                <w:shd w:val="clear" w:color="auto" w:fill="FFFFFF"/>
              </w:rPr>
            </w:pPr>
            <w:r w:rsidRPr="00F04B6E">
              <w:rPr>
                <w:rFonts w:ascii="Times New Roman" w:hAnsi="Times New Roman" w:cs="Times New Roman"/>
                <w:sz w:val="24"/>
                <w:szCs w:val="24"/>
                <w:shd w:val="clear" w:color="auto" w:fill="FFFFFF"/>
              </w:rPr>
              <w:t>Средняя стоимость одного квадратного метра общей площади жилья, относительно уровня 2012 года, процент</w:t>
            </w:r>
          </w:p>
        </w:tc>
        <w:tc>
          <w:tcPr>
            <w:tcW w:w="1205" w:type="dxa"/>
          </w:tcPr>
          <w:p w:rsidR="00B24B67" w:rsidRPr="00F04B6E" w:rsidRDefault="00FD059E" w:rsidP="002A24F6">
            <w:pPr>
              <w:pStyle w:val="ConsPlusNormal"/>
              <w:jc w:val="center"/>
              <w:rPr>
                <w:rFonts w:ascii="Times New Roman" w:hAnsi="Times New Roman" w:cs="Times New Roman"/>
                <w:sz w:val="24"/>
                <w:szCs w:val="24"/>
              </w:rPr>
            </w:pPr>
            <w:r w:rsidRPr="00F04B6E">
              <w:rPr>
                <w:rFonts w:ascii="Times New Roman" w:hAnsi="Times New Roman" w:cs="Times New Roman"/>
                <w:sz w:val="24"/>
                <w:szCs w:val="24"/>
              </w:rPr>
              <w:t>-</w:t>
            </w:r>
          </w:p>
        </w:tc>
        <w:tc>
          <w:tcPr>
            <w:tcW w:w="1030" w:type="dxa"/>
          </w:tcPr>
          <w:p w:rsidR="00B24B67" w:rsidRPr="00F04B6E" w:rsidRDefault="00FD059E" w:rsidP="002A24F6">
            <w:pPr>
              <w:pStyle w:val="ConsPlusNormal"/>
              <w:jc w:val="center"/>
              <w:rPr>
                <w:rFonts w:ascii="Times New Roman" w:hAnsi="Times New Roman" w:cs="Times New Roman"/>
                <w:sz w:val="24"/>
                <w:szCs w:val="24"/>
              </w:rPr>
            </w:pPr>
            <w:r w:rsidRPr="00F04B6E">
              <w:rPr>
                <w:rFonts w:ascii="Times New Roman" w:hAnsi="Times New Roman" w:cs="Times New Roman"/>
                <w:sz w:val="24"/>
                <w:szCs w:val="24"/>
              </w:rPr>
              <w:t>90,9</w:t>
            </w:r>
          </w:p>
        </w:tc>
        <w:tc>
          <w:tcPr>
            <w:tcW w:w="1372" w:type="dxa"/>
          </w:tcPr>
          <w:p w:rsidR="00B24B67" w:rsidRPr="00F04B6E" w:rsidRDefault="00FD059E" w:rsidP="002A24F6">
            <w:pPr>
              <w:pStyle w:val="ConsPlusNormal"/>
              <w:jc w:val="center"/>
              <w:rPr>
                <w:rFonts w:ascii="Times New Roman" w:hAnsi="Times New Roman" w:cs="Times New Roman"/>
                <w:sz w:val="24"/>
                <w:szCs w:val="24"/>
              </w:rPr>
            </w:pPr>
            <w:r w:rsidRPr="00F04B6E">
              <w:rPr>
                <w:rFonts w:ascii="Times New Roman" w:hAnsi="Times New Roman" w:cs="Times New Roman"/>
                <w:sz w:val="24"/>
                <w:szCs w:val="24"/>
              </w:rPr>
              <w:t>90,3</w:t>
            </w:r>
          </w:p>
        </w:tc>
        <w:tc>
          <w:tcPr>
            <w:tcW w:w="1118" w:type="dxa"/>
          </w:tcPr>
          <w:p w:rsidR="00B24B67" w:rsidRPr="00F04B6E" w:rsidRDefault="00FD059E" w:rsidP="002A24F6">
            <w:pPr>
              <w:pStyle w:val="ConsPlusNormal"/>
              <w:jc w:val="center"/>
              <w:rPr>
                <w:rFonts w:ascii="Times New Roman" w:hAnsi="Times New Roman" w:cs="Times New Roman"/>
                <w:sz w:val="24"/>
                <w:szCs w:val="24"/>
              </w:rPr>
            </w:pPr>
            <w:r w:rsidRPr="00F04B6E">
              <w:rPr>
                <w:rFonts w:ascii="Times New Roman" w:hAnsi="Times New Roman" w:cs="Times New Roman"/>
                <w:sz w:val="24"/>
                <w:szCs w:val="24"/>
              </w:rPr>
              <w:t>89</w:t>
            </w:r>
          </w:p>
        </w:tc>
        <w:tc>
          <w:tcPr>
            <w:tcW w:w="1242" w:type="dxa"/>
          </w:tcPr>
          <w:p w:rsidR="00B24B67" w:rsidRPr="00F04B6E" w:rsidRDefault="00FD059E" w:rsidP="002A24F6">
            <w:pPr>
              <w:pStyle w:val="ConsPlusNormal"/>
              <w:jc w:val="center"/>
              <w:rPr>
                <w:rFonts w:ascii="Times New Roman" w:hAnsi="Times New Roman" w:cs="Times New Roman"/>
                <w:sz w:val="24"/>
                <w:szCs w:val="24"/>
              </w:rPr>
            </w:pPr>
            <w:r w:rsidRPr="00F04B6E">
              <w:rPr>
                <w:rFonts w:ascii="Times New Roman" w:hAnsi="Times New Roman" w:cs="Times New Roman"/>
                <w:sz w:val="24"/>
                <w:szCs w:val="24"/>
              </w:rPr>
              <w:t>87,9</w:t>
            </w:r>
          </w:p>
        </w:tc>
      </w:tr>
      <w:tr w:rsidR="00FE013E" w:rsidRPr="00F04B6E" w:rsidTr="006F36EF">
        <w:trPr>
          <w:trHeight w:val="682"/>
        </w:trPr>
        <w:tc>
          <w:tcPr>
            <w:tcW w:w="4693" w:type="dxa"/>
          </w:tcPr>
          <w:p w:rsidR="00FE013E" w:rsidRPr="00F04B6E" w:rsidRDefault="00FE013E" w:rsidP="002A24F6">
            <w:pPr>
              <w:autoSpaceDE w:val="0"/>
              <w:spacing w:after="0" w:line="240" w:lineRule="auto"/>
              <w:rPr>
                <w:rFonts w:ascii="Times New Roman" w:hAnsi="Times New Roman" w:cs="Times New Roman"/>
                <w:sz w:val="24"/>
                <w:szCs w:val="24"/>
                <w:shd w:val="clear" w:color="auto" w:fill="FFFFFF"/>
              </w:rPr>
            </w:pPr>
            <w:r w:rsidRPr="00F04B6E">
              <w:rPr>
                <w:rFonts w:ascii="Times New Roman" w:hAnsi="Times New Roman" w:cs="Times New Roman"/>
                <w:sz w:val="24"/>
                <w:szCs w:val="24"/>
                <w:shd w:val="clear" w:color="auto" w:fill="FFFFFF"/>
              </w:rPr>
              <w:t>Уровень обеспеченности населения жильем,  кв.м.</w:t>
            </w:r>
          </w:p>
          <w:p w:rsidR="00FE013E" w:rsidRPr="00F04B6E" w:rsidRDefault="00FE013E" w:rsidP="002A24F6">
            <w:pPr>
              <w:autoSpaceDE w:val="0"/>
              <w:snapToGrid w:val="0"/>
              <w:spacing w:after="0" w:line="240" w:lineRule="auto"/>
              <w:rPr>
                <w:rFonts w:ascii="Times New Roman" w:eastAsia="Times New Roman" w:hAnsi="Times New Roman" w:cs="Times New Roman"/>
                <w:b/>
                <w:sz w:val="24"/>
                <w:szCs w:val="24"/>
              </w:rPr>
            </w:pPr>
          </w:p>
        </w:tc>
        <w:tc>
          <w:tcPr>
            <w:tcW w:w="1205" w:type="dxa"/>
          </w:tcPr>
          <w:p w:rsidR="00FE013E" w:rsidRPr="00F04B6E" w:rsidRDefault="00E83783" w:rsidP="002A24F6">
            <w:pPr>
              <w:pStyle w:val="ConsPlusNormal"/>
              <w:jc w:val="center"/>
              <w:rPr>
                <w:rFonts w:ascii="Times New Roman" w:hAnsi="Times New Roman" w:cs="Times New Roman"/>
                <w:sz w:val="24"/>
                <w:szCs w:val="24"/>
              </w:rPr>
            </w:pPr>
            <w:r w:rsidRPr="00F04B6E">
              <w:rPr>
                <w:rFonts w:ascii="Times New Roman" w:hAnsi="Times New Roman" w:cs="Times New Roman"/>
                <w:sz w:val="24"/>
                <w:szCs w:val="24"/>
              </w:rPr>
              <w:t>21,28</w:t>
            </w:r>
          </w:p>
        </w:tc>
        <w:tc>
          <w:tcPr>
            <w:tcW w:w="1030" w:type="dxa"/>
          </w:tcPr>
          <w:p w:rsidR="00FE013E" w:rsidRPr="00F04B6E" w:rsidRDefault="001875F5" w:rsidP="002A24F6">
            <w:pPr>
              <w:pStyle w:val="ConsPlusNormal"/>
              <w:jc w:val="center"/>
              <w:rPr>
                <w:rFonts w:ascii="Times New Roman" w:hAnsi="Times New Roman" w:cs="Times New Roman"/>
                <w:sz w:val="24"/>
                <w:szCs w:val="24"/>
              </w:rPr>
            </w:pPr>
            <w:r w:rsidRPr="00F04B6E">
              <w:rPr>
                <w:rFonts w:ascii="Times New Roman" w:hAnsi="Times New Roman" w:cs="Times New Roman"/>
                <w:sz w:val="24"/>
                <w:szCs w:val="24"/>
              </w:rPr>
              <w:t>21,75</w:t>
            </w:r>
          </w:p>
        </w:tc>
        <w:tc>
          <w:tcPr>
            <w:tcW w:w="1372" w:type="dxa"/>
          </w:tcPr>
          <w:p w:rsidR="00FE013E" w:rsidRPr="00F04B6E" w:rsidRDefault="001875F5" w:rsidP="002A24F6">
            <w:pPr>
              <w:pStyle w:val="ConsPlusNormal"/>
              <w:jc w:val="center"/>
              <w:rPr>
                <w:rFonts w:ascii="Times New Roman" w:hAnsi="Times New Roman" w:cs="Times New Roman"/>
                <w:sz w:val="24"/>
                <w:szCs w:val="24"/>
              </w:rPr>
            </w:pPr>
            <w:r w:rsidRPr="00F04B6E">
              <w:rPr>
                <w:rFonts w:ascii="Times New Roman" w:hAnsi="Times New Roman" w:cs="Times New Roman"/>
                <w:sz w:val="24"/>
                <w:szCs w:val="24"/>
              </w:rPr>
              <w:t>21,84</w:t>
            </w:r>
          </w:p>
        </w:tc>
        <w:tc>
          <w:tcPr>
            <w:tcW w:w="1118" w:type="dxa"/>
          </w:tcPr>
          <w:p w:rsidR="00FE013E" w:rsidRPr="00F04B6E" w:rsidRDefault="001875F5" w:rsidP="002A24F6">
            <w:pPr>
              <w:pStyle w:val="ConsPlusNormal"/>
              <w:jc w:val="center"/>
              <w:rPr>
                <w:rFonts w:ascii="Times New Roman" w:hAnsi="Times New Roman" w:cs="Times New Roman"/>
                <w:sz w:val="24"/>
                <w:szCs w:val="24"/>
              </w:rPr>
            </w:pPr>
            <w:r w:rsidRPr="00F04B6E">
              <w:rPr>
                <w:rFonts w:ascii="Times New Roman" w:hAnsi="Times New Roman" w:cs="Times New Roman"/>
                <w:sz w:val="24"/>
                <w:szCs w:val="24"/>
              </w:rPr>
              <w:t>21,91</w:t>
            </w:r>
          </w:p>
        </w:tc>
        <w:tc>
          <w:tcPr>
            <w:tcW w:w="1242" w:type="dxa"/>
          </w:tcPr>
          <w:p w:rsidR="00FE013E" w:rsidRPr="00F04B6E" w:rsidRDefault="001875F5" w:rsidP="002A24F6">
            <w:pPr>
              <w:pStyle w:val="ConsPlusNormal"/>
              <w:jc w:val="center"/>
              <w:rPr>
                <w:rFonts w:ascii="Times New Roman" w:hAnsi="Times New Roman" w:cs="Times New Roman"/>
                <w:sz w:val="24"/>
                <w:szCs w:val="24"/>
              </w:rPr>
            </w:pPr>
            <w:r w:rsidRPr="00F04B6E">
              <w:rPr>
                <w:rFonts w:ascii="Times New Roman" w:hAnsi="Times New Roman" w:cs="Times New Roman"/>
                <w:sz w:val="24"/>
                <w:szCs w:val="24"/>
              </w:rPr>
              <w:t>22,41</w:t>
            </w:r>
          </w:p>
        </w:tc>
      </w:tr>
      <w:tr w:rsidR="00BA29EA" w:rsidRPr="00F04B6E" w:rsidTr="006F36EF">
        <w:trPr>
          <w:trHeight w:val="345"/>
        </w:trPr>
        <w:tc>
          <w:tcPr>
            <w:tcW w:w="4693" w:type="dxa"/>
          </w:tcPr>
          <w:p w:rsidR="00BA29EA" w:rsidRPr="00F04B6E" w:rsidRDefault="00BA29EA" w:rsidP="002A24F6">
            <w:pPr>
              <w:autoSpaceDE w:val="0"/>
              <w:spacing w:after="0" w:line="240" w:lineRule="auto"/>
              <w:rPr>
                <w:rFonts w:ascii="Times New Roman" w:hAnsi="Times New Roman" w:cs="Times New Roman"/>
                <w:sz w:val="24"/>
                <w:szCs w:val="24"/>
                <w:shd w:val="clear" w:color="auto" w:fill="FFFFFF"/>
              </w:rPr>
            </w:pPr>
            <w:r w:rsidRPr="00F04B6E">
              <w:rPr>
                <w:rFonts w:ascii="Times New Roman" w:hAnsi="Times New Roman" w:cs="Times New Roman"/>
                <w:sz w:val="24"/>
                <w:szCs w:val="24"/>
                <w:shd w:val="clear" w:color="auto" w:fill="FFFFFF"/>
              </w:rPr>
              <w:t>Количество лет, необходимых семье, состоящей из трех человек, для приобретения стандартной квартиры общей площадью 54 кв.м. с учетом среднего годового совокупного дохода семьи, лет</w:t>
            </w:r>
          </w:p>
        </w:tc>
        <w:tc>
          <w:tcPr>
            <w:tcW w:w="1205" w:type="dxa"/>
          </w:tcPr>
          <w:p w:rsidR="00BA29EA" w:rsidRPr="00F04B6E" w:rsidRDefault="00FA2A7D" w:rsidP="002A24F6">
            <w:pPr>
              <w:pStyle w:val="ConsPlusNormal"/>
              <w:jc w:val="center"/>
              <w:rPr>
                <w:rFonts w:ascii="Times New Roman" w:hAnsi="Times New Roman" w:cs="Times New Roman"/>
                <w:sz w:val="24"/>
                <w:szCs w:val="24"/>
              </w:rPr>
            </w:pPr>
            <w:r w:rsidRPr="00F04B6E">
              <w:rPr>
                <w:rFonts w:ascii="Times New Roman" w:hAnsi="Times New Roman" w:cs="Times New Roman"/>
                <w:sz w:val="24"/>
                <w:szCs w:val="24"/>
              </w:rPr>
              <w:t>-</w:t>
            </w:r>
          </w:p>
        </w:tc>
        <w:tc>
          <w:tcPr>
            <w:tcW w:w="1030" w:type="dxa"/>
          </w:tcPr>
          <w:p w:rsidR="00BA29EA" w:rsidRPr="00F04B6E" w:rsidRDefault="00FA2A7D" w:rsidP="002A24F6">
            <w:pPr>
              <w:pStyle w:val="ConsPlusNormal"/>
              <w:jc w:val="center"/>
              <w:rPr>
                <w:rFonts w:ascii="Times New Roman" w:hAnsi="Times New Roman" w:cs="Times New Roman"/>
                <w:sz w:val="24"/>
                <w:szCs w:val="24"/>
              </w:rPr>
            </w:pPr>
            <w:r w:rsidRPr="00F04B6E">
              <w:rPr>
                <w:rFonts w:ascii="Times New Roman" w:hAnsi="Times New Roman" w:cs="Times New Roman"/>
                <w:sz w:val="24"/>
                <w:szCs w:val="24"/>
              </w:rPr>
              <w:t>3,43</w:t>
            </w:r>
          </w:p>
        </w:tc>
        <w:tc>
          <w:tcPr>
            <w:tcW w:w="1372" w:type="dxa"/>
          </w:tcPr>
          <w:p w:rsidR="00BA29EA" w:rsidRPr="00F04B6E" w:rsidRDefault="00FA2A7D" w:rsidP="002A24F6">
            <w:pPr>
              <w:pStyle w:val="ConsPlusNormal"/>
              <w:jc w:val="center"/>
              <w:rPr>
                <w:rFonts w:ascii="Times New Roman" w:hAnsi="Times New Roman" w:cs="Times New Roman"/>
                <w:sz w:val="24"/>
                <w:szCs w:val="24"/>
              </w:rPr>
            </w:pPr>
            <w:r w:rsidRPr="00F04B6E">
              <w:rPr>
                <w:rFonts w:ascii="Times New Roman" w:hAnsi="Times New Roman" w:cs="Times New Roman"/>
                <w:sz w:val="24"/>
                <w:szCs w:val="24"/>
              </w:rPr>
              <w:t>3,61</w:t>
            </w:r>
          </w:p>
        </w:tc>
        <w:tc>
          <w:tcPr>
            <w:tcW w:w="1118" w:type="dxa"/>
          </w:tcPr>
          <w:p w:rsidR="00BA29EA" w:rsidRPr="00F04B6E" w:rsidRDefault="00FA2A7D" w:rsidP="002A24F6">
            <w:pPr>
              <w:pStyle w:val="ConsPlusNormal"/>
              <w:jc w:val="center"/>
              <w:rPr>
                <w:rFonts w:ascii="Times New Roman" w:hAnsi="Times New Roman" w:cs="Times New Roman"/>
                <w:sz w:val="24"/>
                <w:szCs w:val="24"/>
              </w:rPr>
            </w:pPr>
            <w:r w:rsidRPr="00F04B6E">
              <w:rPr>
                <w:rFonts w:ascii="Times New Roman" w:hAnsi="Times New Roman" w:cs="Times New Roman"/>
                <w:sz w:val="24"/>
                <w:szCs w:val="24"/>
              </w:rPr>
              <w:t>3,78</w:t>
            </w:r>
          </w:p>
        </w:tc>
        <w:tc>
          <w:tcPr>
            <w:tcW w:w="1242" w:type="dxa"/>
          </w:tcPr>
          <w:p w:rsidR="00BA29EA" w:rsidRPr="00F04B6E" w:rsidRDefault="00FA2A7D" w:rsidP="002A24F6">
            <w:pPr>
              <w:pStyle w:val="ConsPlusNormal"/>
              <w:jc w:val="center"/>
              <w:rPr>
                <w:rFonts w:ascii="Times New Roman" w:hAnsi="Times New Roman" w:cs="Times New Roman"/>
                <w:sz w:val="24"/>
                <w:szCs w:val="24"/>
              </w:rPr>
            </w:pPr>
            <w:r w:rsidRPr="00F04B6E">
              <w:rPr>
                <w:rFonts w:ascii="Times New Roman" w:hAnsi="Times New Roman" w:cs="Times New Roman"/>
                <w:sz w:val="24"/>
                <w:szCs w:val="24"/>
              </w:rPr>
              <w:t>3,97</w:t>
            </w:r>
          </w:p>
        </w:tc>
      </w:tr>
      <w:tr w:rsidR="002B7CAB" w:rsidRPr="00F04B6E" w:rsidTr="006F36EF">
        <w:trPr>
          <w:trHeight w:val="345"/>
        </w:trPr>
        <w:tc>
          <w:tcPr>
            <w:tcW w:w="4693" w:type="dxa"/>
          </w:tcPr>
          <w:p w:rsidR="002B7CAB" w:rsidRPr="00F04B6E" w:rsidRDefault="002B7CAB" w:rsidP="00535C72">
            <w:pPr>
              <w:tabs>
                <w:tab w:val="center" w:pos="4677"/>
                <w:tab w:val="right" w:pos="9355"/>
              </w:tabs>
              <w:autoSpaceDE w:val="0"/>
              <w:autoSpaceDN w:val="0"/>
              <w:adjustRightInd w:val="0"/>
              <w:spacing w:after="0" w:line="240" w:lineRule="auto"/>
              <w:jc w:val="both"/>
              <w:rPr>
                <w:rFonts w:ascii="Times New Roman" w:hAnsi="Times New Roman" w:cs="Times New Roman"/>
                <w:sz w:val="24"/>
                <w:szCs w:val="24"/>
              </w:rPr>
            </w:pPr>
            <w:r w:rsidRPr="00F04B6E">
              <w:rPr>
                <w:rFonts w:ascii="Times New Roman" w:hAnsi="Times New Roman" w:cs="Times New Roman"/>
                <w:sz w:val="24"/>
                <w:szCs w:val="24"/>
                <w:shd w:val="clear" w:color="auto" w:fill="FFFFFF"/>
              </w:rPr>
              <w:t>Удельный вес введенной общей площади жилых домов по отношению к общей площади жилищного фонда, процент</w:t>
            </w:r>
          </w:p>
        </w:tc>
        <w:tc>
          <w:tcPr>
            <w:tcW w:w="1205" w:type="dxa"/>
          </w:tcPr>
          <w:p w:rsidR="002B7CAB" w:rsidRPr="00F04B6E" w:rsidRDefault="002B7CAB" w:rsidP="00535C72">
            <w:pPr>
              <w:pStyle w:val="ConsPlusNormal"/>
              <w:jc w:val="center"/>
              <w:rPr>
                <w:rFonts w:ascii="Times New Roman" w:hAnsi="Times New Roman" w:cs="Times New Roman"/>
                <w:sz w:val="24"/>
                <w:szCs w:val="24"/>
              </w:rPr>
            </w:pPr>
            <w:r w:rsidRPr="00F04B6E">
              <w:rPr>
                <w:rFonts w:ascii="Times New Roman" w:hAnsi="Times New Roman" w:cs="Times New Roman"/>
                <w:sz w:val="24"/>
                <w:szCs w:val="24"/>
              </w:rPr>
              <w:t>-</w:t>
            </w:r>
          </w:p>
        </w:tc>
        <w:tc>
          <w:tcPr>
            <w:tcW w:w="1030" w:type="dxa"/>
          </w:tcPr>
          <w:p w:rsidR="002B7CAB" w:rsidRPr="00F04B6E" w:rsidRDefault="002B7CAB" w:rsidP="00535C72">
            <w:pPr>
              <w:pStyle w:val="ConsPlusNormal"/>
              <w:jc w:val="center"/>
              <w:rPr>
                <w:rFonts w:ascii="Times New Roman" w:hAnsi="Times New Roman" w:cs="Times New Roman"/>
                <w:sz w:val="24"/>
                <w:szCs w:val="24"/>
              </w:rPr>
            </w:pPr>
            <w:r w:rsidRPr="00F04B6E">
              <w:rPr>
                <w:rFonts w:ascii="Times New Roman" w:hAnsi="Times New Roman" w:cs="Times New Roman"/>
                <w:sz w:val="24"/>
                <w:szCs w:val="24"/>
              </w:rPr>
              <w:t>1,62</w:t>
            </w:r>
          </w:p>
        </w:tc>
        <w:tc>
          <w:tcPr>
            <w:tcW w:w="1372" w:type="dxa"/>
          </w:tcPr>
          <w:p w:rsidR="002B7CAB" w:rsidRPr="00F04B6E" w:rsidRDefault="002B7CAB" w:rsidP="00535C72">
            <w:pPr>
              <w:pStyle w:val="ConsPlusNormal"/>
              <w:jc w:val="center"/>
              <w:rPr>
                <w:rFonts w:ascii="Times New Roman" w:hAnsi="Times New Roman" w:cs="Times New Roman"/>
                <w:sz w:val="24"/>
                <w:szCs w:val="24"/>
              </w:rPr>
            </w:pPr>
            <w:r w:rsidRPr="00F04B6E">
              <w:rPr>
                <w:rFonts w:ascii="Times New Roman" w:hAnsi="Times New Roman" w:cs="Times New Roman"/>
                <w:sz w:val="24"/>
                <w:szCs w:val="24"/>
              </w:rPr>
              <w:t>0,75</w:t>
            </w:r>
          </w:p>
        </w:tc>
        <w:tc>
          <w:tcPr>
            <w:tcW w:w="1118" w:type="dxa"/>
          </w:tcPr>
          <w:p w:rsidR="002B7CAB" w:rsidRPr="00F04B6E" w:rsidRDefault="002B7CAB" w:rsidP="00535C72">
            <w:pPr>
              <w:pStyle w:val="ConsPlusNormal"/>
              <w:jc w:val="center"/>
              <w:rPr>
                <w:rFonts w:ascii="Times New Roman" w:hAnsi="Times New Roman" w:cs="Times New Roman"/>
                <w:sz w:val="24"/>
                <w:szCs w:val="24"/>
              </w:rPr>
            </w:pPr>
            <w:r w:rsidRPr="00F04B6E">
              <w:rPr>
                <w:rFonts w:ascii="Times New Roman" w:hAnsi="Times New Roman" w:cs="Times New Roman"/>
                <w:sz w:val="24"/>
                <w:szCs w:val="24"/>
              </w:rPr>
              <w:t>0,67</w:t>
            </w:r>
          </w:p>
        </w:tc>
        <w:tc>
          <w:tcPr>
            <w:tcW w:w="1242" w:type="dxa"/>
          </w:tcPr>
          <w:p w:rsidR="002B7CAB" w:rsidRPr="00F04B6E" w:rsidRDefault="002B7CAB" w:rsidP="00535C72">
            <w:pPr>
              <w:pStyle w:val="ConsPlusNormal"/>
              <w:jc w:val="center"/>
              <w:rPr>
                <w:rFonts w:ascii="Times New Roman" w:hAnsi="Times New Roman" w:cs="Times New Roman"/>
                <w:sz w:val="24"/>
                <w:szCs w:val="24"/>
              </w:rPr>
            </w:pPr>
            <w:r w:rsidRPr="00F04B6E">
              <w:rPr>
                <w:rFonts w:ascii="Times New Roman" w:hAnsi="Times New Roman" w:cs="Times New Roman"/>
                <w:sz w:val="24"/>
                <w:szCs w:val="24"/>
              </w:rPr>
              <w:t>0,97</w:t>
            </w:r>
          </w:p>
        </w:tc>
      </w:tr>
      <w:tr w:rsidR="002B7CAB" w:rsidRPr="00F04B6E" w:rsidTr="006F36EF">
        <w:trPr>
          <w:trHeight w:val="622"/>
        </w:trPr>
        <w:tc>
          <w:tcPr>
            <w:tcW w:w="4693" w:type="dxa"/>
          </w:tcPr>
          <w:p w:rsidR="002B7CAB" w:rsidRPr="00F04B6E" w:rsidRDefault="002B7CAB" w:rsidP="002A24F6">
            <w:pPr>
              <w:spacing w:after="0" w:line="240" w:lineRule="auto"/>
              <w:rPr>
                <w:rFonts w:ascii="Times New Roman" w:hAnsi="Times New Roman" w:cs="Times New Roman"/>
                <w:sz w:val="24"/>
                <w:szCs w:val="24"/>
              </w:rPr>
            </w:pPr>
            <w:r w:rsidRPr="00F04B6E">
              <w:rPr>
                <w:rFonts w:ascii="Times New Roman" w:eastAsia="Times New Roman" w:hAnsi="Times New Roman" w:cs="Times New Roman"/>
                <w:b/>
                <w:sz w:val="24"/>
                <w:szCs w:val="24"/>
              </w:rPr>
              <w:t xml:space="preserve"> </w:t>
            </w:r>
            <w:r w:rsidRPr="00F04B6E">
              <w:rPr>
                <w:rFonts w:ascii="Times New Roman" w:eastAsia="Times New Roman" w:hAnsi="Times New Roman" w:cs="Times New Roman"/>
                <w:sz w:val="24"/>
                <w:szCs w:val="24"/>
              </w:rPr>
              <w:t>Количество граждан, переселенных из аварийного жилищного фонда , человек</w:t>
            </w:r>
          </w:p>
        </w:tc>
        <w:tc>
          <w:tcPr>
            <w:tcW w:w="1205" w:type="dxa"/>
          </w:tcPr>
          <w:p w:rsidR="002B7CAB" w:rsidRPr="00F04B6E" w:rsidRDefault="002B7CAB" w:rsidP="002A24F6">
            <w:pPr>
              <w:pStyle w:val="ConsPlusNormal"/>
              <w:jc w:val="center"/>
              <w:rPr>
                <w:rFonts w:ascii="Times New Roman" w:hAnsi="Times New Roman" w:cs="Times New Roman"/>
                <w:sz w:val="24"/>
                <w:szCs w:val="24"/>
              </w:rPr>
            </w:pPr>
            <w:r w:rsidRPr="00F04B6E">
              <w:rPr>
                <w:rFonts w:ascii="Times New Roman" w:hAnsi="Times New Roman" w:cs="Times New Roman"/>
                <w:sz w:val="24"/>
                <w:szCs w:val="24"/>
              </w:rPr>
              <w:t>171</w:t>
            </w:r>
          </w:p>
        </w:tc>
        <w:tc>
          <w:tcPr>
            <w:tcW w:w="1030" w:type="dxa"/>
          </w:tcPr>
          <w:p w:rsidR="002B7CAB" w:rsidRPr="00F04B6E" w:rsidRDefault="002B7CAB" w:rsidP="002A24F6">
            <w:pPr>
              <w:pStyle w:val="ConsPlusNormal"/>
              <w:jc w:val="center"/>
              <w:rPr>
                <w:rFonts w:ascii="Times New Roman" w:hAnsi="Times New Roman" w:cs="Times New Roman"/>
                <w:sz w:val="24"/>
                <w:szCs w:val="24"/>
              </w:rPr>
            </w:pPr>
            <w:r w:rsidRPr="00F04B6E">
              <w:rPr>
                <w:rFonts w:ascii="Times New Roman" w:hAnsi="Times New Roman" w:cs="Times New Roman"/>
                <w:sz w:val="24"/>
                <w:szCs w:val="24"/>
              </w:rPr>
              <w:t>49</w:t>
            </w:r>
          </w:p>
        </w:tc>
        <w:tc>
          <w:tcPr>
            <w:tcW w:w="1372" w:type="dxa"/>
          </w:tcPr>
          <w:p w:rsidR="002B7CAB" w:rsidRPr="00F04B6E" w:rsidRDefault="002B7CAB" w:rsidP="002A24F6">
            <w:pPr>
              <w:pStyle w:val="ConsPlusNormal"/>
              <w:jc w:val="center"/>
              <w:rPr>
                <w:rFonts w:ascii="Times New Roman" w:hAnsi="Times New Roman" w:cs="Times New Roman"/>
                <w:sz w:val="24"/>
                <w:szCs w:val="24"/>
              </w:rPr>
            </w:pPr>
            <w:r w:rsidRPr="00F04B6E">
              <w:rPr>
                <w:rFonts w:ascii="Times New Roman" w:hAnsi="Times New Roman" w:cs="Times New Roman"/>
                <w:sz w:val="24"/>
                <w:szCs w:val="24"/>
              </w:rPr>
              <w:t>160</w:t>
            </w:r>
          </w:p>
        </w:tc>
        <w:tc>
          <w:tcPr>
            <w:tcW w:w="1118" w:type="dxa"/>
          </w:tcPr>
          <w:p w:rsidR="002B7CAB" w:rsidRPr="00F04B6E" w:rsidRDefault="002B7CAB" w:rsidP="002A24F6">
            <w:pPr>
              <w:pStyle w:val="ConsPlusNormal"/>
              <w:jc w:val="center"/>
              <w:rPr>
                <w:rFonts w:ascii="Times New Roman" w:hAnsi="Times New Roman" w:cs="Times New Roman"/>
                <w:sz w:val="24"/>
                <w:szCs w:val="24"/>
              </w:rPr>
            </w:pPr>
          </w:p>
        </w:tc>
        <w:tc>
          <w:tcPr>
            <w:tcW w:w="1242" w:type="dxa"/>
          </w:tcPr>
          <w:p w:rsidR="002B7CAB" w:rsidRPr="00F04B6E" w:rsidRDefault="002B7CAB" w:rsidP="002A24F6">
            <w:pPr>
              <w:pStyle w:val="ConsPlusNormal"/>
              <w:jc w:val="center"/>
              <w:rPr>
                <w:rFonts w:ascii="Times New Roman" w:hAnsi="Times New Roman" w:cs="Times New Roman"/>
                <w:sz w:val="24"/>
                <w:szCs w:val="24"/>
              </w:rPr>
            </w:pPr>
          </w:p>
        </w:tc>
      </w:tr>
      <w:tr w:rsidR="002B7CAB" w:rsidRPr="00F04B6E" w:rsidTr="006F36EF">
        <w:trPr>
          <w:trHeight w:val="349"/>
        </w:trPr>
        <w:tc>
          <w:tcPr>
            <w:tcW w:w="4693" w:type="dxa"/>
          </w:tcPr>
          <w:p w:rsidR="002B7CAB" w:rsidRPr="00F04B6E" w:rsidRDefault="002B7CAB" w:rsidP="0060358F">
            <w:pPr>
              <w:spacing w:after="0" w:line="240" w:lineRule="auto"/>
              <w:rPr>
                <w:rFonts w:ascii="Times New Roman" w:eastAsia="Times New Roman" w:hAnsi="Times New Roman" w:cs="Times New Roman"/>
                <w:sz w:val="24"/>
                <w:szCs w:val="24"/>
              </w:rPr>
            </w:pPr>
            <w:r w:rsidRPr="00F04B6E">
              <w:rPr>
                <w:rFonts w:ascii="Times New Roman" w:eastAsia="Times New Roman" w:hAnsi="Times New Roman" w:cs="Times New Roman"/>
                <w:sz w:val="24"/>
                <w:szCs w:val="24"/>
              </w:rPr>
              <w:t xml:space="preserve">Площадь расселенных </w:t>
            </w:r>
            <w:r>
              <w:rPr>
                <w:rFonts w:ascii="Times New Roman" w:eastAsia="Times New Roman" w:hAnsi="Times New Roman" w:cs="Times New Roman"/>
                <w:sz w:val="24"/>
                <w:szCs w:val="24"/>
              </w:rPr>
              <w:t>помещений</w:t>
            </w:r>
            <w:r w:rsidRPr="00F04B6E">
              <w:rPr>
                <w:rFonts w:ascii="Times New Roman" w:eastAsia="Times New Roman" w:hAnsi="Times New Roman" w:cs="Times New Roman"/>
                <w:sz w:val="24"/>
                <w:szCs w:val="24"/>
              </w:rPr>
              <w:t>, кв.м.</w:t>
            </w:r>
          </w:p>
        </w:tc>
        <w:tc>
          <w:tcPr>
            <w:tcW w:w="1205" w:type="dxa"/>
          </w:tcPr>
          <w:p w:rsidR="002B7CAB" w:rsidRPr="00F04B6E" w:rsidRDefault="002B7CAB" w:rsidP="002A24F6">
            <w:pPr>
              <w:pStyle w:val="ConsPlusNormal"/>
              <w:jc w:val="center"/>
              <w:rPr>
                <w:rFonts w:ascii="Times New Roman" w:hAnsi="Times New Roman" w:cs="Times New Roman"/>
                <w:sz w:val="24"/>
                <w:szCs w:val="24"/>
              </w:rPr>
            </w:pPr>
            <w:r w:rsidRPr="00F04B6E">
              <w:rPr>
                <w:rFonts w:ascii="Times New Roman" w:hAnsi="Times New Roman" w:cs="Times New Roman"/>
                <w:sz w:val="24"/>
                <w:szCs w:val="24"/>
              </w:rPr>
              <w:t>6318,1</w:t>
            </w:r>
          </w:p>
        </w:tc>
        <w:tc>
          <w:tcPr>
            <w:tcW w:w="1030" w:type="dxa"/>
          </w:tcPr>
          <w:p w:rsidR="002B7CAB" w:rsidRPr="00F04B6E" w:rsidRDefault="002B7CAB" w:rsidP="002A24F6">
            <w:pPr>
              <w:pStyle w:val="ConsPlusNormal"/>
              <w:jc w:val="center"/>
              <w:rPr>
                <w:rFonts w:ascii="Times New Roman" w:hAnsi="Times New Roman" w:cs="Times New Roman"/>
                <w:sz w:val="24"/>
                <w:szCs w:val="24"/>
              </w:rPr>
            </w:pPr>
            <w:r w:rsidRPr="00F04B6E">
              <w:rPr>
                <w:rFonts w:ascii="Times New Roman" w:hAnsi="Times New Roman" w:cs="Times New Roman"/>
                <w:sz w:val="24"/>
                <w:szCs w:val="24"/>
              </w:rPr>
              <w:t>730</w:t>
            </w:r>
          </w:p>
        </w:tc>
        <w:tc>
          <w:tcPr>
            <w:tcW w:w="1372" w:type="dxa"/>
          </w:tcPr>
          <w:p w:rsidR="002B7CAB" w:rsidRPr="00F04B6E" w:rsidRDefault="002B7CAB" w:rsidP="002A24F6">
            <w:pPr>
              <w:pStyle w:val="ConsPlusNormal"/>
              <w:jc w:val="center"/>
              <w:rPr>
                <w:rFonts w:ascii="Times New Roman" w:hAnsi="Times New Roman" w:cs="Times New Roman"/>
                <w:sz w:val="24"/>
                <w:szCs w:val="24"/>
              </w:rPr>
            </w:pPr>
            <w:r w:rsidRPr="00F04B6E">
              <w:rPr>
                <w:rFonts w:ascii="Times New Roman" w:hAnsi="Times New Roman" w:cs="Times New Roman"/>
                <w:sz w:val="24"/>
                <w:szCs w:val="24"/>
              </w:rPr>
              <w:t>2910,9</w:t>
            </w:r>
          </w:p>
        </w:tc>
        <w:tc>
          <w:tcPr>
            <w:tcW w:w="1118" w:type="dxa"/>
          </w:tcPr>
          <w:p w:rsidR="002B7CAB" w:rsidRPr="00F04B6E" w:rsidRDefault="002B7CAB" w:rsidP="002A24F6">
            <w:pPr>
              <w:pStyle w:val="ConsPlusNormal"/>
              <w:jc w:val="center"/>
              <w:rPr>
                <w:rFonts w:ascii="Times New Roman" w:hAnsi="Times New Roman" w:cs="Times New Roman"/>
                <w:sz w:val="24"/>
                <w:szCs w:val="24"/>
              </w:rPr>
            </w:pPr>
            <w:r w:rsidRPr="00F04B6E">
              <w:rPr>
                <w:rFonts w:ascii="Times New Roman" w:hAnsi="Times New Roman" w:cs="Times New Roman"/>
                <w:sz w:val="24"/>
                <w:szCs w:val="24"/>
              </w:rPr>
              <w:t>427,5</w:t>
            </w:r>
          </w:p>
        </w:tc>
        <w:tc>
          <w:tcPr>
            <w:tcW w:w="1242" w:type="dxa"/>
          </w:tcPr>
          <w:p w:rsidR="002B7CAB" w:rsidRPr="00F04B6E" w:rsidRDefault="002B7CAB" w:rsidP="00E60DB7">
            <w:pPr>
              <w:pStyle w:val="ConsPlusNormal"/>
              <w:jc w:val="center"/>
              <w:rPr>
                <w:rFonts w:ascii="Times New Roman" w:hAnsi="Times New Roman" w:cs="Times New Roman"/>
                <w:sz w:val="24"/>
                <w:szCs w:val="24"/>
              </w:rPr>
            </w:pPr>
            <w:r w:rsidRPr="00F04B6E">
              <w:rPr>
                <w:rFonts w:ascii="Times New Roman" w:hAnsi="Times New Roman" w:cs="Times New Roman"/>
                <w:sz w:val="24"/>
                <w:szCs w:val="24"/>
              </w:rPr>
              <w:t>266,5</w:t>
            </w:r>
          </w:p>
        </w:tc>
      </w:tr>
      <w:tr w:rsidR="002B7CAB" w:rsidRPr="00F04B6E" w:rsidTr="006F36EF">
        <w:trPr>
          <w:trHeight w:val="349"/>
        </w:trPr>
        <w:tc>
          <w:tcPr>
            <w:tcW w:w="4693" w:type="dxa"/>
          </w:tcPr>
          <w:p w:rsidR="002B7CAB" w:rsidRPr="00F04B6E" w:rsidRDefault="002B7CAB" w:rsidP="0060358F">
            <w:pPr>
              <w:spacing w:after="0" w:line="240" w:lineRule="auto"/>
              <w:rPr>
                <w:rFonts w:ascii="Times New Roman" w:eastAsia="Times New Roman" w:hAnsi="Times New Roman" w:cs="Times New Roman"/>
                <w:sz w:val="24"/>
                <w:szCs w:val="24"/>
              </w:rPr>
            </w:pPr>
            <w:r w:rsidRPr="00F04B6E">
              <w:rPr>
                <w:rFonts w:ascii="Times New Roman" w:eastAsia="Times New Roman" w:hAnsi="Times New Roman" w:cs="Times New Roman"/>
                <w:sz w:val="24"/>
                <w:szCs w:val="24"/>
              </w:rPr>
              <w:t xml:space="preserve">Количество расселенных помещений, </w:t>
            </w:r>
            <w:r>
              <w:rPr>
                <w:rFonts w:ascii="Times New Roman" w:eastAsia="Times New Roman" w:hAnsi="Times New Roman" w:cs="Times New Roman"/>
                <w:sz w:val="24"/>
                <w:szCs w:val="24"/>
              </w:rPr>
              <w:t>штук</w:t>
            </w:r>
          </w:p>
        </w:tc>
        <w:tc>
          <w:tcPr>
            <w:tcW w:w="1205" w:type="dxa"/>
          </w:tcPr>
          <w:p w:rsidR="002B7CAB" w:rsidRPr="00F04B6E" w:rsidRDefault="002B7CAB" w:rsidP="0077153A">
            <w:pPr>
              <w:pStyle w:val="ConsPlusNormal"/>
              <w:jc w:val="center"/>
              <w:rPr>
                <w:rFonts w:ascii="Times New Roman" w:hAnsi="Times New Roman" w:cs="Times New Roman"/>
                <w:sz w:val="24"/>
                <w:szCs w:val="24"/>
              </w:rPr>
            </w:pPr>
            <w:r w:rsidRPr="00F04B6E">
              <w:rPr>
                <w:rFonts w:ascii="Times New Roman" w:hAnsi="Times New Roman" w:cs="Times New Roman"/>
                <w:sz w:val="24"/>
                <w:szCs w:val="24"/>
              </w:rPr>
              <w:t>120</w:t>
            </w:r>
          </w:p>
        </w:tc>
        <w:tc>
          <w:tcPr>
            <w:tcW w:w="1030" w:type="dxa"/>
          </w:tcPr>
          <w:p w:rsidR="002B7CAB" w:rsidRPr="00F04B6E" w:rsidRDefault="002B7CAB" w:rsidP="0077153A">
            <w:pPr>
              <w:pStyle w:val="ConsPlusNormal"/>
              <w:jc w:val="center"/>
              <w:rPr>
                <w:rFonts w:ascii="Times New Roman" w:hAnsi="Times New Roman" w:cs="Times New Roman"/>
                <w:sz w:val="24"/>
                <w:szCs w:val="24"/>
              </w:rPr>
            </w:pPr>
            <w:r w:rsidRPr="00F04B6E">
              <w:rPr>
                <w:rFonts w:ascii="Times New Roman" w:hAnsi="Times New Roman" w:cs="Times New Roman"/>
                <w:sz w:val="24"/>
                <w:szCs w:val="24"/>
              </w:rPr>
              <w:t>54</w:t>
            </w:r>
          </w:p>
        </w:tc>
        <w:tc>
          <w:tcPr>
            <w:tcW w:w="1372" w:type="dxa"/>
          </w:tcPr>
          <w:p w:rsidR="002B7CAB" w:rsidRPr="00F04B6E" w:rsidRDefault="002B7CAB" w:rsidP="0077153A">
            <w:pPr>
              <w:pStyle w:val="ConsPlusNormal"/>
              <w:jc w:val="center"/>
              <w:rPr>
                <w:rFonts w:ascii="Times New Roman" w:hAnsi="Times New Roman" w:cs="Times New Roman"/>
                <w:sz w:val="24"/>
                <w:szCs w:val="24"/>
              </w:rPr>
            </w:pPr>
            <w:r w:rsidRPr="00F04B6E">
              <w:rPr>
                <w:rFonts w:ascii="Times New Roman" w:hAnsi="Times New Roman" w:cs="Times New Roman"/>
                <w:sz w:val="24"/>
                <w:szCs w:val="24"/>
              </w:rPr>
              <w:t>23</w:t>
            </w:r>
          </w:p>
        </w:tc>
        <w:tc>
          <w:tcPr>
            <w:tcW w:w="1118" w:type="dxa"/>
          </w:tcPr>
          <w:p w:rsidR="002B7CAB" w:rsidRPr="00F04B6E" w:rsidRDefault="002B7CAB" w:rsidP="0077153A">
            <w:pPr>
              <w:pStyle w:val="ConsPlusNormal"/>
              <w:rPr>
                <w:rFonts w:ascii="Times New Roman" w:hAnsi="Times New Roman" w:cs="Times New Roman"/>
                <w:b/>
                <w:sz w:val="24"/>
                <w:szCs w:val="24"/>
              </w:rPr>
            </w:pPr>
          </w:p>
        </w:tc>
        <w:tc>
          <w:tcPr>
            <w:tcW w:w="1242" w:type="dxa"/>
          </w:tcPr>
          <w:p w:rsidR="002B7CAB" w:rsidRPr="00F04B6E" w:rsidRDefault="002B7CAB" w:rsidP="0077153A">
            <w:pPr>
              <w:pStyle w:val="ConsPlusNormal"/>
              <w:jc w:val="center"/>
              <w:rPr>
                <w:rFonts w:ascii="Times New Roman" w:hAnsi="Times New Roman" w:cs="Times New Roman"/>
                <w:b/>
                <w:sz w:val="24"/>
                <w:szCs w:val="24"/>
              </w:rPr>
            </w:pPr>
          </w:p>
        </w:tc>
      </w:tr>
      <w:tr w:rsidR="002B7CAB" w:rsidRPr="00F04B6E" w:rsidTr="006F36EF">
        <w:trPr>
          <w:trHeight w:val="349"/>
        </w:trPr>
        <w:tc>
          <w:tcPr>
            <w:tcW w:w="4693" w:type="dxa"/>
          </w:tcPr>
          <w:p w:rsidR="002B7CAB" w:rsidRPr="00F04B6E" w:rsidRDefault="002B7CAB" w:rsidP="0077153A">
            <w:pPr>
              <w:tabs>
                <w:tab w:val="center" w:pos="4677"/>
                <w:tab w:val="right" w:pos="9355"/>
              </w:tabs>
              <w:autoSpaceDE w:val="0"/>
              <w:autoSpaceDN w:val="0"/>
              <w:adjustRightInd w:val="0"/>
              <w:spacing w:after="0" w:line="240" w:lineRule="auto"/>
              <w:jc w:val="both"/>
              <w:rPr>
                <w:rFonts w:ascii="Times New Roman" w:hAnsi="Times New Roman" w:cs="Times New Roman"/>
                <w:sz w:val="24"/>
                <w:szCs w:val="24"/>
              </w:rPr>
            </w:pPr>
            <w:r w:rsidRPr="00F04B6E">
              <w:rPr>
                <w:rFonts w:ascii="Times New Roman" w:hAnsi="Times New Roman" w:cs="Times New Roman"/>
                <w:sz w:val="24"/>
                <w:szCs w:val="24"/>
              </w:rPr>
              <w:t>Удельный вес расселенного аварийного жилищного фонда в общем объеме аварийного фонда, включенного в программу «Переселение граждан из аварийного жилищного фонда», процент</w:t>
            </w:r>
          </w:p>
          <w:p w:rsidR="002B7CAB" w:rsidRPr="00F04B6E" w:rsidRDefault="002B7CAB" w:rsidP="0077153A">
            <w:pPr>
              <w:autoSpaceDE w:val="0"/>
              <w:spacing w:after="0" w:line="240" w:lineRule="auto"/>
              <w:rPr>
                <w:rFonts w:ascii="Times New Roman" w:hAnsi="Times New Roman" w:cs="Times New Roman"/>
                <w:b/>
                <w:sz w:val="24"/>
                <w:szCs w:val="24"/>
              </w:rPr>
            </w:pPr>
          </w:p>
        </w:tc>
        <w:tc>
          <w:tcPr>
            <w:tcW w:w="1205" w:type="dxa"/>
          </w:tcPr>
          <w:p w:rsidR="002B7CAB" w:rsidRPr="00F04B6E" w:rsidRDefault="002B7CAB" w:rsidP="0077153A">
            <w:pPr>
              <w:pStyle w:val="ConsPlusNormal"/>
              <w:jc w:val="center"/>
              <w:rPr>
                <w:rFonts w:ascii="Times New Roman" w:hAnsi="Times New Roman" w:cs="Times New Roman"/>
                <w:sz w:val="24"/>
                <w:szCs w:val="24"/>
              </w:rPr>
            </w:pPr>
            <w:r w:rsidRPr="00F04B6E">
              <w:rPr>
                <w:rFonts w:ascii="Times New Roman" w:hAnsi="Times New Roman" w:cs="Times New Roman"/>
                <w:sz w:val="24"/>
                <w:szCs w:val="24"/>
              </w:rPr>
              <w:t>100</w:t>
            </w:r>
          </w:p>
        </w:tc>
        <w:tc>
          <w:tcPr>
            <w:tcW w:w="1030" w:type="dxa"/>
          </w:tcPr>
          <w:p w:rsidR="002B7CAB" w:rsidRPr="00F04B6E" w:rsidRDefault="002B7CAB" w:rsidP="0077153A">
            <w:pPr>
              <w:pStyle w:val="ConsPlusNormal"/>
              <w:jc w:val="center"/>
              <w:rPr>
                <w:rFonts w:ascii="Times New Roman" w:hAnsi="Times New Roman" w:cs="Times New Roman"/>
                <w:sz w:val="24"/>
                <w:szCs w:val="24"/>
              </w:rPr>
            </w:pPr>
            <w:r w:rsidRPr="00F04B6E">
              <w:rPr>
                <w:rFonts w:ascii="Times New Roman" w:hAnsi="Times New Roman" w:cs="Times New Roman"/>
                <w:sz w:val="24"/>
                <w:szCs w:val="24"/>
              </w:rPr>
              <w:t>100</w:t>
            </w:r>
          </w:p>
        </w:tc>
        <w:tc>
          <w:tcPr>
            <w:tcW w:w="1372" w:type="dxa"/>
          </w:tcPr>
          <w:p w:rsidR="002B7CAB" w:rsidRPr="003301DF" w:rsidRDefault="00D076BD" w:rsidP="0077153A">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1118" w:type="dxa"/>
          </w:tcPr>
          <w:p w:rsidR="002B7CAB" w:rsidRPr="003301DF" w:rsidRDefault="00D076BD" w:rsidP="0077153A">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1242" w:type="dxa"/>
          </w:tcPr>
          <w:p w:rsidR="002B7CAB" w:rsidRPr="003301DF" w:rsidRDefault="00D076BD" w:rsidP="0077153A">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r>
      <w:tr w:rsidR="002B7CAB" w:rsidRPr="00F04B6E" w:rsidTr="006F36EF">
        <w:trPr>
          <w:trHeight w:val="349"/>
        </w:trPr>
        <w:tc>
          <w:tcPr>
            <w:tcW w:w="4693" w:type="dxa"/>
          </w:tcPr>
          <w:p w:rsidR="002B7CAB" w:rsidRPr="00F04B6E" w:rsidRDefault="002B7CAB" w:rsidP="0077153A">
            <w:pPr>
              <w:autoSpaceDE w:val="0"/>
              <w:spacing w:after="0" w:line="240" w:lineRule="auto"/>
              <w:rPr>
                <w:rFonts w:ascii="Times New Roman" w:hAnsi="Times New Roman" w:cs="Times New Roman"/>
                <w:sz w:val="24"/>
                <w:szCs w:val="24"/>
              </w:rPr>
            </w:pPr>
            <w:r w:rsidRPr="00F04B6E">
              <w:rPr>
                <w:rFonts w:ascii="Times New Roman" w:hAnsi="Times New Roman" w:cs="Times New Roman"/>
                <w:sz w:val="24"/>
                <w:szCs w:val="24"/>
              </w:rPr>
              <w:t>Количество проблемных объектов, по которым нарушены права участников долевого строительства ( в том числе объекты, находящиеся на контроле), единиц</w:t>
            </w:r>
          </w:p>
        </w:tc>
        <w:tc>
          <w:tcPr>
            <w:tcW w:w="1205" w:type="dxa"/>
          </w:tcPr>
          <w:p w:rsidR="002B7CAB" w:rsidRPr="00F04B6E" w:rsidRDefault="002B7CAB" w:rsidP="0077153A">
            <w:pPr>
              <w:pStyle w:val="ConsPlusNormal"/>
              <w:jc w:val="center"/>
              <w:rPr>
                <w:rFonts w:ascii="Times New Roman" w:hAnsi="Times New Roman" w:cs="Times New Roman"/>
                <w:sz w:val="24"/>
                <w:szCs w:val="24"/>
              </w:rPr>
            </w:pPr>
            <w:r w:rsidRPr="00F04B6E">
              <w:rPr>
                <w:rFonts w:ascii="Times New Roman" w:hAnsi="Times New Roman" w:cs="Times New Roman"/>
                <w:sz w:val="24"/>
                <w:szCs w:val="24"/>
              </w:rPr>
              <w:t>1</w:t>
            </w:r>
          </w:p>
        </w:tc>
        <w:tc>
          <w:tcPr>
            <w:tcW w:w="1030" w:type="dxa"/>
          </w:tcPr>
          <w:p w:rsidR="002B7CAB" w:rsidRPr="00F04B6E" w:rsidRDefault="002B7CAB" w:rsidP="0077153A">
            <w:pPr>
              <w:pStyle w:val="ConsPlusNormal"/>
              <w:jc w:val="center"/>
              <w:rPr>
                <w:rFonts w:ascii="Times New Roman" w:hAnsi="Times New Roman" w:cs="Times New Roman"/>
                <w:sz w:val="24"/>
                <w:szCs w:val="24"/>
              </w:rPr>
            </w:pPr>
            <w:r w:rsidRPr="00F04B6E">
              <w:rPr>
                <w:rFonts w:ascii="Times New Roman" w:hAnsi="Times New Roman" w:cs="Times New Roman"/>
                <w:sz w:val="24"/>
                <w:szCs w:val="24"/>
              </w:rPr>
              <w:t>1</w:t>
            </w:r>
          </w:p>
        </w:tc>
        <w:tc>
          <w:tcPr>
            <w:tcW w:w="1372" w:type="dxa"/>
          </w:tcPr>
          <w:p w:rsidR="002B7CAB" w:rsidRPr="00F04B6E" w:rsidRDefault="002B7CAB" w:rsidP="0077153A">
            <w:pPr>
              <w:pStyle w:val="ConsPlusNormal"/>
              <w:jc w:val="center"/>
              <w:rPr>
                <w:rFonts w:ascii="Times New Roman" w:hAnsi="Times New Roman" w:cs="Times New Roman"/>
                <w:sz w:val="24"/>
                <w:szCs w:val="24"/>
              </w:rPr>
            </w:pPr>
            <w:r w:rsidRPr="00F04B6E">
              <w:rPr>
                <w:rFonts w:ascii="Times New Roman" w:hAnsi="Times New Roman" w:cs="Times New Roman"/>
                <w:sz w:val="24"/>
                <w:szCs w:val="24"/>
              </w:rPr>
              <w:t>1</w:t>
            </w:r>
          </w:p>
        </w:tc>
        <w:tc>
          <w:tcPr>
            <w:tcW w:w="1118" w:type="dxa"/>
          </w:tcPr>
          <w:p w:rsidR="002B7CAB" w:rsidRPr="00F04B6E" w:rsidRDefault="002B7CAB" w:rsidP="0077153A">
            <w:pPr>
              <w:pStyle w:val="ConsPlusNormal"/>
              <w:jc w:val="center"/>
              <w:rPr>
                <w:rFonts w:ascii="Times New Roman" w:hAnsi="Times New Roman" w:cs="Times New Roman"/>
                <w:sz w:val="24"/>
                <w:szCs w:val="24"/>
              </w:rPr>
            </w:pPr>
            <w:r w:rsidRPr="00F04B6E">
              <w:rPr>
                <w:rFonts w:ascii="Times New Roman" w:hAnsi="Times New Roman" w:cs="Times New Roman"/>
                <w:sz w:val="24"/>
                <w:szCs w:val="24"/>
              </w:rPr>
              <w:t>0</w:t>
            </w:r>
          </w:p>
        </w:tc>
        <w:tc>
          <w:tcPr>
            <w:tcW w:w="1242" w:type="dxa"/>
          </w:tcPr>
          <w:p w:rsidR="002B7CAB" w:rsidRPr="00F04B6E" w:rsidRDefault="002B7CAB" w:rsidP="0077153A">
            <w:pPr>
              <w:pStyle w:val="ConsPlusNormal"/>
              <w:jc w:val="center"/>
              <w:rPr>
                <w:rFonts w:ascii="Times New Roman" w:hAnsi="Times New Roman" w:cs="Times New Roman"/>
                <w:sz w:val="24"/>
                <w:szCs w:val="24"/>
              </w:rPr>
            </w:pPr>
            <w:r w:rsidRPr="00F04B6E">
              <w:rPr>
                <w:rFonts w:ascii="Times New Roman" w:hAnsi="Times New Roman" w:cs="Times New Roman"/>
                <w:sz w:val="24"/>
                <w:szCs w:val="24"/>
              </w:rPr>
              <w:t>0</w:t>
            </w:r>
          </w:p>
        </w:tc>
      </w:tr>
      <w:tr w:rsidR="002B7CAB" w:rsidRPr="00F04B6E" w:rsidTr="006F36EF">
        <w:trPr>
          <w:trHeight w:val="349"/>
        </w:trPr>
        <w:tc>
          <w:tcPr>
            <w:tcW w:w="4693" w:type="dxa"/>
          </w:tcPr>
          <w:p w:rsidR="002B7CAB" w:rsidRPr="00F04B6E" w:rsidRDefault="002B7CAB" w:rsidP="0077153A">
            <w:pPr>
              <w:autoSpaceDE w:val="0"/>
              <w:spacing w:after="0" w:line="240" w:lineRule="auto"/>
              <w:rPr>
                <w:rFonts w:ascii="Times New Roman" w:hAnsi="Times New Roman" w:cs="Times New Roman"/>
                <w:sz w:val="24"/>
                <w:szCs w:val="24"/>
              </w:rPr>
            </w:pPr>
            <w:r w:rsidRPr="00F04B6E">
              <w:rPr>
                <w:rFonts w:ascii="Times New Roman" w:hAnsi="Times New Roman" w:cs="Times New Roman"/>
                <w:sz w:val="24"/>
                <w:szCs w:val="24"/>
              </w:rPr>
              <w:t>Выполнение Планов мероприятий по завершению строительства проблемных объектов и обеспечению прав обманутых дольщиков, баллы</w:t>
            </w:r>
          </w:p>
        </w:tc>
        <w:tc>
          <w:tcPr>
            <w:tcW w:w="1205" w:type="dxa"/>
          </w:tcPr>
          <w:p w:rsidR="002B7CAB" w:rsidRPr="00F04B6E" w:rsidRDefault="002B7CAB" w:rsidP="0077153A">
            <w:pPr>
              <w:pStyle w:val="ConsPlusNormal"/>
              <w:jc w:val="center"/>
              <w:rPr>
                <w:rFonts w:ascii="Times New Roman" w:hAnsi="Times New Roman" w:cs="Times New Roman"/>
                <w:sz w:val="24"/>
                <w:szCs w:val="24"/>
              </w:rPr>
            </w:pPr>
            <w:r w:rsidRPr="00F04B6E">
              <w:rPr>
                <w:rFonts w:ascii="Times New Roman" w:hAnsi="Times New Roman" w:cs="Times New Roman"/>
                <w:sz w:val="24"/>
                <w:szCs w:val="24"/>
              </w:rPr>
              <w:t>5</w:t>
            </w:r>
          </w:p>
        </w:tc>
        <w:tc>
          <w:tcPr>
            <w:tcW w:w="1030" w:type="dxa"/>
          </w:tcPr>
          <w:p w:rsidR="002B7CAB" w:rsidRPr="00F04B6E" w:rsidRDefault="002B7CAB" w:rsidP="0077153A">
            <w:pPr>
              <w:pStyle w:val="ConsPlusNormal"/>
              <w:jc w:val="center"/>
              <w:rPr>
                <w:rFonts w:ascii="Times New Roman" w:hAnsi="Times New Roman" w:cs="Times New Roman"/>
                <w:sz w:val="24"/>
                <w:szCs w:val="24"/>
              </w:rPr>
            </w:pPr>
            <w:r w:rsidRPr="00F04B6E">
              <w:rPr>
                <w:rFonts w:ascii="Times New Roman" w:hAnsi="Times New Roman" w:cs="Times New Roman"/>
                <w:sz w:val="24"/>
                <w:szCs w:val="24"/>
              </w:rPr>
              <w:t>5</w:t>
            </w:r>
          </w:p>
        </w:tc>
        <w:tc>
          <w:tcPr>
            <w:tcW w:w="1372" w:type="dxa"/>
          </w:tcPr>
          <w:p w:rsidR="002B7CAB" w:rsidRPr="00F04B6E" w:rsidRDefault="002B7CAB" w:rsidP="0077153A">
            <w:pPr>
              <w:pStyle w:val="ConsPlusNormal"/>
              <w:jc w:val="center"/>
              <w:rPr>
                <w:rFonts w:ascii="Times New Roman" w:hAnsi="Times New Roman" w:cs="Times New Roman"/>
                <w:sz w:val="24"/>
                <w:szCs w:val="24"/>
              </w:rPr>
            </w:pPr>
            <w:r w:rsidRPr="00F04B6E">
              <w:rPr>
                <w:rFonts w:ascii="Times New Roman" w:hAnsi="Times New Roman" w:cs="Times New Roman"/>
                <w:sz w:val="24"/>
                <w:szCs w:val="24"/>
              </w:rPr>
              <w:t>5</w:t>
            </w:r>
          </w:p>
        </w:tc>
        <w:tc>
          <w:tcPr>
            <w:tcW w:w="1118" w:type="dxa"/>
          </w:tcPr>
          <w:p w:rsidR="002B7CAB" w:rsidRPr="00F04B6E" w:rsidRDefault="002B7CAB" w:rsidP="0077153A">
            <w:pPr>
              <w:pStyle w:val="ConsPlusNormal"/>
              <w:jc w:val="center"/>
              <w:rPr>
                <w:rFonts w:ascii="Times New Roman" w:hAnsi="Times New Roman" w:cs="Times New Roman"/>
                <w:sz w:val="24"/>
                <w:szCs w:val="24"/>
              </w:rPr>
            </w:pPr>
            <w:r w:rsidRPr="00F04B6E">
              <w:rPr>
                <w:rFonts w:ascii="Times New Roman" w:hAnsi="Times New Roman" w:cs="Times New Roman"/>
                <w:sz w:val="24"/>
                <w:szCs w:val="24"/>
              </w:rPr>
              <w:t>5</w:t>
            </w:r>
          </w:p>
        </w:tc>
        <w:tc>
          <w:tcPr>
            <w:tcW w:w="1242" w:type="dxa"/>
          </w:tcPr>
          <w:p w:rsidR="002B7CAB" w:rsidRPr="00F04B6E" w:rsidRDefault="002B7CAB" w:rsidP="0077153A">
            <w:pPr>
              <w:pStyle w:val="ConsPlusNormal"/>
              <w:jc w:val="center"/>
              <w:rPr>
                <w:rFonts w:ascii="Times New Roman" w:hAnsi="Times New Roman" w:cs="Times New Roman"/>
                <w:sz w:val="24"/>
                <w:szCs w:val="24"/>
              </w:rPr>
            </w:pPr>
            <w:r w:rsidRPr="00F04B6E">
              <w:rPr>
                <w:rFonts w:ascii="Times New Roman" w:hAnsi="Times New Roman" w:cs="Times New Roman"/>
                <w:sz w:val="24"/>
                <w:szCs w:val="24"/>
              </w:rPr>
              <w:t>5</w:t>
            </w:r>
          </w:p>
        </w:tc>
      </w:tr>
      <w:tr w:rsidR="002B7CAB" w:rsidRPr="00F04B6E" w:rsidTr="006F36EF">
        <w:trPr>
          <w:trHeight w:val="349"/>
        </w:trPr>
        <w:tc>
          <w:tcPr>
            <w:tcW w:w="4693" w:type="dxa"/>
          </w:tcPr>
          <w:p w:rsidR="002B7CAB" w:rsidRPr="00F04B6E" w:rsidRDefault="002B7CAB" w:rsidP="0077153A">
            <w:pPr>
              <w:autoSpaceDE w:val="0"/>
              <w:spacing w:after="0" w:line="240" w:lineRule="auto"/>
              <w:rPr>
                <w:rFonts w:ascii="Times New Roman" w:hAnsi="Times New Roman" w:cs="Times New Roman"/>
                <w:sz w:val="24"/>
                <w:szCs w:val="24"/>
              </w:rPr>
            </w:pPr>
            <w:r w:rsidRPr="00F04B6E">
              <w:rPr>
                <w:rFonts w:ascii="Times New Roman" w:hAnsi="Times New Roman" w:cs="Times New Roman"/>
                <w:sz w:val="24"/>
                <w:szCs w:val="24"/>
              </w:rPr>
              <w:t>Количество обманутых дольщиков, человек</w:t>
            </w:r>
          </w:p>
        </w:tc>
        <w:tc>
          <w:tcPr>
            <w:tcW w:w="1205" w:type="dxa"/>
          </w:tcPr>
          <w:p w:rsidR="002B7CAB" w:rsidRPr="00DE6F5B" w:rsidRDefault="002B7CAB" w:rsidP="0077153A">
            <w:pPr>
              <w:pStyle w:val="ConsPlusNormal"/>
              <w:jc w:val="center"/>
              <w:rPr>
                <w:rFonts w:ascii="Times New Roman" w:hAnsi="Times New Roman" w:cs="Times New Roman"/>
                <w:sz w:val="24"/>
                <w:szCs w:val="24"/>
              </w:rPr>
            </w:pPr>
            <w:r w:rsidRPr="00DE6F5B">
              <w:rPr>
                <w:rFonts w:ascii="Times New Roman" w:hAnsi="Times New Roman" w:cs="Times New Roman"/>
                <w:sz w:val="24"/>
                <w:szCs w:val="24"/>
              </w:rPr>
              <w:t>59</w:t>
            </w:r>
          </w:p>
        </w:tc>
        <w:tc>
          <w:tcPr>
            <w:tcW w:w="1030" w:type="dxa"/>
          </w:tcPr>
          <w:p w:rsidR="002B7CAB" w:rsidRPr="00DE6F5B" w:rsidRDefault="002B7CAB" w:rsidP="0077153A">
            <w:pPr>
              <w:pStyle w:val="ConsPlusNormal"/>
              <w:jc w:val="center"/>
              <w:rPr>
                <w:rFonts w:ascii="Times New Roman" w:hAnsi="Times New Roman" w:cs="Times New Roman"/>
                <w:sz w:val="24"/>
                <w:szCs w:val="24"/>
              </w:rPr>
            </w:pPr>
            <w:r w:rsidRPr="00DE6F5B">
              <w:rPr>
                <w:rFonts w:ascii="Times New Roman" w:hAnsi="Times New Roman" w:cs="Times New Roman"/>
                <w:sz w:val="24"/>
                <w:szCs w:val="24"/>
              </w:rPr>
              <w:t>51</w:t>
            </w:r>
          </w:p>
        </w:tc>
        <w:tc>
          <w:tcPr>
            <w:tcW w:w="1372" w:type="dxa"/>
          </w:tcPr>
          <w:p w:rsidR="002B7CAB" w:rsidRPr="00DE6F5B" w:rsidRDefault="002B7CAB" w:rsidP="0077153A">
            <w:pPr>
              <w:pStyle w:val="ConsPlusNormal"/>
              <w:jc w:val="center"/>
              <w:rPr>
                <w:rFonts w:ascii="Times New Roman" w:hAnsi="Times New Roman" w:cs="Times New Roman"/>
                <w:sz w:val="24"/>
                <w:szCs w:val="24"/>
              </w:rPr>
            </w:pPr>
            <w:r w:rsidRPr="00DE6F5B">
              <w:rPr>
                <w:rFonts w:ascii="Times New Roman" w:hAnsi="Times New Roman" w:cs="Times New Roman"/>
                <w:sz w:val="24"/>
                <w:szCs w:val="24"/>
              </w:rPr>
              <w:t>24</w:t>
            </w:r>
          </w:p>
        </w:tc>
        <w:tc>
          <w:tcPr>
            <w:tcW w:w="1118" w:type="dxa"/>
          </w:tcPr>
          <w:p w:rsidR="002B7CAB" w:rsidRPr="00DE6F5B" w:rsidRDefault="002B7CAB" w:rsidP="0014775C">
            <w:pPr>
              <w:pStyle w:val="ConsPlusNormal"/>
              <w:jc w:val="center"/>
              <w:rPr>
                <w:rFonts w:ascii="Times New Roman" w:hAnsi="Times New Roman" w:cs="Times New Roman"/>
                <w:sz w:val="24"/>
                <w:szCs w:val="24"/>
              </w:rPr>
            </w:pPr>
            <w:r w:rsidRPr="00DE6F5B">
              <w:rPr>
                <w:rFonts w:ascii="Times New Roman" w:hAnsi="Times New Roman" w:cs="Times New Roman"/>
                <w:sz w:val="24"/>
                <w:szCs w:val="24"/>
              </w:rPr>
              <w:t>0</w:t>
            </w:r>
          </w:p>
        </w:tc>
        <w:tc>
          <w:tcPr>
            <w:tcW w:w="1242" w:type="dxa"/>
          </w:tcPr>
          <w:p w:rsidR="002B7CAB" w:rsidRPr="00DE6F5B" w:rsidRDefault="002B7CAB" w:rsidP="0077153A">
            <w:pPr>
              <w:pStyle w:val="ConsPlusNormal"/>
              <w:jc w:val="center"/>
              <w:rPr>
                <w:rFonts w:ascii="Times New Roman" w:hAnsi="Times New Roman" w:cs="Times New Roman"/>
                <w:sz w:val="24"/>
                <w:szCs w:val="24"/>
              </w:rPr>
            </w:pPr>
          </w:p>
        </w:tc>
      </w:tr>
      <w:tr w:rsidR="002B7CAB" w:rsidRPr="00F04B6E" w:rsidTr="006F36EF">
        <w:trPr>
          <w:trHeight w:val="625"/>
        </w:trPr>
        <w:tc>
          <w:tcPr>
            <w:tcW w:w="4693" w:type="dxa"/>
          </w:tcPr>
          <w:p w:rsidR="002B7CAB" w:rsidRPr="00F04B6E" w:rsidRDefault="002B7CAB" w:rsidP="002A24F6">
            <w:pPr>
              <w:autoSpaceDE w:val="0"/>
              <w:spacing w:after="0" w:line="240" w:lineRule="auto"/>
              <w:rPr>
                <w:rFonts w:ascii="Times New Roman" w:hAnsi="Times New Roman" w:cs="Times New Roman"/>
                <w:sz w:val="24"/>
                <w:szCs w:val="24"/>
                <w:shd w:val="clear" w:color="auto" w:fill="FFFFFF"/>
              </w:rPr>
            </w:pPr>
            <w:r w:rsidRPr="00F04B6E">
              <w:rPr>
                <w:rFonts w:ascii="Times New Roman" w:hAnsi="Times New Roman" w:cs="Times New Roman"/>
                <w:sz w:val="24"/>
                <w:szCs w:val="24"/>
              </w:rPr>
              <w:t>Количество пострадавших граждан-соинвесторов, права которых обеспечены в отчетном году, человек</w:t>
            </w:r>
          </w:p>
        </w:tc>
        <w:tc>
          <w:tcPr>
            <w:tcW w:w="1205" w:type="dxa"/>
          </w:tcPr>
          <w:p w:rsidR="002B7CAB" w:rsidRPr="00DE6F5B" w:rsidRDefault="002B7CAB" w:rsidP="002A24F6">
            <w:pPr>
              <w:pStyle w:val="ConsPlusNormal"/>
              <w:jc w:val="center"/>
              <w:rPr>
                <w:rFonts w:ascii="Times New Roman" w:hAnsi="Times New Roman" w:cs="Times New Roman"/>
                <w:sz w:val="24"/>
                <w:szCs w:val="24"/>
              </w:rPr>
            </w:pPr>
            <w:r w:rsidRPr="00DE6F5B">
              <w:rPr>
                <w:rFonts w:ascii="Times New Roman" w:hAnsi="Times New Roman" w:cs="Times New Roman"/>
                <w:sz w:val="24"/>
                <w:szCs w:val="24"/>
              </w:rPr>
              <w:t>51</w:t>
            </w:r>
          </w:p>
        </w:tc>
        <w:tc>
          <w:tcPr>
            <w:tcW w:w="1030" w:type="dxa"/>
          </w:tcPr>
          <w:p w:rsidR="002B7CAB" w:rsidRPr="00DE6F5B" w:rsidRDefault="002B7CAB" w:rsidP="002A24F6">
            <w:pPr>
              <w:pStyle w:val="ConsPlusNormal"/>
              <w:jc w:val="center"/>
              <w:rPr>
                <w:rFonts w:ascii="Times New Roman" w:hAnsi="Times New Roman" w:cs="Times New Roman"/>
                <w:sz w:val="24"/>
                <w:szCs w:val="24"/>
              </w:rPr>
            </w:pPr>
            <w:r w:rsidRPr="00DE6F5B">
              <w:rPr>
                <w:rFonts w:ascii="Times New Roman" w:hAnsi="Times New Roman" w:cs="Times New Roman"/>
                <w:sz w:val="24"/>
                <w:szCs w:val="24"/>
              </w:rPr>
              <w:t>10</w:t>
            </w:r>
          </w:p>
        </w:tc>
        <w:tc>
          <w:tcPr>
            <w:tcW w:w="1372" w:type="dxa"/>
          </w:tcPr>
          <w:p w:rsidR="002B7CAB" w:rsidRPr="00DE6F5B" w:rsidRDefault="002B7CAB" w:rsidP="002A24F6">
            <w:pPr>
              <w:pStyle w:val="ConsPlusNormal"/>
              <w:jc w:val="center"/>
              <w:rPr>
                <w:rFonts w:ascii="Times New Roman" w:hAnsi="Times New Roman" w:cs="Times New Roman"/>
                <w:sz w:val="24"/>
                <w:szCs w:val="24"/>
              </w:rPr>
            </w:pPr>
            <w:r w:rsidRPr="00DE6F5B">
              <w:rPr>
                <w:rFonts w:ascii="Times New Roman" w:hAnsi="Times New Roman" w:cs="Times New Roman"/>
                <w:sz w:val="24"/>
                <w:szCs w:val="24"/>
              </w:rPr>
              <w:t>27</w:t>
            </w:r>
          </w:p>
        </w:tc>
        <w:tc>
          <w:tcPr>
            <w:tcW w:w="1118" w:type="dxa"/>
          </w:tcPr>
          <w:p w:rsidR="002B7CAB" w:rsidRPr="00DE6F5B" w:rsidRDefault="002B7CAB" w:rsidP="002A24F6">
            <w:pPr>
              <w:pStyle w:val="ConsPlusNormal"/>
              <w:jc w:val="center"/>
              <w:rPr>
                <w:rFonts w:ascii="Times New Roman" w:hAnsi="Times New Roman" w:cs="Times New Roman"/>
                <w:sz w:val="24"/>
                <w:szCs w:val="24"/>
              </w:rPr>
            </w:pPr>
            <w:r w:rsidRPr="00DE6F5B">
              <w:rPr>
                <w:rFonts w:ascii="Times New Roman" w:hAnsi="Times New Roman" w:cs="Times New Roman"/>
                <w:sz w:val="24"/>
                <w:szCs w:val="24"/>
              </w:rPr>
              <w:t>24</w:t>
            </w:r>
          </w:p>
        </w:tc>
        <w:tc>
          <w:tcPr>
            <w:tcW w:w="1242" w:type="dxa"/>
          </w:tcPr>
          <w:p w:rsidR="002B7CAB" w:rsidRPr="00DE6F5B" w:rsidRDefault="002B7CAB" w:rsidP="002A24F6">
            <w:pPr>
              <w:pStyle w:val="ConsPlusNormal"/>
              <w:jc w:val="center"/>
              <w:rPr>
                <w:rFonts w:ascii="Times New Roman" w:hAnsi="Times New Roman" w:cs="Times New Roman"/>
                <w:sz w:val="24"/>
                <w:szCs w:val="24"/>
              </w:rPr>
            </w:pPr>
          </w:p>
        </w:tc>
      </w:tr>
      <w:tr w:rsidR="002B7CAB" w:rsidRPr="00F04B6E" w:rsidTr="006F36EF">
        <w:trPr>
          <w:trHeight w:val="625"/>
        </w:trPr>
        <w:tc>
          <w:tcPr>
            <w:tcW w:w="4693" w:type="dxa"/>
          </w:tcPr>
          <w:p w:rsidR="002B7CAB" w:rsidRPr="00F04B6E" w:rsidRDefault="00C54CE9" w:rsidP="00F2099B">
            <w:pPr>
              <w:autoSpaceDE w:val="0"/>
              <w:spacing w:after="0" w:line="240" w:lineRule="auto"/>
              <w:rPr>
                <w:rFonts w:ascii="Times New Roman" w:hAnsi="Times New Roman" w:cs="Times New Roman"/>
                <w:sz w:val="24"/>
                <w:szCs w:val="24"/>
                <w:shd w:val="clear" w:color="auto" w:fill="FFFFFF"/>
              </w:rPr>
            </w:pPr>
            <w:r w:rsidRPr="004F319B">
              <w:rPr>
                <w:rFonts w:ascii="Times New Roman" w:hAnsi="Times New Roman" w:cs="Times New Roman"/>
                <w:sz w:val="24"/>
                <w:szCs w:val="24"/>
              </w:rPr>
              <w:lastRenderedPageBreak/>
              <w:t>Количество объектов, исключенных из перечня проблемных объектов,</w:t>
            </w:r>
            <w:r>
              <w:rPr>
                <w:rFonts w:ascii="Times New Roman" w:hAnsi="Times New Roman" w:cs="Times New Roman"/>
                <w:sz w:val="24"/>
                <w:szCs w:val="24"/>
              </w:rPr>
              <w:t xml:space="preserve"> </w:t>
            </w:r>
            <w:r w:rsidRPr="004F319B">
              <w:rPr>
                <w:rFonts w:ascii="Times New Roman" w:hAnsi="Times New Roman" w:cs="Times New Roman"/>
                <w:sz w:val="24"/>
                <w:szCs w:val="24"/>
              </w:rPr>
              <w:t>штук</w:t>
            </w:r>
          </w:p>
        </w:tc>
        <w:tc>
          <w:tcPr>
            <w:tcW w:w="1205" w:type="dxa"/>
          </w:tcPr>
          <w:p w:rsidR="002B7CAB" w:rsidRPr="00F04B6E" w:rsidRDefault="002B7CAB" w:rsidP="002A24F6">
            <w:pPr>
              <w:pStyle w:val="ConsPlusNormal"/>
              <w:jc w:val="center"/>
              <w:rPr>
                <w:rFonts w:ascii="Times New Roman" w:hAnsi="Times New Roman" w:cs="Times New Roman"/>
                <w:sz w:val="24"/>
                <w:szCs w:val="24"/>
              </w:rPr>
            </w:pPr>
          </w:p>
        </w:tc>
        <w:tc>
          <w:tcPr>
            <w:tcW w:w="1030" w:type="dxa"/>
          </w:tcPr>
          <w:p w:rsidR="002B7CAB" w:rsidRPr="00F04B6E" w:rsidRDefault="002B7CAB" w:rsidP="002A24F6">
            <w:pPr>
              <w:pStyle w:val="ConsPlusNormal"/>
              <w:jc w:val="center"/>
              <w:rPr>
                <w:rFonts w:ascii="Times New Roman" w:hAnsi="Times New Roman" w:cs="Times New Roman"/>
                <w:sz w:val="24"/>
                <w:szCs w:val="24"/>
              </w:rPr>
            </w:pPr>
          </w:p>
        </w:tc>
        <w:tc>
          <w:tcPr>
            <w:tcW w:w="1372" w:type="dxa"/>
          </w:tcPr>
          <w:p w:rsidR="002B7CAB" w:rsidRPr="00F04B6E" w:rsidRDefault="002B7CAB" w:rsidP="002A24F6">
            <w:pPr>
              <w:pStyle w:val="ConsPlusNormal"/>
              <w:jc w:val="center"/>
              <w:rPr>
                <w:rFonts w:ascii="Times New Roman" w:hAnsi="Times New Roman" w:cs="Times New Roman"/>
                <w:sz w:val="24"/>
                <w:szCs w:val="24"/>
              </w:rPr>
            </w:pPr>
          </w:p>
        </w:tc>
        <w:tc>
          <w:tcPr>
            <w:tcW w:w="1118" w:type="dxa"/>
          </w:tcPr>
          <w:p w:rsidR="002B7CAB" w:rsidRPr="00F04B6E" w:rsidRDefault="002B7CAB" w:rsidP="002A24F6">
            <w:pPr>
              <w:pStyle w:val="ConsPlusNormal"/>
              <w:jc w:val="center"/>
              <w:rPr>
                <w:rFonts w:ascii="Times New Roman" w:hAnsi="Times New Roman" w:cs="Times New Roman"/>
                <w:sz w:val="24"/>
                <w:szCs w:val="24"/>
              </w:rPr>
            </w:pPr>
            <w:r w:rsidRPr="00F04B6E">
              <w:rPr>
                <w:rFonts w:ascii="Times New Roman" w:hAnsi="Times New Roman" w:cs="Times New Roman"/>
                <w:sz w:val="24"/>
                <w:szCs w:val="24"/>
              </w:rPr>
              <w:t>1</w:t>
            </w:r>
          </w:p>
        </w:tc>
        <w:tc>
          <w:tcPr>
            <w:tcW w:w="1242" w:type="dxa"/>
          </w:tcPr>
          <w:p w:rsidR="002B7CAB" w:rsidRPr="00F04B6E" w:rsidRDefault="002B7CAB" w:rsidP="002A24F6">
            <w:pPr>
              <w:pStyle w:val="ConsPlusNormal"/>
              <w:jc w:val="center"/>
              <w:rPr>
                <w:rFonts w:ascii="Times New Roman" w:hAnsi="Times New Roman" w:cs="Times New Roman"/>
                <w:b/>
                <w:sz w:val="24"/>
                <w:szCs w:val="24"/>
              </w:rPr>
            </w:pPr>
          </w:p>
        </w:tc>
      </w:tr>
      <w:tr w:rsidR="002B7CAB" w:rsidRPr="00F04B6E" w:rsidTr="006F36EF">
        <w:trPr>
          <w:trHeight w:val="625"/>
        </w:trPr>
        <w:tc>
          <w:tcPr>
            <w:tcW w:w="4693" w:type="dxa"/>
          </w:tcPr>
          <w:p w:rsidR="002B7CAB" w:rsidRPr="00F04B6E" w:rsidRDefault="002B7CAB" w:rsidP="002A24F6">
            <w:pPr>
              <w:autoSpaceDE w:val="0"/>
              <w:spacing w:after="0" w:line="240" w:lineRule="auto"/>
              <w:rPr>
                <w:rFonts w:ascii="Times New Roman" w:hAnsi="Times New Roman" w:cs="Times New Roman"/>
                <w:sz w:val="24"/>
                <w:szCs w:val="24"/>
                <w:shd w:val="clear" w:color="auto" w:fill="FFFFFF"/>
              </w:rPr>
            </w:pPr>
            <w:r w:rsidRPr="00F04B6E">
              <w:rPr>
                <w:rFonts w:ascii="Times New Roman" w:hAnsi="Times New Roman" w:cs="Times New Roman"/>
                <w:sz w:val="24"/>
                <w:szCs w:val="24"/>
              </w:rPr>
              <w:t>Количество жилых помещений, предоставленных гражданам, пострадавшим в результате воздействия аварийных, природных и техногенных факторов   (штук)</w:t>
            </w:r>
          </w:p>
        </w:tc>
        <w:tc>
          <w:tcPr>
            <w:tcW w:w="1205" w:type="dxa"/>
          </w:tcPr>
          <w:p w:rsidR="002B7CAB" w:rsidRPr="00F04B6E" w:rsidRDefault="002B7CAB" w:rsidP="002A24F6">
            <w:pPr>
              <w:pStyle w:val="ConsPlusNormal"/>
              <w:jc w:val="center"/>
              <w:rPr>
                <w:rFonts w:ascii="Times New Roman" w:hAnsi="Times New Roman" w:cs="Times New Roman"/>
                <w:sz w:val="24"/>
                <w:szCs w:val="24"/>
              </w:rPr>
            </w:pPr>
            <w:r w:rsidRPr="00F04B6E">
              <w:rPr>
                <w:rFonts w:ascii="Times New Roman" w:hAnsi="Times New Roman" w:cs="Times New Roman"/>
                <w:sz w:val="24"/>
                <w:szCs w:val="24"/>
              </w:rPr>
              <w:t>1</w:t>
            </w:r>
          </w:p>
        </w:tc>
        <w:tc>
          <w:tcPr>
            <w:tcW w:w="1030" w:type="dxa"/>
          </w:tcPr>
          <w:p w:rsidR="002B7CAB" w:rsidRPr="00F04B6E" w:rsidRDefault="002B7CAB" w:rsidP="002A24F6">
            <w:pPr>
              <w:pStyle w:val="ConsPlusNormal"/>
              <w:jc w:val="center"/>
              <w:rPr>
                <w:rFonts w:ascii="Times New Roman" w:hAnsi="Times New Roman" w:cs="Times New Roman"/>
                <w:sz w:val="24"/>
                <w:szCs w:val="24"/>
              </w:rPr>
            </w:pPr>
          </w:p>
        </w:tc>
        <w:tc>
          <w:tcPr>
            <w:tcW w:w="1372" w:type="dxa"/>
          </w:tcPr>
          <w:p w:rsidR="002B7CAB" w:rsidRPr="00F04B6E" w:rsidRDefault="002B7CAB" w:rsidP="002A24F6">
            <w:pPr>
              <w:pStyle w:val="ConsPlusNormal"/>
              <w:jc w:val="center"/>
              <w:rPr>
                <w:rFonts w:ascii="Times New Roman" w:hAnsi="Times New Roman" w:cs="Times New Roman"/>
                <w:sz w:val="24"/>
                <w:szCs w:val="24"/>
              </w:rPr>
            </w:pPr>
          </w:p>
        </w:tc>
        <w:tc>
          <w:tcPr>
            <w:tcW w:w="1118" w:type="dxa"/>
          </w:tcPr>
          <w:p w:rsidR="002B7CAB" w:rsidRPr="00F04B6E" w:rsidRDefault="002B7CAB" w:rsidP="002A24F6">
            <w:pPr>
              <w:pStyle w:val="ConsPlusNormal"/>
              <w:jc w:val="center"/>
              <w:rPr>
                <w:rFonts w:ascii="Times New Roman" w:hAnsi="Times New Roman" w:cs="Times New Roman"/>
                <w:b/>
                <w:sz w:val="24"/>
                <w:szCs w:val="24"/>
              </w:rPr>
            </w:pPr>
          </w:p>
        </w:tc>
        <w:tc>
          <w:tcPr>
            <w:tcW w:w="1242" w:type="dxa"/>
          </w:tcPr>
          <w:p w:rsidR="002B7CAB" w:rsidRPr="00F04B6E" w:rsidRDefault="002B7CAB" w:rsidP="002A24F6">
            <w:pPr>
              <w:pStyle w:val="ConsPlusNormal"/>
              <w:jc w:val="center"/>
              <w:rPr>
                <w:rFonts w:ascii="Times New Roman" w:hAnsi="Times New Roman" w:cs="Times New Roman"/>
                <w:b/>
                <w:sz w:val="24"/>
                <w:szCs w:val="24"/>
              </w:rPr>
            </w:pPr>
          </w:p>
        </w:tc>
      </w:tr>
      <w:tr w:rsidR="002B7CAB" w:rsidRPr="00F04B6E" w:rsidTr="006F36EF">
        <w:tc>
          <w:tcPr>
            <w:tcW w:w="4693" w:type="dxa"/>
          </w:tcPr>
          <w:p w:rsidR="002B7CAB" w:rsidRPr="00F04B6E" w:rsidRDefault="002B7CAB" w:rsidP="006B3FB6">
            <w:pPr>
              <w:spacing w:after="0" w:line="240" w:lineRule="auto"/>
              <w:rPr>
                <w:rFonts w:ascii="Times New Roman" w:eastAsia="Times New Roman" w:hAnsi="Times New Roman" w:cs="Times New Roman"/>
                <w:sz w:val="24"/>
                <w:szCs w:val="24"/>
              </w:rPr>
            </w:pPr>
            <w:r w:rsidRPr="00F04B6E">
              <w:rPr>
                <w:rFonts w:ascii="Times New Roman" w:hAnsi="Times New Roman" w:cs="Times New Roman"/>
                <w:sz w:val="24"/>
                <w:szCs w:val="24"/>
              </w:rPr>
              <w:t>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за счет средств федерального бюджета,  человек</w:t>
            </w:r>
          </w:p>
        </w:tc>
        <w:tc>
          <w:tcPr>
            <w:tcW w:w="1205" w:type="dxa"/>
          </w:tcPr>
          <w:p w:rsidR="002B7CAB" w:rsidRPr="00F04B6E" w:rsidRDefault="002B7CAB" w:rsidP="002A24F6">
            <w:pPr>
              <w:pStyle w:val="ConsPlusNormal"/>
              <w:jc w:val="center"/>
              <w:rPr>
                <w:rFonts w:ascii="Times New Roman" w:hAnsi="Times New Roman" w:cs="Times New Roman"/>
                <w:sz w:val="24"/>
                <w:szCs w:val="24"/>
              </w:rPr>
            </w:pPr>
            <w:r w:rsidRPr="00F04B6E">
              <w:rPr>
                <w:rFonts w:ascii="Times New Roman" w:hAnsi="Times New Roman" w:cs="Times New Roman"/>
                <w:sz w:val="24"/>
                <w:szCs w:val="24"/>
              </w:rPr>
              <w:t>1</w:t>
            </w:r>
          </w:p>
        </w:tc>
        <w:tc>
          <w:tcPr>
            <w:tcW w:w="1030" w:type="dxa"/>
          </w:tcPr>
          <w:p w:rsidR="002B7CAB" w:rsidRPr="00F04B6E" w:rsidRDefault="002B7CAB" w:rsidP="002A24F6">
            <w:pPr>
              <w:pStyle w:val="ConsPlusNormal"/>
              <w:jc w:val="center"/>
              <w:rPr>
                <w:rFonts w:ascii="Times New Roman" w:hAnsi="Times New Roman" w:cs="Times New Roman"/>
                <w:sz w:val="24"/>
                <w:szCs w:val="24"/>
              </w:rPr>
            </w:pPr>
          </w:p>
        </w:tc>
        <w:tc>
          <w:tcPr>
            <w:tcW w:w="1372" w:type="dxa"/>
          </w:tcPr>
          <w:p w:rsidR="002B7CAB" w:rsidRPr="00F04B6E" w:rsidRDefault="002B7CAB" w:rsidP="002A24F6">
            <w:pPr>
              <w:pStyle w:val="ConsPlusNormal"/>
              <w:jc w:val="center"/>
              <w:rPr>
                <w:rFonts w:ascii="Times New Roman" w:hAnsi="Times New Roman" w:cs="Times New Roman"/>
                <w:sz w:val="24"/>
                <w:szCs w:val="24"/>
              </w:rPr>
            </w:pPr>
          </w:p>
        </w:tc>
        <w:tc>
          <w:tcPr>
            <w:tcW w:w="1118" w:type="dxa"/>
          </w:tcPr>
          <w:p w:rsidR="002B7CAB" w:rsidRPr="00F04B6E" w:rsidRDefault="002B7CAB" w:rsidP="002A24F6">
            <w:pPr>
              <w:pStyle w:val="ConsPlusNormal"/>
              <w:jc w:val="center"/>
              <w:rPr>
                <w:rFonts w:ascii="Times New Roman" w:hAnsi="Times New Roman" w:cs="Times New Roman"/>
                <w:sz w:val="24"/>
                <w:szCs w:val="24"/>
              </w:rPr>
            </w:pPr>
          </w:p>
        </w:tc>
        <w:tc>
          <w:tcPr>
            <w:tcW w:w="1242" w:type="dxa"/>
          </w:tcPr>
          <w:p w:rsidR="002B7CAB" w:rsidRPr="00F04B6E" w:rsidRDefault="002B7CAB" w:rsidP="002A24F6">
            <w:pPr>
              <w:pStyle w:val="ConsPlusNormal"/>
              <w:jc w:val="center"/>
              <w:rPr>
                <w:rFonts w:ascii="Times New Roman" w:hAnsi="Times New Roman" w:cs="Times New Roman"/>
                <w:sz w:val="24"/>
                <w:szCs w:val="24"/>
              </w:rPr>
            </w:pPr>
          </w:p>
        </w:tc>
      </w:tr>
      <w:tr w:rsidR="002B7CAB" w:rsidRPr="00F04B6E" w:rsidTr="006F36EF">
        <w:tc>
          <w:tcPr>
            <w:tcW w:w="4693" w:type="dxa"/>
          </w:tcPr>
          <w:p w:rsidR="002B7CAB" w:rsidRPr="00F04B6E" w:rsidRDefault="002B7CAB" w:rsidP="002A24F6">
            <w:pPr>
              <w:pStyle w:val="ConsPlusNormal"/>
              <w:rPr>
                <w:rFonts w:ascii="Times New Roman" w:hAnsi="Times New Roman" w:cs="Times New Roman"/>
                <w:sz w:val="24"/>
                <w:szCs w:val="24"/>
              </w:rPr>
            </w:pPr>
            <w:r w:rsidRPr="00F04B6E">
              <w:rPr>
                <w:rFonts w:ascii="Times New Roman" w:hAnsi="Times New Roman" w:cs="Times New Roman"/>
                <w:sz w:val="24"/>
                <w:szCs w:val="24"/>
              </w:rPr>
              <w:t>Количество участников подпрограммы «Социальная ипотека», получивших компенсацию, предоставляемую для погашения основной части  долга по ипотечному жилищному кредиту, человек</w:t>
            </w:r>
          </w:p>
          <w:p w:rsidR="002B7CAB" w:rsidRPr="00F04B6E" w:rsidRDefault="002B7CAB" w:rsidP="002A24F6">
            <w:pPr>
              <w:pStyle w:val="ConsPlusNormal"/>
              <w:rPr>
                <w:rFonts w:ascii="Times New Roman" w:hAnsi="Times New Roman" w:cs="Times New Roman"/>
                <w:sz w:val="24"/>
                <w:szCs w:val="24"/>
              </w:rPr>
            </w:pPr>
          </w:p>
        </w:tc>
        <w:tc>
          <w:tcPr>
            <w:tcW w:w="1205" w:type="dxa"/>
          </w:tcPr>
          <w:p w:rsidR="002B7CAB" w:rsidRPr="00F04B6E" w:rsidRDefault="002B7CAB" w:rsidP="002A24F6">
            <w:pPr>
              <w:pStyle w:val="ConsPlusNormal"/>
              <w:jc w:val="center"/>
              <w:rPr>
                <w:rFonts w:ascii="Times New Roman" w:hAnsi="Times New Roman" w:cs="Times New Roman"/>
                <w:sz w:val="24"/>
                <w:szCs w:val="24"/>
              </w:rPr>
            </w:pPr>
            <w:r w:rsidRPr="00F04B6E">
              <w:rPr>
                <w:rFonts w:ascii="Times New Roman" w:hAnsi="Times New Roman" w:cs="Times New Roman"/>
                <w:sz w:val="24"/>
                <w:szCs w:val="24"/>
              </w:rPr>
              <w:t>-</w:t>
            </w:r>
          </w:p>
        </w:tc>
        <w:tc>
          <w:tcPr>
            <w:tcW w:w="1030" w:type="dxa"/>
          </w:tcPr>
          <w:p w:rsidR="002B7CAB" w:rsidRPr="00F04B6E" w:rsidRDefault="002B7CAB" w:rsidP="002A24F6">
            <w:pPr>
              <w:pStyle w:val="ConsPlusNormal"/>
              <w:jc w:val="center"/>
              <w:rPr>
                <w:rFonts w:ascii="Times New Roman" w:hAnsi="Times New Roman" w:cs="Times New Roman"/>
                <w:sz w:val="24"/>
                <w:szCs w:val="24"/>
              </w:rPr>
            </w:pPr>
            <w:r w:rsidRPr="00F04B6E">
              <w:rPr>
                <w:rFonts w:ascii="Times New Roman" w:hAnsi="Times New Roman" w:cs="Times New Roman"/>
                <w:sz w:val="24"/>
                <w:szCs w:val="24"/>
              </w:rPr>
              <w:t>-</w:t>
            </w:r>
          </w:p>
        </w:tc>
        <w:tc>
          <w:tcPr>
            <w:tcW w:w="1372" w:type="dxa"/>
          </w:tcPr>
          <w:p w:rsidR="002B7CAB" w:rsidRPr="00F04B6E" w:rsidRDefault="002B7CAB" w:rsidP="002A24F6">
            <w:pPr>
              <w:pStyle w:val="ConsPlusNormal"/>
              <w:jc w:val="center"/>
              <w:rPr>
                <w:rFonts w:ascii="Times New Roman" w:hAnsi="Times New Roman" w:cs="Times New Roman"/>
                <w:sz w:val="24"/>
                <w:szCs w:val="24"/>
              </w:rPr>
            </w:pPr>
            <w:r w:rsidRPr="00F04B6E">
              <w:rPr>
                <w:rFonts w:ascii="Times New Roman" w:hAnsi="Times New Roman" w:cs="Times New Roman"/>
                <w:sz w:val="24"/>
                <w:szCs w:val="24"/>
              </w:rPr>
              <w:t>1</w:t>
            </w:r>
          </w:p>
        </w:tc>
        <w:tc>
          <w:tcPr>
            <w:tcW w:w="1118" w:type="dxa"/>
          </w:tcPr>
          <w:p w:rsidR="002B7CAB" w:rsidRPr="00F04B6E" w:rsidRDefault="002B7CAB" w:rsidP="002A24F6">
            <w:pPr>
              <w:pStyle w:val="ConsPlusNormal"/>
              <w:jc w:val="center"/>
              <w:rPr>
                <w:rFonts w:ascii="Times New Roman" w:hAnsi="Times New Roman" w:cs="Times New Roman"/>
                <w:sz w:val="24"/>
                <w:szCs w:val="24"/>
              </w:rPr>
            </w:pPr>
            <w:r w:rsidRPr="00F04B6E">
              <w:rPr>
                <w:rFonts w:ascii="Times New Roman" w:hAnsi="Times New Roman" w:cs="Times New Roman"/>
                <w:sz w:val="24"/>
                <w:szCs w:val="24"/>
              </w:rPr>
              <w:t>1</w:t>
            </w:r>
          </w:p>
        </w:tc>
        <w:tc>
          <w:tcPr>
            <w:tcW w:w="1242" w:type="dxa"/>
          </w:tcPr>
          <w:p w:rsidR="002B7CAB" w:rsidRPr="00F04B6E" w:rsidRDefault="002B7CAB" w:rsidP="002A24F6">
            <w:pPr>
              <w:pStyle w:val="ConsPlusNormal"/>
              <w:jc w:val="center"/>
              <w:rPr>
                <w:rFonts w:ascii="Times New Roman" w:hAnsi="Times New Roman" w:cs="Times New Roman"/>
                <w:sz w:val="24"/>
                <w:szCs w:val="24"/>
              </w:rPr>
            </w:pPr>
            <w:r w:rsidRPr="00F04B6E">
              <w:rPr>
                <w:rFonts w:ascii="Times New Roman" w:hAnsi="Times New Roman" w:cs="Times New Roman"/>
                <w:sz w:val="24"/>
                <w:szCs w:val="24"/>
              </w:rPr>
              <w:t>1</w:t>
            </w:r>
          </w:p>
        </w:tc>
      </w:tr>
      <w:tr w:rsidR="00C4066A" w:rsidRPr="00F04B6E" w:rsidTr="006F36EF">
        <w:tc>
          <w:tcPr>
            <w:tcW w:w="4693" w:type="dxa"/>
          </w:tcPr>
          <w:p w:rsidR="00C4066A" w:rsidRPr="00F04B6E" w:rsidRDefault="00C4066A" w:rsidP="002A24F6">
            <w:pPr>
              <w:pStyle w:val="ConsPlusNormal"/>
              <w:rPr>
                <w:rFonts w:ascii="Times New Roman" w:hAnsi="Times New Roman" w:cs="Times New Roman"/>
                <w:sz w:val="24"/>
                <w:szCs w:val="24"/>
              </w:rPr>
            </w:pPr>
            <w:r w:rsidRPr="000C03F6">
              <w:rPr>
                <w:rFonts w:ascii="Times New Roman" w:hAnsi="Times New Roman" w:cs="Times New Roman"/>
                <w:sz w:val="24"/>
                <w:szCs w:val="24"/>
              </w:rPr>
              <w:t>Количество участников подпрограммы «Социальная ипотека», улучшивших жилищные условия с помощью мер государственной поддержки в сфере ипотечного жилищного кредитования, человек</w:t>
            </w:r>
          </w:p>
        </w:tc>
        <w:tc>
          <w:tcPr>
            <w:tcW w:w="1205" w:type="dxa"/>
          </w:tcPr>
          <w:p w:rsidR="00C4066A" w:rsidRPr="00F04B6E" w:rsidRDefault="00C4066A" w:rsidP="002A24F6">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030" w:type="dxa"/>
          </w:tcPr>
          <w:p w:rsidR="00C4066A" w:rsidRPr="00F04B6E" w:rsidRDefault="00C4066A" w:rsidP="002A24F6">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372" w:type="dxa"/>
          </w:tcPr>
          <w:p w:rsidR="00C4066A" w:rsidRPr="00F04B6E" w:rsidRDefault="00C4066A" w:rsidP="002A24F6">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118" w:type="dxa"/>
          </w:tcPr>
          <w:p w:rsidR="00C4066A" w:rsidRPr="00F04B6E" w:rsidRDefault="00C4066A" w:rsidP="002A24F6">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242" w:type="dxa"/>
          </w:tcPr>
          <w:p w:rsidR="00C4066A" w:rsidRPr="00F04B6E" w:rsidRDefault="00671C7B" w:rsidP="002A24F6">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D2251B" w:rsidRPr="00F04B6E" w:rsidTr="006F36EF">
        <w:tc>
          <w:tcPr>
            <w:tcW w:w="4693" w:type="dxa"/>
          </w:tcPr>
          <w:p w:rsidR="00D2251B" w:rsidRPr="000C03F6" w:rsidRDefault="00D2251B" w:rsidP="002A24F6">
            <w:pPr>
              <w:pStyle w:val="ConsPlusNormal"/>
              <w:rPr>
                <w:rFonts w:ascii="Times New Roman" w:hAnsi="Times New Roman" w:cs="Times New Roman"/>
                <w:sz w:val="24"/>
                <w:szCs w:val="24"/>
              </w:rPr>
            </w:pPr>
            <w:r>
              <w:rPr>
                <w:rFonts w:ascii="Times New Roman" w:hAnsi="Times New Roman" w:cs="Times New Roman"/>
                <w:sz w:val="24"/>
                <w:szCs w:val="24"/>
              </w:rPr>
              <w:t>Доля граждан</w:t>
            </w:r>
            <w:r w:rsidR="00EC5BD0">
              <w:rPr>
                <w:rFonts w:ascii="Times New Roman" w:hAnsi="Times New Roman" w:cs="Times New Roman"/>
                <w:sz w:val="24"/>
                <w:szCs w:val="24"/>
              </w:rPr>
              <w:t>, получивших жилищный ипотечный кредит, в общей численности граждан, желающих получить жилищный кредит</w:t>
            </w:r>
          </w:p>
        </w:tc>
        <w:tc>
          <w:tcPr>
            <w:tcW w:w="1205" w:type="dxa"/>
          </w:tcPr>
          <w:p w:rsidR="00D2251B" w:rsidRDefault="00671C7B" w:rsidP="002A24F6">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030" w:type="dxa"/>
          </w:tcPr>
          <w:p w:rsidR="00D2251B" w:rsidRDefault="00671C7B" w:rsidP="002A24F6">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372" w:type="dxa"/>
          </w:tcPr>
          <w:p w:rsidR="00D2251B" w:rsidRDefault="00671C7B" w:rsidP="002A24F6">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118" w:type="dxa"/>
          </w:tcPr>
          <w:p w:rsidR="00D2251B" w:rsidRDefault="00671C7B" w:rsidP="002A24F6">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242" w:type="dxa"/>
          </w:tcPr>
          <w:p w:rsidR="00D2251B" w:rsidRPr="00F04B6E" w:rsidRDefault="00671C7B" w:rsidP="002A24F6">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bl>
    <w:p w:rsidR="00867BF1" w:rsidRDefault="00C31153" w:rsidP="00D2251B">
      <w:pPr>
        <w:widowControl w:val="0"/>
        <w:autoSpaceDE w:val="0"/>
        <w:autoSpaceDN w:val="0"/>
        <w:adjustRightInd w:val="0"/>
        <w:spacing w:after="0" w:line="240" w:lineRule="auto"/>
        <w:jc w:val="both"/>
        <w:rPr>
          <w:rFonts w:cs="Calibri"/>
        </w:rPr>
      </w:pPr>
      <w:r>
        <w:rPr>
          <w:rFonts w:cs="Calibri"/>
        </w:rPr>
        <w:t xml:space="preserve">                                                                                                      </w:t>
      </w:r>
      <w:r w:rsidR="00BC586A" w:rsidRPr="00BC586A">
        <w:rPr>
          <w:rFonts w:cs="Calibri"/>
        </w:rPr>
        <w:t>»</w:t>
      </w:r>
    </w:p>
    <w:p w:rsidR="003A4F39" w:rsidRDefault="003A4F39" w:rsidP="00867BF1">
      <w:pPr>
        <w:widowControl w:val="0"/>
        <w:autoSpaceDE w:val="0"/>
        <w:autoSpaceDN w:val="0"/>
        <w:adjustRightInd w:val="0"/>
        <w:spacing w:after="0" w:line="240" w:lineRule="auto"/>
        <w:ind w:left="8496" w:firstLine="708"/>
        <w:jc w:val="both"/>
        <w:rPr>
          <w:rFonts w:cs="Calibri"/>
        </w:rPr>
      </w:pPr>
    </w:p>
    <w:p w:rsidR="0027137C" w:rsidRPr="00865C7F" w:rsidRDefault="003A4F39" w:rsidP="0027137C">
      <w:pPr>
        <w:numPr>
          <w:ilvl w:val="0"/>
          <w:numId w:val="8"/>
        </w:num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4" w:name="Par127"/>
      <w:bookmarkEnd w:id="4"/>
      <w:r>
        <w:rPr>
          <w:rFonts w:ascii="Times New Roman" w:eastAsia="Times New Roman" w:hAnsi="Times New Roman" w:cs="Times New Roman"/>
          <w:sz w:val="24"/>
          <w:szCs w:val="24"/>
          <w:lang w:eastAsia="ru-RU"/>
        </w:rPr>
        <w:t>Р</w:t>
      </w:r>
      <w:r w:rsidR="0027137C" w:rsidRPr="00865C7F">
        <w:rPr>
          <w:rFonts w:ascii="Times New Roman" w:eastAsia="Times New Roman" w:hAnsi="Times New Roman" w:cs="Times New Roman"/>
          <w:sz w:val="24"/>
          <w:szCs w:val="24"/>
          <w:lang w:eastAsia="ru-RU"/>
        </w:rPr>
        <w:t>аздел 7   « Методика  расчета  значений эффективности реализации Муниципаль-</w:t>
      </w:r>
    </w:p>
    <w:p w:rsidR="0027137C" w:rsidRPr="00865C7F" w:rsidRDefault="0027137C" w:rsidP="0027137C">
      <w:pPr>
        <w:autoSpaceDE w:val="0"/>
        <w:autoSpaceDN w:val="0"/>
        <w:adjustRightInd w:val="0"/>
        <w:spacing w:after="0" w:line="240" w:lineRule="auto"/>
        <w:jc w:val="both"/>
        <w:rPr>
          <w:rFonts w:ascii="Times New Roman" w:hAnsi="Times New Roman" w:cs="Times New Roman"/>
          <w:sz w:val="24"/>
          <w:szCs w:val="24"/>
        </w:rPr>
      </w:pPr>
      <w:r w:rsidRPr="00865C7F">
        <w:rPr>
          <w:rFonts w:ascii="Times New Roman" w:eastAsia="Times New Roman" w:hAnsi="Times New Roman" w:cs="Times New Roman"/>
          <w:sz w:val="24"/>
          <w:szCs w:val="24"/>
          <w:lang w:eastAsia="ru-RU"/>
        </w:rPr>
        <w:t xml:space="preserve">ной  программы» </w:t>
      </w:r>
      <w:r w:rsidRPr="00865C7F">
        <w:rPr>
          <w:rFonts w:ascii="Times New Roman" w:hAnsi="Times New Roman" w:cs="Times New Roman"/>
          <w:sz w:val="24"/>
          <w:szCs w:val="24"/>
        </w:rPr>
        <w:t>изложить в следующей редакции:</w:t>
      </w:r>
    </w:p>
    <w:p w:rsidR="0033457E" w:rsidRPr="00865C7F" w:rsidRDefault="0033457E" w:rsidP="0033457E">
      <w:pPr>
        <w:widowControl w:val="0"/>
        <w:autoSpaceDE w:val="0"/>
        <w:autoSpaceDN w:val="0"/>
        <w:adjustRightInd w:val="0"/>
        <w:spacing w:after="0" w:line="240" w:lineRule="auto"/>
        <w:jc w:val="both"/>
        <w:rPr>
          <w:rFonts w:ascii="Times New Roman" w:hAnsi="Times New Roman" w:cs="Times New Roman"/>
          <w:sz w:val="24"/>
          <w:szCs w:val="24"/>
        </w:rPr>
      </w:pPr>
    </w:p>
    <w:p w:rsidR="0033457E" w:rsidRPr="00865C7F" w:rsidRDefault="0027137C" w:rsidP="0033457E">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5" w:name="Par206"/>
      <w:bookmarkStart w:id="6" w:name="Par211"/>
      <w:bookmarkStart w:id="7" w:name="Par217"/>
      <w:bookmarkEnd w:id="5"/>
      <w:bookmarkEnd w:id="6"/>
      <w:bookmarkEnd w:id="7"/>
      <w:r w:rsidRPr="00865C7F">
        <w:rPr>
          <w:rFonts w:ascii="Times New Roman" w:hAnsi="Times New Roman" w:cs="Times New Roman"/>
          <w:sz w:val="24"/>
          <w:szCs w:val="24"/>
        </w:rPr>
        <w:t xml:space="preserve">« </w:t>
      </w:r>
      <w:r w:rsidR="0033457E" w:rsidRPr="00865C7F">
        <w:rPr>
          <w:rFonts w:ascii="Times New Roman" w:hAnsi="Times New Roman" w:cs="Times New Roman"/>
          <w:sz w:val="24"/>
          <w:szCs w:val="24"/>
        </w:rPr>
        <w:t>7. Методика расчета значений показателей реализации</w:t>
      </w:r>
    </w:p>
    <w:p w:rsidR="0033457E" w:rsidRPr="00865C7F" w:rsidRDefault="0033457E" w:rsidP="0033457E">
      <w:pPr>
        <w:widowControl w:val="0"/>
        <w:autoSpaceDE w:val="0"/>
        <w:autoSpaceDN w:val="0"/>
        <w:adjustRightInd w:val="0"/>
        <w:spacing w:after="0" w:line="240" w:lineRule="auto"/>
        <w:jc w:val="center"/>
        <w:rPr>
          <w:rFonts w:ascii="Times New Roman" w:hAnsi="Times New Roman" w:cs="Times New Roman"/>
          <w:sz w:val="24"/>
          <w:szCs w:val="24"/>
        </w:rPr>
      </w:pPr>
      <w:r w:rsidRPr="00865C7F">
        <w:rPr>
          <w:rFonts w:ascii="Times New Roman" w:hAnsi="Times New Roman" w:cs="Times New Roman"/>
          <w:sz w:val="24"/>
          <w:szCs w:val="24"/>
        </w:rPr>
        <w:t>Муниципальной программы</w:t>
      </w:r>
    </w:p>
    <w:p w:rsidR="0033457E" w:rsidRPr="00865C7F" w:rsidRDefault="0033457E" w:rsidP="0033457E">
      <w:pPr>
        <w:widowControl w:val="0"/>
        <w:autoSpaceDE w:val="0"/>
        <w:autoSpaceDN w:val="0"/>
        <w:adjustRightInd w:val="0"/>
        <w:spacing w:after="0" w:line="240" w:lineRule="auto"/>
        <w:jc w:val="both"/>
        <w:rPr>
          <w:rFonts w:ascii="Times New Roman" w:hAnsi="Times New Roman" w:cs="Times New Roman"/>
          <w:sz w:val="24"/>
          <w:szCs w:val="24"/>
        </w:rPr>
      </w:pPr>
    </w:p>
    <w:p w:rsidR="0033457E" w:rsidRPr="00865C7F" w:rsidRDefault="0033457E" w:rsidP="003345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65C7F">
        <w:rPr>
          <w:rFonts w:ascii="Times New Roman" w:hAnsi="Times New Roman" w:cs="Times New Roman"/>
          <w:sz w:val="24"/>
          <w:szCs w:val="24"/>
        </w:rPr>
        <w:t>Оценка эффективности Муниципальной программы ежегодно производится на основе использования целевых показателей, обеспечивающих мониторинг динамики изменений в жилищной сфере за оцениваемый период с целью уточнения задач Муниципальной программы и подпрограмм.</w:t>
      </w:r>
    </w:p>
    <w:p w:rsidR="0033457E" w:rsidRPr="00865C7F" w:rsidRDefault="0033457E" w:rsidP="003345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65C7F">
        <w:rPr>
          <w:rFonts w:ascii="Times New Roman" w:hAnsi="Times New Roman" w:cs="Times New Roman"/>
          <w:sz w:val="24"/>
          <w:szCs w:val="24"/>
        </w:rPr>
        <w:t xml:space="preserve">Оценка эффективности Муниципальной программы будет производиться путем сравнения текущих значений показателей с установленными Муниципальной программой </w:t>
      </w:r>
      <w:r w:rsidRPr="00865C7F">
        <w:rPr>
          <w:rFonts w:ascii="Times New Roman" w:hAnsi="Times New Roman" w:cs="Times New Roman"/>
          <w:sz w:val="24"/>
          <w:szCs w:val="24"/>
        </w:rPr>
        <w:lastRenderedPageBreak/>
        <w:t>значениями на 2015-2019 годы.</w:t>
      </w:r>
    </w:p>
    <w:p w:rsidR="0033457E" w:rsidRPr="00865C7F" w:rsidRDefault="0033457E" w:rsidP="0033457E">
      <w:pPr>
        <w:widowControl w:val="0"/>
        <w:autoSpaceDE w:val="0"/>
        <w:autoSpaceDN w:val="0"/>
        <w:adjustRightInd w:val="0"/>
        <w:spacing w:after="0" w:line="240" w:lineRule="auto"/>
        <w:jc w:val="both"/>
        <w:rPr>
          <w:rFonts w:ascii="Times New Roman" w:hAnsi="Times New Roman" w:cs="Times New Roman"/>
          <w:sz w:val="24"/>
          <w:szCs w:val="24"/>
        </w:rPr>
      </w:pPr>
    </w:p>
    <w:p w:rsidR="0033457E" w:rsidRPr="00865C7F" w:rsidRDefault="0033457E" w:rsidP="0033457E">
      <w:pPr>
        <w:pStyle w:val="ConsPlusNormal"/>
        <w:ind w:left="1416" w:firstLine="708"/>
        <w:rPr>
          <w:rFonts w:ascii="Times New Roman" w:hAnsi="Times New Roman" w:cs="Times New Roman"/>
          <w:sz w:val="24"/>
          <w:szCs w:val="24"/>
        </w:rPr>
      </w:pPr>
      <w:bookmarkStart w:id="8" w:name="Par223"/>
      <w:bookmarkEnd w:id="8"/>
      <w:r w:rsidRPr="00865C7F">
        <w:rPr>
          <w:rFonts w:ascii="Times New Roman" w:hAnsi="Times New Roman" w:cs="Times New Roman"/>
          <w:bCs/>
          <w:sz w:val="24"/>
          <w:szCs w:val="24"/>
        </w:rPr>
        <w:t xml:space="preserve">7.1. Количество свидетельств </w:t>
      </w:r>
      <w:r w:rsidRPr="00865C7F">
        <w:rPr>
          <w:rFonts w:ascii="Times New Roman" w:hAnsi="Times New Roman" w:cs="Times New Roman"/>
          <w:sz w:val="24"/>
          <w:szCs w:val="24"/>
        </w:rPr>
        <w:t>о праве на получение</w:t>
      </w:r>
    </w:p>
    <w:p w:rsidR="0033457E" w:rsidRPr="00865C7F" w:rsidRDefault="0033457E" w:rsidP="0033457E">
      <w:pPr>
        <w:autoSpaceDE w:val="0"/>
        <w:autoSpaceDN w:val="0"/>
        <w:adjustRightInd w:val="0"/>
        <w:spacing w:after="0" w:line="240" w:lineRule="auto"/>
        <w:jc w:val="center"/>
        <w:rPr>
          <w:rFonts w:ascii="Times New Roman" w:hAnsi="Times New Roman" w:cs="Times New Roman"/>
          <w:sz w:val="24"/>
          <w:szCs w:val="24"/>
        </w:rPr>
      </w:pPr>
      <w:r w:rsidRPr="00865C7F">
        <w:rPr>
          <w:rFonts w:ascii="Times New Roman" w:hAnsi="Times New Roman" w:cs="Times New Roman"/>
          <w:sz w:val="24"/>
          <w:szCs w:val="24"/>
        </w:rPr>
        <w:t>социальной выплаты на приобретение (строительство) жилых</w:t>
      </w:r>
    </w:p>
    <w:p w:rsidR="0033457E" w:rsidRPr="00865C7F" w:rsidRDefault="0033457E" w:rsidP="0033457E">
      <w:pPr>
        <w:autoSpaceDE w:val="0"/>
        <w:autoSpaceDN w:val="0"/>
        <w:adjustRightInd w:val="0"/>
        <w:spacing w:after="0" w:line="240" w:lineRule="auto"/>
        <w:jc w:val="center"/>
        <w:rPr>
          <w:rFonts w:ascii="Times New Roman" w:hAnsi="Times New Roman" w:cs="Times New Roman"/>
          <w:sz w:val="24"/>
          <w:szCs w:val="24"/>
        </w:rPr>
      </w:pPr>
      <w:r w:rsidRPr="00865C7F">
        <w:rPr>
          <w:rFonts w:ascii="Times New Roman" w:hAnsi="Times New Roman" w:cs="Times New Roman"/>
          <w:sz w:val="24"/>
          <w:szCs w:val="24"/>
        </w:rPr>
        <w:t>помещений, выданных молодым семьям</w:t>
      </w:r>
      <w:r w:rsidR="00963259">
        <w:rPr>
          <w:rFonts w:ascii="Times New Roman" w:hAnsi="Times New Roman" w:cs="Times New Roman"/>
          <w:sz w:val="24"/>
          <w:szCs w:val="24"/>
        </w:rPr>
        <w:t xml:space="preserve"> , в том числе на погашение ипотечного жилищного кредита</w:t>
      </w:r>
    </w:p>
    <w:p w:rsidR="0033457E" w:rsidRPr="00865C7F" w:rsidRDefault="0033457E" w:rsidP="0033457E">
      <w:pPr>
        <w:autoSpaceDE w:val="0"/>
        <w:autoSpaceDN w:val="0"/>
        <w:adjustRightInd w:val="0"/>
        <w:spacing w:after="0" w:line="240" w:lineRule="auto"/>
        <w:jc w:val="center"/>
        <w:outlineLvl w:val="0"/>
        <w:rPr>
          <w:rFonts w:ascii="Times New Roman" w:eastAsia="Times New Roman" w:hAnsi="Times New Roman" w:cs="Times New Roman"/>
          <w:bCs/>
          <w:sz w:val="24"/>
          <w:szCs w:val="24"/>
        </w:rPr>
      </w:pPr>
    </w:p>
    <w:p w:rsidR="0033457E" w:rsidRPr="00865C7F" w:rsidRDefault="0033457E" w:rsidP="0033457E">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865C7F">
        <w:rPr>
          <w:rFonts w:ascii="Times New Roman" w:eastAsia="Times New Roman" w:hAnsi="Times New Roman" w:cs="Times New Roman"/>
          <w:bCs/>
          <w:sz w:val="24"/>
          <w:szCs w:val="24"/>
        </w:rPr>
        <w:t>7.1.1.Исходные данные.</w:t>
      </w:r>
    </w:p>
    <w:p w:rsidR="0033457E" w:rsidRPr="00865C7F" w:rsidRDefault="0033457E" w:rsidP="0033457E">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865C7F">
        <w:rPr>
          <w:rFonts w:ascii="Times New Roman" w:eastAsia="Times New Roman" w:hAnsi="Times New Roman" w:cs="Times New Roman"/>
          <w:bCs/>
          <w:sz w:val="24"/>
          <w:szCs w:val="24"/>
        </w:rPr>
        <w:t>При расчете значения целевого показателя применяются данные отчетов о реализации подпрограммы «Обеспечение жильем молодых семей» Муниципальной программы;</w:t>
      </w:r>
    </w:p>
    <w:p w:rsidR="0033457E" w:rsidRPr="00865C7F" w:rsidRDefault="0033457E" w:rsidP="0033457E">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865C7F">
        <w:rPr>
          <w:rFonts w:ascii="Times New Roman" w:eastAsia="Times New Roman" w:hAnsi="Times New Roman" w:cs="Times New Roman"/>
          <w:bCs/>
          <w:sz w:val="24"/>
          <w:szCs w:val="24"/>
        </w:rPr>
        <w:t>7.1.2. Алгоритм расчета значения целевого показателя по городскому округу Электросталь Московской области.</w:t>
      </w:r>
    </w:p>
    <w:p w:rsidR="0033457E" w:rsidRPr="00865C7F" w:rsidRDefault="0033457E" w:rsidP="0033457E">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865C7F">
        <w:rPr>
          <w:rFonts w:ascii="Times New Roman" w:eastAsia="Times New Roman" w:hAnsi="Times New Roman" w:cs="Times New Roman"/>
          <w:bCs/>
          <w:sz w:val="24"/>
          <w:szCs w:val="24"/>
        </w:rPr>
        <w:t xml:space="preserve">Значение целевого показателя рассчитывается путем суммирования значений целевого показателя по городскому округу Электросталь Московской области. </w:t>
      </w:r>
    </w:p>
    <w:p w:rsidR="0033457E" w:rsidRPr="00865C7F" w:rsidRDefault="0033457E" w:rsidP="0033457E">
      <w:pPr>
        <w:widowControl w:val="0"/>
        <w:autoSpaceDE w:val="0"/>
        <w:autoSpaceDN w:val="0"/>
        <w:adjustRightInd w:val="0"/>
        <w:spacing w:after="0" w:line="240" w:lineRule="auto"/>
        <w:jc w:val="both"/>
        <w:rPr>
          <w:rFonts w:ascii="Times New Roman" w:hAnsi="Times New Roman" w:cs="Times New Roman"/>
          <w:sz w:val="24"/>
          <w:szCs w:val="24"/>
        </w:rPr>
      </w:pPr>
    </w:p>
    <w:p w:rsidR="0033457E" w:rsidRPr="00865C7F" w:rsidRDefault="0033457E" w:rsidP="0033457E">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9" w:name="Par232"/>
      <w:bookmarkEnd w:id="9"/>
      <w:r w:rsidRPr="00865C7F">
        <w:rPr>
          <w:rFonts w:ascii="Times New Roman" w:hAnsi="Times New Roman" w:cs="Times New Roman"/>
          <w:sz w:val="24"/>
          <w:szCs w:val="24"/>
        </w:rPr>
        <w:t>7.2. Доля молодых семей, улучшивших жилищные условия</w:t>
      </w:r>
    </w:p>
    <w:p w:rsidR="0033457E" w:rsidRPr="00865C7F" w:rsidRDefault="0033457E" w:rsidP="0033457E">
      <w:pPr>
        <w:widowControl w:val="0"/>
        <w:autoSpaceDE w:val="0"/>
        <w:autoSpaceDN w:val="0"/>
        <w:adjustRightInd w:val="0"/>
        <w:spacing w:after="0" w:line="240" w:lineRule="auto"/>
        <w:jc w:val="both"/>
        <w:rPr>
          <w:rFonts w:ascii="Times New Roman" w:hAnsi="Times New Roman" w:cs="Times New Roman"/>
          <w:sz w:val="24"/>
          <w:szCs w:val="24"/>
        </w:rPr>
      </w:pPr>
    </w:p>
    <w:p w:rsidR="0033457E" w:rsidRPr="00865C7F" w:rsidRDefault="0033457E" w:rsidP="003345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65C7F">
        <w:rPr>
          <w:rFonts w:ascii="Times New Roman" w:hAnsi="Times New Roman" w:cs="Times New Roman"/>
          <w:sz w:val="24"/>
          <w:szCs w:val="24"/>
        </w:rPr>
        <w:t>7.2.1. Исходные данные.</w:t>
      </w:r>
    </w:p>
    <w:p w:rsidR="0033457E" w:rsidRPr="00865C7F" w:rsidRDefault="0033457E" w:rsidP="003345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65C7F">
        <w:rPr>
          <w:rFonts w:ascii="Times New Roman" w:hAnsi="Times New Roman" w:cs="Times New Roman"/>
          <w:sz w:val="24"/>
          <w:szCs w:val="24"/>
        </w:rPr>
        <w:t>При расчете значения целевого показателя применяются следующие данные:</w:t>
      </w:r>
    </w:p>
    <w:p w:rsidR="0033457E" w:rsidRPr="00865C7F" w:rsidRDefault="0033457E" w:rsidP="003345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65C7F">
        <w:rPr>
          <w:rFonts w:ascii="Times New Roman" w:hAnsi="Times New Roman" w:cs="Times New Roman"/>
          <w:sz w:val="24"/>
          <w:szCs w:val="24"/>
        </w:rPr>
        <w:t xml:space="preserve">количество молодых семей, улучшивших жилищные условия с помощью государственной поддержки в рамках реализации </w:t>
      </w:r>
      <w:hyperlink w:anchor="Par431" w:history="1">
        <w:r w:rsidRPr="00865C7F">
          <w:rPr>
            <w:rFonts w:ascii="Times New Roman" w:hAnsi="Times New Roman" w:cs="Times New Roman"/>
            <w:sz w:val="24"/>
            <w:szCs w:val="24"/>
          </w:rPr>
          <w:t>подпрограммы</w:t>
        </w:r>
      </w:hyperlink>
      <w:r w:rsidRPr="00865C7F">
        <w:rPr>
          <w:rFonts w:ascii="Times New Roman" w:hAnsi="Times New Roman" w:cs="Times New Roman"/>
          <w:sz w:val="24"/>
          <w:szCs w:val="24"/>
        </w:rPr>
        <w:t xml:space="preserve"> </w:t>
      </w:r>
      <w:r w:rsidR="004C12E5">
        <w:rPr>
          <w:rFonts w:ascii="Times New Roman" w:hAnsi="Times New Roman" w:cs="Times New Roman"/>
          <w:sz w:val="24"/>
          <w:szCs w:val="24"/>
        </w:rPr>
        <w:t>«</w:t>
      </w:r>
      <w:r w:rsidRPr="00865C7F">
        <w:rPr>
          <w:rFonts w:ascii="Times New Roman" w:hAnsi="Times New Roman" w:cs="Times New Roman"/>
          <w:sz w:val="24"/>
          <w:szCs w:val="24"/>
        </w:rPr>
        <w:t>Обеспечение жильем молодых семей</w:t>
      </w:r>
      <w:r w:rsidR="004C12E5">
        <w:rPr>
          <w:rFonts w:ascii="Times New Roman" w:hAnsi="Times New Roman" w:cs="Times New Roman"/>
          <w:sz w:val="24"/>
          <w:szCs w:val="24"/>
        </w:rPr>
        <w:t>»</w:t>
      </w:r>
      <w:r w:rsidRPr="00865C7F">
        <w:rPr>
          <w:rFonts w:ascii="Times New Roman" w:hAnsi="Times New Roman" w:cs="Times New Roman"/>
          <w:sz w:val="24"/>
          <w:szCs w:val="24"/>
        </w:rPr>
        <w:t xml:space="preserve"> Муниципальной программы;</w:t>
      </w:r>
    </w:p>
    <w:p w:rsidR="0033457E" w:rsidRPr="00865C7F" w:rsidRDefault="0033457E" w:rsidP="003345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65C7F">
        <w:rPr>
          <w:rFonts w:ascii="Times New Roman" w:hAnsi="Times New Roman" w:cs="Times New Roman"/>
          <w:sz w:val="24"/>
          <w:szCs w:val="24"/>
        </w:rPr>
        <w:t xml:space="preserve">общее количество молодых семей, изъявивших желание принять участие в реализации </w:t>
      </w:r>
      <w:hyperlink w:anchor="Par431" w:history="1">
        <w:r w:rsidRPr="00865C7F">
          <w:rPr>
            <w:rFonts w:ascii="Times New Roman" w:hAnsi="Times New Roman" w:cs="Times New Roman"/>
            <w:sz w:val="24"/>
            <w:szCs w:val="24"/>
          </w:rPr>
          <w:t>подпрограммы</w:t>
        </w:r>
      </w:hyperlink>
      <w:r w:rsidRPr="00865C7F">
        <w:rPr>
          <w:rFonts w:ascii="Times New Roman" w:hAnsi="Times New Roman" w:cs="Times New Roman"/>
          <w:sz w:val="24"/>
          <w:szCs w:val="24"/>
        </w:rPr>
        <w:t xml:space="preserve"> </w:t>
      </w:r>
      <w:r w:rsidR="004C12E5">
        <w:rPr>
          <w:rFonts w:ascii="Times New Roman" w:hAnsi="Times New Roman" w:cs="Times New Roman"/>
          <w:sz w:val="24"/>
          <w:szCs w:val="24"/>
        </w:rPr>
        <w:t>«</w:t>
      </w:r>
      <w:r w:rsidR="004C12E5" w:rsidRPr="00865C7F">
        <w:rPr>
          <w:rFonts w:ascii="Times New Roman" w:hAnsi="Times New Roman" w:cs="Times New Roman"/>
          <w:sz w:val="24"/>
          <w:szCs w:val="24"/>
        </w:rPr>
        <w:t>Обеспечение жильем молодых семей</w:t>
      </w:r>
      <w:r w:rsidR="004C12E5">
        <w:rPr>
          <w:rFonts w:ascii="Times New Roman" w:hAnsi="Times New Roman" w:cs="Times New Roman"/>
          <w:sz w:val="24"/>
          <w:szCs w:val="24"/>
        </w:rPr>
        <w:t>»</w:t>
      </w:r>
      <w:r w:rsidR="004C12E5" w:rsidRPr="00865C7F">
        <w:rPr>
          <w:rFonts w:ascii="Times New Roman" w:hAnsi="Times New Roman" w:cs="Times New Roman"/>
          <w:sz w:val="24"/>
          <w:szCs w:val="24"/>
        </w:rPr>
        <w:t xml:space="preserve"> </w:t>
      </w:r>
      <w:r w:rsidRPr="00865C7F">
        <w:rPr>
          <w:rFonts w:ascii="Times New Roman" w:hAnsi="Times New Roman" w:cs="Times New Roman"/>
          <w:sz w:val="24"/>
          <w:szCs w:val="24"/>
        </w:rPr>
        <w:t>Муниципальной программы.</w:t>
      </w:r>
    </w:p>
    <w:p w:rsidR="0033457E" w:rsidRPr="00865C7F" w:rsidRDefault="0033457E" w:rsidP="003345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65C7F">
        <w:rPr>
          <w:rFonts w:ascii="Times New Roman" w:hAnsi="Times New Roman" w:cs="Times New Roman"/>
          <w:sz w:val="24"/>
          <w:szCs w:val="24"/>
        </w:rPr>
        <w:t>7.2.2. Алгоритм расчета значения целевого показателя по городскому округу Электросталь Московской области.</w:t>
      </w:r>
    </w:p>
    <w:p w:rsidR="0033457E" w:rsidRPr="00865C7F" w:rsidRDefault="0033457E" w:rsidP="003345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65C7F">
        <w:rPr>
          <w:rFonts w:ascii="Times New Roman" w:hAnsi="Times New Roman" w:cs="Times New Roman"/>
          <w:sz w:val="24"/>
          <w:szCs w:val="24"/>
        </w:rPr>
        <w:t xml:space="preserve">Значение целевого показателя рассчитывается как отношение количества молодых семей, улучшивших жилищные условия с помощью государственной поддержки в рамках реализации </w:t>
      </w:r>
      <w:hyperlink w:anchor="Par431" w:history="1">
        <w:r w:rsidRPr="00865C7F">
          <w:rPr>
            <w:rFonts w:ascii="Times New Roman" w:hAnsi="Times New Roman" w:cs="Times New Roman"/>
            <w:sz w:val="24"/>
            <w:szCs w:val="24"/>
          </w:rPr>
          <w:t>подпрограммы</w:t>
        </w:r>
      </w:hyperlink>
      <w:r w:rsidRPr="00865C7F">
        <w:rPr>
          <w:rFonts w:ascii="Times New Roman" w:hAnsi="Times New Roman" w:cs="Times New Roman"/>
          <w:sz w:val="24"/>
          <w:szCs w:val="24"/>
        </w:rPr>
        <w:t xml:space="preserve"> </w:t>
      </w:r>
      <w:r w:rsidR="004C12E5">
        <w:rPr>
          <w:rFonts w:ascii="Times New Roman" w:hAnsi="Times New Roman" w:cs="Times New Roman"/>
          <w:sz w:val="24"/>
          <w:szCs w:val="24"/>
        </w:rPr>
        <w:t>«</w:t>
      </w:r>
      <w:r w:rsidR="004C12E5" w:rsidRPr="00865C7F">
        <w:rPr>
          <w:rFonts w:ascii="Times New Roman" w:hAnsi="Times New Roman" w:cs="Times New Roman"/>
          <w:sz w:val="24"/>
          <w:szCs w:val="24"/>
        </w:rPr>
        <w:t>Обеспечение жильем молодых семей</w:t>
      </w:r>
      <w:r w:rsidR="004C12E5">
        <w:rPr>
          <w:rFonts w:ascii="Times New Roman" w:hAnsi="Times New Roman" w:cs="Times New Roman"/>
          <w:sz w:val="24"/>
          <w:szCs w:val="24"/>
        </w:rPr>
        <w:t>»</w:t>
      </w:r>
      <w:r w:rsidR="004C12E5" w:rsidRPr="00865C7F">
        <w:rPr>
          <w:rFonts w:ascii="Times New Roman" w:hAnsi="Times New Roman" w:cs="Times New Roman"/>
          <w:sz w:val="24"/>
          <w:szCs w:val="24"/>
        </w:rPr>
        <w:t xml:space="preserve"> </w:t>
      </w:r>
      <w:r w:rsidRPr="00865C7F">
        <w:rPr>
          <w:rFonts w:ascii="Times New Roman" w:hAnsi="Times New Roman" w:cs="Times New Roman"/>
          <w:sz w:val="24"/>
          <w:szCs w:val="24"/>
        </w:rPr>
        <w:t xml:space="preserve">Муниципальной программы, к общему количеству молодых семей, изъявивших желание принять участие в реализации </w:t>
      </w:r>
      <w:hyperlink w:anchor="Par431" w:history="1">
        <w:r w:rsidRPr="00865C7F">
          <w:rPr>
            <w:rFonts w:ascii="Times New Roman" w:hAnsi="Times New Roman" w:cs="Times New Roman"/>
            <w:sz w:val="24"/>
            <w:szCs w:val="24"/>
          </w:rPr>
          <w:t>подпрограммы</w:t>
        </w:r>
      </w:hyperlink>
      <w:r w:rsidRPr="00865C7F">
        <w:rPr>
          <w:rFonts w:ascii="Times New Roman" w:hAnsi="Times New Roman" w:cs="Times New Roman"/>
          <w:sz w:val="24"/>
          <w:szCs w:val="24"/>
        </w:rPr>
        <w:t xml:space="preserve"> </w:t>
      </w:r>
      <w:r w:rsidR="004C12E5">
        <w:rPr>
          <w:rFonts w:ascii="Times New Roman" w:hAnsi="Times New Roman" w:cs="Times New Roman"/>
          <w:sz w:val="24"/>
          <w:szCs w:val="24"/>
        </w:rPr>
        <w:t>«</w:t>
      </w:r>
      <w:r w:rsidR="004C12E5" w:rsidRPr="00865C7F">
        <w:rPr>
          <w:rFonts w:ascii="Times New Roman" w:hAnsi="Times New Roman" w:cs="Times New Roman"/>
          <w:sz w:val="24"/>
          <w:szCs w:val="24"/>
        </w:rPr>
        <w:t>Обеспечение жильем молодых семей</w:t>
      </w:r>
      <w:r w:rsidR="004C12E5">
        <w:rPr>
          <w:rFonts w:ascii="Times New Roman" w:hAnsi="Times New Roman" w:cs="Times New Roman"/>
          <w:sz w:val="24"/>
          <w:szCs w:val="24"/>
        </w:rPr>
        <w:t>»</w:t>
      </w:r>
      <w:r w:rsidR="004C12E5" w:rsidRPr="00865C7F">
        <w:rPr>
          <w:rFonts w:ascii="Times New Roman" w:hAnsi="Times New Roman" w:cs="Times New Roman"/>
          <w:sz w:val="24"/>
          <w:szCs w:val="24"/>
        </w:rPr>
        <w:t xml:space="preserve"> </w:t>
      </w:r>
      <w:r w:rsidRPr="00865C7F">
        <w:rPr>
          <w:rFonts w:ascii="Times New Roman" w:hAnsi="Times New Roman" w:cs="Times New Roman"/>
          <w:sz w:val="24"/>
          <w:szCs w:val="24"/>
        </w:rPr>
        <w:t>Муниципальной программы.</w:t>
      </w:r>
    </w:p>
    <w:p w:rsidR="0033457E" w:rsidRPr="00865C7F" w:rsidRDefault="0033457E" w:rsidP="0033457E">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33457E" w:rsidRPr="00865C7F" w:rsidRDefault="0033457E" w:rsidP="0033457E">
      <w:pPr>
        <w:autoSpaceDE w:val="0"/>
        <w:spacing w:after="0" w:line="240" w:lineRule="auto"/>
        <w:jc w:val="center"/>
        <w:rPr>
          <w:rFonts w:ascii="Times New Roman" w:hAnsi="Times New Roman" w:cs="Times New Roman"/>
          <w:sz w:val="24"/>
          <w:szCs w:val="24"/>
        </w:rPr>
      </w:pPr>
      <w:r w:rsidRPr="00865C7F">
        <w:rPr>
          <w:rFonts w:ascii="Times New Roman" w:hAnsi="Times New Roman" w:cs="Times New Roman"/>
          <w:sz w:val="24"/>
          <w:szCs w:val="24"/>
        </w:rPr>
        <w:t xml:space="preserve">7.3. Количество </w:t>
      </w:r>
      <w:r w:rsidR="00CF405C">
        <w:rPr>
          <w:rFonts w:ascii="Times New Roman" w:hAnsi="Times New Roman" w:cs="Times New Roman"/>
          <w:sz w:val="24"/>
          <w:szCs w:val="24"/>
        </w:rPr>
        <w:t xml:space="preserve">семей, </w:t>
      </w:r>
      <w:r w:rsidRPr="00865C7F">
        <w:rPr>
          <w:rFonts w:ascii="Times New Roman" w:hAnsi="Times New Roman" w:cs="Times New Roman"/>
          <w:sz w:val="24"/>
          <w:szCs w:val="24"/>
        </w:rPr>
        <w:t xml:space="preserve">стоящих в очереди на улучшение жилищных условий </w:t>
      </w:r>
    </w:p>
    <w:p w:rsidR="0033457E" w:rsidRPr="00865C7F" w:rsidRDefault="0033457E" w:rsidP="0033457E">
      <w:pPr>
        <w:autoSpaceDE w:val="0"/>
        <w:spacing w:after="0" w:line="240" w:lineRule="auto"/>
        <w:ind w:firstLine="624"/>
        <w:jc w:val="both"/>
        <w:rPr>
          <w:rFonts w:ascii="Times New Roman" w:hAnsi="Times New Roman" w:cs="Times New Roman"/>
          <w:sz w:val="24"/>
          <w:szCs w:val="24"/>
        </w:rPr>
      </w:pPr>
    </w:p>
    <w:p w:rsidR="0033457E" w:rsidRPr="00865C7F" w:rsidRDefault="0033457E" w:rsidP="0033457E">
      <w:pPr>
        <w:autoSpaceDE w:val="0"/>
        <w:spacing w:after="0" w:line="240" w:lineRule="auto"/>
        <w:ind w:firstLine="708"/>
        <w:jc w:val="both"/>
        <w:rPr>
          <w:rFonts w:ascii="Times New Roman" w:hAnsi="Times New Roman" w:cs="Times New Roman"/>
          <w:sz w:val="24"/>
          <w:szCs w:val="24"/>
        </w:rPr>
      </w:pPr>
      <w:r w:rsidRPr="00865C7F">
        <w:rPr>
          <w:rFonts w:ascii="Times New Roman" w:hAnsi="Times New Roman" w:cs="Times New Roman"/>
          <w:sz w:val="24"/>
          <w:szCs w:val="24"/>
        </w:rPr>
        <w:t>7.3.1. Исходные данные.</w:t>
      </w:r>
    </w:p>
    <w:p w:rsidR="0033457E" w:rsidRPr="00865C7F" w:rsidRDefault="0033457E" w:rsidP="0033457E">
      <w:pPr>
        <w:autoSpaceDE w:val="0"/>
        <w:spacing w:after="0" w:line="240" w:lineRule="auto"/>
        <w:ind w:firstLine="539"/>
        <w:jc w:val="both"/>
        <w:rPr>
          <w:rFonts w:ascii="Times New Roman" w:hAnsi="Times New Roman" w:cs="Times New Roman"/>
          <w:sz w:val="24"/>
          <w:szCs w:val="24"/>
        </w:rPr>
      </w:pPr>
      <w:r w:rsidRPr="00865C7F">
        <w:rPr>
          <w:rFonts w:ascii="Times New Roman" w:hAnsi="Times New Roman" w:cs="Times New Roman"/>
          <w:sz w:val="24"/>
          <w:szCs w:val="24"/>
        </w:rPr>
        <w:t>При расчете значения целевого показателя применяются отчетные данные городского округа Электросталь Московской области о реализации мероприятий подпрограммы «Предоставление жилых помещений гражданам, стоящим в очереди на улучшение жилищных условий в городском округе Электросталь Московской области» Муниципальной программы.</w:t>
      </w:r>
    </w:p>
    <w:p w:rsidR="0033457E" w:rsidRPr="00865C7F" w:rsidRDefault="0033457E" w:rsidP="0033457E">
      <w:pPr>
        <w:autoSpaceDE w:val="0"/>
        <w:spacing w:after="0" w:line="240" w:lineRule="auto"/>
        <w:ind w:firstLine="624"/>
        <w:jc w:val="both"/>
        <w:rPr>
          <w:rFonts w:ascii="Times New Roman" w:eastAsia="Times New Roman" w:hAnsi="Times New Roman" w:cs="Times New Roman"/>
          <w:sz w:val="24"/>
          <w:szCs w:val="24"/>
        </w:rPr>
      </w:pPr>
      <w:r w:rsidRPr="00865C7F">
        <w:rPr>
          <w:rFonts w:ascii="Times New Roman" w:hAnsi="Times New Roman" w:cs="Times New Roman"/>
          <w:sz w:val="24"/>
          <w:szCs w:val="24"/>
        </w:rPr>
        <w:t>7.3.2. </w:t>
      </w:r>
      <w:r w:rsidRPr="00865C7F">
        <w:rPr>
          <w:rFonts w:ascii="Times New Roman" w:eastAsia="Times New Roman" w:hAnsi="Times New Roman" w:cs="Times New Roman"/>
          <w:sz w:val="24"/>
          <w:szCs w:val="24"/>
        </w:rPr>
        <w:t xml:space="preserve">Алгоритм расчета значения целевого показателя. </w:t>
      </w:r>
    </w:p>
    <w:p w:rsidR="0033457E" w:rsidRPr="00865C7F" w:rsidRDefault="0033457E" w:rsidP="0033457E">
      <w:pPr>
        <w:autoSpaceDE w:val="0"/>
        <w:spacing w:after="0" w:line="240" w:lineRule="auto"/>
        <w:ind w:firstLine="624"/>
        <w:jc w:val="both"/>
        <w:rPr>
          <w:rFonts w:ascii="Times New Roman" w:hAnsi="Times New Roman" w:cs="Times New Roman"/>
          <w:sz w:val="24"/>
          <w:szCs w:val="24"/>
        </w:rPr>
      </w:pPr>
      <w:r w:rsidRPr="00865C7F">
        <w:rPr>
          <w:rFonts w:ascii="Times New Roman" w:hAnsi="Times New Roman" w:cs="Times New Roman"/>
          <w:sz w:val="24"/>
          <w:szCs w:val="24"/>
        </w:rPr>
        <w:t>Значение целевого показателя рассчитывается на основании данных о количестве  семей, которым предоставлены жилые помещения, и количестве снятых с очереди по другим основаниям.</w:t>
      </w:r>
    </w:p>
    <w:p w:rsidR="0033457E" w:rsidRPr="00865C7F" w:rsidRDefault="0033457E" w:rsidP="0033457E">
      <w:pPr>
        <w:widowControl w:val="0"/>
        <w:autoSpaceDE w:val="0"/>
        <w:autoSpaceDN w:val="0"/>
        <w:adjustRightInd w:val="0"/>
        <w:spacing w:after="0" w:line="240" w:lineRule="auto"/>
        <w:jc w:val="both"/>
        <w:rPr>
          <w:rFonts w:ascii="Times New Roman" w:hAnsi="Times New Roman" w:cs="Times New Roman"/>
          <w:sz w:val="24"/>
          <w:szCs w:val="24"/>
        </w:rPr>
      </w:pPr>
    </w:p>
    <w:p w:rsidR="0033457E" w:rsidRPr="00865C7F" w:rsidRDefault="0033457E" w:rsidP="00CF405C">
      <w:pPr>
        <w:autoSpaceDE w:val="0"/>
        <w:spacing w:after="0" w:line="240" w:lineRule="auto"/>
        <w:jc w:val="center"/>
        <w:rPr>
          <w:rFonts w:ascii="Times New Roman" w:hAnsi="Times New Roman" w:cs="Times New Roman"/>
          <w:sz w:val="24"/>
          <w:szCs w:val="24"/>
        </w:rPr>
      </w:pPr>
      <w:bookmarkStart w:id="10" w:name="Par243"/>
      <w:bookmarkEnd w:id="10"/>
      <w:r w:rsidRPr="00865C7F">
        <w:rPr>
          <w:rFonts w:ascii="Times New Roman" w:hAnsi="Times New Roman" w:cs="Times New Roman"/>
          <w:sz w:val="24"/>
          <w:szCs w:val="24"/>
        </w:rPr>
        <w:t xml:space="preserve">7.4. Доля семей, обеспеченных жилыми помещениями к общему количеству семей, стоящих в очереди на улучшение жилищных условий в </w:t>
      </w:r>
      <w:r w:rsidR="00CF405C">
        <w:rPr>
          <w:rFonts w:ascii="Times New Roman" w:hAnsi="Times New Roman" w:cs="Times New Roman"/>
          <w:sz w:val="24"/>
          <w:szCs w:val="24"/>
        </w:rPr>
        <w:t>муниципальном образовании</w:t>
      </w:r>
    </w:p>
    <w:p w:rsidR="0033457E" w:rsidRPr="00865C7F" w:rsidRDefault="0033457E" w:rsidP="0033457E">
      <w:pPr>
        <w:autoSpaceDE w:val="0"/>
        <w:spacing w:after="0" w:line="240" w:lineRule="auto"/>
        <w:ind w:firstLine="708"/>
        <w:jc w:val="both"/>
        <w:rPr>
          <w:rFonts w:ascii="Times New Roman" w:hAnsi="Times New Roman" w:cs="Times New Roman"/>
          <w:sz w:val="24"/>
          <w:szCs w:val="24"/>
        </w:rPr>
      </w:pPr>
      <w:r w:rsidRPr="00865C7F">
        <w:rPr>
          <w:rFonts w:ascii="Times New Roman" w:hAnsi="Times New Roman" w:cs="Times New Roman"/>
          <w:sz w:val="24"/>
          <w:szCs w:val="24"/>
        </w:rPr>
        <w:lastRenderedPageBreak/>
        <w:t>7.4.1. Исходные данные.</w:t>
      </w:r>
    </w:p>
    <w:p w:rsidR="0033457E" w:rsidRPr="00865C7F" w:rsidRDefault="0033457E" w:rsidP="0033457E">
      <w:pPr>
        <w:autoSpaceDE w:val="0"/>
        <w:spacing w:after="0" w:line="240" w:lineRule="auto"/>
        <w:ind w:firstLine="539"/>
        <w:jc w:val="both"/>
        <w:rPr>
          <w:rFonts w:ascii="Times New Roman" w:hAnsi="Times New Roman" w:cs="Times New Roman"/>
          <w:sz w:val="24"/>
          <w:szCs w:val="24"/>
        </w:rPr>
      </w:pPr>
      <w:r w:rsidRPr="00865C7F">
        <w:rPr>
          <w:rFonts w:ascii="Times New Roman" w:hAnsi="Times New Roman" w:cs="Times New Roman"/>
          <w:sz w:val="24"/>
          <w:szCs w:val="24"/>
        </w:rPr>
        <w:t>При расчете значения целевого показателя применяются отчетные данные городского округа Электросталь Московской области о реализации мероприятий подпрограммы «Предоставление жилых помещений гражданам, стоящим в очереди на улучшение жилищных условий в городском округе Электросталь Московской области» Муниципальной программы.</w:t>
      </w:r>
    </w:p>
    <w:p w:rsidR="0033457E" w:rsidRPr="00865C7F" w:rsidRDefault="0033457E" w:rsidP="0033457E">
      <w:pPr>
        <w:autoSpaceDE w:val="0"/>
        <w:spacing w:after="0" w:line="240" w:lineRule="auto"/>
        <w:ind w:firstLine="624"/>
        <w:jc w:val="both"/>
        <w:rPr>
          <w:rFonts w:ascii="Times New Roman" w:eastAsia="Times New Roman" w:hAnsi="Times New Roman" w:cs="Times New Roman"/>
          <w:sz w:val="24"/>
          <w:szCs w:val="24"/>
        </w:rPr>
      </w:pPr>
      <w:r w:rsidRPr="00865C7F">
        <w:rPr>
          <w:rFonts w:ascii="Times New Roman" w:hAnsi="Times New Roman" w:cs="Times New Roman"/>
          <w:sz w:val="24"/>
          <w:szCs w:val="24"/>
        </w:rPr>
        <w:t>7.4.2. </w:t>
      </w:r>
      <w:r w:rsidRPr="00865C7F">
        <w:rPr>
          <w:rFonts w:ascii="Times New Roman" w:eastAsia="Times New Roman" w:hAnsi="Times New Roman" w:cs="Times New Roman"/>
          <w:sz w:val="24"/>
          <w:szCs w:val="24"/>
        </w:rPr>
        <w:t xml:space="preserve">Алгоритм расчета значения целевого показателя. </w:t>
      </w:r>
    </w:p>
    <w:p w:rsidR="006B2921" w:rsidRPr="00865C7F" w:rsidRDefault="00A32729" w:rsidP="0033457E">
      <w:pPr>
        <w:autoSpaceDE w:val="0"/>
        <w:spacing w:after="0" w:line="240" w:lineRule="auto"/>
        <w:ind w:firstLine="624"/>
        <w:jc w:val="both"/>
        <w:rPr>
          <w:rFonts w:ascii="Times New Roman" w:hAnsi="Times New Roman" w:cs="Times New Roman"/>
          <w:sz w:val="24"/>
          <w:szCs w:val="24"/>
        </w:rPr>
      </w:pPr>
      <w:r w:rsidRPr="00865C7F">
        <w:rPr>
          <w:rFonts w:ascii="Times New Roman" w:hAnsi="Times New Roman" w:cs="Times New Roman"/>
          <w:sz w:val="24"/>
          <w:szCs w:val="24"/>
        </w:rPr>
        <w:t>Целевой показатель рассчитывается как отношение количества семей, обеспеченных жильем, к общему количеству семей, стоящих в очереди на улучшение жилищных условий в городском округе Электросталь Московской области.</w:t>
      </w:r>
    </w:p>
    <w:p w:rsidR="00627900" w:rsidRPr="00865C7F" w:rsidRDefault="00627900" w:rsidP="00060CF7">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060CF7" w:rsidRPr="00865C7F" w:rsidRDefault="00060CF7" w:rsidP="00060CF7">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865C7F">
        <w:rPr>
          <w:rFonts w:ascii="Times New Roman" w:hAnsi="Times New Roman" w:cs="Times New Roman"/>
          <w:sz w:val="24"/>
          <w:szCs w:val="24"/>
        </w:rPr>
        <w:t>7.5. Количество семей, обеспеченных жилыми помещениями</w:t>
      </w:r>
    </w:p>
    <w:p w:rsidR="00060CF7" w:rsidRPr="00865C7F" w:rsidRDefault="00060CF7" w:rsidP="00060CF7">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060CF7" w:rsidRPr="00865C7F" w:rsidRDefault="00060CF7" w:rsidP="00060C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65C7F">
        <w:rPr>
          <w:rFonts w:ascii="Times New Roman" w:hAnsi="Times New Roman" w:cs="Times New Roman"/>
          <w:sz w:val="24"/>
          <w:szCs w:val="24"/>
        </w:rPr>
        <w:t>7.5.1. Исходные данные.</w:t>
      </w:r>
    </w:p>
    <w:p w:rsidR="00060CF7" w:rsidRPr="00865C7F" w:rsidRDefault="00060CF7" w:rsidP="00060CF7">
      <w:pPr>
        <w:autoSpaceDE w:val="0"/>
        <w:autoSpaceDN w:val="0"/>
        <w:adjustRightInd w:val="0"/>
        <w:spacing w:after="0" w:line="240" w:lineRule="auto"/>
        <w:ind w:firstLine="540"/>
        <w:jc w:val="both"/>
        <w:rPr>
          <w:rFonts w:ascii="Times New Roman" w:hAnsi="Times New Roman" w:cs="Times New Roman"/>
          <w:sz w:val="24"/>
          <w:szCs w:val="24"/>
        </w:rPr>
      </w:pPr>
      <w:r w:rsidRPr="00865C7F">
        <w:rPr>
          <w:rFonts w:ascii="Times New Roman" w:hAnsi="Times New Roman" w:cs="Times New Roman"/>
          <w:sz w:val="24"/>
          <w:szCs w:val="24"/>
        </w:rPr>
        <w:t>При расчете значения целевого показателя применяются отчетные данные городского округа Электросталь Московской области</w:t>
      </w:r>
    </w:p>
    <w:p w:rsidR="00060CF7" w:rsidRPr="00865C7F" w:rsidRDefault="00060CF7" w:rsidP="00060C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65C7F">
        <w:rPr>
          <w:rFonts w:ascii="Times New Roman" w:hAnsi="Times New Roman" w:cs="Times New Roman"/>
          <w:sz w:val="24"/>
          <w:szCs w:val="24"/>
        </w:rPr>
        <w:t>7.5.2. Алгоритм расчета значения целевого показателя.</w:t>
      </w:r>
    </w:p>
    <w:p w:rsidR="00060CF7" w:rsidRPr="00865C7F" w:rsidRDefault="00060CF7" w:rsidP="00060CF7">
      <w:pPr>
        <w:autoSpaceDE w:val="0"/>
        <w:autoSpaceDN w:val="0"/>
        <w:adjustRightInd w:val="0"/>
        <w:spacing w:after="0" w:line="240" w:lineRule="auto"/>
        <w:ind w:firstLine="540"/>
        <w:jc w:val="both"/>
        <w:rPr>
          <w:rFonts w:ascii="Times New Roman" w:hAnsi="Times New Roman" w:cs="Times New Roman"/>
          <w:sz w:val="24"/>
          <w:szCs w:val="24"/>
        </w:rPr>
      </w:pPr>
      <w:r w:rsidRPr="00865C7F">
        <w:rPr>
          <w:rFonts w:ascii="Times New Roman" w:hAnsi="Times New Roman" w:cs="Times New Roman"/>
          <w:sz w:val="24"/>
          <w:szCs w:val="24"/>
        </w:rPr>
        <w:t>Значение целевого показателя рассчитывается путем суммирования значений целевого показателя по городскому округу Электросталь Московской области .</w:t>
      </w:r>
    </w:p>
    <w:p w:rsidR="00060CF7" w:rsidRPr="00865C7F" w:rsidRDefault="00060CF7" w:rsidP="00060CF7">
      <w:pPr>
        <w:autoSpaceDE w:val="0"/>
        <w:spacing w:after="0" w:line="240" w:lineRule="auto"/>
        <w:ind w:firstLine="539"/>
        <w:jc w:val="both"/>
        <w:rPr>
          <w:rFonts w:ascii="Times New Roman" w:hAnsi="Times New Roman" w:cs="Times New Roman"/>
          <w:b/>
          <w:sz w:val="24"/>
          <w:szCs w:val="24"/>
        </w:rPr>
      </w:pPr>
    </w:p>
    <w:p w:rsidR="0033457E" w:rsidRPr="00865C7F" w:rsidRDefault="0033457E" w:rsidP="0033457E">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1" w:name="Par254"/>
      <w:bookmarkEnd w:id="11"/>
      <w:r w:rsidRPr="00865C7F">
        <w:rPr>
          <w:rFonts w:ascii="Times New Roman" w:hAnsi="Times New Roman" w:cs="Times New Roman"/>
          <w:sz w:val="24"/>
          <w:szCs w:val="24"/>
        </w:rPr>
        <w:t>7.</w:t>
      </w:r>
      <w:r w:rsidR="005D16CE" w:rsidRPr="00865C7F">
        <w:rPr>
          <w:rFonts w:ascii="Times New Roman" w:hAnsi="Times New Roman" w:cs="Times New Roman"/>
          <w:sz w:val="24"/>
          <w:szCs w:val="24"/>
        </w:rPr>
        <w:t>6</w:t>
      </w:r>
      <w:r w:rsidRPr="00865C7F">
        <w:rPr>
          <w:rFonts w:ascii="Times New Roman" w:hAnsi="Times New Roman" w:cs="Times New Roman"/>
          <w:sz w:val="24"/>
          <w:szCs w:val="24"/>
        </w:rPr>
        <w:t>. Количество детей-сирот и детей,</w:t>
      </w:r>
    </w:p>
    <w:p w:rsidR="0033457E" w:rsidRPr="00865C7F" w:rsidRDefault="0033457E" w:rsidP="0033457E">
      <w:pPr>
        <w:widowControl w:val="0"/>
        <w:autoSpaceDE w:val="0"/>
        <w:autoSpaceDN w:val="0"/>
        <w:adjustRightInd w:val="0"/>
        <w:spacing w:after="0" w:line="240" w:lineRule="auto"/>
        <w:jc w:val="center"/>
        <w:rPr>
          <w:rFonts w:ascii="Times New Roman" w:hAnsi="Times New Roman" w:cs="Times New Roman"/>
          <w:sz w:val="24"/>
          <w:szCs w:val="24"/>
        </w:rPr>
      </w:pPr>
      <w:r w:rsidRPr="00865C7F">
        <w:rPr>
          <w:rFonts w:ascii="Times New Roman" w:hAnsi="Times New Roman" w:cs="Times New Roman"/>
          <w:sz w:val="24"/>
          <w:szCs w:val="24"/>
        </w:rPr>
        <w:t>оставшихся без попечения родителей, а также лиц из их числа</w:t>
      </w:r>
      <w:r w:rsidR="006C31D4">
        <w:rPr>
          <w:rFonts w:ascii="Times New Roman" w:hAnsi="Times New Roman" w:cs="Times New Roman"/>
          <w:sz w:val="24"/>
          <w:szCs w:val="24"/>
        </w:rPr>
        <w:t>, обеспеченных жилыми помещениями</w:t>
      </w:r>
    </w:p>
    <w:p w:rsidR="0033457E" w:rsidRPr="00865C7F" w:rsidRDefault="0033457E" w:rsidP="003345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65C7F">
        <w:rPr>
          <w:rFonts w:ascii="Times New Roman" w:hAnsi="Times New Roman" w:cs="Times New Roman"/>
          <w:sz w:val="24"/>
          <w:szCs w:val="24"/>
        </w:rPr>
        <w:t>7.</w:t>
      </w:r>
      <w:r w:rsidR="000506BE">
        <w:rPr>
          <w:rFonts w:ascii="Times New Roman" w:hAnsi="Times New Roman" w:cs="Times New Roman"/>
          <w:sz w:val="24"/>
          <w:szCs w:val="24"/>
        </w:rPr>
        <w:t>6</w:t>
      </w:r>
      <w:r w:rsidRPr="00865C7F">
        <w:rPr>
          <w:rFonts w:ascii="Times New Roman" w:hAnsi="Times New Roman" w:cs="Times New Roman"/>
          <w:sz w:val="24"/>
          <w:szCs w:val="24"/>
        </w:rPr>
        <w:t>.1. Исходные данные.</w:t>
      </w:r>
    </w:p>
    <w:p w:rsidR="0033457E" w:rsidRPr="00865C7F" w:rsidRDefault="0033457E" w:rsidP="003345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65C7F">
        <w:rPr>
          <w:rFonts w:ascii="Times New Roman" w:hAnsi="Times New Roman" w:cs="Times New Roman"/>
          <w:sz w:val="24"/>
          <w:szCs w:val="24"/>
        </w:rPr>
        <w:t>При расчете значения целевого показателя применяются отчетные данные о расходовании субвенций из бюджета Московской области бюджету городского округа Электросталь Московской области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33457E" w:rsidRPr="00865C7F" w:rsidRDefault="0033457E" w:rsidP="003345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65C7F">
        <w:rPr>
          <w:rFonts w:ascii="Times New Roman" w:hAnsi="Times New Roman" w:cs="Times New Roman"/>
          <w:sz w:val="24"/>
          <w:szCs w:val="24"/>
        </w:rPr>
        <w:t>7.</w:t>
      </w:r>
      <w:r w:rsidR="000506BE">
        <w:rPr>
          <w:rFonts w:ascii="Times New Roman" w:hAnsi="Times New Roman" w:cs="Times New Roman"/>
          <w:sz w:val="24"/>
          <w:szCs w:val="24"/>
        </w:rPr>
        <w:t>6</w:t>
      </w:r>
      <w:r w:rsidRPr="00865C7F">
        <w:rPr>
          <w:rFonts w:ascii="Times New Roman" w:hAnsi="Times New Roman" w:cs="Times New Roman"/>
          <w:sz w:val="24"/>
          <w:szCs w:val="24"/>
        </w:rPr>
        <w:t>.2. Алгоритм расчета значения целевого показателя.</w:t>
      </w:r>
    </w:p>
    <w:p w:rsidR="0033457E" w:rsidRPr="00865C7F" w:rsidRDefault="0033457E" w:rsidP="003345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65C7F">
        <w:rPr>
          <w:rFonts w:ascii="Times New Roman" w:hAnsi="Times New Roman" w:cs="Times New Roman"/>
          <w:sz w:val="24"/>
          <w:szCs w:val="24"/>
        </w:rPr>
        <w:t>Значение целевого показателя рассчитывается на основании данных о количестве детей-сирот и детей, оставшихся без попечения родителей, а также лиц из их числа, обеспеченных жилыми помещениями.</w:t>
      </w:r>
    </w:p>
    <w:p w:rsidR="0033457E" w:rsidRPr="00865C7F" w:rsidRDefault="0033457E" w:rsidP="0033457E">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33457E" w:rsidRPr="00865C7F" w:rsidRDefault="0033457E" w:rsidP="0033457E">
      <w:pPr>
        <w:autoSpaceDE w:val="0"/>
        <w:autoSpaceDN w:val="0"/>
        <w:adjustRightInd w:val="0"/>
        <w:spacing w:after="0" w:line="240" w:lineRule="auto"/>
        <w:jc w:val="center"/>
        <w:outlineLvl w:val="0"/>
        <w:rPr>
          <w:rFonts w:ascii="Times New Roman" w:hAnsi="Times New Roman" w:cs="Times New Roman"/>
          <w:sz w:val="24"/>
          <w:szCs w:val="24"/>
        </w:rPr>
      </w:pPr>
      <w:r w:rsidRPr="00865C7F">
        <w:rPr>
          <w:rFonts w:ascii="Times New Roman" w:hAnsi="Times New Roman" w:cs="Times New Roman"/>
          <w:sz w:val="24"/>
          <w:szCs w:val="24"/>
        </w:rPr>
        <w:t>7.</w:t>
      </w:r>
      <w:r w:rsidR="005D16CE" w:rsidRPr="00865C7F">
        <w:rPr>
          <w:rFonts w:ascii="Times New Roman" w:hAnsi="Times New Roman" w:cs="Times New Roman"/>
          <w:sz w:val="24"/>
          <w:szCs w:val="24"/>
        </w:rPr>
        <w:t>7</w:t>
      </w:r>
      <w:r w:rsidRPr="00865C7F">
        <w:rPr>
          <w:rFonts w:ascii="Times New Roman" w:hAnsi="Times New Roman" w:cs="Times New Roman"/>
          <w:sz w:val="24"/>
          <w:szCs w:val="24"/>
        </w:rPr>
        <w:t>. Количество детей-сирот и детей, оставшихся</w:t>
      </w:r>
    </w:p>
    <w:p w:rsidR="0033457E" w:rsidRPr="00865C7F" w:rsidRDefault="0033457E" w:rsidP="0033457E">
      <w:pPr>
        <w:autoSpaceDE w:val="0"/>
        <w:autoSpaceDN w:val="0"/>
        <w:adjustRightInd w:val="0"/>
        <w:spacing w:after="0" w:line="240" w:lineRule="auto"/>
        <w:jc w:val="center"/>
        <w:rPr>
          <w:rFonts w:ascii="Times New Roman" w:hAnsi="Times New Roman" w:cs="Times New Roman"/>
          <w:sz w:val="24"/>
          <w:szCs w:val="24"/>
        </w:rPr>
      </w:pPr>
      <w:r w:rsidRPr="00865C7F">
        <w:rPr>
          <w:rFonts w:ascii="Times New Roman" w:hAnsi="Times New Roman" w:cs="Times New Roman"/>
          <w:sz w:val="24"/>
          <w:szCs w:val="24"/>
        </w:rPr>
        <w:t>без попечения родителей, а также лиц из их числа, имеющих</w:t>
      </w:r>
    </w:p>
    <w:p w:rsidR="0033457E" w:rsidRPr="00865C7F" w:rsidRDefault="0033457E" w:rsidP="0033457E">
      <w:pPr>
        <w:autoSpaceDE w:val="0"/>
        <w:autoSpaceDN w:val="0"/>
        <w:adjustRightInd w:val="0"/>
        <w:spacing w:after="0" w:line="240" w:lineRule="auto"/>
        <w:jc w:val="center"/>
        <w:rPr>
          <w:rFonts w:ascii="Times New Roman" w:hAnsi="Times New Roman" w:cs="Times New Roman"/>
          <w:sz w:val="24"/>
          <w:szCs w:val="24"/>
        </w:rPr>
      </w:pPr>
      <w:r w:rsidRPr="00865C7F">
        <w:rPr>
          <w:rFonts w:ascii="Times New Roman" w:hAnsi="Times New Roman" w:cs="Times New Roman"/>
          <w:sz w:val="24"/>
          <w:szCs w:val="24"/>
        </w:rPr>
        <w:t>и не реализовавших право на обеспечение жилыми помещениями</w:t>
      </w:r>
    </w:p>
    <w:p w:rsidR="0033457E" w:rsidRPr="00865C7F" w:rsidRDefault="0033457E" w:rsidP="0033457E">
      <w:pPr>
        <w:autoSpaceDE w:val="0"/>
        <w:autoSpaceDN w:val="0"/>
        <w:adjustRightInd w:val="0"/>
        <w:spacing w:after="0" w:line="240" w:lineRule="auto"/>
        <w:jc w:val="both"/>
        <w:rPr>
          <w:rFonts w:ascii="Times New Roman" w:hAnsi="Times New Roman" w:cs="Times New Roman"/>
          <w:sz w:val="24"/>
          <w:szCs w:val="24"/>
        </w:rPr>
      </w:pPr>
    </w:p>
    <w:p w:rsidR="0033457E" w:rsidRPr="00865C7F" w:rsidRDefault="0033457E" w:rsidP="0033457E">
      <w:pPr>
        <w:autoSpaceDE w:val="0"/>
        <w:autoSpaceDN w:val="0"/>
        <w:adjustRightInd w:val="0"/>
        <w:spacing w:after="0" w:line="240" w:lineRule="auto"/>
        <w:ind w:firstLine="540"/>
        <w:jc w:val="both"/>
        <w:rPr>
          <w:rFonts w:ascii="Times New Roman" w:hAnsi="Times New Roman" w:cs="Times New Roman"/>
          <w:sz w:val="24"/>
          <w:szCs w:val="24"/>
        </w:rPr>
      </w:pPr>
      <w:r w:rsidRPr="00865C7F">
        <w:rPr>
          <w:rFonts w:ascii="Times New Roman" w:hAnsi="Times New Roman" w:cs="Times New Roman"/>
          <w:sz w:val="24"/>
          <w:szCs w:val="24"/>
        </w:rPr>
        <w:t>7.</w:t>
      </w:r>
      <w:r w:rsidR="000506BE">
        <w:rPr>
          <w:rFonts w:ascii="Times New Roman" w:hAnsi="Times New Roman" w:cs="Times New Roman"/>
          <w:sz w:val="24"/>
          <w:szCs w:val="24"/>
        </w:rPr>
        <w:t>7</w:t>
      </w:r>
      <w:r w:rsidRPr="00865C7F">
        <w:rPr>
          <w:rFonts w:ascii="Times New Roman" w:hAnsi="Times New Roman" w:cs="Times New Roman"/>
          <w:sz w:val="24"/>
          <w:szCs w:val="24"/>
        </w:rPr>
        <w:t>.1. Исходные данные.</w:t>
      </w:r>
    </w:p>
    <w:p w:rsidR="0033457E" w:rsidRPr="00865C7F" w:rsidRDefault="0033457E" w:rsidP="0033457E">
      <w:pPr>
        <w:autoSpaceDE w:val="0"/>
        <w:autoSpaceDN w:val="0"/>
        <w:adjustRightInd w:val="0"/>
        <w:spacing w:after="0" w:line="240" w:lineRule="auto"/>
        <w:ind w:firstLine="540"/>
        <w:jc w:val="both"/>
        <w:rPr>
          <w:rFonts w:ascii="Times New Roman" w:hAnsi="Times New Roman" w:cs="Times New Roman"/>
          <w:sz w:val="24"/>
          <w:szCs w:val="24"/>
        </w:rPr>
      </w:pPr>
      <w:r w:rsidRPr="00865C7F">
        <w:rPr>
          <w:rFonts w:ascii="Times New Roman" w:hAnsi="Times New Roman" w:cs="Times New Roman"/>
          <w:sz w:val="24"/>
          <w:szCs w:val="24"/>
        </w:rPr>
        <w:t>При расчете значения целевого показателя применяются данные Министерства образования Московской области по городскому округу Электросталь Московской области о количестве детей-сирот и детей, оставшихся без попечения родителей, а также лиц из их числа, у которых право на получение жилого помещения возникло и не реализовано.</w:t>
      </w:r>
    </w:p>
    <w:p w:rsidR="0033457E" w:rsidRPr="00865C7F" w:rsidRDefault="0033457E" w:rsidP="0033457E">
      <w:pPr>
        <w:autoSpaceDE w:val="0"/>
        <w:autoSpaceDN w:val="0"/>
        <w:adjustRightInd w:val="0"/>
        <w:spacing w:after="0" w:line="240" w:lineRule="auto"/>
        <w:ind w:firstLine="540"/>
        <w:jc w:val="both"/>
        <w:rPr>
          <w:rFonts w:ascii="Times New Roman" w:hAnsi="Times New Roman" w:cs="Times New Roman"/>
          <w:sz w:val="24"/>
          <w:szCs w:val="24"/>
        </w:rPr>
      </w:pPr>
      <w:r w:rsidRPr="00865C7F">
        <w:rPr>
          <w:rFonts w:ascii="Times New Roman" w:hAnsi="Times New Roman" w:cs="Times New Roman"/>
          <w:sz w:val="24"/>
          <w:szCs w:val="24"/>
        </w:rPr>
        <w:t xml:space="preserve">Данные сведения формируются путем анализа списка детей-сирот и детей, оставшихся без попечения родителей, а также лиц из их числа, которые подлежат обеспечению жилыми помещениями, по городскому округу Электросталь Московской области и отчетов городского округа Электросталь Московской области  о расходовании субвенций из бюджета Московской области бюджету городского округа Электросталь Московской области  на обеспечение предоставления жилых помещений детям-сиротам и </w:t>
      </w:r>
      <w:r w:rsidRPr="00865C7F">
        <w:rPr>
          <w:rFonts w:ascii="Times New Roman" w:hAnsi="Times New Roman" w:cs="Times New Roman"/>
          <w:sz w:val="24"/>
          <w:szCs w:val="24"/>
        </w:rPr>
        <w:lastRenderedPageBreak/>
        <w:t>детям, оставшимся без попечения родителей, лицам из их числа по договорам найма специализированных жилых помещений.</w:t>
      </w:r>
    </w:p>
    <w:p w:rsidR="0033457E" w:rsidRPr="00865C7F" w:rsidRDefault="0033457E" w:rsidP="0033457E">
      <w:pPr>
        <w:autoSpaceDE w:val="0"/>
        <w:autoSpaceDN w:val="0"/>
        <w:adjustRightInd w:val="0"/>
        <w:spacing w:after="0" w:line="240" w:lineRule="auto"/>
        <w:ind w:firstLine="540"/>
        <w:jc w:val="both"/>
        <w:rPr>
          <w:rFonts w:ascii="Times New Roman" w:hAnsi="Times New Roman" w:cs="Times New Roman"/>
          <w:sz w:val="24"/>
          <w:szCs w:val="24"/>
        </w:rPr>
      </w:pPr>
      <w:r w:rsidRPr="00865C7F">
        <w:rPr>
          <w:rFonts w:ascii="Times New Roman" w:hAnsi="Times New Roman" w:cs="Times New Roman"/>
          <w:sz w:val="24"/>
          <w:szCs w:val="24"/>
        </w:rPr>
        <w:t>7.</w:t>
      </w:r>
      <w:r w:rsidR="000506BE">
        <w:rPr>
          <w:rFonts w:ascii="Times New Roman" w:hAnsi="Times New Roman" w:cs="Times New Roman"/>
          <w:sz w:val="24"/>
          <w:szCs w:val="24"/>
        </w:rPr>
        <w:t>7</w:t>
      </w:r>
      <w:r w:rsidRPr="00865C7F">
        <w:rPr>
          <w:rFonts w:ascii="Times New Roman" w:hAnsi="Times New Roman" w:cs="Times New Roman"/>
          <w:sz w:val="24"/>
          <w:szCs w:val="24"/>
        </w:rPr>
        <w:t>.2. Алгоритм расчета значения целевого показателя по городскому округу Электросталь Московской области.</w:t>
      </w:r>
    </w:p>
    <w:p w:rsidR="0033457E" w:rsidRPr="00865C7F" w:rsidRDefault="0033457E" w:rsidP="0033457E">
      <w:pPr>
        <w:autoSpaceDE w:val="0"/>
        <w:autoSpaceDN w:val="0"/>
        <w:adjustRightInd w:val="0"/>
        <w:spacing w:after="0" w:line="240" w:lineRule="auto"/>
        <w:ind w:firstLine="540"/>
        <w:jc w:val="both"/>
        <w:rPr>
          <w:rFonts w:ascii="Times New Roman" w:hAnsi="Times New Roman" w:cs="Times New Roman"/>
          <w:sz w:val="24"/>
          <w:szCs w:val="24"/>
        </w:rPr>
      </w:pPr>
      <w:r w:rsidRPr="00865C7F">
        <w:rPr>
          <w:rFonts w:ascii="Times New Roman" w:hAnsi="Times New Roman" w:cs="Times New Roman"/>
          <w:sz w:val="24"/>
          <w:szCs w:val="24"/>
        </w:rPr>
        <w:t>Значение целевого показателя рассчитывается путем суммирования значений целевого показателя по городскому округу Электросталь Московской области .</w:t>
      </w:r>
    </w:p>
    <w:p w:rsidR="0033457E" w:rsidRPr="00865C7F" w:rsidRDefault="0033457E" w:rsidP="0033457E">
      <w:pPr>
        <w:widowControl w:val="0"/>
        <w:autoSpaceDE w:val="0"/>
        <w:autoSpaceDN w:val="0"/>
        <w:adjustRightInd w:val="0"/>
        <w:spacing w:after="0" w:line="240" w:lineRule="auto"/>
        <w:jc w:val="both"/>
        <w:rPr>
          <w:rFonts w:ascii="Times New Roman" w:hAnsi="Times New Roman" w:cs="Times New Roman"/>
          <w:b/>
          <w:sz w:val="24"/>
          <w:szCs w:val="24"/>
        </w:rPr>
      </w:pPr>
    </w:p>
    <w:p w:rsidR="00FD4988" w:rsidRPr="00865C7F" w:rsidRDefault="00FD4988" w:rsidP="00FD4988">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865C7F">
        <w:rPr>
          <w:rFonts w:ascii="Times New Roman" w:hAnsi="Times New Roman" w:cs="Times New Roman"/>
          <w:sz w:val="24"/>
          <w:szCs w:val="24"/>
        </w:rPr>
        <w:t>7.8. Годовой объем ввода жилья</w:t>
      </w:r>
    </w:p>
    <w:p w:rsidR="00FD4988" w:rsidRPr="00865C7F" w:rsidRDefault="00FD4988" w:rsidP="00FD4988">
      <w:pPr>
        <w:widowControl w:val="0"/>
        <w:autoSpaceDE w:val="0"/>
        <w:autoSpaceDN w:val="0"/>
        <w:adjustRightInd w:val="0"/>
        <w:spacing w:after="0" w:line="240" w:lineRule="auto"/>
        <w:jc w:val="both"/>
        <w:rPr>
          <w:rFonts w:ascii="Times New Roman" w:hAnsi="Times New Roman" w:cs="Times New Roman"/>
          <w:sz w:val="24"/>
          <w:szCs w:val="24"/>
        </w:rPr>
      </w:pPr>
    </w:p>
    <w:p w:rsidR="00FD4988" w:rsidRPr="00865C7F" w:rsidRDefault="00FD4988" w:rsidP="00FD49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65C7F">
        <w:rPr>
          <w:rFonts w:ascii="Times New Roman" w:hAnsi="Times New Roman" w:cs="Times New Roman"/>
          <w:sz w:val="24"/>
          <w:szCs w:val="24"/>
        </w:rPr>
        <w:t>7.8.1. Исходные данные.</w:t>
      </w:r>
    </w:p>
    <w:p w:rsidR="00FD4988" w:rsidRPr="00865C7F" w:rsidRDefault="00FD4988" w:rsidP="00FD49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65C7F">
        <w:rPr>
          <w:rFonts w:ascii="Times New Roman" w:hAnsi="Times New Roman" w:cs="Times New Roman"/>
          <w:sz w:val="24"/>
          <w:szCs w:val="24"/>
        </w:rPr>
        <w:t>При расчете значения целевого показателя применяются данные о вводе жилья (кв. м). Источник данных - орган государственной статистики.</w:t>
      </w:r>
    </w:p>
    <w:p w:rsidR="00FD4988" w:rsidRPr="00865C7F" w:rsidRDefault="00FD4988" w:rsidP="00FD49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65C7F">
        <w:rPr>
          <w:rFonts w:ascii="Times New Roman" w:hAnsi="Times New Roman" w:cs="Times New Roman"/>
          <w:sz w:val="24"/>
          <w:szCs w:val="24"/>
        </w:rPr>
        <w:t>7.8.2. Алгоритм расчета значений целевого показателя.</w:t>
      </w:r>
    </w:p>
    <w:p w:rsidR="00FD4988" w:rsidRPr="00865C7F" w:rsidRDefault="00FD4988" w:rsidP="00FD49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65C7F">
        <w:rPr>
          <w:rFonts w:ascii="Times New Roman" w:hAnsi="Times New Roman" w:cs="Times New Roman"/>
          <w:sz w:val="24"/>
          <w:szCs w:val="24"/>
        </w:rPr>
        <w:t>Значение целевого показателя ежегодно рассчитывается органом государственной статистики.</w:t>
      </w:r>
    </w:p>
    <w:p w:rsidR="00FD4988" w:rsidRPr="00865C7F" w:rsidRDefault="00FD4988" w:rsidP="00FD4988">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FD4988" w:rsidRPr="00865C7F" w:rsidRDefault="00FD4988" w:rsidP="00FD4988">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865C7F">
        <w:rPr>
          <w:rFonts w:ascii="Times New Roman" w:hAnsi="Times New Roman" w:cs="Times New Roman"/>
          <w:sz w:val="24"/>
          <w:szCs w:val="24"/>
        </w:rPr>
        <w:t>7.9. Доля ввода в эксплуатацию жилья по  стандартам</w:t>
      </w:r>
    </w:p>
    <w:p w:rsidR="00FD4988" w:rsidRPr="00865C7F" w:rsidRDefault="00FD4988" w:rsidP="00FD4988">
      <w:pPr>
        <w:widowControl w:val="0"/>
        <w:autoSpaceDE w:val="0"/>
        <w:autoSpaceDN w:val="0"/>
        <w:adjustRightInd w:val="0"/>
        <w:spacing w:after="0" w:line="240" w:lineRule="auto"/>
        <w:jc w:val="center"/>
        <w:rPr>
          <w:rFonts w:ascii="Times New Roman" w:hAnsi="Times New Roman" w:cs="Times New Roman"/>
          <w:sz w:val="24"/>
          <w:szCs w:val="24"/>
        </w:rPr>
      </w:pPr>
      <w:r w:rsidRPr="00865C7F">
        <w:rPr>
          <w:rFonts w:ascii="Times New Roman" w:hAnsi="Times New Roman" w:cs="Times New Roman"/>
          <w:sz w:val="24"/>
          <w:szCs w:val="24"/>
        </w:rPr>
        <w:t>экон- класса в общем объеме вводимого жилья</w:t>
      </w:r>
    </w:p>
    <w:p w:rsidR="00FD4988" w:rsidRPr="00865C7F" w:rsidRDefault="00FD4988" w:rsidP="00FD4988">
      <w:pPr>
        <w:widowControl w:val="0"/>
        <w:autoSpaceDE w:val="0"/>
        <w:autoSpaceDN w:val="0"/>
        <w:adjustRightInd w:val="0"/>
        <w:spacing w:after="0" w:line="240" w:lineRule="auto"/>
        <w:jc w:val="both"/>
        <w:rPr>
          <w:rFonts w:ascii="Times New Roman" w:hAnsi="Times New Roman" w:cs="Times New Roman"/>
          <w:sz w:val="24"/>
          <w:szCs w:val="24"/>
        </w:rPr>
      </w:pPr>
    </w:p>
    <w:p w:rsidR="00FD4988" w:rsidRPr="00865C7F" w:rsidRDefault="00FD4988" w:rsidP="00FD49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65C7F">
        <w:rPr>
          <w:rFonts w:ascii="Times New Roman" w:hAnsi="Times New Roman" w:cs="Times New Roman"/>
          <w:sz w:val="24"/>
          <w:szCs w:val="24"/>
        </w:rPr>
        <w:t>7.9.1. Исходные данные.</w:t>
      </w:r>
    </w:p>
    <w:p w:rsidR="00FD4988" w:rsidRPr="00865C7F" w:rsidRDefault="00FD4988" w:rsidP="00FD49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65C7F">
        <w:rPr>
          <w:rFonts w:ascii="Times New Roman" w:hAnsi="Times New Roman" w:cs="Times New Roman"/>
          <w:sz w:val="24"/>
          <w:szCs w:val="24"/>
        </w:rPr>
        <w:t>При расчете значения целевого показателя применяются следующие данные:</w:t>
      </w:r>
    </w:p>
    <w:p w:rsidR="00FD4988" w:rsidRPr="00865C7F" w:rsidRDefault="00FD4988" w:rsidP="00FD49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65C7F">
        <w:rPr>
          <w:rFonts w:ascii="Times New Roman" w:hAnsi="Times New Roman" w:cs="Times New Roman"/>
          <w:sz w:val="24"/>
          <w:szCs w:val="24"/>
        </w:rPr>
        <w:t xml:space="preserve"> о вводе в эксплуатацию жилья, соответствующего установленным уполномоченным Правительством Российской Федерации федеральным органом исполнительной власти стандартам экономического класса (тыс. кв. м), в городском округе Электросталь Московской области. Источник данных – Администрация городского округа Электросталь Московской области ;</w:t>
      </w:r>
    </w:p>
    <w:p w:rsidR="00FD4988" w:rsidRPr="00865C7F" w:rsidRDefault="00FD4988" w:rsidP="00FD49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65C7F">
        <w:rPr>
          <w:rFonts w:ascii="Times New Roman" w:hAnsi="Times New Roman" w:cs="Times New Roman"/>
          <w:sz w:val="24"/>
          <w:szCs w:val="24"/>
        </w:rPr>
        <w:t>об общем объеме вводимого жилья в городском округе Электросталь Московской области ( тыс. кв.м.). Источник данных - орган государственной статистики.</w:t>
      </w:r>
    </w:p>
    <w:p w:rsidR="00FD4988" w:rsidRPr="00865C7F" w:rsidRDefault="00FD4988" w:rsidP="00FD49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65C7F">
        <w:rPr>
          <w:rFonts w:ascii="Times New Roman" w:hAnsi="Times New Roman" w:cs="Times New Roman"/>
          <w:sz w:val="24"/>
          <w:szCs w:val="24"/>
        </w:rPr>
        <w:t>7.9.2. Алгоритм расчета значений целевого показателя.</w:t>
      </w:r>
    </w:p>
    <w:p w:rsidR="00FD4988" w:rsidRPr="00865C7F" w:rsidRDefault="00FD4988" w:rsidP="00FD49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65C7F">
        <w:rPr>
          <w:rFonts w:ascii="Times New Roman" w:hAnsi="Times New Roman" w:cs="Times New Roman"/>
          <w:sz w:val="24"/>
          <w:szCs w:val="24"/>
        </w:rPr>
        <w:t>Значение целевого индикатора рассчитывается как отношение объема годового ввода в эксплуатации. жилья, соответствующего установленным уполномоченным Правительством Российской Федерации федеральным органом исполнительной власти стандартам эконом - класса, к общему объему годового ввода жилья в городском округе, выраженное в процентах.</w:t>
      </w:r>
    </w:p>
    <w:p w:rsidR="00FD4988" w:rsidRPr="00865C7F" w:rsidRDefault="00FD4988" w:rsidP="00FD4988">
      <w:pPr>
        <w:widowControl w:val="0"/>
        <w:autoSpaceDE w:val="0"/>
        <w:autoSpaceDN w:val="0"/>
        <w:adjustRightInd w:val="0"/>
        <w:spacing w:after="0" w:line="240" w:lineRule="auto"/>
        <w:jc w:val="both"/>
        <w:rPr>
          <w:rFonts w:ascii="Times New Roman" w:hAnsi="Times New Roman" w:cs="Times New Roman"/>
          <w:sz w:val="24"/>
          <w:szCs w:val="24"/>
        </w:rPr>
      </w:pPr>
    </w:p>
    <w:p w:rsidR="00FD4988" w:rsidRPr="00865C7F" w:rsidRDefault="00FD4988" w:rsidP="00FD4988">
      <w:pPr>
        <w:widowControl w:val="0"/>
        <w:autoSpaceDE w:val="0"/>
        <w:spacing w:after="0" w:line="240" w:lineRule="auto"/>
        <w:ind w:firstLine="539"/>
        <w:jc w:val="center"/>
        <w:rPr>
          <w:rFonts w:ascii="Times New Roman" w:eastAsia="Arial" w:hAnsi="Times New Roman" w:cs="Times New Roman"/>
          <w:sz w:val="24"/>
          <w:szCs w:val="24"/>
          <w:shd w:val="clear" w:color="auto" w:fill="FFFFFF"/>
        </w:rPr>
      </w:pPr>
      <w:r w:rsidRPr="00865C7F">
        <w:rPr>
          <w:rFonts w:ascii="Times New Roman" w:hAnsi="Times New Roman" w:cs="Times New Roman"/>
          <w:sz w:val="24"/>
          <w:szCs w:val="24"/>
          <w:shd w:val="clear" w:color="auto" w:fill="FFFFFF"/>
        </w:rPr>
        <w:t>7.10.О</w:t>
      </w:r>
      <w:r w:rsidRPr="00865C7F">
        <w:rPr>
          <w:rFonts w:ascii="Times New Roman" w:eastAsia="Arial" w:hAnsi="Times New Roman" w:cs="Times New Roman"/>
          <w:sz w:val="24"/>
          <w:szCs w:val="24"/>
          <w:shd w:val="clear" w:color="auto" w:fill="FFFFFF"/>
        </w:rPr>
        <w:t>бъем ввода жилья по стандартам  эконом - класса</w:t>
      </w:r>
    </w:p>
    <w:p w:rsidR="00FD4988" w:rsidRPr="00865C7F" w:rsidRDefault="00FD4988" w:rsidP="00FD4988">
      <w:pPr>
        <w:widowControl w:val="0"/>
        <w:autoSpaceDE w:val="0"/>
        <w:spacing w:after="0" w:line="240" w:lineRule="auto"/>
        <w:ind w:firstLine="539"/>
        <w:jc w:val="center"/>
        <w:rPr>
          <w:rFonts w:ascii="Times New Roman" w:eastAsia="Arial" w:hAnsi="Times New Roman" w:cs="Times New Roman"/>
          <w:sz w:val="24"/>
          <w:szCs w:val="24"/>
          <w:shd w:val="clear" w:color="auto" w:fill="FFFFFF"/>
        </w:rPr>
      </w:pPr>
    </w:p>
    <w:p w:rsidR="00FD4988" w:rsidRPr="00865C7F" w:rsidRDefault="00FD4988" w:rsidP="00FD4988">
      <w:pPr>
        <w:pStyle w:val="ConsPlusDocList"/>
        <w:ind w:firstLine="540"/>
        <w:jc w:val="both"/>
        <w:rPr>
          <w:rFonts w:ascii="Times New Roman" w:hAnsi="Times New Roman" w:cs="Times New Roman"/>
          <w:sz w:val="24"/>
          <w:szCs w:val="24"/>
          <w:shd w:val="clear" w:color="auto" w:fill="FFFFFF"/>
        </w:rPr>
      </w:pPr>
      <w:r w:rsidRPr="00865C7F">
        <w:rPr>
          <w:rFonts w:ascii="Times New Roman" w:hAnsi="Times New Roman" w:cs="Times New Roman"/>
          <w:sz w:val="24"/>
          <w:szCs w:val="24"/>
          <w:shd w:val="clear" w:color="auto" w:fill="FFFFFF"/>
        </w:rPr>
        <w:t>7.10.1. Исходные данные.</w:t>
      </w:r>
    </w:p>
    <w:p w:rsidR="00FD4988" w:rsidRPr="00865C7F" w:rsidRDefault="00FD4988" w:rsidP="00FD4988">
      <w:pPr>
        <w:pStyle w:val="ConsPlusDocList"/>
        <w:ind w:firstLine="540"/>
        <w:jc w:val="both"/>
        <w:rPr>
          <w:rFonts w:ascii="Times New Roman" w:hAnsi="Times New Roman" w:cs="Times New Roman"/>
          <w:sz w:val="24"/>
          <w:szCs w:val="24"/>
          <w:shd w:val="clear" w:color="auto" w:fill="FFFFFF"/>
        </w:rPr>
      </w:pPr>
      <w:r w:rsidRPr="00865C7F">
        <w:rPr>
          <w:rFonts w:ascii="Times New Roman" w:hAnsi="Times New Roman" w:cs="Times New Roman"/>
          <w:sz w:val="24"/>
          <w:szCs w:val="24"/>
          <w:shd w:val="clear" w:color="auto" w:fill="FFFFFF"/>
        </w:rPr>
        <w:t>При расчете значения целевого показателя применяются данные о вводе жилья, соответствующего установленным уполномоченным Правительством Российской Федерации федеральным органом исполнительной власти стандартам экономического класса (тыс.кв. м), по городскому округу Электросталь Московской области.</w:t>
      </w:r>
    </w:p>
    <w:p w:rsidR="00FD4988" w:rsidRPr="00865C7F" w:rsidRDefault="00FD4988" w:rsidP="00FD4988">
      <w:pPr>
        <w:pStyle w:val="ConsPlusDocList"/>
        <w:ind w:firstLine="540"/>
        <w:jc w:val="both"/>
        <w:rPr>
          <w:rFonts w:ascii="Times New Roman" w:hAnsi="Times New Roman" w:cs="Times New Roman"/>
          <w:sz w:val="24"/>
          <w:szCs w:val="24"/>
          <w:shd w:val="clear" w:color="auto" w:fill="FFFFFF"/>
        </w:rPr>
      </w:pPr>
      <w:r w:rsidRPr="00865C7F">
        <w:rPr>
          <w:rFonts w:ascii="Times New Roman" w:hAnsi="Times New Roman" w:cs="Times New Roman"/>
          <w:sz w:val="24"/>
          <w:szCs w:val="24"/>
          <w:shd w:val="clear" w:color="auto" w:fill="FFFFFF"/>
        </w:rPr>
        <w:t>7.10.2. Алгоритм расчета значений целевого показателя.</w:t>
      </w:r>
    </w:p>
    <w:p w:rsidR="00FD4988" w:rsidRPr="00865C7F" w:rsidRDefault="00FD4988" w:rsidP="00FD4988">
      <w:pPr>
        <w:pStyle w:val="ConsPlusDocList"/>
        <w:ind w:firstLine="540"/>
        <w:jc w:val="both"/>
        <w:rPr>
          <w:rFonts w:ascii="Times New Roman" w:hAnsi="Times New Roman" w:cs="Times New Roman"/>
          <w:sz w:val="24"/>
          <w:szCs w:val="24"/>
          <w:shd w:val="clear" w:color="auto" w:fill="FFFFFF"/>
        </w:rPr>
      </w:pPr>
      <w:r w:rsidRPr="00865C7F">
        <w:rPr>
          <w:rFonts w:ascii="Times New Roman" w:hAnsi="Times New Roman" w:cs="Times New Roman"/>
          <w:sz w:val="24"/>
          <w:szCs w:val="24"/>
          <w:shd w:val="clear" w:color="auto" w:fill="FFFFFF"/>
        </w:rPr>
        <w:t>Значение целевого индикатора рассчитывается путем суммирования значений целевого показателя по  городскому округу Электросталь Московской области.</w:t>
      </w:r>
    </w:p>
    <w:p w:rsidR="00FD4988" w:rsidRPr="00865C7F" w:rsidRDefault="00FD4988" w:rsidP="00FD4988">
      <w:pPr>
        <w:widowControl w:val="0"/>
        <w:autoSpaceDE w:val="0"/>
        <w:autoSpaceDN w:val="0"/>
        <w:adjustRightInd w:val="0"/>
        <w:spacing w:after="0" w:line="240" w:lineRule="auto"/>
        <w:jc w:val="both"/>
        <w:rPr>
          <w:rFonts w:ascii="Times New Roman" w:hAnsi="Times New Roman" w:cs="Times New Roman"/>
          <w:sz w:val="24"/>
          <w:szCs w:val="24"/>
        </w:rPr>
      </w:pPr>
    </w:p>
    <w:p w:rsidR="00FD4988" w:rsidRPr="00865C7F" w:rsidRDefault="00FD4988" w:rsidP="00FD4988">
      <w:pPr>
        <w:widowControl w:val="0"/>
        <w:autoSpaceDE w:val="0"/>
        <w:autoSpaceDN w:val="0"/>
        <w:adjustRightInd w:val="0"/>
        <w:spacing w:after="0" w:line="240" w:lineRule="auto"/>
        <w:jc w:val="both"/>
        <w:rPr>
          <w:rFonts w:ascii="Times New Roman" w:hAnsi="Times New Roman" w:cs="Times New Roman"/>
          <w:b/>
          <w:sz w:val="24"/>
          <w:szCs w:val="24"/>
        </w:rPr>
      </w:pPr>
    </w:p>
    <w:p w:rsidR="00FD4988" w:rsidRPr="00865C7F" w:rsidRDefault="00FD4988" w:rsidP="00FD4988">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865C7F">
        <w:rPr>
          <w:rFonts w:ascii="Times New Roman" w:hAnsi="Times New Roman" w:cs="Times New Roman"/>
          <w:sz w:val="24"/>
          <w:szCs w:val="24"/>
        </w:rPr>
        <w:t>7.11. Доля годового ввода малоэтажного жилья,</w:t>
      </w:r>
    </w:p>
    <w:p w:rsidR="00FD4988" w:rsidRPr="00865C7F" w:rsidRDefault="00FD4988" w:rsidP="00FD4988">
      <w:pPr>
        <w:widowControl w:val="0"/>
        <w:autoSpaceDE w:val="0"/>
        <w:autoSpaceDN w:val="0"/>
        <w:adjustRightInd w:val="0"/>
        <w:spacing w:after="0" w:line="240" w:lineRule="auto"/>
        <w:jc w:val="center"/>
        <w:rPr>
          <w:rFonts w:ascii="Times New Roman" w:hAnsi="Times New Roman" w:cs="Times New Roman"/>
          <w:sz w:val="24"/>
          <w:szCs w:val="24"/>
        </w:rPr>
      </w:pPr>
      <w:r w:rsidRPr="00865C7F">
        <w:rPr>
          <w:rFonts w:ascii="Times New Roman" w:hAnsi="Times New Roman" w:cs="Times New Roman"/>
          <w:sz w:val="24"/>
          <w:szCs w:val="24"/>
        </w:rPr>
        <w:t>в том числе индивидуального жилищного строительства</w:t>
      </w:r>
    </w:p>
    <w:p w:rsidR="00FD4988" w:rsidRPr="00865C7F" w:rsidRDefault="00FD4988" w:rsidP="00FD4988">
      <w:pPr>
        <w:widowControl w:val="0"/>
        <w:autoSpaceDE w:val="0"/>
        <w:autoSpaceDN w:val="0"/>
        <w:adjustRightInd w:val="0"/>
        <w:spacing w:after="0" w:line="240" w:lineRule="auto"/>
        <w:jc w:val="both"/>
        <w:rPr>
          <w:rFonts w:ascii="Times New Roman" w:hAnsi="Times New Roman" w:cs="Times New Roman"/>
          <w:sz w:val="24"/>
          <w:szCs w:val="24"/>
        </w:rPr>
      </w:pPr>
    </w:p>
    <w:p w:rsidR="00FD4988" w:rsidRPr="00865C7F" w:rsidRDefault="00FD4988" w:rsidP="00FD49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65C7F">
        <w:rPr>
          <w:rFonts w:ascii="Times New Roman" w:hAnsi="Times New Roman" w:cs="Times New Roman"/>
          <w:sz w:val="24"/>
          <w:szCs w:val="24"/>
        </w:rPr>
        <w:lastRenderedPageBreak/>
        <w:t>7.11.1. Исходные данные.</w:t>
      </w:r>
    </w:p>
    <w:p w:rsidR="00FD4988" w:rsidRPr="00865C7F" w:rsidRDefault="00FD4988" w:rsidP="00FD49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65C7F">
        <w:rPr>
          <w:rFonts w:ascii="Times New Roman" w:hAnsi="Times New Roman" w:cs="Times New Roman"/>
          <w:sz w:val="24"/>
          <w:szCs w:val="24"/>
        </w:rPr>
        <w:t>При расчете значения целевого показателя применяются следующие данные:</w:t>
      </w:r>
    </w:p>
    <w:p w:rsidR="00FD4988" w:rsidRPr="00865C7F" w:rsidRDefault="00FD4988" w:rsidP="00FD49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65C7F">
        <w:rPr>
          <w:rFonts w:ascii="Times New Roman" w:hAnsi="Times New Roman" w:cs="Times New Roman"/>
          <w:sz w:val="24"/>
          <w:szCs w:val="24"/>
        </w:rPr>
        <w:t>о вводе малоэтажного жилья, в том числе индивидуального жилищного строительства (кв. м). В состав ввода малоэтажного жилья включается ввод жилых домов и многоквартирных домов с количеством этажей не более 3.</w:t>
      </w:r>
    </w:p>
    <w:p w:rsidR="00FD4988" w:rsidRPr="00865C7F" w:rsidRDefault="00FD4988" w:rsidP="00FD49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65C7F">
        <w:rPr>
          <w:rFonts w:ascii="Times New Roman" w:hAnsi="Times New Roman" w:cs="Times New Roman"/>
          <w:sz w:val="24"/>
          <w:szCs w:val="24"/>
        </w:rPr>
        <w:t>7.11.2. Алгоритм расчета значений целевого показателя.</w:t>
      </w:r>
    </w:p>
    <w:p w:rsidR="00FD4988" w:rsidRPr="00865C7F" w:rsidRDefault="00FD4988" w:rsidP="00FD49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65C7F">
        <w:rPr>
          <w:rFonts w:ascii="Times New Roman" w:hAnsi="Times New Roman" w:cs="Times New Roman"/>
          <w:sz w:val="24"/>
          <w:szCs w:val="24"/>
        </w:rPr>
        <w:t>Значение целевого индикатора ежегодно рассчитывается как отношение объема годового ввода малоэтажного жилья, в том числе индивидуального жилищного строительства, в городском округе к общему объему годового ввода жилья в городском округе.</w:t>
      </w:r>
    </w:p>
    <w:p w:rsidR="00FD4988" w:rsidRPr="00865C7F" w:rsidRDefault="00FD4988" w:rsidP="00FD4988">
      <w:pPr>
        <w:widowControl w:val="0"/>
        <w:autoSpaceDE w:val="0"/>
        <w:spacing w:after="0" w:line="240" w:lineRule="auto"/>
        <w:ind w:firstLine="539"/>
        <w:jc w:val="center"/>
        <w:rPr>
          <w:rFonts w:ascii="Times New Roman" w:hAnsi="Times New Roman" w:cs="Times New Roman"/>
          <w:b/>
          <w:sz w:val="24"/>
          <w:szCs w:val="24"/>
          <w:shd w:val="clear" w:color="auto" w:fill="FFFFFF"/>
        </w:rPr>
      </w:pPr>
    </w:p>
    <w:p w:rsidR="00FD4988" w:rsidRPr="00865C7F" w:rsidRDefault="00FD4988" w:rsidP="00FD4988">
      <w:pPr>
        <w:widowControl w:val="0"/>
        <w:autoSpaceDE w:val="0"/>
        <w:spacing w:after="0" w:line="240" w:lineRule="auto"/>
        <w:ind w:firstLine="539"/>
        <w:jc w:val="center"/>
        <w:rPr>
          <w:rFonts w:ascii="Times New Roman" w:eastAsia="Arial" w:hAnsi="Times New Roman" w:cs="Times New Roman"/>
          <w:sz w:val="24"/>
          <w:szCs w:val="24"/>
          <w:shd w:val="clear" w:color="auto" w:fill="FFFFFF"/>
        </w:rPr>
      </w:pPr>
      <w:r w:rsidRPr="00865C7F">
        <w:rPr>
          <w:rFonts w:ascii="Times New Roman" w:hAnsi="Times New Roman" w:cs="Times New Roman"/>
          <w:sz w:val="24"/>
          <w:szCs w:val="24"/>
          <w:shd w:val="clear" w:color="auto" w:fill="FFFFFF"/>
        </w:rPr>
        <w:t>7.12</w:t>
      </w:r>
      <w:r w:rsidRPr="00865C7F">
        <w:rPr>
          <w:rFonts w:ascii="Times New Roman" w:eastAsia="Arial" w:hAnsi="Times New Roman" w:cs="Times New Roman"/>
          <w:sz w:val="24"/>
          <w:szCs w:val="24"/>
          <w:shd w:val="clear" w:color="auto" w:fill="FFFFFF"/>
        </w:rPr>
        <w:t xml:space="preserve"> Средняя стоимость одного квадратного метра общей площади жилья</w:t>
      </w:r>
    </w:p>
    <w:p w:rsidR="00FD4988" w:rsidRPr="00865C7F" w:rsidRDefault="00FD4988" w:rsidP="00FD4988">
      <w:pPr>
        <w:pStyle w:val="ConsPlusDocList"/>
        <w:jc w:val="both"/>
        <w:rPr>
          <w:rFonts w:ascii="Times New Roman" w:hAnsi="Times New Roman" w:cs="Times New Roman"/>
          <w:sz w:val="24"/>
          <w:szCs w:val="24"/>
          <w:shd w:val="clear" w:color="auto" w:fill="FFFFFF"/>
        </w:rPr>
      </w:pPr>
    </w:p>
    <w:p w:rsidR="00FD4988" w:rsidRPr="00865C7F" w:rsidRDefault="00FD4988" w:rsidP="00FD4988">
      <w:pPr>
        <w:pStyle w:val="ConsPlusDocList"/>
        <w:ind w:firstLine="540"/>
        <w:jc w:val="both"/>
        <w:rPr>
          <w:rFonts w:ascii="Times New Roman" w:hAnsi="Times New Roman" w:cs="Times New Roman"/>
          <w:sz w:val="24"/>
          <w:szCs w:val="24"/>
          <w:shd w:val="clear" w:color="auto" w:fill="FFFFFF"/>
        </w:rPr>
      </w:pPr>
      <w:r w:rsidRPr="00865C7F">
        <w:rPr>
          <w:rFonts w:ascii="Times New Roman" w:hAnsi="Times New Roman" w:cs="Times New Roman"/>
          <w:sz w:val="24"/>
          <w:szCs w:val="24"/>
          <w:shd w:val="clear" w:color="auto" w:fill="FFFFFF"/>
        </w:rPr>
        <w:t>7.12.1. Исходные данные.</w:t>
      </w:r>
    </w:p>
    <w:p w:rsidR="00FD4988" w:rsidRPr="00865C7F" w:rsidRDefault="00FD4988" w:rsidP="00FD4988">
      <w:pPr>
        <w:pStyle w:val="ConsPlusDocList"/>
        <w:ind w:firstLine="540"/>
        <w:jc w:val="both"/>
        <w:rPr>
          <w:rFonts w:ascii="Times New Roman" w:hAnsi="Times New Roman" w:cs="Times New Roman"/>
          <w:sz w:val="24"/>
          <w:szCs w:val="24"/>
          <w:shd w:val="clear" w:color="auto" w:fill="FFFFFF"/>
        </w:rPr>
      </w:pPr>
      <w:r w:rsidRPr="00865C7F">
        <w:rPr>
          <w:rFonts w:ascii="Times New Roman" w:hAnsi="Times New Roman" w:cs="Times New Roman"/>
          <w:sz w:val="24"/>
          <w:szCs w:val="24"/>
          <w:shd w:val="clear" w:color="auto" w:fill="FFFFFF"/>
        </w:rPr>
        <w:t>При расчете значения целевого показателя применяются данные о средней стоимости одного квадратного метра  общей площади жилья на первичном рынке ( все типы квартир) в городском округе Электросталь Московской области. (рублей)</w:t>
      </w:r>
    </w:p>
    <w:p w:rsidR="00FD4988" w:rsidRPr="00865C7F" w:rsidRDefault="00FD4988" w:rsidP="00FD4988">
      <w:pPr>
        <w:pStyle w:val="ConsPlusDocList"/>
        <w:ind w:firstLine="540"/>
        <w:jc w:val="both"/>
        <w:rPr>
          <w:rFonts w:ascii="Times New Roman" w:hAnsi="Times New Roman" w:cs="Times New Roman"/>
          <w:sz w:val="24"/>
          <w:szCs w:val="24"/>
          <w:shd w:val="clear" w:color="auto" w:fill="FFFFFF"/>
        </w:rPr>
      </w:pPr>
      <w:r w:rsidRPr="00865C7F">
        <w:rPr>
          <w:rFonts w:ascii="Times New Roman" w:hAnsi="Times New Roman" w:cs="Times New Roman"/>
          <w:sz w:val="24"/>
          <w:szCs w:val="24"/>
          <w:shd w:val="clear" w:color="auto" w:fill="FFFFFF"/>
        </w:rPr>
        <w:t xml:space="preserve">Источник данных - орган государственной статистики. </w:t>
      </w:r>
    </w:p>
    <w:p w:rsidR="00FD4988" w:rsidRPr="00865C7F" w:rsidRDefault="00FD4988" w:rsidP="00FD4988">
      <w:pPr>
        <w:pStyle w:val="ConsPlusDocList"/>
        <w:ind w:firstLine="540"/>
        <w:jc w:val="both"/>
        <w:rPr>
          <w:rFonts w:ascii="Times New Roman" w:hAnsi="Times New Roman" w:cs="Times New Roman"/>
          <w:b/>
          <w:sz w:val="24"/>
          <w:szCs w:val="24"/>
          <w:shd w:val="clear" w:color="auto" w:fill="FFFFFF"/>
        </w:rPr>
      </w:pPr>
    </w:p>
    <w:p w:rsidR="00FD4988" w:rsidRPr="00865C7F" w:rsidRDefault="00FD4988" w:rsidP="00FD4988">
      <w:pPr>
        <w:pStyle w:val="ConsPlusDocList"/>
        <w:ind w:firstLine="540"/>
        <w:jc w:val="both"/>
        <w:rPr>
          <w:rFonts w:ascii="Times New Roman" w:hAnsi="Times New Roman" w:cs="Times New Roman"/>
          <w:b/>
          <w:sz w:val="24"/>
          <w:szCs w:val="24"/>
          <w:shd w:val="clear" w:color="auto" w:fill="FFFFFF"/>
        </w:rPr>
      </w:pPr>
    </w:p>
    <w:p w:rsidR="00FD4988" w:rsidRPr="00865C7F" w:rsidRDefault="00FD4988" w:rsidP="00FD4988">
      <w:pPr>
        <w:autoSpaceDE w:val="0"/>
        <w:autoSpaceDN w:val="0"/>
        <w:adjustRightInd w:val="0"/>
        <w:spacing w:after="0" w:line="240" w:lineRule="auto"/>
        <w:jc w:val="center"/>
        <w:outlineLvl w:val="0"/>
        <w:rPr>
          <w:rFonts w:ascii="Times New Roman" w:hAnsi="Times New Roman" w:cs="Times New Roman"/>
          <w:sz w:val="24"/>
          <w:szCs w:val="24"/>
        </w:rPr>
      </w:pPr>
      <w:r w:rsidRPr="00865C7F">
        <w:rPr>
          <w:rFonts w:ascii="Times New Roman" w:hAnsi="Times New Roman" w:cs="Times New Roman"/>
          <w:sz w:val="24"/>
          <w:szCs w:val="24"/>
        </w:rPr>
        <w:t>7.13. Средняя стоимость одного квадратного метра общей площади жилья, относительно уровня 2012 года</w:t>
      </w:r>
    </w:p>
    <w:p w:rsidR="00FD4988" w:rsidRPr="00865C7F" w:rsidRDefault="00FD4988" w:rsidP="00FD4988">
      <w:pPr>
        <w:autoSpaceDE w:val="0"/>
        <w:autoSpaceDN w:val="0"/>
        <w:adjustRightInd w:val="0"/>
        <w:spacing w:after="0" w:line="240" w:lineRule="auto"/>
        <w:jc w:val="both"/>
        <w:rPr>
          <w:rFonts w:ascii="Times New Roman" w:hAnsi="Times New Roman" w:cs="Times New Roman"/>
          <w:sz w:val="24"/>
          <w:szCs w:val="24"/>
        </w:rPr>
      </w:pPr>
    </w:p>
    <w:p w:rsidR="00FD4988" w:rsidRPr="00865C7F" w:rsidRDefault="00FD4988" w:rsidP="00FD4988">
      <w:pPr>
        <w:autoSpaceDE w:val="0"/>
        <w:autoSpaceDN w:val="0"/>
        <w:adjustRightInd w:val="0"/>
        <w:spacing w:after="0" w:line="240" w:lineRule="auto"/>
        <w:ind w:firstLine="540"/>
        <w:jc w:val="both"/>
        <w:rPr>
          <w:rFonts w:ascii="Times New Roman" w:hAnsi="Times New Roman" w:cs="Times New Roman"/>
          <w:sz w:val="24"/>
          <w:szCs w:val="24"/>
        </w:rPr>
      </w:pPr>
      <w:r w:rsidRPr="00865C7F">
        <w:rPr>
          <w:rFonts w:ascii="Times New Roman" w:hAnsi="Times New Roman" w:cs="Times New Roman"/>
          <w:sz w:val="24"/>
          <w:szCs w:val="24"/>
        </w:rPr>
        <w:t>7.13.1. Исходные данные.</w:t>
      </w:r>
    </w:p>
    <w:p w:rsidR="00FD4988" w:rsidRPr="00865C7F" w:rsidRDefault="00FD4988" w:rsidP="00FD4988">
      <w:pPr>
        <w:autoSpaceDE w:val="0"/>
        <w:autoSpaceDN w:val="0"/>
        <w:adjustRightInd w:val="0"/>
        <w:spacing w:after="0" w:line="240" w:lineRule="auto"/>
        <w:ind w:firstLine="540"/>
        <w:jc w:val="both"/>
        <w:rPr>
          <w:rFonts w:ascii="Times New Roman" w:hAnsi="Times New Roman" w:cs="Times New Roman"/>
          <w:sz w:val="24"/>
          <w:szCs w:val="24"/>
        </w:rPr>
      </w:pPr>
      <w:r w:rsidRPr="00865C7F">
        <w:rPr>
          <w:rFonts w:ascii="Times New Roman" w:hAnsi="Times New Roman" w:cs="Times New Roman"/>
          <w:sz w:val="24"/>
          <w:szCs w:val="24"/>
        </w:rPr>
        <w:t>При расчете значения целевого показателя применяются данные:</w:t>
      </w:r>
    </w:p>
    <w:p w:rsidR="00FD4988" w:rsidRPr="00865C7F" w:rsidRDefault="00FD4988" w:rsidP="00FD4988">
      <w:pPr>
        <w:autoSpaceDE w:val="0"/>
        <w:autoSpaceDN w:val="0"/>
        <w:adjustRightInd w:val="0"/>
        <w:spacing w:after="0" w:line="240" w:lineRule="auto"/>
        <w:ind w:firstLine="540"/>
        <w:jc w:val="both"/>
        <w:rPr>
          <w:rFonts w:ascii="Times New Roman" w:hAnsi="Times New Roman" w:cs="Times New Roman"/>
          <w:sz w:val="24"/>
          <w:szCs w:val="24"/>
        </w:rPr>
      </w:pPr>
      <w:r w:rsidRPr="00865C7F">
        <w:rPr>
          <w:rFonts w:ascii="Times New Roman" w:hAnsi="Times New Roman" w:cs="Times New Roman"/>
          <w:sz w:val="24"/>
          <w:szCs w:val="24"/>
        </w:rPr>
        <w:t>средняя стоимость одного квадратного метра общей площади жилья на первичном рынке (все типы квартир) в городском округе Электросталь Московской области (рублей);</w:t>
      </w:r>
    </w:p>
    <w:p w:rsidR="00FD4988" w:rsidRPr="00865C7F" w:rsidRDefault="00FD4988" w:rsidP="00FD4988">
      <w:pPr>
        <w:autoSpaceDE w:val="0"/>
        <w:autoSpaceDN w:val="0"/>
        <w:adjustRightInd w:val="0"/>
        <w:spacing w:after="0" w:line="240" w:lineRule="auto"/>
        <w:ind w:firstLine="540"/>
        <w:jc w:val="both"/>
        <w:rPr>
          <w:rFonts w:ascii="Times New Roman" w:hAnsi="Times New Roman" w:cs="Times New Roman"/>
          <w:sz w:val="24"/>
          <w:szCs w:val="24"/>
        </w:rPr>
      </w:pPr>
      <w:r w:rsidRPr="00865C7F">
        <w:rPr>
          <w:rFonts w:ascii="Times New Roman" w:hAnsi="Times New Roman" w:cs="Times New Roman"/>
          <w:sz w:val="24"/>
          <w:szCs w:val="24"/>
        </w:rPr>
        <w:t>средняя стоимость одного квадратного метра общей площади жилья на первичном рынке (все типы жилья) в 2012 году с учетом индекса-дефлятора на соответствующий год по виду экономической деятельности «строительство».</w:t>
      </w:r>
    </w:p>
    <w:p w:rsidR="00FD4988" w:rsidRPr="00865C7F" w:rsidRDefault="00FD4988" w:rsidP="00FD4988">
      <w:pPr>
        <w:autoSpaceDE w:val="0"/>
        <w:autoSpaceDN w:val="0"/>
        <w:adjustRightInd w:val="0"/>
        <w:spacing w:after="0" w:line="240" w:lineRule="auto"/>
        <w:ind w:firstLine="540"/>
        <w:jc w:val="both"/>
        <w:rPr>
          <w:rFonts w:ascii="Times New Roman" w:hAnsi="Times New Roman" w:cs="Times New Roman"/>
          <w:sz w:val="24"/>
          <w:szCs w:val="24"/>
        </w:rPr>
      </w:pPr>
      <w:r w:rsidRPr="00865C7F">
        <w:rPr>
          <w:rFonts w:ascii="Times New Roman" w:hAnsi="Times New Roman" w:cs="Times New Roman"/>
          <w:sz w:val="24"/>
          <w:szCs w:val="24"/>
        </w:rPr>
        <w:t>Источник данных - орган государственной статистики.</w:t>
      </w:r>
    </w:p>
    <w:p w:rsidR="00FD4988" w:rsidRPr="00865C7F" w:rsidRDefault="00FD4988" w:rsidP="00FD4988">
      <w:pPr>
        <w:autoSpaceDE w:val="0"/>
        <w:autoSpaceDN w:val="0"/>
        <w:adjustRightInd w:val="0"/>
        <w:spacing w:after="0" w:line="240" w:lineRule="auto"/>
        <w:ind w:firstLine="540"/>
        <w:jc w:val="both"/>
        <w:rPr>
          <w:rFonts w:ascii="Times New Roman" w:hAnsi="Times New Roman" w:cs="Times New Roman"/>
          <w:sz w:val="24"/>
          <w:szCs w:val="24"/>
        </w:rPr>
      </w:pPr>
      <w:r w:rsidRPr="00865C7F">
        <w:rPr>
          <w:rFonts w:ascii="Times New Roman" w:hAnsi="Times New Roman" w:cs="Times New Roman"/>
          <w:sz w:val="24"/>
          <w:szCs w:val="24"/>
        </w:rPr>
        <w:t>7.13.2. Алгоритм расчета значения целевого показателя по Московской области.</w:t>
      </w:r>
    </w:p>
    <w:p w:rsidR="00FD4988" w:rsidRDefault="00FD4988" w:rsidP="00FD4988">
      <w:pPr>
        <w:autoSpaceDE w:val="0"/>
        <w:autoSpaceDN w:val="0"/>
        <w:adjustRightInd w:val="0"/>
        <w:spacing w:after="0" w:line="240" w:lineRule="auto"/>
        <w:ind w:firstLine="540"/>
        <w:jc w:val="both"/>
        <w:rPr>
          <w:rFonts w:ascii="Times New Roman" w:hAnsi="Times New Roman" w:cs="Times New Roman"/>
          <w:sz w:val="24"/>
          <w:szCs w:val="24"/>
        </w:rPr>
      </w:pPr>
      <w:r w:rsidRPr="00865C7F">
        <w:rPr>
          <w:rFonts w:ascii="Times New Roman" w:hAnsi="Times New Roman" w:cs="Times New Roman"/>
          <w:sz w:val="24"/>
          <w:szCs w:val="24"/>
        </w:rPr>
        <w:t>Целевой показатель, рассчитывается как отклонение среднего значения стоимости одного квадратного метра общей площади жилья на первичном рынке (все типы квартир) в городском округе Электросталь Московской области от средней стоимости одного квадратного метра общей площади жилья на первичном рынке (все типы квартир) в 2012 году с учетом индекса-дефлятора на соответствующий год по виду экономической деятельности «строительство», выраженное в процентах.</w:t>
      </w:r>
    </w:p>
    <w:p w:rsidR="000506BE" w:rsidRPr="00865C7F" w:rsidRDefault="000506BE" w:rsidP="00FD4988">
      <w:pPr>
        <w:autoSpaceDE w:val="0"/>
        <w:autoSpaceDN w:val="0"/>
        <w:adjustRightInd w:val="0"/>
        <w:spacing w:after="0" w:line="240" w:lineRule="auto"/>
        <w:ind w:firstLine="540"/>
        <w:jc w:val="both"/>
        <w:rPr>
          <w:rFonts w:ascii="Times New Roman" w:hAnsi="Times New Roman" w:cs="Times New Roman"/>
          <w:sz w:val="24"/>
          <w:szCs w:val="24"/>
        </w:rPr>
      </w:pPr>
    </w:p>
    <w:p w:rsidR="005D16CE" w:rsidRPr="00865C7F" w:rsidRDefault="005D16CE" w:rsidP="00FD4988">
      <w:pPr>
        <w:autoSpaceDE w:val="0"/>
        <w:autoSpaceDN w:val="0"/>
        <w:adjustRightInd w:val="0"/>
        <w:spacing w:after="0" w:line="240" w:lineRule="auto"/>
        <w:ind w:firstLine="540"/>
        <w:jc w:val="both"/>
        <w:rPr>
          <w:rFonts w:ascii="Times New Roman" w:hAnsi="Times New Roman" w:cs="Times New Roman"/>
          <w:sz w:val="24"/>
          <w:szCs w:val="24"/>
        </w:rPr>
      </w:pPr>
    </w:p>
    <w:p w:rsidR="00FD4988" w:rsidRPr="00865C7F" w:rsidRDefault="00FD4988" w:rsidP="00FD4988">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865C7F">
        <w:rPr>
          <w:rFonts w:ascii="Times New Roman" w:hAnsi="Times New Roman" w:cs="Times New Roman"/>
          <w:sz w:val="24"/>
          <w:szCs w:val="24"/>
        </w:rPr>
        <w:t>7.1</w:t>
      </w:r>
      <w:r w:rsidR="00535C72">
        <w:rPr>
          <w:rFonts w:ascii="Times New Roman" w:hAnsi="Times New Roman" w:cs="Times New Roman"/>
          <w:sz w:val="24"/>
          <w:szCs w:val="24"/>
        </w:rPr>
        <w:t>4</w:t>
      </w:r>
      <w:r w:rsidRPr="00865C7F">
        <w:rPr>
          <w:rFonts w:ascii="Times New Roman" w:hAnsi="Times New Roman" w:cs="Times New Roman"/>
          <w:sz w:val="24"/>
          <w:szCs w:val="24"/>
        </w:rPr>
        <w:t>. Уровень обеспеченности населения жильем</w:t>
      </w:r>
    </w:p>
    <w:p w:rsidR="00FD4988" w:rsidRPr="00865C7F" w:rsidRDefault="00FD4988" w:rsidP="00FD4988">
      <w:pPr>
        <w:widowControl w:val="0"/>
        <w:autoSpaceDE w:val="0"/>
        <w:autoSpaceDN w:val="0"/>
        <w:adjustRightInd w:val="0"/>
        <w:spacing w:after="0" w:line="240" w:lineRule="auto"/>
        <w:jc w:val="both"/>
        <w:rPr>
          <w:rFonts w:ascii="Times New Roman" w:hAnsi="Times New Roman" w:cs="Times New Roman"/>
          <w:sz w:val="24"/>
          <w:szCs w:val="24"/>
        </w:rPr>
      </w:pPr>
    </w:p>
    <w:p w:rsidR="00FD4988" w:rsidRPr="00865C7F" w:rsidRDefault="00FD4988" w:rsidP="00FD49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65C7F">
        <w:rPr>
          <w:rFonts w:ascii="Times New Roman" w:hAnsi="Times New Roman" w:cs="Times New Roman"/>
          <w:sz w:val="24"/>
          <w:szCs w:val="24"/>
        </w:rPr>
        <w:t>7.1</w:t>
      </w:r>
      <w:r w:rsidR="00535C72">
        <w:rPr>
          <w:rFonts w:ascii="Times New Roman" w:hAnsi="Times New Roman" w:cs="Times New Roman"/>
          <w:sz w:val="24"/>
          <w:szCs w:val="24"/>
        </w:rPr>
        <w:t>4</w:t>
      </w:r>
      <w:r w:rsidRPr="00865C7F">
        <w:rPr>
          <w:rFonts w:ascii="Times New Roman" w:hAnsi="Times New Roman" w:cs="Times New Roman"/>
          <w:sz w:val="24"/>
          <w:szCs w:val="24"/>
        </w:rPr>
        <w:t>.1. Исходные данные.</w:t>
      </w:r>
    </w:p>
    <w:p w:rsidR="00FD4988" w:rsidRPr="00865C7F" w:rsidRDefault="00FD4988" w:rsidP="00FD49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65C7F">
        <w:rPr>
          <w:rFonts w:ascii="Times New Roman" w:hAnsi="Times New Roman" w:cs="Times New Roman"/>
          <w:sz w:val="24"/>
          <w:szCs w:val="24"/>
        </w:rPr>
        <w:t>При расчете целевого показателя применяются данные об обеспеченности населения жильем. Источник данных - орган государственной статистики.</w:t>
      </w:r>
    </w:p>
    <w:p w:rsidR="00FD4988" w:rsidRPr="00865C7F" w:rsidRDefault="00FD4988" w:rsidP="00FD49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65C7F">
        <w:rPr>
          <w:rFonts w:ascii="Times New Roman" w:hAnsi="Times New Roman" w:cs="Times New Roman"/>
          <w:sz w:val="24"/>
          <w:szCs w:val="24"/>
        </w:rPr>
        <w:t>7.1</w:t>
      </w:r>
      <w:r w:rsidR="00535C72">
        <w:rPr>
          <w:rFonts w:ascii="Times New Roman" w:hAnsi="Times New Roman" w:cs="Times New Roman"/>
          <w:sz w:val="24"/>
          <w:szCs w:val="24"/>
        </w:rPr>
        <w:t>4</w:t>
      </w:r>
      <w:r w:rsidRPr="00865C7F">
        <w:rPr>
          <w:rFonts w:ascii="Times New Roman" w:hAnsi="Times New Roman" w:cs="Times New Roman"/>
          <w:sz w:val="24"/>
          <w:szCs w:val="24"/>
        </w:rPr>
        <w:t>.2. Алгоритм расчета значений целевого показателя по городскому округу.</w:t>
      </w:r>
    </w:p>
    <w:p w:rsidR="00FD4988" w:rsidRPr="00865C7F" w:rsidRDefault="00FD4988" w:rsidP="00FD49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65C7F">
        <w:rPr>
          <w:rFonts w:ascii="Times New Roman" w:hAnsi="Times New Roman" w:cs="Times New Roman"/>
          <w:sz w:val="24"/>
          <w:szCs w:val="24"/>
        </w:rPr>
        <w:t>Значение целевого показателя ежегодно рассчитывается органом государственной статистики.</w:t>
      </w:r>
    </w:p>
    <w:p w:rsidR="00FD4988" w:rsidRPr="00865C7F" w:rsidRDefault="00FD4988" w:rsidP="00FD49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65C7F">
        <w:rPr>
          <w:rFonts w:ascii="Times New Roman" w:hAnsi="Times New Roman" w:cs="Times New Roman"/>
          <w:sz w:val="24"/>
          <w:szCs w:val="24"/>
        </w:rPr>
        <w:t>7.1</w:t>
      </w:r>
      <w:r w:rsidR="00535C72">
        <w:rPr>
          <w:rFonts w:ascii="Times New Roman" w:hAnsi="Times New Roman" w:cs="Times New Roman"/>
          <w:sz w:val="24"/>
          <w:szCs w:val="24"/>
        </w:rPr>
        <w:t>4</w:t>
      </w:r>
      <w:r w:rsidRPr="00865C7F">
        <w:rPr>
          <w:rFonts w:ascii="Times New Roman" w:hAnsi="Times New Roman" w:cs="Times New Roman"/>
          <w:sz w:val="24"/>
          <w:szCs w:val="24"/>
        </w:rPr>
        <w:t xml:space="preserve">.3. В случае если на дату расчета значения целевого показателя отсутствуют опубликованные в статистических сборниках данные об обеспеченности населения </w:t>
      </w:r>
      <w:r w:rsidRPr="00865C7F">
        <w:rPr>
          <w:rFonts w:ascii="Times New Roman" w:hAnsi="Times New Roman" w:cs="Times New Roman"/>
          <w:sz w:val="24"/>
          <w:szCs w:val="24"/>
        </w:rPr>
        <w:lastRenderedPageBreak/>
        <w:t>жильем, целевой показатель рассчитывается по формуле:</w:t>
      </w:r>
    </w:p>
    <w:p w:rsidR="00FD4988" w:rsidRPr="00865C7F" w:rsidRDefault="00FD4988" w:rsidP="00FD4988">
      <w:pPr>
        <w:widowControl w:val="0"/>
        <w:autoSpaceDE w:val="0"/>
        <w:autoSpaceDN w:val="0"/>
        <w:adjustRightInd w:val="0"/>
        <w:spacing w:after="0" w:line="240" w:lineRule="auto"/>
        <w:jc w:val="both"/>
        <w:rPr>
          <w:rFonts w:ascii="Times New Roman" w:hAnsi="Times New Roman" w:cs="Times New Roman"/>
          <w:sz w:val="24"/>
          <w:szCs w:val="24"/>
        </w:rPr>
      </w:pPr>
    </w:p>
    <w:p w:rsidR="00FD4988" w:rsidRPr="00865C7F" w:rsidRDefault="00FD4988" w:rsidP="00FD4988">
      <w:pPr>
        <w:widowControl w:val="0"/>
        <w:autoSpaceDE w:val="0"/>
        <w:autoSpaceDN w:val="0"/>
        <w:adjustRightInd w:val="0"/>
        <w:spacing w:after="0" w:line="240" w:lineRule="auto"/>
        <w:jc w:val="center"/>
        <w:rPr>
          <w:rFonts w:ascii="Times New Roman" w:hAnsi="Times New Roman" w:cs="Times New Roman"/>
          <w:sz w:val="24"/>
          <w:szCs w:val="24"/>
        </w:rPr>
      </w:pPr>
      <w:r w:rsidRPr="00865C7F">
        <w:rPr>
          <w:rFonts w:ascii="Times New Roman" w:hAnsi="Times New Roman" w:cs="Times New Roman"/>
          <w:noProof/>
          <w:sz w:val="24"/>
          <w:szCs w:val="24"/>
          <w:lang w:eastAsia="ru-RU"/>
        </w:rPr>
        <w:drawing>
          <wp:inline distT="0" distB="0" distL="0" distR="0">
            <wp:extent cx="1043940" cy="431165"/>
            <wp:effectExtent l="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43940" cy="431165"/>
                    </a:xfrm>
                    <a:prstGeom prst="rect">
                      <a:avLst/>
                    </a:prstGeom>
                    <a:noFill/>
                    <a:ln w="9525">
                      <a:noFill/>
                      <a:miter lim="800000"/>
                      <a:headEnd/>
                      <a:tailEnd/>
                    </a:ln>
                  </pic:spPr>
                </pic:pic>
              </a:graphicData>
            </a:graphic>
          </wp:inline>
        </w:drawing>
      </w:r>
    </w:p>
    <w:p w:rsidR="00FD4988" w:rsidRPr="00865C7F" w:rsidRDefault="00FD4988" w:rsidP="00FD4988">
      <w:pPr>
        <w:widowControl w:val="0"/>
        <w:autoSpaceDE w:val="0"/>
        <w:autoSpaceDN w:val="0"/>
        <w:adjustRightInd w:val="0"/>
        <w:spacing w:after="0" w:line="240" w:lineRule="auto"/>
        <w:jc w:val="both"/>
        <w:rPr>
          <w:rFonts w:ascii="Times New Roman" w:hAnsi="Times New Roman" w:cs="Times New Roman"/>
          <w:sz w:val="24"/>
          <w:szCs w:val="24"/>
        </w:rPr>
      </w:pPr>
    </w:p>
    <w:p w:rsidR="00FD4988" w:rsidRPr="00865C7F" w:rsidRDefault="00FD4988" w:rsidP="00FD49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65C7F">
        <w:rPr>
          <w:rFonts w:ascii="Times New Roman" w:hAnsi="Times New Roman" w:cs="Times New Roman"/>
          <w:sz w:val="24"/>
          <w:szCs w:val="24"/>
        </w:rPr>
        <w:t>где:</w:t>
      </w:r>
    </w:p>
    <w:p w:rsidR="00FD4988" w:rsidRPr="00865C7F" w:rsidRDefault="00FD4988" w:rsidP="00FD49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65C7F">
        <w:rPr>
          <w:rFonts w:ascii="Times New Roman" w:hAnsi="Times New Roman" w:cs="Times New Roman"/>
          <w:noProof/>
          <w:position w:val="-4"/>
          <w:sz w:val="24"/>
          <w:szCs w:val="24"/>
          <w:lang w:eastAsia="ru-RU"/>
        </w:rPr>
        <w:drawing>
          <wp:inline distT="0" distB="0" distL="0" distR="0">
            <wp:extent cx="327660" cy="198120"/>
            <wp:effectExtent l="0" t="0" r="0" b="0"/>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327660" cy="198120"/>
                    </a:xfrm>
                    <a:prstGeom prst="rect">
                      <a:avLst/>
                    </a:prstGeom>
                    <a:noFill/>
                    <a:ln w="9525">
                      <a:noFill/>
                      <a:miter lim="800000"/>
                      <a:headEnd/>
                      <a:tailEnd/>
                    </a:ln>
                  </pic:spPr>
                </pic:pic>
              </a:graphicData>
            </a:graphic>
          </wp:inline>
        </w:drawing>
      </w:r>
      <w:r w:rsidRPr="00865C7F">
        <w:rPr>
          <w:rFonts w:ascii="Times New Roman" w:hAnsi="Times New Roman" w:cs="Times New Roman"/>
          <w:sz w:val="24"/>
          <w:szCs w:val="24"/>
        </w:rPr>
        <w:t xml:space="preserve"> - уровень обеспеченности населения жильем в  городском округе Электросталь Московской области;</w:t>
      </w:r>
    </w:p>
    <w:p w:rsidR="00FD4988" w:rsidRPr="00865C7F" w:rsidRDefault="00FD4988" w:rsidP="00FD49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65C7F">
        <w:rPr>
          <w:rFonts w:ascii="Times New Roman" w:hAnsi="Times New Roman" w:cs="Times New Roman"/>
          <w:noProof/>
          <w:position w:val="-6"/>
          <w:sz w:val="24"/>
          <w:szCs w:val="24"/>
          <w:lang w:eastAsia="ru-RU"/>
        </w:rPr>
        <w:drawing>
          <wp:inline distT="0" distB="0" distL="0" distR="0">
            <wp:extent cx="586740" cy="215900"/>
            <wp:effectExtent l="19050" t="0" r="0" b="0"/>
            <wp:docPr id="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586740" cy="215900"/>
                    </a:xfrm>
                    <a:prstGeom prst="rect">
                      <a:avLst/>
                    </a:prstGeom>
                    <a:noFill/>
                    <a:ln w="9525">
                      <a:noFill/>
                      <a:miter lim="800000"/>
                      <a:headEnd/>
                      <a:tailEnd/>
                    </a:ln>
                  </pic:spPr>
                </pic:pic>
              </a:graphicData>
            </a:graphic>
          </wp:inline>
        </w:drawing>
      </w:r>
      <w:r w:rsidRPr="00865C7F">
        <w:rPr>
          <w:rFonts w:ascii="Times New Roman" w:hAnsi="Times New Roman" w:cs="Times New Roman"/>
          <w:sz w:val="24"/>
          <w:szCs w:val="24"/>
        </w:rPr>
        <w:t xml:space="preserve"> - общая площадь жилищного фонда в  городском округе Электросталь Московской области на конец года;</w:t>
      </w:r>
    </w:p>
    <w:p w:rsidR="00FD4988" w:rsidRPr="00865C7F" w:rsidRDefault="00FD4988" w:rsidP="00FD49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65C7F">
        <w:rPr>
          <w:rFonts w:ascii="Times New Roman" w:hAnsi="Times New Roman" w:cs="Times New Roman"/>
          <w:noProof/>
          <w:position w:val="-4"/>
          <w:sz w:val="24"/>
          <w:szCs w:val="24"/>
          <w:lang w:eastAsia="ru-RU"/>
        </w:rPr>
        <w:drawing>
          <wp:inline distT="0" distB="0" distL="0" distR="0">
            <wp:extent cx="405130" cy="198120"/>
            <wp:effectExtent l="19050" t="0" r="0" b="0"/>
            <wp:docPr id="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405130" cy="198120"/>
                    </a:xfrm>
                    <a:prstGeom prst="rect">
                      <a:avLst/>
                    </a:prstGeom>
                    <a:noFill/>
                    <a:ln w="9525">
                      <a:noFill/>
                      <a:miter lim="800000"/>
                      <a:headEnd/>
                      <a:tailEnd/>
                    </a:ln>
                  </pic:spPr>
                </pic:pic>
              </a:graphicData>
            </a:graphic>
          </wp:inline>
        </w:drawing>
      </w:r>
      <w:r w:rsidRPr="00865C7F">
        <w:rPr>
          <w:rFonts w:ascii="Times New Roman" w:hAnsi="Times New Roman" w:cs="Times New Roman"/>
          <w:sz w:val="24"/>
          <w:szCs w:val="24"/>
        </w:rPr>
        <w:t xml:space="preserve"> - общая численность населения в  городском округе Электросталь Московской области на конец года.</w:t>
      </w:r>
    </w:p>
    <w:p w:rsidR="00FD4988" w:rsidRPr="00865C7F" w:rsidRDefault="00FD4988" w:rsidP="00FD4988">
      <w:pPr>
        <w:widowControl w:val="0"/>
        <w:autoSpaceDE w:val="0"/>
        <w:autoSpaceDN w:val="0"/>
        <w:adjustRightInd w:val="0"/>
        <w:spacing w:after="0" w:line="240" w:lineRule="auto"/>
        <w:jc w:val="both"/>
        <w:rPr>
          <w:rFonts w:ascii="Times New Roman" w:hAnsi="Times New Roman" w:cs="Times New Roman"/>
          <w:sz w:val="24"/>
          <w:szCs w:val="24"/>
        </w:rPr>
      </w:pPr>
    </w:p>
    <w:p w:rsidR="00FD4988" w:rsidRPr="00865C7F" w:rsidRDefault="00FD4988" w:rsidP="00FD4988">
      <w:pPr>
        <w:autoSpaceDE w:val="0"/>
        <w:autoSpaceDN w:val="0"/>
        <w:adjustRightInd w:val="0"/>
        <w:spacing w:after="0" w:line="240" w:lineRule="auto"/>
        <w:ind w:firstLine="539"/>
        <w:jc w:val="center"/>
        <w:rPr>
          <w:rFonts w:ascii="Times New Roman" w:hAnsi="Times New Roman" w:cs="Times New Roman"/>
          <w:sz w:val="24"/>
          <w:szCs w:val="24"/>
        </w:rPr>
      </w:pPr>
      <w:r w:rsidRPr="00865C7F">
        <w:rPr>
          <w:rFonts w:ascii="Times New Roman" w:hAnsi="Times New Roman" w:cs="Times New Roman"/>
          <w:sz w:val="24"/>
          <w:szCs w:val="24"/>
        </w:rPr>
        <w:t>7.1</w:t>
      </w:r>
      <w:r w:rsidR="00535C72">
        <w:rPr>
          <w:rFonts w:ascii="Times New Roman" w:hAnsi="Times New Roman" w:cs="Times New Roman"/>
          <w:sz w:val="24"/>
          <w:szCs w:val="24"/>
        </w:rPr>
        <w:t>5</w:t>
      </w:r>
      <w:r w:rsidRPr="00865C7F">
        <w:rPr>
          <w:rFonts w:ascii="Times New Roman" w:hAnsi="Times New Roman" w:cs="Times New Roman"/>
          <w:sz w:val="24"/>
          <w:szCs w:val="24"/>
        </w:rPr>
        <w:t>. Количество лет, необходимых семье, состоящей из трех человек, для приобретения стандартной квартиры общей площадью 54 кв.м с учетом среднего годового совокупного дохода семьи</w:t>
      </w:r>
    </w:p>
    <w:p w:rsidR="00FD4988" w:rsidRPr="00865C7F" w:rsidRDefault="00FD4988" w:rsidP="00FD4988">
      <w:pPr>
        <w:tabs>
          <w:tab w:val="left" w:pos="2340"/>
        </w:tabs>
        <w:autoSpaceDE w:val="0"/>
        <w:autoSpaceDN w:val="0"/>
        <w:adjustRightInd w:val="0"/>
        <w:spacing w:after="0" w:line="240" w:lineRule="auto"/>
        <w:ind w:firstLine="539"/>
        <w:jc w:val="both"/>
        <w:rPr>
          <w:rFonts w:ascii="Times New Roman" w:hAnsi="Times New Roman" w:cs="Times New Roman"/>
          <w:sz w:val="24"/>
          <w:szCs w:val="24"/>
        </w:rPr>
      </w:pPr>
      <w:r w:rsidRPr="00865C7F">
        <w:rPr>
          <w:rFonts w:ascii="Times New Roman" w:hAnsi="Times New Roman" w:cs="Times New Roman"/>
          <w:sz w:val="24"/>
          <w:szCs w:val="24"/>
        </w:rPr>
        <w:tab/>
      </w:r>
    </w:p>
    <w:p w:rsidR="00FD4988" w:rsidRPr="00865C7F" w:rsidRDefault="00FD4988" w:rsidP="00FD4988">
      <w:pPr>
        <w:autoSpaceDE w:val="0"/>
        <w:autoSpaceDN w:val="0"/>
        <w:adjustRightInd w:val="0"/>
        <w:spacing w:after="0" w:line="240" w:lineRule="auto"/>
        <w:ind w:firstLine="539"/>
        <w:jc w:val="both"/>
        <w:rPr>
          <w:rFonts w:ascii="Times New Roman" w:hAnsi="Times New Roman" w:cs="Times New Roman"/>
          <w:sz w:val="24"/>
          <w:szCs w:val="24"/>
        </w:rPr>
      </w:pPr>
      <w:r w:rsidRPr="00865C7F">
        <w:rPr>
          <w:rFonts w:ascii="Times New Roman" w:hAnsi="Times New Roman" w:cs="Times New Roman"/>
          <w:sz w:val="24"/>
          <w:szCs w:val="24"/>
        </w:rPr>
        <w:t>7.1</w:t>
      </w:r>
      <w:r w:rsidR="00535C72">
        <w:rPr>
          <w:rFonts w:ascii="Times New Roman" w:hAnsi="Times New Roman" w:cs="Times New Roman"/>
          <w:sz w:val="24"/>
          <w:szCs w:val="24"/>
        </w:rPr>
        <w:t>5</w:t>
      </w:r>
      <w:r w:rsidRPr="00865C7F">
        <w:rPr>
          <w:rFonts w:ascii="Times New Roman" w:hAnsi="Times New Roman" w:cs="Times New Roman"/>
          <w:sz w:val="24"/>
          <w:szCs w:val="24"/>
        </w:rPr>
        <w:t>.1. Исходные данные.</w:t>
      </w:r>
    </w:p>
    <w:p w:rsidR="00FD4988" w:rsidRPr="00865C7F" w:rsidRDefault="00FD4988" w:rsidP="00FD4988">
      <w:pPr>
        <w:autoSpaceDE w:val="0"/>
        <w:autoSpaceDN w:val="0"/>
        <w:adjustRightInd w:val="0"/>
        <w:spacing w:after="0" w:line="240" w:lineRule="auto"/>
        <w:ind w:firstLine="539"/>
        <w:jc w:val="both"/>
        <w:rPr>
          <w:rFonts w:ascii="Times New Roman" w:hAnsi="Times New Roman" w:cs="Times New Roman"/>
          <w:sz w:val="24"/>
          <w:szCs w:val="24"/>
        </w:rPr>
      </w:pPr>
      <w:r w:rsidRPr="00865C7F">
        <w:rPr>
          <w:rFonts w:ascii="Times New Roman" w:hAnsi="Times New Roman" w:cs="Times New Roman"/>
          <w:sz w:val="24"/>
          <w:szCs w:val="24"/>
        </w:rPr>
        <w:t>При расчете значения целевого показателя применяются следующие данные:</w:t>
      </w:r>
    </w:p>
    <w:p w:rsidR="00FD4988" w:rsidRPr="00865C7F" w:rsidRDefault="00FD4988" w:rsidP="00FD4988">
      <w:pPr>
        <w:autoSpaceDE w:val="0"/>
        <w:autoSpaceDN w:val="0"/>
        <w:adjustRightInd w:val="0"/>
        <w:spacing w:after="0" w:line="240" w:lineRule="auto"/>
        <w:ind w:firstLine="539"/>
        <w:jc w:val="both"/>
        <w:rPr>
          <w:rFonts w:ascii="Times New Roman" w:hAnsi="Times New Roman" w:cs="Times New Roman"/>
          <w:sz w:val="24"/>
          <w:szCs w:val="24"/>
        </w:rPr>
      </w:pPr>
      <w:r w:rsidRPr="00865C7F">
        <w:rPr>
          <w:rFonts w:ascii="Times New Roman" w:hAnsi="Times New Roman" w:cs="Times New Roman"/>
          <w:sz w:val="24"/>
          <w:szCs w:val="24"/>
        </w:rPr>
        <w:t>средняя рыночная стоимость 1 кв. м жилья в  городском округе Электросталь Московской области (в рублях в среднем за год). Рассчитывается как среднее арифметическое средних цен на первичном и вторичном рынках жилья. Источник данных - орган государственной статистики;</w:t>
      </w:r>
    </w:p>
    <w:p w:rsidR="00FD4988" w:rsidRPr="00865C7F" w:rsidRDefault="00FD4988" w:rsidP="00FD4988">
      <w:pPr>
        <w:autoSpaceDE w:val="0"/>
        <w:autoSpaceDN w:val="0"/>
        <w:adjustRightInd w:val="0"/>
        <w:spacing w:after="0" w:line="240" w:lineRule="auto"/>
        <w:ind w:firstLine="539"/>
        <w:jc w:val="both"/>
        <w:rPr>
          <w:rFonts w:ascii="Times New Roman" w:hAnsi="Times New Roman" w:cs="Times New Roman"/>
          <w:sz w:val="24"/>
          <w:szCs w:val="24"/>
        </w:rPr>
      </w:pPr>
      <w:r w:rsidRPr="00865C7F">
        <w:rPr>
          <w:rFonts w:ascii="Times New Roman" w:hAnsi="Times New Roman" w:cs="Times New Roman"/>
          <w:sz w:val="24"/>
          <w:szCs w:val="24"/>
        </w:rPr>
        <w:t>среднедушевые денежные доходы (в рублях в месяц на человека в среднем за год). Источник данных - орган государственной статистики.</w:t>
      </w:r>
    </w:p>
    <w:p w:rsidR="00FD4988" w:rsidRPr="00865C7F" w:rsidRDefault="00FD4988" w:rsidP="00FD4988">
      <w:pPr>
        <w:autoSpaceDE w:val="0"/>
        <w:autoSpaceDN w:val="0"/>
        <w:adjustRightInd w:val="0"/>
        <w:spacing w:after="0" w:line="240" w:lineRule="auto"/>
        <w:ind w:firstLine="539"/>
        <w:jc w:val="both"/>
        <w:rPr>
          <w:rFonts w:ascii="Times New Roman" w:hAnsi="Times New Roman" w:cs="Times New Roman"/>
          <w:sz w:val="24"/>
          <w:szCs w:val="24"/>
        </w:rPr>
      </w:pPr>
      <w:r w:rsidRPr="00865C7F">
        <w:rPr>
          <w:rFonts w:ascii="Times New Roman" w:hAnsi="Times New Roman" w:cs="Times New Roman"/>
          <w:sz w:val="24"/>
          <w:szCs w:val="24"/>
        </w:rPr>
        <w:t>7.1</w:t>
      </w:r>
      <w:r w:rsidR="00535C72">
        <w:rPr>
          <w:rFonts w:ascii="Times New Roman" w:hAnsi="Times New Roman" w:cs="Times New Roman"/>
          <w:sz w:val="24"/>
          <w:szCs w:val="24"/>
        </w:rPr>
        <w:t>5</w:t>
      </w:r>
      <w:r w:rsidRPr="00865C7F">
        <w:rPr>
          <w:rFonts w:ascii="Times New Roman" w:hAnsi="Times New Roman" w:cs="Times New Roman"/>
          <w:sz w:val="24"/>
          <w:szCs w:val="24"/>
        </w:rPr>
        <w:t>.2. Алгоритм расчета значения целевого показателя в среднем по  городскому округу Электросталь Московской области.</w:t>
      </w:r>
    </w:p>
    <w:p w:rsidR="00FD4988" w:rsidRPr="00865C7F" w:rsidRDefault="00FD4988" w:rsidP="00FD4988">
      <w:pPr>
        <w:autoSpaceDE w:val="0"/>
        <w:autoSpaceDN w:val="0"/>
        <w:adjustRightInd w:val="0"/>
        <w:spacing w:after="0" w:line="240" w:lineRule="auto"/>
        <w:ind w:firstLine="539"/>
        <w:jc w:val="both"/>
        <w:rPr>
          <w:rFonts w:ascii="Times New Roman" w:hAnsi="Times New Roman" w:cs="Times New Roman"/>
          <w:sz w:val="24"/>
          <w:szCs w:val="24"/>
        </w:rPr>
      </w:pPr>
      <w:r w:rsidRPr="00865C7F">
        <w:rPr>
          <w:rFonts w:ascii="Times New Roman" w:hAnsi="Times New Roman" w:cs="Times New Roman"/>
          <w:sz w:val="24"/>
          <w:szCs w:val="24"/>
        </w:rPr>
        <w:t>Значение целевого показателя рассчитывается как отношение средней по  городскому округу Электросталь Московской области рыночной стоимости стандартной квартиры общей площадью 54 кв. м к среднему годовому совокупному денежному доходу семьи из 3 человек.</w:t>
      </w:r>
    </w:p>
    <w:p w:rsidR="00FD4988" w:rsidRPr="00865C7F" w:rsidRDefault="00FD4988" w:rsidP="00FD4988">
      <w:pPr>
        <w:widowControl w:val="0"/>
        <w:autoSpaceDE w:val="0"/>
        <w:autoSpaceDN w:val="0"/>
        <w:adjustRightInd w:val="0"/>
        <w:spacing w:after="0" w:line="240" w:lineRule="auto"/>
        <w:jc w:val="both"/>
        <w:rPr>
          <w:rFonts w:ascii="Times New Roman" w:hAnsi="Times New Roman" w:cs="Times New Roman"/>
          <w:sz w:val="24"/>
          <w:szCs w:val="24"/>
        </w:rPr>
      </w:pPr>
    </w:p>
    <w:p w:rsidR="00FD4988" w:rsidRPr="00865C7F" w:rsidRDefault="00FD4988" w:rsidP="00FD4988">
      <w:pPr>
        <w:autoSpaceDE w:val="0"/>
        <w:autoSpaceDN w:val="0"/>
        <w:adjustRightInd w:val="0"/>
        <w:spacing w:after="0" w:line="254" w:lineRule="auto"/>
        <w:jc w:val="center"/>
        <w:outlineLvl w:val="0"/>
        <w:rPr>
          <w:rFonts w:ascii="Times New Roman" w:hAnsi="Times New Roman" w:cs="Times New Roman"/>
          <w:sz w:val="24"/>
          <w:szCs w:val="24"/>
        </w:rPr>
      </w:pPr>
      <w:r w:rsidRPr="00865C7F">
        <w:rPr>
          <w:rFonts w:ascii="Times New Roman" w:hAnsi="Times New Roman" w:cs="Times New Roman"/>
          <w:sz w:val="24"/>
          <w:szCs w:val="24"/>
        </w:rPr>
        <w:t>7.1</w:t>
      </w:r>
      <w:r w:rsidR="00535C72">
        <w:rPr>
          <w:rFonts w:ascii="Times New Roman" w:hAnsi="Times New Roman" w:cs="Times New Roman"/>
          <w:sz w:val="24"/>
          <w:szCs w:val="24"/>
        </w:rPr>
        <w:t>6</w:t>
      </w:r>
      <w:r w:rsidRPr="00865C7F">
        <w:rPr>
          <w:rFonts w:ascii="Times New Roman" w:hAnsi="Times New Roman" w:cs="Times New Roman"/>
          <w:sz w:val="24"/>
          <w:szCs w:val="24"/>
        </w:rPr>
        <w:t>. Удельный вес введенной общей площади жилых домов</w:t>
      </w:r>
    </w:p>
    <w:p w:rsidR="00FD4988" w:rsidRPr="00865C7F" w:rsidRDefault="00FD4988" w:rsidP="00FD4988">
      <w:pPr>
        <w:autoSpaceDE w:val="0"/>
        <w:autoSpaceDN w:val="0"/>
        <w:adjustRightInd w:val="0"/>
        <w:spacing w:after="0" w:line="254" w:lineRule="auto"/>
        <w:jc w:val="center"/>
        <w:rPr>
          <w:rFonts w:ascii="Times New Roman" w:hAnsi="Times New Roman" w:cs="Times New Roman"/>
          <w:sz w:val="24"/>
          <w:szCs w:val="24"/>
        </w:rPr>
      </w:pPr>
      <w:r w:rsidRPr="00865C7F">
        <w:rPr>
          <w:rFonts w:ascii="Times New Roman" w:hAnsi="Times New Roman" w:cs="Times New Roman"/>
          <w:sz w:val="24"/>
          <w:szCs w:val="24"/>
        </w:rPr>
        <w:t>по отношению к общей площади жилищного фонда</w:t>
      </w:r>
    </w:p>
    <w:p w:rsidR="00FD4988" w:rsidRPr="00865C7F" w:rsidRDefault="00FD4988" w:rsidP="00FD4988">
      <w:pPr>
        <w:autoSpaceDE w:val="0"/>
        <w:autoSpaceDN w:val="0"/>
        <w:adjustRightInd w:val="0"/>
        <w:spacing w:after="0" w:line="254" w:lineRule="auto"/>
        <w:jc w:val="both"/>
        <w:rPr>
          <w:rFonts w:ascii="Times New Roman" w:hAnsi="Times New Roman" w:cs="Times New Roman"/>
          <w:sz w:val="24"/>
          <w:szCs w:val="24"/>
        </w:rPr>
      </w:pPr>
    </w:p>
    <w:p w:rsidR="00FD4988" w:rsidRPr="00865C7F" w:rsidRDefault="00FD4988" w:rsidP="00FD4988">
      <w:pPr>
        <w:autoSpaceDE w:val="0"/>
        <w:autoSpaceDN w:val="0"/>
        <w:adjustRightInd w:val="0"/>
        <w:spacing w:after="0" w:line="240" w:lineRule="auto"/>
        <w:ind w:firstLine="539"/>
        <w:jc w:val="both"/>
        <w:rPr>
          <w:rFonts w:ascii="Times New Roman" w:hAnsi="Times New Roman" w:cs="Times New Roman"/>
          <w:sz w:val="24"/>
          <w:szCs w:val="24"/>
        </w:rPr>
      </w:pPr>
      <w:r w:rsidRPr="00865C7F">
        <w:rPr>
          <w:rFonts w:ascii="Times New Roman" w:hAnsi="Times New Roman" w:cs="Times New Roman"/>
          <w:sz w:val="24"/>
          <w:szCs w:val="24"/>
        </w:rPr>
        <w:t>7.1</w:t>
      </w:r>
      <w:r w:rsidR="00535C72">
        <w:rPr>
          <w:rFonts w:ascii="Times New Roman" w:hAnsi="Times New Roman" w:cs="Times New Roman"/>
          <w:sz w:val="24"/>
          <w:szCs w:val="24"/>
        </w:rPr>
        <w:t>6</w:t>
      </w:r>
      <w:r w:rsidRPr="00865C7F">
        <w:rPr>
          <w:rFonts w:ascii="Times New Roman" w:hAnsi="Times New Roman" w:cs="Times New Roman"/>
          <w:sz w:val="24"/>
          <w:szCs w:val="24"/>
        </w:rPr>
        <w:t>.1. Исходные данные.</w:t>
      </w:r>
    </w:p>
    <w:p w:rsidR="00FD4988" w:rsidRPr="00865C7F" w:rsidRDefault="00FD4988" w:rsidP="00FD4988">
      <w:pPr>
        <w:autoSpaceDE w:val="0"/>
        <w:autoSpaceDN w:val="0"/>
        <w:adjustRightInd w:val="0"/>
        <w:spacing w:after="0" w:line="240" w:lineRule="auto"/>
        <w:ind w:firstLine="539"/>
        <w:jc w:val="both"/>
        <w:rPr>
          <w:rFonts w:ascii="Times New Roman" w:hAnsi="Times New Roman" w:cs="Times New Roman"/>
          <w:sz w:val="24"/>
          <w:szCs w:val="24"/>
        </w:rPr>
      </w:pPr>
      <w:r w:rsidRPr="00865C7F">
        <w:rPr>
          <w:rFonts w:ascii="Times New Roman" w:hAnsi="Times New Roman" w:cs="Times New Roman"/>
          <w:sz w:val="24"/>
          <w:szCs w:val="24"/>
        </w:rPr>
        <w:t>При расчете значения целевого показателя применяются следующие данные:</w:t>
      </w:r>
    </w:p>
    <w:p w:rsidR="00FD4988" w:rsidRPr="00865C7F" w:rsidRDefault="00FD4988" w:rsidP="00FD4988">
      <w:pPr>
        <w:autoSpaceDE w:val="0"/>
        <w:autoSpaceDN w:val="0"/>
        <w:adjustRightInd w:val="0"/>
        <w:spacing w:after="0" w:line="240" w:lineRule="auto"/>
        <w:ind w:firstLine="539"/>
        <w:jc w:val="both"/>
        <w:rPr>
          <w:rFonts w:ascii="Times New Roman" w:hAnsi="Times New Roman" w:cs="Times New Roman"/>
          <w:sz w:val="24"/>
          <w:szCs w:val="24"/>
        </w:rPr>
      </w:pPr>
      <w:r w:rsidRPr="00865C7F">
        <w:rPr>
          <w:rFonts w:ascii="Times New Roman" w:hAnsi="Times New Roman" w:cs="Times New Roman"/>
          <w:sz w:val="24"/>
          <w:szCs w:val="24"/>
        </w:rPr>
        <w:t>общая площадь жилых домов, введенная в год в городском округе Электросталь Московской области (млн. кв. м);</w:t>
      </w:r>
    </w:p>
    <w:p w:rsidR="00FD4988" w:rsidRPr="00865C7F" w:rsidRDefault="00FD4988" w:rsidP="00FD4988">
      <w:pPr>
        <w:autoSpaceDE w:val="0"/>
        <w:autoSpaceDN w:val="0"/>
        <w:adjustRightInd w:val="0"/>
        <w:spacing w:after="0" w:line="240" w:lineRule="auto"/>
        <w:ind w:firstLine="539"/>
        <w:jc w:val="both"/>
        <w:rPr>
          <w:rFonts w:ascii="Times New Roman" w:hAnsi="Times New Roman" w:cs="Times New Roman"/>
          <w:sz w:val="24"/>
          <w:szCs w:val="24"/>
        </w:rPr>
      </w:pPr>
      <w:r w:rsidRPr="00865C7F">
        <w:rPr>
          <w:rFonts w:ascii="Times New Roman" w:hAnsi="Times New Roman" w:cs="Times New Roman"/>
          <w:sz w:val="24"/>
          <w:szCs w:val="24"/>
        </w:rPr>
        <w:t>общая площадь жилищного фонда городского округа Электросталь Московской области (млн. кв. м).</w:t>
      </w:r>
    </w:p>
    <w:p w:rsidR="00FD4988" w:rsidRPr="00865C7F" w:rsidRDefault="00FD4988" w:rsidP="00FD4988">
      <w:pPr>
        <w:autoSpaceDE w:val="0"/>
        <w:autoSpaceDN w:val="0"/>
        <w:adjustRightInd w:val="0"/>
        <w:spacing w:after="0" w:line="240" w:lineRule="auto"/>
        <w:ind w:firstLine="539"/>
        <w:jc w:val="both"/>
        <w:rPr>
          <w:rFonts w:ascii="Times New Roman" w:hAnsi="Times New Roman" w:cs="Times New Roman"/>
          <w:sz w:val="24"/>
          <w:szCs w:val="24"/>
        </w:rPr>
      </w:pPr>
      <w:r w:rsidRPr="00865C7F">
        <w:rPr>
          <w:rFonts w:ascii="Times New Roman" w:hAnsi="Times New Roman" w:cs="Times New Roman"/>
          <w:sz w:val="24"/>
          <w:szCs w:val="24"/>
        </w:rPr>
        <w:t>Источник данных - орган государственной статистики.</w:t>
      </w:r>
    </w:p>
    <w:p w:rsidR="00FD4988" w:rsidRPr="00865C7F" w:rsidRDefault="00FD4988" w:rsidP="00FD4988">
      <w:pPr>
        <w:autoSpaceDE w:val="0"/>
        <w:autoSpaceDN w:val="0"/>
        <w:adjustRightInd w:val="0"/>
        <w:spacing w:after="0" w:line="254" w:lineRule="auto"/>
        <w:ind w:firstLine="540"/>
        <w:jc w:val="both"/>
        <w:rPr>
          <w:rFonts w:ascii="Times New Roman" w:hAnsi="Times New Roman" w:cs="Times New Roman"/>
          <w:sz w:val="24"/>
          <w:szCs w:val="24"/>
        </w:rPr>
      </w:pPr>
      <w:r w:rsidRPr="00865C7F">
        <w:rPr>
          <w:rFonts w:ascii="Times New Roman" w:hAnsi="Times New Roman" w:cs="Times New Roman"/>
          <w:sz w:val="24"/>
          <w:szCs w:val="24"/>
        </w:rPr>
        <w:t>7.1</w:t>
      </w:r>
      <w:r w:rsidR="00535C72">
        <w:rPr>
          <w:rFonts w:ascii="Times New Roman" w:hAnsi="Times New Roman" w:cs="Times New Roman"/>
          <w:sz w:val="24"/>
          <w:szCs w:val="24"/>
        </w:rPr>
        <w:t>6</w:t>
      </w:r>
      <w:r w:rsidRPr="00865C7F">
        <w:rPr>
          <w:rFonts w:ascii="Times New Roman" w:hAnsi="Times New Roman" w:cs="Times New Roman"/>
          <w:sz w:val="24"/>
          <w:szCs w:val="24"/>
        </w:rPr>
        <w:t>.2. Алгоритм расчета значений целевого показателя по городскому округу Электросталь Московской области.</w:t>
      </w:r>
    </w:p>
    <w:p w:rsidR="00FD4988" w:rsidRPr="00865C7F" w:rsidRDefault="00FD4988" w:rsidP="00FD4988">
      <w:pPr>
        <w:autoSpaceDE w:val="0"/>
        <w:autoSpaceDN w:val="0"/>
        <w:adjustRightInd w:val="0"/>
        <w:spacing w:after="0" w:line="254" w:lineRule="auto"/>
        <w:ind w:firstLine="540"/>
        <w:jc w:val="both"/>
        <w:rPr>
          <w:rFonts w:ascii="Times New Roman" w:hAnsi="Times New Roman" w:cs="Times New Roman"/>
          <w:sz w:val="24"/>
          <w:szCs w:val="24"/>
        </w:rPr>
      </w:pPr>
      <w:r w:rsidRPr="00865C7F">
        <w:rPr>
          <w:rFonts w:ascii="Times New Roman" w:hAnsi="Times New Roman" w:cs="Times New Roman"/>
          <w:sz w:val="24"/>
          <w:szCs w:val="24"/>
        </w:rPr>
        <w:t>Значение целевого показателя рассчитывается как отношение общей площади жилых домов, введенных в год в городском округе Электросталь Московской области, к общей площади жилищного фонда городском округе Электросталь Московской области.</w:t>
      </w:r>
    </w:p>
    <w:p w:rsidR="00FD4988" w:rsidRPr="00865C7F" w:rsidRDefault="00FD4988" w:rsidP="00FD498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D4988" w:rsidRPr="00865C7F" w:rsidRDefault="00FD4988" w:rsidP="00FD4988">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FD4988" w:rsidRPr="00865C7F" w:rsidRDefault="00FD4988" w:rsidP="00FD4988">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865C7F">
        <w:rPr>
          <w:rFonts w:ascii="Times New Roman" w:hAnsi="Times New Roman" w:cs="Times New Roman"/>
          <w:sz w:val="24"/>
          <w:szCs w:val="24"/>
        </w:rPr>
        <w:lastRenderedPageBreak/>
        <w:t>7.1</w:t>
      </w:r>
      <w:r w:rsidR="00535C72">
        <w:rPr>
          <w:rFonts w:ascii="Times New Roman" w:hAnsi="Times New Roman" w:cs="Times New Roman"/>
          <w:sz w:val="24"/>
          <w:szCs w:val="24"/>
        </w:rPr>
        <w:t>7</w:t>
      </w:r>
      <w:r w:rsidRPr="00865C7F">
        <w:rPr>
          <w:rFonts w:ascii="Times New Roman" w:hAnsi="Times New Roman" w:cs="Times New Roman"/>
          <w:sz w:val="24"/>
          <w:szCs w:val="24"/>
        </w:rPr>
        <w:t>.  Количество пострадавших граждан- соинвесторов, права которых обеспечены в отчетном году</w:t>
      </w:r>
    </w:p>
    <w:p w:rsidR="00FD4988" w:rsidRPr="00865C7F" w:rsidRDefault="00FD4988" w:rsidP="00FD4988">
      <w:pPr>
        <w:widowControl w:val="0"/>
        <w:autoSpaceDE w:val="0"/>
        <w:autoSpaceDN w:val="0"/>
        <w:adjustRightInd w:val="0"/>
        <w:spacing w:after="0" w:line="240" w:lineRule="auto"/>
        <w:jc w:val="both"/>
        <w:rPr>
          <w:rFonts w:ascii="Times New Roman" w:hAnsi="Times New Roman" w:cs="Times New Roman"/>
          <w:sz w:val="24"/>
          <w:szCs w:val="24"/>
        </w:rPr>
      </w:pPr>
    </w:p>
    <w:p w:rsidR="00FD4988" w:rsidRPr="00865C7F" w:rsidRDefault="00FD4988" w:rsidP="00FD49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65C7F">
        <w:rPr>
          <w:rFonts w:ascii="Times New Roman" w:hAnsi="Times New Roman" w:cs="Times New Roman"/>
          <w:sz w:val="24"/>
          <w:szCs w:val="24"/>
        </w:rPr>
        <w:t>7.1</w:t>
      </w:r>
      <w:r w:rsidR="00535C72">
        <w:rPr>
          <w:rFonts w:ascii="Times New Roman" w:hAnsi="Times New Roman" w:cs="Times New Roman"/>
          <w:sz w:val="24"/>
          <w:szCs w:val="24"/>
        </w:rPr>
        <w:t>7</w:t>
      </w:r>
      <w:r w:rsidRPr="00865C7F">
        <w:rPr>
          <w:rFonts w:ascii="Times New Roman" w:hAnsi="Times New Roman" w:cs="Times New Roman"/>
          <w:sz w:val="24"/>
          <w:szCs w:val="24"/>
        </w:rPr>
        <w:t>.1. Исходные данные.</w:t>
      </w:r>
    </w:p>
    <w:p w:rsidR="00FD4988" w:rsidRPr="00865C7F" w:rsidRDefault="00FD4988" w:rsidP="00FD49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65C7F">
        <w:rPr>
          <w:rFonts w:ascii="Times New Roman" w:hAnsi="Times New Roman" w:cs="Times New Roman"/>
          <w:sz w:val="24"/>
          <w:szCs w:val="24"/>
        </w:rPr>
        <w:t>При расчете значения целевого показателя применяются данные о количестве пострадавших граждан- соинвесторов, права которых обеспечены в отчетном году.</w:t>
      </w:r>
    </w:p>
    <w:p w:rsidR="00FD4988" w:rsidRPr="00865C7F" w:rsidRDefault="00FD4988" w:rsidP="00FD49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65C7F">
        <w:rPr>
          <w:rFonts w:ascii="Times New Roman" w:hAnsi="Times New Roman" w:cs="Times New Roman"/>
          <w:sz w:val="24"/>
          <w:szCs w:val="24"/>
        </w:rPr>
        <w:t>Источник данных – Администрация городского округа Электросталь Московской области, застройщики (инвесторы), инициативные группы пострадавших граждан.</w:t>
      </w:r>
    </w:p>
    <w:p w:rsidR="00FD4988" w:rsidRPr="00865C7F" w:rsidRDefault="00FD4988" w:rsidP="00FD49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65C7F">
        <w:rPr>
          <w:rFonts w:ascii="Times New Roman" w:hAnsi="Times New Roman" w:cs="Times New Roman"/>
          <w:sz w:val="24"/>
          <w:szCs w:val="24"/>
        </w:rPr>
        <w:t>7.1</w:t>
      </w:r>
      <w:r w:rsidR="00535C72">
        <w:rPr>
          <w:rFonts w:ascii="Times New Roman" w:hAnsi="Times New Roman" w:cs="Times New Roman"/>
          <w:sz w:val="24"/>
          <w:szCs w:val="24"/>
        </w:rPr>
        <w:t>7</w:t>
      </w:r>
      <w:r w:rsidRPr="00865C7F">
        <w:rPr>
          <w:rFonts w:ascii="Times New Roman" w:hAnsi="Times New Roman" w:cs="Times New Roman"/>
          <w:sz w:val="24"/>
          <w:szCs w:val="24"/>
        </w:rPr>
        <w:t>.2. Алгоритм расчета значений целевого показателя по городскому округу Электросталь Московской области.</w:t>
      </w:r>
    </w:p>
    <w:p w:rsidR="00FD4988" w:rsidRPr="00865C7F" w:rsidRDefault="00FD4988" w:rsidP="00FD49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65C7F">
        <w:rPr>
          <w:rFonts w:ascii="Times New Roman" w:hAnsi="Times New Roman" w:cs="Times New Roman"/>
          <w:sz w:val="24"/>
          <w:szCs w:val="24"/>
        </w:rPr>
        <w:t>Значение целевого показателя определяется исходя из количества пострадавших граждан, чьи права обеспечены в течение отчетного периода (года).</w:t>
      </w:r>
    </w:p>
    <w:p w:rsidR="00FD4988" w:rsidRPr="00865C7F" w:rsidRDefault="00FD4988" w:rsidP="00FD498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537E2" w:rsidRPr="00B620D5" w:rsidRDefault="00F537E2" w:rsidP="00F537E2">
      <w:pPr>
        <w:widowControl w:val="0"/>
        <w:autoSpaceDE w:val="0"/>
        <w:autoSpaceDN w:val="0"/>
        <w:adjustRightInd w:val="0"/>
        <w:spacing w:after="0" w:line="240" w:lineRule="auto"/>
        <w:jc w:val="center"/>
        <w:outlineLvl w:val="2"/>
        <w:rPr>
          <w:rFonts w:ascii="Times New Roman" w:hAnsi="Times New Roman"/>
          <w:sz w:val="24"/>
          <w:szCs w:val="24"/>
        </w:rPr>
      </w:pPr>
      <w:r w:rsidRPr="00B620D5">
        <w:rPr>
          <w:rFonts w:ascii="Times New Roman" w:hAnsi="Times New Roman"/>
          <w:sz w:val="24"/>
          <w:szCs w:val="24"/>
        </w:rPr>
        <w:t>7.</w:t>
      </w:r>
      <w:r>
        <w:rPr>
          <w:rFonts w:ascii="Times New Roman" w:hAnsi="Times New Roman"/>
          <w:sz w:val="24"/>
          <w:szCs w:val="24"/>
        </w:rPr>
        <w:t>18</w:t>
      </w:r>
      <w:r w:rsidRPr="00B620D5">
        <w:rPr>
          <w:rFonts w:ascii="Times New Roman" w:hAnsi="Times New Roman"/>
          <w:sz w:val="24"/>
          <w:szCs w:val="24"/>
        </w:rPr>
        <w:t xml:space="preserve">. Количество объектов, исключенных из перечня проблемных объектов </w:t>
      </w:r>
    </w:p>
    <w:p w:rsidR="00F537E2" w:rsidRPr="00B620D5" w:rsidRDefault="00F537E2" w:rsidP="00F537E2">
      <w:pPr>
        <w:widowControl w:val="0"/>
        <w:autoSpaceDE w:val="0"/>
        <w:autoSpaceDN w:val="0"/>
        <w:adjustRightInd w:val="0"/>
        <w:spacing w:after="0" w:line="240" w:lineRule="auto"/>
        <w:jc w:val="center"/>
        <w:outlineLvl w:val="2"/>
        <w:rPr>
          <w:rFonts w:ascii="Times New Roman" w:hAnsi="Times New Roman"/>
          <w:sz w:val="24"/>
          <w:szCs w:val="24"/>
        </w:rPr>
      </w:pPr>
    </w:p>
    <w:p w:rsidR="00F537E2" w:rsidRPr="00B620D5" w:rsidRDefault="00F537E2" w:rsidP="00F537E2">
      <w:pPr>
        <w:widowControl w:val="0"/>
        <w:autoSpaceDE w:val="0"/>
        <w:autoSpaceDN w:val="0"/>
        <w:adjustRightInd w:val="0"/>
        <w:spacing w:after="0" w:line="240" w:lineRule="auto"/>
        <w:ind w:firstLine="540"/>
        <w:jc w:val="both"/>
        <w:rPr>
          <w:rFonts w:ascii="Times New Roman" w:hAnsi="Times New Roman"/>
          <w:sz w:val="24"/>
          <w:szCs w:val="24"/>
        </w:rPr>
      </w:pPr>
      <w:r w:rsidRPr="00B620D5">
        <w:rPr>
          <w:rFonts w:ascii="Times New Roman" w:hAnsi="Times New Roman"/>
          <w:sz w:val="24"/>
          <w:szCs w:val="24"/>
        </w:rPr>
        <w:t>7.</w:t>
      </w:r>
      <w:r>
        <w:rPr>
          <w:rFonts w:ascii="Times New Roman" w:hAnsi="Times New Roman"/>
          <w:sz w:val="24"/>
          <w:szCs w:val="24"/>
        </w:rPr>
        <w:t>18</w:t>
      </w:r>
      <w:r w:rsidRPr="00B620D5">
        <w:rPr>
          <w:rFonts w:ascii="Times New Roman" w:hAnsi="Times New Roman"/>
          <w:sz w:val="24"/>
          <w:szCs w:val="24"/>
        </w:rPr>
        <w:t>.1. Исходные данные.</w:t>
      </w:r>
    </w:p>
    <w:p w:rsidR="00F537E2" w:rsidRPr="00B620D5" w:rsidRDefault="00F537E2" w:rsidP="00F537E2">
      <w:pPr>
        <w:widowControl w:val="0"/>
        <w:autoSpaceDE w:val="0"/>
        <w:autoSpaceDN w:val="0"/>
        <w:adjustRightInd w:val="0"/>
        <w:spacing w:after="0" w:line="240" w:lineRule="auto"/>
        <w:ind w:firstLine="540"/>
        <w:jc w:val="both"/>
        <w:rPr>
          <w:rFonts w:ascii="Times New Roman" w:hAnsi="Times New Roman"/>
          <w:sz w:val="24"/>
          <w:szCs w:val="24"/>
        </w:rPr>
      </w:pPr>
      <w:r w:rsidRPr="00B620D5">
        <w:rPr>
          <w:rFonts w:ascii="Times New Roman" w:hAnsi="Times New Roman"/>
          <w:sz w:val="24"/>
          <w:szCs w:val="24"/>
        </w:rPr>
        <w:t>При расчете значения целевого показателя применяются данные городского округа Электросталь Московской области  о количестве объектов, признанных проблемными, в соответствии с Законом Московской области от 01.07.2010 № 84/2010-ОЗ «О защите прав граждан, инвестировавших денежные средства в строительство многоквартирных домов на территории Московской области», на конец отчетного года.</w:t>
      </w:r>
    </w:p>
    <w:p w:rsidR="00F537E2" w:rsidRPr="00B620D5" w:rsidRDefault="00F537E2" w:rsidP="00F537E2">
      <w:pPr>
        <w:widowControl w:val="0"/>
        <w:autoSpaceDE w:val="0"/>
        <w:autoSpaceDN w:val="0"/>
        <w:adjustRightInd w:val="0"/>
        <w:spacing w:after="0" w:line="240" w:lineRule="auto"/>
        <w:ind w:firstLine="540"/>
        <w:jc w:val="both"/>
        <w:rPr>
          <w:rFonts w:ascii="Times New Roman" w:hAnsi="Times New Roman"/>
          <w:sz w:val="24"/>
          <w:szCs w:val="24"/>
        </w:rPr>
      </w:pPr>
      <w:r w:rsidRPr="00B620D5">
        <w:rPr>
          <w:rFonts w:ascii="Times New Roman" w:hAnsi="Times New Roman"/>
          <w:sz w:val="24"/>
          <w:szCs w:val="24"/>
        </w:rPr>
        <w:t xml:space="preserve">Источник данных – Администрация городского округа Электросталь Московской области </w:t>
      </w:r>
    </w:p>
    <w:p w:rsidR="00F537E2" w:rsidRPr="00B620D5" w:rsidRDefault="00F537E2" w:rsidP="00F537E2">
      <w:pPr>
        <w:widowControl w:val="0"/>
        <w:autoSpaceDE w:val="0"/>
        <w:autoSpaceDN w:val="0"/>
        <w:adjustRightInd w:val="0"/>
        <w:spacing w:after="0" w:line="240" w:lineRule="auto"/>
        <w:ind w:firstLine="540"/>
        <w:jc w:val="both"/>
        <w:rPr>
          <w:rFonts w:ascii="Times New Roman" w:hAnsi="Times New Roman"/>
          <w:sz w:val="24"/>
          <w:szCs w:val="24"/>
        </w:rPr>
      </w:pPr>
      <w:r w:rsidRPr="00B620D5">
        <w:rPr>
          <w:rFonts w:ascii="Times New Roman" w:hAnsi="Times New Roman"/>
          <w:sz w:val="24"/>
          <w:szCs w:val="24"/>
        </w:rPr>
        <w:t>7.</w:t>
      </w:r>
      <w:r>
        <w:rPr>
          <w:rFonts w:ascii="Times New Roman" w:hAnsi="Times New Roman"/>
          <w:sz w:val="24"/>
          <w:szCs w:val="24"/>
        </w:rPr>
        <w:t>18</w:t>
      </w:r>
      <w:r w:rsidRPr="00B620D5">
        <w:rPr>
          <w:rFonts w:ascii="Times New Roman" w:hAnsi="Times New Roman"/>
          <w:sz w:val="24"/>
          <w:szCs w:val="24"/>
        </w:rPr>
        <w:t>.2. Алгоритм расчета значений целевого показателя по Московской области.</w:t>
      </w:r>
    </w:p>
    <w:p w:rsidR="00F537E2" w:rsidRPr="00B620D5" w:rsidRDefault="00F537E2" w:rsidP="00F537E2">
      <w:pPr>
        <w:widowControl w:val="0"/>
        <w:autoSpaceDE w:val="0"/>
        <w:autoSpaceDN w:val="0"/>
        <w:adjustRightInd w:val="0"/>
        <w:spacing w:after="0" w:line="240" w:lineRule="auto"/>
        <w:ind w:firstLine="540"/>
        <w:jc w:val="both"/>
        <w:rPr>
          <w:rFonts w:ascii="Times New Roman" w:hAnsi="Times New Roman"/>
          <w:sz w:val="24"/>
          <w:szCs w:val="24"/>
        </w:rPr>
      </w:pPr>
      <w:r w:rsidRPr="00B620D5">
        <w:rPr>
          <w:rFonts w:ascii="Times New Roman" w:hAnsi="Times New Roman"/>
          <w:sz w:val="24"/>
          <w:szCs w:val="24"/>
        </w:rPr>
        <w:t>Значение целевого показателя определяется исходя из количества объектов, исключенных из перечня проблемных объектов на основании постановления главы городского округа Электросталь Московской области  или решения Совета депутатов городского округа Электросталь Московской области на конец отчетного года.</w:t>
      </w:r>
    </w:p>
    <w:p w:rsidR="00FD4988" w:rsidRPr="00865C7F" w:rsidRDefault="00FD4988" w:rsidP="00FD4988">
      <w:pPr>
        <w:autoSpaceDE w:val="0"/>
        <w:autoSpaceDN w:val="0"/>
        <w:adjustRightInd w:val="0"/>
        <w:spacing w:after="0" w:line="240" w:lineRule="auto"/>
        <w:jc w:val="both"/>
        <w:outlineLvl w:val="0"/>
        <w:rPr>
          <w:rFonts w:ascii="Times New Roman" w:hAnsi="Times New Roman" w:cs="Times New Roman"/>
          <w:b/>
          <w:sz w:val="24"/>
          <w:szCs w:val="24"/>
        </w:rPr>
      </w:pPr>
    </w:p>
    <w:p w:rsidR="00FD4988" w:rsidRPr="00865C7F" w:rsidRDefault="00FD4988" w:rsidP="00FD4988">
      <w:pPr>
        <w:tabs>
          <w:tab w:val="center" w:pos="567"/>
          <w:tab w:val="right" w:pos="9355"/>
        </w:tabs>
        <w:autoSpaceDE w:val="0"/>
        <w:autoSpaceDN w:val="0"/>
        <w:adjustRightInd w:val="0"/>
        <w:spacing w:after="0" w:line="240" w:lineRule="auto"/>
        <w:jc w:val="center"/>
        <w:rPr>
          <w:rFonts w:ascii="Times New Roman" w:hAnsi="Times New Roman" w:cs="Times New Roman"/>
          <w:sz w:val="24"/>
          <w:szCs w:val="24"/>
        </w:rPr>
      </w:pPr>
      <w:r w:rsidRPr="00865C7F">
        <w:rPr>
          <w:rFonts w:ascii="Times New Roman" w:hAnsi="Times New Roman" w:cs="Times New Roman"/>
          <w:sz w:val="24"/>
          <w:szCs w:val="24"/>
        </w:rPr>
        <w:t>7.</w:t>
      </w:r>
      <w:r w:rsidR="00535C72">
        <w:rPr>
          <w:rFonts w:ascii="Times New Roman" w:hAnsi="Times New Roman" w:cs="Times New Roman"/>
          <w:sz w:val="24"/>
          <w:szCs w:val="24"/>
        </w:rPr>
        <w:t>19</w:t>
      </w:r>
      <w:r w:rsidRPr="00865C7F">
        <w:rPr>
          <w:rFonts w:ascii="Times New Roman" w:hAnsi="Times New Roman" w:cs="Times New Roman"/>
          <w:sz w:val="24"/>
          <w:szCs w:val="24"/>
        </w:rPr>
        <w:t>. Количество обманутых дольщиков</w:t>
      </w:r>
    </w:p>
    <w:p w:rsidR="00FD4988" w:rsidRPr="00865C7F" w:rsidRDefault="00FD4988" w:rsidP="00FD49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65C7F">
        <w:rPr>
          <w:rFonts w:ascii="Times New Roman" w:hAnsi="Times New Roman" w:cs="Times New Roman"/>
          <w:sz w:val="24"/>
          <w:szCs w:val="24"/>
        </w:rPr>
        <w:t>7.</w:t>
      </w:r>
      <w:r w:rsidR="00535C72">
        <w:rPr>
          <w:rFonts w:ascii="Times New Roman" w:hAnsi="Times New Roman" w:cs="Times New Roman"/>
          <w:sz w:val="24"/>
          <w:szCs w:val="24"/>
        </w:rPr>
        <w:t>19</w:t>
      </w:r>
      <w:r w:rsidRPr="00865C7F">
        <w:rPr>
          <w:rFonts w:ascii="Times New Roman" w:hAnsi="Times New Roman" w:cs="Times New Roman"/>
          <w:sz w:val="24"/>
          <w:szCs w:val="24"/>
        </w:rPr>
        <w:t>.1. Исходные данные.</w:t>
      </w:r>
    </w:p>
    <w:p w:rsidR="00FD4988" w:rsidRPr="00865C7F" w:rsidRDefault="00FD4988" w:rsidP="00FD49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65C7F">
        <w:rPr>
          <w:rFonts w:ascii="Times New Roman" w:hAnsi="Times New Roman" w:cs="Times New Roman"/>
          <w:sz w:val="24"/>
          <w:szCs w:val="24"/>
        </w:rPr>
        <w:t>При расчете значения целевого показателя применяются данные отчетов городского округа Электросталь Московской области.</w:t>
      </w:r>
    </w:p>
    <w:p w:rsidR="00FD4988" w:rsidRPr="00865C7F" w:rsidRDefault="00FD4988" w:rsidP="00FD49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65C7F">
        <w:rPr>
          <w:rFonts w:ascii="Times New Roman" w:hAnsi="Times New Roman" w:cs="Times New Roman"/>
          <w:sz w:val="24"/>
          <w:szCs w:val="24"/>
        </w:rPr>
        <w:t>7.</w:t>
      </w:r>
      <w:r w:rsidR="00535C72">
        <w:rPr>
          <w:rFonts w:ascii="Times New Roman" w:hAnsi="Times New Roman" w:cs="Times New Roman"/>
          <w:sz w:val="24"/>
          <w:szCs w:val="24"/>
        </w:rPr>
        <w:t>19</w:t>
      </w:r>
      <w:r w:rsidRPr="00865C7F">
        <w:rPr>
          <w:rFonts w:ascii="Times New Roman" w:hAnsi="Times New Roman" w:cs="Times New Roman"/>
          <w:sz w:val="24"/>
          <w:szCs w:val="24"/>
        </w:rPr>
        <w:t>.2. Алгоритм расчета значения целевого показателя.</w:t>
      </w:r>
    </w:p>
    <w:p w:rsidR="00FD4988" w:rsidRPr="00865C7F" w:rsidRDefault="00FD4988" w:rsidP="00FD4988">
      <w:pPr>
        <w:spacing w:after="0" w:line="240" w:lineRule="auto"/>
        <w:ind w:firstLine="540"/>
        <w:jc w:val="both"/>
        <w:rPr>
          <w:rFonts w:ascii="Times New Roman" w:hAnsi="Times New Roman" w:cs="Times New Roman"/>
          <w:sz w:val="24"/>
          <w:szCs w:val="24"/>
        </w:rPr>
      </w:pPr>
      <w:r w:rsidRPr="00865C7F">
        <w:rPr>
          <w:rFonts w:ascii="Times New Roman" w:hAnsi="Times New Roman" w:cs="Times New Roman"/>
          <w:sz w:val="24"/>
          <w:szCs w:val="24"/>
        </w:rPr>
        <w:t>Условное выражение показателя устанавливается в «человеках», что должно соответствовать количеству обманутых дольщиков на территории городского округа Электросталь Московской области.</w:t>
      </w:r>
    </w:p>
    <w:p w:rsidR="00FD4988" w:rsidRPr="00865C7F" w:rsidRDefault="00FD4988" w:rsidP="00FD4988">
      <w:pPr>
        <w:autoSpaceDE w:val="0"/>
        <w:autoSpaceDN w:val="0"/>
        <w:adjustRightInd w:val="0"/>
        <w:spacing w:after="0" w:line="240" w:lineRule="auto"/>
        <w:jc w:val="both"/>
        <w:outlineLvl w:val="0"/>
        <w:rPr>
          <w:rFonts w:ascii="Times New Roman" w:hAnsi="Times New Roman" w:cs="Times New Roman"/>
          <w:sz w:val="24"/>
          <w:szCs w:val="24"/>
        </w:rPr>
      </w:pPr>
    </w:p>
    <w:p w:rsidR="00FD4988" w:rsidRPr="00865C7F" w:rsidRDefault="00FD4988" w:rsidP="00FD4988">
      <w:pPr>
        <w:widowControl w:val="0"/>
        <w:autoSpaceDE w:val="0"/>
        <w:autoSpaceDN w:val="0"/>
        <w:adjustRightInd w:val="0"/>
        <w:spacing w:after="0" w:line="240" w:lineRule="auto"/>
        <w:ind w:firstLine="540"/>
        <w:jc w:val="center"/>
        <w:rPr>
          <w:rFonts w:ascii="Times New Roman" w:hAnsi="Times New Roman" w:cs="Times New Roman"/>
          <w:sz w:val="24"/>
          <w:szCs w:val="24"/>
        </w:rPr>
      </w:pPr>
      <w:r w:rsidRPr="00865C7F">
        <w:rPr>
          <w:rFonts w:ascii="Times New Roman" w:hAnsi="Times New Roman" w:cs="Times New Roman"/>
          <w:sz w:val="24"/>
          <w:szCs w:val="24"/>
        </w:rPr>
        <w:t>7.2</w:t>
      </w:r>
      <w:r w:rsidR="00535C72">
        <w:rPr>
          <w:rFonts w:ascii="Times New Roman" w:hAnsi="Times New Roman" w:cs="Times New Roman"/>
          <w:sz w:val="24"/>
          <w:szCs w:val="24"/>
        </w:rPr>
        <w:t>0</w:t>
      </w:r>
      <w:r w:rsidRPr="00865C7F">
        <w:rPr>
          <w:rFonts w:ascii="Times New Roman" w:hAnsi="Times New Roman" w:cs="Times New Roman"/>
          <w:sz w:val="24"/>
          <w:szCs w:val="24"/>
        </w:rPr>
        <w:t>. Количество проблемных объектов, по которым нарушены права участников долевого строительства ( в том числе объекты, находящиеся на контроле)</w:t>
      </w:r>
    </w:p>
    <w:p w:rsidR="00FD4988" w:rsidRPr="00865C7F" w:rsidRDefault="00FD4988" w:rsidP="00FD4988">
      <w:pPr>
        <w:widowControl w:val="0"/>
        <w:autoSpaceDE w:val="0"/>
        <w:autoSpaceDN w:val="0"/>
        <w:adjustRightInd w:val="0"/>
        <w:spacing w:after="0" w:line="240" w:lineRule="auto"/>
        <w:ind w:firstLine="540"/>
        <w:jc w:val="center"/>
        <w:rPr>
          <w:rFonts w:ascii="Times New Roman" w:hAnsi="Times New Roman" w:cs="Times New Roman"/>
          <w:sz w:val="24"/>
          <w:szCs w:val="24"/>
        </w:rPr>
      </w:pPr>
    </w:p>
    <w:p w:rsidR="00FD4988" w:rsidRPr="00865C7F" w:rsidRDefault="00FD4988" w:rsidP="00FD4988">
      <w:pPr>
        <w:widowControl w:val="0"/>
        <w:autoSpaceDE w:val="0"/>
        <w:autoSpaceDN w:val="0"/>
        <w:adjustRightInd w:val="0"/>
        <w:spacing w:after="0" w:line="240" w:lineRule="auto"/>
        <w:ind w:firstLine="540"/>
        <w:jc w:val="center"/>
        <w:rPr>
          <w:rFonts w:ascii="Times New Roman" w:hAnsi="Times New Roman" w:cs="Times New Roman"/>
          <w:sz w:val="24"/>
          <w:szCs w:val="24"/>
        </w:rPr>
      </w:pPr>
    </w:p>
    <w:p w:rsidR="00FD4988" w:rsidRPr="00865C7F" w:rsidRDefault="00FD4988" w:rsidP="00FD49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65C7F">
        <w:rPr>
          <w:rFonts w:ascii="Times New Roman" w:hAnsi="Times New Roman" w:cs="Times New Roman"/>
          <w:sz w:val="24"/>
          <w:szCs w:val="24"/>
        </w:rPr>
        <w:t>7.2</w:t>
      </w:r>
      <w:r w:rsidR="00535C72">
        <w:rPr>
          <w:rFonts w:ascii="Times New Roman" w:hAnsi="Times New Roman" w:cs="Times New Roman"/>
          <w:sz w:val="24"/>
          <w:szCs w:val="24"/>
        </w:rPr>
        <w:t>0</w:t>
      </w:r>
      <w:r w:rsidRPr="00865C7F">
        <w:rPr>
          <w:rFonts w:ascii="Times New Roman" w:hAnsi="Times New Roman" w:cs="Times New Roman"/>
          <w:sz w:val="24"/>
          <w:szCs w:val="24"/>
        </w:rPr>
        <w:t>.1. Исходные данные.</w:t>
      </w:r>
    </w:p>
    <w:p w:rsidR="00FD4988" w:rsidRPr="00865C7F" w:rsidRDefault="00FD4988" w:rsidP="00FD49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65C7F">
        <w:rPr>
          <w:rFonts w:ascii="Times New Roman" w:hAnsi="Times New Roman" w:cs="Times New Roman"/>
          <w:sz w:val="24"/>
          <w:szCs w:val="24"/>
        </w:rPr>
        <w:t>При расчете значения целевого показателя применяются данные отчетов городского округа Электросталь Московской области.</w:t>
      </w:r>
    </w:p>
    <w:p w:rsidR="00FD4988" w:rsidRPr="00865C7F" w:rsidRDefault="00FD4988" w:rsidP="00FD49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65C7F">
        <w:rPr>
          <w:rFonts w:ascii="Times New Roman" w:hAnsi="Times New Roman" w:cs="Times New Roman"/>
          <w:sz w:val="24"/>
          <w:szCs w:val="24"/>
        </w:rPr>
        <w:t xml:space="preserve"> 7.2</w:t>
      </w:r>
      <w:r w:rsidR="00535C72">
        <w:rPr>
          <w:rFonts w:ascii="Times New Roman" w:hAnsi="Times New Roman" w:cs="Times New Roman"/>
          <w:sz w:val="24"/>
          <w:szCs w:val="24"/>
        </w:rPr>
        <w:t>0</w:t>
      </w:r>
      <w:r w:rsidRPr="00865C7F">
        <w:rPr>
          <w:rFonts w:ascii="Times New Roman" w:hAnsi="Times New Roman" w:cs="Times New Roman"/>
          <w:sz w:val="24"/>
          <w:szCs w:val="24"/>
        </w:rPr>
        <w:t>.2. Алгоритм расчета значения целевого показателя.</w:t>
      </w:r>
    </w:p>
    <w:p w:rsidR="00FD4988" w:rsidRPr="00865C7F" w:rsidRDefault="00FD4988" w:rsidP="00FD49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65C7F">
        <w:rPr>
          <w:rFonts w:ascii="Times New Roman" w:hAnsi="Times New Roman" w:cs="Times New Roman"/>
          <w:sz w:val="24"/>
          <w:szCs w:val="24"/>
        </w:rPr>
        <w:t>Условное выражение показателя устанавливается в «единицах», что должно соответствовать количеству проблемных объектов на территории городского округа Электросталь Московской области.</w:t>
      </w:r>
    </w:p>
    <w:p w:rsidR="00FD4988" w:rsidRPr="00865C7F" w:rsidRDefault="00FD4988" w:rsidP="00FD4988">
      <w:pPr>
        <w:autoSpaceDE w:val="0"/>
        <w:autoSpaceDN w:val="0"/>
        <w:adjustRightInd w:val="0"/>
        <w:spacing w:after="0" w:line="240" w:lineRule="auto"/>
        <w:jc w:val="both"/>
        <w:outlineLvl w:val="0"/>
        <w:rPr>
          <w:rFonts w:ascii="Times New Roman" w:hAnsi="Times New Roman" w:cs="Times New Roman"/>
          <w:sz w:val="24"/>
          <w:szCs w:val="24"/>
        </w:rPr>
      </w:pPr>
    </w:p>
    <w:p w:rsidR="00FD4988" w:rsidRPr="00865C7F" w:rsidRDefault="00FD4988" w:rsidP="00FD4988">
      <w:pPr>
        <w:tabs>
          <w:tab w:val="center" w:pos="567"/>
          <w:tab w:val="right" w:pos="9355"/>
        </w:tabs>
        <w:autoSpaceDE w:val="0"/>
        <w:autoSpaceDN w:val="0"/>
        <w:adjustRightInd w:val="0"/>
        <w:spacing w:after="0" w:line="240" w:lineRule="auto"/>
        <w:jc w:val="center"/>
        <w:rPr>
          <w:rFonts w:ascii="Times New Roman" w:hAnsi="Times New Roman" w:cs="Times New Roman"/>
          <w:sz w:val="24"/>
          <w:szCs w:val="24"/>
        </w:rPr>
      </w:pPr>
      <w:r w:rsidRPr="00865C7F">
        <w:rPr>
          <w:rFonts w:ascii="Times New Roman" w:hAnsi="Times New Roman" w:cs="Times New Roman"/>
          <w:sz w:val="24"/>
          <w:szCs w:val="24"/>
        </w:rPr>
        <w:lastRenderedPageBreak/>
        <w:t xml:space="preserve">   7.2</w:t>
      </w:r>
      <w:r w:rsidR="00535C72">
        <w:rPr>
          <w:rFonts w:ascii="Times New Roman" w:hAnsi="Times New Roman" w:cs="Times New Roman"/>
          <w:sz w:val="24"/>
          <w:szCs w:val="24"/>
        </w:rPr>
        <w:t>1</w:t>
      </w:r>
      <w:r w:rsidRPr="00865C7F">
        <w:rPr>
          <w:rFonts w:ascii="Times New Roman" w:hAnsi="Times New Roman" w:cs="Times New Roman"/>
          <w:sz w:val="24"/>
          <w:szCs w:val="24"/>
        </w:rPr>
        <w:t>. Выполнение Планов мероприятий по завершению строительства проблемных объектов и обеспечению прав обманутых дольщиков.</w:t>
      </w:r>
    </w:p>
    <w:p w:rsidR="00FD4988" w:rsidRPr="00865C7F" w:rsidRDefault="00FD4988" w:rsidP="00FD49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65C7F">
        <w:rPr>
          <w:rFonts w:ascii="Times New Roman" w:hAnsi="Times New Roman" w:cs="Times New Roman"/>
          <w:sz w:val="24"/>
          <w:szCs w:val="24"/>
        </w:rPr>
        <w:t>7.2</w:t>
      </w:r>
      <w:r w:rsidR="00535C72">
        <w:rPr>
          <w:rFonts w:ascii="Times New Roman" w:hAnsi="Times New Roman" w:cs="Times New Roman"/>
          <w:sz w:val="24"/>
          <w:szCs w:val="24"/>
        </w:rPr>
        <w:t>1</w:t>
      </w:r>
      <w:r w:rsidRPr="00865C7F">
        <w:rPr>
          <w:rFonts w:ascii="Times New Roman" w:hAnsi="Times New Roman" w:cs="Times New Roman"/>
          <w:sz w:val="24"/>
          <w:szCs w:val="24"/>
        </w:rPr>
        <w:t>.1. Исходные данные.</w:t>
      </w:r>
    </w:p>
    <w:p w:rsidR="00FD4988" w:rsidRPr="00865C7F" w:rsidRDefault="00FD4988" w:rsidP="00FD49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65C7F">
        <w:rPr>
          <w:rFonts w:ascii="Times New Roman" w:hAnsi="Times New Roman" w:cs="Times New Roman"/>
          <w:sz w:val="24"/>
          <w:szCs w:val="24"/>
        </w:rPr>
        <w:t>При расчете значения целевого показателя применяются данные отчетов городского округа Электросталь Московской области.</w:t>
      </w:r>
    </w:p>
    <w:p w:rsidR="00FD4988" w:rsidRPr="00865C7F" w:rsidRDefault="00FD4988" w:rsidP="00FD49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65C7F">
        <w:rPr>
          <w:rFonts w:ascii="Times New Roman" w:hAnsi="Times New Roman" w:cs="Times New Roman"/>
          <w:sz w:val="24"/>
          <w:szCs w:val="24"/>
        </w:rPr>
        <w:t xml:space="preserve"> 7.2</w:t>
      </w:r>
      <w:r w:rsidR="00535C72">
        <w:rPr>
          <w:rFonts w:ascii="Times New Roman" w:hAnsi="Times New Roman" w:cs="Times New Roman"/>
          <w:sz w:val="24"/>
          <w:szCs w:val="24"/>
        </w:rPr>
        <w:t>1</w:t>
      </w:r>
      <w:r w:rsidRPr="00865C7F">
        <w:rPr>
          <w:rFonts w:ascii="Times New Roman" w:hAnsi="Times New Roman" w:cs="Times New Roman"/>
          <w:sz w:val="24"/>
          <w:szCs w:val="24"/>
        </w:rPr>
        <w:t>.2. Алгоритм расчета значения целевого показателя.</w:t>
      </w:r>
    </w:p>
    <w:p w:rsidR="00FD4988" w:rsidRPr="00865C7F" w:rsidRDefault="00FD4988" w:rsidP="00FD4988">
      <w:pPr>
        <w:spacing w:after="0" w:line="240" w:lineRule="auto"/>
        <w:ind w:firstLine="540"/>
        <w:jc w:val="both"/>
        <w:rPr>
          <w:rFonts w:ascii="Times New Roman" w:hAnsi="Times New Roman" w:cs="Times New Roman"/>
          <w:sz w:val="24"/>
          <w:szCs w:val="24"/>
        </w:rPr>
      </w:pPr>
      <w:r w:rsidRPr="00865C7F">
        <w:rPr>
          <w:rFonts w:ascii="Times New Roman" w:hAnsi="Times New Roman" w:cs="Times New Roman"/>
          <w:sz w:val="24"/>
          <w:szCs w:val="24"/>
        </w:rPr>
        <w:t>Определяется выполнением или не выполнением мероприятий Планов в установленные сроки (выполнено/не выполнено).</w:t>
      </w:r>
    </w:p>
    <w:p w:rsidR="00FD4988" w:rsidRPr="00865C7F" w:rsidRDefault="00FD4988" w:rsidP="00FD4988">
      <w:pPr>
        <w:spacing w:after="0" w:line="240" w:lineRule="auto"/>
        <w:ind w:firstLine="540"/>
        <w:jc w:val="both"/>
        <w:rPr>
          <w:rFonts w:ascii="Times New Roman" w:hAnsi="Times New Roman" w:cs="Times New Roman"/>
          <w:sz w:val="24"/>
          <w:szCs w:val="24"/>
        </w:rPr>
      </w:pPr>
      <w:r w:rsidRPr="00865C7F">
        <w:rPr>
          <w:rFonts w:ascii="Times New Roman" w:hAnsi="Times New Roman" w:cs="Times New Roman"/>
          <w:sz w:val="24"/>
          <w:szCs w:val="24"/>
        </w:rPr>
        <w:t>Балл присваивается по следующему принципу:</w:t>
      </w:r>
    </w:p>
    <w:p w:rsidR="00FD4988" w:rsidRPr="00865C7F" w:rsidRDefault="00FD4988" w:rsidP="00FD4988">
      <w:pPr>
        <w:spacing w:after="0" w:line="240" w:lineRule="auto"/>
        <w:jc w:val="both"/>
        <w:rPr>
          <w:rFonts w:ascii="Times New Roman" w:hAnsi="Times New Roman" w:cs="Times New Roman"/>
          <w:sz w:val="24"/>
          <w:szCs w:val="24"/>
        </w:rPr>
      </w:pPr>
      <w:r w:rsidRPr="00865C7F">
        <w:rPr>
          <w:rFonts w:ascii="Times New Roman" w:hAnsi="Times New Roman" w:cs="Times New Roman"/>
          <w:sz w:val="24"/>
          <w:szCs w:val="24"/>
        </w:rPr>
        <w:t>- выполняются мероприятия, либо не территории муниципального образования нет проблемных объектов – 5 баллов;</w:t>
      </w:r>
    </w:p>
    <w:p w:rsidR="00FD4988" w:rsidRPr="00865C7F" w:rsidRDefault="00FD4988" w:rsidP="00FD4988">
      <w:pPr>
        <w:spacing w:after="0" w:line="240" w:lineRule="auto"/>
        <w:jc w:val="both"/>
        <w:rPr>
          <w:rFonts w:ascii="Times New Roman" w:hAnsi="Times New Roman" w:cs="Times New Roman"/>
          <w:sz w:val="24"/>
          <w:szCs w:val="24"/>
        </w:rPr>
      </w:pPr>
      <w:r w:rsidRPr="00865C7F">
        <w:rPr>
          <w:rFonts w:ascii="Times New Roman" w:hAnsi="Times New Roman" w:cs="Times New Roman"/>
          <w:sz w:val="24"/>
          <w:szCs w:val="24"/>
        </w:rPr>
        <w:t>- не выполняются, либо План не разработан – 0 баллов.</w:t>
      </w:r>
    </w:p>
    <w:p w:rsidR="00FD4988" w:rsidRPr="00865C7F" w:rsidRDefault="00FD4988" w:rsidP="00FD4988">
      <w:pPr>
        <w:tabs>
          <w:tab w:val="center" w:pos="567"/>
          <w:tab w:val="right" w:pos="9355"/>
        </w:tabs>
        <w:autoSpaceDE w:val="0"/>
        <w:autoSpaceDN w:val="0"/>
        <w:adjustRightInd w:val="0"/>
        <w:spacing w:after="0" w:line="240" w:lineRule="auto"/>
        <w:jc w:val="both"/>
        <w:rPr>
          <w:rFonts w:ascii="Times New Roman" w:hAnsi="Times New Roman" w:cs="Times New Roman"/>
          <w:b/>
          <w:sz w:val="24"/>
          <w:szCs w:val="24"/>
        </w:rPr>
      </w:pPr>
    </w:p>
    <w:p w:rsidR="00FD4988" w:rsidRPr="00865C7F" w:rsidRDefault="00FD4988" w:rsidP="00FD4988">
      <w:pPr>
        <w:tabs>
          <w:tab w:val="center" w:pos="567"/>
          <w:tab w:val="right" w:pos="9355"/>
        </w:tabs>
        <w:autoSpaceDE w:val="0"/>
        <w:autoSpaceDN w:val="0"/>
        <w:adjustRightInd w:val="0"/>
        <w:spacing w:after="0" w:line="240" w:lineRule="auto"/>
        <w:jc w:val="center"/>
        <w:rPr>
          <w:rFonts w:ascii="Times New Roman" w:hAnsi="Times New Roman" w:cs="Times New Roman"/>
          <w:sz w:val="24"/>
          <w:szCs w:val="24"/>
        </w:rPr>
      </w:pPr>
      <w:r w:rsidRPr="00865C7F">
        <w:rPr>
          <w:rFonts w:ascii="Times New Roman" w:hAnsi="Times New Roman" w:cs="Times New Roman"/>
          <w:sz w:val="24"/>
          <w:szCs w:val="24"/>
        </w:rPr>
        <w:t>7.2</w:t>
      </w:r>
      <w:r w:rsidR="00535C72">
        <w:rPr>
          <w:rFonts w:ascii="Times New Roman" w:hAnsi="Times New Roman" w:cs="Times New Roman"/>
          <w:sz w:val="24"/>
          <w:szCs w:val="24"/>
        </w:rPr>
        <w:t>2</w:t>
      </w:r>
      <w:r w:rsidRPr="00865C7F">
        <w:rPr>
          <w:rFonts w:ascii="Times New Roman" w:hAnsi="Times New Roman" w:cs="Times New Roman"/>
          <w:sz w:val="24"/>
          <w:szCs w:val="24"/>
        </w:rPr>
        <w:t>. Удельный вес расселенного аварийного жилищного фонда в общем объеме аварийного фонда, включенного в программу «Переселение граждан из аварийного</w:t>
      </w:r>
    </w:p>
    <w:p w:rsidR="00FD4988" w:rsidRPr="00865C7F" w:rsidRDefault="00FD4988" w:rsidP="00FD4988">
      <w:pPr>
        <w:tabs>
          <w:tab w:val="center" w:pos="567"/>
          <w:tab w:val="right" w:pos="9355"/>
        </w:tabs>
        <w:autoSpaceDE w:val="0"/>
        <w:autoSpaceDN w:val="0"/>
        <w:adjustRightInd w:val="0"/>
        <w:spacing w:after="0" w:line="240" w:lineRule="auto"/>
        <w:jc w:val="center"/>
        <w:rPr>
          <w:rFonts w:ascii="Times New Roman" w:hAnsi="Times New Roman" w:cs="Times New Roman"/>
          <w:sz w:val="24"/>
          <w:szCs w:val="24"/>
        </w:rPr>
      </w:pPr>
      <w:r w:rsidRPr="00865C7F">
        <w:rPr>
          <w:rFonts w:ascii="Times New Roman" w:hAnsi="Times New Roman" w:cs="Times New Roman"/>
          <w:sz w:val="24"/>
          <w:szCs w:val="24"/>
        </w:rPr>
        <w:t>жилищного фонда»</w:t>
      </w:r>
    </w:p>
    <w:p w:rsidR="00FD4988" w:rsidRPr="00865C7F" w:rsidRDefault="00FD4988" w:rsidP="00FD49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65C7F">
        <w:rPr>
          <w:rFonts w:ascii="Times New Roman" w:hAnsi="Times New Roman" w:cs="Times New Roman"/>
          <w:sz w:val="24"/>
          <w:szCs w:val="24"/>
        </w:rPr>
        <w:t>7.2</w:t>
      </w:r>
      <w:r w:rsidR="00535C72">
        <w:rPr>
          <w:rFonts w:ascii="Times New Roman" w:hAnsi="Times New Roman" w:cs="Times New Roman"/>
          <w:sz w:val="24"/>
          <w:szCs w:val="24"/>
        </w:rPr>
        <w:t>2</w:t>
      </w:r>
      <w:r w:rsidRPr="00865C7F">
        <w:rPr>
          <w:rFonts w:ascii="Times New Roman" w:hAnsi="Times New Roman" w:cs="Times New Roman"/>
          <w:sz w:val="24"/>
          <w:szCs w:val="24"/>
        </w:rPr>
        <w:t>.1. Исходные данные.</w:t>
      </w:r>
    </w:p>
    <w:p w:rsidR="00FD4988" w:rsidRPr="00865C7F" w:rsidRDefault="00FD4988" w:rsidP="00FD49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65C7F">
        <w:rPr>
          <w:rFonts w:ascii="Times New Roman" w:hAnsi="Times New Roman" w:cs="Times New Roman"/>
          <w:sz w:val="24"/>
          <w:szCs w:val="24"/>
        </w:rPr>
        <w:t>При расчете значения целевого показателя применяются данные отчетов городского округа Электросталь Московской области.</w:t>
      </w:r>
    </w:p>
    <w:p w:rsidR="00FD4988" w:rsidRPr="00865C7F" w:rsidRDefault="00FD4988" w:rsidP="00FD49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65C7F">
        <w:rPr>
          <w:rFonts w:ascii="Times New Roman" w:hAnsi="Times New Roman" w:cs="Times New Roman"/>
          <w:sz w:val="24"/>
          <w:szCs w:val="24"/>
        </w:rPr>
        <w:t xml:space="preserve"> 7.2</w:t>
      </w:r>
      <w:r w:rsidR="00535C72">
        <w:rPr>
          <w:rFonts w:ascii="Times New Roman" w:hAnsi="Times New Roman" w:cs="Times New Roman"/>
          <w:sz w:val="24"/>
          <w:szCs w:val="24"/>
        </w:rPr>
        <w:t>2</w:t>
      </w:r>
      <w:r w:rsidRPr="00865C7F">
        <w:rPr>
          <w:rFonts w:ascii="Times New Roman" w:hAnsi="Times New Roman" w:cs="Times New Roman"/>
          <w:sz w:val="24"/>
          <w:szCs w:val="24"/>
        </w:rPr>
        <w:t>.2. Алгоритм расчета значения целевого показателя.</w:t>
      </w:r>
    </w:p>
    <w:p w:rsidR="00FD4988" w:rsidRPr="00865C7F" w:rsidRDefault="00FD4988" w:rsidP="00FD4988">
      <w:pPr>
        <w:pStyle w:val="ConsPlusNormal"/>
        <w:spacing w:line="276" w:lineRule="auto"/>
        <w:ind w:firstLine="567"/>
        <w:jc w:val="both"/>
        <w:rPr>
          <w:rFonts w:ascii="Times New Roman" w:hAnsi="Times New Roman" w:cs="Times New Roman"/>
          <w:sz w:val="24"/>
          <w:szCs w:val="24"/>
        </w:rPr>
      </w:pPr>
      <w:r w:rsidRPr="00865C7F">
        <w:rPr>
          <w:rFonts w:ascii="Times New Roman" w:hAnsi="Times New Roman" w:cs="Times New Roman"/>
          <w:sz w:val="24"/>
          <w:szCs w:val="24"/>
        </w:rPr>
        <w:t xml:space="preserve">Показатель рассчитывается как отношение расселенного аварийного жилищного фонда на конец отчетного периода к общей площади аварийного жилищного фонда на начало года, в процентах. </w:t>
      </w:r>
    </w:p>
    <w:p w:rsidR="00FD4988" w:rsidRPr="00865C7F" w:rsidRDefault="00FD4988" w:rsidP="00FD4988">
      <w:pPr>
        <w:pStyle w:val="ConsPlusNormal"/>
        <w:spacing w:line="276" w:lineRule="auto"/>
        <w:ind w:firstLine="567"/>
        <w:jc w:val="both"/>
        <w:rPr>
          <w:rFonts w:ascii="Times New Roman" w:hAnsi="Times New Roman" w:cs="Times New Roman"/>
          <w:sz w:val="24"/>
          <w:szCs w:val="24"/>
        </w:rPr>
      </w:pPr>
      <w:r w:rsidRPr="00865C7F">
        <w:rPr>
          <w:rFonts w:ascii="Times New Roman" w:hAnsi="Times New Roman" w:cs="Times New Roman"/>
          <w:sz w:val="24"/>
          <w:szCs w:val="24"/>
        </w:rPr>
        <w:t>Общая площадь аварийного жилищного фонда на начало года рассчитывается как сумма аварийного жилищного фонда, включенного в программу « Переселение граждан из аварийного жилищного фонда», муниципальные программы, договоры развития застроенных территорий, инвестиционные контракты, а также аварийный жилищный фонд, признанный таковым до 01.01.2015 года, способ переселения которого не определен.</w:t>
      </w:r>
    </w:p>
    <w:p w:rsidR="00FD4988" w:rsidRPr="00865C7F" w:rsidRDefault="00FD4988" w:rsidP="00FD4988">
      <w:pPr>
        <w:widowControl w:val="0"/>
        <w:autoSpaceDE w:val="0"/>
        <w:autoSpaceDN w:val="0"/>
        <w:adjustRightInd w:val="0"/>
        <w:spacing w:after="0" w:line="240" w:lineRule="auto"/>
        <w:jc w:val="both"/>
        <w:rPr>
          <w:rFonts w:ascii="Times New Roman" w:hAnsi="Times New Roman" w:cs="Times New Roman"/>
          <w:b/>
          <w:sz w:val="24"/>
          <w:szCs w:val="24"/>
        </w:rPr>
      </w:pPr>
    </w:p>
    <w:p w:rsidR="00FD4988" w:rsidRPr="00865C7F" w:rsidRDefault="00FD4988" w:rsidP="00FD4988">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865C7F">
        <w:rPr>
          <w:rFonts w:ascii="Times New Roman" w:hAnsi="Times New Roman" w:cs="Times New Roman"/>
          <w:sz w:val="24"/>
          <w:szCs w:val="24"/>
        </w:rPr>
        <w:t>7.2</w:t>
      </w:r>
      <w:r w:rsidR="00535C72">
        <w:rPr>
          <w:rFonts w:ascii="Times New Roman" w:hAnsi="Times New Roman" w:cs="Times New Roman"/>
          <w:sz w:val="24"/>
          <w:szCs w:val="24"/>
        </w:rPr>
        <w:t>3</w:t>
      </w:r>
      <w:r w:rsidRPr="00865C7F">
        <w:rPr>
          <w:rFonts w:ascii="Times New Roman" w:hAnsi="Times New Roman" w:cs="Times New Roman"/>
          <w:sz w:val="24"/>
          <w:szCs w:val="24"/>
        </w:rPr>
        <w:t>. Площадь расселенных помещений аварийных домов, в рамках реализации договоров развития застроенных территорий в отчетном периоде</w:t>
      </w:r>
    </w:p>
    <w:p w:rsidR="00FD4988" w:rsidRPr="00865C7F" w:rsidRDefault="00FD4988" w:rsidP="00FD4988">
      <w:pPr>
        <w:widowControl w:val="0"/>
        <w:autoSpaceDE w:val="0"/>
        <w:autoSpaceDN w:val="0"/>
        <w:adjustRightInd w:val="0"/>
        <w:spacing w:after="0" w:line="240" w:lineRule="auto"/>
        <w:jc w:val="both"/>
        <w:rPr>
          <w:rFonts w:ascii="Times New Roman" w:hAnsi="Times New Roman" w:cs="Times New Roman"/>
          <w:sz w:val="24"/>
          <w:szCs w:val="24"/>
        </w:rPr>
      </w:pPr>
    </w:p>
    <w:p w:rsidR="00FD4988" w:rsidRPr="00865C7F" w:rsidRDefault="00FD4988" w:rsidP="00FD49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65C7F">
        <w:rPr>
          <w:rFonts w:ascii="Times New Roman" w:hAnsi="Times New Roman" w:cs="Times New Roman"/>
          <w:sz w:val="24"/>
          <w:szCs w:val="24"/>
        </w:rPr>
        <w:t>7.2</w:t>
      </w:r>
      <w:r w:rsidR="00535C72">
        <w:rPr>
          <w:rFonts w:ascii="Times New Roman" w:hAnsi="Times New Roman" w:cs="Times New Roman"/>
          <w:sz w:val="24"/>
          <w:szCs w:val="24"/>
        </w:rPr>
        <w:t>3</w:t>
      </w:r>
      <w:r w:rsidRPr="00865C7F">
        <w:rPr>
          <w:rFonts w:ascii="Times New Roman" w:hAnsi="Times New Roman" w:cs="Times New Roman"/>
          <w:sz w:val="24"/>
          <w:szCs w:val="24"/>
        </w:rPr>
        <w:t>.1. Исходные данные.</w:t>
      </w:r>
    </w:p>
    <w:p w:rsidR="00FD4988" w:rsidRPr="00865C7F" w:rsidRDefault="00FD4988" w:rsidP="00FD49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65C7F">
        <w:rPr>
          <w:rFonts w:ascii="Times New Roman" w:hAnsi="Times New Roman" w:cs="Times New Roman"/>
          <w:sz w:val="24"/>
          <w:szCs w:val="24"/>
        </w:rPr>
        <w:t>При расчете значения целевого показателя применяются данные отчетов городского округа Электросталь Московской области.</w:t>
      </w:r>
    </w:p>
    <w:p w:rsidR="00FD4988" w:rsidRPr="00865C7F" w:rsidRDefault="00FD4988" w:rsidP="00FD49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65C7F">
        <w:rPr>
          <w:rFonts w:ascii="Times New Roman" w:hAnsi="Times New Roman" w:cs="Times New Roman"/>
          <w:sz w:val="24"/>
          <w:szCs w:val="24"/>
        </w:rPr>
        <w:t>7.2</w:t>
      </w:r>
      <w:r w:rsidR="00535C72">
        <w:rPr>
          <w:rFonts w:ascii="Times New Roman" w:hAnsi="Times New Roman" w:cs="Times New Roman"/>
          <w:sz w:val="24"/>
          <w:szCs w:val="24"/>
        </w:rPr>
        <w:t>3</w:t>
      </w:r>
      <w:r w:rsidRPr="00865C7F">
        <w:rPr>
          <w:rFonts w:ascii="Times New Roman" w:hAnsi="Times New Roman" w:cs="Times New Roman"/>
          <w:sz w:val="24"/>
          <w:szCs w:val="24"/>
        </w:rPr>
        <w:t>.2. Алгоритм расчета значения целевого показателя.</w:t>
      </w:r>
    </w:p>
    <w:p w:rsidR="00FD4988" w:rsidRPr="00865C7F" w:rsidRDefault="00FD4988" w:rsidP="00FD49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65C7F">
        <w:rPr>
          <w:rFonts w:ascii="Times New Roman" w:hAnsi="Times New Roman" w:cs="Times New Roman"/>
          <w:sz w:val="24"/>
          <w:szCs w:val="24"/>
        </w:rPr>
        <w:t>Значение целевого показателя рассчитывается путем суммирования значений целевого показателя по городскому округу Электросталь Московской области.</w:t>
      </w:r>
    </w:p>
    <w:p w:rsidR="00FD4988" w:rsidRPr="00865C7F" w:rsidRDefault="00FD4988" w:rsidP="00FD4988">
      <w:pPr>
        <w:widowControl w:val="0"/>
        <w:autoSpaceDE w:val="0"/>
        <w:autoSpaceDN w:val="0"/>
        <w:adjustRightInd w:val="0"/>
        <w:spacing w:after="0" w:line="240" w:lineRule="auto"/>
        <w:jc w:val="both"/>
        <w:rPr>
          <w:rFonts w:ascii="Times New Roman" w:hAnsi="Times New Roman" w:cs="Times New Roman"/>
          <w:b/>
          <w:sz w:val="24"/>
          <w:szCs w:val="24"/>
        </w:rPr>
      </w:pPr>
    </w:p>
    <w:p w:rsidR="003D6E56" w:rsidRPr="00865C7F" w:rsidRDefault="003D6E56" w:rsidP="003D6E56">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865C7F">
        <w:rPr>
          <w:rFonts w:ascii="Times New Roman" w:hAnsi="Times New Roman" w:cs="Times New Roman"/>
          <w:sz w:val="24"/>
          <w:szCs w:val="24"/>
        </w:rPr>
        <w:t>7.</w:t>
      </w:r>
      <w:r w:rsidR="000506BE">
        <w:rPr>
          <w:rFonts w:ascii="Times New Roman" w:hAnsi="Times New Roman" w:cs="Times New Roman"/>
          <w:sz w:val="24"/>
          <w:szCs w:val="24"/>
        </w:rPr>
        <w:t>2</w:t>
      </w:r>
      <w:r w:rsidR="00535C72">
        <w:rPr>
          <w:rFonts w:ascii="Times New Roman" w:hAnsi="Times New Roman" w:cs="Times New Roman"/>
          <w:sz w:val="24"/>
          <w:szCs w:val="24"/>
        </w:rPr>
        <w:t>4</w:t>
      </w:r>
      <w:r w:rsidRPr="00865C7F">
        <w:rPr>
          <w:rFonts w:ascii="Times New Roman" w:hAnsi="Times New Roman" w:cs="Times New Roman"/>
          <w:sz w:val="24"/>
          <w:szCs w:val="24"/>
        </w:rPr>
        <w:t>. Количество граждан, переселенных из аварийного</w:t>
      </w:r>
    </w:p>
    <w:p w:rsidR="003D6E56" w:rsidRPr="00865C7F" w:rsidRDefault="003D6E56" w:rsidP="003D6E56">
      <w:pPr>
        <w:widowControl w:val="0"/>
        <w:autoSpaceDE w:val="0"/>
        <w:autoSpaceDN w:val="0"/>
        <w:adjustRightInd w:val="0"/>
        <w:spacing w:after="0" w:line="240" w:lineRule="auto"/>
        <w:jc w:val="center"/>
        <w:rPr>
          <w:rFonts w:ascii="Times New Roman" w:hAnsi="Times New Roman" w:cs="Times New Roman"/>
          <w:sz w:val="24"/>
          <w:szCs w:val="24"/>
        </w:rPr>
      </w:pPr>
      <w:r w:rsidRPr="00865C7F">
        <w:rPr>
          <w:rFonts w:ascii="Times New Roman" w:hAnsi="Times New Roman" w:cs="Times New Roman"/>
          <w:sz w:val="24"/>
          <w:szCs w:val="24"/>
        </w:rPr>
        <w:t>жилищного фонда</w:t>
      </w:r>
    </w:p>
    <w:p w:rsidR="003D6E56" w:rsidRPr="00865C7F" w:rsidRDefault="003D6E56" w:rsidP="003D6E56">
      <w:pPr>
        <w:widowControl w:val="0"/>
        <w:autoSpaceDE w:val="0"/>
        <w:autoSpaceDN w:val="0"/>
        <w:adjustRightInd w:val="0"/>
        <w:spacing w:after="0" w:line="240" w:lineRule="auto"/>
        <w:jc w:val="both"/>
        <w:rPr>
          <w:rFonts w:ascii="Times New Roman" w:hAnsi="Times New Roman" w:cs="Times New Roman"/>
          <w:sz w:val="24"/>
          <w:szCs w:val="24"/>
        </w:rPr>
      </w:pPr>
    </w:p>
    <w:p w:rsidR="003D6E56" w:rsidRPr="00865C7F" w:rsidRDefault="003D6E56" w:rsidP="003D6E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65C7F">
        <w:rPr>
          <w:rFonts w:ascii="Times New Roman" w:hAnsi="Times New Roman" w:cs="Times New Roman"/>
          <w:sz w:val="24"/>
          <w:szCs w:val="24"/>
        </w:rPr>
        <w:t>7.</w:t>
      </w:r>
      <w:r w:rsidR="000506BE">
        <w:rPr>
          <w:rFonts w:ascii="Times New Roman" w:hAnsi="Times New Roman" w:cs="Times New Roman"/>
          <w:sz w:val="24"/>
          <w:szCs w:val="24"/>
        </w:rPr>
        <w:t>2</w:t>
      </w:r>
      <w:r w:rsidR="00535C72">
        <w:rPr>
          <w:rFonts w:ascii="Times New Roman" w:hAnsi="Times New Roman" w:cs="Times New Roman"/>
          <w:sz w:val="24"/>
          <w:szCs w:val="24"/>
        </w:rPr>
        <w:t>4</w:t>
      </w:r>
      <w:r w:rsidRPr="00865C7F">
        <w:rPr>
          <w:rFonts w:ascii="Times New Roman" w:hAnsi="Times New Roman" w:cs="Times New Roman"/>
          <w:sz w:val="24"/>
          <w:szCs w:val="24"/>
        </w:rPr>
        <w:t>.1. Исходные данные.</w:t>
      </w:r>
    </w:p>
    <w:p w:rsidR="003D6E56" w:rsidRPr="00865C7F" w:rsidRDefault="003D6E56" w:rsidP="003D6E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65C7F">
        <w:rPr>
          <w:rFonts w:ascii="Times New Roman" w:hAnsi="Times New Roman" w:cs="Times New Roman"/>
          <w:sz w:val="24"/>
          <w:szCs w:val="24"/>
        </w:rPr>
        <w:t>При расчете значения целевого показателя применяются данные отчетов городского округа Электросталь Московской области.</w:t>
      </w:r>
    </w:p>
    <w:p w:rsidR="003D6E56" w:rsidRPr="00865C7F" w:rsidRDefault="003D6E56" w:rsidP="003D6E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65C7F">
        <w:rPr>
          <w:rFonts w:ascii="Times New Roman" w:hAnsi="Times New Roman" w:cs="Times New Roman"/>
          <w:sz w:val="24"/>
          <w:szCs w:val="24"/>
        </w:rPr>
        <w:t>7.</w:t>
      </w:r>
      <w:r w:rsidR="000506BE">
        <w:rPr>
          <w:rFonts w:ascii="Times New Roman" w:hAnsi="Times New Roman" w:cs="Times New Roman"/>
          <w:sz w:val="24"/>
          <w:szCs w:val="24"/>
        </w:rPr>
        <w:t>2</w:t>
      </w:r>
      <w:r w:rsidR="00535C72">
        <w:rPr>
          <w:rFonts w:ascii="Times New Roman" w:hAnsi="Times New Roman" w:cs="Times New Roman"/>
          <w:sz w:val="24"/>
          <w:szCs w:val="24"/>
        </w:rPr>
        <w:t>4</w:t>
      </w:r>
      <w:r w:rsidRPr="00865C7F">
        <w:rPr>
          <w:rFonts w:ascii="Times New Roman" w:hAnsi="Times New Roman" w:cs="Times New Roman"/>
          <w:sz w:val="24"/>
          <w:szCs w:val="24"/>
        </w:rPr>
        <w:t>.2. Алгоритм расчета значения целевого показателя.</w:t>
      </w:r>
    </w:p>
    <w:p w:rsidR="003D6E56" w:rsidRPr="00865C7F" w:rsidRDefault="003D6E56" w:rsidP="003D6E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65C7F">
        <w:rPr>
          <w:rFonts w:ascii="Times New Roman" w:hAnsi="Times New Roman" w:cs="Times New Roman"/>
          <w:sz w:val="24"/>
          <w:szCs w:val="24"/>
        </w:rPr>
        <w:t>Значение целевого показателя рассчитывается путем суммирования значений целевого показателя по городскому округу Электросталь Московской области.</w:t>
      </w:r>
    </w:p>
    <w:p w:rsidR="000B57B3" w:rsidRPr="00865C7F" w:rsidRDefault="000B57B3" w:rsidP="003D6E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B57B3" w:rsidRPr="00865C7F" w:rsidRDefault="000B57B3" w:rsidP="000B57B3">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865C7F">
        <w:rPr>
          <w:rFonts w:ascii="Times New Roman" w:eastAsia="Times New Roman" w:hAnsi="Times New Roman" w:cs="Times New Roman"/>
          <w:sz w:val="24"/>
          <w:szCs w:val="24"/>
          <w:lang w:eastAsia="ru-RU"/>
        </w:rPr>
        <w:t>7.2</w:t>
      </w:r>
      <w:r w:rsidR="00535C72">
        <w:rPr>
          <w:rFonts w:ascii="Times New Roman" w:eastAsia="Times New Roman" w:hAnsi="Times New Roman" w:cs="Times New Roman"/>
          <w:sz w:val="24"/>
          <w:szCs w:val="24"/>
          <w:lang w:eastAsia="ru-RU"/>
        </w:rPr>
        <w:t>5</w:t>
      </w:r>
      <w:r w:rsidRPr="00865C7F">
        <w:rPr>
          <w:rFonts w:ascii="Times New Roman" w:eastAsia="Times New Roman" w:hAnsi="Times New Roman" w:cs="Times New Roman"/>
          <w:sz w:val="24"/>
          <w:szCs w:val="24"/>
          <w:lang w:eastAsia="ru-RU"/>
        </w:rPr>
        <w:t>.</w:t>
      </w:r>
      <w:r w:rsidRPr="00865C7F">
        <w:rPr>
          <w:rFonts w:ascii="Times New Roman" w:hAnsi="Times New Roman" w:cs="Times New Roman"/>
          <w:sz w:val="24"/>
          <w:szCs w:val="24"/>
        </w:rPr>
        <w:t xml:space="preserve"> </w:t>
      </w:r>
      <w:r w:rsidRPr="00865C7F">
        <w:rPr>
          <w:rFonts w:ascii="Times New Roman" w:eastAsia="Times New Roman" w:hAnsi="Times New Roman" w:cs="Times New Roman"/>
          <w:sz w:val="24"/>
          <w:szCs w:val="24"/>
          <w:lang w:eastAsia="ru-RU"/>
        </w:rPr>
        <w:t xml:space="preserve"> Количество расселенных жилых помещений.</w:t>
      </w:r>
    </w:p>
    <w:p w:rsidR="000B57B3" w:rsidRPr="00865C7F" w:rsidRDefault="000B57B3" w:rsidP="000B57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65C7F">
        <w:rPr>
          <w:rFonts w:ascii="Times New Roman" w:eastAsia="Times New Roman" w:hAnsi="Times New Roman" w:cs="Times New Roman"/>
          <w:sz w:val="24"/>
          <w:szCs w:val="24"/>
          <w:lang w:eastAsia="ru-RU"/>
        </w:rPr>
        <w:t>7.2</w:t>
      </w:r>
      <w:r w:rsidR="00535C72">
        <w:rPr>
          <w:rFonts w:ascii="Times New Roman" w:eastAsia="Times New Roman" w:hAnsi="Times New Roman" w:cs="Times New Roman"/>
          <w:sz w:val="24"/>
          <w:szCs w:val="24"/>
          <w:lang w:eastAsia="ru-RU"/>
        </w:rPr>
        <w:t>5</w:t>
      </w:r>
      <w:r w:rsidRPr="00865C7F">
        <w:rPr>
          <w:rFonts w:ascii="Times New Roman" w:hAnsi="Times New Roman" w:cs="Times New Roman"/>
          <w:sz w:val="24"/>
          <w:szCs w:val="24"/>
        </w:rPr>
        <w:t>.1. Исходные данные.</w:t>
      </w:r>
    </w:p>
    <w:p w:rsidR="000B57B3" w:rsidRPr="00865C7F" w:rsidRDefault="000B57B3" w:rsidP="000B57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65C7F">
        <w:rPr>
          <w:rFonts w:ascii="Times New Roman" w:hAnsi="Times New Roman" w:cs="Times New Roman"/>
          <w:sz w:val="24"/>
          <w:szCs w:val="24"/>
        </w:rPr>
        <w:t>При расчете значения целевого показателя применяются данные отчетов городского округа Электросталь Московской области.</w:t>
      </w:r>
    </w:p>
    <w:p w:rsidR="000B57B3" w:rsidRPr="00865C7F" w:rsidRDefault="000B57B3" w:rsidP="000B57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65C7F">
        <w:rPr>
          <w:rFonts w:ascii="Times New Roman" w:hAnsi="Times New Roman" w:cs="Times New Roman"/>
          <w:sz w:val="24"/>
          <w:szCs w:val="24"/>
        </w:rPr>
        <w:t>7.2</w:t>
      </w:r>
      <w:r w:rsidR="00535C72">
        <w:rPr>
          <w:rFonts w:ascii="Times New Roman" w:hAnsi="Times New Roman" w:cs="Times New Roman"/>
          <w:sz w:val="24"/>
          <w:szCs w:val="24"/>
        </w:rPr>
        <w:t>5</w:t>
      </w:r>
      <w:r w:rsidRPr="00865C7F">
        <w:rPr>
          <w:rFonts w:ascii="Times New Roman" w:hAnsi="Times New Roman" w:cs="Times New Roman"/>
          <w:sz w:val="24"/>
          <w:szCs w:val="24"/>
        </w:rPr>
        <w:t>.2. Алгоритм расчета значения целевого показателя.</w:t>
      </w:r>
    </w:p>
    <w:p w:rsidR="000B57B3" w:rsidRPr="00865C7F" w:rsidRDefault="000B57B3" w:rsidP="000B57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65C7F">
        <w:rPr>
          <w:rFonts w:ascii="Times New Roman" w:hAnsi="Times New Roman" w:cs="Times New Roman"/>
          <w:sz w:val="24"/>
          <w:szCs w:val="24"/>
        </w:rPr>
        <w:t>Значение целевого показателя рассчитывается путем суммирования значений целевого показателя по городскому округу Электросталь Московской области.</w:t>
      </w:r>
    </w:p>
    <w:p w:rsidR="000B57B3" w:rsidRPr="00865C7F" w:rsidRDefault="000B57B3" w:rsidP="003D6E56">
      <w:pPr>
        <w:widowControl w:val="0"/>
        <w:autoSpaceDE w:val="0"/>
        <w:autoSpaceDN w:val="0"/>
        <w:adjustRightInd w:val="0"/>
        <w:spacing w:after="0" w:line="240" w:lineRule="auto"/>
        <w:ind w:left="708" w:firstLine="708"/>
        <w:outlineLvl w:val="1"/>
        <w:rPr>
          <w:rFonts w:ascii="Times New Roman" w:eastAsia="Times New Roman" w:hAnsi="Times New Roman" w:cs="Times New Roman"/>
          <w:sz w:val="24"/>
          <w:szCs w:val="24"/>
        </w:rPr>
      </w:pPr>
    </w:p>
    <w:p w:rsidR="003D6E56" w:rsidRPr="00865C7F" w:rsidRDefault="003D6E56" w:rsidP="003D6E56">
      <w:pPr>
        <w:widowControl w:val="0"/>
        <w:autoSpaceDE w:val="0"/>
        <w:autoSpaceDN w:val="0"/>
        <w:adjustRightInd w:val="0"/>
        <w:spacing w:after="0" w:line="240" w:lineRule="auto"/>
        <w:ind w:left="708" w:firstLine="708"/>
        <w:outlineLvl w:val="1"/>
        <w:rPr>
          <w:rFonts w:ascii="Times New Roman" w:hAnsi="Times New Roman" w:cs="Times New Roman"/>
          <w:sz w:val="24"/>
          <w:szCs w:val="24"/>
        </w:rPr>
      </w:pPr>
      <w:r w:rsidRPr="00865C7F">
        <w:rPr>
          <w:rFonts w:ascii="Times New Roman" w:eastAsia="Times New Roman" w:hAnsi="Times New Roman" w:cs="Times New Roman"/>
          <w:sz w:val="24"/>
          <w:szCs w:val="24"/>
        </w:rPr>
        <w:t xml:space="preserve">7. </w:t>
      </w:r>
      <w:r w:rsidR="000506BE">
        <w:rPr>
          <w:rFonts w:ascii="Times New Roman" w:eastAsia="Times New Roman" w:hAnsi="Times New Roman" w:cs="Times New Roman"/>
          <w:sz w:val="24"/>
          <w:szCs w:val="24"/>
        </w:rPr>
        <w:t>2</w:t>
      </w:r>
      <w:r w:rsidR="00535C72">
        <w:rPr>
          <w:rFonts w:ascii="Times New Roman" w:eastAsia="Times New Roman" w:hAnsi="Times New Roman" w:cs="Times New Roman"/>
          <w:sz w:val="24"/>
          <w:szCs w:val="24"/>
        </w:rPr>
        <w:t>6</w:t>
      </w:r>
      <w:r w:rsidRPr="00865C7F">
        <w:rPr>
          <w:rFonts w:ascii="Times New Roman" w:eastAsia="Times New Roman" w:hAnsi="Times New Roman" w:cs="Times New Roman"/>
          <w:sz w:val="24"/>
          <w:szCs w:val="24"/>
        </w:rPr>
        <w:t>. Количество жилых помещений, предоставленных гражданам,</w:t>
      </w:r>
      <w:r w:rsidRPr="00865C7F">
        <w:rPr>
          <w:rFonts w:ascii="Times New Roman" w:hAnsi="Times New Roman" w:cs="Times New Roman"/>
          <w:sz w:val="24"/>
          <w:szCs w:val="24"/>
        </w:rPr>
        <w:t xml:space="preserve">               </w:t>
      </w:r>
    </w:p>
    <w:p w:rsidR="003D6E56" w:rsidRPr="00865C7F" w:rsidRDefault="003D6E56" w:rsidP="003D6E56">
      <w:pPr>
        <w:widowControl w:val="0"/>
        <w:autoSpaceDE w:val="0"/>
        <w:autoSpaceDN w:val="0"/>
        <w:adjustRightInd w:val="0"/>
        <w:spacing w:after="0" w:line="240" w:lineRule="auto"/>
        <w:outlineLvl w:val="1"/>
        <w:rPr>
          <w:rFonts w:ascii="Times New Roman" w:hAnsi="Times New Roman" w:cs="Times New Roman"/>
          <w:sz w:val="24"/>
          <w:szCs w:val="24"/>
        </w:rPr>
      </w:pPr>
      <w:r w:rsidRPr="00865C7F">
        <w:rPr>
          <w:rFonts w:ascii="Times New Roman" w:hAnsi="Times New Roman" w:cs="Times New Roman"/>
          <w:sz w:val="24"/>
          <w:szCs w:val="24"/>
        </w:rPr>
        <w:t xml:space="preserve">                          пострадавших  в результате  воздействия аварийных,  природных </w:t>
      </w:r>
    </w:p>
    <w:p w:rsidR="003D6E56" w:rsidRPr="00865C7F" w:rsidRDefault="003D6E56" w:rsidP="003D6E56">
      <w:pPr>
        <w:widowControl w:val="0"/>
        <w:autoSpaceDE w:val="0"/>
        <w:autoSpaceDN w:val="0"/>
        <w:adjustRightInd w:val="0"/>
        <w:spacing w:after="0" w:line="240" w:lineRule="auto"/>
        <w:outlineLvl w:val="1"/>
        <w:rPr>
          <w:rFonts w:ascii="Times New Roman" w:hAnsi="Times New Roman" w:cs="Times New Roman"/>
          <w:sz w:val="24"/>
          <w:szCs w:val="24"/>
        </w:rPr>
      </w:pPr>
      <w:r w:rsidRPr="00865C7F">
        <w:rPr>
          <w:rFonts w:ascii="Times New Roman" w:hAnsi="Times New Roman" w:cs="Times New Roman"/>
          <w:sz w:val="24"/>
          <w:szCs w:val="24"/>
        </w:rPr>
        <w:t xml:space="preserve">                                                         и  техногенных  факторов.</w:t>
      </w:r>
    </w:p>
    <w:p w:rsidR="003D6E56" w:rsidRPr="00865C7F" w:rsidRDefault="003D6E56" w:rsidP="003D6E56">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rPr>
      </w:pPr>
    </w:p>
    <w:p w:rsidR="003D6E56" w:rsidRPr="00865C7F" w:rsidRDefault="003D6E56" w:rsidP="003D6E56">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65C7F">
        <w:rPr>
          <w:rFonts w:ascii="Times New Roman" w:eastAsia="Times New Roman" w:hAnsi="Times New Roman" w:cs="Times New Roman"/>
          <w:sz w:val="24"/>
          <w:szCs w:val="24"/>
        </w:rPr>
        <w:t xml:space="preserve"> 7. </w:t>
      </w:r>
      <w:r w:rsidR="000506BE">
        <w:rPr>
          <w:rFonts w:ascii="Times New Roman" w:eastAsia="Times New Roman" w:hAnsi="Times New Roman" w:cs="Times New Roman"/>
          <w:sz w:val="24"/>
          <w:szCs w:val="24"/>
        </w:rPr>
        <w:t>2</w:t>
      </w:r>
      <w:r w:rsidR="00535C72">
        <w:rPr>
          <w:rFonts w:ascii="Times New Roman" w:eastAsia="Times New Roman" w:hAnsi="Times New Roman" w:cs="Times New Roman"/>
          <w:sz w:val="24"/>
          <w:szCs w:val="24"/>
        </w:rPr>
        <w:t>6</w:t>
      </w:r>
      <w:r w:rsidRPr="00865C7F">
        <w:rPr>
          <w:rFonts w:ascii="Times New Roman" w:eastAsia="Times New Roman" w:hAnsi="Times New Roman" w:cs="Times New Roman"/>
          <w:sz w:val="24"/>
          <w:szCs w:val="24"/>
        </w:rPr>
        <w:t>.1. Исходные данные.</w:t>
      </w:r>
    </w:p>
    <w:p w:rsidR="003D6E56" w:rsidRPr="00865C7F" w:rsidRDefault="003D6E56" w:rsidP="003D6E56">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65C7F">
        <w:rPr>
          <w:rFonts w:ascii="Times New Roman" w:eastAsia="Times New Roman" w:hAnsi="Times New Roman" w:cs="Times New Roman"/>
          <w:sz w:val="24"/>
          <w:szCs w:val="24"/>
        </w:rPr>
        <w:t xml:space="preserve"> При расчете значения целевого показателя применяются отчетные данные городского округа Электросталь Московской области о количестве жилых помещений, предоставленных гражданам, пострадавшим в результате воздействия аварийных, природных и техногенных факторов.</w:t>
      </w:r>
    </w:p>
    <w:p w:rsidR="003D6E56" w:rsidRPr="00865C7F" w:rsidRDefault="003D6E56" w:rsidP="003D6E56">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65C7F">
        <w:rPr>
          <w:rFonts w:ascii="Times New Roman" w:eastAsia="Times New Roman" w:hAnsi="Times New Roman" w:cs="Times New Roman"/>
          <w:sz w:val="24"/>
          <w:szCs w:val="24"/>
        </w:rPr>
        <w:t xml:space="preserve"> 7. </w:t>
      </w:r>
      <w:r w:rsidR="000506BE">
        <w:rPr>
          <w:rFonts w:ascii="Times New Roman" w:eastAsia="Times New Roman" w:hAnsi="Times New Roman" w:cs="Times New Roman"/>
          <w:sz w:val="24"/>
          <w:szCs w:val="24"/>
        </w:rPr>
        <w:t>2</w:t>
      </w:r>
      <w:r w:rsidR="00535C72">
        <w:rPr>
          <w:rFonts w:ascii="Times New Roman" w:eastAsia="Times New Roman" w:hAnsi="Times New Roman" w:cs="Times New Roman"/>
          <w:sz w:val="24"/>
          <w:szCs w:val="24"/>
        </w:rPr>
        <w:t>6</w:t>
      </w:r>
      <w:r w:rsidRPr="00865C7F">
        <w:rPr>
          <w:rFonts w:ascii="Times New Roman" w:eastAsia="Times New Roman" w:hAnsi="Times New Roman" w:cs="Times New Roman"/>
          <w:sz w:val="24"/>
          <w:szCs w:val="24"/>
        </w:rPr>
        <w:t>.2. Алгоритм расчета значения целевого показателя.</w:t>
      </w:r>
    </w:p>
    <w:p w:rsidR="003D6E56" w:rsidRPr="00865C7F" w:rsidRDefault="003D6E56" w:rsidP="003D6E56">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rPr>
      </w:pPr>
      <w:r w:rsidRPr="00865C7F">
        <w:rPr>
          <w:rFonts w:ascii="Times New Roman" w:eastAsia="Times New Roman" w:hAnsi="Times New Roman" w:cs="Times New Roman"/>
          <w:sz w:val="24"/>
          <w:szCs w:val="24"/>
        </w:rPr>
        <w:t xml:space="preserve">Значение целевого показателя рассчитывается </w:t>
      </w:r>
      <w:r w:rsidRPr="00865C7F">
        <w:rPr>
          <w:rFonts w:ascii="Times New Roman" w:hAnsi="Times New Roman" w:cs="Times New Roman"/>
          <w:sz w:val="24"/>
          <w:szCs w:val="24"/>
        </w:rPr>
        <w:t xml:space="preserve">на основании данных о количестве  </w:t>
      </w:r>
      <w:r w:rsidRPr="00865C7F">
        <w:rPr>
          <w:rFonts w:ascii="Times New Roman" w:eastAsia="Times New Roman" w:hAnsi="Times New Roman" w:cs="Times New Roman"/>
          <w:sz w:val="24"/>
          <w:szCs w:val="24"/>
        </w:rPr>
        <w:t>жилых помещений, предоставленных гражданам, пострадавшим в результате воздействия аварийных, природных и техногенных факторов.</w:t>
      </w:r>
    </w:p>
    <w:p w:rsidR="003D6E56" w:rsidRPr="00865C7F" w:rsidRDefault="003D6E56" w:rsidP="003D6E56">
      <w:pPr>
        <w:widowControl w:val="0"/>
        <w:autoSpaceDE w:val="0"/>
        <w:autoSpaceDN w:val="0"/>
        <w:adjustRightInd w:val="0"/>
        <w:spacing w:after="0" w:line="240" w:lineRule="auto"/>
        <w:jc w:val="center"/>
        <w:rPr>
          <w:rFonts w:ascii="Times New Roman" w:hAnsi="Times New Roman" w:cs="Times New Roman"/>
          <w:bCs/>
          <w:sz w:val="24"/>
          <w:szCs w:val="24"/>
        </w:rPr>
      </w:pPr>
    </w:p>
    <w:p w:rsidR="003D6E56" w:rsidRPr="00865C7F" w:rsidRDefault="003D6E56" w:rsidP="003D6E56">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3D6E56" w:rsidRPr="00865C7F" w:rsidRDefault="003D6E56" w:rsidP="003D6E56">
      <w:pPr>
        <w:widowControl w:val="0"/>
        <w:autoSpaceDE w:val="0"/>
        <w:autoSpaceDN w:val="0"/>
        <w:adjustRightInd w:val="0"/>
        <w:spacing w:after="0" w:line="240" w:lineRule="auto"/>
        <w:ind w:firstLine="539"/>
        <w:jc w:val="center"/>
        <w:outlineLvl w:val="0"/>
        <w:rPr>
          <w:rFonts w:ascii="Times New Roman" w:hAnsi="Times New Roman" w:cs="Times New Roman"/>
          <w:sz w:val="24"/>
          <w:szCs w:val="24"/>
        </w:rPr>
      </w:pPr>
      <w:r w:rsidRPr="00865C7F">
        <w:rPr>
          <w:rFonts w:ascii="Times New Roman" w:hAnsi="Times New Roman" w:cs="Times New Roman"/>
          <w:sz w:val="24"/>
          <w:szCs w:val="24"/>
        </w:rPr>
        <w:t>7.</w:t>
      </w:r>
      <w:r w:rsidR="000506BE">
        <w:rPr>
          <w:rFonts w:ascii="Times New Roman" w:hAnsi="Times New Roman" w:cs="Times New Roman"/>
          <w:sz w:val="24"/>
          <w:szCs w:val="24"/>
        </w:rPr>
        <w:t>2</w:t>
      </w:r>
      <w:r w:rsidR="00535C72">
        <w:rPr>
          <w:rFonts w:ascii="Times New Roman" w:hAnsi="Times New Roman" w:cs="Times New Roman"/>
          <w:sz w:val="24"/>
          <w:szCs w:val="24"/>
        </w:rPr>
        <w:t>7</w:t>
      </w:r>
      <w:r w:rsidRPr="00865C7F">
        <w:rPr>
          <w:rFonts w:ascii="Times New Roman" w:hAnsi="Times New Roman" w:cs="Times New Roman"/>
          <w:sz w:val="24"/>
          <w:szCs w:val="24"/>
        </w:rPr>
        <w:t xml:space="preserve">. 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w:t>
      </w:r>
      <w:r w:rsidR="00623B36">
        <w:rPr>
          <w:rFonts w:ascii="Times New Roman" w:hAnsi="Times New Roman" w:cs="Times New Roman"/>
          <w:sz w:val="24"/>
          <w:szCs w:val="24"/>
        </w:rPr>
        <w:t>государственную</w:t>
      </w:r>
      <w:r w:rsidRPr="00865C7F">
        <w:rPr>
          <w:rFonts w:ascii="Times New Roman" w:hAnsi="Times New Roman" w:cs="Times New Roman"/>
          <w:sz w:val="24"/>
          <w:szCs w:val="24"/>
        </w:rPr>
        <w:t xml:space="preserve"> поддержку по обеспечению жилыми помещениями за счет средств федерального бюджета </w:t>
      </w:r>
    </w:p>
    <w:p w:rsidR="003D6E56" w:rsidRPr="00865C7F" w:rsidRDefault="003D6E56" w:rsidP="003D6E56">
      <w:pPr>
        <w:widowControl w:val="0"/>
        <w:autoSpaceDE w:val="0"/>
        <w:autoSpaceDN w:val="0"/>
        <w:adjustRightInd w:val="0"/>
        <w:spacing w:after="0" w:line="240" w:lineRule="auto"/>
        <w:ind w:firstLine="539"/>
        <w:jc w:val="both"/>
        <w:outlineLvl w:val="0"/>
        <w:rPr>
          <w:rFonts w:ascii="Times New Roman" w:hAnsi="Times New Roman" w:cs="Times New Roman"/>
          <w:sz w:val="24"/>
          <w:szCs w:val="24"/>
        </w:rPr>
      </w:pPr>
      <w:r w:rsidRPr="00865C7F">
        <w:rPr>
          <w:rFonts w:ascii="Times New Roman" w:hAnsi="Times New Roman" w:cs="Times New Roman"/>
          <w:sz w:val="24"/>
          <w:szCs w:val="24"/>
        </w:rPr>
        <w:t>7.</w:t>
      </w:r>
      <w:r w:rsidR="000506BE">
        <w:rPr>
          <w:rFonts w:ascii="Times New Roman" w:hAnsi="Times New Roman" w:cs="Times New Roman"/>
          <w:sz w:val="24"/>
          <w:szCs w:val="24"/>
        </w:rPr>
        <w:t>2</w:t>
      </w:r>
      <w:r w:rsidR="00535C72">
        <w:rPr>
          <w:rFonts w:ascii="Times New Roman" w:hAnsi="Times New Roman" w:cs="Times New Roman"/>
          <w:sz w:val="24"/>
          <w:szCs w:val="24"/>
        </w:rPr>
        <w:t>7</w:t>
      </w:r>
      <w:r w:rsidRPr="00865C7F">
        <w:rPr>
          <w:rFonts w:ascii="Times New Roman" w:hAnsi="Times New Roman" w:cs="Times New Roman"/>
          <w:sz w:val="24"/>
          <w:szCs w:val="24"/>
        </w:rPr>
        <w:t>.1. Исходные данные.</w:t>
      </w:r>
    </w:p>
    <w:p w:rsidR="003D6E56" w:rsidRPr="00865C7F" w:rsidRDefault="003D6E56" w:rsidP="003D6E56">
      <w:pPr>
        <w:widowControl w:val="0"/>
        <w:autoSpaceDE w:val="0"/>
        <w:autoSpaceDN w:val="0"/>
        <w:adjustRightInd w:val="0"/>
        <w:spacing w:after="0" w:line="240" w:lineRule="auto"/>
        <w:ind w:firstLine="539"/>
        <w:jc w:val="both"/>
        <w:outlineLvl w:val="0"/>
        <w:rPr>
          <w:rFonts w:ascii="Times New Roman" w:hAnsi="Times New Roman" w:cs="Times New Roman"/>
          <w:sz w:val="24"/>
          <w:szCs w:val="24"/>
        </w:rPr>
      </w:pPr>
      <w:r w:rsidRPr="00865C7F">
        <w:rPr>
          <w:rFonts w:ascii="Times New Roman" w:hAnsi="Times New Roman" w:cs="Times New Roman"/>
          <w:sz w:val="24"/>
          <w:szCs w:val="24"/>
        </w:rPr>
        <w:t>При расчете значения целевого показателя применяются данные отчетов городского округа Электросталь Московской области  о количестве ветеранов и инвалидов Великой Отечественной войны, членов семей погибших (умерших) инвалидов и участников Великой Отечественной войны, получивших социальную поддержку по обеспечению жилыми помещениями за счет средств федерального бюджета в соответствии с Указом Президента Российской Федерации от 07.05.2008 № 714 «Об обеспечении жильем ветеранов Великой Отечественной войны 1941-1945 годов», Федеральным законом от 12.01.1995 № 5-ФЗ «О ветеранах».</w:t>
      </w:r>
    </w:p>
    <w:p w:rsidR="003D6E56" w:rsidRPr="00865C7F" w:rsidRDefault="003D6E56" w:rsidP="003D6E56">
      <w:pPr>
        <w:widowControl w:val="0"/>
        <w:autoSpaceDE w:val="0"/>
        <w:autoSpaceDN w:val="0"/>
        <w:adjustRightInd w:val="0"/>
        <w:spacing w:after="0" w:line="240" w:lineRule="auto"/>
        <w:ind w:firstLine="539"/>
        <w:jc w:val="both"/>
        <w:outlineLvl w:val="0"/>
        <w:rPr>
          <w:rFonts w:ascii="Times New Roman" w:hAnsi="Times New Roman" w:cs="Times New Roman"/>
          <w:sz w:val="24"/>
          <w:szCs w:val="24"/>
        </w:rPr>
      </w:pPr>
      <w:r w:rsidRPr="00865C7F">
        <w:rPr>
          <w:rFonts w:ascii="Times New Roman" w:hAnsi="Times New Roman" w:cs="Times New Roman"/>
          <w:sz w:val="24"/>
          <w:szCs w:val="24"/>
        </w:rPr>
        <w:t>7.</w:t>
      </w:r>
      <w:r w:rsidR="000506BE">
        <w:rPr>
          <w:rFonts w:ascii="Times New Roman" w:hAnsi="Times New Roman" w:cs="Times New Roman"/>
          <w:sz w:val="24"/>
          <w:szCs w:val="24"/>
        </w:rPr>
        <w:t>2</w:t>
      </w:r>
      <w:r w:rsidR="00535C72">
        <w:rPr>
          <w:rFonts w:ascii="Times New Roman" w:hAnsi="Times New Roman" w:cs="Times New Roman"/>
          <w:sz w:val="24"/>
          <w:szCs w:val="24"/>
        </w:rPr>
        <w:t>7</w:t>
      </w:r>
      <w:r w:rsidRPr="00865C7F">
        <w:rPr>
          <w:rFonts w:ascii="Times New Roman" w:hAnsi="Times New Roman" w:cs="Times New Roman"/>
          <w:sz w:val="24"/>
          <w:szCs w:val="24"/>
        </w:rPr>
        <w:t xml:space="preserve">.2. Алгоритм расчета значения целевого показателя по городскому округу Электросталь Московской области </w:t>
      </w:r>
    </w:p>
    <w:p w:rsidR="003D6E56" w:rsidRPr="00865C7F" w:rsidRDefault="003D6E56" w:rsidP="003D6E56">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865C7F">
        <w:rPr>
          <w:rFonts w:ascii="Times New Roman" w:hAnsi="Times New Roman" w:cs="Times New Roman"/>
          <w:sz w:val="24"/>
          <w:szCs w:val="24"/>
        </w:rPr>
        <w:t>Значение целевого показателя рассчитывается путем суммирования значений целевого показателя по городскому округу Электросталь Московской области.</w:t>
      </w:r>
    </w:p>
    <w:p w:rsidR="003D6E56" w:rsidRPr="00865C7F" w:rsidRDefault="003D6E56" w:rsidP="003D6E56">
      <w:pPr>
        <w:autoSpaceDE w:val="0"/>
        <w:autoSpaceDN w:val="0"/>
        <w:adjustRightInd w:val="0"/>
        <w:spacing w:after="0" w:line="240" w:lineRule="auto"/>
        <w:jc w:val="both"/>
        <w:rPr>
          <w:rFonts w:ascii="Times New Roman" w:hAnsi="Times New Roman" w:cs="Times New Roman"/>
          <w:b/>
          <w:sz w:val="24"/>
          <w:szCs w:val="24"/>
        </w:rPr>
      </w:pPr>
    </w:p>
    <w:p w:rsidR="003D6E56" w:rsidRPr="00865C7F" w:rsidRDefault="003D6E56" w:rsidP="003D6E56">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FD4988" w:rsidRPr="00865C7F" w:rsidRDefault="00FD4988" w:rsidP="00FD4988">
      <w:pPr>
        <w:autoSpaceDE w:val="0"/>
        <w:autoSpaceDN w:val="0"/>
        <w:adjustRightInd w:val="0"/>
        <w:spacing w:after="0" w:line="240" w:lineRule="auto"/>
        <w:jc w:val="center"/>
        <w:outlineLvl w:val="0"/>
        <w:rPr>
          <w:rFonts w:ascii="Times New Roman" w:hAnsi="Times New Roman" w:cs="Times New Roman"/>
          <w:bCs/>
          <w:sz w:val="24"/>
          <w:szCs w:val="24"/>
        </w:rPr>
      </w:pPr>
      <w:r w:rsidRPr="00865C7F">
        <w:rPr>
          <w:rFonts w:ascii="Times New Roman" w:hAnsi="Times New Roman" w:cs="Times New Roman"/>
          <w:bCs/>
          <w:sz w:val="24"/>
          <w:szCs w:val="24"/>
        </w:rPr>
        <w:t>7.</w:t>
      </w:r>
      <w:r w:rsidR="00535C72">
        <w:rPr>
          <w:rFonts w:ascii="Times New Roman" w:hAnsi="Times New Roman" w:cs="Times New Roman"/>
          <w:bCs/>
          <w:sz w:val="24"/>
          <w:szCs w:val="24"/>
        </w:rPr>
        <w:t>28</w:t>
      </w:r>
      <w:r w:rsidRPr="00865C7F">
        <w:rPr>
          <w:rFonts w:ascii="Times New Roman" w:hAnsi="Times New Roman" w:cs="Times New Roman"/>
          <w:bCs/>
          <w:sz w:val="24"/>
          <w:szCs w:val="24"/>
        </w:rPr>
        <w:t xml:space="preserve">. Количество участников подпрограммы </w:t>
      </w:r>
      <w:r w:rsidR="004C12E5">
        <w:rPr>
          <w:rFonts w:ascii="Times New Roman" w:hAnsi="Times New Roman" w:cs="Times New Roman"/>
          <w:bCs/>
          <w:sz w:val="24"/>
          <w:szCs w:val="24"/>
        </w:rPr>
        <w:t>«</w:t>
      </w:r>
      <w:r w:rsidRPr="00865C7F">
        <w:rPr>
          <w:rFonts w:ascii="Times New Roman" w:hAnsi="Times New Roman" w:cs="Times New Roman"/>
          <w:bCs/>
          <w:sz w:val="24"/>
          <w:szCs w:val="24"/>
        </w:rPr>
        <w:t>Социальная</w:t>
      </w:r>
    </w:p>
    <w:p w:rsidR="00FD4988" w:rsidRPr="00865C7F" w:rsidRDefault="004C12E5" w:rsidP="00FD4988">
      <w:pPr>
        <w:autoSpaceDE w:val="0"/>
        <w:autoSpaceDN w:val="0"/>
        <w:adjustRightInd w:val="0"/>
        <w:spacing w:after="0" w:line="240" w:lineRule="auto"/>
        <w:jc w:val="center"/>
        <w:rPr>
          <w:rFonts w:ascii="Times New Roman" w:hAnsi="Times New Roman" w:cs="Times New Roman"/>
          <w:bCs/>
          <w:sz w:val="24"/>
          <w:szCs w:val="24"/>
        </w:rPr>
      </w:pPr>
      <w:r w:rsidRPr="00865C7F">
        <w:rPr>
          <w:rFonts w:ascii="Times New Roman" w:hAnsi="Times New Roman" w:cs="Times New Roman"/>
          <w:bCs/>
          <w:sz w:val="24"/>
          <w:szCs w:val="24"/>
        </w:rPr>
        <w:t>И</w:t>
      </w:r>
      <w:r w:rsidR="00FD4988" w:rsidRPr="00865C7F">
        <w:rPr>
          <w:rFonts w:ascii="Times New Roman" w:hAnsi="Times New Roman" w:cs="Times New Roman"/>
          <w:bCs/>
          <w:sz w:val="24"/>
          <w:szCs w:val="24"/>
        </w:rPr>
        <w:t>потека</w:t>
      </w:r>
      <w:r>
        <w:rPr>
          <w:rFonts w:ascii="Times New Roman" w:hAnsi="Times New Roman" w:cs="Times New Roman"/>
          <w:bCs/>
          <w:sz w:val="24"/>
          <w:szCs w:val="24"/>
        </w:rPr>
        <w:t>»</w:t>
      </w:r>
      <w:r w:rsidR="00FD4988" w:rsidRPr="00865C7F">
        <w:rPr>
          <w:rFonts w:ascii="Times New Roman" w:hAnsi="Times New Roman" w:cs="Times New Roman"/>
          <w:bCs/>
          <w:sz w:val="24"/>
          <w:szCs w:val="24"/>
        </w:rPr>
        <w:t>, получивших финансовую помощь, предоставляемую</w:t>
      </w:r>
    </w:p>
    <w:p w:rsidR="00FD4988" w:rsidRPr="00865C7F" w:rsidRDefault="00FD4988" w:rsidP="00FD4988">
      <w:pPr>
        <w:autoSpaceDE w:val="0"/>
        <w:autoSpaceDN w:val="0"/>
        <w:adjustRightInd w:val="0"/>
        <w:spacing w:after="0" w:line="240" w:lineRule="auto"/>
        <w:jc w:val="center"/>
        <w:rPr>
          <w:rFonts w:ascii="Times New Roman" w:hAnsi="Times New Roman" w:cs="Times New Roman"/>
          <w:bCs/>
          <w:sz w:val="24"/>
          <w:szCs w:val="24"/>
        </w:rPr>
      </w:pPr>
      <w:r w:rsidRPr="00865C7F">
        <w:rPr>
          <w:rFonts w:ascii="Times New Roman" w:hAnsi="Times New Roman" w:cs="Times New Roman"/>
          <w:bCs/>
          <w:sz w:val="24"/>
          <w:szCs w:val="24"/>
        </w:rPr>
        <w:t>для погашения основной части долга по ипотечному</w:t>
      </w:r>
    </w:p>
    <w:p w:rsidR="00FD4988" w:rsidRPr="00865C7F" w:rsidRDefault="00FD4988" w:rsidP="00FD4988">
      <w:pPr>
        <w:autoSpaceDE w:val="0"/>
        <w:autoSpaceDN w:val="0"/>
        <w:adjustRightInd w:val="0"/>
        <w:spacing w:after="0" w:line="240" w:lineRule="auto"/>
        <w:jc w:val="center"/>
        <w:rPr>
          <w:rFonts w:ascii="Times New Roman" w:hAnsi="Times New Roman" w:cs="Times New Roman"/>
          <w:bCs/>
          <w:sz w:val="24"/>
          <w:szCs w:val="24"/>
        </w:rPr>
      </w:pPr>
      <w:r w:rsidRPr="00865C7F">
        <w:rPr>
          <w:rFonts w:ascii="Times New Roman" w:hAnsi="Times New Roman" w:cs="Times New Roman"/>
          <w:bCs/>
          <w:sz w:val="24"/>
          <w:szCs w:val="24"/>
        </w:rPr>
        <w:t>жилищному кредиту</w:t>
      </w:r>
    </w:p>
    <w:p w:rsidR="00FD4988" w:rsidRPr="00865C7F" w:rsidRDefault="00FD4988" w:rsidP="00FD4988">
      <w:pPr>
        <w:autoSpaceDE w:val="0"/>
        <w:autoSpaceDN w:val="0"/>
        <w:adjustRightInd w:val="0"/>
        <w:spacing w:after="0" w:line="240" w:lineRule="auto"/>
        <w:jc w:val="both"/>
        <w:rPr>
          <w:rFonts w:ascii="Times New Roman" w:hAnsi="Times New Roman" w:cs="Times New Roman"/>
          <w:bCs/>
          <w:sz w:val="24"/>
          <w:szCs w:val="24"/>
        </w:rPr>
      </w:pPr>
    </w:p>
    <w:p w:rsidR="00FD4988" w:rsidRPr="00865C7F" w:rsidRDefault="00FD4988" w:rsidP="00FD4988">
      <w:pPr>
        <w:autoSpaceDE w:val="0"/>
        <w:autoSpaceDN w:val="0"/>
        <w:adjustRightInd w:val="0"/>
        <w:spacing w:after="0" w:line="240" w:lineRule="auto"/>
        <w:ind w:firstLine="540"/>
        <w:jc w:val="both"/>
        <w:rPr>
          <w:rFonts w:ascii="Times New Roman" w:hAnsi="Times New Roman" w:cs="Times New Roman"/>
          <w:bCs/>
          <w:sz w:val="24"/>
          <w:szCs w:val="24"/>
        </w:rPr>
      </w:pPr>
      <w:r w:rsidRPr="00865C7F">
        <w:rPr>
          <w:rFonts w:ascii="Times New Roman" w:hAnsi="Times New Roman" w:cs="Times New Roman"/>
          <w:bCs/>
          <w:sz w:val="24"/>
          <w:szCs w:val="24"/>
        </w:rPr>
        <w:t>7.</w:t>
      </w:r>
      <w:r w:rsidR="00535C72">
        <w:rPr>
          <w:rFonts w:ascii="Times New Roman" w:hAnsi="Times New Roman" w:cs="Times New Roman"/>
          <w:bCs/>
          <w:sz w:val="24"/>
          <w:szCs w:val="24"/>
        </w:rPr>
        <w:t>28</w:t>
      </w:r>
      <w:r w:rsidRPr="00865C7F">
        <w:rPr>
          <w:rFonts w:ascii="Times New Roman" w:hAnsi="Times New Roman" w:cs="Times New Roman"/>
          <w:bCs/>
          <w:sz w:val="24"/>
          <w:szCs w:val="24"/>
        </w:rPr>
        <w:t>.1. Исходные данные.</w:t>
      </w:r>
    </w:p>
    <w:p w:rsidR="00FD4988" w:rsidRPr="00865C7F" w:rsidRDefault="00FD4988" w:rsidP="00FD4988">
      <w:pPr>
        <w:autoSpaceDE w:val="0"/>
        <w:autoSpaceDN w:val="0"/>
        <w:adjustRightInd w:val="0"/>
        <w:spacing w:after="0" w:line="240" w:lineRule="auto"/>
        <w:ind w:firstLine="540"/>
        <w:jc w:val="both"/>
        <w:rPr>
          <w:rFonts w:ascii="Times New Roman" w:hAnsi="Times New Roman" w:cs="Times New Roman"/>
          <w:bCs/>
          <w:sz w:val="24"/>
          <w:szCs w:val="24"/>
        </w:rPr>
      </w:pPr>
      <w:r w:rsidRPr="00865C7F">
        <w:rPr>
          <w:rFonts w:ascii="Times New Roman" w:hAnsi="Times New Roman" w:cs="Times New Roman"/>
          <w:bCs/>
          <w:sz w:val="24"/>
          <w:szCs w:val="24"/>
        </w:rPr>
        <w:lastRenderedPageBreak/>
        <w:t xml:space="preserve">При расчете значения целевого показателя применяются отчетные данные городского округа Электросталь Московской области  о реализации мероприятий </w:t>
      </w:r>
      <w:hyperlink r:id="rId13" w:history="1">
        <w:r w:rsidRPr="00865C7F">
          <w:rPr>
            <w:rFonts w:ascii="Times New Roman" w:hAnsi="Times New Roman" w:cs="Times New Roman"/>
            <w:bCs/>
            <w:sz w:val="24"/>
            <w:szCs w:val="24"/>
          </w:rPr>
          <w:t>подпрограммы</w:t>
        </w:r>
      </w:hyperlink>
      <w:r w:rsidRPr="00865C7F">
        <w:rPr>
          <w:rFonts w:ascii="Times New Roman" w:hAnsi="Times New Roman" w:cs="Times New Roman"/>
          <w:bCs/>
          <w:sz w:val="24"/>
          <w:szCs w:val="24"/>
        </w:rPr>
        <w:t xml:space="preserve"> </w:t>
      </w:r>
      <w:r w:rsidR="004C12E5">
        <w:rPr>
          <w:rFonts w:ascii="Times New Roman" w:hAnsi="Times New Roman" w:cs="Times New Roman"/>
          <w:bCs/>
          <w:sz w:val="24"/>
          <w:szCs w:val="24"/>
        </w:rPr>
        <w:t>«</w:t>
      </w:r>
      <w:r w:rsidRPr="00865C7F">
        <w:rPr>
          <w:rFonts w:ascii="Times New Roman" w:hAnsi="Times New Roman" w:cs="Times New Roman"/>
          <w:bCs/>
          <w:sz w:val="24"/>
          <w:szCs w:val="24"/>
        </w:rPr>
        <w:t>Социальная ипотека</w:t>
      </w:r>
      <w:r w:rsidR="004C12E5">
        <w:rPr>
          <w:rFonts w:ascii="Times New Roman" w:hAnsi="Times New Roman" w:cs="Times New Roman"/>
          <w:bCs/>
          <w:sz w:val="24"/>
          <w:szCs w:val="24"/>
        </w:rPr>
        <w:t>»</w:t>
      </w:r>
      <w:r w:rsidRPr="00865C7F">
        <w:rPr>
          <w:rFonts w:ascii="Times New Roman" w:hAnsi="Times New Roman" w:cs="Times New Roman"/>
          <w:bCs/>
          <w:sz w:val="24"/>
          <w:szCs w:val="24"/>
        </w:rPr>
        <w:t xml:space="preserve"> Муниципальной программы.</w:t>
      </w:r>
    </w:p>
    <w:p w:rsidR="00FD4988" w:rsidRPr="00865C7F" w:rsidRDefault="00FD4988" w:rsidP="00FD4988">
      <w:pPr>
        <w:autoSpaceDE w:val="0"/>
        <w:autoSpaceDN w:val="0"/>
        <w:adjustRightInd w:val="0"/>
        <w:spacing w:after="0" w:line="240" w:lineRule="auto"/>
        <w:ind w:firstLine="540"/>
        <w:jc w:val="both"/>
        <w:rPr>
          <w:rFonts w:ascii="Times New Roman" w:hAnsi="Times New Roman" w:cs="Times New Roman"/>
          <w:bCs/>
          <w:sz w:val="24"/>
          <w:szCs w:val="24"/>
        </w:rPr>
      </w:pPr>
      <w:r w:rsidRPr="00865C7F">
        <w:rPr>
          <w:rFonts w:ascii="Times New Roman" w:hAnsi="Times New Roman" w:cs="Times New Roman"/>
          <w:bCs/>
          <w:sz w:val="24"/>
          <w:szCs w:val="24"/>
        </w:rPr>
        <w:t>7.</w:t>
      </w:r>
      <w:r w:rsidR="00535C72">
        <w:rPr>
          <w:rFonts w:ascii="Times New Roman" w:hAnsi="Times New Roman" w:cs="Times New Roman"/>
          <w:bCs/>
          <w:sz w:val="24"/>
          <w:szCs w:val="24"/>
        </w:rPr>
        <w:t>28</w:t>
      </w:r>
      <w:r w:rsidRPr="00865C7F">
        <w:rPr>
          <w:rFonts w:ascii="Times New Roman" w:hAnsi="Times New Roman" w:cs="Times New Roman"/>
          <w:bCs/>
          <w:sz w:val="24"/>
          <w:szCs w:val="24"/>
        </w:rPr>
        <w:t>.2. Алгоритм расчета значения целевого показателя.</w:t>
      </w:r>
    </w:p>
    <w:p w:rsidR="00FD4988" w:rsidRPr="00865C7F" w:rsidRDefault="00FD4988" w:rsidP="00FD4988">
      <w:pPr>
        <w:autoSpaceDE w:val="0"/>
        <w:autoSpaceDN w:val="0"/>
        <w:adjustRightInd w:val="0"/>
        <w:spacing w:after="0" w:line="240" w:lineRule="auto"/>
        <w:ind w:firstLine="540"/>
        <w:jc w:val="both"/>
        <w:rPr>
          <w:rFonts w:ascii="Times New Roman" w:hAnsi="Times New Roman" w:cs="Times New Roman"/>
          <w:bCs/>
          <w:sz w:val="24"/>
          <w:szCs w:val="24"/>
        </w:rPr>
      </w:pPr>
      <w:r w:rsidRPr="00865C7F">
        <w:rPr>
          <w:rFonts w:ascii="Times New Roman" w:hAnsi="Times New Roman" w:cs="Times New Roman"/>
          <w:bCs/>
          <w:sz w:val="24"/>
          <w:szCs w:val="24"/>
        </w:rPr>
        <w:t xml:space="preserve">Значение целевого показателя рассчитывается на основе данных о количестве участников </w:t>
      </w:r>
      <w:hyperlink r:id="rId14" w:history="1">
        <w:r w:rsidRPr="00865C7F">
          <w:rPr>
            <w:rFonts w:ascii="Times New Roman" w:hAnsi="Times New Roman" w:cs="Times New Roman"/>
            <w:bCs/>
            <w:sz w:val="24"/>
            <w:szCs w:val="24"/>
          </w:rPr>
          <w:t>подпрограммы</w:t>
        </w:r>
      </w:hyperlink>
      <w:r w:rsidRPr="00865C7F">
        <w:rPr>
          <w:rFonts w:ascii="Times New Roman" w:hAnsi="Times New Roman" w:cs="Times New Roman"/>
          <w:bCs/>
          <w:sz w:val="24"/>
          <w:szCs w:val="24"/>
        </w:rPr>
        <w:t xml:space="preserve"> </w:t>
      </w:r>
      <w:r w:rsidR="004C12E5">
        <w:rPr>
          <w:rFonts w:ascii="Times New Roman" w:hAnsi="Times New Roman" w:cs="Times New Roman"/>
          <w:bCs/>
          <w:sz w:val="24"/>
          <w:szCs w:val="24"/>
        </w:rPr>
        <w:t>«</w:t>
      </w:r>
      <w:r w:rsidRPr="00865C7F">
        <w:rPr>
          <w:rFonts w:ascii="Times New Roman" w:hAnsi="Times New Roman" w:cs="Times New Roman"/>
          <w:bCs/>
          <w:sz w:val="24"/>
          <w:szCs w:val="24"/>
        </w:rPr>
        <w:t>Социальная ипотека</w:t>
      </w:r>
      <w:r w:rsidR="004C12E5">
        <w:rPr>
          <w:rFonts w:ascii="Times New Roman" w:hAnsi="Times New Roman" w:cs="Times New Roman"/>
          <w:bCs/>
          <w:sz w:val="24"/>
          <w:szCs w:val="24"/>
        </w:rPr>
        <w:t>»</w:t>
      </w:r>
      <w:r w:rsidRPr="00865C7F">
        <w:rPr>
          <w:rFonts w:ascii="Times New Roman" w:hAnsi="Times New Roman" w:cs="Times New Roman"/>
          <w:bCs/>
          <w:sz w:val="24"/>
          <w:szCs w:val="24"/>
        </w:rPr>
        <w:t xml:space="preserve"> Муниципальной программы, получивших финансовую помощь, предоставляемую для погашения основной части долга по ипотечному жилищному кредиту.</w:t>
      </w:r>
    </w:p>
    <w:p w:rsidR="00FD4988" w:rsidRPr="00865C7F" w:rsidRDefault="00FD4988" w:rsidP="00FD4988">
      <w:pPr>
        <w:autoSpaceDE w:val="0"/>
        <w:autoSpaceDN w:val="0"/>
        <w:adjustRightInd w:val="0"/>
        <w:spacing w:after="0" w:line="240" w:lineRule="auto"/>
        <w:ind w:firstLine="540"/>
        <w:jc w:val="both"/>
        <w:rPr>
          <w:rFonts w:ascii="Times New Roman" w:hAnsi="Times New Roman" w:cs="Times New Roman"/>
          <w:bCs/>
          <w:sz w:val="24"/>
          <w:szCs w:val="24"/>
        </w:rPr>
      </w:pPr>
      <w:r w:rsidRPr="00865C7F">
        <w:rPr>
          <w:rFonts w:ascii="Times New Roman" w:hAnsi="Times New Roman" w:cs="Times New Roman"/>
          <w:bCs/>
          <w:sz w:val="24"/>
          <w:szCs w:val="24"/>
        </w:rPr>
        <w:t>7.</w:t>
      </w:r>
      <w:r w:rsidR="00535C72">
        <w:rPr>
          <w:rFonts w:ascii="Times New Roman" w:hAnsi="Times New Roman" w:cs="Times New Roman"/>
          <w:bCs/>
          <w:sz w:val="24"/>
          <w:szCs w:val="24"/>
        </w:rPr>
        <w:t>28</w:t>
      </w:r>
      <w:r w:rsidRPr="00865C7F">
        <w:rPr>
          <w:rFonts w:ascii="Times New Roman" w:hAnsi="Times New Roman" w:cs="Times New Roman"/>
          <w:bCs/>
          <w:sz w:val="24"/>
          <w:szCs w:val="24"/>
        </w:rPr>
        <w:t>.3. Алгоритм расчета значения целевого показателя.</w:t>
      </w:r>
    </w:p>
    <w:p w:rsidR="00FD4988" w:rsidRPr="00865C7F" w:rsidRDefault="00FD4988" w:rsidP="00FD4988">
      <w:pPr>
        <w:autoSpaceDE w:val="0"/>
        <w:autoSpaceDN w:val="0"/>
        <w:adjustRightInd w:val="0"/>
        <w:spacing w:after="0" w:line="240" w:lineRule="auto"/>
        <w:ind w:firstLine="540"/>
        <w:jc w:val="both"/>
        <w:rPr>
          <w:rFonts w:ascii="Times New Roman" w:hAnsi="Times New Roman" w:cs="Times New Roman"/>
          <w:bCs/>
          <w:sz w:val="24"/>
          <w:szCs w:val="24"/>
        </w:rPr>
      </w:pPr>
      <w:r w:rsidRPr="00865C7F">
        <w:rPr>
          <w:rFonts w:ascii="Times New Roman" w:hAnsi="Times New Roman" w:cs="Times New Roman"/>
          <w:bCs/>
          <w:sz w:val="24"/>
          <w:szCs w:val="24"/>
        </w:rPr>
        <w:t>Значение целевого показателя рассчитывается путем суммирования значений целевого показателя по городскому округу Электросталь Московской области .</w:t>
      </w:r>
      <w:r w:rsidR="00F5572B" w:rsidRPr="00865C7F">
        <w:rPr>
          <w:rFonts w:ascii="Times New Roman" w:hAnsi="Times New Roman" w:cs="Times New Roman"/>
          <w:bCs/>
          <w:sz w:val="24"/>
          <w:szCs w:val="24"/>
        </w:rPr>
        <w:t>»</w:t>
      </w:r>
    </w:p>
    <w:p w:rsidR="00FD4988" w:rsidRPr="00716771" w:rsidRDefault="00FD4988" w:rsidP="00FD4988">
      <w:pPr>
        <w:autoSpaceDE w:val="0"/>
        <w:autoSpaceDN w:val="0"/>
        <w:adjustRightInd w:val="0"/>
        <w:spacing w:after="0" w:line="240" w:lineRule="auto"/>
        <w:ind w:firstLine="540"/>
        <w:jc w:val="both"/>
        <w:rPr>
          <w:rFonts w:ascii="Times New Roman" w:eastAsia="Times New Roman" w:hAnsi="Times New Roman" w:cs="Times New Roman"/>
          <w:b/>
          <w:bCs/>
          <w:sz w:val="24"/>
          <w:szCs w:val="24"/>
        </w:rPr>
      </w:pPr>
    </w:p>
    <w:p w:rsidR="00716771" w:rsidRPr="00716771" w:rsidRDefault="00716771" w:rsidP="00716771">
      <w:pPr>
        <w:autoSpaceDE w:val="0"/>
        <w:autoSpaceDN w:val="0"/>
        <w:adjustRightInd w:val="0"/>
        <w:spacing w:after="0" w:line="240" w:lineRule="auto"/>
        <w:jc w:val="center"/>
        <w:outlineLvl w:val="0"/>
        <w:rPr>
          <w:rFonts w:ascii="Times New Roman" w:hAnsi="Times New Roman" w:cs="Times New Roman"/>
          <w:bCs/>
          <w:sz w:val="24"/>
          <w:szCs w:val="24"/>
        </w:rPr>
      </w:pPr>
      <w:r w:rsidRPr="00716771">
        <w:rPr>
          <w:rFonts w:ascii="Times New Roman" w:hAnsi="Times New Roman" w:cs="Times New Roman"/>
          <w:bCs/>
          <w:sz w:val="24"/>
          <w:szCs w:val="24"/>
        </w:rPr>
        <w:t>7.2</w:t>
      </w:r>
      <w:r w:rsidR="00535C72">
        <w:rPr>
          <w:rFonts w:ascii="Times New Roman" w:hAnsi="Times New Roman" w:cs="Times New Roman"/>
          <w:bCs/>
          <w:sz w:val="24"/>
          <w:szCs w:val="24"/>
        </w:rPr>
        <w:t>9</w:t>
      </w:r>
      <w:r w:rsidRPr="00716771">
        <w:rPr>
          <w:rFonts w:ascii="Times New Roman" w:hAnsi="Times New Roman" w:cs="Times New Roman"/>
          <w:bCs/>
          <w:sz w:val="24"/>
          <w:szCs w:val="24"/>
        </w:rPr>
        <w:t>. Количество участников подпрограммы "Социальная</w:t>
      </w:r>
    </w:p>
    <w:p w:rsidR="00716771" w:rsidRPr="00716771" w:rsidRDefault="00716771" w:rsidP="00716771">
      <w:pPr>
        <w:autoSpaceDE w:val="0"/>
        <w:autoSpaceDN w:val="0"/>
        <w:adjustRightInd w:val="0"/>
        <w:spacing w:after="0" w:line="240" w:lineRule="auto"/>
        <w:jc w:val="center"/>
        <w:rPr>
          <w:rFonts w:ascii="Times New Roman" w:hAnsi="Times New Roman" w:cs="Times New Roman"/>
          <w:bCs/>
          <w:sz w:val="24"/>
          <w:szCs w:val="24"/>
        </w:rPr>
      </w:pPr>
      <w:r w:rsidRPr="00716771">
        <w:rPr>
          <w:rFonts w:ascii="Times New Roman" w:hAnsi="Times New Roman" w:cs="Times New Roman"/>
          <w:bCs/>
          <w:sz w:val="24"/>
          <w:szCs w:val="24"/>
        </w:rPr>
        <w:t>ипотека", улучшивших жилищные условия с помощью мер</w:t>
      </w:r>
    </w:p>
    <w:p w:rsidR="00716771" w:rsidRPr="00716771" w:rsidRDefault="00716771" w:rsidP="00716771">
      <w:pPr>
        <w:autoSpaceDE w:val="0"/>
        <w:autoSpaceDN w:val="0"/>
        <w:adjustRightInd w:val="0"/>
        <w:spacing w:after="0" w:line="240" w:lineRule="auto"/>
        <w:jc w:val="center"/>
        <w:rPr>
          <w:rFonts w:ascii="Times New Roman" w:hAnsi="Times New Roman" w:cs="Times New Roman"/>
          <w:bCs/>
          <w:sz w:val="24"/>
          <w:szCs w:val="24"/>
        </w:rPr>
      </w:pPr>
      <w:r w:rsidRPr="00716771">
        <w:rPr>
          <w:rFonts w:ascii="Times New Roman" w:hAnsi="Times New Roman" w:cs="Times New Roman"/>
          <w:bCs/>
          <w:sz w:val="24"/>
          <w:szCs w:val="24"/>
        </w:rPr>
        <w:t>государственной поддержки в сфере ипотечного</w:t>
      </w:r>
    </w:p>
    <w:p w:rsidR="00716771" w:rsidRPr="00716771" w:rsidRDefault="00716771" w:rsidP="00716771">
      <w:pPr>
        <w:autoSpaceDE w:val="0"/>
        <w:autoSpaceDN w:val="0"/>
        <w:adjustRightInd w:val="0"/>
        <w:spacing w:after="0" w:line="240" w:lineRule="auto"/>
        <w:jc w:val="center"/>
        <w:rPr>
          <w:rFonts w:ascii="Times New Roman" w:hAnsi="Times New Roman" w:cs="Times New Roman"/>
          <w:bCs/>
          <w:sz w:val="24"/>
          <w:szCs w:val="24"/>
        </w:rPr>
      </w:pPr>
      <w:r w:rsidRPr="00716771">
        <w:rPr>
          <w:rFonts w:ascii="Times New Roman" w:hAnsi="Times New Roman" w:cs="Times New Roman"/>
          <w:bCs/>
          <w:sz w:val="24"/>
          <w:szCs w:val="24"/>
        </w:rPr>
        <w:t>жилищного кредитования</w:t>
      </w:r>
    </w:p>
    <w:p w:rsidR="00716771" w:rsidRPr="00716771" w:rsidRDefault="00716771" w:rsidP="00716771">
      <w:pPr>
        <w:autoSpaceDE w:val="0"/>
        <w:autoSpaceDN w:val="0"/>
        <w:adjustRightInd w:val="0"/>
        <w:spacing w:after="0" w:line="240" w:lineRule="auto"/>
        <w:jc w:val="both"/>
        <w:rPr>
          <w:rFonts w:ascii="Times New Roman" w:hAnsi="Times New Roman" w:cs="Times New Roman"/>
          <w:bCs/>
          <w:sz w:val="24"/>
          <w:szCs w:val="24"/>
        </w:rPr>
      </w:pPr>
    </w:p>
    <w:p w:rsidR="00716771" w:rsidRPr="00716771" w:rsidRDefault="00716771" w:rsidP="00716771">
      <w:pPr>
        <w:autoSpaceDE w:val="0"/>
        <w:autoSpaceDN w:val="0"/>
        <w:adjustRightInd w:val="0"/>
        <w:spacing w:after="0" w:line="240" w:lineRule="auto"/>
        <w:ind w:firstLine="540"/>
        <w:jc w:val="both"/>
        <w:rPr>
          <w:rFonts w:ascii="Times New Roman" w:hAnsi="Times New Roman" w:cs="Times New Roman"/>
          <w:bCs/>
          <w:sz w:val="24"/>
          <w:szCs w:val="24"/>
        </w:rPr>
      </w:pPr>
      <w:r w:rsidRPr="00716771">
        <w:rPr>
          <w:rFonts w:ascii="Times New Roman" w:hAnsi="Times New Roman" w:cs="Times New Roman"/>
          <w:bCs/>
          <w:sz w:val="24"/>
          <w:szCs w:val="24"/>
        </w:rPr>
        <w:t>7.2</w:t>
      </w:r>
      <w:r w:rsidR="00535C72">
        <w:rPr>
          <w:rFonts w:ascii="Times New Roman" w:hAnsi="Times New Roman" w:cs="Times New Roman"/>
          <w:bCs/>
          <w:sz w:val="24"/>
          <w:szCs w:val="24"/>
        </w:rPr>
        <w:t>9</w:t>
      </w:r>
      <w:r w:rsidRPr="00716771">
        <w:rPr>
          <w:rFonts w:ascii="Times New Roman" w:hAnsi="Times New Roman" w:cs="Times New Roman"/>
          <w:bCs/>
          <w:sz w:val="24"/>
          <w:szCs w:val="24"/>
        </w:rPr>
        <w:t>.1. Исходные данные.</w:t>
      </w:r>
    </w:p>
    <w:p w:rsidR="00716771" w:rsidRPr="00716771" w:rsidRDefault="00716771" w:rsidP="00716771">
      <w:pPr>
        <w:autoSpaceDE w:val="0"/>
        <w:autoSpaceDN w:val="0"/>
        <w:adjustRightInd w:val="0"/>
        <w:spacing w:after="0" w:line="240" w:lineRule="auto"/>
        <w:ind w:firstLine="540"/>
        <w:jc w:val="both"/>
        <w:rPr>
          <w:rFonts w:ascii="Times New Roman" w:hAnsi="Times New Roman" w:cs="Times New Roman"/>
          <w:bCs/>
          <w:sz w:val="24"/>
          <w:szCs w:val="24"/>
        </w:rPr>
      </w:pPr>
      <w:r w:rsidRPr="00716771">
        <w:rPr>
          <w:rFonts w:ascii="Times New Roman" w:hAnsi="Times New Roman" w:cs="Times New Roman"/>
          <w:bCs/>
          <w:sz w:val="24"/>
          <w:szCs w:val="24"/>
        </w:rPr>
        <w:t xml:space="preserve">При расчете значения целевого показателя применяются отчетные данные городского округа Электросталь Московской области  о реализации мероприятий </w:t>
      </w:r>
      <w:hyperlink r:id="rId15" w:history="1">
        <w:r w:rsidRPr="00716771">
          <w:rPr>
            <w:rFonts w:ascii="Times New Roman" w:hAnsi="Times New Roman" w:cs="Times New Roman"/>
            <w:bCs/>
            <w:sz w:val="24"/>
            <w:szCs w:val="24"/>
          </w:rPr>
          <w:t>подпрограммы</w:t>
        </w:r>
      </w:hyperlink>
      <w:r w:rsidRPr="00716771">
        <w:rPr>
          <w:rFonts w:ascii="Times New Roman" w:hAnsi="Times New Roman" w:cs="Times New Roman"/>
          <w:bCs/>
          <w:sz w:val="24"/>
          <w:szCs w:val="24"/>
        </w:rPr>
        <w:t xml:space="preserve"> "Социальная ипотека" Муниципальной программы.</w:t>
      </w:r>
    </w:p>
    <w:p w:rsidR="00716771" w:rsidRPr="00716771" w:rsidRDefault="00716771" w:rsidP="00716771">
      <w:pPr>
        <w:autoSpaceDE w:val="0"/>
        <w:autoSpaceDN w:val="0"/>
        <w:adjustRightInd w:val="0"/>
        <w:spacing w:after="0" w:line="240" w:lineRule="auto"/>
        <w:ind w:firstLine="540"/>
        <w:jc w:val="both"/>
        <w:rPr>
          <w:rFonts w:ascii="Times New Roman" w:hAnsi="Times New Roman" w:cs="Times New Roman"/>
          <w:bCs/>
          <w:sz w:val="24"/>
          <w:szCs w:val="24"/>
        </w:rPr>
      </w:pPr>
      <w:r w:rsidRPr="00716771">
        <w:rPr>
          <w:rFonts w:ascii="Times New Roman" w:hAnsi="Times New Roman" w:cs="Times New Roman"/>
          <w:bCs/>
          <w:sz w:val="24"/>
          <w:szCs w:val="24"/>
        </w:rPr>
        <w:t>7.2</w:t>
      </w:r>
      <w:r w:rsidR="00535C72">
        <w:rPr>
          <w:rFonts w:ascii="Times New Roman" w:hAnsi="Times New Roman" w:cs="Times New Roman"/>
          <w:bCs/>
          <w:sz w:val="24"/>
          <w:szCs w:val="24"/>
        </w:rPr>
        <w:t>9</w:t>
      </w:r>
      <w:r w:rsidRPr="00716771">
        <w:rPr>
          <w:rFonts w:ascii="Times New Roman" w:hAnsi="Times New Roman" w:cs="Times New Roman"/>
          <w:bCs/>
          <w:sz w:val="24"/>
          <w:szCs w:val="24"/>
        </w:rPr>
        <w:t>.2. Алгоритм расчета значения целевого показателя.</w:t>
      </w:r>
    </w:p>
    <w:p w:rsidR="00716771" w:rsidRPr="00716771" w:rsidRDefault="00716771" w:rsidP="00716771">
      <w:pPr>
        <w:autoSpaceDE w:val="0"/>
        <w:autoSpaceDN w:val="0"/>
        <w:adjustRightInd w:val="0"/>
        <w:spacing w:after="0" w:line="240" w:lineRule="auto"/>
        <w:ind w:firstLine="540"/>
        <w:jc w:val="both"/>
        <w:rPr>
          <w:rFonts w:ascii="Times New Roman" w:hAnsi="Times New Roman" w:cs="Times New Roman"/>
          <w:bCs/>
          <w:sz w:val="24"/>
          <w:szCs w:val="24"/>
        </w:rPr>
      </w:pPr>
      <w:r w:rsidRPr="00716771">
        <w:rPr>
          <w:rFonts w:ascii="Times New Roman" w:hAnsi="Times New Roman" w:cs="Times New Roman"/>
          <w:bCs/>
          <w:sz w:val="24"/>
          <w:szCs w:val="24"/>
        </w:rPr>
        <w:t>Значение целевого показателя рассчитывается на основе данных о количестве оплаченных и использованных свидетельств о праве на получение учителями, врачами жилищной субсидии на погашение первоначального взноса и части основного долга по ипотечному жилищному кредиту на приобретение (строительство) жилого помещения.</w:t>
      </w:r>
    </w:p>
    <w:p w:rsidR="00716771" w:rsidRPr="00716771" w:rsidRDefault="00716771" w:rsidP="00716771">
      <w:pPr>
        <w:autoSpaceDE w:val="0"/>
        <w:autoSpaceDN w:val="0"/>
        <w:adjustRightInd w:val="0"/>
        <w:spacing w:after="0" w:line="240" w:lineRule="auto"/>
        <w:ind w:firstLine="540"/>
        <w:jc w:val="both"/>
        <w:rPr>
          <w:rFonts w:ascii="Times New Roman" w:hAnsi="Times New Roman" w:cs="Times New Roman"/>
          <w:bCs/>
          <w:sz w:val="24"/>
          <w:szCs w:val="24"/>
        </w:rPr>
      </w:pPr>
      <w:r w:rsidRPr="00716771">
        <w:rPr>
          <w:rFonts w:ascii="Times New Roman" w:hAnsi="Times New Roman" w:cs="Times New Roman"/>
          <w:bCs/>
          <w:sz w:val="24"/>
          <w:szCs w:val="24"/>
        </w:rPr>
        <w:t>7.2</w:t>
      </w:r>
      <w:r w:rsidR="00535C72">
        <w:rPr>
          <w:rFonts w:ascii="Times New Roman" w:hAnsi="Times New Roman" w:cs="Times New Roman"/>
          <w:bCs/>
          <w:sz w:val="24"/>
          <w:szCs w:val="24"/>
        </w:rPr>
        <w:t>9</w:t>
      </w:r>
      <w:r w:rsidRPr="00716771">
        <w:rPr>
          <w:rFonts w:ascii="Times New Roman" w:hAnsi="Times New Roman" w:cs="Times New Roman"/>
          <w:bCs/>
          <w:sz w:val="24"/>
          <w:szCs w:val="24"/>
        </w:rPr>
        <w:t>.3. Алгоритм расчета значения целевого показателя.</w:t>
      </w:r>
    </w:p>
    <w:p w:rsidR="00716771" w:rsidRPr="00716771" w:rsidRDefault="00716771" w:rsidP="00716771">
      <w:pPr>
        <w:autoSpaceDE w:val="0"/>
        <w:autoSpaceDN w:val="0"/>
        <w:adjustRightInd w:val="0"/>
        <w:spacing w:after="0" w:line="240" w:lineRule="auto"/>
        <w:ind w:firstLine="540"/>
        <w:jc w:val="both"/>
        <w:rPr>
          <w:rFonts w:ascii="Times New Roman" w:hAnsi="Times New Roman" w:cs="Times New Roman"/>
          <w:bCs/>
          <w:sz w:val="24"/>
          <w:szCs w:val="24"/>
        </w:rPr>
      </w:pPr>
      <w:r w:rsidRPr="00716771">
        <w:rPr>
          <w:rFonts w:ascii="Times New Roman" w:hAnsi="Times New Roman" w:cs="Times New Roman"/>
          <w:bCs/>
          <w:sz w:val="24"/>
          <w:szCs w:val="24"/>
        </w:rPr>
        <w:t>Значение целевого показателя рассчитывается путем суммирования значений целевого показателя по городскому округу Электросталь Московской области.</w:t>
      </w:r>
    </w:p>
    <w:p w:rsidR="00716771" w:rsidRPr="00716771" w:rsidRDefault="00716771" w:rsidP="00716771">
      <w:pPr>
        <w:autoSpaceDE w:val="0"/>
        <w:autoSpaceDN w:val="0"/>
        <w:adjustRightInd w:val="0"/>
        <w:spacing w:after="0" w:line="240" w:lineRule="auto"/>
        <w:ind w:firstLine="540"/>
        <w:jc w:val="both"/>
        <w:rPr>
          <w:rFonts w:ascii="Times New Roman" w:hAnsi="Times New Roman" w:cs="Times New Roman"/>
          <w:bCs/>
          <w:sz w:val="24"/>
          <w:szCs w:val="24"/>
        </w:rPr>
      </w:pPr>
      <w:r w:rsidRPr="00716771">
        <w:rPr>
          <w:rFonts w:ascii="Times New Roman" w:hAnsi="Times New Roman" w:cs="Times New Roman"/>
          <w:bCs/>
          <w:sz w:val="24"/>
          <w:szCs w:val="24"/>
        </w:rPr>
        <w:t>7.2</w:t>
      </w:r>
      <w:r w:rsidR="00535C72">
        <w:rPr>
          <w:rFonts w:ascii="Times New Roman" w:hAnsi="Times New Roman" w:cs="Times New Roman"/>
          <w:bCs/>
          <w:sz w:val="24"/>
          <w:szCs w:val="24"/>
        </w:rPr>
        <w:t>9</w:t>
      </w:r>
      <w:r w:rsidRPr="00716771">
        <w:rPr>
          <w:rFonts w:ascii="Times New Roman" w:hAnsi="Times New Roman" w:cs="Times New Roman"/>
          <w:bCs/>
          <w:sz w:val="24"/>
          <w:szCs w:val="24"/>
        </w:rPr>
        <w:t>.4. Значения целевого показателя.</w:t>
      </w:r>
    </w:p>
    <w:p w:rsidR="00716771" w:rsidRPr="00716771" w:rsidRDefault="00716771" w:rsidP="00716771">
      <w:pPr>
        <w:autoSpaceDE w:val="0"/>
        <w:autoSpaceDN w:val="0"/>
        <w:adjustRightInd w:val="0"/>
        <w:spacing w:after="0" w:line="240" w:lineRule="auto"/>
        <w:ind w:firstLine="540"/>
        <w:jc w:val="both"/>
        <w:rPr>
          <w:rFonts w:ascii="Times New Roman" w:hAnsi="Times New Roman" w:cs="Times New Roman"/>
          <w:bCs/>
          <w:sz w:val="24"/>
          <w:szCs w:val="24"/>
        </w:rPr>
      </w:pPr>
      <w:r w:rsidRPr="00716771">
        <w:rPr>
          <w:rFonts w:ascii="Times New Roman" w:hAnsi="Times New Roman" w:cs="Times New Roman"/>
          <w:bCs/>
          <w:sz w:val="24"/>
          <w:szCs w:val="24"/>
        </w:rPr>
        <w:t xml:space="preserve">Количество участников </w:t>
      </w:r>
      <w:hyperlink r:id="rId16" w:history="1">
        <w:r w:rsidRPr="00716771">
          <w:rPr>
            <w:rFonts w:ascii="Times New Roman" w:hAnsi="Times New Roman" w:cs="Times New Roman"/>
            <w:bCs/>
            <w:sz w:val="24"/>
            <w:szCs w:val="24"/>
          </w:rPr>
          <w:t>подпрограммы</w:t>
        </w:r>
      </w:hyperlink>
      <w:r w:rsidRPr="00716771">
        <w:rPr>
          <w:rFonts w:ascii="Times New Roman" w:hAnsi="Times New Roman" w:cs="Times New Roman"/>
          <w:bCs/>
          <w:sz w:val="24"/>
          <w:szCs w:val="24"/>
        </w:rPr>
        <w:t xml:space="preserve"> "Социальная ипотека" Муниципальной программы, улучшивших жилищные условия с помощью мер государственной поддержки в сфере ипотечного жилищного кредитования - 0 человек.</w:t>
      </w:r>
    </w:p>
    <w:p w:rsidR="00716771" w:rsidRPr="00716771" w:rsidRDefault="00716771" w:rsidP="00716771">
      <w:pPr>
        <w:autoSpaceDE w:val="0"/>
        <w:autoSpaceDN w:val="0"/>
        <w:adjustRightInd w:val="0"/>
        <w:spacing w:after="0" w:line="240" w:lineRule="auto"/>
        <w:jc w:val="both"/>
        <w:rPr>
          <w:rFonts w:ascii="Times New Roman" w:hAnsi="Times New Roman" w:cs="Times New Roman"/>
          <w:b/>
          <w:bCs/>
          <w:sz w:val="24"/>
          <w:szCs w:val="24"/>
        </w:rPr>
      </w:pPr>
    </w:p>
    <w:p w:rsidR="00E97C0B" w:rsidRDefault="00885744" w:rsidP="00E97C0B">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7</w:t>
      </w:r>
      <w:r w:rsidR="00E97C0B">
        <w:rPr>
          <w:rFonts w:ascii="Times New Roman" w:hAnsi="Times New Roman" w:cs="Times New Roman"/>
          <w:sz w:val="24"/>
          <w:szCs w:val="24"/>
        </w:rPr>
        <w:t>.</w:t>
      </w:r>
      <w:r>
        <w:rPr>
          <w:rFonts w:ascii="Times New Roman" w:hAnsi="Times New Roman" w:cs="Times New Roman"/>
          <w:sz w:val="24"/>
          <w:szCs w:val="24"/>
        </w:rPr>
        <w:t>30</w:t>
      </w:r>
      <w:r w:rsidR="00E97C0B">
        <w:rPr>
          <w:rFonts w:ascii="Times New Roman" w:hAnsi="Times New Roman" w:cs="Times New Roman"/>
          <w:sz w:val="24"/>
          <w:szCs w:val="24"/>
        </w:rPr>
        <w:t xml:space="preserve">. Доля граждан, получивших жилищный ипотечный кредит, в общей численности граждан, желающих получить жилищный кредит </w:t>
      </w:r>
    </w:p>
    <w:p w:rsidR="00E97C0B" w:rsidRDefault="00E97C0B" w:rsidP="00E97C0B">
      <w:pPr>
        <w:autoSpaceDE w:val="0"/>
        <w:autoSpaceDN w:val="0"/>
        <w:adjustRightInd w:val="0"/>
        <w:spacing w:after="0" w:line="240" w:lineRule="auto"/>
        <w:outlineLvl w:val="0"/>
        <w:rPr>
          <w:rFonts w:ascii="Times New Roman" w:hAnsi="Times New Roman" w:cs="Times New Roman"/>
          <w:sz w:val="24"/>
          <w:szCs w:val="24"/>
        </w:rPr>
      </w:pPr>
    </w:p>
    <w:p w:rsidR="00E97C0B" w:rsidRDefault="00885744" w:rsidP="00E97C0B">
      <w:pPr>
        <w:autoSpaceDE w:val="0"/>
        <w:autoSpaceDN w:val="0"/>
        <w:adjustRightInd w:val="0"/>
        <w:spacing w:after="0" w:line="240" w:lineRule="auto"/>
        <w:ind w:firstLine="540"/>
        <w:outlineLvl w:val="0"/>
        <w:rPr>
          <w:rFonts w:ascii="Times New Roman" w:hAnsi="Times New Roman" w:cs="Times New Roman"/>
          <w:sz w:val="24"/>
          <w:szCs w:val="24"/>
        </w:rPr>
      </w:pPr>
      <w:r>
        <w:rPr>
          <w:rFonts w:ascii="Times New Roman" w:hAnsi="Times New Roman" w:cs="Times New Roman"/>
          <w:sz w:val="24"/>
          <w:szCs w:val="24"/>
        </w:rPr>
        <w:t>7</w:t>
      </w:r>
      <w:r w:rsidR="00E97C0B">
        <w:rPr>
          <w:rFonts w:ascii="Times New Roman" w:hAnsi="Times New Roman" w:cs="Times New Roman"/>
          <w:sz w:val="24"/>
          <w:szCs w:val="24"/>
        </w:rPr>
        <w:t>.</w:t>
      </w:r>
      <w:r>
        <w:rPr>
          <w:rFonts w:ascii="Times New Roman" w:hAnsi="Times New Roman" w:cs="Times New Roman"/>
          <w:sz w:val="24"/>
          <w:szCs w:val="24"/>
        </w:rPr>
        <w:t>30</w:t>
      </w:r>
      <w:r w:rsidR="00E97C0B">
        <w:rPr>
          <w:rFonts w:ascii="Times New Roman" w:hAnsi="Times New Roman" w:cs="Times New Roman"/>
          <w:sz w:val="24"/>
          <w:szCs w:val="24"/>
        </w:rPr>
        <w:t>.1. Исходные данные.</w:t>
      </w:r>
    </w:p>
    <w:p w:rsidR="00E97C0B" w:rsidRDefault="00E97C0B" w:rsidP="00E97C0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расчете значения целевого показателя применяются следующие данные:</w:t>
      </w:r>
    </w:p>
    <w:p w:rsidR="00E97C0B" w:rsidRDefault="00E97C0B" w:rsidP="00E97C0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количество граждан, получивших жилищный ипотечный кредит с помощью мер государственной поддержки;</w:t>
      </w:r>
    </w:p>
    <w:p w:rsidR="00E97C0B" w:rsidRDefault="00E97C0B" w:rsidP="00E97C0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общее количество граждан, желающих получить жилищный ипотечный кредит на приобретение (строительство) жилого помещения.</w:t>
      </w:r>
    </w:p>
    <w:p w:rsidR="00E97C0B" w:rsidRDefault="00885744" w:rsidP="00E97C0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E97C0B">
        <w:rPr>
          <w:rFonts w:ascii="Times New Roman" w:hAnsi="Times New Roman" w:cs="Times New Roman"/>
          <w:sz w:val="24"/>
          <w:szCs w:val="24"/>
        </w:rPr>
        <w:t>.</w:t>
      </w:r>
      <w:r>
        <w:rPr>
          <w:rFonts w:ascii="Times New Roman" w:hAnsi="Times New Roman" w:cs="Times New Roman"/>
          <w:sz w:val="24"/>
          <w:szCs w:val="24"/>
        </w:rPr>
        <w:t>30</w:t>
      </w:r>
      <w:r w:rsidR="00E97C0B">
        <w:rPr>
          <w:rFonts w:ascii="Times New Roman" w:hAnsi="Times New Roman" w:cs="Times New Roman"/>
          <w:sz w:val="24"/>
          <w:szCs w:val="24"/>
        </w:rPr>
        <w:t>.2. Алгоритм расчета значения целевого показателя.</w:t>
      </w:r>
    </w:p>
    <w:p w:rsidR="00E97C0B" w:rsidRDefault="00E97C0B" w:rsidP="00E97C0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Значение целевого показателя рассчитывается как отношение количества граждан, получивших жилищный ипотечный кредит с помощью мер государственной поддержки к общему количеству граждан, желающих получить жилищный ипотечный кредит на приобретение (строительство) жилого помещения.</w:t>
      </w:r>
    </w:p>
    <w:p w:rsidR="00373E51" w:rsidRPr="00865C7F" w:rsidRDefault="00373E51" w:rsidP="00FD4988">
      <w:pPr>
        <w:autoSpaceDE w:val="0"/>
        <w:autoSpaceDN w:val="0"/>
        <w:adjustRightInd w:val="0"/>
        <w:spacing w:after="0" w:line="240" w:lineRule="auto"/>
        <w:ind w:firstLine="540"/>
        <w:jc w:val="both"/>
        <w:rPr>
          <w:rFonts w:ascii="Times New Roman" w:eastAsia="Times New Roman" w:hAnsi="Times New Roman" w:cs="Times New Roman"/>
          <w:b/>
          <w:bCs/>
          <w:sz w:val="24"/>
          <w:szCs w:val="24"/>
        </w:rPr>
      </w:pPr>
    </w:p>
    <w:p w:rsidR="00CB471C" w:rsidRDefault="00CB471C" w:rsidP="00CB471C">
      <w:pPr>
        <w:numPr>
          <w:ilvl w:val="0"/>
          <w:numId w:val="8"/>
        </w:numPr>
        <w:autoSpaceDE w:val="0"/>
        <w:autoSpaceDN w:val="0"/>
        <w:adjustRightInd w:val="0"/>
        <w:spacing w:after="0" w:line="240" w:lineRule="auto"/>
        <w:jc w:val="both"/>
        <w:rPr>
          <w:rFonts w:ascii="Times New Roman" w:hAnsi="Times New Roman"/>
          <w:sz w:val="24"/>
          <w:szCs w:val="24"/>
        </w:rPr>
      </w:pPr>
      <w:bookmarkStart w:id="12" w:name="Par264"/>
      <w:bookmarkStart w:id="13" w:name="Par283"/>
      <w:bookmarkEnd w:id="12"/>
      <w:bookmarkEnd w:id="13"/>
      <w:r>
        <w:rPr>
          <w:rFonts w:ascii="Times New Roman" w:hAnsi="Times New Roman"/>
          <w:sz w:val="24"/>
          <w:szCs w:val="24"/>
        </w:rPr>
        <w:t>В приложении № 1  «Подпрограмма  «Обеспечение жильем молодых семей»</w:t>
      </w:r>
    </w:p>
    <w:p w:rsidR="00CB471C" w:rsidRDefault="00CB471C" w:rsidP="00CB471C">
      <w:pPr>
        <w:autoSpaceDE w:val="0"/>
        <w:autoSpaceDN w:val="0"/>
        <w:adjustRightInd w:val="0"/>
        <w:spacing w:after="0" w:line="240" w:lineRule="auto"/>
        <w:jc w:val="both"/>
        <w:rPr>
          <w:rFonts w:ascii="Times New Roman" w:hAnsi="Times New Roman"/>
          <w:sz w:val="24"/>
          <w:szCs w:val="24"/>
        </w:rPr>
      </w:pPr>
      <w:r w:rsidRPr="00676472">
        <w:rPr>
          <w:rFonts w:ascii="Times New Roman" w:hAnsi="Times New Roman"/>
          <w:sz w:val="24"/>
          <w:szCs w:val="24"/>
        </w:rPr>
        <w:lastRenderedPageBreak/>
        <w:t xml:space="preserve"> </w:t>
      </w:r>
      <w:r>
        <w:rPr>
          <w:rFonts w:ascii="Times New Roman" w:hAnsi="Times New Roman"/>
          <w:sz w:val="24"/>
          <w:szCs w:val="24"/>
        </w:rPr>
        <w:t>муниципальной программы городского округа Электросталь Московской области «Жилище» на 2015-2019 годы» ( далее – подпрограмма «Обеспечение жильем молодых семей») Муниципальной программы п</w:t>
      </w:r>
      <w:r w:rsidRPr="003B773F">
        <w:rPr>
          <w:rFonts w:ascii="Times New Roman" w:hAnsi="Times New Roman"/>
          <w:sz w:val="24"/>
          <w:szCs w:val="24"/>
        </w:rPr>
        <w:t xml:space="preserve">аспорт </w:t>
      </w:r>
      <w:r>
        <w:rPr>
          <w:rFonts w:ascii="Times New Roman" w:hAnsi="Times New Roman"/>
          <w:sz w:val="24"/>
          <w:szCs w:val="24"/>
        </w:rPr>
        <w:t xml:space="preserve">подпрограммы   «Обеспечение жильем   молодых семей»   </w:t>
      </w:r>
      <w:r w:rsidRPr="003B773F">
        <w:rPr>
          <w:rFonts w:ascii="Times New Roman" w:hAnsi="Times New Roman"/>
          <w:sz w:val="24"/>
          <w:szCs w:val="24"/>
        </w:rPr>
        <w:t>изложить в следующей редакции</w:t>
      </w:r>
      <w:r>
        <w:rPr>
          <w:rFonts w:ascii="Times New Roman" w:hAnsi="Times New Roman"/>
          <w:sz w:val="24"/>
          <w:szCs w:val="24"/>
        </w:rPr>
        <w:t>:</w:t>
      </w:r>
    </w:p>
    <w:p w:rsidR="00D6140E" w:rsidRDefault="00D6140E" w:rsidP="0033457E">
      <w:pPr>
        <w:widowControl w:val="0"/>
        <w:autoSpaceDE w:val="0"/>
        <w:autoSpaceDN w:val="0"/>
        <w:adjustRightInd w:val="0"/>
        <w:spacing w:after="0" w:line="240" w:lineRule="auto"/>
        <w:jc w:val="both"/>
        <w:rPr>
          <w:rFonts w:cs="Times New Roman"/>
          <w:b/>
        </w:rPr>
        <w:sectPr w:rsidR="00D6140E" w:rsidSect="00956B2A">
          <w:pgSz w:w="11905" w:h="16838"/>
          <w:pgMar w:top="1134" w:right="851" w:bottom="1134" w:left="1701" w:header="720" w:footer="720" w:gutter="0"/>
          <w:cols w:space="720"/>
          <w:noEndnote/>
          <w:docGrid w:linePitch="299"/>
        </w:sectPr>
      </w:pPr>
    </w:p>
    <w:p w:rsidR="00BD3C8F" w:rsidRPr="00FB4A39" w:rsidRDefault="00CB471C" w:rsidP="00BD3C8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FB4A39">
        <w:rPr>
          <w:rFonts w:ascii="Times New Roman" w:hAnsi="Times New Roman" w:cs="Times New Roman"/>
          <w:sz w:val="24"/>
          <w:szCs w:val="24"/>
        </w:rPr>
        <w:lastRenderedPageBreak/>
        <w:t>«</w:t>
      </w:r>
      <w:r w:rsidR="00DE3A53" w:rsidRPr="00FB4A39">
        <w:rPr>
          <w:rFonts w:ascii="Times New Roman" w:hAnsi="Times New Roman" w:cs="Times New Roman"/>
          <w:sz w:val="24"/>
          <w:szCs w:val="24"/>
        </w:rPr>
        <w:t>П</w:t>
      </w:r>
      <w:r w:rsidRPr="00FB4A39">
        <w:rPr>
          <w:rFonts w:ascii="Times New Roman" w:hAnsi="Times New Roman" w:cs="Times New Roman"/>
          <w:sz w:val="24"/>
          <w:szCs w:val="24"/>
        </w:rPr>
        <w:t>р</w:t>
      </w:r>
      <w:r w:rsidR="00BD3C8F" w:rsidRPr="00FB4A39">
        <w:rPr>
          <w:rFonts w:ascii="Times New Roman" w:hAnsi="Times New Roman" w:cs="Times New Roman"/>
          <w:sz w:val="24"/>
          <w:szCs w:val="24"/>
        </w:rPr>
        <w:t xml:space="preserve">иложение </w:t>
      </w:r>
      <w:r w:rsidR="004C12E5">
        <w:rPr>
          <w:rFonts w:ascii="Times New Roman" w:hAnsi="Times New Roman" w:cs="Times New Roman"/>
          <w:sz w:val="24"/>
          <w:szCs w:val="24"/>
        </w:rPr>
        <w:t>№</w:t>
      </w:r>
      <w:r w:rsidR="00BD3C8F" w:rsidRPr="00FB4A39">
        <w:rPr>
          <w:rFonts w:ascii="Times New Roman" w:hAnsi="Times New Roman" w:cs="Times New Roman"/>
          <w:sz w:val="24"/>
          <w:szCs w:val="24"/>
        </w:rPr>
        <w:t xml:space="preserve"> 1</w:t>
      </w:r>
    </w:p>
    <w:p w:rsidR="00BD3C8F" w:rsidRPr="00FB4A39" w:rsidRDefault="00BD3C8F" w:rsidP="00BD3C8F">
      <w:pPr>
        <w:widowControl w:val="0"/>
        <w:autoSpaceDE w:val="0"/>
        <w:autoSpaceDN w:val="0"/>
        <w:adjustRightInd w:val="0"/>
        <w:spacing w:after="0" w:line="240" w:lineRule="auto"/>
        <w:jc w:val="right"/>
        <w:rPr>
          <w:rFonts w:ascii="Times New Roman" w:hAnsi="Times New Roman" w:cs="Times New Roman"/>
          <w:sz w:val="24"/>
          <w:szCs w:val="24"/>
        </w:rPr>
      </w:pPr>
      <w:r w:rsidRPr="00FB4A39">
        <w:rPr>
          <w:rFonts w:ascii="Times New Roman" w:hAnsi="Times New Roman" w:cs="Times New Roman"/>
          <w:sz w:val="24"/>
          <w:szCs w:val="24"/>
        </w:rPr>
        <w:t>к Муниципальной программе</w:t>
      </w:r>
    </w:p>
    <w:p w:rsidR="00BD3C8F" w:rsidRPr="00FB4A39" w:rsidRDefault="00BD3C8F" w:rsidP="00BD3C8F">
      <w:pPr>
        <w:widowControl w:val="0"/>
        <w:autoSpaceDE w:val="0"/>
        <w:autoSpaceDN w:val="0"/>
        <w:adjustRightInd w:val="0"/>
        <w:spacing w:after="0" w:line="240" w:lineRule="auto"/>
        <w:jc w:val="right"/>
        <w:rPr>
          <w:rFonts w:ascii="Times New Roman" w:hAnsi="Times New Roman" w:cs="Times New Roman"/>
          <w:sz w:val="24"/>
          <w:szCs w:val="24"/>
        </w:rPr>
      </w:pPr>
      <w:r w:rsidRPr="00FB4A39">
        <w:rPr>
          <w:rFonts w:ascii="Times New Roman" w:hAnsi="Times New Roman" w:cs="Times New Roman"/>
          <w:sz w:val="24"/>
          <w:szCs w:val="24"/>
        </w:rPr>
        <w:t>городского округа Электросталь</w:t>
      </w:r>
    </w:p>
    <w:p w:rsidR="00BD3C8F" w:rsidRPr="00FB4A39" w:rsidRDefault="00BD3C8F" w:rsidP="00BD3C8F">
      <w:pPr>
        <w:widowControl w:val="0"/>
        <w:autoSpaceDE w:val="0"/>
        <w:autoSpaceDN w:val="0"/>
        <w:adjustRightInd w:val="0"/>
        <w:spacing w:after="0" w:line="240" w:lineRule="auto"/>
        <w:jc w:val="right"/>
        <w:rPr>
          <w:rFonts w:ascii="Times New Roman" w:hAnsi="Times New Roman" w:cs="Times New Roman"/>
          <w:sz w:val="24"/>
          <w:szCs w:val="24"/>
        </w:rPr>
      </w:pPr>
      <w:r w:rsidRPr="00FB4A39">
        <w:rPr>
          <w:rFonts w:ascii="Times New Roman" w:hAnsi="Times New Roman" w:cs="Times New Roman"/>
          <w:sz w:val="24"/>
          <w:szCs w:val="24"/>
        </w:rPr>
        <w:t xml:space="preserve">Московской области </w:t>
      </w:r>
      <w:r w:rsidR="004C12E5">
        <w:rPr>
          <w:rFonts w:ascii="Times New Roman" w:hAnsi="Times New Roman" w:cs="Times New Roman"/>
          <w:sz w:val="24"/>
          <w:szCs w:val="24"/>
        </w:rPr>
        <w:t>«</w:t>
      </w:r>
      <w:r w:rsidRPr="00FB4A39">
        <w:rPr>
          <w:rFonts w:ascii="Times New Roman" w:hAnsi="Times New Roman" w:cs="Times New Roman"/>
          <w:sz w:val="24"/>
          <w:szCs w:val="24"/>
        </w:rPr>
        <w:t>Жилище</w:t>
      </w:r>
      <w:r w:rsidR="004C12E5">
        <w:rPr>
          <w:rFonts w:ascii="Times New Roman" w:hAnsi="Times New Roman" w:cs="Times New Roman"/>
          <w:sz w:val="24"/>
          <w:szCs w:val="24"/>
        </w:rPr>
        <w:t>»</w:t>
      </w:r>
    </w:p>
    <w:p w:rsidR="00BD3C8F" w:rsidRPr="00FB4A39" w:rsidRDefault="00BD3C8F" w:rsidP="00BD3C8F">
      <w:pPr>
        <w:widowControl w:val="0"/>
        <w:autoSpaceDE w:val="0"/>
        <w:autoSpaceDN w:val="0"/>
        <w:adjustRightInd w:val="0"/>
        <w:spacing w:after="0" w:line="240" w:lineRule="auto"/>
        <w:jc w:val="right"/>
        <w:rPr>
          <w:rFonts w:ascii="Times New Roman" w:hAnsi="Times New Roman" w:cs="Times New Roman"/>
          <w:sz w:val="24"/>
          <w:szCs w:val="24"/>
        </w:rPr>
      </w:pPr>
      <w:r w:rsidRPr="00FB4A39">
        <w:rPr>
          <w:rFonts w:ascii="Times New Roman" w:hAnsi="Times New Roman" w:cs="Times New Roman"/>
          <w:sz w:val="24"/>
          <w:szCs w:val="24"/>
        </w:rPr>
        <w:t>на 2015-2019 годы, утвержденной</w:t>
      </w:r>
    </w:p>
    <w:p w:rsidR="00BD3C8F" w:rsidRPr="00FB4A39" w:rsidRDefault="00BD3C8F" w:rsidP="00BD3C8F">
      <w:pPr>
        <w:widowControl w:val="0"/>
        <w:autoSpaceDE w:val="0"/>
        <w:autoSpaceDN w:val="0"/>
        <w:adjustRightInd w:val="0"/>
        <w:spacing w:after="0" w:line="240" w:lineRule="auto"/>
        <w:jc w:val="right"/>
        <w:rPr>
          <w:rFonts w:ascii="Times New Roman" w:hAnsi="Times New Roman" w:cs="Times New Roman"/>
          <w:sz w:val="24"/>
          <w:szCs w:val="24"/>
        </w:rPr>
      </w:pPr>
      <w:r w:rsidRPr="00FB4A39">
        <w:rPr>
          <w:rFonts w:ascii="Times New Roman" w:hAnsi="Times New Roman" w:cs="Times New Roman"/>
          <w:sz w:val="24"/>
          <w:szCs w:val="24"/>
        </w:rPr>
        <w:t>постановлением администрации</w:t>
      </w:r>
    </w:p>
    <w:p w:rsidR="00BD3C8F" w:rsidRPr="00FB4A39" w:rsidRDefault="00BD3C8F" w:rsidP="00BD3C8F">
      <w:pPr>
        <w:widowControl w:val="0"/>
        <w:autoSpaceDE w:val="0"/>
        <w:autoSpaceDN w:val="0"/>
        <w:adjustRightInd w:val="0"/>
        <w:spacing w:after="0" w:line="240" w:lineRule="auto"/>
        <w:jc w:val="right"/>
        <w:rPr>
          <w:rFonts w:ascii="Times New Roman" w:hAnsi="Times New Roman" w:cs="Times New Roman"/>
          <w:sz w:val="24"/>
          <w:szCs w:val="24"/>
        </w:rPr>
      </w:pPr>
      <w:r w:rsidRPr="00FB4A39">
        <w:rPr>
          <w:rFonts w:ascii="Times New Roman" w:hAnsi="Times New Roman" w:cs="Times New Roman"/>
          <w:sz w:val="24"/>
          <w:szCs w:val="24"/>
        </w:rPr>
        <w:t>городского округа Электросталь</w:t>
      </w:r>
    </w:p>
    <w:p w:rsidR="00BD3C8F" w:rsidRDefault="00BD3C8F" w:rsidP="00BD3C8F">
      <w:pPr>
        <w:widowControl w:val="0"/>
        <w:autoSpaceDE w:val="0"/>
        <w:autoSpaceDN w:val="0"/>
        <w:adjustRightInd w:val="0"/>
        <w:spacing w:after="0" w:line="240" w:lineRule="auto"/>
        <w:jc w:val="right"/>
        <w:rPr>
          <w:rFonts w:ascii="Times New Roman" w:hAnsi="Times New Roman" w:cs="Times New Roman"/>
          <w:sz w:val="24"/>
          <w:szCs w:val="24"/>
        </w:rPr>
      </w:pPr>
      <w:r w:rsidRPr="00FB4A39">
        <w:rPr>
          <w:rFonts w:ascii="Times New Roman" w:hAnsi="Times New Roman" w:cs="Times New Roman"/>
          <w:sz w:val="24"/>
          <w:szCs w:val="24"/>
        </w:rPr>
        <w:t>Московской области</w:t>
      </w:r>
    </w:p>
    <w:p w:rsidR="005A3A6A" w:rsidRPr="006157B9" w:rsidRDefault="005A3A6A" w:rsidP="005A3A6A">
      <w:pPr>
        <w:widowControl w:val="0"/>
        <w:autoSpaceDE w:val="0"/>
        <w:autoSpaceDN w:val="0"/>
        <w:adjustRightInd w:val="0"/>
        <w:spacing w:after="0" w:line="240" w:lineRule="auto"/>
        <w:jc w:val="right"/>
        <w:rPr>
          <w:rFonts w:ascii="Times New Roman" w:hAnsi="Times New Roman" w:cs="Times New Roman"/>
          <w:sz w:val="24"/>
          <w:szCs w:val="24"/>
        </w:rPr>
      </w:pPr>
      <w:r w:rsidRPr="006157B9">
        <w:rPr>
          <w:rFonts w:ascii="Times New Roman" w:hAnsi="Times New Roman" w:cs="Times New Roman"/>
          <w:sz w:val="24"/>
          <w:szCs w:val="24"/>
        </w:rPr>
        <w:t xml:space="preserve">от 14.10.2014 N 888/10 </w:t>
      </w:r>
    </w:p>
    <w:p w:rsidR="005A3A6A" w:rsidRPr="00FB4A39" w:rsidRDefault="005A3A6A" w:rsidP="00BD3C8F">
      <w:pPr>
        <w:widowControl w:val="0"/>
        <w:autoSpaceDE w:val="0"/>
        <w:autoSpaceDN w:val="0"/>
        <w:adjustRightInd w:val="0"/>
        <w:spacing w:after="0" w:line="240" w:lineRule="auto"/>
        <w:jc w:val="right"/>
        <w:rPr>
          <w:rFonts w:ascii="Times New Roman" w:hAnsi="Times New Roman" w:cs="Times New Roman"/>
          <w:sz w:val="24"/>
          <w:szCs w:val="24"/>
        </w:rPr>
      </w:pPr>
    </w:p>
    <w:p w:rsidR="00BD3C8F" w:rsidRPr="00FB4A39" w:rsidRDefault="00BD3C8F" w:rsidP="00BD3C8F">
      <w:pPr>
        <w:widowControl w:val="0"/>
        <w:autoSpaceDE w:val="0"/>
        <w:autoSpaceDN w:val="0"/>
        <w:adjustRightInd w:val="0"/>
        <w:spacing w:after="0" w:line="240" w:lineRule="auto"/>
        <w:jc w:val="center"/>
        <w:rPr>
          <w:rFonts w:ascii="Times New Roman" w:hAnsi="Times New Roman" w:cs="Times New Roman"/>
          <w:sz w:val="24"/>
          <w:szCs w:val="24"/>
        </w:rPr>
      </w:pPr>
      <w:bookmarkStart w:id="14" w:name="Par431"/>
      <w:bookmarkEnd w:id="14"/>
      <w:r w:rsidRPr="00FB4A39">
        <w:rPr>
          <w:rFonts w:ascii="Times New Roman" w:hAnsi="Times New Roman" w:cs="Times New Roman"/>
          <w:sz w:val="24"/>
          <w:szCs w:val="24"/>
        </w:rPr>
        <w:t>ПОДПРОГРАММА</w:t>
      </w:r>
    </w:p>
    <w:p w:rsidR="00BD3C8F" w:rsidRPr="00FB4A39" w:rsidRDefault="004C12E5" w:rsidP="00BD3C8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BD3C8F" w:rsidRPr="00FB4A39">
        <w:rPr>
          <w:rFonts w:ascii="Times New Roman" w:hAnsi="Times New Roman" w:cs="Times New Roman"/>
          <w:sz w:val="24"/>
          <w:szCs w:val="24"/>
        </w:rPr>
        <w:t>ОБЕСПЕЧЕНИЕ ЖИЛЬЕМ МОЛОДЫХ СЕМЕЙ</w:t>
      </w:r>
      <w:r>
        <w:rPr>
          <w:rFonts w:ascii="Times New Roman" w:hAnsi="Times New Roman" w:cs="Times New Roman"/>
          <w:sz w:val="24"/>
          <w:szCs w:val="24"/>
        </w:rPr>
        <w:t>»</w:t>
      </w:r>
      <w:r w:rsidR="00BD3C8F" w:rsidRPr="00FB4A39">
        <w:rPr>
          <w:rFonts w:ascii="Times New Roman" w:hAnsi="Times New Roman" w:cs="Times New Roman"/>
          <w:sz w:val="24"/>
          <w:szCs w:val="24"/>
        </w:rPr>
        <w:t xml:space="preserve"> МУНИЦИПАЛЬНОЙ ПРОГРАММЫ</w:t>
      </w:r>
    </w:p>
    <w:p w:rsidR="00BD3C8F" w:rsidRPr="00FB4A39" w:rsidRDefault="00BD3C8F" w:rsidP="00BD3C8F">
      <w:pPr>
        <w:widowControl w:val="0"/>
        <w:autoSpaceDE w:val="0"/>
        <w:autoSpaceDN w:val="0"/>
        <w:adjustRightInd w:val="0"/>
        <w:spacing w:after="0" w:line="240" w:lineRule="auto"/>
        <w:jc w:val="center"/>
        <w:rPr>
          <w:rFonts w:ascii="Times New Roman" w:hAnsi="Times New Roman" w:cs="Times New Roman"/>
          <w:sz w:val="24"/>
          <w:szCs w:val="24"/>
        </w:rPr>
      </w:pPr>
      <w:r w:rsidRPr="00FB4A39">
        <w:rPr>
          <w:rFonts w:ascii="Times New Roman" w:hAnsi="Times New Roman" w:cs="Times New Roman"/>
          <w:sz w:val="24"/>
          <w:szCs w:val="24"/>
        </w:rPr>
        <w:t xml:space="preserve">ГОРОДСКОГО ОКРУГА ЭЛЕКТРОСТАЛЬ МОСКОВСКОЙ ОБЛАСТИ </w:t>
      </w:r>
      <w:r w:rsidR="004C12E5">
        <w:rPr>
          <w:rFonts w:ascii="Times New Roman" w:hAnsi="Times New Roman" w:cs="Times New Roman"/>
          <w:sz w:val="24"/>
          <w:szCs w:val="24"/>
        </w:rPr>
        <w:t>«</w:t>
      </w:r>
      <w:r w:rsidRPr="00FB4A39">
        <w:rPr>
          <w:rFonts w:ascii="Times New Roman" w:hAnsi="Times New Roman" w:cs="Times New Roman"/>
          <w:sz w:val="24"/>
          <w:szCs w:val="24"/>
        </w:rPr>
        <w:t>ЖИЛИЩЕ</w:t>
      </w:r>
      <w:r w:rsidR="004C12E5">
        <w:rPr>
          <w:rFonts w:ascii="Times New Roman" w:hAnsi="Times New Roman" w:cs="Times New Roman"/>
          <w:sz w:val="24"/>
          <w:szCs w:val="24"/>
        </w:rPr>
        <w:t>»</w:t>
      </w:r>
    </w:p>
    <w:p w:rsidR="00BD3C8F" w:rsidRPr="00FB4A39" w:rsidRDefault="00BD3C8F" w:rsidP="00BD3C8F">
      <w:pPr>
        <w:widowControl w:val="0"/>
        <w:autoSpaceDE w:val="0"/>
        <w:autoSpaceDN w:val="0"/>
        <w:adjustRightInd w:val="0"/>
        <w:spacing w:after="0" w:line="240" w:lineRule="auto"/>
        <w:jc w:val="center"/>
        <w:rPr>
          <w:rFonts w:ascii="Times New Roman" w:hAnsi="Times New Roman" w:cs="Times New Roman"/>
          <w:sz w:val="24"/>
          <w:szCs w:val="24"/>
        </w:rPr>
      </w:pPr>
      <w:r w:rsidRPr="00FB4A39">
        <w:rPr>
          <w:rFonts w:ascii="Times New Roman" w:hAnsi="Times New Roman" w:cs="Times New Roman"/>
          <w:sz w:val="24"/>
          <w:szCs w:val="24"/>
        </w:rPr>
        <w:t>НА 2015-2019 ГОДЫ</w:t>
      </w:r>
    </w:p>
    <w:p w:rsidR="00BD3C8F" w:rsidRPr="00FB4A39" w:rsidRDefault="00BD3C8F" w:rsidP="00BD3C8F">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5" w:name="Par436"/>
      <w:bookmarkEnd w:id="15"/>
      <w:r w:rsidRPr="00FB4A39">
        <w:rPr>
          <w:rFonts w:ascii="Times New Roman" w:hAnsi="Times New Roman" w:cs="Times New Roman"/>
          <w:sz w:val="24"/>
          <w:szCs w:val="24"/>
        </w:rPr>
        <w:t>Паспорт</w:t>
      </w:r>
    </w:p>
    <w:p w:rsidR="00BD3C8F" w:rsidRPr="00FB4A39" w:rsidRDefault="00BD3C8F" w:rsidP="00BD3C8F">
      <w:pPr>
        <w:widowControl w:val="0"/>
        <w:autoSpaceDE w:val="0"/>
        <w:autoSpaceDN w:val="0"/>
        <w:adjustRightInd w:val="0"/>
        <w:spacing w:after="0" w:line="240" w:lineRule="auto"/>
        <w:jc w:val="center"/>
        <w:rPr>
          <w:rFonts w:ascii="Times New Roman" w:hAnsi="Times New Roman" w:cs="Times New Roman"/>
          <w:sz w:val="24"/>
          <w:szCs w:val="24"/>
        </w:rPr>
      </w:pPr>
      <w:r w:rsidRPr="00FB4A39">
        <w:rPr>
          <w:rFonts w:ascii="Times New Roman" w:hAnsi="Times New Roman" w:cs="Times New Roman"/>
          <w:sz w:val="24"/>
          <w:szCs w:val="24"/>
        </w:rPr>
        <w:t xml:space="preserve">подпрограммы </w:t>
      </w:r>
      <w:r w:rsidR="004C12E5">
        <w:rPr>
          <w:rFonts w:ascii="Times New Roman" w:hAnsi="Times New Roman" w:cs="Times New Roman"/>
          <w:sz w:val="24"/>
          <w:szCs w:val="24"/>
        </w:rPr>
        <w:t>«</w:t>
      </w:r>
      <w:r w:rsidR="004C12E5" w:rsidRPr="00865C7F">
        <w:rPr>
          <w:rFonts w:ascii="Times New Roman" w:hAnsi="Times New Roman" w:cs="Times New Roman"/>
          <w:sz w:val="24"/>
          <w:szCs w:val="24"/>
        </w:rPr>
        <w:t>Обеспечение жильем молодых семей</w:t>
      </w:r>
      <w:r w:rsidR="004C12E5">
        <w:rPr>
          <w:rFonts w:ascii="Times New Roman" w:hAnsi="Times New Roman" w:cs="Times New Roman"/>
          <w:sz w:val="24"/>
          <w:szCs w:val="24"/>
        </w:rPr>
        <w:t>»</w:t>
      </w:r>
    </w:p>
    <w:p w:rsidR="00BD3C8F" w:rsidRPr="00FB4A39" w:rsidRDefault="00BD3C8F" w:rsidP="00BD3C8F">
      <w:pPr>
        <w:widowControl w:val="0"/>
        <w:autoSpaceDE w:val="0"/>
        <w:autoSpaceDN w:val="0"/>
        <w:adjustRightInd w:val="0"/>
        <w:spacing w:after="0" w:line="240" w:lineRule="auto"/>
        <w:jc w:val="center"/>
        <w:rPr>
          <w:rFonts w:ascii="Times New Roman" w:hAnsi="Times New Roman" w:cs="Times New Roman"/>
          <w:sz w:val="24"/>
          <w:szCs w:val="24"/>
        </w:rPr>
      </w:pPr>
      <w:r w:rsidRPr="00FB4A39">
        <w:rPr>
          <w:rFonts w:ascii="Times New Roman" w:hAnsi="Times New Roman" w:cs="Times New Roman"/>
          <w:sz w:val="24"/>
          <w:szCs w:val="24"/>
        </w:rPr>
        <w:t>Муниципальной программы городского округа Электросталь</w:t>
      </w:r>
    </w:p>
    <w:p w:rsidR="00BD3C8F" w:rsidRPr="00FB4A39" w:rsidRDefault="00BD3C8F" w:rsidP="00BD3C8F">
      <w:pPr>
        <w:widowControl w:val="0"/>
        <w:autoSpaceDE w:val="0"/>
        <w:autoSpaceDN w:val="0"/>
        <w:adjustRightInd w:val="0"/>
        <w:spacing w:after="0" w:line="240" w:lineRule="auto"/>
        <w:jc w:val="center"/>
        <w:rPr>
          <w:rFonts w:ascii="Times New Roman" w:hAnsi="Times New Roman" w:cs="Times New Roman"/>
          <w:sz w:val="24"/>
          <w:szCs w:val="24"/>
        </w:rPr>
      </w:pPr>
      <w:r w:rsidRPr="00FB4A39">
        <w:rPr>
          <w:rFonts w:ascii="Times New Roman" w:hAnsi="Times New Roman" w:cs="Times New Roman"/>
          <w:sz w:val="24"/>
          <w:szCs w:val="24"/>
        </w:rPr>
        <w:t xml:space="preserve">Московской области </w:t>
      </w:r>
      <w:r w:rsidR="004C12E5">
        <w:rPr>
          <w:rFonts w:ascii="Times New Roman" w:hAnsi="Times New Roman" w:cs="Times New Roman"/>
          <w:sz w:val="24"/>
          <w:szCs w:val="24"/>
        </w:rPr>
        <w:t>«</w:t>
      </w:r>
      <w:r w:rsidRPr="00FB4A39">
        <w:rPr>
          <w:rFonts w:ascii="Times New Roman" w:hAnsi="Times New Roman" w:cs="Times New Roman"/>
          <w:sz w:val="24"/>
          <w:szCs w:val="24"/>
        </w:rPr>
        <w:t>Жилище</w:t>
      </w:r>
      <w:r w:rsidR="004C12E5">
        <w:rPr>
          <w:rFonts w:ascii="Times New Roman" w:hAnsi="Times New Roman" w:cs="Times New Roman"/>
          <w:sz w:val="24"/>
          <w:szCs w:val="24"/>
        </w:rPr>
        <w:t>»</w:t>
      </w:r>
      <w:r w:rsidRPr="00FB4A39">
        <w:rPr>
          <w:rFonts w:ascii="Times New Roman" w:hAnsi="Times New Roman" w:cs="Times New Roman"/>
          <w:sz w:val="24"/>
          <w:szCs w:val="24"/>
        </w:rPr>
        <w:t xml:space="preserve"> на 2015-2019 годы</w:t>
      </w:r>
    </w:p>
    <w:p w:rsidR="007F3B6E" w:rsidRPr="00FB4A39" w:rsidRDefault="007F3B6E" w:rsidP="007F3B6E">
      <w:pPr>
        <w:widowControl w:val="0"/>
        <w:autoSpaceDE w:val="0"/>
        <w:autoSpaceDN w:val="0"/>
        <w:adjustRightInd w:val="0"/>
        <w:spacing w:after="0" w:line="240" w:lineRule="auto"/>
        <w:jc w:val="both"/>
        <w:rPr>
          <w:rFonts w:ascii="Times New Roman" w:hAnsi="Times New Roman" w:cs="Times New Roman"/>
          <w:sz w:val="24"/>
          <w:szCs w:val="24"/>
        </w:rPr>
      </w:pPr>
    </w:p>
    <w:p w:rsidR="007F3B6E" w:rsidRPr="00FB4A39" w:rsidRDefault="007F3B6E">
      <w:pPr>
        <w:widowControl w:val="0"/>
        <w:autoSpaceDE w:val="0"/>
        <w:autoSpaceDN w:val="0"/>
        <w:adjustRightInd w:val="0"/>
        <w:spacing w:after="0" w:line="240" w:lineRule="auto"/>
        <w:jc w:val="both"/>
        <w:rPr>
          <w:rFonts w:ascii="Times New Roman" w:hAnsi="Times New Roman" w:cs="Times New Roman"/>
          <w:b/>
          <w:sz w:val="24"/>
          <w:szCs w:val="24"/>
        </w:rPr>
      </w:pPr>
    </w:p>
    <w:tbl>
      <w:tblPr>
        <w:tblW w:w="10490"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33"/>
        <w:gridCol w:w="932"/>
        <w:gridCol w:w="971"/>
        <w:gridCol w:w="630"/>
        <w:gridCol w:w="78"/>
        <w:gridCol w:w="851"/>
        <w:gridCol w:w="850"/>
        <w:gridCol w:w="281"/>
        <w:gridCol w:w="648"/>
        <w:gridCol w:w="572"/>
        <w:gridCol w:w="342"/>
        <w:gridCol w:w="992"/>
        <w:gridCol w:w="70"/>
        <w:gridCol w:w="1206"/>
        <w:gridCol w:w="1134"/>
      </w:tblGrid>
      <w:tr w:rsidR="00CC4E16" w:rsidRPr="00FB4A39" w:rsidTr="0077153A">
        <w:tc>
          <w:tcPr>
            <w:tcW w:w="1865" w:type="dxa"/>
            <w:gridSpan w:val="2"/>
          </w:tcPr>
          <w:p w:rsidR="00CC4E16" w:rsidRPr="00FB4A39" w:rsidRDefault="00CC4E16" w:rsidP="0077153A">
            <w:pPr>
              <w:pStyle w:val="ConsPlusNormal"/>
              <w:rPr>
                <w:rFonts w:ascii="Times New Roman" w:hAnsi="Times New Roman" w:cs="Times New Roman"/>
                <w:sz w:val="20"/>
                <w:szCs w:val="20"/>
              </w:rPr>
            </w:pPr>
            <w:r w:rsidRPr="00FB4A39">
              <w:rPr>
                <w:rFonts w:ascii="Times New Roman" w:hAnsi="Times New Roman" w:cs="Times New Roman"/>
                <w:sz w:val="20"/>
                <w:szCs w:val="20"/>
              </w:rPr>
              <w:t>Муниципальный заказчик подпрограммы</w:t>
            </w:r>
          </w:p>
        </w:tc>
        <w:tc>
          <w:tcPr>
            <w:tcW w:w="8625" w:type="dxa"/>
            <w:gridSpan w:val="13"/>
          </w:tcPr>
          <w:p w:rsidR="00CC4E16" w:rsidRPr="00FB4A39" w:rsidRDefault="00CC4E16" w:rsidP="0077153A">
            <w:pPr>
              <w:pStyle w:val="ConsPlusNormal"/>
              <w:rPr>
                <w:rFonts w:ascii="Times New Roman" w:hAnsi="Times New Roman" w:cs="Times New Roman"/>
                <w:sz w:val="20"/>
                <w:szCs w:val="20"/>
              </w:rPr>
            </w:pPr>
            <w:r w:rsidRPr="00FB4A39">
              <w:rPr>
                <w:rFonts w:ascii="Times New Roman" w:hAnsi="Times New Roman" w:cs="Times New Roman"/>
                <w:sz w:val="20"/>
                <w:szCs w:val="20"/>
              </w:rPr>
              <w:t xml:space="preserve">Управление по жилищной политике Администрации городского округа Электросталь Московской области </w:t>
            </w:r>
          </w:p>
        </w:tc>
      </w:tr>
      <w:tr w:rsidR="00CC4E16" w:rsidRPr="00FB4A39" w:rsidTr="00C540E3">
        <w:trPr>
          <w:trHeight w:val="1146"/>
        </w:trPr>
        <w:tc>
          <w:tcPr>
            <w:tcW w:w="1865" w:type="dxa"/>
            <w:gridSpan w:val="2"/>
          </w:tcPr>
          <w:p w:rsidR="00CC4E16" w:rsidRPr="00FB4A39" w:rsidRDefault="00CC4E16" w:rsidP="0077153A">
            <w:pPr>
              <w:pStyle w:val="ConsPlusNormal"/>
              <w:rPr>
                <w:rFonts w:ascii="Times New Roman" w:hAnsi="Times New Roman" w:cs="Times New Roman"/>
                <w:sz w:val="20"/>
                <w:szCs w:val="20"/>
              </w:rPr>
            </w:pPr>
            <w:r w:rsidRPr="00FB4A39">
              <w:rPr>
                <w:rFonts w:ascii="Times New Roman" w:hAnsi="Times New Roman" w:cs="Times New Roman"/>
                <w:sz w:val="20"/>
                <w:szCs w:val="20"/>
              </w:rPr>
              <w:t>Задача  подпрограммы</w:t>
            </w:r>
          </w:p>
          <w:p w:rsidR="00CC4E16" w:rsidRPr="00FB4A39" w:rsidRDefault="00CC4E16" w:rsidP="0077153A">
            <w:pPr>
              <w:pStyle w:val="ConsPlusNormal"/>
              <w:rPr>
                <w:rFonts w:ascii="Times New Roman" w:hAnsi="Times New Roman" w:cs="Times New Roman"/>
                <w:sz w:val="20"/>
                <w:szCs w:val="20"/>
              </w:rPr>
            </w:pPr>
          </w:p>
          <w:p w:rsidR="00CC4E16" w:rsidRPr="00FB4A39" w:rsidRDefault="00CC4E16" w:rsidP="0077153A">
            <w:pPr>
              <w:pStyle w:val="ConsPlusNormal"/>
              <w:rPr>
                <w:rFonts w:ascii="Times New Roman" w:hAnsi="Times New Roman" w:cs="Times New Roman"/>
                <w:sz w:val="20"/>
                <w:szCs w:val="20"/>
              </w:rPr>
            </w:pPr>
          </w:p>
        </w:tc>
        <w:tc>
          <w:tcPr>
            <w:tcW w:w="8625" w:type="dxa"/>
            <w:gridSpan w:val="13"/>
          </w:tcPr>
          <w:p w:rsidR="00CC4E16" w:rsidRPr="00FB4A39" w:rsidRDefault="00FB5E67" w:rsidP="0077153A">
            <w:pPr>
              <w:pStyle w:val="ConsPlusNormal"/>
              <w:rPr>
                <w:rFonts w:ascii="Times New Roman" w:hAnsi="Times New Roman" w:cs="Times New Roman"/>
                <w:sz w:val="20"/>
                <w:szCs w:val="20"/>
              </w:rPr>
            </w:pPr>
            <w:r>
              <w:rPr>
                <w:rFonts w:ascii="Times New Roman" w:hAnsi="Times New Roman"/>
              </w:rPr>
              <w:t>П</w:t>
            </w:r>
            <w:r w:rsidRPr="00314D7E">
              <w:rPr>
                <w:rFonts w:ascii="Times New Roman" w:hAnsi="Times New Roman"/>
              </w:rPr>
              <w:t>редоставлени</w:t>
            </w:r>
            <w:r>
              <w:rPr>
                <w:rFonts w:ascii="Times New Roman" w:hAnsi="Times New Roman"/>
              </w:rPr>
              <w:t>е</w:t>
            </w:r>
            <w:r w:rsidRPr="00314D7E">
              <w:rPr>
                <w:rFonts w:ascii="Times New Roman" w:hAnsi="Times New Roman"/>
              </w:rPr>
              <w:t xml:space="preserve"> молодым семьям социальных выплат на приобретение жилого помещения или строительство индивидуального жилого дома</w:t>
            </w:r>
            <w:r w:rsidRPr="00FB4A39">
              <w:rPr>
                <w:rFonts w:ascii="Times New Roman" w:hAnsi="Times New Roman" w:cs="Times New Roman"/>
                <w:sz w:val="20"/>
                <w:szCs w:val="20"/>
              </w:rPr>
              <w:t xml:space="preserve"> </w:t>
            </w:r>
          </w:p>
          <w:p w:rsidR="00CC4E16" w:rsidRPr="00FB4A39" w:rsidRDefault="00CC4E16" w:rsidP="0077153A">
            <w:pPr>
              <w:pStyle w:val="ConsPlusNormal"/>
              <w:rPr>
                <w:rFonts w:ascii="Times New Roman" w:hAnsi="Times New Roman" w:cs="Times New Roman"/>
                <w:sz w:val="20"/>
                <w:szCs w:val="20"/>
              </w:rPr>
            </w:pPr>
          </w:p>
          <w:p w:rsidR="00CC4E16" w:rsidRPr="00FB4A39" w:rsidRDefault="00CC4E16" w:rsidP="0077153A">
            <w:pPr>
              <w:pStyle w:val="ConsPlusNormal"/>
              <w:rPr>
                <w:rFonts w:ascii="Times New Roman" w:hAnsi="Times New Roman" w:cs="Times New Roman"/>
                <w:sz w:val="20"/>
                <w:szCs w:val="20"/>
              </w:rPr>
            </w:pPr>
          </w:p>
          <w:p w:rsidR="00CC4E16" w:rsidRPr="00FB4A39" w:rsidRDefault="00CC4E16" w:rsidP="0077153A">
            <w:pPr>
              <w:pStyle w:val="ConsPlusNormal"/>
              <w:rPr>
                <w:rFonts w:ascii="Times New Roman" w:hAnsi="Times New Roman" w:cs="Times New Roman"/>
                <w:sz w:val="20"/>
                <w:szCs w:val="20"/>
              </w:rPr>
            </w:pPr>
          </w:p>
          <w:p w:rsidR="00CC4E16" w:rsidRPr="00FB4A39" w:rsidRDefault="00CC4E16" w:rsidP="0077153A">
            <w:pPr>
              <w:pStyle w:val="ConsPlusNormal"/>
              <w:rPr>
                <w:rFonts w:ascii="Times New Roman" w:hAnsi="Times New Roman" w:cs="Times New Roman"/>
                <w:sz w:val="20"/>
                <w:szCs w:val="20"/>
              </w:rPr>
            </w:pPr>
          </w:p>
        </w:tc>
      </w:tr>
      <w:tr w:rsidR="00CC4E16" w:rsidRPr="00FB4A39" w:rsidTr="0077153A">
        <w:trPr>
          <w:trHeight w:val="870"/>
        </w:trPr>
        <w:tc>
          <w:tcPr>
            <w:tcW w:w="1865" w:type="dxa"/>
            <w:gridSpan w:val="2"/>
            <w:vMerge w:val="restart"/>
          </w:tcPr>
          <w:p w:rsidR="00CC4E16" w:rsidRPr="00FB4A39" w:rsidRDefault="00CC4E16" w:rsidP="0077153A">
            <w:pPr>
              <w:tabs>
                <w:tab w:val="center" w:pos="4677"/>
                <w:tab w:val="right" w:pos="9355"/>
              </w:tabs>
              <w:autoSpaceDE w:val="0"/>
              <w:autoSpaceDN w:val="0"/>
              <w:adjustRightInd w:val="0"/>
              <w:spacing w:after="0" w:line="240" w:lineRule="auto"/>
              <w:rPr>
                <w:rFonts w:ascii="Times New Roman" w:eastAsia="Times New Roman" w:hAnsi="Times New Roman" w:cs="Times New Roman"/>
                <w:sz w:val="20"/>
                <w:szCs w:val="20"/>
              </w:rPr>
            </w:pPr>
            <w:r w:rsidRPr="00FB4A39">
              <w:rPr>
                <w:rFonts w:ascii="Times New Roman" w:eastAsia="Times New Roman" w:hAnsi="Times New Roman" w:cs="Times New Roman"/>
                <w:sz w:val="20"/>
                <w:szCs w:val="20"/>
              </w:rPr>
              <w:t>Количество свидетельств о праве на получение социальной выплаты на приобретение (строительство) жилых помещений, выданных молодым семьям,</w:t>
            </w:r>
            <w:r w:rsidR="003E5EA9">
              <w:rPr>
                <w:rFonts w:ascii="Times New Roman" w:eastAsia="Times New Roman" w:hAnsi="Times New Roman" w:cs="Times New Roman"/>
                <w:sz w:val="20"/>
                <w:szCs w:val="20"/>
              </w:rPr>
              <w:t>(</w:t>
            </w:r>
            <w:r w:rsidR="003A44A8">
              <w:rPr>
                <w:rFonts w:ascii="Times New Roman" w:eastAsia="Times New Roman" w:hAnsi="Times New Roman" w:cs="Times New Roman"/>
                <w:sz w:val="20"/>
                <w:szCs w:val="20"/>
              </w:rPr>
              <w:t xml:space="preserve"> в т.ч. на погашение ипотечного</w:t>
            </w:r>
            <w:r w:rsidR="003E5EA9">
              <w:rPr>
                <w:rFonts w:ascii="Times New Roman" w:eastAsia="Times New Roman" w:hAnsi="Times New Roman" w:cs="Times New Roman"/>
                <w:sz w:val="20"/>
                <w:szCs w:val="20"/>
              </w:rPr>
              <w:t>)</w:t>
            </w:r>
            <w:r w:rsidR="003A44A8">
              <w:rPr>
                <w:rFonts w:ascii="Times New Roman" w:eastAsia="Times New Roman" w:hAnsi="Times New Roman" w:cs="Times New Roman"/>
                <w:sz w:val="20"/>
                <w:szCs w:val="20"/>
              </w:rPr>
              <w:t xml:space="preserve"> жилищного кредита</w:t>
            </w:r>
            <w:r w:rsidRPr="00FB4A39">
              <w:rPr>
                <w:rFonts w:ascii="Times New Roman" w:eastAsia="Times New Roman" w:hAnsi="Times New Roman" w:cs="Times New Roman"/>
                <w:sz w:val="20"/>
                <w:szCs w:val="20"/>
              </w:rPr>
              <w:t xml:space="preserve"> штука</w:t>
            </w:r>
          </w:p>
          <w:p w:rsidR="00CC4E16" w:rsidRPr="00FB4A39" w:rsidRDefault="00CC4E16" w:rsidP="0077153A">
            <w:pPr>
              <w:pStyle w:val="ConsPlusNormal"/>
              <w:rPr>
                <w:rFonts w:ascii="Times New Roman" w:hAnsi="Times New Roman" w:cs="Times New Roman"/>
                <w:sz w:val="20"/>
                <w:szCs w:val="20"/>
              </w:rPr>
            </w:pPr>
          </w:p>
        </w:tc>
        <w:tc>
          <w:tcPr>
            <w:tcW w:w="971" w:type="dxa"/>
          </w:tcPr>
          <w:p w:rsidR="00CC4E16" w:rsidRPr="00FB4A39" w:rsidRDefault="00CC4E16" w:rsidP="0077153A">
            <w:pPr>
              <w:pStyle w:val="ConsPlusNormal"/>
              <w:jc w:val="center"/>
              <w:rPr>
                <w:rFonts w:ascii="Times New Roman" w:hAnsi="Times New Roman" w:cs="Times New Roman"/>
                <w:sz w:val="20"/>
                <w:szCs w:val="20"/>
              </w:rPr>
            </w:pPr>
            <w:r w:rsidRPr="00FB4A39">
              <w:rPr>
                <w:rFonts w:ascii="Times New Roman" w:hAnsi="Times New Roman" w:cs="Times New Roman"/>
                <w:sz w:val="20"/>
                <w:szCs w:val="20"/>
              </w:rPr>
              <w:t>Отчетный                      ( базовый) период,  2014</w:t>
            </w:r>
          </w:p>
          <w:p w:rsidR="00CC4E16" w:rsidRPr="00FB4A39" w:rsidRDefault="00CC4E16" w:rsidP="0077153A">
            <w:pPr>
              <w:pStyle w:val="ConsPlusNormal"/>
              <w:jc w:val="center"/>
              <w:rPr>
                <w:rFonts w:ascii="Times New Roman" w:hAnsi="Times New Roman" w:cs="Times New Roman"/>
                <w:sz w:val="20"/>
                <w:szCs w:val="20"/>
              </w:rPr>
            </w:pPr>
          </w:p>
          <w:p w:rsidR="00CC4E16" w:rsidRPr="00FB4A39" w:rsidRDefault="00CC4E16" w:rsidP="0077153A">
            <w:pPr>
              <w:pStyle w:val="ConsPlusNormal"/>
              <w:jc w:val="center"/>
              <w:rPr>
                <w:rFonts w:ascii="Times New Roman" w:hAnsi="Times New Roman" w:cs="Times New Roman"/>
                <w:sz w:val="20"/>
                <w:szCs w:val="20"/>
              </w:rPr>
            </w:pPr>
          </w:p>
        </w:tc>
        <w:tc>
          <w:tcPr>
            <w:tcW w:w="1559" w:type="dxa"/>
            <w:gridSpan w:val="3"/>
          </w:tcPr>
          <w:p w:rsidR="00CC4E16" w:rsidRPr="00FB4A39" w:rsidRDefault="00CC4E16" w:rsidP="0077153A">
            <w:pPr>
              <w:pStyle w:val="ConsPlusNormal"/>
              <w:jc w:val="center"/>
              <w:rPr>
                <w:rFonts w:ascii="Times New Roman" w:hAnsi="Times New Roman" w:cs="Times New Roman"/>
                <w:sz w:val="20"/>
                <w:szCs w:val="20"/>
              </w:rPr>
            </w:pPr>
            <w:r w:rsidRPr="00FB4A39">
              <w:rPr>
                <w:rFonts w:ascii="Times New Roman" w:hAnsi="Times New Roman" w:cs="Times New Roman"/>
                <w:sz w:val="20"/>
                <w:szCs w:val="20"/>
              </w:rPr>
              <w:t>2015</w:t>
            </w:r>
          </w:p>
          <w:p w:rsidR="00CC4E16" w:rsidRPr="00FB4A39" w:rsidRDefault="00CC4E16" w:rsidP="0077153A">
            <w:pPr>
              <w:pStyle w:val="ConsPlusNormal"/>
              <w:jc w:val="center"/>
              <w:rPr>
                <w:rFonts w:ascii="Times New Roman" w:hAnsi="Times New Roman" w:cs="Times New Roman"/>
                <w:sz w:val="20"/>
                <w:szCs w:val="20"/>
              </w:rPr>
            </w:pPr>
          </w:p>
          <w:p w:rsidR="00CC4E16" w:rsidRPr="00FB4A39" w:rsidRDefault="00CC4E16" w:rsidP="0077153A">
            <w:pPr>
              <w:pStyle w:val="ConsPlusNormal"/>
              <w:jc w:val="center"/>
              <w:rPr>
                <w:rFonts w:ascii="Times New Roman" w:hAnsi="Times New Roman" w:cs="Times New Roman"/>
                <w:sz w:val="20"/>
                <w:szCs w:val="20"/>
              </w:rPr>
            </w:pPr>
          </w:p>
          <w:p w:rsidR="00CC4E16" w:rsidRPr="00FB4A39" w:rsidRDefault="00CC4E16" w:rsidP="0077153A">
            <w:pPr>
              <w:pStyle w:val="ConsPlusNormal"/>
              <w:jc w:val="center"/>
              <w:rPr>
                <w:rFonts w:ascii="Times New Roman" w:hAnsi="Times New Roman" w:cs="Times New Roman"/>
                <w:sz w:val="20"/>
                <w:szCs w:val="20"/>
              </w:rPr>
            </w:pPr>
          </w:p>
          <w:p w:rsidR="00CC4E16" w:rsidRPr="00FB4A39" w:rsidRDefault="00CC4E16" w:rsidP="0077153A">
            <w:pPr>
              <w:pStyle w:val="ConsPlusNormal"/>
              <w:jc w:val="center"/>
              <w:rPr>
                <w:rFonts w:ascii="Times New Roman" w:hAnsi="Times New Roman" w:cs="Times New Roman"/>
                <w:sz w:val="20"/>
                <w:szCs w:val="20"/>
              </w:rPr>
            </w:pPr>
          </w:p>
        </w:tc>
        <w:tc>
          <w:tcPr>
            <w:tcW w:w="1131" w:type="dxa"/>
            <w:gridSpan w:val="2"/>
          </w:tcPr>
          <w:p w:rsidR="00CC4E16" w:rsidRPr="00FB4A39" w:rsidRDefault="00CC4E16" w:rsidP="0077153A">
            <w:pPr>
              <w:pStyle w:val="ConsPlusNormal"/>
              <w:jc w:val="center"/>
              <w:rPr>
                <w:rFonts w:ascii="Times New Roman" w:hAnsi="Times New Roman" w:cs="Times New Roman"/>
                <w:sz w:val="20"/>
                <w:szCs w:val="20"/>
              </w:rPr>
            </w:pPr>
            <w:r w:rsidRPr="00FB4A39">
              <w:rPr>
                <w:rFonts w:ascii="Times New Roman" w:hAnsi="Times New Roman" w:cs="Times New Roman"/>
                <w:sz w:val="20"/>
                <w:szCs w:val="20"/>
              </w:rPr>
              <w:t>2016</w:t>
            </w:r>
          </w:p>
        </w:tc>
        <w:tc>
          <w:tcPr>
            <w:tcW w:w="1220" w:type="dxa"/>
            <w:gridSpan w:val="2"/>
          </w:tcPr>
          <w:p w:rsidR="00CC4E16" w:rsidRPr="00FB4A39" w:rsidRDefault="00CC4E16" w:rsidP="0077153A">
            <w:pPr>
              <w:pStyle w:val="ConsPlusNormal"/>
              <w:jc w:val="center"/>
              <w:rPr>
                <w:rFonts w:ascii="Times New Roman" w:hAnsi="Times New Roman" w:cs="Times New Roman"/>
                <w:sz w:val="20"/>
                <w:szCs w:val="20"/>
              </w:rPr>
            </w:pPr>
            <w:r w:rsidRPr="00FB4A39">
              <w:rPr>
                <w:rFonts w:ascii="Times New Roman" w:hAnsi="Times New Roman" w:cs="Times New Roman"/>
                <w:sz w:val="20"/>
                <w:szCs w:val="20"/>
              </w:rPr>
              <w:t>2017</w:t>
            </w:r>
          </w:p>
        </w:tc>
        <w:tc>
          <w:tcPr>
            <w:tcW w:w="1404" w:type="dxa"/>
            <w:gridSpan w:val="3"/>
          </w:tcPr>
          <w:p w:rsidR="00CC4E16" w:rsidRPr="00FB4A39" w:rsidRDefault="00CC4E16" w:rsidP="0077153A">
            <w:pPr>
              <w:pStyle w:val="ConsPlusNormal"/>
              <w:jc w:val="center"/>
              <w:rPr>
                <w:rFonts w:ascii="Times New Roman" w:hAnsi="Times New Roman" w:cs="Times New Roman"/>
                <w:sz w:val="20"/>
                <w:szCs w:val="20"/>
              </w:rPr>
            </w:pPr>
            <w:r w:rsidRPr="00FB4A39">
              <w:rPr>
                <w:rFonts w:ascii="Times New Roman" w:hAnsi="Times New Roman" w:cs="Times New Roman"/>
                <w:sz w:val="20"/>
                <w:szCs w:val="20"/>
              </w:rPr>
              <w:t>2018</w:t>
            </w:r>
          </w:p>
        </w:tc>
        <w:tc>
          <w:tcPr>
            <w:tcW w:w="2340" w:type="dxa"/>
            <w:gridSpan w:val="2"/>
          </w:tcPr>
          <w:p w:rsidR="00CC4E16" w:rsidRPr="00FB4A39" w:rsidRDefault="00CC4E16" w:rsidP="0077153A">
            <w:pPr>
              <w:pStyle w:val="ConsPlusNormal"/>
              <w:jc w:val="center"/>
              <w:rPr>
                <w:rFonts w:ascii="Times New Roman" w:hAnsi="Times New Roman" w:cs="Times New Roman"/>
                <w:sz w:val="20"/>
                <w:szCs w:val="20"/>
              </w:rPr>
            </w:pPr>
            <w:r w:rsidRPr="00FB4A39">
              <w:rPr>
                <w:rFonts w:ascii="Times New Roman" w:hAnsi="Times New Roman" w:cs="Times New Roman"/>
                <w:sz w:val="20"/>
                <w:szCs w:val="20"/>
              </w:rPr>
              <w:t>2019</w:t>
            </w:r>
          </w:p>
        </w:tc>
      </w:tr>
      <w:tr w:rsidR="00CC4E16" w:rsidRPr="00FB4A39" w:rsidTr="0077153A">
        <w:trPr>
          <w:trHeight w:val="870"/>
        </w:trPr>
        <w:tc>
          <w:tcPr>
            <w:tcW w:w="1865" w:type="dxa"/>
            <w:gridSpan w:val="2"/>
            <w:vMerge/>
          </w:tcPr>
          <w:p w:rsidR="00CC4E16" w:rsidRPr="00FB4A39" w:rsidRDefault="00CC4E16" w:rsidP="0077153A">
            <w:pPr>
              <w:tabs>
                <w:tab w:val="center" w:pos="4677"/>
                <w:tab w:val="right" w:pos="9355"/>
              </w:tabs>
              <w:autoSpaceDE w:val="0"/>
              <w:autoSpaceDN w:val="0"/>
              <w:adjustRightInd w:val="0"/>
              <w:spacing w:after="0" w:line="240" w:lineRule="auto"/>
              <w:rPr>
                <w:rFonts w:ascii="Times New Roman" w:eastAsia="Times New Roman" w:hAnsi="Times New Roman" w:cs="Times New Roman"/>
                <w:sz w:val="20"/>
                <w:szCs w:val="20"/>
              </w:rPr>
            </w:pPr>
          </w:p>
        </w:tc>
        <w:tc>
          <w:tcPr>
            <w:tcW w:w="971" w:type="dxa"/>
          </w:tcPr>
          <w:p w:rsidR="00CC4E16" w:rsidRPr="00FB4A39" w:rsidRDefault="00CC4E16" w:rsidP="0077153A">
            <w:pPr>
              <w:pStyle w:val="ConsPlusNormal"/>
              <w:jc w:val="center"/>
              <w:rPr>
                <w:rFonts w:ascii="Times New Roman" w:hAnsi="Times New Roman" w:cs="Times New Roman"/>
                <w:sz w:val="20"/>
                <w:szCs w:val="20"/>
              </w:rPr>
            </w:pPr>
            <w:r w:rsidRPr="00FB4A39">
              <w:rPr>
                <w:rFonts w:ascii="Times New Roman" w:hAnsi="Times New Roman" w:cs="Times New Roman"/>
                <w:sz w:val="20"/>
                <w:szCs w:val="20"/>
              </w:rPr>
              <w:t>5</w:t>
            </w:r>
          </w:p>
        </w:tc>
        <w:tc>
          <w:tcPr>
            <w:tcW w:w="1559" w:type="dxa"/>
            <w:gridSpan w:val="3"/>
          </w:tcPr>
          <w:p w:rsidR="00CC4E16" w:rsidRPr="00FB4A39" w:rsidRDefault="00CC4E16" w:rsidP="0077153A">
            <w:pPr>
              <w:pStyle w:val="ConsPlusNormal"/>
              <w:jc w:val="center"/>
              <w:rPr>
                <w:rFonts w:ascii="Times New Roman" w:hAnsi="Times New Roman" w:cs="Times New Roman"/>
                <w:sz w:val="20"/>
                <w:szCs w:val="20"/>
              </w:rPr>
            </w:pPr>
            <w:r w:rsidRPr="00FB4A39">
              <w:rPr>
                <w:rFonts w:ascii="Times New Roman" w:hAnsi="Times New Roman" w:cs="Times New Roman"/>
                <w:sz w:val="20"/>
                <w:szCs w:val="20"/>
              </w:rPr>
              <w:t>4</w:t>
            </w:r>
          </w:p>
        </w:tc>
        <w:tc>
          <w:tcPr>
            <w:tcW w:w="1131" w:type="dxa"/>
            <w:gridSpan w:val="2"/>
          </w:tcPr>
          <w:p w:rsidR="00CC4E16" w:rsidRPr="00FB4A39" w:rsidRDefault="00CC4E16" w:rsidP="0077153A">
            <w:pPr>
              <w:pStyle w:val="ConsPlusNormal"/>
              <w:jc w:val="center"/>
              <w:rPr>
                <w:rFonts w:ascii="Times New Roman" w:hAnsi="Times New Roman" w:cs="Times New Roman"/>
                <w:sz w:val="20"/>
                <w:szCs w:val="20"/>
              </w:rPr>
            </w:pPr>
            <w:r w:rsidRPr="00FB4A39">
              <w:rPr>
                <w:rFonts w:ascii="Times New Roman" w:hAnsi="Times New Roman" w:cs="Times New Roman"/>
                <w:sz w:val="20"/>
                <w:szCs w:val="20"/>
              </w:rPr>
              <w:t>1</w:t>
            </w:r>
          </w:p>
        </w:tc>
        <w:tc>
          <w:tcPr>
            <w:tcW w:w="1220" w:type="dxa"/>
            <w:gridSpan w:val="2"/>
          </w:tcPr>
          <w:p w:rsidR="00CC4E16" w:rsidRPr="00FB4A39" w:rsidRDefault="0089724A" w:rsidP="0077153A">
            <w:pPr>
              <w:pStyle w:val="ConsPlusNormal"/>
              <w:jc w:val="center"/>
              <w:rPr>
                <w:rFonts w:ascii="Times New Roman" w:hAnsi="Times New Roman" w:cs="Times New Roman"/>
                <w:sz w:val="20"/>
                <w:szCs w:val="20"/>
              </w:rPr>
            </w:pPr>
            <w:r w:rsidRPr="00FB4A39">
              <w:rPr>
                <w:rFonts w:ascii="Times New Roman" w:hAnsi="Times New Roman" w:cs="Times New Roman"/>
                <w:sz w:val="20"/>
                <w:szCs w:val="20"/>
              </w:rPr>
              <w:t>1</w:t>
            </w:r>
          </w:p>
        </w:tc>
        <w:tc>
          <w:tcPr>
            <w:tcW w:w="1404" w:type="dxa"/>
            <w:gridSpan w:val="3"/>
          </w:tcPr>
          <w:p w:rsidR="00CC4E16" w:rsidRPr="00FB4A39" w:rsidRDefault="00CC4E16" w:rsidP="0077153A">
            <w:pPr>
              <w:pStyle w:val="ConsPlusNormal"/>
              <w:jc w:val="center"/>
              <w:rPr>
                <w:rFonts w:ascii="Times New Roman" w:hAnsi="Times New Roman" w:cs="Times New Roman"/>
                <w:sz w:val="20"/>
                <w:szCs w:val="20"/>
              </w:rPr>
            </w:pPr>
            <w:r w:rsidRPr="00FB4A39">
              <w:rPr>
                <w:rFonts w:ascii="Times New Roman" w:hAnsi="Times New Roman" w:cs="Times New Roman"/>
                <w:sz w:val="20"/>
                <w:szCs w:val="20"/>
              </w:rPr>
              <w:t>2</w:t>
            </w:r>
          </w:p>
        </w:tc>
        <w:tc>
          <w:tcPr>
            <w:tcW w:w="2340" w:type="dxa"/>
            <w:gridSpan w:val="2"/>
          </w:tcPr>
          <w:p w:rsidR="00CC4E16" w:rsidRPr="00FB4A39" w:rsidRDefault="00CC4E16" w:rsidP="0077153A">
            <w:pPr>
              <w:pStyle w:val="ConsPlusNormal"/>
              <w:jc w:val="center"/>
              <w:rPr>
                <w:rFonts w:ascii="Times New Roman" w:hAnsi="Times New Roman" w:cs="Times New Roman"/>
                <w:sz w:val="20"/>
                <w:szCs w:val="20"/>
              </w:rPr>
            </w:pPr>
            <w:r w:rsidRPr="00FB4A39">
              <w:rPr>
                <w:rFonts w:ascii="Times New Roman" w:hAnsi="Times New Roman" w:cs="Times New Roman"/>
                <w:sz w:val="20"/>
                <w:szCs w:val="20"/>
              </w:rPr>
              <w:t>2</w:t>
            </w:r>
          </w:p>
        </w:tc>
      </w:tr>
      <w:tr w:rsidR="00CC4E16" w:rsidRPr="00FB4A39" w:rsidTr="0077153A">
        <w:trPr>
          <w:trHeight w:val="870"/>
        </w:trPr>
        <w:tc>
          <w:tcPr>
            <w:tcW w:w="933" w:type="dxa"/>
            <w:vMerge w:val="restart"/>
          </w:tcPr>
          <w:p w:rsidR="00CC4E16" w:rsidRPr="00FB4A39" w:rsidRDefault="00CC4E16" w:rsidP="0077153A">
            <w:pPr>
              <w:pStyle w:val="ConsPlusNormal"/>
              <w:rPr>
                <w:rFonts w:ascii="Times New Roman" w:hAnsi="Times New Roman" w:cs="Times New Roman"/>
                <w:sz w:val="20"/>
                <w:szCs w:val="20"/>
              </w:rPr>
            </w:pPr>
            <w:r w:rsidRPr="00FB4A39">
              <w:rPr>
                <w:rFonts w:ascii="Times New Roman" w:hAnsi="Times New Roman" w:cs="Times New Roman"/>
                <w:sz w:val="20"/>
                <w:szCs w:val="20"/>
              </w:rPr>
              <w:t xml:space="preserve">Источники финансирования подпрограммы по годам </w:t>
            </w:r>
            <w:r w:rsidRPr="00FB4A39">
              <w:rPr>
                <w:rFonts w:ascii="Times New Roman" w:hAnsi="Times New Roman" w:cs="Times New Roman"/>
                <w:sz w:val="20"/>
                <w:szCs w:val="20"/>
              </w:rPr>
              <w:lastRenderedPageBreak/>
              <w:t>реализации и главным распорядителям бюджетных средств, в том числе по годам:</w:t>
            </w:r>
          </w:p>
        </w:tc>
        <w:tc>
          <w:tcPr>
            <w:tcW w:w="932" w:type="dxa"/>
            <w:vMerge w:val="restart"/>
          </w:tcPr>
          <w:p w:rsidR="00CC4E16" w:rsidRPr="00FB4A39" w:rsidRDefault="00CC4E16" w:rsidP="0077153A">
            <w:pPr>
              <w:pStyle w:val="ConsPlusNormal"/>
              <w:rPr>
                <w:rFonts w:ascii="Times New Roman" w:hAnsi="Times New Roman" w:cs="Times New Roman"/>
                <w:sz w:val="20"/>
                <w:szCs w:val="20"/>
              </w:rPr>
            </w:pPr>
            <w:r w:rsidRPr="00FB4A39">
              <w:rPr>
                <w:rFonts w:ascii="Times New Roman" w:hAnsi="Times New Roman" w:cs="Times New Roman"/>
                <w:sz w:val="20"/>
                <w:szCs w:val="20"/>
              </w:rPr>
              <w:lastRenderedPageBreak/>
              <w:t>Наименование подпрограммы</w:t>
            </w:r>
          </w:p>
        </w:tc>
        <w:tc>
          <w:tcPr>
            <w:tcW w:w="971" w:type="dxa"/>
            <w:vMerge w:val="restart"/>
          </w:tcPr>
          <w:p w:rsidR="00CC4E16" w:rsidRPr="00FB4A39" w:rsidRDefault="00CC4E16" w:rsidP="0077153A">
            <w:pPr>
              <w:pStyle w:val="ConsPlusNormal"/>
              <w:rPr>
                <w:rFonts w:ascii="Times New Roman" w:hAnsi="Times New Roman" w:cs="Times New Roman"/>
                <w:sz w:val="20"/>
                <w:szCs w:val="20"/>
              </w:rPr>
            </w:pPr>
            <w:r w:rsidRPr="00FB4A39">
              <w:rPr>
                <w:rFonts w:ascii="Times New Roman" w:hAnsi="Times New Roman" w:cs="Times New Roman"/>
                <w:sz w:val="20"/>
                <w:szCs w:val="20"/>
              </w:rPr>
              <w:t>Главный распорядитель бюджетных средств</w:t>
            </w:r>
          </w:p>
        </w:tc>
        <w:tc>
          <w:tcPr>
            <w:tcW w:w="1559" w:type="dxa"/>
            <w:gridSpan w:val="3"/>
            <w:vMerge w:val="restart"/>
          </w:tcPr>
          <w:p w:rsidR="00CC4E16" w:rsidRPr="00FB4A39" w:rsidRDefault="00CC4E16" w:rsidP="0077153A">
            <w:pPr>
              <w:pStyle w:val="ConsPlusNormal"/>
              <w:rPr>
                <w:rFonts w:ascii="Times New Roman" w:hAnsi="Times New Roman" w:cs="Times New Roman"/>
                <w:sz w:val="20"/>
                <w:szCs w:val="20"/>
              </w:rPr>
            </w:pPr>
            <w:r w:rsidRPr="00FB4A39">
              <w:rPr>
                <w:rFonts w:ascii="Times New Roman" w:hAnsi="Times New Roman" w:cs="Times New Roman"/>
                <w:sz w:val="20"/>
                <w:szCs w:val="20"/>
              </w:rPr>
              <w:t>Источник финансирования</w:t>
            </w:r>
          </w:p>
        </w:tc>
        <w:tc>
          <w:tcPr>
            <w:tcW w:w="6095" w:type="dxa"/>
            <w:gridSpan w:val="9"/>
          </w:tcPr>
          <w:p w:rsidR="00CC4E16" w:rsidRDefault="00CC4E16" w:rsidP="0077153A">
            <w:pPr>
              <w:pStyle w:val="ConsPlusNormal"/>
              <w:jc w:val="center"/>
              <w:rPr>
                <w:rFonts w:ascii="Times New Roman" w:hAnsi="Times New Roman" w:cs="Times New Roman"/>
                <w:sz w:val="20"/>
                <w:szCs w:val="20"/>
              </w:rPr>
            </w:pPr>
            <w:r w:rsidRPr="00FB4A39">
              <w:rPr>
                <w:rFonts w:ascii="Times New Roman" w:hAnsi="Times New Roman" w:cs="Times New Roman"/>
                <w:sz w:val="20"/>
                <w:szCs w:val="20"/>
              </w:rPr>
              <w:t>Расходы (тыс. рублей)</w:t>
            </w:r>
          </w:p>
          <w:p w:rsidR="00FB4A39" w:rsidRDefault="00FB4A39" w:rsidP="0077153A">
            <w:pPr>
              <w:pStyle w:val="ConsPlusNormal"/>
              <w:jc w:val="center"/>
              <w:rPr>
                <w:rFonts w:ascii="Times New Roman" w:hAnsi="Times New Roman" w:cs="Times New Roman"/>
                <w:sz w:val="20"/>
                <w:szCs w:val="20"/>
              </w:rPr>
            </w:pPr>
          </w:p>
          <w:p w:rsidR="00FB4A39" w:rsidRDefault="00FB4A39" w:rsidP="0077153A">
            <w:pPr>
              <w:pStyle w:val="ConsPlusNormal"/>
              <w:jc w:val="center"/>
              <w:rPr>
                <w:rFonts w:ascii="Times New Roman" w:hAnsi="Times New Roman" w:cs="Times New Roman"/>
                <w:sz w:val="20"/>
                <w:szCs w:val="20"/>
              </w:rPr>
            </w:pPr>
          </w:p>
          <w:p w:rsidR="00FB4A39" w:rsidRDefault="00FB4A39" w:rsidP="0077153A">
            <w:pPr>
              <w:pStyle w:val="ConsPlusNormal"/>
              <w:jc w:val="center"/>
              <w:rPr>
                <w:rFonts w:ascii="Times New Roman" w:hAnsi="Times New Roman" w:cs="Times New Roman"/>
                <w:sz w:val="20"/>
                <w:szCs w:val="20"/>
              </w:rPr>
            </w:pPr>
          </w:p>
          <w:p w:rsidR="00FB4A39" w:rsidRDefault="00FB4A39" w:rsidP="0077153A">
            <w:pPr>
              <w:pStyle w:val="ConsPlusNormal"/>
              <w:jc w:val="center"/>
              <w:rPr>
                <w:rFonts w:ascii="Times New Roman" w:hAnsi="Times New Roman" w:cs="Times New Roman"/>
                <w:sz w:val="20"/>
                <w:szCs w:val="20"/>
              </w:rPr>
            </w:pPr>
          </w:p>
          <w:p w:rsidR="00FB4A39" w:rsidRPr="00FB4A39" w:rsidRDefault="00FB4A39" w:rsidP="0077153A">
            <w:pPr>
              <w:pStyle w:val="ConsPlusNormal"/>
              <w:jc w:val="center"/>
              <w:rPr>
                <w:rFonts w:ascii="Times New Roman" w:hAnsi="Times New Roman" w:cs="Times New Roman"/>
                <w:sz w:val="20"/>
                <w:szCs w:val="20"/>
              </w:rPr>
            </w:pPr>
          </w:p>
        </w:tc>
      </w:tr>
      <w:tr w:rsidR="00CC4E16" w:rsidRPr="00FB4A39" w:rsidTr="0077153A">
        <w:tc>
          <w:tcPr>
            <w:tcW w:w="933" w:type="dxa"/>
            <w:vMerge/>
          </w:tcPr>
          <w:p w:rsidR="00CC4E16" w:rsidRPr="00FB4A39" w:rsidRDefault="00CC4E16" w:rsidP="0077153A">
            <w:pPr>
              <w:rPr>
                <w:rFonts w:ascii="Times New Roman" w:hAnsi="Times New Roman" w:cs="Times New Roman"/>
                <w:sz w:val="20"/>
                <w:szCs w:val="20"/>
              </w:rPr>
            </w:pPr>
          </w:p>
        </w:tc>
        <w:tc>
          <w:tcPr>
            <w:tcW w:w="932" w:type="dxa"/>
            <w:vMerge/>
          </w:tcPr>
          <w:p w:rsidR="00CC4E16" w:rsidRPr="00FB4A39" w:rsidRDefault="00CC4E16" w:rsidP="0077153A">
            <w:pPr>
              <w:rPr>
                <w:rFonts w:ascii="Times New Roman" w:hAnsi="Times New Roman" w:cs="Times New Roman"/>
                <w:sz w:val="20"/>
                <w:szCs w:val="20"/>
              </w:rPr>
            </w:pPr>
          </w:p>
        </w:tc>
        <w:tc>
          <w:tcPr>
            <w:tcW w:w="971" w:type="dxa"/>
            <w:vMerge/>
          </w:tcPr>
          <w:p w:rsidR="00CC4E16" w:rsidRPr="00FB4A39" w:rsidRDefault="00CC4E16" w:rsidP="0077153A">
            <w:pPr>
              <w:rPr>
                <w:rFonts w:ascii="Times New Roman" w:hAnsi="Times New Roman" w:cs="Times New Roman"/>
                <w:sz w:val="20"/>
                <w:szCs w:val="20"/>
              </w:rPr>
            </w:pPr>
          </w:p>
        </w:tc>
        <w:tc>
          <w:tcPr>
            <w:tcW w:w="1559" w:type="dxa"/>
            <w:gridSpan w:val="3"/>
            <w:vMerge/>
          </w:tcPr>
          <w:p w:rsidR="00CC4E16" w:rsidRPr="00FB4A39" w:rsidRDefault="00CC4E16" w:rsidP="0077153A">
            <w:pPr>
              <w:rPr>
                <w:rFonts w:ascii="Times New Roman" w:hAnsi="Times New Roman" w:cs="Times New Roman"/>
                <w:sz w:val="20"/>
                <w:szCs w:val="20"/>
              </w:rPr>
            </w:pPr>
          </w:p>
        </w:tc>
        <w:tc>
          <w:tcPr>
            <w:tcW w:w="850" w:type="dxa"/>
          </w:tcPr>
          <w:p w:rsidR="00CC4E16" w:rsidRPr="00FB4A39" w:rsidRDefault="00CC4E16" w:rsidP="0077153A">
            <w:pPr>
              <w:pStyle w:val="ConsPlusNormal"/>
              <w:jc w:val="center"/>
              <w:rPr>
                <w:rFonts w:ascii="Times New Roman" w:hAnsi="Times New Roman" w:cs="Times New Roman"/>
                <w:sz w:val="20"/>
                <w:szCs w:val="20"/>
              </w:rPr>
            </w:pPr>
            <w:r w:rsidRPr="00FB4A39">
              <w:rPr>
                <w:rFonts w:ascii="Times New Roman" w:hAnsi="Times New Roman" w:cs="Times New Roman"/>
                <w:sz w:val="20"/>
                <w:szCs w:val="20"/>
              </w:rPr>
              <w:t>2015</w:t>
            </w:r>
          </w:p>
        </w:tc>
        <w:tc>
          <w:tcPr>
            <w:tcW w:w="929" w:type="dxa"/>
            <w:gridSpan w:val="2"/>
          </w:tcPr>
          <w:p w:rsidR="00CC4E16" w:rsidRPr="00FB4A39" w:rsidRDefault="00CC4E16" w:rsidP="0077153A">
            <w:pPr>
              <w:pStyle w:val="ConsPlusNormal"/>
              <w:jc w:val="center"/>
              <w:rPr>
                <w:rFonts w:ascii="Times New Roman" w:hAnsi="Times New Roman" w:cs="Times New Roman"/>
                <w:sz w:val="20"/>
                <w:szCs w:val="20"/>
              </w:rPr>
            </w:pPr>
            <w:r w:rsidRPr="00FB4A39">
              <w:rPr>
                <w:rFonts w:ascii="Times New Roman" w:hAnsi="Times New Roman" w:cs="Times New Roman"/>
                <w:sz w:val="20"/>
                <w:szCs w:val="20"/>
              </w:rPr>
              <w:t>2016</w:t>
            </w:r>
          </w:p>
        </w:tc>
        <w:tc>
          <w:tcPr>
            <w:tcW w:w="914" w:type="dxa"/>
            <w:gridSpan w:val="2"/>
          </w:tcPr>
          <w:p w:rsidR="00CC4E16" w:rsidRPr="00FB4A39" w:rsidRDefault="00CC4E16" w:rsidP="0077153A">
            <w:pPr>
              <w:pStyle w:val="ConsPlusNormal"/>
              <w:jc w:val="center"/>
              <w:rPr>
                <w:rFonts w:ascii="Times New Roman" w:hAnsi="Times New Roman" w:cs="Times New Roman"/>
                <w:sz w:val="20"/>
                <w:szCs w:val="20"/>
              </w:rPr>
            </w:pPr>
            <w:r w:rsidRPr="00FB4A39">
              <w:rPr>
                <w:rFonts w:ascii="Times New Roman" w:hAnsi="Times New Roman" w:cs="Times New Roman"/>
                <w:sz w:val="20"/>
                <w:szCs w:val="20"/>
              </w:rPr>
              <w:t>2017</w:t>
            </w:r>
          </w:p>
        </w:tc>
        <w:tc>
          <w:tcPr>
            <w:tcW w:w="992" w:type="dxa"/>
          </w:tcPr>
          <w:p w:rsidR="00CC4E16" w:rsidRPr="00FB4A39" w:rsidRDefault="00CC4E16" w:rsidP="0077153A">
            <w:pPr>
              <w:pStyle w:val="ConsPlusNormal"/>
              <w:jc w:val="center"/>
              <w:rPr>
                <w:rFonts w:ascii="Times New Roman" w:hAnsi="Times New Roman" w:cs="Times New Roman"/>
                <w:sz w:val="20"/>
                <w:szCs w:val="20"/>
              </w:rPr>
            </w:pPr>
            <w:r w:rsidRPr="00FB4A39">
              <w:rPr>
                <w:rFonts w:ascii="Times New Roman" w:hAnsi="Times New Roman" w:cs="Times New Roman"/>
                <w:sz w:val="20"/>
                <w:szCs w:val="20"/>
              </w:rPr>
              <w:t>2018</w:t>
            </w:r>
          </w:p>
        </w:tc>
        <w:tc>
          <w:tcPr>
            <w:tcW w:w="1276" w:type="dxa"/>
            <w:gridSpan w:val="2"/>
          </w:tcPr>
          <w:p w:rsidR="00CC4E16" w:rsidRPr="00FB4A39" w:rsidRDefault="00CC4E16" w:rsidP="0077153A">
            <w:pPr>
              <w:pStyle w:val="ConsPlusNormal"/>
              <w:jc w:val="center"/>
              <w:rPr>
                <w:rFonts w:ascii="Times New Roman" w:hAnsi="Times New Roman" w:cs="Times New Roman"/>
                <w:sz w:val="20"/>
                <w:szCs w:val="20"/>
              </w:rPr>
            </w:pPr>
            <w:r w:rsidRPr="00FB4A39">
              <w:rPr>
                <w:rFonts w:ascii="Times New Roman" w:hAnsi="Times New Roman" w:cs="Times New Roman"/>
                <w:sz w:val="20"/>
                <w:szCs w:val="20"/>
              </w:rPr>
              <w:t>2019</w:t>
            </w:r>
          </w:p>
        </w:tc>
        <w:tc>
          <w:tcPr>
            <w:tcW w:w="1134" w:type="dxa"/>
          </w:tcPr>
          <w:p w:rsidR="00CC4E16" w:rsidRPr="00FB4A39" w:rsidRDefault="00CC4E16" w:rsidP="0077153A">
            <w:pPr>
              <w:pStyle w:val="ConsPlusNormal"/>
              <w:jc w:val="center"/>
              <w:rPr>
                <w:rFonts w:ascii="Times New Roman" w:hAnsi="Times New Roman" w:cs="Times New Roman"/>
                <w:sz w:val="20"/>
                <w:szCs w:val="20"/>
              </w:rPr>
            </w:pPr>
            <w:r w:rsidRPr="00FB4A39">
              <w:rPr>
                <w:rFonts w:ascii="Times New Roman" w:hAnsi="Times New Roman" w:cs="Times New Roman"/>
                <w:sz w:val="20"/>
                <w:szCs w:val="20"/>
              </w:rPr>
              <w:t>Итого</w:t>
            </w:r>
          </w:p>
        </w:tc>
      </w:tr>
      <w:tr w:rsidR="00CC4E16" w:rsidRPr="00FB4A39" w:rsidTr="0077153A">
        <w:tc>
          <w:tcPr>
            <w:tcW w:w="933" w:type="dxa"/>
            <w:vMerge/>
          </w:tcPr>
          <w:p w:rsidR="00CC4E16" w:rsidRPr="00FB4A39" w:rsidRDefault="00CC4E16" w:rsidP="0077153A">
            <w:pPr>
              <w:rPr>
                <w:rFonts w:ascii="Times New Roman" w:hAnsi="Times New Roman" w:cs="Times New Roman"/>
                <w:sz w:val="20"/>
                <w:szCs w:val="20"/>
              </w:rPr>
            </w:pPr>
          </w:p>
        </w:tc>
        <w:tc>
          <w:tcPr>
            <w:tcW w:w="932" w:type="dxa"/>
            <w:vMerge w:val="restart"/>
          </w:tcPr>
          <w:p w:rsidR="00CC4E16" w:rsidRPr="00FB4A39" w:rsidRDefault="00CC4E16" w:rsidP="0077153A">
            <w:pPr>
              <w:tabs>
                <w:tab w:val="center" w:pos="4677"/>
                <w:tab w:val="right" w:pos="9355"/>
              </w:tabs>
              <w:autoSpaceDE w:val="0"/>
              <w:autoSpaceDN w:val="0"/>
              <w:adjustRightInd w:val="0"/>
              <w:spacing w:after="0" w:line="240" w:lineRule="auto"/>
              <w:rPr>
                <w:rFonts w:ascii="Times New Roman" w:eastAsia="Times New Roman" w:hAnsi="Times New Roman" w:cs="Times New Roman"/>
                <w:sz w:val="20"/>
                <w:szCs w:val="20"/>
              </w:rPr>
            </w:pPr>
            <w:r w:rsidRPr="00FB4A39">
              <w:rPr>
                <w:rFonts w:ascii="Times New Roman" w:eastAsia="Times New Roman" w:hAnsi="Times New Roman" w:cs="Times New Roman"/>
                <w:sz w:val="20"/>
                <w:szCs w:val="20"/>
              </w:rPr>
              <w:t>«Обеспечение жильем молодых семей»</w:t>
            </w:r>
          </w:p>
          <w:p w:rsidR="00CC4E16" w:rsidRPr="00FB4A39" w:rsidRDefault="00CC4E16" w:rsidP="0077153A">
            <w:pPr>
              <w:tabs>
                <w:tab w:val="center" w:pos="4677"/>
                <w:tab w:val="right" w:pos="9355"/>
              </w:tabs>
              <w:autoSpaceDE w:val="0"/>
              <w:autoSpaceDN w:val="0"/>
              <w:adjustRightInd w:val="0"/>
              <w:spacing w:after="0" w:line="240" w:lineRule="auto"/>
              <w:rPr>
                <w:rFonts w:ascii="Times New Roman" w:hAnsi="Times New Roman" w:cs="Times New Roman"/>
                <w:sz w:val="20"/>
                <w:szCs w:val="20"/>
              </w:rPr>
            </w:pPr>
          </w:p>
        </w:tc>
        <w:tc>
          <w:tcPr>
            <w:tcW w:w="971" w:type="dxa"/>
            <w:vMerge w:val="restart"/>
          </w:tcPr>
          <w:p w:rsidR="00CC4E16" w:rsidRPr="00FB4A39" w:rsidRDefault="00CC4E16" w:rsidP="0077153A">
            <w:pPr>
              <w:pStyle w:val="ConsPlusNormal"/>
              <w:rPr>
                <w:rFonts w:ascii="Times New Roman" w:hAnsi="Times New Roman" w:cs="Times New Roman"/>
                <w:sz w:val="20"/>
                <w:szCs w:val="20"/>
              </w:rPr>
            </w:pPr>
            <w:r w:rsidRPr="00FB4A39">
              <w:rPr>
                <w:rFonts w:ascii="Times New Roman" w:hAnsi="Times New Roman" w:cs="Times New Roman"/>
                <w:sz w:val="20"/>
                <w:szCs w:val="20"/>
              </w:rPr>
              <w:t xml:space="preserve">Администрация городского округа Электросталь Московской области </w:t>
            </w:r>
          </w:p>
        </w:tc>
        <w:tc>
          <w:tcPr>
            <w:tcW w:w="1559" w:type="dxa"/>
            <w:gridSpan w:val="3"/>
          </w:tcPr>
          <w:p w:rsidR="00CC4E16" w:rsidRPr="00FB4A39" w:rsidRDefault="00CC4E16" w:rsidP="0077153A">
            <w:pPr>
              <w:pStyle w:val="ConsPlusNormal"/>
              <w:rPr>
                <w:rFonts w:ascii="Times New Roman" w:hAnsi="Times New Roman" w:cs="Times New Roman"/>
                <w:sz w:val="20"/>
                <w:szCs w:val="20"/>
              </w:rPr>
            </w:pPr>
            <w:r w:rsidRPr="00FB4A39">
              <w:rPr>
                <w:rFonts w:ascii="Times New Roman" w:hAnsi="Times New Roman" w:cs="Times New Roman"/>
                <w:sz w:val="20"/>
                <w:szCs w:val="20"/>
              </w:rPr>
              <w:t>Всего:</w:t>
            </w:r>
          </w:p>
          <w:p w:rsidR="00CC4E16" w:rsidRPr="00FB4A39" w:rsidRDefault="00CC4E16" w:rsidP="0077153A">
            <w:pPr>
              <w:pStyle w:val="ConsPlusNormal"/>
              <w:rPr>
                <w:rFonts w:ascii="Times New Roman" w:hAnsi="Times New Roman" w:cs="Times New Roman"/>
                <w:sz w:val="20"/>
                <w:szCs w:val="20"/>
              </w:rPr>
            </w:pPr>
            <w:r w:rsidRPr="00FB4A39">
              <w:rPr>
                <w:rFonts w:ascii="Times New Roman" w:hAnsi="Times New Roman" w:cs="Times New Roman"/>
                <w:sz w:val="20"/>
                <w:szCs w:val="20"/>
              </w:rPr>
              <w:t>в том числе:</w:t>
            </w:r>
          </w:p>
          <w:p w:rsidR="00CC4E16" w:rsidRPr="00FB4A39" w:rsidRDefault="00CC4E16" w:rsidP="0077153A">
            <w:pPr>
              <w:pStyle w:val="ConsPlusNormal"/>
              <w:rPr>
                <w:rFonts w:ascii="Times New Roman" w:hAnsi="Times New Roman" w:cs="Times New Roman"/>
                <w:sz w:val="20"/>
                <w:szCs w:val="20"/>
              </w:rPr>
            </w:pPr>
          </w:p>
          <w:p w:rsidR="00CC4E16" w:rsidRPr="00FB4A39" w:rsidRDefault="00CC4E16" w:rsidP="0077153A">
            <w:pPr>
              <w:pStyle w:val="ConsPlusNormal"/>
              <w:rPr>
                <w:rFonts w:ascii="Times New Roman" w:hAnsi="Times New Roman" w:cs="Times New Roman"/>
                <w:sz w:val="20"/>
                <w:szCs w:val="20"/>
              </w:rPr>
            </w:pPr>
          </w:p>
        </w:tc>
        <w:tc>
          <w:tcPr>
            <w:tcW w:w="850" w:type="dxa"/>
            <w:vAlign w:val="center"/>
          </w:tcPr>
          <w:p w:rsidR="00CC4E16" w:rsidRPr="00FB4A39" w:rsidRDefault="00CC4E16" w:rsidP="0077153A">
            <w:pPr>
              <w:pStyle w:val="ConsPlusCell"/>
              <w:tabs>
                <w:tab w:val="center" w:pos="4677"/>
                <w:tab w:val="right" w:pos="9355"/>
              </w:tabs>
              <w:spacing w:after="200" w:line="276" w:lineRule="auto"/>
              <w:jc w:val="center"/>
              <w:rPr>
                <w:rFonts w:ascii="Times New Roman" w:eastAsia="Calibri" w:hAnsi="Times New Roman" w:cs="Times New Roman"/>
                <w:sz w:val="20"/>
                <w:szCs w:val="20"/>
              </w:rPr>
            </w:pPr>
            <w:r w:rsidRPr="00FB4A39">
              <w:rPr>
                <w:rFonts w:ascii="Times New Roman" w:eastAsia="Calibri" w:hAnsi="Times New Roman" w:cs="Times New Roman"/>
                <w:sz w:val="20"/>
                <w:szCs w:val="20"/>
              </w:rPr>
              <w:t>11989,0</w:t>
            </w:r>
          </w:p>
          <w:p w:rsidR="00CC4E16" w:rsidRPr="00FB4A39" w:rsidRDefault="00CC4E16" w:rsidP="0077153A">
            <w:pPr>
              <w:pStyle w:val="ConsPlusCell"/>
              <w:tabs>
                <w:tab w:val="center" w:pos="4677"/>
                <w:tab w:val="right" w:pos="9355"/>
              </w:tabs>
              <w:spacing w:after="200" w:line="276" w:lineRule="auto"/>
              <w:jc w:val="center"/>
              <w:rPr>
                <w:rFonts w:ascii="Times New Roman" w:eastAsia="Calibri" w:hAnsi="Times New Roman" w:cs="Times New Roman"/>
                <w:sz w:val="20"/>
                <w:szCs w:val="20"/>
              </w:rPr>
            </w:pPr>
          </w:p>
        </w:tc>
        <w:tc>
          <w:tcPr>
            <w:tcW w:w="929" w:type="dxa"/>
            <w:gridSpan w:val="2"/>
            <w:vAlign w:val="center"/>
          </w:tcPr>
          <w:p w:rsidR="00CC4E16" w:rsidRPr="00FB4A39" w:rsidRDefault="00AF021A" w:rsidP="0077153A">
            <w:pPr>
              <w:pStyle w:val="ConsPlusCell"/>
              <w:tabs>
                <w:tab w:val="center" w:pos="4677"/>
                <w:tab w:val="right" w:pos="9355"/>
              </w:tabs>
              <w:spacing w:after="200"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3197,9</w:t>
            </w:r>
          </w:p>
          <w:p w:rsidR="00CC4E16" w:rsidRPr="00FB4A39" w:rsidRDefault="00CC4E16" w:rsidP="0077153A">
            <w:pPr>
              <w:pStyle w:val="ConsPlusCell"/>
              <w:tabs>
                <w:tab w:val="center" w:pos="4677"/>
                <w:tab w:val="right" w:pos="9355"/>
              </w:tabs>
              <w:spacing w:after="200" w:line="276" w:lineRule="auto"/>
              <w:jc w:val="center"/>
              <w:rPr>
                <w:rFonts w:ascii="Times New Roman" w:eastAsia="Calibri" w:hAnsi="Times New Roman" w:cs="Times New Roman"/>
                <w:sz w:val="20"/>
                <w:szCs w:val="20"/>
              </w:rPr>
            </w:pPr>
          </w:p>
        </w:tc>
        <w:tc>
          <w:tcPr>
            <w:tcW w:w="914" w:type="dxa"/>
            <w:gridSpan w:val="2"/>
            <w:vAlign w:val="center"/>
          </w:tcPr>
          <w:p w:rsidR="00CC4E16" w:rsidRPr="00FB4A39" w:rsidRDefault="00FB4E7C" w:rsidP="0077153A">
            <w:pPr>
              <w:pStyle w:val="ConsPlusCell"/>
              <w:tabs>
                <w:tab w:val="center" w:pos="4677"/>
                <w:tab w:val="right" w:pos="9355"/>
              </w:tabs>
              <w:spacing w:after="200" w:line="276" w:lineRule="auto"/>
              <w:jc w:val="center"/>
              <w:rPr>
                <w:rFonts w:ascii="Times New Roman" w:eastAsia="Calibri" w:hAnsi="Times New Roman" w:cs="Times New Roman"/>
                <w:sz w:val="20"/>
                <w:szCs w:val="20"/>
              </w:rPr>
            </w:pPr>
            <w:r w:rsidRPr="00FB4A39">
              <w:rPr>
                <w:rFonts w:ascii="Times New Roman" w:eastAsia="Calibri" w:hAnsi="Times New Roman" w:cs="Times New Roman"/>
                <w:sz w:val="20"/>
                <w:szCs w:val="20"/>
              </w:rPr>
              <w:t>4962,0</w:t>
            </w:r>
          </w:p>
          <w:p w:rsidR="00CC4E16" w:rsidRPr="00FB4A39" w:rsidRDefault="00CC4E16" w:rsidP="0077153A">
            <w:pPr>
              <w:pStyle w:val="ConsPlusCell"/>
              <w:tabs>
                <w:tab w:val="center" w:pos="4677"/>
                <w:tab w:val="right" w:pos="9355"/>
              </w:tabs>
              <w:spacing w:after="200" w:line="276" w:lineRule="auto"/>
              <w:jc w:val="center"/>
              <w:rPr>
                <w:rFonts w:ascii="Times New Roman" w:eastAsia="Calibri" w:hAnsi="Times New Roman" w:cs="Times New Roman"/>
                <w:sz w:val="20"/>
                <w:szCs w:val="20"/>
              </w:rPr>
            </w:pPr>
          </w:p>
        </w:tc>
        <w:tc>
          <w:tcPr>
            <w:tcW w:w="992" w:type="dxa"/>
            <w:vAlign w:val="center"/>
          </w:tcPr>
          <w:p w:rsidR="00CC4E16" w:rsidRPr="00FB4A39" w:rsidRDefault="00CC4E16" w:rsidP="0077153A">
            <w:pPr>
              <w:pStyle w:val="ConsPlusCell"/>
              <w:tabs>
                <w:tab w:val="center" w:pos="4677"/>
                <w:tab w:val="right" w:pos="9355"/>
              </w:tabs>
              <w:spacing w:after="200" w:line="276" w:lineRule="auto"/>
              <w:jc w:val="center"/>
              <w:rPr>
                <w:rFonts w:ascii="Times New Roman" w:eastAsia="Calibri" w:hAnsi="Times New Roman" w:cs="Times New Roman"/>
                <w:sz w:val="20"/>
                <w:szCs w:val="20"/>
              </w:rPr>
            </w:pPr>
            <w:r w:rsidRPr="00FB4A39">
              <w:rPr>
                <w:rFonts w:ascii="Times New Roman" w:eastAsia="Calibri" w:hAnsi="Times New Roman" w:cs="Times New Roman"/>
                <w:sz w:val="20"/>
                <w:szCs w:val="20"/>
              </w:rPr>
              <w:t>9254,2</w:t>
            </w:r>
          </w:p>
          <w:p w:rsidR="00CC4E16" w:rsidRPr="00FB4A39" w:rsidRDefault="00CC4E16" w:rsidP="0077153A">
            <w:pPr>
              <w:pStyle w:val="ConsPlusCell"/>
              <w:tabs>
                <w:tab w:val="center" w:pos="4677"/>
                <w:tab w:val="right" w:pos="9355"/>
              </w:tabs>
              <w:spacing w:after="200" w:line="276" w:lineRule="auto"/>
              <w:jc w:val="center"/>
              <w:rPr>
                <w:rFonts w:ascii="Times New Roman" w:eastAsia="Calibri" w:hAnsi="Times New Roman" w:cs="Times New Roman"/>
                <w:sz w:val="20"/>
                <w:szCs w:val="20"/>
              </w:rPr>
            </w:pPr>
          </w:p>
        </w:tc>
        <w:tc>
          <w:tcPr>
            <w:tcW w:w="1276" w:type="dxa"/>
            <w:gridSpan w:val="2"/>
            <w:vAlign w:val="center"/>
          </w:tcPr>
          <w:p w:rsidR="00CC4E16" w:rsidRPr="00FB4A39" w:rsidRDefault="00CC4E16" w:rsidP="0077153A">
            <w:pPr>
              <w:pStyle w:val="ConsPlusCell"/>
              <w:tabs>
                <w:tab w:val="center" w:pos="4677"/>
                <w:tab w:val="right" w:pos="9355"/>
              </w:tabs>
              <w:spacing w:after="200" w:line="276" w:lineRule="auto"/>
              <w:jc w:val="center"/>
              <w:rPr>
                <w:rFonts w:ascii="Times New Roman" w:eastAsia="Calibri" w:hAnsi="Times New Roman" w:cs="Times New Roman"/>
                <w:sz w:val="20"/>
                <w:szCs w:val="20"/>
              </w:rPr>
            </w:pPr>
            <w:r w:rsidRPr="00FB4A39">
              <w:rPr>
                <w:rFonts w:ascii="Times New Roman" w:eastAsia="Calibri" w:hAnsi="Times New Roman" w:cs="Times New Roman"/>
                <w:sz w:val="20"/>
                <w:szCs w:val="20"/>
              </w:rPr>
              <w:t>10100,</w:t>
            </w:r>
            <w:r w:rsidR="00C500A0">
              <w:rPr>
                <w:rFonts w:ascii="Times New Roman" w:eastAsia="Calibri" w:hAnsi="Times New Roman" w:cs="Times New Roman"/>
                <w:sz w:val="20"/>
                <w:szCs w:val="20"/>
              </w:rPr>
              <w:t>3</w:t>
            </w:r>
          </w:p>
          <w:p w:rsidR="00CC4E16" w:rsidRPr="00FB4A39" w:rsidRDefault="00CC4E16" w:rsidP="0077153A">
            <w:pPr>
              <w:pStyle w:val="ConsPlusCell"/>
              <w:tabs>
                <w:tab w:val="center" w:pos="4677"/>
                <w:tab w:val="right" w:pos="9355"/>
              </w:tabs>
              <w:spacing w:after="200" w:line="276" w:lineRule="auto"/>
              <w:jc w:val="center"/>
              <w:rPr>
                <w:rFonts w:ascii="Times New Roman" w:eastAsia="Calibri" w:hAnsi="Times New Roman" w:cs="Times New Roman"/>
                <w:sz w:val="20"/>
                <w:szCs w:val="20"/>
              </w:rPr>
            </w:pPr>
          </w:p>
        </w:tc>
        <w:tc>
          <w:tcPr>
            <w:tcW w:w="1134" w:type="dxa"/>
            <w:vAlign w:val="center"/>
          </w:tcPr>
          <w:p w:rsidR="00CC4E16" w:rsidRPr="00FB4A39" w:rsidRDefault="00AF021A" w:rsidP="00C500A0">
            <w:pPr>
              <w:pStyle w:val="ConsPlusCell"/>
              <w:tabs>
                <w:tab w:val="center" w:pos="4677"/>
                <w:tab w:val="right" w:pos="9355"/>
              </w:tabs>
              <w:spacing w:after="200"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39503,4</w:t>
            </w:r>
          </w:p>
        </w:tc>
      </w:tr>
      <w:tr w:rsidR="00CC4E16" w:rsidRPr="00FB4A39" w:rsidTr="0077153A">
        <w:trPr>
          <w:trHeight w:val="584"/>
        </w:trPr>
        <w:tc>
          <w:tcPr>
            <w:tcW w:w="933" w:type="dxa"/>
            <w:vMerge/>
          </w:tcPr>
          <w:p w:rsidR="00CC4E16" w:rsidRPr="00FB4A39" w:rsidRDefault="00CC4E16" w:rsidP="0077153A">
            <w:pPr>
              <w:rPr>
                <w:rFonts w:ascii="Times New Roman" w:hAnsi="Times New Roman" w:cs="Times New Roman"/>
                <w:sz w:val="20"/>
                <w:szCs w:val="20"/>
              </w:rPr>
            </w:pPr>
          </w:p>
        </w:tc>
        <w:tc>
          <w:tcPr>
            <w:tcW w:w="932" w:type="dxa"/>
            <w:vMerge/>
          </w:tcPr>
          <w:p w:rsidR="00CC4E16" w:rsidRPr="00FB4A39" w:rsidRDefault="00CC4E16" w:rsidP="0077153A">
            <w:pPr>
              <w:pStyle w:val="ConsPlusNormal"/>
              <w:rPr>
                <w:rFonts w:ascii="Times New Roman" w:hAnsi="Times New Roman" w:cs="Times New Roman"/>
                <w:sz w:val="20"/>
                <w:szCs w:val="20"/>
              </w:rPr>
            </w:pPr>
          </w:p>
        </w:tc>
        <w:tc>
          <w:tcPr>
            <w:tcW w:w="971" w:type="dxa"/>
            <w:vMerge/>
          </w:tcPr>
          <w:p w:rsidR="00CC4E16" w:rsidRPr="00FB4A39" w:rsidRDefault="00CC4E16" w:rsidP="0077153A">
            <w:pPr>
              <w:pStyle w:val="ConsPlusNormal"/>
              <w:rPr>
                <w:rFonts w:ascii="Times New Roman" w:hAnsi="Times New Roman" w:cs="Times New Roman"/>
                <w:sz w:val="20"/>
                <w:szCs w:val="20"/>
              </w:rPr>
            </w:pPr>
          </w:p>
        </w:tc>
        <w:tc>
          <w:tcPr>
            <w:tcW w:w="708" w:type="dxa"/>
            <w:gridSpan w:val="2"/>
            <w:vMerge w:val="restart"/>
          </w:tcPr>
          <w:p w:rsidR="00CC4E16" w:rsidRPr="00FB4A39" w:rsidRDefault="00CC4E16" w:rsidP="0077153A">
            <w:pPr>
              <w:pStyle w:val="ConsPlusNormal"/>
              <w:rPr>
                <w:rFonts w:ascii="Times New Roman" w:hAnsi="Times New Roman" w:cs="Times New Roman"/>
                <w:sz w:val="20"/>
                <w:szCs w:val="20"/>
              </w:rPr>
            </w:pPr>
            <w:r w:rsidRPr="00FB4A39">
              <w:rPr>
                <w:rFonts w:ascii="Times New Roman" w:hAnsi="Times New Roman" w:cs="Times New Roman"/>
                <w:sz w:val="20"/>
                <w:szCs w:val="20"/>
              </w:rPr>
              <w:t>Средства бюджета городского округа Электросталь Московской области</w:t>
            </w:r>
          </w:p>
        </w:tc>
        <w:tc>
          <w:tcPr>
            <w:tcW w:w="851" w:type="dxa"/>
            <w:vAlign w:val="center"/>
          </w:tcPr>
          <w:p w:rsidR="00CC4E16" w:rsidRPr="00FB4A39" w:rsidRDefault="00CC4E16" w:rsidP="0077153A">
            <w:pPr>
              <w:jc w:val="center"/>
              <w:rPr>
                <w:rFonts w:ascii="Times New Roman" w:hAnsi="Times New Roman" w:cs="Times New Roman"/>
                <w:b/>
                <w:sz w:val="20"/>
                <w:szCs w:val="20"/>
              </w:rPr>
            </w:pPr>
            <w:r w:rsidRPr="00FB4A39">
              <w:rPr>
                <w:rFonts w:ascii="Times New Roman" w:hAnsi="Times New Roman" w:cs="Times New Roman"/>
                <w:sz w:val="20"/>
                <w:szCs w:val="20"/>
              </w:rPr>
              <w:t>Всего:            в том числе:</w:t>
            </w:r>
          </w:p>
        </w:tc>
        <w:tc>
          <w:tcPr>
            <w:tcW w:w="850" w:type="dxa"/>
            <w:vAlign w:val="center"/>
          </w:tcPr>
          <w:p w:rsidR="00CC4E16" w:rsidRPr="00FB4A39" w:rsidRDefault="00CC4E16" w:rsidP="0077153A">
            <w:pPr>
              <w:jc w:val="center"/>
              <w:rPr>
                <w:rFonts w:ascii="Times New Roman" w:hAnsi="Times New Roman" w:cs="Times New Roman"/>
                <w:sz w:val="20"/>
                <w:szCs w:val="20"/>
              </w:rPr>
            </w:pPr>
            <w:r w:rsidRPr="00FB4A39">
              <w:rPr>
                <w:rFonts w:ascii="Times New Roman" w:hAnsi="Times New Roman" w:cs="Times New Roman"/>
                <w:sz w:val="20"/>
                <w:szCs w:val="20"/>
              </w:rPr>
              <w:t>1582,000</w:t>
            </w:r>
          </w:p>
        </w:tc>
        <w:tc>
          <w:tcPr>
            <w:tcW w:w="929" w:type="dxa"/>
            <w:gridSpan w:val="2"/>
            <w:vAlign w:val="center"/>
          </w:tcPr>
          <w:p w:rsidR="00CC4E16" w:rsidRPr="00FB4A39" w:rsidRDefault="00FB4E7C" w:rsidP="00A03654">
            <w:pPr>
              <w:jc w:val="center"/>
              <w:rPr>
                <w:rFonts w:ascii="Times New Roman" w:hAnsi="Times New Roman" w:cs="Times New Roman"/>
                <w:sz w:val="20"/>
                <w:szCs w:val="20"/>
              </w:rPr>
            </w:pPr>
            <w:r w:rsidRPr="00FB4A39">
              <w:rPr>
                <w:rFonts w:ascii="Times New Roman" w:hAnsi="Times New Roman" w:cs="Times New Roman"/>
                <w:sz w:val="20"/>
                <w:szCs w:val="20"/>
              </w:rPr>
              <w:t>740,</w:t>
            </w:r>
            <w:r w:rsidR="00A03654">
              <w:rPr>
                <w:rFonts w:ascii="Times New Roman" w:hAnsi="Times New Roman" w:cs="Times New Roman"/>
                <w:sz w:val="20"/>
                <w:szCs w:val="20"/>
              </w:rPr>
              <w:t>9</w:t>
            </w:r>
          </w:p>
        </w:tc>
        <w:tc>
          <w:tcPr>
            <w:tcW w:w="914" w:type="dxa"/>
            <w:gridSpan w:val="2"/>
            <w:vAlign w:val="center"/>
          </w:tcPr>
          <w:p w:rsidR="00CC4E16" w:rsidRPr="00FB4A39" w:rsidRDefault="00A03654" w:rsidP="0077153A">
            <w:pPr>
              <w:jc w:val="center"/>
              <w:rPr>
                <w:rFonts w:ascii="Times New Roman" w:hAnsi="Times New Roman" w:cs="Times New Roman"/>
                <w:sz w:val="20"/>
                <w:szCs w:val="20"/>
              </w:rPr>
            </w:pPr>
            <w:r>
              <w:rPr>
                <w:rFonts w:ascii="Times New Roman" w:hAnsi="Times New Roman" w:cs="Times New Roman"/>
                <w:sz w:val="20"/>
                <w:szCs w:val="20"/>
              </w:rPr>
              <w:t>738,4</w:t>
            </w:r>
          </w:p>
        </w:tc>
        <w:tc>
          <w:tcPr>
            <w:tcW w:w="992" w:type="dxa"/>
            <w:vAlign w:val="center"/>
          </w:tcPr>
          <w:p w:rsidR="00CC4E16" w:rsidRPr="00FB4A39" w:rsidRDefault="00CC4E16" w:rsidP="00A03654">
            <w:pPr>
              <w:jc w:val="center"/>
              <w:rPr>
                <w:rFonts w:ascii="Times New Roman" w:hAnsi="Times New Roman" w:cs="Times New Roman"/>
                <w:sz w:val="20"/>
                <w:szCs w:val="20"/>
              </w:rPr>
            </w:pPr>
            <w:r w:rsidRPr="00FB4A39">
              <w:rPr>
                <w:rFonts w:ascii="Times New Roman" w:hAnsi="Times New Roman" w:cs="Times New Roman"/>
                <w:sz w:val="20"/>
                <w:szCs w:val="20"/>
              </w:rPr>
              <w:t>1318,5</w:t>
            </w:r>
          </w:p>
        </w:tc>
        <w:tc>
          <w:tcPr>
            <w:tcW w:w="1276" w:type="dxa"/>
            <w:gridSpan w:val="2"/>
            <w:vAlign w:val="center"/>
          </w:tcPr>
          <w:p w:rsidR="00CC4E16" w:rsidRPr="00FB4A39" w:rsidRDefault="00CC4E16" w:rsidP="00AF021A">
            <w:pPr>
              <w:jc w:val="center"/>
              <w:rPr>
                <w:rFonts w:ascii="Times New Roman" w:hAnsi="Times New Roman" w:cs="Times New Roman"/>
                <w:sz w:val="20"/>
                <w:szCs w:val="20"/>
              </w:rPr>
            </w:pPr>
            <w:r w:rsidRPr="00FB4A39">
              <w:rPr>
                <w:rFonts w:ascii="Times New Roman" w:hAnsi="Times New Roman" w:cs="Times New Roman"/>
                <w:sz w:val="20"/>
                <w:szCs w:val="20"/>
              </w:rPr>
              <w:t>1442,</w:t>
            </w:r>
            <w:r w:rsidR="00AF021A">
              <w:rPr>
                <w:rFonts w:ascii="Times New Roman" w:hAnsi="Times New Roman" w:cs="Times New Roman"/>
                <w:sz w:val="20"/>
                <w:szCs w:val="20"/>
              </w:rPr>
              <w:t>4</w:t>
            </w:r>
          </w:p>
        </w:tc>
        <w:tc>
          <w:tcPr>
            <w:tcW w:w="1134" w:type="dxa"/>
            <w:vAlign w:val="center"/>
          </w:tcPr>
          <w:p w:rsidR="00CC4E16" w:rsidRPr="00FB4A39" w:rsidRDefault="00AF021A" w:rsidP="0077153A">
            <w:pPr>
              <w:jc w:val="center"/>
              <w:rPr>
                <w:rFonts w:ascii="Times New Roman" w:hAnsi="Times New Roman" w:cs="Times New Roman"/>
                <w:sz w:val="20"/>
                <w:szCs w:val="20"/>
              </w:rPr>
            </w:pPr>
            <w:r>
              <w:rPr>
                <w:rFonts w:ascii="Times New Roman" w:hAnsi="Times New Roman" w:cs="Times New Roman"/>
                <w:sz w:val="20"/>
                <w:szCs w:val="20"/>
              </w:rPr>
              <w:t>5822,2</w:t>
            </w:r>
          </w:p>
        </w:tc>
      </w:tr>
      <w:tr w:rsidR="00CC4E16" w:rsidRPr="00FB4A39" w:rsidTr="0077153A">
        <w:trPr>
          <w:trHeight w:val="953"/>
        </w:trPr>
        <w:tc>
          <w:tcPr>
            <w:tcW w:w="933" w:type="dxa"/>
            <w:vMerge/>
          </w:tcPr>
          <w:p w:rsidR="00CC4E16" w:rsidRPr="00FB4A39" w:rsidRDefault="00CC4E16" w:rsidP="0077153A">
            <w:pPr>
              <w:rPr>
                <w:rFonts w:ascii="Times New Roman" w:hAnsi="Times New Roman" w:cs="Times New Roman"/>
                <w:sz w:val="20"/>
                <w:szCs w:val="20"/>
              </w:rPr>
            </w:pPr>
          </w:p>
        </w:tc>
        <w:tc>
          <w:tcPr>
            <w:tcW w:w="932" w:type="dxa"/>
            <w:vMerge/>
          </w:tcPr>
          <w:p w:rsidR="00CC4E16" w:rsidRPr="00FB4A39" w:rsidRDefault="00CC4E16" w:rsidP="0077153A">
            <w:pPr>
              <w:pStyle w:val="ConsPlusNormal"/>
              <w:rPr>
                <w:rFonts w:ascii="Times New Roman" w:hAnsi="Times New Roman" w:cs="Times New Roman"/>
                <w:sz w:val="20"/>
                <w:szCs w:val="20"/>
              </w:rPr>
            </w:pPr>
          </w:p>
        </w:tc>
        <w:tc>
          <w:tcPr>
            <w:tcW w:w="971" w:type="dxa"/>
            <w:vMerge/>
          </w:tcPr>
          <w:p w:rsidR="00CC4E16" w:rsidRPr="00FB4A39" w:rsidRDefault="00CC4E16" w:rsidP="0077153A">
            <w:pPr>
              <w:pStyle w:val="ConsPlusNormal"/>
              <w:rPr>
                <w:rFonts w:ascii="Times New Roman" w:hAnsi="Times New Roman" w:cs="Times New Roman"/>
                <w:sz w:val="20"/>
                <w:szCs w:val="20"/>
              </w:rPr>
            </w:pPr>
          </w:p>
        </w:tc>
        <w:tc>
          <w:tcPr>
            <w:tcW w:w="708" w:type="dxa"/>
            <w:gridSpan w:val="2"/>
            <w:vMerge/>
          </w:tcPr>
          <w:p w:rsidR="00CC4E16" w:rsidRPr="00FB4A39" w:rsidRDefault="00CC4E16" w:rsidP="0077153A">
            <w:pPr>
              <w:pStyle w:val="ConsPlusNormal"/>
              <w:rPr>
                <w:rFonts w:ascii="Times New Roman" w:hAnsi="Times New Roman" w:cs="Times New Roman"/>
                <w:sz w:val="20"/>
                <w:szCs w:val="20"/>
              </w:rPr>
            </w:pPr>
          </w:p>
        </w:tc>
        <w:tc>
          <w:tcPr>
            <w:tcW w:w="851" w:type="dxa"/>
            <w:vAlign w:val="center"/>
          </w:tcPr>
          <w:p w:rsidR="00CC4E16" w:rsidRPr="00FB4A39" w:rsidRDefault="00CC4E16" w:rsidP="0077153A">
            <w:pPr>
              <w:tabs>
                <w:tab w:val="center" w:pos="4677"/>
                <w:tab w:val="right" w:pos="9355"/>
              </w:tabs>
              <w:autoSpaceDE w:val="0"/>
              <w:autoSpaceDN w:val="0"/>
              <w:adjustRightInd w:val="0"/>
              <w:spacing w:after="0" w:line="240" w:lineRule="auto"/>
              <w:jc w:val="center"/>
              <w:rPr>
                <w:rFonts w:ascii="Times New Roman" w:hAnsi="Times New Roman" w:cs="Times New Roman"/>
                <w:sz w:val="20"/>
                <w:szCs w:val="20"/>
              </w:rPr>
            </w:pPr>
            <w:r w:rsidRPr="00FB4A39">
              <w:rPr>
                <w:rFonts w:ascii="Times New Roman" w:hAnsi="Times New Roman" w:cs="Times New Roman"/>
                <w:sz w:val="20"/>
                <w:szCs w:val="20"/>
              </w:rPr>
              <w:t>Социальные выплаты</w:t>
            </w:r>
          </w:p>
        </w:tc>
        <w:tc>
          <w:tcPr>
            <w:tcW w:w="850" w:type="dxa"/>
            <w:vAlign w:val="center"/>
          </w:tcPr>
          <w:p w:rsidR="00CC4E16" w:rsidRPr="00FB4A39" w:rsidRDefault="00CC4E16" w:rsidP="0077153A">
            <w:pPr>
              <w:tabs>
                <w:tab w:val="center" w:pos="4677"/>
                <w:tab w:val="right" w:pos="9355"/>
              </w:tabs>
              <w:autoSpaceDE w:val="0"/>
              <w:autoSpaceDN w:val="0"/>
              <w:adjustRightInd w:val="0"/>
              <w:spacing w:after="0" w:line="240" w:lineRule="auto"/>
              <w:jc w:val="center"/>
              <w:rPr>
                <w:rFonts w:ascii="Times New Roman" w:hAnsi="Times New Roman" w:cs="Times New Roman"/>
                <w:sz w:val="20"/>
                <w:szCs w:val="20"/>
              </w:rPr>
            </w:pPr>
            <w:r w:rsidRPr="00FB4A39">
              <w:rPr>
                <w:rFonts w:ascii="Times New Roman" w:hAnsi="Times New Roman" w:cs="Times New Roman"/>
                <w:sz w:val="20"/>
                <w:szCs w:val="20"/>
              </w:rPr>
              <w:t>1582,000</w:t>
            </w:r>
          </w:p>
        </w:tc>
        <w:tc>
          <w:tcPr>
            <w:tcW w:w="929" w:type="dxa"/>
            <w:gridSpan w:val="2"/>
            <w:vAlign w:val="center"/>
          </w:tcPr>
          <w:p w:rsidR="00CC4E16" w:rsidRPr="00FB4A39" w:rsidRDefault="00CC4E16" w:rsidP="00A03654">
            <w:pPr>
              <w:tabs>
                <w:tab w:val="center" w:pos="4677"/>
                <w:tab w:val="right" w:pos="9355"/>
              </w:tabs>
              <w:autoSpaceDE w:val="0"/>
              <w:autoSpaceDN w:val="0"/>
              <w:adjustRightInd w:val="0"/>
              <w:spacing w:after="0" w:line="240" w:lineRule="auto"/>
              <w:jc w:val="center"/>
              <w:rPr>
                <w:rFonts w:ascii="Times New Roman" w:hAnsi="Times New Roman" w:cs="Times New Roman"/>
                <w:sz w:val="20"/>
                <w:szCs w:val="20"/>
              </w:rPr>
            </w:pPr>
            <w:r w:rsidRPr="00FB4A39">
              <w:rPr>
                <w:rFonts w:ascii="Times New Roman" w:hAnsi="Times New Roman" w:cs="Times New Roman"/>
                <w:sz w:val="20"/>
                <w:szCs w:val="20"/>
              </w:rPr>
              <w:t>740,</w:t>
            </w:r>
            <w:r w:rsidR="00A03654">
              <w:rPr>
                <w:rFonts w:ascii="Times New Roman" w:hAnsi="Times New Roman" w:cs="Times New Roman"/>
                <w:sz w:val="20"/>
                <w:szCs w:val="20"/>
              </w:rPr>
              <w:t>9</w:t>
            </w:r>
          </w:p>
        </w:tc>
        <w:tc>
          <w:tcPr>
            <w:tcW w:w="914" w:type="dxa"/>
            <w:gridSpan w:val="2"/>
            <w:vMerge w:val="restart"/>
            <w:vAlign w:val="center"/>
          </w:tcPr>
          <w:p w:rsidR="00CC4E16" w:rsidRPr="00FB4A39" w:rsidRDefault="003D6399" w:rsidP="00A03654">
            <w:pPr>
              <w:tabs>
                <w:tab w:val="center" w:pos="4677"/>
                <w:tab w:val="right" w:pos="9355"/>
              </w:tabs>
              <w:autoSpaceDE w:val="0"/>
              <w:autoSpaceDN w:val="0"/>
              <w:adjustRightInd w:val="0"/>
              <w:spacing w:after="0" w:line="240" w:lineRule="auto"/>
              <w:jc w:val="center"/>
              <w:rPr>
                <w:rFonts w:ascii="Times New Roman" w:hAnsi="Times New Roman" w:cs="Times New Roman"/>
                <w:sz w:val="20"/>
                <w:szCs w:val="20"/>
              </w:rPr>
            </w:pPr>
            <w:r w:rsidRPr="00FB4A39">
              <w:rPr>
                <w:rFonts w:ascii="Times New Roman" w:hAnsi="Times New Roman" w:cs="Times New Roman"/>
                <w:sz w:val="20"/>
                <w:szCs w:val="20"/>
              </w:rPr>
              <w:t>620,</w:t>
            </w:r>
            <w:r w:rsidR="00A03654">
              <w:rPr>
                <w:rFonts w:ascii="Times New Roman" w:hAnsi="Times New Roman" w:cs="Times New Roman"/>
                <w:sz w:val="20"/>
                <w:szCs w:val="20"/>
              </w:rPr>
              <w:t>3</w:t>
            </w:r>
          </w:p>
        </w:tc>
        <w:tc>
          <w:tcPr>
            <w:tcW w:w="992" w:type="dxa"/>
            <w:vMerge w:val="restart"/>
            <w:vAlign w:val="center"/>
          </w:tcPr>
          <w:p w:rsidR="00CC4E16" w:rsidRPr="00FB4A39" w:rsidRDefault="00CC4E16" w:rsidP="00A03654">
            <w:pPr>
              <w:tabs>
                <w:tab w:val="center" w:pos="4677"/>
                <w:tab w:val="right" w:pos="9355"/>
              </w:tabs>
              <w:autoSpaceDE w:val="0"/>
              <w:autoSpaceDN w:val="0"/>
              <w:adjustRightInd w:val="0"/>
              <w:spacing w:after="0" w:line="240" w:lineRule="auto"/>
              <w:jc w:val="center"/>
              <w:rPr>
                <w:rFonts w:ascii="Times New Roman" w:hAnsi="Times New Roman" w:cs="Times New Roman"/>
                <w:sz w:val="20"/>
                <w:szCs w:val="20"/>
              </w:rPr>
            </w:pPr>
            <w:r w:rsidRPr="00FB4A39">
              <w:rPr>
                <w:rFonts w:ascii="Times New Roman" w:hAnsi="Times New Roman" w:cs="Times New Roman"/>
                <w:sz w:val="20"/>
                <w:szCs w:val="20"/>
              </w:rPr>
              <w:t>1098,</w:t>
            </w:r>
            <w:r w:rsidR="00A03654">
              <w:rPr>
                <w:rFonts w:ascii="Times New Roman" w:hAnsi="Times New Roman" w:cs="Times New Roman"/>
                <w:sz w:val="20"/>
                <w:szCs w:val="20"/>
              </w:rPr>
              <w:t>2</w:t>
            </w:r>
          </w:p>
        </w:tc>
        <w:tc>
          <w:tcPr>
            <w:tcW w:w="1276" w:type="dxa"/>
            <w:gridSpan w:val="2"/>
            <w:vMerge w:val="restart"/>
            <w:vAlign w:val="center"/>
          </w:tcPr>
          <w:p w:rsidR="00CC4E16" w:rsidRPr="00FB4A39" w:rsidRDefault="00CC4E16" w:rsidP="00A03654">
            <w:pPr>
              <w:tabs>
                <w:tab w:val="center" w:pos="4677"/>
                <w:tab w:val="right" w:pos="9355"/>
              </w:tabs>
              <w:autoSpaceDE w:val="0"/>
              <w:autoSpaceDN w:val="0"/>
              <w:adjustRightInd w:val="0"/>
              <w:spacing w:after="0" w:line="240" w:lineRule="auto"/>
              <w:jc w:val="center"/>
              <w:rPr>
                <w:rFonts w:ascii="Times New Roman" w:hAnsi="Times New Roman" w:cs="Times New Roman"/>
                <w:sz w:val="20"/>
                <w:szCs w:val="20"/>
              </w:rPr>
            </w:pPr>
            <w:r w:rsidRPr="00FB4A39">
              <w:rPr>
                <w:rFonts w:ascii="Times New Roman" w:hAnsi="Times New Roman" w:cs="Times New Roman"/>
                <w:sz w:val="20"/>
                <w:szCs w:val="20"/>
              </w:rPr>
              <w:t>1201,9</w:t>
            </w:r>
          </w:p>
        </w:tc>
        <w:tc>
          <w:tcPr>
            <w:tcW w:w="1134" w:type="dxa"/>
            <w:vMerge w:val="restart"/>
            <w:vAlign w:val="center"/>
          </w:tcPr>
          <w:p w:rsidR="00CC4E16" w:rsidRPr="00FB4A39" w:rsidRDefault="00A03654" w:rsidP="0077153A">
            <w:pPr>
              <w:tabs>
                <w:tab w:val="center" w:pos="4677"/>
                <w:tab w:val="right" w:pos="9355"/>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5243,3</w:t>
            </w:r>
          </w:p>
        </w:tc>
      </w:tr>
      <w:tr w:rsidR="00CC4E16" w:rsidRPr="00FB4A39" w:rsidTr="0077153A">
        <w:trPr>
          <w:trHeight w:val="953"/>
        </w:trPr>
        <w:tc>
          <w:tcPr>
            <w:tcW w:w="933" w:type="dxa"/>
            <w:vMerge/>
          </w:tcPr>
          <w:p w:rsidR="00CC4E16" w:rsidRPr="00FB4A39" w:rsidRDefault="00CC4E16" w:rsidP="0077153A">
            <w:pPr>
              <w:rPr>
                <w:rFonts w:ascii="Times New Roman" w:hAnsi="Times New Roman" w:cs="Times New Roman"/>
                <w:sz w:val="20"/>
                <w:szCs w:val="20"/>
              </w:rPr>
            </w:pPr>
          </w:p>
        </w:tc>
        <w:tc>
          <w:tcPr>
            <w:tcW w:w="932" w:type="dxa"/>
            <w:vMerge/>
          </w:tcPr>
          <w:p w:rsidR="00CC4E16" w:rsidRPr="00FB4A39" w:rsidRDefault="00CC4E16" w:rsidP="0077153A">
            <w:pPr>
              <w:pStyle w:val="ConsPlusNormal"/>
              <w:rPr>
                <w:rFonts w:ascii="Times New Roman" w:hAnsi="Times New Roman" w:cs="Times New Roman"/>
                <w:sz w:val="20"/>
                <w:szCs w:val="20"/>
              </w:rPr>
            </w:pPr>
          </w:p>
        </w:tc>
        <w:tc>
          <w:tcPr>
            <w:tcW w:w="971" w:type="dxa"/>
            <w:vMerge/>
          </w:tcPr>
          <w:p w:rsidR="00CC4E16" w:rsidRPr="00FB4A39" w:rsidRDefault="00CC4E16" w:rsidP="0077153A">
            <w:pPr>
              <w:pStyle w:val="ConsPlusNormal"/>
              <w:rPr>
                <w:rFonts w:ascii="Times New Roman" w:hAnsi="Times New Roman" w:cs="Times New Roman"/>
                <w:sz w:val="20"/>
                <w:szCs w:val="20"/>
              </w:rPr>
            </w:pPr>
          </w:p>
        </w:tc>
        <w:tc>
          <w:tcPr>
            <w:tcW w:w="708" w:type="dxa"/>
            <w:gridSpan w:val="2"/>
            <w:vMerge/>
          </w:tcPr>
          <w:p w:rsidR="00CC4E16" w:rsidRPr="00FB4A39" w:rsidRDefault="00CC4E16" w:rsidP="0077153A">
            <w:pPr>
              <w:pStyle w:val="ConsPlusNormal"/>
              <w:rPr>
                <w:rFonts w:ascii="Times New Roman" w:hAnsi="Times New Roman" w:cs="Times New Roman"/>
                <w:sz w:val="20"/>
                <w:szCs w:val="20"/>
              </w:rPr>
            </w:pPr>
          </w:p>
        </w:tc>
        <w:tc>
          <w:tcPr>
            <w:tcW w:w="851" w:type="dxa"/>
            <w:vAlign w:val="center"/>
          </w:tcPr>
          <w:p w:rsidR="00CC4E16" w:rsidRPr="00FB4A39" w:rsidRDefault="00CC4E16" w:rsidP="0077153A">
            <w:pPr>
              <w:tabs>
                <w:tab w:val="center" w:pos="4677"/>
                <w:tab w:val="right" w:pos="9355"/>
              </w:tabs>
              <w:autoSpaceDE w:val="0"/>
              <w:autoSpaceDN w:val="0"/>
              <w:adjustRightInd w:val="0"/>
              <w:spacing w:after="0" w:line="240" w:lineRule="auto"/>
              <w:jc w:val="center"/>
              <w:rPr>
                <w:rFonts w:ascii="Times New Roman" w:hAnsi="Times New Roman" w:cs="Times New Roman"/>
                <w:sz w:val="20"/>
                <w:szCs w:val="20"/>
              </w:rPr>
            </w:pPr>
            <w:r w:rsidRPr="00FB4A39">
              <w:rPr>
                <w:rFonts w:ascii="Times New Roman" w:hAnsi="Times New Roman" w:cs="Times New Roman"/>
                <w:sz w:val="20"/>
                <w:szCs w:val="20"/>
              </w:rPr>
              <w:t>В том числе по условиям 2015 года</w:t>
            </w:r>
          </w:p>
        </w:tc>
        <w:tc>
          <w:tcPr>
            <w:tcW w:w="850" w:type="dxa"/>
            <w:vAlign w:val="center"/>
          </w:tcPr>
          <w:p w:rsidR="00CC4E16" w:rsidRPr="00FB4A39" w:rsidRDefault="00CC4E16" w:rsidP="0077153A">
            <w:pPr>
              <w:tabs>
                <w:tab w:val="center" w:pos="4677"/>
                <w:tab w:val="right" w:pos="9355"/>
              </w:tabs>
              <w:autoSpaceDE w:val="0"/>
              <w:autoSpaceDN w:val="0"/>
              <w:adjustRightInd w:val="0"/>
              <w:spacing w:after="0" w:line="240" w:lineRule="auto"/>
              <w:jc w:val="center"/>
              <w:rPr>
                <w:rFonts w:ascii="Times New Roman" w:hAnsi="Times New Roman" w:cs="Times New Roman"/>
                <w:sz w:val="20"/>
                <w:szCs w:val="20"/>
              </w:rPr>
            </w:pPr>
          </w:p>
        </w:tc>
        <w:tc>
          <w:tcPr>
            <w:tcW w:w="929" w:type="dxa"/>
            <w:gridSpan w:val="2"/>
            <w:vAlign w:val="center"/>
          </w:tcPr>
          <w:p w:rsidR="00CC4E16" w:rsidRPr="00FB4A39" w:rsidRDefault="00CC4E16" w:rsidP="00A03654">
            <w:pPr>
              <w:tabs>
                <w:tab w:val="center" w:pos="4677"/>
                <w:tab w:val="right" w:pos="9355"/>
              </w:tabs>
              <w:autoSpaceDE w:val="0"/>
              <w:autoSpaceDN w:val="0"/>
              <w:adjustRightInd w:val="0"/>
              <w:spacing w:after="0" w:line="240" w:lineRule="auto"/>
              <w:jc w:val="center"/>
              <w:rPr>
                <w:rFonts w:ascii="Times New Roman" w:hAnsi="Times New Roman" w:cs="Times New Roman"/>
                <w:sz w:val="20"/>
                <w:szCs w:val="20"/>
              </w:rPr>
            </w:pPr>
            <w:r w:rsidRPr="00FB4A39">
              <w:rPr>
                <w:rFonts w:ascii="Times New Roman" w:hAnsi="Times New Roman" w:cs="Times New Roman"/>
                <w:sz w:val="20"/>
                <w:szCs w:val="20"/>
              </w:rPr>
              <w:t>364,9</w:t>
            </w:r>
          </w:p>
        </w:tc>
        <w:tc>
          <w:tcPr>
            <w:tcW w:w="914" w:type="dxa"/>
            <w:gridSpan w:val="2"/>
            <w:vMerge/>
            <w:vAlign w:val="center"/>
          </w:tcPr>
          <w:p w:rsidR="00CC4E16" w:rsidRPr="00FB4A39" w:rsidRDefault="00CC4E16" w:rsidP="0077153A">
            <w:pPr>
              <w:tabs>
                <w:tab w:val="center" w:pos="4677"/>
                <w:tab w:val="right" w:pos="9355"/>
              </w:tabs>
              <w:autoSpaceDE w:val="0"/>
              <w:autoSpaceDN w:val="0"/>
              <w:adjustRightInd w:val="0"/>
              <w:spacing w:after="0" w:line="240" w:lineRule="auto"/>
              <w:jc w:val="center"/>
              <w:rPr>
                <w:rFonts w:ascii="Times New Roman" w:hAnsi="Times New Roman" w:cs="Times New Roman"/>
                <w:sz w:val="20"/>
                <w:szCs w:val="20"/>
              </w:rPr>
            </w:pPr>
          </w:p>
        </w:tc>
        <w:tc>
          <w:tcPr>
            <w:tcW w:w="992" w:type="dxa"/>
            <w:vMerge/>
            <w:vAlign w:val="center"/>
          </w:tcPr>
          <w:p w:rsidR="00CC4E16" w:rsidRPr="00FB4A39" w:rsidRDefault="00CC4E16" w:rsidP="0077153A">
            <w:pPr>
              <w:tabs>
                <w:tab w:val="center" w:pos="4677"/>
                <w:tab w:val="right" w:pos="9355"/>
              </w:tabs>
              <w:autoSpaceDE w:val="0"/>
              <w:autoSpaceDN w:val="0"/>
              <w:adjustRightInd w:val="0"/>
              <w:spacing w:after="0" w:line="240" w:lineRule="auto"/>
              <w:jc w:val="center"/>
              <w:rPr>
                <w:rFonts w:ascii="Times New Roman" w:hAnsi="Times New Roman" w:cs="Times New Roman"/>
                <w:sz w:val="20"/>
                <w:szCs w:val="20"/>
              </w:rPr>
            </w:pPr>
          </w:p>
        </w:tc>
        <w:tc>
          <w:tcPr>
            <w:tcW w:w="1276" w:type="dxa"/>
            <w:gridSpan w:val="2"/>
            <w:vMerge/>
            <w:vAlign w:val="center"/>
          </w:tcPr>
          <w:p w:rsidR="00CC4E16" w:rsidRPr="00FB4A39" w:rsidRDefault="00CC4E16" w:rsidP="0077153A">
            <w:pPr>
              <w:tabs>
                <w:tab w:val="center" w:pos="4677"/>
                <w:tab w:val="right" w:pos="9355"/>
              </w:tabs>
              <w:autoSpaceDE w:val="0"/>
              <w:autoSpaceDN w:val="0"/>
              <w:adjustRightInd w:val="0"/>
              <w:spacing w:after="0" w:line="240" w:lineRule="auto"/>
              <w:jc w:val="center"/>
              <w:rPr>
                <w:rFonts w:ascii="Times New Roman" w:hAnsi="Times New Roman" w:cs="Times New Roman"/>
                <w:sz w:val="20"/>
                <w:szCs w:val="20"/>
              </w:rPr>
            </w:pPr>
          </w:p>
        </w:tc>
        <w:tc>
          <w:tcPr>
            <w:tcW w:w="1134" w:type="dxa"/>
            <w:vMerge/>
            <w:vAlign w:val="center"/>
          </w:tcPr>
          <w:p w:rsidR="00CC4E16" w:rsidRPr="00FB4A39" w:rsidRDefault="00CC4E16" w:rsidP="0077153A">
            <w:pPr>
              <w:tabs>
                <w:tab w:val="center" w:pos="4677"/>
                <w:tab w:val="right" w:pos="9355"/>
              </w:tabs>
              <w:autoSpaceDE w:val="0"/>
              <w:autoSpaceDN w:val="0"/>
              <w:adjustRightInd w:val="0"/>
              <w:spacing w:after="0" w:line="240" w:lineRule="auto"/>
              <w:jc w:val="center"/>
              <w:rPr>
                <w:rFonts w:ascii="Times New Roman" w:hAnsi="Times New Roman" w:cs="Times New Roman"/>
                <w:sz w:val="20"/>
                <w:szCs w:val="20"/>
              </w:rPr>
            </w:pPr>
          </w:p>
        </w:tc>
      </w:tr>
      <w:tr w:rsidR="00CC4E16" w:rsidRPr="00FB4A39" w:rsidTr="0077153A">
        <w:trPr>
          <w:trHeight w:val="584"/>
        </w:trPr>
        <w:tc>
          <w:tcPr>
            <w:tcW w:w="933" w:type="dxa"/>
            <w:vMerge/>
          </w:tcPr>
          <w:p w:rsidR="00CC4E16" w:rsidRPr="00FB4A39" w:rsidRDefault="00CC4E16" w:rsidP="0077153A">
            <w:pPr>
              <w:rPr>
                <w:rFonts w:ascii="Times New Roman" w:hAnsi="Times New Roman" w:cs="Times New Roman"/>
                <w:sz w:val="20"/>
                <w:szCs w:val="20"/>
              </w:rPr>
            </w:pPr>
          </w:p>
        </w:tc>
        <w:tc>
          <w:tcPr>
            <w:tcW w:w="932" w:type="dxa"/>
            <w:vMerge/>
          </w:tcPr>
          <w:p w:rsidR="00CC4E16" w:rsidRPr="00FB4A39" w:rsidRDefault="00CC4E16" w:rsidP="0077153A">
            <w:pPr>
              <w:pStyle w:val="ConsPlusNormal"/>
              <w:rPr>
                <w:rFonts w:ascii="Times New Roman" w:hAnsi="Times New Roman" w:cs="Times New Roman"/>
                <w:sz w:val="20"/>
                <w:szCs w:val="20"/>
              </w:rPr>
            </w:pPr>
          </w:p>
        </w:tc>
        <w:tc>
          <w:tcPr>
            <w:tcW w:w="971" w:type="dxa"/>
            <w:vMerge/>
          </w:tcPr>
          <w:p w:rsidR="00CC4E16" w:rsidRPr="00FB4A39" w:rsidRDefault="00CC4E16" w:rsidP="0077153A">
            <w:pPr>
              <w:pStyle w:val="ConsPlusNormal"/>
              <w:rPr>
                <w:rFonts w:ascii="Times New Roman" w:hAnsi="Times New Roman" w:cs="Times New Roman"/>
                <w:sz w:val="20"/>
                <w:szCs w:val="20"/>
              </w:rPr>
            </w:pPr>
          </w:p>
        </w:tc>
        <w:tc>
          <w:tcPr>
            <w:tcW w:w="708" w:type="dxa"/>
            <w:gridSpan w:val="2"/>
            <w:vMerge/>
          </w:tcPr>
          <w:p w:rsidR="00CC4E16" w:rsidRPr="00FB4A39" w:rsidRDefault="00CC4E16" w:rsidP="0077153A">
            <w:pPr>
              <w:pStyle w:val="ConsPlusNormal"/>
              <w:rPr>
                <w:rFonts w:ascii="Times New Roman" w:hAnsi="Times New Roman" w:cs="Times New Roman"/>
                <w:sz w:val="20"/>
                <w:szCs w:val="20"/>
              </w:rPr>
            </w:pPr>
          </w:p>
        </w:tc>
        <w:tc>
          <w:tcPr>
            <w:tcW w:w="851" w:type="dxa"/>
            <w:vAlign w:val="center"/>
          </w:tcPr>
          <w:p w:rsidR="00CC4E16" w:rsidRPr="00FB4A39" w:rsidRDefault="00CC4E16" w:rsidP="0077153A">
            <w:pPr>
              <w:jc w:val="center"/>
              <w:rPr>
                <w:rFonts w:ascii="Times New Roman" w:hAnsi="Times New Roman" w:cs="Times New Roman"/>
                <w:sz w:val="20"/>
                <w:szCs w:val="20"/>
              </w:rPr>
            </w:pPr>
            <w:r w:rsidRPr="00FB4A39">
              <w:rPr>
                <w:rFonts w:ascii="Times New Roman" w:hAnsi="Times New Roman" w:cs="Times New Roman"/>
                <w:sz w:val="20"/>
                <w:szCs w:val="20"/>
              </w:rPr>
              <w:t>Дополнительные социальные выплаты</w:t>
            </w:r>
          </w:p>
        </w:tc>
        <w:tc>
          <w:tcPr>
            <w:tcW w:w="850" w:type="dxa"/>
            <w:vAlign w:val="center"/>
          </w:tcPr>
          <w:p w:rsidR="00CC4E16" w:rsidRPr="00FB4A39" w:rsidRDefault="00CC4E16" w:rsidP="0077153A">
            <w:pPr>
              <w:jc w:val="center"/>
              <w:rPr>
                <w:rFonts w:ascii="Times New Roman" w:hAnsi="Times New Roman" w:cs="Times New Roman"/>
                <w:sz w:val="20"/>
                <w:szCs w:val="20"/>
              </w:rPr>
            </w:pPr>
            <w:r w:rsidRPr="00FB4A39">
              <w:rPr>
                <w:rFonts w:ascii="Times New Roman" w:hAnsi="Times New Roman" w:cs="Times New Roman"/>
                <w:sz w:val="20"/>
                <w:szCs w:val="20"/>
              </w:rPr>
              <w:t>0</w:t>
            </w:r>
          </w:p>
        </w:tc>
        <w:tc>
          <w:tcPr>
            <w:tcW w:w="929" w:type="dxa"/>
            <w:gridSpan w:val="2"/>
            <w:vAlign w:val="center"/>
          </w:tcPr>
          <w:p w:rsidR="00CC4E16" w:rsidRPr="00FB4A39" w:rsidRDefault="00FB4E7C" w:rsidP="0077153A">
            <w:pPr>
              <w:jc w:val="center"/>
              <w:rPr>
                <w:rFonts w:ascii="Times New Roman" w:hAnsi="Times New Roman" w:cs="Times New Roman"/>
                <w:sz w:val="20"/>
                <w:szCs w:val="20"/>
              </w:rPr>
            </w:pPr>
            <w:r w:rsidRPr="00FB4A39">
              <w:rPr>
                <w:rFonts w:ascii="Times New Roman" w:hAnsi="Times New Roman" w:cs="Times New Roman"/>
                <w:sz w:val="20"/>
                <w:szCs w:val="20"/>
              </w:rPr>
              <w:t>0</w:t>
            </w:r>
          </w:p>
        </w:tc>
        <w:tc>
          <w:tcPr>
            <w:tcW w:w="914" w:type="dxa"/>
            <w:gridSpan w:val="2"/>
            <w:vAlign w:val="center"/>
          </w:tcPr>
          <w:p w:rsidR="00CC4E16" w:rsidRPr="00FB4A39" w:rsidRDefault="003D6399" w:rsidP="00A03654">
            <w:pPr>
              <w:jc w:val="center"/>
              <w:rPr>
                <w:rFonts w:ascii="Times New Roman" w:hAnsi="Times New Roman" w:cs="Times New Roman"/>
                <w:sz w:val="20"/>
                <w:szCs w:val="20"/>
              </w:rPr>
            </w:pPr>
            <w:r w:rsidRPr="00FB4A39">
              <w:rPr>
                <w:rFonts w:ascii="Times New Roman" w:hAnsi="Times New Roman" w:cs="Times New Roman"/>
                <w:sz w:val="20"/>
                <w:szCs w:val="20"/>
              </w:rPr>
              <w:t>118,1</w:t>
            </w:r>
          </w:p>
        </w:tc>
        <w:tc>
          <w:tcPr>
            <w:tcW w:w="992" w:type="dxa"/>
            <w:vAlign w:val="center"/>
          </w:tcPr>
          <w:p w:rsidR="00CC4E16" w:rsidRPr="00FB4A39" w:rsidRDefault="00CC4E16" w:rsidP="00A03654">
            <w:pPr>
              <w:jc w:val="center"/>
              <w:rPr>
                <w:rFonts w:ascii="Times New Roman" w:hAnsi="Times New Roman" w:cs="Times New Roman"/>
                <w:sz w:val="20"/>
                <w:szCs w:val="20"/>
              </w:rPr>
            </w:pPr>
            <w:r w:rsidRPr="00FB4A39">
              <w:rPr>
                <w:rFonts w:ascii="Times New Roman" w:hAnsi="Times New Roman" w:cs="Times New Roman"/>
                <w:sz w:val="20"/>
                <w:szCs w:val="20"/>
              </w:rPr>
              <w:t>220,3</w:t>
            </w:r>
          </w:p>
        </w:tc>
        <w:tc>
          <w:tcPr>
            <w:tcW w:w="1276" w:type="dxa"/>
            <w:gridSpan w:val="2"/>
            <w:vAlign w:val="center"/>
          </w:tcPr>
          <w:p w:rsidR="00CC4E16" w:rsidRPr="00FB4A39" w:rsidRDefault="00CC4E16" w:rsidP="00A03654">
            <w:pPr>
              <w:jc w:val="center"/>
              <w:rPr>
                <w:rFonts w:ascii="Times New Roman" w:hAnsi="Times New Roman" w:cs="Times New Roman"/>
                <w:sz w:val="20"/>
                <w:szCs w:val="20"/>
              </w:rPr>
            </w:pPr>
            <w:r w:rsidRPr="00FB4A39">
              <w:rPr>
                <w:rFonts w:ascii="Times New Roman" w:hAnsi="Times New Roman" w:cs="Times New Roman"/>
                <w:sz w:val="20"/>
                <w:szCs w:val="20"/>
              </w:rPr>
              <w:t>240,</w:t>
            </w:r>
            <w:r w:rsidR="00A03654">
              <w:rPr>
                <w:rFonts w:ascii="Times New Roman" w:hAnsi="Times New Roman" w:cs="Times New Roman"/>
                <w:sz w:val="20"/>
                <w:szCs w:val="20"/>
              </w:rPr>
              <w:t>5</w:t>
            </w:r>
          </w:p>
        </w:tc>
        <w:tc>
          <w:tcPr>
            <w:tcW w:w="1134" w:type="dxa"/>
            <w:vAlign w:val="center"/>
          </w:tcPr>
          <w:p w:rsidR="00CC4E16" w:rsidRPr="00FB4A39" w:rsidRDefault="00A03654" w:rsidP="0077153A">
            <w:pPr>
              <w:jc w:val="center"/>
              <w:rPr>
                <w:rFonts w:ascii="Times New Roman" w:hAnsi="Times New Roman" w:cs="Times New Roman"/>
                <w:sz w:val="20"/>
                <w:szCs w:val="20"/>
              </w:rPr>
            </w:pPr>
            <w:r>
              <w:rPr>
                <w:rFonts w:ascii="Times New Roman" w:hAnsi="Times New Roman" w:cs="Times New Roman"/>
                <w:sz w:val="20"/>
                <w:szCs w:val="20"/>
              </w:rPr>
              <w:t>578,9</w:t>
            </w:r>
          </w:p>
        </w:tc>
      </w:tr>
      <w:tr w:rsidR="00AF021A" w:rsidRPr="00FB4A39" w:rsidTr="007E1246">
        <w:trPr>
          <w:trHeight w:val="1364"/>
        </w:trPr>
        <w:tc>
          <w:tcPr>
            <w:tcW w:w="933" w:type="dxa"/>
            <w:vMerge/>
          </w:tcPr>
          <w:p w:rsidR="00AF021A" w:rsidRPr="00FB4A39" w:rsidRDefault="00AF021A" w:rsidP="0077153A">
            <w:pPr>
              <w:rPr>
                <w:rFonts w:ascii="Times New Roman" w:hAnsi="Times New Roman" w:cs="Times New Roman"/>
                <w:sz w:val="20"/>
                <w:szCs w:val="20"/>
              </w:rPr>
            </w:pPr>
          </w:p>
        </w:tc>
        <w:tc>
          <w:tcPr>
            <w:tcW w:w="932" w:type="dxa"/>
            <w:vMerge/>
          </w:tcPr>
          <w:p w:rsidR="00AF021A" w:rsidRPr="00FB4A39" w:rsidRDefault="00AF021A" w:rsidP="0077153A">
            <w:pPr>
              <w:rPr>
                <w:rFonts w:ascii="Times New Roman" w:hAnsi="Times New Roman" w:cs="Times New Roman"/>
                <w:sz w:val="20"/>
                <w:szCs w:val="20"/>
              </w:rPr>
            </w:pPr>
          </w:p>
        </w:tc>
        <w:tc>
          <w:tcPr>
            <w:tcW w:w="971" w:type="dxa"/>
            <w:vMerge/>
          </w:tcPr>
          <w:p w:rsidR="00AF021A" w:rsidRPr="00FB4A39" w:rsidRDefault="00AF021A" w:rsidP="0077153A">
            <w:pPr>
              <w:rPr>
                <w:rFonts w:ascii="Times New Roman" w:hAnsi="Times New Roman" w:cs="Times New Roman"/>
                <w:sz w:val="20"/>
                <w:szCs w:val="20"/>
              </w:rPr>
            </w:pPr>
          </w:p>
        </w:tc>
        <w:tc>
          <w:tcPr>
            <w:tcW w:w="1559" w:type="dxa"/>
            <w:gridSpan w:val="3"/>
          </w:tcPr>
          <w:p w:rsidR="00AF021A" w:rsidRPr="00FB4A39" w:rsidRDefault="00AF021A" w:rsidP="0077153A">
            <w:pPr>
              <w:pStyle w:val="ConsPlusNormal"/>
              <w:rPr>
                <w:rFonts w:ascii="Times New Roman" w:hAnsi="Times New Roman" w:cs="Times New Roman"/>
                <w:sz w:val="20"/>
                <w:szCs w:val="20"/>
              </w:rPr>
            </w:pPr>
            <w:r w:rsidRPr="00FB4A39">
              <w:rPr>
                <w:rFonts w:ascii="Times New Roman" w:hAnsi="Times New Roman" w:cs="Times New Roman"/>
                <w:sz w:val="20"/>
                <w:szCs w:val="20"/>
              </w:rPr>
              <w:t>Средства федерального бюджета</w:t>
            </w:r>
          </w:p>
          <w:p w:rsidR="00AF021A" w:rsidRPr="00FB4A39" w:rsidRDefault="00AF021A" w:rsidP="0077153A">
            <w:pPr>
              <w:pStyle w:val="ConsPlusNormal"/>
              <w:rPr>
                <w:rFonts w:ascii="Times New Roman" w:hAnsi="Times New Roman" w:cs="Times New Roman"/>
                <w:sz w:val="20"/>
                <w:szCs w:val="20"/>
              </w:rPr>
            </w:pPr>
          </w:p>
        </w:tc>
        <w:tc>
          <w:tcPr>
            <w:tcW w:w="850" w:type="dxa"/>
            <w:vAlign w:val="center"/>
          </w:tcPr>
          <w:p w:rsidR="00AF021A" w:rsidRPr="00FB4A39" w:rsidRDefault="00AF021A" w:rsidP="0077153A">
            <w:pPr>
              <w:tabs>
                <w:tab w:val="center" w:pos="4677"/>
                <w:tab w:val="right" w:pos="9355"/>
              </w:tabs>
              <w:autoSpaceDE w:val="0"/>
              <w:autoSpaceDN w:val="0"/>
              <w:adjustRightInd w:val="0"/>
              <w:spacing w:after="0" w:line="240" w:lineRule="auto"/>
              <w:jc w:val="center"/>
              <w:rPr>
                <w:rFonts w:ascii="Times New Roman" w:hAnsi="Times New Roman" w:cs="Times New Roman"/>
                <w:sz w:val="20"/>
                <w:szCs w:val="20"/>
              </w:rPr>
            </w:pPr>
            <w:r w:rsidRPr="00FB4A39">
              <w:rPr>
                <w:rFonts w:ascii="Times New Roman" w:hAnsi="Times New Roman" w:cs="Times New Roman"/>
                <w:sz w:val="20"/>
                <w:szCs w:val="20"/>
              </w:rPr>
              <w:t>1033,000</w:t>
            </w:r>
          </w:p>
        </w:tc>
        <w:tc>
          <w:tcPr>
            <w:tcW w:w="929" w:type="dxa"/>
            <w:gridSpan w:val="2"/>
            <w:vAlign w:val="center"/>
          </w:tcPr>
          <w:p w:rsidR="00AF021A" w:rsidRPr="00FB4A39" w:rsidRDefault="00AF021A" w:rsidP="00A03654">
            <w:pPr>
              <w:tabs>
                <w:tab w:val="center" w:pos="4677"/>
                <w:tab w:val="right" w:pos="9355"/>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239,7</w:t>
            </w:r>
          </w:p>
        </w:tc>
        <w:tc>
          <w:tcPr>
            <w:tcW w:w="914" w:type="dxa"/>
            <w:gridSpan w:val="2"/>
            <w:vAlign w:val="center"/>
          </w:tcPr>
          <w:p w:rsidR="00AF021A" w:rsidRPr="00FB4A39" w:rsidRDefault="00AF021A" w:rsidP="00A03654">
            <w:pPr>
              <w:tabs>
                <w:tab w:val="center" w:pos="4677"/>
                <w:tab w:val="right" w:pos="9355"/>
              </w:tabs>
              <w:autoSpaceDE w:val="0"/>
              <w:autoSpaceDN w:val="0"/>
              <w:adjustRightInd w:val="0"/>
              <w:spacing w:after="0" w:line="240" w:lineRule="auto"/>
              <w:jc w:val="center"/>
              <w:rPr>
                <w:rFonts w:ascii="Times New Roman" w:hAnsi="Times New Roman" w:cs="Times New Roman"/>
                <w:sz w:val="20"/>
                <w:szCs w:val="20"/>
              </w:rPr>
            </w:pPr>
            <w:r w:rsidRPr="00FB4A39">
              <w:rPr>
                <w:rFonts w:ascii="Times New Roman" w:hAnsi="Times New Roman" w:cs="Times New Roman"/>
                <w:sz w:val="20"/>
                <w:szCs w:val="20"/>
              </w:rPr>
              <w:t>413,5</w:t>
            </w:r>
          </w:p>
        </w:tc>
        <w:tc>
          <w:tcPr>
            <w:tcW w:w="992" w:type="dxa"/>
            <w:vAlign w:val="center"/>
          </w:tcPr>
          <w:p w:rsidR="00AF021A" w:rsidRPr="00FB4A39" w:rsidRDefault="00AF021A" w:rsidP="00A03654">
            <w:pPr>
              <w:tabs>
                <w:tab w:val="center" w:pos="4677"/>
                <w:tab w:val="right" w:pos="9355"/>
              </w:tabs>
              <w:autoSpaceDE w:val="0"/>
              <w:autoSpaceDN w:val="0"/>
              <w:adjustRightInd w:val="0"/>
              <w:spacing w:after="0" w:line="240" w:lineRule="auto"/>
              <w:jc w:val="center"/>
              <w:rPr>
                <w:rFonts w:ascii="Times New Roman" w:hAnsi="Times New Roman" w:cs="Times New Roman"/>
                <w:sz w:val="20"/>
                <w:szCs w:val="20"/>
              </w:rPr>
            </w:pPr>
            <w:r w:rsidRPr="00FB4A39">
              <w:rPr>
                <w:rFonts w:ascii="Times New Roman" w:hAnsi="Times New Roman" w:cs="Times New Roman"/>
                <w:sz w:val="20"/>
                <w:szCs w:val="20"/>
              </w:rPr>
              <w:t>888,4</w:t>
            </w:r>
          </w:p>
        </w:tc>
        <w:tc>
          <w:tcPr>
            <w:tcW w:w="1276" w:type="dxa"/>
            <w:gridSpan w:val="2"/>
            <w:vAlign w:val="center"/>
          </w:tcPr>
          <w:p w:rsidR="00AF021A" w:rsidRPr="00FB4A39" w:rsidRDefault="00AF021A" w:rsidP="00A03654">
            <w:pPr>
              <w:tabs>
                <w:tab w:val="center" w:pos="4677"/>
                <w:tab w:val="right" w:pos="9355"/>
              </w:tabs>
              <w:autoSpaceDE w:val="0"/>
              <w:autoSpaceDN w:val="0"/>
              <w:adjustRightInd w:val="0"/>
              <w:spacing w:after="0" w:line="240" w:lineRule="auto"/>
              <w:jc w:val="center"/>
              <w:rPr>
                <w:rFonts w:ascii="Times New Roman" w:hAnsi="Times New Roman" w:cs="Times New Roman"/>
                <w:sz w:val="20"/>
                <w:szCs w:val="20"/>
              </w:rPr>
            </w:pPr>
            <w:r w:rsidRPr="00FB4A39">
              <w:rPr>
                <w:rFonts w:ascii="Times New Roman" w:hAnsi="Times New Roman" w:cs="Times New Roman"/>
                <w:sz w:val="20"/>
                <w:szCs w:val="20"/>
              </w:rPr>
              <w:t>962,</w:t>
            </w:r>
            <w:r>
              <w:rPr>
                <w:rFonts w:ascii="Times New Roman" w:hAnsi="Times New Roman" w:cs="Times New Roman"/>
                <w:sz w:val="20"/>
                <w:szCs w:val="20"/>
              </w:rPr>
              <w:t>9</w:t>
            </w:r>
          </w:p>
        </w:tc>
        <w:tc>
          <w:tcPr>
            <w:tcW w:w="1134" w:type="dxa"/>
            <w:vAlign w:val="center"/>
          </w:tcPr>
          <w:p w:rsidR="00AF021A" w:rsidRPr="00FB4A39" w:rsidRDefault="00AF021A" w:rsidP="0077153A">
            <w:pPr>
              <w:tabs>
                <w:tab w:val="center" w:pos="4677"/>
                <w:tab w:val="right" w:pos="9355"/>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3537,5</w:t>
            </w:r>
          </w:p>
        </w:tc>
      </w:tr>
      <w:tr w:rsidR="00CC4E16" w:rsidRPr="00FB4A39" w:rsidTr="0077153A">
        <w:trPr>
          <w:trHeight w:val="584"/>
        </w:trPr>
        <w:tc>
          <w:tcPr>
            <w:tcW w:w="933" w:type="dxa"/>
            <w:vMerge/>
          </w:tcPr>
          <w:p w:rsidR="00CC4E16" w:rsidRPr="00FB4A39" w:rsidRDefault="00CC4E16" w:rsidP="0077153A">
            <w:pPr>
              <w:rPr>
                <w:rFonts w:ascii="Times New Roman" w:hAnsi="Times New Roman" w:cs="Times New Roman"/>
                <w:sz w:val="20"/>
                <w:szCs w:val="20"/>
              </w:rPr>
            </w:pPr>
          </w:p>
        </w:tc>
        <w:tc>
          <w:tcPr>
            <w:tcW w:w="932" w:type="dxa"/>
            <w:vMerge/>
          </w:tcPr>
          <w:p w:rsidR="00CC4E16" w:rsidRPr="00FB4A39" w:rsidRDefault="00CC4E16" w:rsidP="0077153A">
            <w:pPr>
              <w:rPr>
                <w:rFonts w:ascii="Times New Roman" w:hAnsi="Times New Roman" w:cs="Times New Roman"/>
                <w:sz w:val="20"/>
                <w:szCs w:val="20"/>
              </w:rPr>
            </w:pPr>
          </w:p>
        </w:tc>
        <w:tc>
          <w:tcPr>
            <w:tcW w:w="971" w:type="dxa"/>
            <w:vMerge/>
          </w:tcPr>
          <w:p w:rsidR="00CC4E16" w:rsidRPr="00FB4A39" w:rsidRDefault="00CC4E16" w:rsidP="0077153A">
            <w:pPr>
              <w:rPr>
                <w:rFonts w:ascii="Times New Roman" w:hAnsi="Times New Roman" w:cs="Times New Roman"/>
                <w:sz w:val="20"/>
                <w:szCs w:val="20"/>
              </w:rPr>
            </w:pPr>
          </w:p>
        </w:tc>
        <w:tc>
          <w:tcPr>
            <w:tcW w:w="630" w:type="dxa"/>
            <w:vMerge w:val="restart"/>
          </w:tcPr>
          <w:p w:rsidR="00CC4E16" w:rsidRPr="00FB4A39" w:rsidRDefault="00CC4E16" w:rsidP="0077153A">
            <w:pPr>
              <w:pStyle w:val="ConsPlusNormal"/>
              <w:rPr>
                <w:rFonts w:ascii="Times New Roman" w:hAnsi="Times New Roman" w:cs="Times New Roman"/>
                <w:sz w:val="20"/>
                <w:szCs w:val="20"/>
              </w:rPr>
            </w:pPr>
            <w:r w:rsidRPr="00FB4A39">
              <w:rPr>
                <w:rFonts w:ascii="Times New Roman" w:hAnsi="Times New Roman" w:cs="Times New Roman"/>
                <w:sz w:val="20"/>
                <w:szCs w:val="20"/>
              </w:rPr>
              <w:t>Средства бюджета Московской области</w:t>
            </w:r>
          </w:p>
        </w:tc>
        <w:tc>
          <w:tcPr>
            <w:tcW w:w="929" w:type="dxa"/>
            <w:gridSpan w:val="2"/>
            <w:vAlign w:val="center"/>
          </w:tcPr>
          <w:p w:rsidR="00CC4E16" w:rsidRPr="00FB4A39" w:rsidRDefault="00CC4E16" w:rsidP="0077153A">
            <w:pPr>
              <w:jc w:val="center"/>
              <w:rPr>
                <w:rFonts w:ascii="Times New Roman" w:hAnsi="Times New Roman" w:cs="Times New Roman"/>
                <w:b/>
                <w:sz w:val="20"/>
                <w:szCs w:val="20"/>
              </w:rPr>
            </w:pPr>
            <w:r w:rsidRPr="00FB4A39">
              <w:rPr>
                <w:rFonts w:ascii="Times New Roman" w:hAnsi="Times New Roman" w:cs="Times New Roman"/>
                <w:sz w:val="20"/>
                <w:szCs w:val="20"/>
              </w:rPr>
              <w:t>Всего:            в том числе:</w:t>
            </w:r>
          </w:p>
        </w:tc>
        <w:tc>
          <w:tcPr>
            <w:tcW w:w="850" w:type="dxa"/>
            <w:vAlign w:val="center"/>
          </w:tcPr>
          <w:p w:rsidR="00CC4E16" w:rsidRPr="00FB4A39" w:rsidRDefault="00CC4E16" w:rsidP="0077153A">
            <w:pPr>
              <w:tabs>
                <w:tab w:val="center" w:pos="4677"/>
                <w:tab w:val="right" w:pos="9355"/>
              </w:tabs>
              <w:autoSpaceDE w:val="0"/>
              <w:autoSpaceDN w:val="0"/>
              <w:adjustRightInd w:val="0"/>
              <w:spacing w:after="0" w:line="240" w:lineRule="auto"/>
              <w:jc w:val="center"/>
              <w:rPr>
                <w:rFonts w:ascii="Times New Roman" w:hAnsi="Times New Roman" w:cs="Times New Roman"/>
                <w:sz w:val="20"/>
                <w:szCs w:val="20"/>
              </w:rPr>
            </w:pPr>
            <w:r w:rsidRPr="00FB4A39">
              <w:rPr>
                <w:rFonts w:ascii="Times New Roman" w:hAnsi="Times New Roman" w:cs="Times New Roman"/>
                <w:sz w:val="20"/>
                <w:szCs w:val="20"/>
              </w:rPr>
              <w:t>1582,000</w:t>
            </w:r>
          </w:p>
        </w:tc>
        <w:tc>
          <w:tcPr>
            <w:tcW w:w="929" w:type="dxa"/>
            <w:gridSpan w:val="2"/>
            <w:vAlign w:val="center"/>
          </w:tcPr>
          <w:p w:rsidR="00CC4E16" w:rsidRPr="00FB4A39" w:rsidRDefault="00AF021A" w:rsidP="00A03654">
            <w:pPr>
              <w:tabs>
                <w:tab w:val="center" w:pos="4677"/>
                <w:tab w:val="right" w:pos="9355"/>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376,0</w:t>
            </w:r>
          </w:p>
        </w:tc>
        <w:tc>
          <w:tcPr>
            <w:tcW w:w="914" w:type="dxa"/>
            <w:gridSpan w:val="2"/>
            <w:vAlign w:val="center"/>
          </w:tcPr>
          <w:p w:rsidR="00CC4E16" w:rsidRPr="00FB4A39" w:rsidRDefault="00DB3F25" w:rsidP="00A03654">
            <w:pPr>
              <w:tabs>
                <w:tab w:val="center" w:pos="4677"/>
                <w:tab w:val="right" w:pos="9355"/>
              </w:tabs>
              <w:autoSpaceDE w:val="0"/>
              <w:autoSpaceDN w:val="0"/>
              <w:adjustRightInd w:val="0"/>
              <w:spacing w:after="0" w:line="240" w:lineRule="auto"/>
              <w:jc w:val="center"/>
              <w:rPr>
                <w:rFonts w:ascii="Times New Roman" w:hAnsi="Times New Roman" w:cs="Times New Roman"/>
                <w:sz w:val="20"/>
                <w:szCs w:val="20"/>
              </w:rPr>
            </w:pPr>
            <w:r w:rsidRPr="00FB4A39">
              <w:rPr>
                <w:rFonts w:ascii="Times New Roman" w:hAnsi="Times New Roman" w:cs="Times New Roman"/>
                <w:sz w:val="20"/>
                <w:szCs w:val="20"/>
              </w:rPr>
              <w:t>738,</w:t>
            </w:r>
            <w:r w:rsidR="00A03654">
              <w:rPr>
                <w:rFonts w:ascii="Times New Roman" w:hAnsi="Times New Roman" w:cs="Times New Roman"/>
                <w:sz w:val="20"/>
                <w:szCs w:val="20"/>
              </w:rPr>
              <w:t>4</w:t>
            </w:r>
          </w:p>
        </w:tc>
        <w:tc>
          <w:tcPr>
            <w:tcW w:w="992" w:type="dxa"/>
            <w:vAlign w:val="center"/>
          </w:tcPr>
          <w:p w:rsidR="00CC4E16" w:rsidRPr="00FB4A39" w:rsidRDefault="00CC4E16" w:rsidP="00A03654">
            <w:pPr>
              <w:tabs>
                <w:tab w:val="center" w:pos="4677"/>
                <w:tab w:val="right" w:pos="9355"/>
              </w:tabs>
              <w:autoSpaceDE w:val="0"/>
              <w:autoSpaceDN w:val="0"/>
              <w:adjustRightInd w:val="0"/>
              <w:spacing w:after="0" w:line="240" w:lineRule="auto"/>
              <w:jc w:val="center"/>
              <w:rPr>
                <w:rFonts w:ascii="Times New Roman" w:hAnsi="Times New Roman" w:cs="Times New Roman"/>
                <w:sz w:val="20"/>
                <w:szCs w:val="20"/>
              </w:rPr>
            </w:pPr>
            <w:r w:rsidRPr="00FB4A39">
              <w:rPr>
                <w:rFonts w:ascii="Times New Roman" w:hAnsi="Times New Roman" w:cs="Times New Roman"/>
                <w:sz w:val="20"/>
                <w:szCs w:val="20"/>
              </w:rPr>
              <w:t>1318,5</w:t>
            </w:r>
          </w:p>
        </w:tc>
        <w:tc>
          <w:tcPr>
            <w:tcW w:w="1276" w:type="dxa"/>
            <w:gridSpan w:val="2"/>
            <w:vAlign w:val="center"/>
          </w:tcPr>
          <w:p w:rsidR="00CC4E16" w:rsidRPr="00FB4A39" w:rsidRDefault="00CC4E16" w:rsidP="00A03654">
            <w:pPr>
              <w:tabs>
                <w:tab w:val="center" w:pos="4677"/>
                <w:tab w:val="right" w:pos="9355"/>
              </w:tabs>
              <w:autoSpaceDE w:val="0"/>
              <w:autoSpaceDN w:val="0"/>
              <w:adjustRightInd w:val="0"/>
              <w:spacing w:after="0" w:line="240" w:lineRule="auto"/>
              <w:jc w:val="center"/>
              <w:rPr>
                <w:rFonts w:ascii="Times New Roman" w:hAnsi="Times New Roman" w:cs="Times New Roman"/>
                <w:sz w:val="20"/>
                <w:szCs w:val="20"/>
              </w:rPr>
            </w:pPr>
            <w:r w:rsidRPr="00FB4A39">
              <w:rPr>
                <w:rFonts w:ascii="Times New Roman" w:hAnsi="Times New Roman" w:cs="Times New Roman"/>
                <w:sz w:val="20"/>
                <w:szCs w:val="20"/>
              </w:rPr>
              <w:t>1442,</w:t>
            </w:r>
            <w:r w:rsidR="00A03654">
              <w:rPr>
                <w:rFonts w:ascii="Times New Roman" w:hAnsi="Times New Roman" w:cs="Times New Roman"/>
                <w:sz w:val="20"/>
                <w:szCs w:val="20"/>
              </w:rPr>
              <w:t>4</w:t>
            </w:r>
          </w:p>
        </w:tc>
        <w:tc>
          <w:tcPr>
            <w:tcW w:w="1134" w:type="dxa"/>
            <w:vAlign w:val="center"/>
          </w:tcPr>
          <w:p w:rsidR="00CC4E16" w:rsidRPr="00FB4A39" w:rsidRDefault="00AF021A" w:rsidP="0077153A">
            <w:pPr>
              <w:tabs>
                <w:tab w:val="center" w:pos="4677"/>
                <w:tab w:val="right" w:pos="9355"/>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5457,3</w:t>
            </w:r>
          </w:p>
        </w:tc>
      </w:tr>
      <w:tr w:rsidR="00AF021A" w:rsidRPr="00FB4A39" w:rsidTr="007E1246">
        <w:trPr>
          <w:trHeight w:val="1382"/>
        </w:trPr>
        <w:tc>
          <w:tcPr>
            <w:tcW w:w="933" w:type="dxa"/>
            <w:vMerge/>
          </w:tcPr>
          <w:p w:rsidR="00AF021A" w:rsidRPr="00FB4A39" w:rsidRDefault="00AF021A" w:rsidP="0077153A">
            <w:pPr>
              <w:rPr>
                <w:rFonts w:ascii="Times New Roman" w:hAnsi="Times New Roman" w:cs="Times New Roman"/>
                <w:sz w:val="20"/>
                <w:szCs w:val="20"/>
              </w:rPr>
            </w:pPr>
          </w:p>
        </w:tc>
        <w:tc>
          <w:tcPr>
            <w:tcW w:w="932" w:type="dxa"/>
            <w:vMerge/>
          </w:tcPr>
          <w:p w:rsidR="00AF021A" w:rsidRPr="00FB4A39" w:rsidRDefault="00AF021A" w:rsidP="0077153A">
            <w:pPr>
              <w:rPr>
                <w:rFonts w:ascii="Times New Roman" w:hAnsi="Times New Roman" w:cs="Times New Roman"/>
                <w:sz w:val="20"/>
                <w:szCs w:val="20"/>
              </w:rPr>
            </w:pPr>
          </w:p>
        </w:tc>
        <w:tc>
          <w:tcPr>
            <w:tcW w:w="971" w:type="dxa"/>
            <w:vMerge/>
          </w:tcPr>
          <w:p w:rsidR="00AF021A" w:rsidRPr="00FB4A39" w:rsidRDefault="00AF021A" w:rsidP="0077153A">
            <w:pPr>
              <w:rPr>
                <w:rFonts w:ascii="Times New Roman" w:hAnsi="Times New Roman" w:cs="Times New Roman"/>
                <w:sz w:val="20"/>
                <w:szCs w:val="20"/>
              </w:rPr>
            </w:pPr>
          </w:p>
        </w:tc>
        <w:tc>
          <w:tcPr>
            <w:tcW w:w="630" w:type="dxa"/>
            <w:vMerge/>
          </w:tcPr>
          <w:p w:rsidR="00AF021A" w:rsidRPr="00FB4A39" w:rsidRDefault="00AF021A" w:rsidP="0077153A">
            <w:pPr>
              <w:pStyle w:val="ConsPlusNormal"/>
              <w:rPr>
                <w:rFonts w:ascii="Times New Roman" w:hAnsi="Times New Roman" w:cs="Times New Roman"/>
                <w:sz w:val="20"/>
                <w:szCs w:val="20"/>
              </w:rPr>
            </w:pPr>
          </w:p>
        </w:tc>
        <w:tc>
          <w:tcPr>
            <w:tcW w:w="929" w:type="dxa"/>
            <w:gridSpan w:val="2"/>
            <w:vAlign w:val="center"/>
          </w:tcPr>
          <w:p w:rsidR="00AF021A" w:rsidRPr="00FB4A39" w:rsidRDefault="00AF021A" w:rsidP="0077153A">
            <w:pPr>
              <w:tabs>
                <w:tab w:val="center" w:pos="4677"/>
                <w:tab w:val="right" w:pos="9355"/>
              </w:tabs>
              <w:autoSpaceDE w:val="0"/>
              <w:autoSpaceDN w:val="0"/>
              <w:adjustRightInd w:val="0"/>
              <w:spacing w:after="0" w:line="240" w:lineRule="auto"/>
              <w:jc w:val="center"/>
              <w:rPr>
                <w:rFonts w:ascii="Times New Roman" w:hAnsi="Times New Roman" w:cs="Times New Roman"/>
                <w:sz w:val="20"/>
                <w:szCs w:val="20"/>
              </w:rPr>
            </w:pPr>
            <w:r w:rsidRPr="00FB4A39">
              <w:rPr>
                <w:rFonts w:ascii="Times New Roman" w:hAnsi="Times New Roman" w:cs="Times New Roman"/>
                <w:sz w:val="20"/>
                <w:szCs w:val="20"/>
              </w:rPr>
              <w:t>Социальные выплаты</w:t>
            </w:r>
          </w:p>
        </w:tc>
        <w:tc>
          <w:tcPr>
            <w:tcW w:w="850" w:type="dxa"/>
            <w:vAlign w:val="center"/>
          </w:tcPr>
          <w:p w:rsidR="00AF021A" w:rsidRPr="00FB4A39" w:rsidRDefault="00AF021A" w:rsidP="0077153A">
            <w:pPr>
              <w:tabs>
                <w:tab w:val="center" w:pos="4677"/>
                <w:tab w:val="right" w:pos="9355"/>
              </w:tabs>
              <w:autoSpaceDE w:val="0"/>
              <w:autoSpaceDN w:val="0"/>
              <w:adjustRightInd w:val="0"/>
              <w:spacing w:after="0" w:line="240" w:lineRule="auto"/>
              <w:jc w:val="center"/>
              <w:rPr>
                <w:rFonts w:ascii="Times New Roman" w:hAnsi="Times New Roman" w:cs="Times New Roman"/>
                <w:sz w:val="20"/>
                <w:szCs w:val="20"/>
              </w:rPr>
            </w:pPr>
            <w:r w:rsidRPr="00FB4A39">
              <w:rPr>
                <w:rFonts w:ascii="Times New Roman" w:hAnsi="Times New Roman" w:cs="Times New Roman"/>
                <w:sz w:val="20"/>
                <w:szCs w:val="20"/>
              </w:rPr>
              <w:t>1582,000</w:t>
            </w:r>
          </w:p>
        </w:tc>
        <w:tc>
          <w:tcPr>
            <w:tcW w:w="929" w:type="dxa"/>
            <w:gridSpan w:val="2"/>
            <w:vAlign w:val="center"/>
          </w:tcPr>
          <w:p w:rsidR="00AF021A" w:rsidRPr="00FB4A39" w:rsidRDefault="00AF021A" w:rsidP="00A03654">
            <w:pPr>
              <w:tabs>
                <w:tab w:val="center" w:pos="4677"/>
                <w:tab w:val="right" w:pos="9355"/>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376,0</w:t>
            </w:r>
          </w:p>
        </w:tc>
        <w:tc>
          <w:tcPr>
            <w:tcW w:w="914" w:type="dxa"/>
            <w:gridSpan w:val="2"/>
            <w:vAlign w:val="center"/>
          </w:tcPr>
          <w:p w:rsidR="00AF021A" w:rsidRPr="00FB4A39" w:rsidRDefault="00AF021A" w:rsidP="00A03654">
            <w:pPr>
              <w:tabs>
                <w:tab w:val="center" w:pos="4677"/>
                <w:tab w:val="right" w:pos="9355"/>
              </w:tabs>
              <w:autoSpaceDE w:val="0"/>
              <w:autoSpaceDN w:val="0"/>
              <w:adjustRightInd w:val="0"/>
              <w:spacing w:after="0" w:line="240" w:lineRule="auto"/>
              <w:jc w:val="center"/>
              <w:rPr>
                <w:rFonts w:ascii="Times New Roman" w:hAnsi="Times New Roman" w:cs="Times New Roman"/>
                <w:sz w:val="20"/>
                <w:szCs w:val="20"/>
              </w:rPr>
            </w:pPr>
            <w:r w:rsidRPr="00FB4A39">
              <w:rPr>
                <w:rFonts w:ascii="Times New Roman" w:hAnsi="Times New Roman" w:cs="Times New Roman"/>
                <w:sz w:val="20"/>
                <w:szCs w:val="20"/>
              </w:rPr>
              <w:t>620,</w:t>
            </w:r>
            <w:r>
              <w:rPr>
                <w:rFonts w:ascii="Times New Roman" w:hAnsi="Times New Roman" w:cs="Times New Roman"/>
                <w:sz w:val="20"/>
                <w:szCs w:val="20"/>
              </w:rPr>
              <w:t>3</w:t>
            </w:r>
          </w:p>
        </w:tc>
        <w:tc>
          <w:tcPr>
            <w:tcW w:w="992" w:type="dxa"/>
            <w:vAlign w:val="center"/>
          </w:tcPr>
          <w:p w:rsidR="00AF021A" w:rsidRPr="00FB4A39" w:rsidRDefault="00AF021A" w:rsidP="00A03654">
            <w:pPr>
              <w:tabs>
                <w:tab w:val="center" w:pos="4677"/>
                <w:tab w:val="right" w:pos="9355"/>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1098,2</w:t>
            </w:r>
          </w:p>
        </w:tc>
        <w:tc>
          <w:tcPr>
            <w:tcW w:w="1276" w:type="dxa"/>
            <w:gridSpan w:val="2"/>
            <w:vAlign w:val="center"/>
          </w:tcPr>
          <w:p w:rsidR="00AF021A" w:rsidRPr="00FB4A39" w:rsidRDefault="00AF021A" w:rsidP="00A03654">
            <w:pPr>
              <w:tabs>
                <w:tab w:val="center" w:pos="4677"/>
                <w:tab w:val="right" w:pos="9355"/>
              </w:tabs>
              <w:autoSpaceDE w:val="0"/>
              <w:autoSpaceDN w:val="0"/>
              <w:adjustRightInd w:val="0"/>
              <w:spacing w:after="0" w:line="240" w:lineRule="auto"/>
              <w:jc w:val="center"/>
              <w:rPr>
                <w:rFonts w:ascii="Times New Roman" w:hAnsi="Times New Roman" w:cs="Times New Roman"/>
                <w:sz w:val="20"/>
                <w:szCs w:val="20"/>
              </w:rPr>
            </w:pPr>
            <w:r w:rsidRPr="00FB4A39">
              <w:rPr>
                <w:rFonts w:ascii="Times New Roman" w:hAnsi="Times New Roman" w:cs="Times New Roman"/>
                <w:sz w:val="20"/>
                <w:szCs w:val="20"/>
              </w:rPr>
              <w:t>1201,9</w:t>
            </w:r>
          </w:p>
        </w:tc>
        <w:tc>
          <w:tcPr>
            <w:tcW w:w="1134" w:type="dxa"/>
            <w:vAlign w:val="center"/>
          </w:tcPr>
          <w:p w:rsidR="00AF021A" w:rsidRPr="00FB4A39" w:rsidRDefault="00AF021A" w:rsidP="0077153A">
            <w:pPr>
              <w:tabs>
                <w:tab w:val="center" w:pos="4677"/>
                <w:tab w:val="right" w:pos="9355"/>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4878,4</w:t>
            </w:r>
          </w:p>
        </w:tc>
      </w:tr>
      <w:tr w:rsidR="00CC4E16" w:rsidRPr="00FB4A39" w:rsidTr="0077153A">
        <w:trPr>
          <w:trHeight w:val="584"/>
        </w:trPr>
        <w:tc>
          <w:tcPr>
            <w:tcW w:w="933" w:type="dxa"/>
            <w:vMerge/>
          </w:tcPr>
          <w:p w:rsidR="00CC4E16" w:rsidRPr="00FB4A39" w:rsidRDefault="00CC4E16" w:rsidP="0077153A">
            <w:pPr>
              <w:rPr>
                <w:rFonts w:ascii="Times New Roman" w:hAnsi="Times New Roman" w:cs="Times New Roman"/>
                <w:sz w:val="20"/>
                <w:szCs w:val="20"/>
              </w:rPr>
            </w:pPr>
          </w:p>
        </w:tc>
        <w:tc>
          <w:tcPr>
            <w:tcW w:w="932" w:type="dxa"/>
            <w:vMerge/>
          </w:tcPr>
          <w:p w:rsidR="00CC4E16" w:rsidRPr="00FB4A39" w:rsidRDefault="00CC4E16" w:rsidP="0077153A">
            <w:pPr>
              <w:rPr>
                <w:rFonts w:ascii="Times New Roman" w:hAnsi="Times New Roman" w:cs="Times New Roman"/>
                <w:sz w:val="20"/>
                <w:szCs w:val="20"/>
              </w:rPr>
            </w:pPr>
          </w:p>
        </w:tc>
        <w:tc>
          <w:tcPr>
            <w:tcW w:w="971" w:type="dxa"/>
            <w:vMerge/>
          </w:tcPr>
          <w:p w:rsidR="00CC4E16" w:rsidRPr="00FB4A39" w:rsidRDefault="00CC4E16" w:rsidP="0077153A">
            <w:pPr>
              <w:rPr>
                <w:rFonts w:ascii="Times New Roman" w:hAnsi="Times New Roman" w:cs="Times New Roman"/>
                <w:sz w:val="20"/>
                <w:szCs w:val="20"/>
              </w:rPr>
            </w:pPr>
          </w:p>
        </w:tc>
        <w:tc>
          <w:tcPr>
            <w:tcW w:w="630" w:type="dxa"/>
            <w:vMerge/>
          </w:tcPr>
          <w:p w:rsidR="00CC4E16" w:rsidRPr="00FB4A39" w:rsidRDefault="00CC4E16" w:rsidP="0077153A">
            <w:pPr>
              <w:pStyle w:val="ConsPlusNormal"/>
              <w:rPr>
                <w:rFonts w:ascii="Times New Roman" w:hAnsi="Times New Roman" w:cs="Times New Roman"/>
                <w:sz w:val="20"/>
                <w:szCs w:val="20"/>
              </w:rPr>
            </w:pPr>
          </w:p>
        </w:tc>
        <w:tc>
          <w:tcPr>
            <w:tcW w:w="929" w:type="dxa"/>
            <w:gridSpan w:val="2"/>
            <w:vAlign w:val="center"/>
          </w:tcPr>
          <w:p w:rsidR="00CC4E16" w:rsidRPr="00FB4A39" w:rsidRDefault="00CC4E16" w:rsidP="0077153A">
            <w:pPr>
              <w:jc w:val="center"/>
              <w:rPr>
                <w:rFonts w:ascii="Times New Roman" w:hAnsi="Times New Roman" w:cs="Times New Roman"/>
                <w:sz w:val="20"/>
                <w:szCs w:val="20"/>
              </w:rPr>
            </w:pPr>
            <w:r w:rsidRPr="00FB4A39">
              <w:rPr>
                <w:rFonts w:ascii="Times New Roman" w:hAnsi="Times New Roman" w:cs="Times New Roman"/>
                <w:sz w:val="20"/>
                <w:szCs w:val="20"/>
              </w:rPr>
              <w:t>Дополнительные социальные выплаты</w:t>
            </w:r>
          </w:p>
        </w:tc>
        <w:tc>
          <w:tcPr>
            <w:tcW w:w="850" w:type="dxa"/>
            <w:vAlign w:val="center"/>
          </w:tcPr>
          <w:p w:rsidR="00CC4E16" w:rsidRPr="00FB4A39" w:rsidRDefault="00CC4E16" w:rsidP="0077153A">
            <w:pPr>
              <w:jc w:val="center"/>
              <w:rPr>
                <w:rFonts w:ascii="Times New Roman" w:hAnsi="Times New Roman" w:cs="Times New Roman"/>
                <w:sz w:val="20"/>
                <w:szCs w:val="20"/>
              </w:rPr>
            </w:pPr>
            <w:r w:rsidRPr="00FB4A39">
              <w:rPr>
                <w:rFonts w:ascii="Times New Roman" w:hAnsi="Times New Roman" w:cs="Times New Roman"/>
                <w:sz w:val="20"/>
                <w:szCs w:val="20"/>
              </w:rPr>
              <w:t>0</w:t>
            </w:r>
          </w:p>
        </w:tc>
        <w:tc>
          <w:tcPr>
            <w:tcW w:w="929" w:type="dxa"/>
            <w:gridSpan w:val="2"/>
            <w:vAlign w:val="center"/>
          </w:tcPr>
          <w:p w:rsidR="00CC4E16" w:rsidRPr="00FB4A39" w:rsidRDefault="00DB3F25" w:rsidP="0077153A">
            <w:pPr>
              <w:jc w:val="center"/>
              <w:rPr>
                <w:rFonts w:ascii="Times New Roman" w:hAnsi="Times New Roman" w:cs="Times New Roman"/>
                <w:sz w:val="20"/>
                <w:szCs w:val="20"/>
              </w:rPr>
            </w:pPr>
            <w:r w:rsidRPr="00FB4A39">
              <w:rPr>
                <w:rFonts w:ascii="Times New Roman" w:hAnsi="Times New Roman" w:cs="Times New Roman"/>
                <w:sz w:val="20"/>
                <w:szCs w:val="20"/>
              </w:rPr>
              <w:t>0</w:t>
            </w:r>
          </w:p>
        </w:tc>
        <w:tc>
          <w:tcPr>
            <w:tcW w:w="914" w:type="dxa"/>
            <w:gridSpan w:val="2"/>
            <w:vAlign w:val="center"/>
          </w:tcPr>
          <w:p w:rsidR="00CC4E16" w:rsidRPr="00FB4A39" w:rsidRDefault="00DB3F25" w:rsidP="00BC6148">
            <w:pPr>
              <w:jc w:val="center"/>
              <w:rPr>
                <w:rFonts w:ascii="Times New Roman" w:hAnsi="Times New Roman" w:cs="Times New Roman"/>
                <w:sz w:val="20"/>
                <w:szCs w:val="20"/>
              </w:rPr>
            </w:pPr>
            <w:r w:rsidRPr="00FB4A39">
              <w:rPr>
                <w:rFonts w:ascii="Times New Roman" w:hAnsi="Times New Roman" w:cs="Times New Roman"/>
                <w:sz w:val="20"/>
                <w:szCs w:val="20"/>
              </w:rPr>
              <w:t>118,1</w:t>
            </w:r>
          </w:p>
        </w:tc>
        <w:tc>
          <w:tcPr>
            <w:tcW w:w="992" w:type="dxa"/>
            <w:vAlign w:val="center"/>
          </w:tcPr>
          <w:p w:rsidR="00CC4E16" w:rsidRPr="00FB4A39" w:rsidRDefault="00CC4E16" w:rsidP="00BC6148">
            <w:pPr>
              <w:jc w:val="center"/>
              <w:rPr>
                <w:rFonts w:ascii="Times New Roman" w:hAnsi="Times New Roman" w:cs="Times New Roman"/>
                <w:sz w:val="20"/>
                <w:szCs w:val="20"/>
              </w:rPr>
            </w:pPr>
            <w:r w:rsidRPr="00FB4A39">
              <w:rPr>
                <w:rFonts w:ascii="Times New Roman" w:hAnsi="Times New Roman" w:cs="Times New Roman"/>
                <w:sz w:val="20"/>
                <w:szCs w:val="20"/>
              </w:rPr>
              <w:t>220,3</w:t>
            </w:r>
          </w:p>
        </w:tc>
        <w:tc>
          <w:tcPr>
            <w:tcW w:w="1276" w:type="dxa"/>
            <w:gridSpan w:val="2"/>
            <w:vAlign w:val="center"/>
          </w:tcPr>
          <w:p w:rsidR="00CC4E16" w:rsidRPr="00FB4A39" w:rsidRDefault="00CC4E16" w:rsidP="00BC6148">
            <w:pPr>
              <w:jc w:val="center"/>
              <w:rPr>
                <w:rFonts w:ascii="Times New Roman" w:hAnsi="Times New Roman" w:cs="Times New Roman"/>
                <w:sz w:val="20"/>
                <w:szCs w:val="20"/>
              </w:rPr>
            </w:pPr>
            <w:r w:rsidRPr="00FB4A39">
              <w:rPr>
                <w:rFonts w:ascii="Times New Roman" w:hAnsi="Times New Roman" w:cs="Times New Roman"/>
                <w:sz w:val="20"/>
                <w:szCs w:val="20"/>
              </w:rPr>
              <w:t>240,</w:t>
            </w:r>
            <w:r w:rsidR="00BC6148">
              <w:rPr>
                <w:rFonts w:ascii="Times New Roman" w:hAnsi="Times New Roman" w:cs="Times New Roman"/>
                <w:sz w:val="20"/>
                <w:szCs w:val="20"/>
              </w:rPr>
              <w:t>5</w:t>
            </w:r>
          </w:p>
        </w:tc>
        <w:tc>
          <w:tcPr>
            <w:tcW w:w="1134" w:type="dxa"/>
            <w:vAlign w:val="center"/>
          </w:tcPr>
          <w:p w:rsidR="00CC4E16" w:rsidRPr="00FB4A39" w:rsidRDefault="00BC6148" w:rsidP="0077153A">
            <w:pPr>
              <w:jc w:val="center"/>
              <w:rPr>
                <w:rFonts w:ascii="Times New Roman" w:hAnsi="Times New Roman" w:cs="Times New Roman"/>
                <w:sz w:val="20"/>
                <w:szCs w:val="20"/>
              </w:rPr>
            </w:pPr>
            <w:r>
              <w:rPr>
                <w:rFonts w:ascii="Times New Roman" w:hAnsi="Times New Roman" w:cs="Times New Roman"/>
                <w:sz w:val="20"/>
                <w:szCs w:val="20"/>
              </w:rPr>
              <w:t>578,9</w:t>
            </w:r>
          </w:p>
        </w:tc>
      </w:tr>
      <w:tr w:rsidR="00D440B2" w:rsidRPr="00FB4A39" w:rsidTr="007E1246">
        <w:trPr>
          <w:trHeight w:val="674"/>
        </w:trPr>
        <w:tc>
          <w:tcPr>
            <w:tcW w:w="933" w:type="dxa"/>
            <w:vMerge/>
          </w:tcPr>
          <w:p w:rsidR="00D440B2" w:rsidRPr="00FB4A39" w:rsidRDefault="00D440B2" w:rsidP="0077153A">
            <w:pPr>
              <w:rPr>
                <w:rFonts w:ascii="Times New Roman" w:hAnsi="Times New Roman" w:cs="Times New Roman"/>
                <w:sz w:val="20"/>
                <w:szCs w:val="20"/>
              </w:rPr>
            </w:pPr>
          </w:p>
        </w:tc>
        <w:tc>
          <w:tcPr>
            <w:tcW w:w="932" w:type="dxa"/>
            <w:vMerge/>
          </w:tcPr>
          <w:p w:rsidR="00D440B2" w:rsidRPr="00FB4A39" w:rsidRDefault="00D440B2" w:rsidP="0077153A">
            <w:pPr>
              <w:rPr>
                <w:rFonts w:ascii="Times New Roman" w:hAnsi="Times New Roman" w:cs="Times New Roman"/>
                <w:sz w:val="20"/>
                <w:szCs w:val="20"/>
              </w:rPr>
            </w:pPr>
          </w:p>
        </w:tc>
        <w:tc>
          <w:tcPr>
            <w:tcW w:w="971" w:type="dxa"/>
            <w:vMerge/>
          </w:tcPr>
          <w:p w:rsidR="00D440B2" w:rsidRPr="00FB4A39" w:rsidRDefault="00D440B2" w:rsidP="0077153A">
            <w:pPr>
              <w:rPr>
                <w:rFonts w:ascii="Times New Roman" w:hAnsi="Times New Roman" w:cs="Times New Roman"/>
                <w:sz w:val="20"/>
                <w:szCs w:val="20"/>
              </w:rPr>
            </w:pPr>
          </w:p>
        </w:tc>
        <w:tc>
          <w:tcPr>
            <w:tcW w:w="1559" w:type="dxa"/>
            <w:gridSpan w:val="3"/>
          </w:tcPr>
          <w:p w:rsidR="00D440B2" w:rsidRPr="00FB4A39" w:rsidRDefault="00D440B2" w:rsidP="0077153A">
            <w:pPr>
              <w:pStyle w:val="ConsPlusNormal"/>
              <w:rPr>
                <w:rFonts w:ascii="Times New Roman" w:hAnsi="Times New Roman" w:cs="Times New Roman"/>
                <w:sz w:val="20"/>
                <w:szCs w:val="20"/>
              </w:rPr>
            </w:pPr>
            <w:r w:rsidRPr="00FB4A39">
              <w:rPr>
                <w:rFonts w:ascii="Times New Roman" w:hAnsi="Times New Roman" w:cs="Times New Roman"/>
                <w:sz w:val="20"/>
                <w:szCs w:val="20"/>
              </w:rPr>
              <w:t>Внебюджетные источники</w:t>
            </w:r>
          </w:p>
        </w:tc>
        <w:tc>
          <w:tcPr>
            <w:tcW w:w="850" w:type="dxa"/>
            <w:vAlign w:val="center"/>
          </w:tcPr>
          <w:p w:rsidR="00D440B2" w:rsidRPr="00FB4A39" w:rsidRDefault="00D440B2" w:rsidP="0077153A">
            <w:pPr>
              <w:tabs>
                <w:tab w:val="center" w:pos="4677"/>
                <w:tab w:val="right" w:pos="9355"/>
              </w:tabs>
              <w:autoSpaceDE w:val="0"/>
              <w:autoSpaceDN w:val="0"/>
              <w:adjustRightInd w:val="0"/>
              <w:spacing w:after="0" w:line="240" w:lineRule="auto"/>
              <w:jc w:val="center"/>
              <w:rPr>
                <w:rFonts w:ascii="Times New Roman" w:hAnsi="Times New Roman" w:cs="Times New Roman"/>
                <w:sz w:val="20"/>
                <w:szCs w:val="20"/>
              </w:rPr>
            </w:pPr>
            <w:r w:rsidRPr="00FB4A39">
              <w:rPr>
                <w:rFonts w:ascii="Times New Roman" w:hAnsi="Times New Roman" w:cs="Times New Roman"/>
                <w:sz w:val="20"/>
                <w:szCs w:val="20"/>
              </w:rPr>
              <w:t>7792,0</w:t>
            </w:r>
          </w:p>
        </w:tc>
        <w:tc>
          <w:tcPr>
            <w:tcW w:w="929" w:type="dxa"/>
            <w:gridSpan w:val="2"/>
            <w:vAlign w:val="center"/>
          </w:tcPr>
          <w:p w:rsidR="00D440B2" w:rsidRPr="00FB4A39" w:rsidRDefault="00D440B2" w:rsidP="0077153A">
            <w:pPr>
              <w:tabs>
                <w:tab w:val="center" w:pos="4677"/>
                <w:tab w:val="right" w:pos="9355"/>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1841,3</w:t>
            </w:r>
          </w:p>
        </w:tc>
        <w:tc>
          <w:tcPr>
            <w:tcW w:w="914" w:type="dxa"/>
            <w:gridSpan w:val="2"/>
            <w:vAlign w:val="center"/>
          </w:tcPr>
          <w:p w:rsidR="00D440B2" w:rsidRPr="00FB4A39" w:rsidRDefault="00D440B2" w:rsidP="005B70E7">
            <w:pPr>
              <w:tabs>
                <w:tab w:val="center" w:pos="4677"/>
                <w:tab w:val="right" w:pos="9355"/>
              </w:tabs>
              <w:autoSpaceDE w:val="0"/>
              <w:autoSpaceDN w:val="0"/>
              <w:adjustRightInd w:val="0"/>
              <w:spacing w:after="0" w:line="240" w:lineRule="auto"/>
              <w:jc w:val="center"/>
              <w:rPr>
                <w:rFonts w:ascii="Times New Roman" w:hAnsi="Times New Roman" w:cs="Times New Roman"/>
                <w:sz w:val="20"/>
                <w:szCs w:val="20"/>
              </w:rPr>
            </w:pPr>
            <w:r w:rsidRPr="00FB4A39">
              <w:rPr>
                <w:rFonts w:ascii="Times New Roman" w:hAnsi="Times New Roman" w:cs="Times New Roman"/>
                <w:sz w:val="20"/>
                <w:szCs w:val="20"/>
              </w:rPr>
              <w:t>3071,7</w:t>
            </w:r>
          </w:p>
        </w:tc>
        <w:tc>
          <w:tcPr>
            <w:tcW w:w="992" w:type="dxa"/>
            <w:vAlign w:val="center"/>
          </w:tcPr>
          <w:p w:rsidR="00D440B2" w:rsidRPr="00FB4A39" w:rsidRDefault="00D440B2" w:rsidP="005B70E7">
            <w:pPr>
              <w:tabs>
                <w:tab w:val="center" w:pos="4677"/>
                <w:tab w:val="right" w:pos="9355"/>
              </w:tabs>
              <w:autoSpaceDE w:val="0"/>
              <w:autoSpaceDN w:val="0"/>
              <w:adjustRightInd w:val="0"/>
              <w:spacing w:after="0" w:line="240" w:lineRule="auto"/>
              <w:jc w:val="center"/>
              <w:rPr>
                <w:rFonts w:ascii="Times New Roman" w:hAnsi="Times New Roman" w:cs="Times New Roman"/>
                <w:sz w:val="20"/>
                <w:szCs w:val="20"/>
              </w:rPr>
            </w:pPr>
            <w:r w:rsidRPr="00FB4A39">
              <w:rPr>
                <w:rFonts w:ascii="Times New Roman" w:hAnsi="Times New Roman" w:cs="Times New Roman"/>
                <w:sz w:val="20"/>
                <w:szCs w:val="20"/>
              </w:rPr>
              <w:t>5728,8</w:t>
            </w:r>
          </w:p>
        </w:tc>
        <w:tc>
          <w:tcPr>
            <w:tcW w:w="1276" w:type="dxa"/>
            <w:gridSpan w:val="2"/>
            <w:vAlign w:val="center"/>
          </w:tcPr>
          <w:p w:rsidR="00D440B2" w:rsidRPr="00FB4A39" w:rsidRDefault="00D440B2" w:rsidP="005B70E7">
            <w:pPr>
              <w:tabs>
                <w:tab w:val="center" w:pos="4677"/>
                <w:tab w:val="right" w:pos="9355"/>
              </w:tabs>
              <w:autoSpaceDE w:val="0"/>
              <w:autoSpaceDN w:val="0"/>
              <w:adjustRightInd w:val="0"/>
              <w:spacing w:after="0" w:line="240" w:lineRule="auto"/>
              <w:jc w:val="center"/>
              <w:rPr>
                <w:rFonts w:ascii="Times New Roman" w:hAnsi="Times New Roman" w:cs="Times New Roman"/>
                <w:sz w:val="20"/>
                <w:szCs w:val="20"/>
              </w:rPr>
            </w:pPr>
            <w:r w:rsidRPr="00FB4A39">
              <w:rPr>
                <w:rFonts w:ascii="Times New Roman" w:hAnsi="Times New Roman" w:cs="Times New Roman"/>
                <w:sz w:val="20"/>
                <w:szCs w:val="20"/>
              </w:rPr>
              <w:t>6252,6</w:t>
            </w:r>
          </w:p>
        </w:tc>
        <w:tc>
          <w:tcPr>
            <w:tcW w:w="1134" w:type="dxa"/>
            <w:vAlign w:val="center"/>
          </w:tcPr>
          <w:p w:rsidR="00D440B2" w:rsidRPr="00FB4A39" w:rsidRDefault="00D440B2" w:rsidP="0077153A">
            <w:pPr>
              <w:tabs>
                <w:tab w:val="center" w:pos="4677"/>
                <w:tab w:val="right" w:pos="9355"/>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24686,4</w:t>
            </w:r>
          </w:p>
        </w:tc>
      </w:tr>
      <w:tr w:rsidR="00CC4E16" w:rsidRPr="00FB4A39" w:rsidTr="0077153A">
        <w:tc>
          <w:tcPr>
            <w:tcW w:w="4395" w:type="dxa"/>
            <w:gridSpan w:val="6"/>
          </w:tcPr>
          <w:p w:rsidR="00CC4E16" w:rsidRPr="00FB4A39" w:rsidRDefault="00CC4E16" w:rsidP="0077153A">
            <w:pPr>
              <w:pStyle w:val="ConsPlusNormal"/>
              <w:rPr>
                <w:rFonts w:ascii="Times New Roman" w:hAnsi="Times New Roman" w:cs="Times New Roman"/>
                <w:sz w:val="20"/>
                <w:szCs w:val="20"/>
              </w:rPr>
            </w:pPr>
            <w:r w:rsidRPr="00FB4A39">
              <w:rPr>
                <w:rFonts w:ascii="Times New Roman" w:hAnsi="Times New Roman" w:cs="Times New Roman"/>
                <w:sz w:val="20"/>
                <w:szCs w:val="20"/>
              </w:rPr>
              <w:t>Планируемые результаты реализации подпрограммы</w:t>
            </w:r>
          </w:p>
          <w:p w:rsidR="00CC4E16" w:rsidRPr="00FB4A39" w:rsidRDefault="00CC4E16" w:rsidP="0077153A">
            <w:pPr>
              <w:pStyle w:val="ConsPlusNormal"/>
              <w:rPr>
                <w:rFonts w:ascii="Times New Roman" w:hAnsi="Times New Roman" w:cs="Times New Roman"/>
                <w:sz w:val="20"/>
                <w:szCs w:val="20"/>
              </w:rPr>
            </w:pPr>
          </w:p>
        </w:tc>
        <w:tc>
          <w:tcPr>
            <w:tcW w:w="850" w:type="dxa"/>
          </w:tcPr>
          <w:p w:rsidR="00CC4E16" w:rsidRPr="00FB4A39" w:rsidRDefault="00CC4E16" w:rsidP="0077153A">
            <w:pPr>
              <w:pStyle w:val="ConsPlusNormal"/>
              <w:jc w:val="center"/>
              <w:rPr>
                <w:rFonts w:ascii="Times New Roman" w:hAnsi="Times New Roman" w:cs="Times New Roman"/>
                <w:sz w:val="20"/>
                <w:szCs w:val="20"/>
              </w:rPr>
            </w:pPr>
            <w:r w:rsidRPr="00FB4A39">
              <w:rPr>
                <w:rFonts w:ascii="Times New Roman" w:hAnsi="Times New Roman" w:cs="Times New Roman"/>
                <w:sz w:val="20"/>
                <w:szCs w:val="20"/>
              </w:rPr>
              <w:t>2015</w:t>
            </w:r>
          </w:p>
        </w:tc>
        <w:tc>
          <w:tcPr>
            <w:tcW w:w="929" w:type="dxa"/>
            <w:gridSpan w:val="2"/>
          </w:tcPr>
          <w:p w:rsidR="00CC4E16" w:rsidRPr="00FB4A39" w:rsidRDefault="00CC4E16" w:rsidP="0077153A">
            <w:pPr>
              <w:pStyle w:val="ConsPlusNormal"/>
              <w:jc w:val="center"/>
              <w:rPr>
                <w:rFonts w:ascii="Times New Roman" w:hAnsi="Times New Roman" w:cs="Times New Roman"/>
                <w:sz w:val="20"/>
                <w:szCs w:val="20"/>
              </w:rPr>
            </w:pPr>
            <w:r w:rsidRPr="00FB4A39">
              <w:rPr>
                <w:rFonts w:ascii="Times New Roman" w:hAnsi="Times New Roman" w:cs="Times New Roman"/>
                <w:sz w:val="20"/>
                <w:szCs w:val="20"/>
              </w:rPr>
              <w:t>2016</w:t>
            </w:r>
          </w:p>
        </w:tc>
        <w:tc>
          <w:tcPr>
            <w:tcW w:w="914" w:type="dxa"/>
            <w:gridSpan w:val="2"/>
          </w:tcPr>
          <w:p w:rsidR="00CC4E16" w:rsidRPr="00FB4A39" w:rsidRDefault="00CC4E16" w:rsidP="0077153A">
            <w:pPr>
              <w:pStyle w:val="ConsPlusNormal"/>
              <w:jc w:val="center"/>
              <w:rPr>
                <w:rFonts w:ascii="Times New Roman" w:hAnsi="Times New Roman" w:cs="Times New Roman"/>
                <w:sz w:val="20"/>
                <w:szCs w:val="20"/>
              </w:rPr>
            </w:pPr>
            <w:r w:rsidRPr="00FB4A39">
              <w:rPr>
                <w:rFonts w:ascii="Times New Roman" w:hAnsi="Times New Roman" w:cs="Times New Roman"/>
                <w:sz w:val="20"/>
                <w:szCs w:val="20"/>
              </w:rPr>
              <w:t>2017</w:t>
            </w:r>
          </w:p>
        </w:tc>
        <w:tc>
          <w:tcPr>
            <w:tcW w:w="992" w:type="dxa"/>
          </w:tcPr>
          <w:p w:rsidR="00CC4E16" w:rsidRPr="00FB4A39" w:rsidRDefault="00CC4E16" w:rsidP="0077153A">
            <w:pPr>
              <w:pStyle w:val="ConsPlusNormal"/>
              <w:jc w:val="center"/>
              <w:rPr>
                <w:rFonts w:ascii="Times New Roman" w:hAnsi="Times New Roman" w:cs="Times New Roman"/>
                <w:sz w:val="20"/>
                <w:szCs w:val="20"/>
              </w:rPr>
            </w:pPr>
            <w:r w:rsidRPr="00FB4A39">
              <w:rPr>
                <w:rFonts w:ascii="Times New Roman" w:hAnsi="Times New Roman" w:cs="Times New Roman"/>
                <w:sz w:val="20"/>
                <w:szCs w:val="20"/>
              </w:rPr>
              <w:t>2018</w:t>
            </w:r>
          </w:p>
        </w:tc>
        <w:tc>
          <w:tcPr>
            <w:tcW w:w="2410" w:type="dxa"/>
            <w:gridSpan w:val="3"/>
          </w:tcPr>
          <w:p w:rsidR="00CC4E16" w:rsidRPr="00FB4A39" w:rsidRDefault="00CC4E16" w:rsidP="0077153A">
            <w:pPr>
              <w:pStyle w:val="ConsPlusNormal"/>
              <w:jc w:val="center"/>
              <w:rPr>
                <w:rFonts w:ascii="Times New Roman" w:hAnsi="Times New Roman" w:cs="Times New Roman"/>
                <w:sz w:val="20"/>
                <w:szCs w:val="20"/>
              </w:rPr>
            </w:pPr>
            <w:r w:rsidRPr="00FB4A39">
              <w:rPr>
                <w:rFonts w:ascii="Times New Roman" w:hAnsi="Times New Roman" w:cs="Times New Roman"/>
                <w:sz w:val="20"/>
                <w:szCs w:val="20"/>
              </w:rPr>
              <w:t>2019</w:t>
            </w:r>
          </w:p>
        </w:tc>
      </w:tr>
      <w:tr w:rsidR="00CC4E16" w:rsidRPr="00FB4A39" w:rsidTr="0077153A">
        <w:tc>
          <w:tcPr>
            <w:tcW w:w="4395" w:type="dxa"/>
            <w:gridSpan w:val="6"/>
          </w:tcPr>
          <w:p w:rsidR="00CC4E16" w:rsidRPr="00FB4A39" w:rsidRDefault="00CC4E16" w:rsidP="0077153A">
            <w:pPr>
              <w:pStyle w:val="ConsPlusNormal"/>
              <w:rPr>
                <w:rFonts w:ascii="Times New Roman" w:hAnsi="Times New Roman" w:cs="Times New Roman"/>
                <w:sz w:val="20"/>
                <w:szCs w:val="20"/>
              </w:rPr>
            </w:pPr>
            <w:r w:rsidRPr="00FB4A39">
              <w:rPr>
                <w:rFonts w:ascii="Times New Roman" w:hAnsi="Times New Roman" w:cs="Times New Roman"/>
                <w:sz w:val="20"/>
                <w:szCs w:val="20"/>
              </w:rPr>
              <w:t>Доля  молодых семей, улучшивших жилищные условия , процент</w:t>
            </w:r>
          </w:p>
        </w:tc>
        <w:tc>
          <w:tcPr>
            <w:tcW w:w="850" w:type="dxa"/>
          </w:tcPr>
          <w:p w:rsidR="00CC4E16" w:rsidRPr="00FB4A39" w:rsidRDefault="00CC4E16" w:rsidP="0077153A">
            <w:pPr>
              <w:pStyle w:val="ConsPlusNormal"/>
              <w:jc w:val="center"/>
              <w:rPr>
                <w:rFonts w:ascii="Times New Roman" w:hAnsi="Times New Roman" w:cs="Times New Roman"/>
                <w:sz w:val="20"/>
                <w:szCs w:val="20"/>
              </w:rPr>
            </w:pPr>
            <w:r w:rsidRPr="00FB4A39">
              <w:rPr>
                <w:rFonts w:ascii="Times New Roman" w:hAnsi="Times New Roman" w:cs="Times New Roman"/>
                <w:sz w:val="20"/>
                <w:szCs w:val="20"/>
              </w:rPr>
              <w:t>80</w:t>
            </w:r>
          </w:p>
        </w:tc>
        <w:tc>
          <w:tcPr>
            <w:tcW w:w="929" w:type="dxa"/>
            <w:gridSpan w:val="2"/>
          </w:tcPr>
          <w:p w:rsidR="00CC4E16" w:rsidRPr="00FB4A39" w:rsidRDefault="00963E0C" w:rsidP="0077153A">
            <w:pPr>
              <w:pStyle w:val="ConsPlusNormal"/>
              <w:jc w:val="center"/>
              <w:rPr>
                <w:rFonts w:ascii="Times New Roman" w:hAnsi="Times New Roman" w:cs="Times New Roman"/>
                <w:sz w:val="20"/>
                <w:szCs w:val="20"/>
              </w:rPr>
            </w:pPr>
            <w:r>
              <w:rPr>
                <w:rFonts w:ascii="Times New Roman" w:hAnsi="Times New Roman" w:cs="Times New Roman"/>
                <w:sz w:val="20"/>
                <w:szCs w:val="20"/>
              </w:rPr>
              <w:t>100</w:t>
            </w:r>
          </w:p>
        </w:tc>
        <w:tc>
          <w:tcPr>
            <w:tcW w:w="914" w:type="dxa"/>
            <w:gridSpan w:val="2"/>
          </w:tcPr>
          <w:p w:rsidR="00CC4E16" w:rsidRPr="00FB4A39" w:rsidRDefault="006F4AA2" w:rsidP="0077153A">
            <w:pPr>
              <w:pStyle w:val="ConsPlusNormal"/>
              <w:jc w:val="center"/>
              <w:rPr>
                <w:rFonts w:ascii="Times New Roman" w:hAnsi="Times New Roman" w:cs="Times New Roman"/>
                <w:sz w:val="20"/>
                <w:szCs w:val="20"/>
              </w:rPr>
            </w:pPr>
            <w:r>
              <w:rPr>
                <w:rFonts w:ascii="Times New Roman" w:hAnsi="Times New Roman" w:cs="Times New Roman"/>
                <w:sz w:val="20"/>
                <w:szCs w:val="20"/>
              </w:rPr>
              <w:t>100</w:t>
            </w:r>
          </w:p>
        </w:tc>
        <w:tc>
          <w:tcPr>
            <w:tcW w:w="992" w:type="dxa"/>
          </w:tcPr>
          <w:p w:rsidR="00CC4E16" w:rsidRPr="00FB4A39" w:rsidRDefault="006F4AA2" w:rsidP="0077153A">
            <w:pPr>
              <w:pStyle w:val="ConsPlusNormal"/>
              <w:jc w:val="center"/>
              <w:rPr>
                <w:rFonts w:ascii="Times New Roman" w:hAnsi="Times New Roman" w:cs="Times New Roman"/>
                <w:sz w:val="20"/>
                <w:szCs w:val="20"/>
              </w:rPr>
            </w:pPr>
            <w:r>
              <w:rPr>
                <w:rFonts w:ascii="Times New Roman" w:hAnsi="Times New Roman" w:cs="Times New Roman"/>
                <w:sz w:val="20"/>
                <w:szCs w:val="20"/>
              </w:rPr>
              <w:t>100</w:t>
            </w:r>
          </w:p>
        </w:tc>
        <w:tc>
          <w:tcPr>
            <w:tcW w:w="2410" w:type="dxa"/>
            <w:gridSpan w:val="3"/>
          </w:tcPr>
          <w:p w:rsidR="00CC4E16" w:rsidRPr="00FB4A39" w:rsidRDefault="006F4AA2" w:rsidP="0077153A">
            <w:pPr>
              <w:pStyle w:val="ConsPlusNormal"/>
              <w:jc w:val="center"/>
              <w:rPr>
                <w:rFonts w:ascii="Times New Roman" w:hAnsi="Times New Roman" w:cs="Times New Roman"/>
                <w:sz w:val="20"/>
                <w:szCs w:val="20"/>
              </w:rPr>
            </w:pPr>
            <w:r>
              <w:rPr>
                <w:rFonts w:ascii="Times New Roman" w:hAnsi="Times New Roman" w:cs="Times New Roman"/>
                <w:sz w:val="20"/>
                <w:szCs w:val="20"/>
              </w:rPr>
              <w:t>100</w:t>
            </w:r>
          </w:p>
        </w:tc>
      </w:tr>
    </w:tbl>
    <w:p w:rsidR="00E56628" w:rsidRPr="00FB4A39" w:rsidRDefault="00E56628">
      <w:pPr>
        <w:widowControl w:val="0"/>
        <w:autoSpaceDE w:val="0"/>
        <w:autoSpaceDN w:val="0"/>
        <w:adjustRightInd w:val="0"/>
        <w:spacing w:after="0" w:line="240" w:lineRule="auto"/>
        <w:jc w:val="both"/>
        <w:rPr>
          <w:rFonts w:ascii="Times New Roman" w:hAnsi="Times New Roman" w:cs="Times New Roman"/>
          <w:b/>
          <w:sz w:val="24"/>
          <w:szCs w:val="24"/>
        </w:rPr>
      </w:pPr>
    </w:p>
    <w:p w:rsidR="00735BD7" w:rsidRDefault="00735BD7" w:rsidP="00735BD7">
      <w:pPr>
        <w:widowControl w:val="0"/>
        <w:autoSpaceDE w:val="0"/>
        <w:autoSpaceDN w:val="0"/>
        <w:adjustRightInd w:val="0"/>
        <w:spacing w:after="0" w:line="240" w:lineRule="auto"/>
        <w:ind w:left="8496" w:firstLine="708"/>
        <w:outlineLvl w:val="2"/>
        <w:rPr>
          <w:rFonts w:cs="Times New Roman"/>
        </w:rPr>
      </w:pPr>
      <w:bookmarkStart w:id="16" w:name="Par549"/>
      <w:bookmarkEnd w:id="16"/>
      <w:r>
        <w:rPr>
          <w:rFonts w:cs="Times New Roman"/>
        </w:rPr>
        <w:t xml:space="preserve">»    </w:t>
      </w:r>
      <w:r w:rsidR="00D90BCD" w:rsidRPr="00FF0B92">
        <w:rPr>
          <w:rFonts w:cs="Times New Roman"/>
        </w:rPr>
        <w:t xml:space="preserve"> </w:t>
      </w:r>
    </w:p>
    <w:p w:rsidR="00ED6B98" w:rsidRDefault="00ED6B98" w:rsidP="00ED6B98">
      <w:pPr>
        <w:widowControl w:val="0"/>
        <w:autoSpaceDE w:val="0"/>
        <w:autoSpaceDN w:val="0"/>
        <w:adjustRightInd w:val="0"/>
        <w:spacing w:after="0" w:line="240" w:lineRule="auto"/>
        <w:outlineLvl w:val="2"/>
        <w:rPr>
          <w:rFonts w:cs="Times New Roman"/>
        </w:rPr>
      </w:pPr>
    </w:p>
    <w:p w:rsidR="00ED6B98" w:rsidRPr="00ED6B98" w:rsidRDefault="00ED6B98" w:rsidP="00ED6B98">
      <w:pPr>
        <w:pStyle w:val="a6"/>
        <w:numPr>
          <w:ilvl w:val="0"/>
          <w:numId w:val="8"/>
        </w:numPr>
        <w:autoSpaceDE w:val="0"/>
        <w:autoSpaceDN w:val="0"/>
        <w:adjustRightInd w:val="0"/>
        <w:spacing w:after="0" w:line="240" w:lineRule="auto"/>
        <w:jc w:val="both"/>
        <w:rPr>
          <w:rFonts w:ascii="Times New Roman" w:eastAsia="Times New Roman" w:hAnsi="Times New Roman" w:cs="Times New Roman"/>
          <w:sz w:val="24"/>
          <w:szCs w:val="24"/>
        </w:rPr>
      </w:pPr>
      <w:r w:rsidRPr="00ED6B98">
        <w:rPr>
          <w:rFonts w:ascii="Times New Roman" w:eastAsia="Times New Roman" w:hAnsi="Times New Roman" w:cs="Times New Roman"/>
          <w:sz w:val="24"/>
          <w:szCs w:val="24"/>
        </w:rPr>
        <w:t>Приложение № 1   к    подпрограмме   «Обеспечение   жильем    молодых</w:t>
      </w:r>
    </w:p>
    <w:p w:rsidR="0056456D" w:rsidRDefault="00ED6B98" w:rsidP="00EF5907">
      <w:pPr>
        <w:autoSpaceDE w:val="0"/>
        <w:autoSpaceDN w:val="0"/>
        <w:adjustRightInd w:val="0"/>
        <w:spacing w:after="0" w:line="240" w:lineRule="auto"/>
        <w:jc w:val="both"/>
        <w:rPr>
          <w:rFonts w:ascii="Times New Roman" w:hAnsi="Times New Roman"/>
          <w:sz w:val="24"/>
          <w:szCs w:val="24"/>
        </w:rPr>
      </w:pPr>
      <w:r w:rsidRPr="000B3995">
        <w:rPr>
          <w:rFonts w:ascii="Times New Roman" w:eastAsia="Times New Roman" w:hAnsi="Times New Roman" w:cs="Times New Roman"/>
          <w:sz w:val="24"/>
          <w:szCs w:val="24"/>
          <w:lang w:eastAsia="ru-RU"/>
        </w:rPr>
        <w:t xml:space="preserve">семей» Муниципальной программы </w:t>
      </w:r>
      <w:r w:rsidRPr="000B3995">
        <w:rPr>
          <w:rFonts w:ascii="Times New Roman" w:eastAsia="Calibri" w:hAnsi="Times New Roman" w:cs="Times New Roman"/>
          <w:sz w:val="24"/>
          <w:szCs w:val="24"/>
        </w:rPr>
        <w:t>округа Электросталь Московской области "Жилище" на 2015-2019 годы</w:t>
      </w:r>
      <w:bookmarkStart w:id="17" w:name="Par696"/>
      <w:bookmarkEnd w:id="17"/>
      <w:r w:rsidRPr="000B3995">
        <w:rPr>
          <w:rFonts w:ascii="Times New Roman" w:eastAsia="Calibri" w:hAnsi="Times New Roman" w:cs="Times New Roman"/>
          <w:sz w:val="24"/>
          <w:szCs w:val="24"/>
        </w:rPr>
        <w:t xml:space="preserve"> «Перечень мероприятий подпрограммы "Обеспечение жильем молодых семей" муниципальной программы городского округа Электросталь Московской области "Жилище" на 2015-2019 годы» изложить в </w:t>
      </w:r>
      <w:r w:rsidR="00EF5907">
        <w:rPr>
          <w:rFonts w:ascii="Times New Roman" w:hAnsi="Times New Roman"/>
          <w:sz w:val="24"/>
          <w:szCs w:val="24"/>
        </w:rPr>
        <w:t xml:space="preserve">следующей </w:t>
      </w:r>
      <w:r w:rsidRPr="000B3995">
        <w:rPr>
          <w:rFonts w:ascii="Times New Roman" w:eastAsia="Calibri" w:hAnsi="Times New Roman" w:cs="Times New Roman"/>
          <w:sz w:val="24"/>
          <w:szCs w:val="24"/>
        </w:rPr>
        <w:t>редакции</w:t>
      </w:r>
      <w:r w:rsidR="00EF5907">
        <w:rPr>
          <w:rFonts w:ascii="Times New Roman" w:hAnsi="Times New Roman"/>
          <w:sz w:val="24"/>
          <w:szCs w:val="24"/>
        </w:rPr>
        <w:t>:</w:t>
      </w:r>
      <w:bookmarkStart w:id="18" w:name="Par690"/>
      <w:bookmarkEnd w:id="18"/>
    </w:p>
    <w:p w:rsidR="0056456D" w:rsidRDefault="0056456D" w:rsidP="00EF5907">
      <w:pPr>
        <w:autoSpaceDE w:val="0"/>
        <w:autoSpaceDN w:val="0"/>
        <w:adjustRightInd w:val="0"/>
        <w:spacing w:after="0" w:line="240" w:lineRule="auto"/>
        <w:jc w:val="both"/>
        <w:rPr>
          <w:rFonts w:ascii="Times New Roman" w:hAnsi="Times New Roman"/>
          <w:sz w:val="24"/>
          <w:szCs w:val="24"/>
        </w:rPr>
      </w:pPr>
    </w:p>
    <w:p w:rsidR="0056456D" w:rsidRDefault="0056456D" w:rsidP="00EF5907">
      <w:pPr>
        <w:autoSpaceDE w:val="0"/>
        <w:autoSpaceDN w:val="0"/>
        <w:adjustRightInd w:val="0"/>
        <w:spacing w:after="0" w:line="240" w:lineRule="auto"/>
        <w:jc w:val="both"/>
        <w:rPr>
          <w:rFonts w:ascii="Times New Roman" w:hAnsi="Times New Roman"/>
          <w:sz w:val="24"/>
          <w:szCs w:val="24"/>
        </w:rPr>
      </w:pPr>
    </w:p>
    <w:p w:rsidR="0056456D" w:rsidRDefault="0056456D" w:rsidP="00EF5907">
      <w:pPr>
        <w:autoSpaceDE w:val="0"/>
        <w:autoSpaceDN w:val="0"/>
        <w:adjustRightInd w:val="0"/>
        <w:spacing w:after="0" w:line="240" w:lineRule="auto"/>
        <w:jc w:val="both"/>
        <w:rPr>
          <w:rFonts w:ascii="Times New Roman" w:hAnsi="Times New Roman"/>
          <w:sz w:val="24"/>
          <w:szCs w:val="24"/>
        </w:rPr>
      </w:pPr>
    </w:p>
    <w:p w:rsidR="00956B2A" w:rsidRDefault="00956B2A" w:rsidP="00EF5907">
      <w:pPr>
        <w:autoSpaceDE w:val="0"/>
        <w:autoSpaceDN w:val="0"/>
        <w:adjustRightInd w:val="0"/>
        <w:spacing w:after="0" w:line="240" w:lineRule="auto"/>
        <w:jc w:val="both"/>
        <w:rPr>
          <w:rFonts w:ascii="Times New Roman" w:hAnsi="Times New Roman"/>
          <w:sz w:val="24"/>
          <w:szCs w:val="24"/>
        </w:rPr>
      </w:pPr>
    </w:p>
    <w:p w:rsidR="00956B2A" w:rsidRDefault="00956B2A" w:rsidP="00EF5907">
      <w:pPr>
        <w:autoSpaceDE w:val="0"/>
        <w:autoSpaceDN w:val="0"/>
        <w:adjustRightInd w:val="0"/>
        <w:spacing w:after="0" w:line="240" w:lineRule="auto"/>
        <w:jc w:val="both"/>
        <w:rPr>
          <w:rFonts w:ascii="Times New Roman" w:hAnsi="Times New Roman"/>
          <w:sz w:val="24"/>
          <w:szCs w:val="24"/>
        </w:rPr>
      </w:pPr>
    </w:p>
    <w:p w:rsidR="00956B2A" w:rsidRDefault="00956B2A" w:rsidP="00EF5907">
      <w:pPr>
        <w:autoSpaceDE w:val="0"/>
        <w:autoSpaceDN w:val="0"/>
        <w:adjustRightInd w:val="0"/>
        <w:spacing w:after="0" w:line="240" w:lineRule="auto"/>
        <w:jc w:val="both"/>
        <w:rPr>
          <w:rFonts w:ascii="Times New Roman" w:hAnsi="Times New Roman"/>
          <w:sz w:val="24"/>
          <w:szCs w:val="24"/>
        </w:rPr>
      </w:pPr>
    </w:p>
    <w:p w:rsidR="00956B2A" w:rsidRDefault="00956B2A" w:rsidP="00EF5907">
      <w:pPr>
        <w:autoSpaceDE w:val="0"/>
        <w:autoSpaceDN w:val="0"/>
        <w:adjustRightInd w:val="0"/>
        <w:spacing w:after="0" w:line="240" w:lineRule="auto"/>
        <w:jc w:val="both"/>
        <w:rPr>
          <w:rFonts w:ascii="Times New Roman" w:hAnsi="Times New Roman"/>
          <w:sz w:val="24"/>
          <w:szCs w:val="24"/>
        </w:rPr>
      </w:pPr>
    </w:p>
    <w:p w:rsidR="00956B2A" w:rsidRDefault="00956B2A" w:rsidP="00EF5907">
      <w:pPr>
        <w:autoSpaceDE w:val="0"/>
        <w:autoSpaceDN w:val="0"/>
        <w:adjustRightInd w:val="0"/>
        <w:spacing w:after="0" w:line="240" w:lineRule="auto"/>
        <w:jc w:val="both"/>
        <w:rPr>
          <w:rFonts w:ascii="Times New Roman" w:hAnsi="Times New Roman"/>
          <w:sz w:val="24"/>
          <w:szCs w:val="24"/>
        </w:rPr>
        <w:sectPr w:rsidR="00956B2A" w:rsidSect="00956B2A">
          <w:pgSz w:w="11905" w:h="16838"/>
          <w:pgMar w:top="1134" w:right="851" w:bottom="1134" w:left="1701" w:header="720" w:footer="720" w:gutter="0"/>
          <w:cols w:space="720"/>
          <w:noEndnote/>
          <w:docGrid w:linePitch="299"/>
        </w:sectPr>
      </w:pPr>
    </w:p>
    <w:p w:rsidR="00FD2ECF" w:rsidRPr="007C7D85" w:rsidRDefault="00EF5907" w:rsidP="001C5FA1">
      <w:pPr>
        <w:autoSpaceDE w:val="0"/>
        <w:autoSpaceDN w:val="0"/>
        <w:adjustRightInd w:val="0"/>
        <w:spacing w:after="0" w:line="240" w:lineRule="auto"/>
        <w:ind w:left="7088"/>
        <w:jc w:val="both"/>
        <w:rPr>
          <w:rFonts w:ascii="Times New Roman" w:hAnsi="Times New Roman" w:cs="Times New Roman"/>
          <w:sz w:val="24"/>
          <w:szCs w:val="24"/>
        </w:rPr>
      </w:pPr>
      <w:r w:rsidRPr="007C7D85">
        <w:rPr>
          <w:rFonts w:ascii="Times New Roman" w:hAnsi="Times New Roman" w:cs="Times New Roman"/>
          <w:sz w:val="24"/>
          <w:szCs w:val="24"/>
        </w:rPr>
        <w:lastRenderedPageBreak/>
        <w:t>«</w:t>
      </w:r>
      <w:r w:rsidR="00FD2ECF" w:rsidRPr="007C7D85">
        <w:rPr>
          <w:rFonts w:ascii="Times New Roman" w:hAnsi="Times New Roman" w:cs="Times New Roman"/>
          <w:sz w:val="24"/>
          <w:szCs w:val="24"/>
        </w:rPr>
        <w:t xml:space="preserve">Приложение </w:t>
      </w:r>
      <w:r w:rsidR="00490410">
        <w:rPr>
          <w:rFonts w:ascii="Times New Roman" w:hAnsi="Times New Roman" w:cs="Times New Roman"/>
          <w:sz w:val="24"/>
          <w:szCs w:val="24"/>
        </w:rPr>
        <w:t>№</w:t>
      </w:r>
      <w:r w:rsidR="00FD2ECF" w:rsidRPr="007C7D85">
        <w:rPr>
          <w:rFonts w:ascii="Times New Roman" w:hAnsi="Times New Roman" w:cs="Times New Roman"/>
          <w:sz w:val="24"/>
          <w:szCs w:val="24"/>
        </w:rPr>
        <w:t xml:space="preserve"> 1</w:t>
      </w:r>
    </w:p>
    <w:p w:rsidR="00FD2ECF" w:rsidRPr="007C7D85" w:rsidRDefault="00FD2ECF" w:rsidP="001C5FA1">
      <w:pPr>
        <w:widowControl w:val="0"/>
        <w:tabs>
          <w:tab w:val="left" w:pos="5387"/>
        </w:tabs>
        <w:autoSpaceDE w:val="0"/>
        <w:autoSpaceDN w:val="0"/>
        <w:adjustRightInd w:val="0"/>
        <w:spacing w:after="0" w:line="240" w:lineRule="auto"/>
        <w:ind w:left="7088"/>
        <w:jc w:val="both"/>
        <w:rPr>
          <w:rFonts w:ascii="Times New Roman" w:hAnsi="Times New Roman" w:cs="Times New Roman"/>
          <w:sz w:val="24"/>
          <w:szCs w:val="24"/>
        </w:rPr>
      </w:pPr>
      <w:r w:rsidRPr="007C7D85">
        <w:rPr>
          <w:rFonts w:ascii="Times New Roman" w:hAnsi="Times New Roman" w:cs="Times New Roman"/>
          <w:sz w:val="24"/>
          <w:szCs w:val="24"/>
        </w:rPr>
        <w:t>к подпрограмме "Обеспечение жильем молодых семей" Муниципальной</w:t>
      </w:r>
      <w:r w:rsidR="001C5FA1">
        <w:rPr>
          <w:rFonts w:ascii="Times New Roman" w:hAnsi="Times New Roman" w:cs="Times New Roman"/>
          <w:sz w:val="24"/>
          <w:szCs w:val="24"/>
        </w:rPr>
        <w:t xml:space="preserve"> </w:t>
      </w:r>
      <w:r w:rsidRPr="007C7D85">
        <w:rPr>
          <w:rFonts w:ascii="Times New Roman" w:hAnsi="Times New Roman" w:cs="Times New Roman"/>
          <w:sz w:val="24"/>
          <w:szCs w:val="24"/>
        </w:rPr>
        <w:t xml:space="preserve">программы </w:t>
      </w:r>
      <w:r w:rsidR="001C5FA1">
        <w:rPr>
          <w:rFonts w:ascii="Times New Roman" w:hAnsi="Times New Roman" w:cs="Times New Roman"/>
          <w:sz w:val="24"/>
          <w:szCs w:val="24"/>
        </w:rPr>
        <w:t xml:space="preserve">  </w:t>
      </w:r>
      <w:r w:rsidRPr="007C7D85">
        <w:rPr>
          <w:rFonts w:ascii="Times New Roman" w:hAnsi="Times New Roman" w:cs="Times New Roman"/>
          <w:sz w:val="24"/>
          <w:szCs w:val="24"/>
        </w:rPr>
        <w:t xml:space="preserve">городского </w:t>
      </w:r>
      <w:r w:rsidR="001C5FA1">
        <w:rPr>
          <w:rFonts w:ascii="Times New Roman" w:hAnsi="Times New Roman" w:cs="Times New Roman"/>
          <w:sz w:val="24"/>
          <w:szCs w:val="24"/>
        </w:rPr>
        <w:t xml:space="preserve">  </w:t>
      </w:r>
      <w:r w:rsidRPr="007C7D85">
        <w:rPr>
          <w:rFonts w:ascii="Times New Roman" w:hAnsi="Times New Roman" w:cs="Times New Roman"/>
          <w:sz w:val="24"/>
          <w:szCs w:val="24"/>
        </w:rPr>
        <w:t>округа</w:t>
      </w:r>
      <w:r w:rsidR="001C5FA1">
        <w:rPr>
          <w:rFonts w:ascii="Times New Roman" w:hAnsi="Times New Roman" w:cs="Times New Roman"/>
          <w:sz w:val="24"/>
          <w:szCs w:val="24"/>
        </w:rPr>
        <w:t xml:space="preserve">  </w:t>
      </w:r>
      <w:r w:rsidRPr="007C7D85">
        <w:rPr>
          <w:rFonts w:ascii="Times New Roman" w:hAnsi="Times New Roman" w:cs="Times New Roman"/>
          <w:sz w:val="24"/>
          <w:szCs w:val="24"/>
        </w:rPr>
        <w:t xml:space="preserve">Электросталь </w:t>
      </w:r>
      <w:r w:rsidR="001C5FA1">
        <w:rPr>
          <w:rFonts w:ascii="Times New Roman" w:hAnsi="Times New Roman" w:cs="Times New Roman"/>
          <w:sz w:val="24"/>
          <w:szCs w:val="24"/>
        </w:rPr>
        <w:t xml:space="preserve">  </w:t>
      </w:r>
      <w:r w:rsidRPr="007C7D85">
        <w:rPr>
          <w:rFonts w:ascii="Times New Roman" w:hAnsi="Times New Roman" w:cs="Times New Roman"/>
          <w:sz w:val="24"/>
          <w:szCs w:val="24"/>
        </w:rPr>
        <w:t>Московской</w:t>
      </w:r>
      <w:r w:rsidR="001C5FA1">
        <w:rPr>
          <w:rFonts w:ascii="Times New Roman" w:hAnsi="Times New Roman" w:cs="Times New Roman"/>
          <w:sz w:val="24"/>
          <w:szCs w:val="24"/>
        </w:rPr>
        <w:t xml:space="preserve">    </w:t>
      </w:r>
      <w:r w:rsidRPr="007C7D85">
        <w:rPr>
          <w:rFonts w:ascii="Times New Roman" w:hAnsi="Times New Roman" w:cs="Times New Roman"/>
          <w:sz w:val="24"/>
          <w:szCs w:val="24"/>
        </w:rPr>
        <w:t xml:space="preserve"> области</w:t>
      </w:r>
    </w:p>
    <w:p w:rsidR="00FD2ECF" w:rsidRDefault="001C5FA1" w:rsidP="001C5FA1">
      <w:pPr>
        <w:widowControl w:val="0"/>
        <w:tabs>
          <w:tab w:val="left" w:pos="5387"/>
        </w:tabs>
        <w:autoSpaceDE w:val="0"/>
        <w:autoSpaceDN w:val="0"/>
        <w:adjustRightInd w:val="0"/>
        <w:spacing w:after="0" w:line="240" w:lineRule="auto"/>
        <w:ind w:left="7088"/>
        <w:jc w:val="both"/>
        <w:rPr>
          <w:rFonts w:ascii="Times New Roman" w:hAnsi="Times New Roman" w:cs="Times New Roman"/>
          <w:sz w:val="24"/>
          <w:szCs w:val="24"/>
        </w:rPr>
      </w:pPr>
      <w:r>
        <w:rPr>
          <w:rFonts w:ascii="Times New Roman" w:hAnsi="Times New Roman" w:cs="Times New Roman"/>
          <w:sz w:val="24"/>
          <w:szCs w:val="24"/>
        </w:rPr>
        <w:t>«</w:t>
      </w:r>
      <w:r w:rsidR="00FD2ECF" w:rsidRPr="007C7D85">
        <w:rPr>
          <w:rFonts w:ascii="Times New Roman" w:hAnsi="Times New Roman" w:cs="Times New Roman"/>
          <w:sz w:val="24"/>
          <w:szCs w:val="24"/>
        </w:rPr>
        <w:t>Жилище</w:t>
      </w:r>
      <w:r>
        <w:rPr>
          <w:rFonts w:ascii="Times New Roman" w:hAnsi="Times New Roman" w:cs="Times New Roman"/>
          <w:sz w:val="24"/>
          <w:szCs w:val="24"/>
        </w:rPr>
        <w:t>»</w:t>
      </w:r>
      <w:r w:rsidR="00FD2ECF" w:rsidRPr="007C7D85">
        <w:rPr>
          <w:rFonts w:ascii="Times New Roman" w:hAnsi="Times New Roman" w:cs="Times New Roman"/>
          <w:sz w:val="24"/>
          <w:szCs w:val="24"/>
        </w:rPr>
        <w:t xml:space="preserve"> на 2015-2019 годы.</w:t>
      </w:r>
    </w:p>
    <w:p w:rsidR="007C7D85" w:rsidRPr="007C7D85" w:rsidRDefault="007C7D85" w:rsidP="00FD2ECF">
      <w:pPr>
        <w:widowControl w:val="0"/>
        <w:tabs>
          <w:tab w:val="left" w:pos="5387"/>
        </w:tabs>
        <w:autoSpaceDE w:val="0"/>
        <w:autoSpaceDN w:val="0"/>
        <w:adjustRightInd w:val="0"/>
        <w:spacing w:after="0" w:line="240" w:lineRule="auto"/>
        <w:ind w:left="5387"/>
        <w:rPr>
          <w:rFonts w:ascii="Times New Roman" w:hAnsi="Times New Roman" w:cs="Times New Roman"/>
          <w:sz w:val="24"/>
          <w:szCs w:val="24"/>
        </w:rPr>
      </w:pPr>
    </w:p>
    <w:p w:rsidR="00FD2ECF" w:rsidRPr="007C7D85" w:rsidRDefault="00FD2ECF" w:rsidP="00FD2ECF">
      <w:pPr>
        <w:pStyle w:val="ConsPlusNormal"/>
        <w:jc w:val="center"/>
        <w:rPr>
          <w:rFonts w:ascii="Times New Roman" w:hAnsi="Times New Roman" w:cs="Times New Roman"/>
          <w:sz w:val="24"/>
          <w:szCs w:val="24"/>
        </w:rPr>
      </w:pPr>
      <w:r w:rsidRPr="007C7D85">
        <w:rPr>
          <w:rFonts w:ascii="Times New Roman" w:hAnsi="Times New Roman" w:cs="Times New Roman"/>
          <w:sz w:val="24"/>
          <w:szCs w:val="24"/>
        </w:rPr>
        <w:t>Перечень мероприятий подпрограммы</w:t>
      </w:r>
    </w:p>
    <w:p w:rsidR="00FD2ECF" w:rsidRPr="007C7D85" w:rsidRDefault="00FD2ECF" w:rsidP="00FD2ECF">
      <w:pPr>
        <w:pStyle w:val="ConsPlusNormal"/>
        <w:jc w:val="center"/>
        <w:rPr>
          <w:rFonts w:ascii="Times New Roman" w:hAnsi="Times New Roman" w:cs="Times New Roman"/>
          <w:sz w:val="24"/>
          <w:szCs w:val="24"/>
        </w:rPr>
      </w:pPr>
      <w:r w:rsidRPr="007C7D85">
        <w:rPr>
          <w:rFonts w:ascii="Times New Roman" w:hAnsi="Times New Roman" w:cs="Times New Roman"/>
          <w:sz w:val="24"/>
          <w:szCs w:val="24"/>
        </w:rPr>
        <w:t>«Обеспечение жильем молодых семей» муниципальной программы городского округа Электросталь Московской области «Жилище» на 2015-2019 годы»</w:t>
      </w:r>
    </w:p>
    <w:tbl>
      <w:tblPr>
        <w:tblW w:w="17886"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0"/>
        <w:gridCol w:w="126"/>
        <w:gridCol w:w="1550"/>
        <w:gridCol w:w="1249"/>
        <w:gridCol w:w="1686"/>
        <w:gridCol w:w="1582"/>
        <w:gridCol w:w="1044"/>
        <w:gridCol w:w="140"/>
        <w:gridCol w:w="1015"/>
        <w:gridCol w:w="1118"/>
        <w:gridCol w:w="1118"/>
        <w:gridCol w:w="1118"/>
        <w:gridCol w:w="1118"/>
        <w:gridCol w:w="1525"/>
        <w:gridCol w:w="1397"/>
        <w:gridCol w:w="1540"/>
      </w:tblGrid>
      <w:tr w:rsidR="001223F1" w:rsidRPr="00FF2AE5" w:rsidTr="00D0229F">
        <w:trPr>
          <w:gridAfter w:val="1"/>
          <w:wAfter w:w="1540" w:type="dxa"/>
        </w:trPr>
        <w:tc>
          <w:tcPr>
            <w:tcW w:w="560" w:type="dxa"/>
            <w:vMerge w:val="restart"/>
          </w:tcPr>
          <w:p w:rsidR="001223F1" w:rsidRPr="00A5059A" w:rsidRDefault="001223F1" w:rsidP="00535C72">
            <w:pPr>
              <w:pStyle w:val="ConsPlusNormal"/>
              <w:jc w:val="center"/>
              <w:rPr>
                <w:rFonts w:ascii="Times New Roman" w:hAnsi="Times New Roman" w:cs="Times New Roman"/>
                <w:sz w:val="20"/>
              </w:rPr>
            </w:pPr>
            <w:bookmarkStart w:id="19" w:name="Par992"/>
            <w:bookmarkEnd w:id="19"/>
            <w:r w:rsidRPr="00A5059A">
              <w:rPr>
                <w:rFonts w:ascii="Times New Roman" w:hAnsi="Times New Roman" w:cs="Times New Roman"/>
                <w:sz w:val="20"/>
              </w:rPr>
              <w:t xml:space="preserve">№ </w:t>
            </w:r>
          </w:p>
          <w:p w:rsidR="001223F1" w:rsidRPr="00A5059A" w:rsidRDefault="001223F1" w:rsidP="00535C72">
            <w:pPr>
              <w:pStyle w:val="ConsPlusNormal"/>
              <w:jc w:val="center"/>
              <w:rPr>
                <w:rFonts w:ascii="Times New Roman" w:hAnsi="Times New Roman" w:cs="Times New Roman"/>
                <w:sz w:val="20"/>
              </w:rPr>
            </w:pPr>
            <w:r w:rsidRPr="00A5059A">
              <w:rPr>
                <w:rFonts w:ascii="Times New Roman" w:hAnsi="Times New Roman" w:cs="Times New Roman"/>
                <w:sz w:val="20"/>
              </w:rPr>
              <w:t>п/п</w:t>
            </w:r>
          </w:p>
        </w:tc>
        <w:tc>
          <w:tcPr>
            <w:tcW w:w="1676" w:type="dxa"/>
            <w:gridSpan w:val="2"/>
            <w:vMerge w:val="restart"/>
          </w:tcPr>
          <w:p w:rsidR="001223F1" w:rsidRPr="00FF2AE5" w:rsidRDefault="001223F1" w:rsidP="00535C72">
            <w:pPr>
              <w:pStyle w:val="ConsPlusNormal"/>
              <w:jc w:val="center"/>
              <w:rPr>
                <w:rFonts w:ascii="Times New Roman" w:hAnsi="Times New Roman" w:cs="Times New Roman"/>
                <w:sz w:val="20"/>
              </w:rPr>
            </w:pPr>
            <w:r w:rsidRPr="00FF2AE5">
              <w:rPr>
                <w:rFonts w:ascii="Times New Roman" w:hAnsi="Times New Roman" w:cs="Times New Roman"/>
                <w:sz w:val="20"/>
              </w:rPr>
              <w:t>Мероприятия по реализации подпрограммы</w:t>
            </w:r>
          </w:p>
        </w:tc>
        <w:tc>
          <w:tcPr>
            <w:tcW w:w="1249" w:type="dxa"/>
            <w:vMerge w:val="restart"/>
          </w:tcPr>
          <w:p w:rsidR="001223F1" w:rsidRPr="00FF2AE5" w:rsidRDefault="001223F1" w:rsidP="00535C72">
            <w:pPr>
              <w:pStyle w:val="ConsPlusNormal"/>
              <w:jc w:val="center"/>
              <w:rPr>
                <w:rFonts w:ascii="Times New Roman" w:hAnsi="Times New Roman" w:cs="Times New Roman"/>
                <w:sz w:val="20"/>
              </w:rPr>
            </w:pPr>
            <w:r w:rsidRPr="00FF2AE5">
              <w:rPr>
                <w:rFonts w:ascii="Times New Roman" w:hAnsi="Times New Roman" w:cs="Times New Roman"/>
                <w:sz w:val="20"/>
              </w:rPr>
              <w:t>Сроки исполнения мероприятий</w:t>
            </w:r>
          </w:p>
        </w:tc>
        <w:tc>
          <w:tcPr>
            <w:tcW w:w="1686" w:type="dxa"/>
            <w:vMerge w:val="restart"/>
          </w:tcPr>
          <w:p w:rsidR="001223F1" w:rsidRPr="00A5059A" w:rsidRDefault="001223F1" w:rsidP="00535C72">
            <w:pPr>
              <w:pStyle w:val="ConsPlusNormal"/>
              <w:jc w:val="center"/>
              <w:rPr>
                <w:rFonts w:ascii="Times New Roman" w:hAnsi="Times New Roman" w:cs="Times New Roman"/>
                <w:sz w:val="20"/>
              </w:rPr>
            </w:pPr>
            <w:r w:rsidRPr="00A5059A">
              <w:rPr>
                <w:rFonts w:ascii="Times New Roman" w:hAnsi="Times New Roman" w:cs="Times New Roman"/>
                <w:sz w:val="20"/>
              </w:rPr>
              <w:t>Источники финансирования</w:t>
            </w:r>
          </w:p>
        </w:tc>
        <w:tc>
          <w:tcPr>
            <w:tcW w:w="1582" w:type="dxa"/>
            <w:vMerge w:val="restart"/>
          </w:tcPr>
          <w:p w:rsidR="001223F1" w:rsidRPr="00FF2AE5" w:rsidRDefault="001223F1" w:rsidP="00535C72">
            <w:pPr>
              <w:pStyle w:val="ConsPlusNormal"/>
              <w:jc w:val="center"/>
              <w:rPr>
                <w:rFonts w:ascii="Times New Roman" w:hAnsi="Times New Roman" w:cs="Times New Roman"/>
                <w:sz w:val="20"/>
              </w:rPr>
            </w:pPr>
            <w:r w:rsidRPr="00FF2AE5">
              <w:rPr>
                <w:rFonts w:ascii="Times New Roman" w:hAnsi="Times New Roman" w:cs="Times New Roman"/>
                <w:sz w:val="20"/>
              </w:rPr>
              <w:t xml:space="preserve">Объем финансирования мероприятия в </w:t>
            </w:r>
            <w:r>
              <w:rPr>
                <w:rFonts w:ascii="Times New Roman" w:hAnsi="Times New Roman" w:cs="Times New Roman"/>
                <w:sz w:val="20"/>
              </w:rPr>
              <w:t xml:space="preserve">2014 </w:t>
            </w:r>
            <w:r w:rsidRPr="00FF2AE5">
              <w:rPr>
                <w:rFonts w:ascii="Times New Roman" w:hAnsi="Times New Roman" w:cs="Times New Roman"/>
                <w:sz w:val="20"/>
              </w:rPr>
              <w:t>финансовом году (тыс. руб.)</w:t>
            </w:r>
            <w:hyperlink w:anchor="P981" w:history="1">
              <w:r w:rsidRPr="00FF2AE5">
                <w:rPr>
                  <w:rFonts w:ascii="Times New Roman" w:hAnsi="Times New Roman" w:cs="Times New Roman"/>
                  <w:color w:val="0000FF"/>
                  <w:sz w:val="20"/>
                </w:rPr>
                <w:t>*</w:t>
              </w:r>
            </w:hyperlink>
          </w:p>
        </w:tc>
        <w:tc>
          <w:tcPr>
            <w:tcW w:w="1044" w:type="dxa"/>
            <w:vMerge w:val="restart"/>
          </w:tcPr>
          <w:p w:rsidR="001223F1" w:rsidRPr="00FF2AE5" w:rsidRDefault="001223F1" w:rsidP="00535C72">
            <w:pPr>
              <w:pStyle w:val="ConsPlusNormal"/>
              <w:jc w:val="center"/>
              <w:rPr>
                <w:rFonts w:ascii="Times New Roman" w:hAnsi="Times New Roman" w:cs="Times New Roman"/>
                <w:sz w:val="20"/>
              </w:rPr>
            </w:pPr>
            <w:r w:rsidRPr="00FF2AE5">
              <w:rPr>
                <w:rFonts w:ascii="Times New Roman" w:hAnsi="Times New Roman" w:cs="Times New Roman"/>
                <w:sz w:val="20"/>
              </w:rPr>
              <w:t>Всего (тыс. руб.)</w:t>
            </w:r>
          </w:p>
        </w:tc>
        <w:tc>
          <w:tcPr>
            <w:tcW w:w="5627" w:type="dxa"/>
            <w:gridSpan w:val="6"/>
          </w:tcPr>
          <w:p w:rsidR="001223F1" w:rsidRPr="00FF2AE5" w:rsidRDefault="001223F1" w:rsidP="00535C72">
            <w:pPr>
              <w:pStyle w:val="ConsPlusNormal"/>
              <w:jc w:val="center"/>
              <w:rPr>
                <w:rFonts w:ascii="Times New Roman" w:hAnsi="Times New Roman" w:cs="Times New Roman"/>
                <w:sz w:val="20"/>
              </w:rPr>
            </w:pPr>
            <w:r w:rsidRPr="00FF2AE5">
              <w:rPr>
                <w:rFonts w:ascii="Times New Roman" w:hAnsi="Times New Roman" w:cs="Times New Roman"/>
                <w:sz w:val="20"/>
              </w:rPr>
              <w:t>Объем финансирования по годам (тыс. руб.)</w:t>
            </w:r>
          </w:p>
        </w:tc>
        <w:tc>
          <w:tcPr>
            <w:tcW w:w="1525" w:type="dxa"/>
            <w:vMerge w:val="restart"/>
          </w:tcPr>
          <w:p w:rsidR="001223F1" w:rsidRPr="00FF2AE5" w:rsidRDefault="001223F1" w:rsidP="00535C72">
            <w:pPr>
              <w:pStyle w:val="ConsPlusNormal"/>
              <w:jc w:val="center"/>
              <w:rPr>
                <w:rFonts w:ascii="Times New Roman" w:hAnsi="Times New Roman" w:cs="Times New Roman"/>
                <w:sz w:val="20"/>
              </w:rPr>
            </w:pPr>
            <w:r w:rsidRPr="00FF2AE5">
              <w:rPr>
                <w:rFonts w:ascii="Times New Roman" w:hAnsi="Times New Roman" w:cs="Times New Roman"/>
                <w:sz w:val="20"/>
              </w:rPr>
              <w:t>Ответственный за выполнение мероприятия программы</w:t>
            </w:r>
          </w:p>
        </w:tc>
        <w:tc>
          <w:tcPr>
            <w:tcW w:w="1397" w:type="dxa"/>
            <w:vMerge w:val="restart"/>
          </w:tcPr>
          <w:p w:rsidR="001223F1" w:rsidRPr="00FF2AE5" w:rsidRDefault="001223F1" w:rsidP="00535C72">
            <w:pPr>
              <w:pStyle w:val="ConsPlusNormal"/>
              <w:jc w:val="center"/>
              <w:rPr>
                <w:rFonts w:ascii="Times New Roman" w:hAnsi="Times New Roman" w:cs="Times New Roman"/>
                <w:sz w:val="20"/>
              </w:rPr>
            </w:pPr>
            <w:r w:rsidRPr="00FF2AE5">
              <w:rPr>
                <w:rFonts w:ascii="Times New Roman" w:hAnsi="Times New Roman" w:cs="Times New Roman"/>
                <w:sz w:val="20"/>
              </w:rPr>
              <w:t>Результаты выполнения мероприятий подпрограммы</w:t>
            </w:r>
          </w:p>
        </w:tc>
      </w:tr>
      <w:tr w:rsidR="001223F1" w:rsidRPr="00163DE6" w:rsidTr="00D0229F">
        <w:trPr>
          <w:gridAfter w:val="1"/>
          <w:wAfter w:w="1540" w:type="dxa"/>
        </w:trPr>
        <w:tc>
          <w:tcPr>
            <w:tcW w:w="560" w:type="dxa"/>
            <w:vMerge/>
          </w:tcPr>
          <w:p w:rsidR="001223F1" w:rsidRPr="00A5059A" w:rsidRDefault="001223F1" w:rsidP="00535C72">
            <w:pPr>
              <w:rPr>
                <w:rFonts w:cs="Times New Roman"/>
                <w:sz w:val="20"/>
                <w:szCs w:val="20"/>
              </w:rPr>
            </w:pPr>
          </w:p>
        </w:tc>
        <w:tc>
          <w:tcPr>
            <w:tcW w:w="1676" w:type="dxa"/>
            <w:gridSpan w:val="2"/>
            <w:vMerge/>
          </w:tcPr>
          <w:p w:rsidR="001223F1" w:rsidRPr="00163DE6" w:rsidRDefault="001223F1" w:rsidP="00535C72">
            <w:pPr>
              <w:rPr>
                <w:rFonts w:cs="Times New Roman"/>
              </w:rPr>
            </w:pPr>
          </w:p>
        </w:tc>
        <w:tc>
          <w:tcPr>
            <w:tcW w:w="1249" w:type="dxa"/>
            <w:vMerge/>
          </w:tcPr>
          <w:p w:rsidR="001223F1" w:rsidRPr="00163DE6" w:rsidRDefault="001223F1" w:rsidP="00535C72">
            <w:pPr>
              <w:rPr>
                <w:rFonts w:cs="Times New Roman"/>
              </w:rPr>
            </w:pPr>
          </w:p>
        </w:tc>
        <w:tc>
          <w:tcPr>
            <w:tcW w:w="1686" w:type="dxa"/>
            <w:vMerge/>
          </w:tcPr>
          <w:p w:rsidR="001223F1" w:rsidRPr="00FF2AE5" w:rsidRDefault="001223F1" w:rsidP="00535C72">
            <w:pPr>
              <w:rPr>
                <w:rFonts w:cs="Times New Roman"/>
              </w:rPr>
            </w:pPr>
          </w:p>
        </w:tc>
        <w:tc>
          <w:tcPr>
            <w:tcW w:w="1582" w:type="dxa"/>
            <w:vMerge/>
          </w:tcPr>
          <w:p w:rsidR="001223F1" w:rsidRPr="00163DE6" w:rsidRDefault="001223F1" w:rsidP="00535C72">
            <w:pPr>
              <w:rPr>
                <w:rFonts w:cs="Times New Roman"/>
              </w:rPr>
            </w:pPr>
          </w:p>
        </w:tc>
        <w:tc>
          <w:tcPr>
            <w:tcW w:w="1044" w:type="dxa"/>
            <w:vMerge/>
          </w:tcPr>
          <w:p w:rsidR="001223F1" w:rsidRPr="00163DE6" w:rsidRDefault="001223F1" w:rsidP="00535C72">
            <w:pPr>
              <w:rPr>
                <w:rFonts w:cs="Times New Roman"/>
              </w:rPr>
            </w:pPr>
          </w:p>
        </w:tc>
        <w:tc>
          <w:tcPr>
            <w:tcW w:w="1155" w:type="dxa"/>
            <w:gridSpan w:val="2"/>
          </w:tcPr>
          <w:p w:rsidR="001223F1" w:rsidRPr="00FF2AE5" w:rsidRDefault="001223F1" w:rsidP="00535C72">
            <w:pPr>
              <w:pStyle w:val="ConsPlusNormal"/>
              <w:jc w:val="center"/>
              <w:rPr>
                <w:rFonts w:ascii="Times New Roman" w:hAnsi="Times New Roman" w:cs="Times New Roman"/>
                <w:sz w:val="20"/>
              </w:rPr>
            </w:pPr>
            <w:r>
              <w:rPr>
                <w:rFonts w:ascii="Times New Roman" w:hAnsi="Times New Roman" w:cs="Times New Roman"/>
                <w:sz w:val="20"/>
              </w:rPr>
              <w:t>2015</w:t>
            </w:r>
          </w:p>
        </w:tc>
        <w:tc>
          <w:tcPr>
            <w:tcW w:w="1118" w:type="dxa"/>
          </w:tcPr>
          <w:p w:rsidR="001223F1" w:rsidRPr="00FF2AE5" w:rsidRDefault="001223F1" w:rsidP="00535C72">
            <w:pPr>
              <w:pStyle w:val="ConsPlusNormal"/>
              <w:jc w:val="center"/>
              <w:rPr>
                <w:rFonts w:ascii="Times New Roman" w:hAnsi="Times New Roman" w:cs="Times New Roman"/>
                <w:sz w:val="20"/>
              </w:rPr>
            </w:pPr>
            <w:r>
              <w:rPr>
                <w:rFonts w:ascii="Times New Roman" w:hAnsi="Times New Roman" w:cs="Times New Roman"/>
                <w:sz w:val="20"/>
              </w:rPr>
              <w:t>2016</w:t>
            </w:r>
          </w:p>
        </w:tc>
        <w:tc>
          <w:tcPr>
            <w:tcW w:w="1118" w:type="dxa"/>
          </w:tcPr>
          <w:p w:rsidR="001223F1" w:rsidRPr="00FF2AE5" w:rsidRDefault="001223F1" w:rsidP="00535C72">
            <w:pPr>
              <w:pStyle w:val="ConsPlusNormal"/>
              <w:jc w:val="center"/>
              <w:rPr>
                <w:rFonts w:ascii="Times New Roman" w:hAnsi="Times New Roman" w:cs="Times New Roman"/>
                <w:sz w:val="20"/>
              </w:rPr>
            </w:pPr>
            <w:r>
              <w:rPr>
                <w:rFonts w:ascii="Times New Roman" w:hAnsi="Times New Roman" w:cs="Times New Roman"/>
                <w:sz w:val="20"/>
              </w:rPr>
              <w:t>2017</w:t>
            </w:r>
          </w:p>
        </w:tc>
        <w:tc>
          <w:tcPr>
            <w:tcW w:w="1118" w:type="dxa"/>
          </w:tcPr>
          <w:p w:rsidR="001223F1" w:rsidRPr="00FF2AE5" w:rsidRDefault="001223F1" w:rsidP="00535C72">
            <w:pPr>
              <w:pStyle w:val="ConsPlusNormal"/>
              <w:jc w:val="center"/>
              <w:rPr>
                <w:rFonts w:ascii="Times New Roman" w:hAnsi="Times New Roman" w:cs="Times New Roman"/>
                <w:sz w:val="20"/>
              </w:rPr>
            </w:pPr>
            <w:r>
              <w:rPr>
                <w:rFonts w:ascii="Times New Roman" w:hAnsi="Times New Roman" w:cs="Times New Roman"/>
                <w:sz w:val="20"/>
              </w:rPr>
              <w:t>2018</w:t>
            </w:r>
          </w:p>
        </w:tc>
        <w:tc>
          <w:tcPr>
            <w:tcW w:w="1118" w:type="dxa"/>
          </w:tcPr>
          <w:p w:rsidR="001223F1" w:rsidRPr="00FF2AE5" w:rsidRDefault="001223F1" w:rsidP="00535C72">
            <w:pPr>
              <w:pStyle w:val="ConsPlusNormal"/>
              <w:jc w:val="center"/>
              <w:rPr>
                <w:rFonts w:ascii="Times New Roman" w:hAnsi="Times New Roman" w:cs="Times New Roman"/>
                <w:sz w:val="20"/>
              </w:rPr>
            </w:pPr>
            <w:r>
              <w:rPr>
                <w:rFonts w:ascii="Times New Roman" w:hAnsi="Times New Roman" w:cs="Times New Roman"/>
                <w:sz w:val="20"/>
              </w:rPr>
              <w:t>2019</w:t>
            </w:r>
          </w:p>
        </w:tc>
        <w:tc>
          <w:tcPr>
            <w:tcW w:w="1525" w:type="dxa"/>
            <w:vMerge/>
          </w:tcPr>
          <w:p w:rsidR="001223F1" w:rsidRPr="00163DE6" w:rsidRDefault="001223F1" w:rsidP="00535C72">
            <w:pPr>
              <w:rPr>
                <w:rFonts w:cs="Times New Roman"/>
              </w:rPr>
            </w:pPr>
          </w:p>
        </w:tc>
        <w:tc>
          <w:tcPr>
            <w:tcW w:w="1397" w:type="dxa"/>
            <w:vMerge/>
          </w:tcPr>
          <w:p w:rsidR="001223F1" w:rsidRPr="00163DE6" w:rsidRDefault="001223F1" w:rsidP="00535C72">
            <w:pPr>
              <w:rPr>
                <w:rFonts w:cs="Times New Roman"/>
              </w:rPr>
            </w:pPr>
          </w:p>
        </w:tc>
      </w:tr>
      <w:tr w:rsidR="001223F1" w:rsidRPr="00163DE6" w:rsidTr="00D0229F">
        <w:trPr>
          <w:gridAfter w:val="1"/>
          <w:wAfter w:w="1540" w:type="dxa"/>
        </w:trPr>
        <w:tc>
          <w:tcPr>
            <w:tcW w:w="560" w:type="dxa"/>
          </w:tcPr>
          <w:p w:rsidR="001223F1" w:rsidRPr="00A5059A" w:rsidRDefault="001223F1" w:rsidP="00535C72">
            <w:pPr>
              <w:pStyle w:val="ConsPlusNormal"/>
              <w:jc w:val="center"/>
              <w:rPr>
                <w:rFonts w:ascii="Times New Roman" w:hAnsi="Times New Roman" w:cs="Times New Roman"/>
                <w:sz w:val="20"/>
              </w:rPr>
            </w:pPr>
            <w:r w:rsidRPr="00A5059A">
              <w:rPr>
                <w:rFonts w:ascii="Times New Roman" w:hAnsi="Times New Roman" w:cs="Times New Roman"/>
                <w:sz w:val="20"/>
              </w:rPr>
              <w:t>1</w:t>
            </w:r>
          </w:p>
        </w:tc>
        <w:tc>
          <w:tcPr>
            <w:tcW w:w="1676" w:type="dxa"/>
            <w:gridSpan w:val="2"/>
          </w:tcPr>
          <w:p w:rsidR="001223F1" w:rsidRPr="00163DE6" w:rsidRDefault="001223F1" w:rsidP="00535C72">
            <w:pPr>
              <w:pStyle w:val="ConsPlusNormal"/>
              <w:jc w:val="center"/>
              <w:rPr>
                <w:rFonts w:ascii="Times New Roman" w:hAnsi="Times New Roman" w:cs="Times New Roman"/>
              </w:rPr>
            </w:pPr>
            <w:r w:rsidRPr="00163DE6">
              <w:rPr>
                <w:rFonts w:ascii="Times New Roman" w:hAnsi="Times New Roman" w:cs="Times New Roman"/>
              </w:rPr>
              <w:t>2</w:t>
            </w:r>
          </w:p>
        </w:tc>
        <w:tc>
          <w:tcPr>
            <w:tcW w:w="1249" w:type="dxa"/>
          </w:tcPr>
          <w:p w:rsidR="001223F1" w:rsidRPr="00163DE6" w:rsidRDefault="001223F1" w:rsidP="00535C72">
            <w:pPr>
              <w:pStyle w:val="ConsPlusNormal"/>
              <w:jc w:val="center"/>
              <w:rPr>
                <w:rFonts w:ascii="Times New Roman" w:hAnsi="Times New Roman" w:cs="Times New Roman"/>
              </w:rPr>
            </w:pPr>
            <w:r w:rsidRPr="00163DE6">
              <w:rPr>
                <w:rFonts w:ascii="Times New Roman" w:hAnsi="Times New Roman" w:cs="Times New Roman"/>
              </w:rPr>
              <w:t>3</w:t>
            </w:r>
          </w:p>
        </w:tc>
        <w:tc>
          <w:tcPr>
            <w:tcW w:w="1686" w:type="dxa"/>
          </w:tcPr>
          <w:p w:rsidR="001223F1" w:rsidRPr="00FF2AE5" w:rsidRDefault="001223F1" w:rsidP="00535C72">
            <w:pPr>
              <w:pStyle w:val="ConsPlusNormal"/>
              <w:jc w:val="center"/>
              <w:rPr>
                <w:rFonts w:ascii="Times New Roman" w:hAnsi="Times New Roman" w:cs="Times New Roman"/>
              </w:rPr>
            </w:pPr>
            <w:r w:rsidRPr="00FF2AE5">
              <w:rPr>
                <w:rFonts w:ascii="Times New Roman" w:hAnsi="Times New Roman" w:cs="Times New Roman"/>
              </w:rPr>
              <w:t>4</w:t>
            </w:r>
          </w:p>
        </w:tc>
        <w:tc>
          <w:tcPr>
            <w:tcW w:w="1582" w:type="dxa"/>
          </w:tcPr>
          <w:p w:rsidR="001223F1" w:rsidRPr="00163DE6" w:rsidRDefault="001223F1" w:rsidP="00535C72">
            <w:pPr>
              <w:pStyle w:val="ConsPlusNormal"/>
              <w:jc w:val="center"/>
              <w:rPr>
                <w:rFonts w:ascii="Times New Roman" w:hAnsi="Times New Roman" w:cs="Times New Roman"/>
              </w:rPr>
            </w:pPr>
            <w:r w:rsidRPr="00163DE6">
              <w:rPr>
                <w:rFonts w:ascii="Times New Roman" w:hAnsi="Times New Roman" w:cs="Times New Roman"/>
              </w:rPr>
              <w:t>5</w:t>
            </w:r>
          </w:p>
        </w:tc>
        <w:tc>
          <w:tcPr>
            <w:tcW w:w="1044" w:type="dxa"/>
          </w:tcPr>
          <w:p w:rsidR="001223F1" w:rsidRPr="00163DE6" w:rsidRDefault="001223F1" w:rsidP="00535C72">
            <w:pPr>
              <w:pStyle w:val="ConsPlusNormal"/>
              <w:jc w:val="center"/>
              <w:rPr>
                <w:rFonts w:ascii="Times New Roman" w:hAnsi="Times New Roman" w:cs="Times New Roman"/>
              </w:rPr>
            </w:pPr>
            <w:r w:rsidRPr="00163DE6">
              <w:rPr>
                <w:rFonts w:ascii="Times New Roman" w:hAnsi="Times New Roman" w:cs="Times New Roman"/>
              </w:rPr>
              <w:t>6</w:t>
            </w:r>
          </w:p>
        </w:tc>
        <w:tc>
          <w:tcPr>
            <w:tcW w:w="1155" w:type="dxa"/>
            <w:gridSpan w:val="2"/>
          </w:tcPr>
          <w:p w:rsidR="001223F1" w:rsidRPr="00163DE6" w:rsidRDefault="001223F1" w:rsidP="00535C72">
            <w:pPr>
              <w:pStyle w:val="ConsPlusNormal"/>
              <w:jc w:val="center"/>
              <w:rPr>
                <w:rFonts w:ascii="Times New Roman" w:hAnsi="Times New Roman" w:cs="Times New Roman"/>
              </w:rPr>
            </w:pPr>
            <w:r w:rsidRPr="00163DE6">
              <w:rPr>
                <w:rFonts w:ascii="Times New Roman" w:hAnsi="Times New Roman" w:cs="Times New Roman"/>
              </w:rPr>
              <w:t>7</w:t>
            </w:r>
          </w:p>
        </w:tc>
        <w:tc>
          <w:tcPr>
            <w:tcW w:w="1118" w:type="dxa"/>
          </w:tcPr>
          <w:p w:rsidR="001223F1" w:rsidRPr="00163DE6" w:rsidRDefault="001223F1" w:rsidP="00535C72">
            <w:pPr>
              <w:pStyle w:val="ConsPlusNormal"/>
              <w:jc w:val="center"/>
              <w:rPr>
                <w:rFonts w:ascii="Times New Roman" w:hAnsi="Times New Roman" w:cs="Times New Roman"/>
              </w:rPr>
            </w:pPr>
            <w:r w:rsidRPr="00163DE6">
              <w:rPr>
                <w:rFonts w:ascii="Times New Roman" w:hAnsi="Times New Roman" w:cs="Times New Roman"/>
              </w:rPr>
              <w:t>8</w:t>
            </w:r>
          </w:p>
        </w:tc>
        <w:tc>
          <w:tcPr>
            <w:tcW w:w="1118" w:type="dxa"/>
          </w:tcPr>
          <w:p w:rsidR="001223F1" w:rsidRPr="00163DE6" w:rsidRDefault="001223F1" w:rsidP="00535C72">
            <w:pPr>
              <w:pStyle w:val="ConsPlusNormal"/>
              <w:jc w:val="center"/>
              <w:rPr>
                <w:rFonts w:ascii="Times New Roman" w:hAnsi="Times New Roman" w:cs="Times New Roman"/>
              </w:rPr>
            </w:pPr>
            <w:r w:rsidRPr="00163DE6">
              <w:rPr>
                <w:rFonts w:ascii="Times New Roman" w:hAnsi="Times New Roman" w:cs="Times New Roman"/>
              </w:rPr>
              <w:t>9</w:t>
            </w:r>
          </w:p>
        </w:tc>
        <w:tc>
          <w:tcPr>
            <w:tcW w:w="1118" w:type="dxa"/>
          </w:tcPr>
          <w:p w:rsidR="001223F1" w:rsidRPr="00163DE6" w:rsidRDefault="001223F1" w:rsidP="00535C72">
            <w:pPr>
              <w:pStyle w:val="ConsPlusNormal"/>
              <w:jc w:val="center"/>
              <w:rPr>
                <w:rFonts w:ascii="Times New Roman" w:hAnsi="Times New Roman" w:cs="Times New Roman"/>
              </w:rPr>
            </w:pPr>
            <w:r w:rsidRPr="00163DE6">
              <w:rPr>
                <w:rFonts w:ascii="Times New Roman" w:hAnsi="Times New Roman" w:cs="Times New Roman"/>
              </w:rPr>
              <w:t>10</w:t>
            </w:r>
          </w:p>
        </w:tc>
        <w:tc>
          <w:tcPr>
            <w:tcW w:w="1118" w:type="dxa"/>
          </w:tcPr>
          <w:p w:rsidR="001223F1" w:rsidRPr="00163DE6" w:rsidRDefault="001223F1" w:rsidP="00535C72">
            <w:pPr>
              <w:pStyle w:val="ConsPlusNormal"/>
              <w:jc w:val="center"/>
              <w:rPr>
                <w:rFonts w:ascii="Times New Roman" w:hAnsi="Times New Roman" w:cs="Times New Roman"/>
              </w:rPr>
            </w:pPr>
            <w:r w:rsidRPr="00163DE6">
              <w:rPr>
                <w:rFonts w:ascii="Times New Roman" w:hAnsi="Times New Roman" w:cs="Times New Roman"/>
              </w:rPr>
              <w:t>11</w:t>
            </w:r>
          </w:p>
        </w:tc>
        <w:tc>
          <w:tcPr>
            <w:tcW w:w="1525" w:type="dxa"/>
          </w:tcPr>
          <w:p w:rsidR="001223F1" w:rsidRPr="00163DE6" w:rsidRDefault="001223F1" w:rsidP="00535C72">
            <w:pPr>
              <w:pStyle w:val="ConsPlusNormal"/>
              <w:jc w:val="center"/>
              <w:rPr>
                <w:rFonts w:ascii="Times New Roman" w:hAnsi="Times New Roman" w:cs="Times New Roman"/>
              </w:rPr>
            </w:pPr>
            <w:r w:rsidRPr="00163DE6">
              <w:rPr>
                <w:rFonts w:ascii="Times New Roman" w:hAnsi="Times New Roman" w:cs="Times New Roman"/>
              </w:rPr>
              <w:t>12</w:t>
            </w:r>
          </w:p>
        </w:tc>
        <w:tc>
          <w:tcPr>
            <w:tcW w:w="1397" w:type="dxa"/>
          </w:tcPr>
          <w:p w:rsidR="001223F1" w:rsidRPr="00163DE6" w:rsidRDefault="001223F1" w:rsidP="00535C72">
            <w:pPr>
              <w:pStyle w:val="ConsPlusNormal"/>
              <w:jc w:val="center"/>
              <w:rPr>
                <w:rFonts w:ascii="Times New Roman" w:hAnsi="Times New Roman" w:cs="Times New Roman"/>
              </w:rPr>
            </w:pPr>
            <w:r w:rsidRPr="00163DE6">
              <w:rPr>
                <w:rFonts w:ascii="Times New Roman" w:hAnsi="Times New Roman" w:cs="Times New Roman"/>
              </w:rPr>
              <w:t>13</w:t>
            </w:r>
          </w:p>
        </w:tc>
      </w:tr>
      <w:tr w:rsidR="001223F1" w:rsidRPr="00163DE6" w:rsidTr="00D0229F">
        <w:trPr>
          <w:gridAfter w:val="1"/>
          <w:wAfter w:w="1540" w:type="dxa"/>
          <w:trHeight w:val="2004"/>
        </w:trPr>
        <w:tc>
          <w:tcPr>
            <w:tcW w:w="560" w:type="dxa"/>
            <w:vMerge w:val="restart"/>
          </w:tcPr>
          <w:p w:rsidR="001223F1" w:rsidRPr="00A5059A" w:rsidRDefault="001223F1" w:rsidP="00535C72">
            <w:pPr>
              <w:pStyle w:val="ConsPlusNormal"/>
              <w:rPr>
                <w:rFonts w:ascii="Times New Roman" w:hAnsi="Times New Roman" w:cs="Times New Roman"/>
                <w:sz w:val="20"/>
              </w:rPr>
            </w:pPr>
            <w:r w:rsidRPr="00A5059A">
              <w:rPr>
                <w:rFonts w:ascii="Times New Roman" w:hAnsi="Times New Roman" w:cs="Times New Roman"/>
                <w:sz w:val="20"/>
              </w:rPr>
              <w:t>1.</w:t>
            </w:r>
          </w:p>
        </w:tc>
        <w:tc>
          <w:tcPr>
            <w:tcW w:w="1676" w:type="dxa"/>
            <w:gridSpan w:val="2"/>
            <w:vMerge w:val="restart"/>
          </w:tcPr>
          <w:p w:rsidR="001223F1" w:rsidRPr="00314D7E" w:rsidRDefault="001223F1" w:rsidP="00535C72">
            <w:pPr>
              <w:pStyle w:val="ConsPlusNormal"/>
              <w:rPr>
                <w:rFonts w:ascii="Times New Roman" w:hAnsi="Times New Roman" w:cs="Times New Roman"/>
              </w:rPr>
            </w:pPr>
            <w:r w:rsidRPr="00314D7E">
              <w:rPr>
                <w:rFonts w:ascii="Times New Roman" w:hAnsi="Times New Roman" w:cs="Times New Roman"/>
              </w:rPr>
              <w:t xml:space="preserve">Задача </w:t>
            </w:r>
          </w:p>
          <w:p w:rsidR="001223F1" w:rsidRPr="00163DE6" w:rsidRDefault="001223F1" w:rsidP="00535C72">
            <w:pPr>
              <w:pStyle w:val="ConsPlusNormal"/>
              <w:rPr>
                <w:rFonts w:ascii="Times New Roman" w:hAnsi="Times New Roman" w:cs="Times New Roman"/>
              </w:rPr>
            </w:pPr>
            <w:r>
              <w:rPr>
                <w:rFonts w:ascii="Times New Roman" w:hAnsi="Times New Roman"/>
              </w:rPr>
              <w:t>П</w:t>
            </w:r>
            <w:r w:rsidRPr="00314D7E">
              <w:rPr>
                <w:rFonts w:ascii="Times New Roman" w:hAnsi="Times New Roman"/>
              </w:rPr>
              <w:t>редоставлени</w:t>
            </w:r>
            <w:r>
              <w:rPr>
                <w:rFonts w:ascii="Times New Roman" w:hAnsi="Times New Roman"/>
              </w:rPr>
              <w:t>е</w:t>
            </w:r>
            <w:r w:rsidRPr="00314D7E">
              <w:rPr>
                <w:rFonts w:ascii="Times New Roman" w:hAnsi="Times New Roman"/>
              </w:rPr>
              <w:t xml:space="preserve"> молодым семьям социальных выплат на приобретение жилого помещения или строительство индивидуального жилого дома</w:t>
            </w:r>
          </w:p>
        </w:tc>
        <w:tc>
          <w:tcPr>
            <w:tcW w:w="1249" w:type="dxa"/>
            <w:vMerge w:val="restart"/>
          </w:tcPr>
          <w:p w:rsidR="001223F1" w:rsidRPr="00163DE6" w:rsidRDefault="001223F1" w:rsidP="00535C72">
            <w:pPr>
              <w:pStyle w:val="ConsPlusNormal"/>
              <w:jc w:val="center"/>
              <w:rPr>
                <w:rFonts w:ascii="Times New Roman" w:hAnsi="Times New Roman" w:cs="Times New Roman"/>
              </w:rPr>
            </w:pPr>
            <w:r>
              <w:rPr>
                <w:rFonts w:ascii="Times New Roman" w:hAnsi="Times New Roman" w:cs="Times New Roman"/>
              </w:rPr>
              <w:t>2015-2019 годы</w:t>
            </w:r>
          </w:p>
        </w:tc>
        <w:tc>
          <w:tcPr>
            <w:tcW w:w="1686" w:type="dxa"/>
          </w:tcPr>
          <w:p w:rsidR="001223F1" w:rsidRPr="00FF2AE5" w:rsidRDefault="001223F1" w:rsidP="00535C72">
            <w:pPr>
              <w:pStyle w:val="ConsPlusNormal"/>
              <w:rPr>
                <w:rFonts w:ascii="Times New Roman" w:hAnsi="Times New Roman" w:cs="Times New Roman"/>
              </w:rPr>
            </w:pPr>
            <w:r w:rsidRPr="00FF2AE5">
              <w:rPr>
                <w:rFonts w:ascii="Times New Roman" w:hAnsi="Times New Roman" w:cs="Times New Roman"/>
              </w:rPr>
              <w:t>Итого</w:t>
            </w:r>
          </w:p>
        </w:tc>
        <w:tc>
          <w:tcPr>
            <w:tcW w:w="1582" w:type="dxa"/>
          </w:tcPr>
          <w:p w:rsidR="001223F1" w:rsidRPr="00163DE6" w:rsidRDefault="001223F1" w:rsidP="007315A7">
            <w:pPr>
              <w:pStyle w:val="ConsPlusNormal"/>
              <w:jc w:val="center"/>
              <w:rPr>
                <w:rFonts w:ascii="Times New Roman" w:hAnsi="Times New Roman" w:cs="Times New Roman"/>
              </w:rPr>
            </w:pPr>
            <w:r>
              <w:rPr>
                <w:rFonts w:ascii="Times New Roman" w:hAnsi="Times New Roman" w:cs="Times New Roman"/>
              </w:rPr>
              <w:t>15146,2</w:t>
            </w:r>
          </w:p>
        </w:tc>
        <w:tc>
          <w:tcPr>
            <w:tcW w:w="1044" w:type="dxa"/>
          </w:tcPr>
          <w:p w:rsidR="001223F1" w:rsidRPr="00163DE6" w:rsidRDefault="005A44A0" w:rsidP="00535C72">
            <w:pPr>
              <w:pStyle w:val="ConsPlusNormal"/>
              <w:rPr>
                <w:rFonts w:ascii="Times New Roman" w:hAnsi="Times New Roman" w:cs="Times New Roman"/>
              </w:rPr>
            </w:pPr>
            <w:r>
              <w:rPr>
                <w:rFonts w:ascii="Times New Roman" w:hAnsi="Times New Roman" w:cs="Times New Roman"/>
              </w:rPr>
              <w:t>39503,4</w:t>
            </w:r>
          </w:p>
        </w:tc>
        <w:tc>
          <w:tcPr>
            <w:tcW w:w="1155" w:type="dxa"/>
            <w:gridSpan w:val="2"/>
          </w:tcPr>
          <w:p w:rsidR="001223F1" w:rsidRPr="00163DE6" w:rsidRDefault="001223F1" w:rsidP="00535C72">
            <w:pPr>
              <w:pStyle w:val="ConsPlusNormal"/>
              <w:rPr>
                <w:rFonts w:ascii="Times New Roman" w:hAnsi="Times New Roman" w:cs="Times New Roman"/>
              </w:rPr>
            </w:pPr>
            <w:r>
              <w:rPr>
                <w:rFonts w:ascii="Times New Roman" w:hAnsi="Times New Roman" w:cs="Times New Roman"/>
              </w:rPr>
              <w:t>11989,0</w:t>
            </w:r>
          </w:p>
        </w:tc>
        <w:tc>
          <w:tcPr>
            <w:tcW w:w="1118" w:type="dxa"/>
          </w:tcPr>
          <w:p w:rsidR="001223F1" w:rsidRPr="00163DE6" w:rsidRDefault="005A44A0" w:rsidP="00535C72">
            <w:pPr>
              <w:pStyle w:val="ConsPlusNormal"/>
              <w:rPr>
                <w:rFonts w:ascii="Times New Roman" w:hAnsi="Times New Roman" w:cs="Times New Roman"/>
              </w:rPr>
            </w:pPr>
            <w:r>
              <w:rPr>
                <w:rFonts w:ascii="Times New Roman" w:hAnsi="Times New Roman" w:cs="Times New Roman"/>
              </w:rPr>
              <w:t>3197,9</w:t>
            </w:r>
          </w:p>
        </w:tc>
        <w:tc>
          <w:tcPr>
            <w:tcW w:w="1118" w:type="dxa"/>
          </w:tcPr>
          <w:p w:rsidR="001223F1" w:rsidRPr="00163DE6" w:rsidRDefault="001223F1" w:rsidP="001D36E2">
            <w:pPr>
              <w:pStyle w:val="ConsPlusNormal"/>
              <w:rPr>
                <w:rFonts w:ascii="Times New Roman" w:hAnsi="Times New Roman" w:cs="Times New Roman"/>
              </w:rPr>
            </w:pPr>
            <w:r>
              <w:rPr>
                <w:rFonts w:ascii="Times New Roman" w:hAnsi="Times New Roman" w:cs="Times New Roman"/>
              </w:rPr>
              <w:t>4962,0</w:t>
            </w:r>
          </w:p>
        </w:tc>
        <w:tc>
          <w:tcPr>
            <w:tcW w:w="1118" w:type="dxa"/>
          </w:tcPr>
          <w:p w:rsidR="001223F1" w:rsidRPr="00163DE6" w:rsidRDefault="001223F1" w:rsidP="001D36E2">
            <w:pPr>
              <w:pStyle w:val="ConsPlusNormal"/>
              <w:rPr>
                <w:rFonts w:ascii="Times New Roman" w:hAnsi="Times New Roman" w:cs="Times New Roman"/>
              </w:rPr>
            </w:pPr>
            <w:r>
              <w:rPr>
                <w:rFonts w:ascii="Times New Roman" w:hAnsi="Times New Roman" w:cs="Times New Roman"/>
              </w:rPr>
              <w:t>9254,2</w:t>
            </w:r>
          </w:p>
        </w:tc>
        <w:tc>
          <w:tcPr>
            <w:tcW w:w="1118" w:type="dxa"/>
          </w:tcPr>
          <w:p w:rsidR="001223F1" w:rsidRPr="00163DE6" w:rsidRDefault="001223F1" w:rsidP="001D36E2">
            <w:pPr>
              <w:pStyle w:val="ConsPlusNormal"/>
              <w:rPr>
                <w:rFonts w:ascii="Times New Roman" w:hAnsi="Times New Roman" w:cs="Times New Roman"/>
              </w:rPr>
            </w:pPr>
            <w:r>
              <w:rPr>
                <w:rFonts w:ascii="Times New Roman" w:hAnsi="Times New Roman" w:cs="Times New Roman"/>
              </w:rPr>
              <w:t>10100,</w:t>
            </w:r>
            <w:r w:rsidR="001D36E2">
              <w:rPr>
                <w:rFonts w:ascii="Times New Roman" w:hAnsi="Times New Roman" w:cs="Times New Roman"/>
              </w:rPr>
              <w:t>3</w:t>
            </w:r>
          </w:p>
        </w:tc>
        <w:tc>
          <w:tcPr>
            <w:tcW w:w="1525" w:type="dxa"/>
            <w:vMerge w:val="restart"/>
          </w:tcPr>
          <w:p w:rsidR="001223F1" w:rsidRDefault="001223F1" w:rsidP="00535C72">
            <w:pPr>
              <w:pStyle w:val="ConsPlusNormal"/>
              <w:rPr>
                <w:rFonts w:ascii="Times New Roman" w:hAnsi="Times New Roman" w:cs="Times New Roman"/>
              </w:rPr>
            </w:pPr>
            <w:r w:rsidRPr="00244824">
              <w:rPr>
                <w:rFonts w:ascii="Times New Roman" w:hAnsi="Times New Roman" w:cs="Times New Roman"/>
              </w:rPr>
              <w:t>Управление по жилищной политике Администрации городского округа Электросталь Московской области</w:t>
            </w:r>
          </w:p>
          <w:p w:rsidR="001223F1" w:rsidRDefault="001223F1" w:rsidP="00535C72">
            <w:pPr>
              <w:pStyle w:val="ConsPlusNormal"/>
              <w:rPr>
                <w:rFonts w:ascii="Times New Roman" w:hAnsi="Times New Roman" w:cs="Times New Roman"/>
              </w:rPr>
            </w:pPr>
          </w:p>
          <w:p w:rsidR="001223F1" w:rsidRPr="00163DE6" w:rsidRDefault="001223F1" w:rsidP="00535C72">
            <w:pPr>
              <w:pStyle w:val="ConsPlusNormal"/>
              <w:rPr>
                <w:rFonts w:ascii="Times New Roman" w:hAnsi="Times New Roman" w:cs="Times New Roman"/>
              </w:rPr>
            </w:pPr>
          </w:p>
        </w:tc>
        <w:tc>
          <w:tcPr>
            <w:tcW w:w="1397" w:type="dxa"/>
            <w:vMerge w:val="restart"/>
          </w:tcPr>
          <w:p w:rsidR="001223F1" w:rsidRPr="00163DE6" w:rsidRDefault="001223F1" w:rsidP="00535C72">
            <w:pPr>
              <w:pStyle w:val="ConsPlusNormal"/>
              <w:rPr>
                <w:rFonts w:ascii="Times New Roman" w:hAnsi="Times New Roman" w:cs="Times New Roman"/>
              </w:rPr>
            </w:pPr>
            <w:r>
              <w:rPr>
                <w:rFonts w:ascii="Times New Roman" w:hAnsi="Times New Roman" w:cs="Times New Roman"/>
              </w:rPr>
              <w:t>Предоставление социальных выплат молодым семьям, участницам  федеральной подпрограммы и Подпрограммы МО</w:t>
            </w:r>
          </w:p>
        </w:tc>
      </w:tr>
      <w:tr w:rsidR="001223F1" w:rsidRPr="00163DE6" w:rsidTr="00D0229F">
        <w:trPr>
          <w:gridAfter w:val="1"/>
          <w:wAfter w:w="1540" w:type="dxa"/>
          <w:trHeight w:val="449"/>
        </w:trPr>
        <w:tc>
          <w:tcPr>
            <w:tcW w:w="560" w:type="dxa"/>
            <w:vMerge/>
          </w:tcPr>
          <w:p w:rsidR="001223F1" w:rsidRPr="00A5059A" w:rsidRDefault="001223F1" w:rsidP="00535C72">
            <w:pPr>
              <w:pStyle w:val="ConsPlusNormal"/>
              <w:rPr>
                <w:rFonts w:ascii="Times New Roman" w:hAnsi="Times New Roman" w:cs="Times New Roman"/>
                <w:sz w:val="20"/>
              </w:rPr>
            </w:pPr>
          </w:p>
        </w:tc>
        <w:tc>
          <w:tcPr>
            <w:tcW w:w="1676" w:type="dxa"/>
            <w:gridSpan w:val="2"/>
            <w:vMerge/>
          </w:tcPr>
          <w:p w:rsidR="001223F1" w:rsidRPr="00163DE6" w:rsidRDefault="001223F1" w:rsidP="00535C72">
            <w:pPr>
              <w:pStyle w:val="ConsPlusNormal"/>
              <w:rPr>
                <w:rFonts w:ascii="Times New Roman" w:hAnsi="Times New Roman" w:cs="Times New Roman"/>
              </w:rPr>
            </w:pPr>
          </w:p>
        </w:tc>
        <w:tc>
          <w:tcPr>
            <w:tcW w:w="1249" w:type="dxa"/>
            <w:vMerge/>
          </w:tcPr>
          <w:p w:rsidR="001223F1" w:rsidRPr="00163DE6" w:rsidRDefault="001223F1" w:rsidP="00535C72">
            <w:pPr>
              <w:pStyle w:val="ConsPlusNormal"/>
              <w:rPr>
                <w:rFonts w:ascii="Times New Roman" w:hAnsi="Times New Roman" w:cs="Times New Roman"/>
              </w:rPr>
            </w:pPr>
          </w:p>
        </w:tc>
        <w:tc>
          <w:tcPr>
            <w:tcW w:w="1686" w:type="dxa"/>
          </w:tcPr>
          <w:p w:rsidR="001223F1" w:rsidRPr="00FF2AE5" w:rsidRDefault="001223F1" w:rsidP="00535C72">
            <w:pPr>
              <w:pStyle w:val="ConsPlusNormal"/>
              <w:rPr>
                <w:rFonts w:ascii="Times New Roman" w:hAnsi="Times New Roman" w:cs="Times New Roman"/>
              </w:rPr>
            </w:pPr>
            <w:r w:rsidRPr="00FF2AE5">
              <w:rPr>
                <w:rFonts w:ascii="Times New Roman" w:hAnsi="Times New Roman" w:cs="Times New Roman"/>
              </w:rPr>
              <w:t xml:space="preserve">Средства бюджета городского округа Электросталь Московской </w:t>
            </w:r>
            <w:r w:rsidRPr="00FF2AE5">
              <w:rPr>
                <w:rFonts w:ascii="Times New Roman" w:hAnsi="Times New Roman" w:cs="Times New Roman"/>
              </w:rPr>
              <w:lastRenderedPageBreak/>
              <w:t>области</w:t>
            </w:r>
            <w:r>
              <w:rPr>
                <w:rFonts w:ascii="Times New Roman" w:hAnsi="Times New Roman" w:cs="Times New Roman"/>
              </w:rPr>
              <w:t>***</w:t>
            </w:r>
          </w:p>
        </w:tc>
        <w:tc>
          <w:tcPr>
            <w:tcW w:w="1582" w:type="dxa"/>
          </w:tcPr>
          <w:p w:rsidR="001223F1" w:rsidRPr="00163DE6" w:rsidRDefault="001223F1" w:rsidP="00535C72">
            <w:pPr>
              <w:pStyle w:val="ConsPlusNormal"/>
              <w:rPr>
                <w:rFonts w:ascii="Times New Roman" w:hAnsi="Times New Roman" w:cs="Times New Roman"/>
              </w:rPr>
            </w:pPr>
            <w:r>
              <w:rPr>
                <w:rFonts w:ascii="Times New Roman" w:hAnsi="Times New Roman" w:cs="Times New Roman"/>
              </w:rPr>
              <w:lastRenderedPageBreak/>
              <w:t>1965,1</w:t>
            </w:r>
          </w:p>
        </w:tc>
        <w:tc>
          <w:tcPr>
            <w:tcW w:w="1044" w:type="dxa"/>
          </w:tcPr>
          <w:p w:rsidR="001223F1" w:rsidRPr="00163DE6" w:rsidRDefault="001223F1" w:rsidP="004B11CB">
            <w:pPr>
              <w:pStyle w:val="ConsPlusNormal"/>
              <w:rPr>
                <w:rFonts w:ascii="Times New Roman" w:hAnsi="Times New Roman" w:cs="Times New Roman"/>
              </w:rPr>
            </w:pPr>
            <w:r>
              <w:rPr>
                <w:rFonts w:ascii="Times New Roman" w:hAnsi="Times New Roman" w:cs="Times New Roman"/>
              </w:rPr>
              <w:t>5822,</w:t>
            </w:r>
            <w:r w:rsidR="004B11CB">
              <w:rPr>
                <w:rFonts w:ascii="Times New Roman" w:hAnsi="Times New Roman" w:cs="Times New Roman"/>
              </w:rPr>
              <w:t>2</w:t>
            </w:r>
          </w:p>
        </w:tc>
        <w:tc>
          <w:tcPr>
            <w:tcW w:w="1155" w:type="dxa"/>
            <w:gridSpan w:val="2"/>
          </w:tcPr>
          <w:p w:rsidR="001223F1" w:rsidRPr="00163DE6" w:rsidRDefault="001223F1" w:rsidP="00535C72">
            <w:pPr>
              <w:pStyle w:val="ConsPlusNormal"/>
              <w:rPr>
                <w:rFonts w:ascii="Times New Roman" w:hAnsi="Times New Roman" w:cs="Times New Roman"/>
              </w:rPr>
            </w:pPr>
            <w:r>
              <w:rPr>
                <w:rFonts w:ascii="Times New Roman" w:hAnsi="Times New Roman" w:cs="Times New Roman"/>
              </w:rPr>
              <w:t>1582,000</w:t>
            </w:r>
          </w:p>
        </w:tc>
        <w:tc>
          <w:tcPr>
            <w:tcW w:w="1118" w:type="dxa"/>
          </w:tcPr>
          <w:p w:rsidR="001223F1" w:rsidRPr="00163DE6" w:rsidRDefault="001223F1" w:rsidP="004B11CB">
            <w:pPr>
              <w:pStyle w:val="ConsPlusNormal"/>
              <w:rPr>
                <w:rFonts w:ascii="Times New Roman" w:hAnsi="Times New Roman" w:cs="Times New Roman"/>
              </w:rPr>
            </w:pPr>
            <w:r>
              <w:rPr>
                <w:rFonts w:ascii="Times New Roman" w:hAnsi="Times New Roman" w:cs="Times New Roman"/>
              </w:rPr>
              <w:t>740,</w:t>
            </w:r>
            <w:r w:rsidR="004B11CB">
              <w:rPr>
                <w:rFonts w:ascii="Times New Roman" w:hAnsi="Times New Roman" w:cs="Times New Roman"/>
              </w:rPr>
              <w:t>9</w:t>
            </w:r>
          </w:p>
        </w:tc>
        <w:tc>
          <w:tcPr>
            <w:tcW w:w="1118" w:type="dxa"/>
          </w:tcPr>
          <w:p w:rsidR="001223F1" w:rsidRPr="00163DE6" w:rsidRDefault="001223F1" w:rsidP="004B11CB">
            <w:pPr>
              <w:pStyle w:val="ConsPlusNormal"/>
              <w:rPr>
                <w:rFonts w:ascii="Times New Roman" w:hAnsi="Times New Roman" w:cs="Times New Roman"/>
              </w:rPr>
            </w:pPr>
            <w:r>
              <w:rPr>
                <w:rFonts w:ascii="Times New Roman" w:hAnsi="Times New Roman" w:cs="Times New Roman"/>
              </w:rPr>
              <w:t>738,</w:t>
            </w:r>
            <w:r w:rsidR="004B11CB">
              <w:rPr>
                <w:rFonts w:ascii="Times New Roman" w:hAnsi="Times New Roman" w:cs="Times New Roman"/>
              </w:rPr>
              <w:t>4</w:t>
            </w:r>
          </w:p>
        </w:tc>
        <w:tc>
          <w:tcPr>
            <w:tcW w:w="1118" w:type="dxa"/>
          </w:tcPr>
          <w:p w:rsidR="001223F1" w:rsidRPr="00163DE6" w:rsidRDefault="001223F1" w:rsidP="004B11CB">
            <w:pPr>
              <w:pStyle w:val="ConsPlusNormal"/>
              <w:rPr>
                <w:rFonts w:ascii="Times New Roman" w:hAnsi="Times New Roman" w:cs="Times New Roman"/>
              </w:rPr>
            </w:pPr>
            <w:r>
              <w:rPr>
                <w:rFonts w:ascii="Times New Roman" w:hAnsi="Times New Roman" w:cs="Times New Roman"/>
              </w:rPr>
              <w:t>1318,5</w:t>
            </w:r>
          </w:p>
        </w:tc>
        <w:tc>
          <w:tcPr>
            <w:tcW w:w="1118" w:type="dxa"/>
          </w:tcPr>
          <w:p w:rsidR="001223F1" w:rsidRPr="00163DE6" w:rsidRDefault="001223F1" w:rsidP="004B11CB">
            <w:pPr>
              <w:pStyle w:val="ConsPlusNormal"/>
              <w:rPr>
                <w:rFonts w:ascii="Times New Roman" w:hAnsi="Times New Roman" w:cs="Times New Roman"/>
              </w:rPr>
            </w:pPr>
            <w:r>
              <w:rPr>
                <w:rFonts w:ascii="Times New Roman" w:hAnsi="Times New Roman" w:cs="Times New Roman"/>
              </w:rPr>
              <w:t>1442,</w:t>
            </w:r>
            <w:r w:rsidR="004B11CB">
              <w:rPr>
                <w:rFonts w:ascii="Times New Roman" w:hAnsi="Times New Roman" w:cs="Times New Roman"/>
              </w:rPr>
              <w:t>4</w:t>
            </w:r>
          </w:p>
        </w:tc>
        <w:tc>
          <w:tcPr>
            <w:tcW w:w="1525" w:type="dxa"/>
            <w:vMerge/>
          </w:tcPr>
          <w:p w:rsidR="001223F1" w:rsidRPr="00163DE6" w:rsidRDefault="001223F1" w:rsidP="00535C72">
            <w:pPr>
              <w:pStyle w:val="ConsPlusNormal"/>
              <w:rPr>
                <w:rFonts w:ascii="Times New Roman" w:hAnsi="Times New Roman" w:cs="Times New Roman"/>
              </w:rPr>
            </w:pPr>
          </w:p>
        </w:tc>
        <w:tc>
          <w:tcPr>
            <w:tcW w:w="1397" w:type="dxa"/>
            <w:vMerge/>
          </w:tcPr>
          <w:p w:rsidR="001223F1" w:rsidRPr="00163DE6" w:rsidRDefault="001223F1" w:rsidP="00535C72">
            <w:pPr>
              <w:pStyle w:val="ConsPlusNormal"/>
              <w:rPr>
                <w:rFonts w:ascii="Times New Roman" w:hAnsi="Times New Roman" w:cs="Times New Roman"/>
              </w:rPr>
            </w:pPr>
          </w:p>
        </w:tc>
      </w:tr>
      <w:tr w:rsidR="001223F1" w:rsidRPr="00163DE6" w:rsidTr="00D0229F">
        <w:trPr>
          <w:gridAfter w:val="1"/>
          <w:wAfter w:w="1540" w:type="dxa"/>
          <w:trHeight w:val="612"/>
        </w:trPr>
        <w:tc>
          <w:tcPr>
            <w:tcW w:w="560" w:type="dxa"/>
            <w:vMerge w:val="restart"/>
          </w:tcPr>
          <w:p w:rsidR="001223F1" w:rsidRPr="00A5059A" w:rsidRDefault="001223F1" w:rsidP="00535C72">
            <w:pPr>
              <w:rPr>
                <w:rFonts w:cs="Times New Roman"/>
                <w:sz w:val="20"/>
                <w:szCs w:val="20"/>
              </w:rPr>
            </w:pPr>
          </w:p>
        </w:tc>
        <w:tc>
          <w:tcPr>
            <w:tcW w:w="1676" w:type="dxa"/>
            <w:gridSpan w:val="2"/>
            <w:vMerge w:val="restart"/>
          </w:tcPr>
          <w:p w:rsidR="001223F1" w:rsidRPr="00163DE6" w:rsidRDefault="001223F1" w:rsidP="00535C72">
            <w:pPr>
              <w:rPr>
                <w:rFonts w:cs="Times New Roman"/>
              </w:rPr>
            </w:pPr>
          </w:p>
        </w:tc>
        <w:tc>
          <w:tcPr>
            <w:tcW w:w="1249" w:type="dxa"/>
            <w:vMerge w:val="restart"/>
          </w:tcPr>
          <w:p w:rsidR="001223F1" w:rsidRPr="00163DE6" w:rsidRDefault="001223F1" w:rsidP="00535C72">
            <w:pPr>
              <w:rPr>
                <w:rFonts w:cs="Times New Roman"/>
              </w:rPr>
            </w:pPr>
          </w:p>
        </w:tc>
        <w:tc>
          <w:tcPr>
            <w:tcW w:w="1686" w:type="dxa"/>
          </w:tcPr>
          <w:p w:rsidR="001223F1" w:rsidRPr="00FF2AE5" w:rsidRDefault="001223F1" w:rsidP="00535C72">
            <w:pPr>
              <w:pStyle w:val="ConsPlusNormal"/>
              <w:rPr>
                <w:rFonts w:ascii="Times New Roman" w:hAnsi="Times New Roman" w:cs="Times New Roman"/>
              </w:rPr>
            </w:pPr>
            <w:r w:rsidRPr="00FF2AE5">
              <w:rPr>
                <w:rFonts w:ascii="Times New Roman" w:hAnsi="Times New Roman" w:cs="Times New Roman"/>
              </w:rPr>
              <w:t>Средства бюджета Московской области</w:t>
            </w:r>
            <w:r>
              <w:rPr>
                <w:rFonts w:ascii="Times New Roman" w:hAnsi="Times New Roman" w:cs="Times New Roman"/>
              </w:rPr>
              <w:t>*</w:t>
            </w:r>
          </w:p>
        </w:tc>
        <w:tc>
          <w:tcPr>
            <w:tcW w:w="1582" w:type="dxa"/>
          </w:tcPr>
          <w:p w:rsidR="001223F1" w:rsidRPr="00163DE6" w:rsidRDefault="001223F1" w:rsidP="00535C72">
            <w:pPr>
              <w:pStyle w:val="ConsPlusNormal"/>
              <w:rPr>
                <w:rFonts w:ascii="Times New Roman" w:hAnsi="Times New Roman" w:cs="Times New Roman"/>
              </w:rPr>
            </w:pPr>
            <w:r>
              <w:rPr>
                <w:rFonts w:ascii="Times New Roman" w:hAnsi="Times New Roman" w:cs="Times New Roman"/>
              </w:rPr>
              <w:t>1965,1</w:t>
            </w:r>
          </w:p>
        </w:tc>
        <w:tc>
          <w:tcPr>
            <w:tcW w:w="1044" w:type="dxa"/>
          </w:tcPr>
          <w:p w:rsidR="001223F1" w:rsidRPr="00163DE6" w:rsidRDefault="00515909" w:rsidP="00535C72">
            <w:pPr>
              <w:pStyle w:val="ConsPlusNormal"/>
              <w:rPr>
                <w:rFonts w:ascii="Times New Roman" w:hAnsi="Times New Roman" w:cs="Times New Roman"/>
              </w:rPr>
            </w:pPr>
            <w:r>
              <w:rPr>
                <w:rFonts w:ascii="Times New Roman" w:hAnsi="Times New Roman" w:cs="Times New Roman"/>
              </w:rPr>
              <w:t>5457,3</w:t>
            </w:r>
          </w:p>
        </w:tc>
        <w:tc>
          <w:tcPr>
            <w:tcW w:w="1155" w:type="dxa"/>
            <w:gridSpan w:val="2"/>
          </w:tcPr>
          <w:p w:rsidR="001223F1" w:rsidRPr="00163DE6" w:rsidRDefault="001223F1" w:rsidP="00535C72">
            <w:pPr>
              <w:pStyle w:val="ConsPlusNormal"/>
              <w:rPr>
                <w:rFonts w:ascii="Times New Roman" w:hAnsi="Times New Roman" w:cs="Times New Roman"/>
              </w:rPr>
            </w:pPr>
            <w:r>
              <w:rPr>
                <w:rFonts w:ascii="Times New Roman" w:hAnsi="Times New Roman" w:cs="Times New Roman"/>
              </w:rPr>
              <w:t>1582,000</w:t>
            </w:r>
          </w:p>
        </w:tc>
        <w:tc>
          <w:tcPr>
            <w:tcW w:w="1118" w:type="dxa"/>
          </w:tcPr>
          <w:p w:rsidR="001223F1" w:rsidRPr="00163DE6" w:rsidRDefault="00A7557B" w:rsidP="00535C72">
            <w:pPr>
              <w:pStyle w:val="ConsPlusNormal"/>
              <w:rPr>
                <w:rFonts w:ascii="Times New Roman" w:hAnsi="Times New Roman" w:cs="Times New Roman"/>
              </w:rPr>
            </w:pPr>
            <w:r>
              <w:rPr>
                <w:rFonts w:ascii="Times New Roman" w:hAnsi="Times New Roman" w:cs="Times New Roman"/>
              </w:rPr>
              <w:t>376,0</w:t>
            </w:r>
          </w:p>
        </w:tc>
        <w:tc>
          <w:tcPr>
            <w:tcW w:w="1118" w:type="dxa"/>
          </w:tcPr>
          <w:p w:rsidR="001223F1" w:rsidRPr="00163DE6" w:rsidRDefault="001223F1" w:rsidP="00A7557B">
            <w:pPr>
              <w:pStyle w:val="ConsPlusNormal"/>
              <w:rPr>
                <w:rFonts w:ascii="Times New Roman" w:hAnsi="Times New Roman" w:cs="Times New Roman"/>
              </w:rPr>
            </w:pPr>
            <w:r>
              <w:rPr>
                <w:rFonts w:ascii="Times New Roman" w:hAnsi="Times New Roman" w:cs="Times New Roman"/>
              </w:rPr>
              <w:t>738,</w:t>
            </w:r>
            <w:r w:rsidR="00A7557B">
              <w:rPr>
                <w:rFonts w:ascii="Times New Roman" w:hAnsi="Times New Roman" w:cs="Times New Roman"/>
              </w:rPr>
              <w:t>4</w:t>
            </w:r>
          </w:p>
        </w:tc>
        <w:tc>
          <w:tcPr>
            <w:tcW w:w="1118" w:type="dxa"/>
          </w:tcPr>
          <w:p w:rsidR="001223F1" w:rsidRPr="00163DE6" w:rsidRDefault="001223F1" w:rsidP="00A7557B">
            <w:pPr>
              <w:pStyle w:val="ConsPlusNormal"/>
              <w:rPr>
                <w:rFonts w:ascii="Times New Roman" w:hAnsi="Times New Roman" w:cs="Times New Roman"/>
              </w:rPr>
            </w:pPr>
            <w:r>
              <w:rPr>
                <w:rFonts w:ascii="Times New Roman" w:hAnsi="Times New Roman" w:cs="Times New Roman"/>
              </w:rPr>
              <w:t>1318,5</w:t>
            </w:r>
          </w:p>
        </w:tc>
        <w:tc>
          <w:tcPr>
            <w:tcW w:w="1118" w:type="dxa"/>
          </w:tcPr>
          <w:p w:rsidR="001223F1" w:rsidRPr="00163DE6" w:rsidRDefault="001223F1" w:rsidP="00A7557B">
            <w:pPr>
              <w:pStyle w:val="ConsPlusNormal"/>
              <w:rPr>
                <w:rFonts w:ascii="Times New Roman" w:hAnsi="Times New Roman" w:cs="Times New Roman"/>
              </w:rPr>
            </w:pPr>
            <w:r>
              <w:rPr>
                <w:rFonts w:ascii="Times New Roman" w:hAnsi="Times New Roman" w:cs="Times New Roman"/>
              </w:rPr>
              <w:t>1442,</w:t>
            </w:r>
            <w:r w:rsidR="00A7557B">
              <w:rPr>
                <w:rFonts w:ascii="Times New Roman" w:hAnsi="Times New Roman" w:cs="Times New Roman"/>
              </w:rPr>
              <w:t>4</w:t>
            </w:r>
          </w:p>
        </w:tc>
        <w:tc>
          <w:tcPr>
            <w:tcW w:w="1525" w:type="dxa"/>
            <w:vMerge w:val="restart"/>
          </w:tcPr>
          <w:p w:rsidR="001223F1" w:rsidRPr="00163DE6" w:rsidRDefault="001223F1" w:rsidP="00535C72">
            <w:pPr>
              <w:pStyle w:val="ConsPlusNormal"/>
              <w:rPr>
                <w:rFonts w:ascii="Times New Roman" w:hAnsi="Times New Roman" w:cs="Times New Roman"/>
              </w:rPr>
            </w:pPr>
          </w:p>
        </w:tc>
        <w:tc>
          <w:tcPr>
            <w:tcW w:w="1397" w:type="dxa"/>
            <w:vMerge w:val="restart"/>
          </w:tcPr>
          <w:p w:rsidR="001223F1" w:rsidRPr="00163DE6" w:rsidRDefault="001223F1" w:rsidP="00535C72">
            <w:pPr>
              <w:pStyle w:val="ConsPlusNormal"/>
              <w:rPr>
                <w:rFonts w:ascii="Times New Roman" w:hAnsi="Times New Roman" w:cs="Times New Roman"/>
              </w:rPr>
            </w:pPr>
          </w:p>
        </w:tc>
      </w:tr>
      <w:tr w:rsidR="001223F1" w:rsidRPr="00163DE6" w:rsidTr="00D0229F">
        <w:trPr>
          <w:gridAfter w:val="1"/>
          <w:wAfter w:w="1540" w:type="dxa"/>
        </w:trPr>
        <w:tc>
          <w:tcPr>
            <w:tcW w:w="560" w:type="dxa"/>
            <w:vMerge/>
          </w:tcPr>
          <w:p w:rsidR="001223F1" w:rsidRPr="00A5059A" w:rsidRDefault="001223F1" w:rsidP="00535C72">
            <w:pPr>
              <w:rPr>
                <w:rFonts w:cs="Times New Roman"/>
                <w:sz w:val="20"/>
                <w:szCs w:val="20"/>
              </w:rPr>
            </w:pPr>
          </w:p>
        </w:tc>
        <w:tc>
          <w:tcPr>
            <w:tcW w:w="1676" w:type="dxa"/>
            <w:gridSpan w:val="2"/>
            <w:vMerge/>
          </w:tcPr>
          <w:p w:rsidR="001223F1" w:rsidRPr="00163DE6" w:rsidRDefault="001223F1" w:rsidP="00535C72">
            <w:pPr>
              <w:rPr>
                <w:rFonts w:cs="Times New Roman"/>
              </w:rPr>
            </w:pPr>
          </w:p>
        </w:tc>
        <w:tc>
          <w:tcPr>
            <w:tcW w:w="1249" w:type="dxa"/>
            <w:vMerge/>
          </w:tcPr>
          <w:p w:rsidR="001223F1" w:rsidRPr="00163DE6" w:rsidRDefault="001223F1" w:rsidP="00535C72">
            <w:pPr>
              <w:rPr>
                <w:rFonts w:cs="Times New Roman"/>
              </w:rPr>
            </w:pPr>
          </w:p>
        </w:tc>
        <w:tc>
          <w:tcPr>
            <w:tcW w:w="1686" w:type="dxa"/>
          </w:tcPr>
          <w:p w:rsidR="001223F1" w:rsidRPr="00FF2AE5" w:rsidRDefault="001223F1" w:rsidP="00535C72">
            <w:pPr>
              <w:pStyle w:val="ConsPlusNormal"/>
              <w:rPr>
                <w:rFonts w:ascii="Times New Roman" w:hAnsi="Times New Roman" w:cs="Times New Roman"/>
              </w:rPr>
            </w:pPr>
            <w:r w:rsidRPr="00FF2AE5">
              <w:rPr>
                <w:rFonts w:ascii="Times New Roman" w:hAnsi="Times New Roman" w:cs="Times New Roman"/>
              </w:rPr>
              <w:t>Средства федерального бюджета</w:t>
            </w:r>
            <w:r>
              <w:rPr>
                <w:rFonts w:ascii="Times New Roman" w:hAnsi="Times New Roman" w:cs="Times New Roman"/>
              </w:rPr>
              <w:t>*</w:t>
            </w:r>
          </w:p>
        </w:tc>
        <w:tc>
          <w:tcPr>
            <w:tcW w:w="1582" w:type="dxa"/>
          </w:tcPr>
          <w:p w:rsidR="001223F1" w:rsidRPr="00163DE6" w:rsidRDefault="001223F1" w:rsidP="00535C72">
            <w:pPr>
              <w:pStyle w:val="ConsPlusNormal"/>
              <w:rPr>
                <w:rFonts w:ascii="Times New Roman" w:hAnsi="Times New Roman" w:cs="Times New Roman"/>
              </w:rPr>
            </w:pPr>
            <w:r>
              <w:rPr>
                <w:rFonts w:ascii="Times New Roman" w:hAnsi="Times New Roman" w:cs="Times New Roman"/>
              </w:rPr>
              <w:t>793,6</w:t>
            </w:r>
          </w:p>
        </w:tc>
        <w:tc>
          <w:tcPr>
            <w:tcW w:w="1044" w:type="dxa"/>
          </w:tcPr>
          <w:p w:rsidR="001223F1" w:rsidRPr="00163DE6" w:rsidRDefault="001223F1" w:rsidP="00535C72">
            <w:pPr>
              <w:pStyle w:val="ConsPlusNormal"/>
              <w:rPr>
                <w:rFonts w:ascii="Times New Roman" w:hAnsi="Times New Roman" w:cs="Times New Roman"/>
              </w:rPr>
            </w:pPr>
            <w:r>
              <w:rPr>
                <w:rFonts w:ascii="Times New Roman" w:hAnsi="Times New Roman" w:cs="Times New Roman"/>
              </w:rPr>
              <w:t>3775,744</w:t>
            </w:r>
          </w:p>
        </w:tc>
        <w:tc>
          <w:tcPr>
            <w:tcW w:w="1155" w:type="dxa"/>
            <w:gridSpan w:val="2"/>
          </w:tcPr>
          <w:p w:rsidR="001223F1" w:rsidRPr="00163DE6" w:rsidRDefault="001223F1" w:rsidP="00535C72">
            <w:pPr>
              <w:pStyle w:val="ConsPlusNormal"/>
              <w:rPr>
                <w:rFonts w:ascii="Times New Roman" w:hAnsi="Times New Roman" w:cs="Times New Roman"/>
              </w:rPr>
            </w:pPr>
            <w:r>
              <w:rPr>
                <w:rFonts w:ascii="Times New Roman" w:hAnsi="Times New Roman" w:cs="Times New Roman"/>
              </w:rPr>
              <w:t>1033,000</w:t>
            </w:r>
          </w:p>
        </w:tc>
        <w:tc>
          <w:tcPr>
            <w:tcW w:w="1118" w:type="dxa"/>
          </w:tcPr>
          <w:p w:rsidR="001223F1" w:rsidRPr="00163DE6" w:rsidRDefault="0000134C" w:rsidP="00535C72">
            <w:pPr>
              <w:pStyle w:val="ConsPlusNormal"/>
              <w:rPr>
                <w:rFonts w:ascii="Times New Roman" w:hAnsi="Times New Roman" w:cs="Times New Roman"/>
              </w:rPr>
            </w:pPr>
            <w:r>
              <w:rPr>
                <w:rFonts w:ascii="Times New Roman" w:hAnsi="Times New Roman" w:cs="Times New Roman"/>
              </w:rPr>
              <w:t>239,7</w:t>
            </w:r>
          </w:p>
        </w:tc>
        <w:tc>
          <w:tcPr>
            <w:tcW w:w="1118" w:type="dxa"/>
          </w:tcPr>
          <w:p w:rsidR="001223F1" w:rsidRPr="00163DE6" w:rsidRDefault="001223F1" w:rsidP="0000134C">
            <w:pPr>
              <w:pStyle w:val="ConsPlusNormal"/>
              <w:rPr>
                <w:rFonts w:ascii="Times New Roman" w:hAnsi="Times New Roman" w:cs="Times New Roman"/>
              </w:rPr>
            </w:pPr>
            <w:r>
              <w:rPr>
                <w:rFonts w:ascii="Times New Roman" w:hAnsi="Times New Roman" w:cs="Times New Roman"/>
              </w:rPr>
              <w:t>413,5</w:t>
            </w:r>
          </w:p>
        </w:tc>
        <w:tc>
          <w:tcPr>
            <w:tcW w:w="1118" w:type="dxa"/>
          </w:tcPr>
          <w:p w:rsidR="001223F1" w:rsidRPr="00163DE6" w:rsidRDefault="001223F1" w:rsidP="0000134C">
            <w:pPr>
              <w:pStyle w:val="ConsPlusNormal"/>
              <w:rPr>
                <w:rFonts w:ascii="Times New Roman" w:hAnsi="Times New Roman" w:cs="Times New Roman"/>
              </w:rPr>
            </w:pPr>
            <w:r>
              <w:rPr>
                <w:rFonts w:ascii="Times New Roman" w:hAnsi="Times New Roman" w:cs="Times New Roman"/>
              </w:rPr>
              <w:t>888,4</w:t>
            </w:r>
          </w:p>
        </w:tc>
        <w:tc>
          <w:tcPr>
            <w:tcW w:w="1118" w:type="dxa"/>
          </w:tcPr>
          <w:p w:rsidR="001223F1" w:rsidRPr="00163DE6" w:rsidRDefault="001223F1" w:rsidP="0000134C">
            <w:pPr>
              <w:pStyle w:val="ConsPlusNormal"/>
              <w:rPr>
                <w:rFonts w:ascii="Times New Roman" w:hAnsi="Times New Roman" w:cs="Times New Roman"/>
              </w:rPr>
            </w:pPr>
            <w:r>
              <w:rPr>
                <w:rFonts w:ascii="Times New Roman" w:hAnsi="Times New Roman" w:cs="Times New Roman"/>
              </w:rPr>
              <w:t>962,</w:t>
            </w:r>
            <w:r w:rsidR="0000134C">
              <w:rPr>
                <w:rFonts w:ascii="Times New Roman" w:hAnsi="Times New Roman" w:cs="Times New Roman"/>
              </w:rPr>
              <w:t>9</w:t>
            </w:r>
          </w:p>
        </w:tc>
        <w:tc>
          <w:tcPr>
            <w:tcW w:w="1525" w:type="dxa"/>
            <w:vMerge/>
          </w:tcPr>
          <w:p w:rsidR="001223F1" w:rsidRPr="00163DE6" w:rsidRDefault="001223F1" w:rsidP="00535C72">
            <w:pPr>
              <w:pStyle w:val="ConsPlusNormal"/>
              <w:rPr>
                <w:rFonts w:ascii="Times New Roman" w:hAnsi="Times New Roman" w:cs="Times New Roman"/>
              </w:rPr>
            </w:pPr>
          </w:p>
        </w:tc>
        <w:tc>
          <w:tcPr>
            <w:tcW w:w="1397" w:type="dxa"/>
            <w:vMerge/>
          </w:tcPr>
          <w:p w:rsidR="001223F1" w:rsidRPr="00163DE6" w:rsidRDefault="001223F1" w:rsidP="00535C72">
            <w:pPr>
              <w:pStyle w:val="ConsPlusNormal"/>
              <w:rPr>
                <w:rFonts w:ascii="Times New Roman" w:hAnsi="Times New Roman" w:cs="Times New Roman"/>
              </w:rPr>
            </w:pPr>
          </w:p>
        </w:tc>
      </w:tr>
      <w:tr w:rsidR="001223F1" w:rsidRPr="00163DE6" w:rsidTr="00D0229F">
        <w:trPr>
          <w:gridAfter w:val="1"/>
          <w:wAfter w:w="1540" w:type="dxa"/>
        </w:trPr>
        <w:tc>
          <w:tcPr>
            <w:tcW w:w="560" w:type="dxa"/>
            <w:vMerge/>
          </w:tcPr>
          <w:p w:rsidR="001223F1" w:rsidRPr="00A5059A" w:rsidRDefault="001223F1" w:rsidP="00535C72">
            <w:pPr>
              <w:rPr>
                <w:rFonts w:cs="Times New Roman"/>
                <w:sz w:val="20"/>
                <w:szCs w:val="20"/>
              </w:rPr>
            </w:pPr>
          </w:p>
        </w:tc>
        <w:tc>
          <w:tcPr>
            <w:tcW w:w="1676" w:type="dxa"/>
            <w:gridSpan w:val="2"/>
            <w:vMerge/>
          </w:tcPr>
          <w:p w:rsidR="001223F1" w:rsidRPr="00163DE6" w:rsidRDefault="001223F1" w:rsidP="00535C72">
            <w:pPr>
              <w:rPr>
                <w:rFonts w:cs="Times New Roman"/>
              </w:rPr>
            </w:pPr>
          </w:p>
        </w:tc>
        <w:tc>
          <w:tcPr>
            <w:tcW w:w="1249" w:type="dxa"/>
            <w:vMerge/>
          </w:tcPr>
          <w:p w:rsidR="001223F1" w:rsidRPr="00163DE6" w:rsidRDefault="001223F1" w:rsidP="00535C72">
            <w:pPr>
              <w:rPr>
                <w:rFonts w:cs="Times New Roman"/>
              </w:rPr>
            </w:pPr>
          </w:p>
        </w:tc>
        <w:tc>
          <w:tcPr>
            <w:tcW w:w="1686" w:type="dxa"/>
          </w:tcPr>
          <w:p w:rsidR="001223F1" w:rsidRPr="00FF2AE5" w:rsidRDefault="001223F1" w:rsidP="00535C72">
            <w:pPr>
              <w:pStyle w:val="ConsPlusNormal"/>
              <w:rPr>
                <w:rFonts w:ascii="Times New Roman" w:hAnsi="Times New Roman" w:cs="Times New Roman"/>
              </w:rPr>
            </w:pPr>
            <w:r w:rsidRPr="00FF2AE5">
              <w:rPr>
                <w:rFonts w:ascii="Times New Roman" w:hAnsi="Times New Roman" w:cs="Times New Roman"/>
              </w:rPr>
              <w:t>Внебюджетные источники</w:t>
            </w:r>
          </w:p>
        </w:tc>
        <w:tc>
          <w:tcPr>
            <w:tcW w:w="1582" w:type="dxa"/>
          </w:tcPr>
          <w:p w:rsidR="001223F1" w:rsidRPr="00163DE6" w:rsidRDefault="001223F1" w:rsidP="007315A7">
            <w:pPr>
              <w:pStyle w:val="ConsPlusNormal"/>
              <w:rPr>
                <w:rFonts w:ascii="Times New Roman" w:hAnsi="Times New Roman" w:cs="Times New Roman"/>
              </w:rPr>
            </w:pPr>
            <w:r>
              <w:rPr>
                <w:rFonts w:ascii="Times New Roman" w:hAnsi="Times New Roman" w:cs="Times New Roman"/>
              </w:rPr>
              <w:t>10422,4</w:t>
            </w:r>
          </w:p>
        </w:tc>
        <w:tc>
          <w:tcPr>
            <w:tcW w:w="1044" w:type="dxa"/>
          </w:tcPr>
          <w:p w:rsidR="001223F1" w:rsidRPr="00163DE6" w:rsidRDefault="00150695" w:rsidP="00535C72">
            <w:pPr>
              <w:pStyle w:val="ConsPlusNormal"/>
              <w:rPr>
                <w:rFonts w:ascii="Times New Roman" w:hAnsi="Times New Roman" w:cs="Times New Roman"/>
              </w:rPr>
            </w:pPr>
            <w:r>
              <w:rPr>
                <w:rFonts w:ascii="Times New Roman" w:hAnsi="Times New Roman" w:cs="Times New Roman"/>
              </w:rPr>
              <w:t>24686,4</w:t>
            </w:r>
          </w:p>
        </w:tc>
        <w:tc>
          <w:tcPr>
            <w:tcW w:w="1155" w:type="dxa"/>
            <w:gridSpan w:val="2"/>
          </w:tcPr>
          <w:p w:rsidR="001223F1" w:rsidRPr="00163DE6" w:rsidRDefault="001223F1" w:rsidP="00535C72">
            <w:pPr>
              <w:pStyle w:val="ConsPlusNormal"/>
              <w:rPr>
                <w:rFonts w:ascii="Times New Roman" w:hAnsi="Times New Roman" w:cs="Times New Roman"/>
              </w:rPr>
            </w:pPr>
            <w:r>
              <w:rPr>
                <w:rFonts w:ascii="Times New Roman" w:hAnsi="Times New Roman" w:cs="Times New Roman"/>
              </w:rPr>
              <w:t>7792,0</w:t>
            </w:r>
          </w:p>
        </w:tc>
        <w:tc>
          <w:tcPr>
            <w:tcW w:w="1118" w:type="dxa"/>
          </w:tcPr>
          <w:p w:rsidR="001223F1" w:rsidRPr="00163DE6" w:rsidRDefault="00150695" w:rsidP="00535C72">
            <w:pPr>
              <w:pStyle w:val="ConsPlusNormal"/>
              <w:rPr>
                <w:rFonts w:ascii="Times New Roman" w:hAnsi="Times New Roman" w:cs="Times New Roman"/>
              </w:rPr>
            </w:pPr>
            <w:r>
              <w:rPr>
                <w:rFonts w:ascii="Times New Roman" w:hAnsi="Times New Roman" w:cs="Times New Roman"/>
              </w:rPr>
              <w:t>1841,3</w:t>
            </w:r>
          </w:p>
        </w:tc>
        <w:tc>
          <w:tcPr>
            <w:tcW w:w="1118" w:type="dxa"/>
          </w:tcPr>
          <w:p w:rsidR="001223F1" w:rsidRPr="00163DE6" w:rsidRDefault="001223F1" w:rsidP="00150695">
            <w:pPr>
              <w:pStyle w:val="ConsPlusNormal"/>
              <w:rPr>
                <w:rFonts w:ascii="Times New Roman" w:hAnsi="Times New Roman" w:cs="Times New Roman"/>
              </w:rPr>
            </w:pPr>
            <w:r>
              <w:rPr>
                <w:rFonts w:ascii="Times New Roman" w:hAnsi="Times New Roman" w:cs="Times New Roman"/>
              </w:rPr>
              <w:t>3071,7</w:t>
            </w:r>
          </w:p>
        </w:tc>
        <w:tc>
          <w:tcPr>
            <w:tcW w:w="1118" w:type="dxa"/>
          </w:tcPr>
          <w:p w:rsidR="001223F1" w:rsidRPr="00163DE6" w:rsidRDefault="001223F1" w:rsidP="00150695">
            <w:pPr>
              <w:pStyle w:val="ConsPlusNormal"/>
              <w:rPr>
                <w:rFonts w:ascii="Times New Roman" w:hAnsi="Times New Roman" w:cs="Times New Roman"/>
              </w:rPr>
            </w:pPr>
            <w:r>
              <w:rPr>
                <w:rFonts w:ascii="Times New Roman" w:hAnsi="Times New Roman" w:cs="Times New Roman"/>
              </w:rPr>
              <w:t>5728,8</w:t>
            </w:r>
          </w:p>
        </w:tc>
        <w:tc>
          <w:tcPr>
            <w:tcW w:w="1118" w:type="dxa"/>
          </w:tcPr>
          <w:p w:rsidR="001223F1" w:rsidRPr="00163DE6" w:rsidRDefault="001223F1" w:rsidP="00150695">
            <w:pPr>
              <w:pStyle w:val="ConsPlusNormal"/>
              <w:rPr>
                <w:rFonts w:ascii="Times New Roman" w:hAnsi="Times New Roman" w:cs="Times New Roman"/>
              </w:rPr>
            </w:pPr>
            <w:r>
              <w:rPr>
                <w:rFonts w:ascii="Times New Roman" w:hAnsi="Times New Roman" w:cs="Times New Roman"/>
              </w:rPr>
              <w:t>6252,6</w:t>
            </w:r>
          </w:p>
        </w:tc>
        <w:tc>
          <w:tcPr>
            <w:tcW w:w="1525" w:type="dxa"/>
            <w:vMerge/>
          </w:tcPr>
          <w:p w:rsidR="001223F1" w:rsidRPr="00163DE6" w:rsidRDefault="001223F1" w:rsidP="00535C72">
            <w:pPr>
              <w:pStyle w:val="ConsPlusNormal"/>
              <w:rPr>
                <w:rFonts w:ascii="Times New Roman" w:hAnsi="Times New Roman" w:cs="Times New Roman"/>
              </w:rPr>
            </w:pPr>
          </w:p>
        </w:tc>
        <w:tc>
          <w:tcPr>
            <w:tcW w:w="1397" w:type="dxa"/>
            <w:vMerge/>
          </w:tcPr>
          <w:p w:rsidR="001223F1" w:rsidRPr="00163DE6" w:rsidRDefault="001223F1" w:rsidP="00535C72">
            <w:pPr>
              <w:pStyle w:val="ConsPlusNormal"/>
              <w:rPr>
                <w:rFonts w:ascii="Times New Roman" w:hAnsi="Times New Roman" w:cs="Times New Roman"/>
              </w:rPr>
            </w:pPr>
          </w:p>
        </w:tc>
      </w:tr>
      <w:tr w:rsidR="001223F1" w:rsidRPr="00163DE6" w:rsidTr="00D0229F">
        <w:trPr>
          <w:gridAfter w:val="1"/>
          <w:wAfter w:w="1540" w:type="dxa"/>
          <w:trHeight w:val="1771"/>
        </w:trPr>
        <w:tc>
          <w:tcPr>
            <w:tcW w:w="560" w:type="dxa"/>
          </w:tcPr>
          <w:p w:rsidR="001223F1" w:rsidRPr="00A5059A" w:rsidRDefault="001223F1" w:rsidP="00535C72">
            <w:pPr>
              <w:pStyle w:val="ConsPlusNormal"/>
              <w:rPr>
                <w:rFonts w:ascii="Times New Roman" w:hAnsi="Times New Roman" w:cs="Times New Roman"/>
                <w:sz w:val="20"/>
              </w:rPr>
            </w:pPr>
            <w:r w:rsidRPr="00A5059A">
              <w:rPr>
                <w:rFonts w:ascii="Times New Roman" w:hAnsi="Times New Roman" w:cs="Times New Roman"/>
                <w:sz w:val="20"/>
              </w:rPr>
              <w:t>1.1.</w:t>
            </w:r>
          </w:p>
        </w:tc>
        <w:tc>
          <w:tcPr>
            <w:tcW w:w="1676" w:type="dxa"/>
            <w:gridSpan w:val="2"/>
          </w:tcPr>
          <w:p w:rsidR="001223F1" w:rsidRPr="00BA3570" w:rsidRDefault="001223F1" w:rsidP="00535C72">
            <w:pPr>
              <w:pStyle w:val="ConsPlusNormal"/>
              <w:rPr>
                <w:rFonts w:ascii="Times New Roman" w:hAnsi="Times New Roman" w:cs="Times New Roman"/>
                <w:b/>
              </w:rPr>
            </w:pPr>
            <w:r w:rsidRPr="00BA3570">
              <w:rPr>
                <w:rFonts w:ascii="Times New Roman" w:hAnsi="Times New Roman" w:cs="Times New Roman"/>
                <w:b/>
              </w:rPr>
              <w:t>Основное мероприятие 1</w:t>
            </w:r>
          </w:p>
          <w:p w:rsidR="001223F1" w:rsidRPr="00AD1B09" w:rsidRDefault="001223F1" w:rsidP="00535C72">
            <w:pPr>
              <w:pStyle w:val="ConsPlusNormal"/>
              <w:rPr>
                <w:rFonts w:ascii="Times New Roman" w:hAnsi="Times New Roman" w:cs="Times New Roman"/>
                <w:b/>
              </w:rPr>
            </w:pPr>
            <w:r w:rsidRPr="00AD1B09">
              <w:rPr>
                <w:rFonts w:ascii="Times New Roman" w:hAnsi="Times New Roman" w:cs="Times New Roman"/>
                <w:b/>
              </w:rPr>
              <w:t>Организационные мероприятия по обеспечению жильем  молодых семей</w:t>
            </w:r>
          </w:p>
        </w:tc>
        <w:tc>
          <w:tcPr>
            <w:tcW w:w="1249" w:type="dxa"/>
          </w:tcPr>
          <w:p w:rsidR="001223F1" w:rsidRPr="00163DE6" w:rsidRDefault="001223F1" w:rsidP="00535C72">
            <w:pPr>
              <w:pStyle w:val="ConsPlusNormal"/>
              <w:rPr>
                <w:rFonts w:ascii="Times New Roman" w:hAnsi="Times New Roman" w:cs="Times New Roman"/>
              </w:rPr>
            </w:pPr>
          </w:p>
        </w:tc>
        <w:tc>
          <w:tcPr>
            <w:tcW w:w="1686" w:type="dxa"/>
          </w:tcPr>
          <w:p w:rsidR="001223F1" w:rsidRPr="00FF2AE5" w:rsidRDefault="001223F1" w:rsidP="00535C72">
            <w:pPr>
              <w:pStyle w:val="ConsPlusNormal"/>
              <w:rPr>
                <w:rFonts w:ascii="Times New Roman" w:hAnsi="Times New Roman" w:cs="Times New Roman"/>
              </w:rPr>
            </w:pPr>
            <w:r w:rsidRPr="00FF2AE5">
              <w:rPr>
                <w:rFonts w:ascii="Times New Roman" w:hAnsi="Times New Roman" w:cs="Times New Roman"/>
              </w:rPr>
              <w:t>Средства бюджета городского округа Электросталь Московской области</w:t>
            </w:r>
          </w:p>
        </w:tc>
        <w:tc>
          <w:tcPr>
            <w:tcW w:w="8253" w:type="dxa"/>
            <w:gridSpan w:val="8"/>
          </w:tcPr>
          <w:p w:rsidR="001223F1" w:rsidRPr="00163DE6" w:rsidRDefault="001223F1" w:rsidP="00535C72">
            <w:pPr>
              <w:pStyle w:val="ConsPlusNormal"/>
              <w:rPr>
                <w:rFonts w:ascii="Times New Roman" w:hAnsi="Times New Roman" w:cs="Times New Roman"/>
              </w:rPr>
            </w:pPr>
            <w:r>
              <w:rPr>
                <w:rFonts w:ascii="Times New Roman" w:hAnsi="Times New Roman" w:cs="Times New Roman"/>
              </w:rPr>
              <w:t>В пределах финансовых средств, предусмотренных на основную деятельность ответственных за выполнение мероприятий</w:t>
            </w:r>
          </w:p>
        </w:tc>
        <w:tc>
          <w:tcPr>
            <w:tcW w:w="1525" w:type="dxa"/>
          </w:tcPr>
          <w:p w:rsidR="001223F1" w:rsidRPr="00163DE6" w:rsidRDefault="001223F1" w:rsidP="00535C72">
            <w:pPr>
              <w:pStyle w:val="ConsPlusNormal"/>
              <w:rPr>
                <w:rFonts w:ascii="Times New Roman" w:hAnsi="Times New Roman" w:cs="Times New Roman"/>
              </w:rPr>
            </w:pPr>
            <w:r w:rsidRPr="00244824">
              <w:rPr>
                <w:rFonts w:ascii="Times New Roman" w:hAnsi="Times New Roman" w:cs="Times New Roman"/>
              </w:rPr>
              <w:t>Управление по жилищной политике Администрации городского округа Электросталь Московской области</w:t>
            </w:r>
          </w:p>
        </w:tc>
        <w:tc>
          <w:tcPr>
            <w:tcW w:w="1397" w:type="dxa"/>
          </w:tcPr>
          <w:p w:rsidR="001223F1" w:rsidRPr="00163DE6" w:rsidRDefault="001223F1" w:rsidP="00535C72">
            <w:pPr>
              <w:pStyle w:val="ConsPlusNormal"/>
              <w:rPr>
                <w:rFonts w:ascii="Times New Roman" w:hAnsi="Times New Roman" w:cs="Times New Roman"/>
              </w:rPr>
            </w:pPr>
            <w:r>
              <w:rPr>
                <w:rFonts w:ascii="Times New Roman" w:hAnsi="Times New Roman" w:cs="Times New Roman"/>
              </w:rPr>
              <w:t xml:space="preserve">Направление </w:t>
            </w:r>
            <w:r w:rsidRPr="00A66BD9">
              <w:rPr>
                <w:rFonts w:ascii="Times New Roman" w:hAnsi="Times New Roman" w:cs="Times New Roman"/>
              </w:rPr>
              <w:t>Списк</w:t>
            </w:r>
            <w:r>
              <w:rPr>
                <w:rFonts w:ascii="Times New Roman" w:hAnsi="Times New Roman" w:cs="Times New Roman"/>
              </w:rPr>
              <w:t>а</w:t>
            </w:r>
            <w:r w:rsidRPr="00A66BD9">
              <w:rPr>
                <w:rFonts w:ascii="Times New Roman" w:hAnsi="Times New Roman" w:cs="Times New Roman"/>
              </w:rPr>
              <w:t xml:space="preserve"> молодых семей - участниц федеральной Подпрограммы и</w:t>
            </w:r>
            <w:r>
              <w:rPr>
                <w:rFonts w:ascii="Times New Roman" w:hAnsi="Times New Roman" w:cs="Times New Roman"/>
              </w:rPr>
              <w:t xml:space="preserve"> </w:t>
            </w:r>
            <w:r w:rsidRPr="00A66BD9">
              <w:rPr>
                <w:rFonts w:ascii="Times New Roman" w:hAnsi="Times New Roman" w:cs="Times New Roman"/>
              </w:rPr>
              <w:t>подпрограммы Московской области</w:t>
            </w:r>
          </w:p>
        </w:tc>
      </w:tr>
      <w:tr w:rsidR="001223F1" w:rsidRPr="00163DE6" w:rsidTr="00D0229F">
        <w:trPr>
          <w:gridAfter w:val="1"/>
          <w:wAfter w:w="1540" w:type="dxa"/>
        </w:trPr>
        <w:tc>
          <w:tcPr>
            <w:tcW w:w="560" w:type="dxa"/>
          </w:tcPr>
          <w:p w:rsidR="001223F1" w:rsidRPr="00A5059A" w:rsidRDefault="001223F1" w:rsidP="00535C72">
            <w:pPr>
              <w:pStyle w:val="ConsPlusNormal"/>
              <w:rPr>
                <w:rFonts w:ascii="Times New Roman" w:hAnsi="Times New Roman" w:cs="Times New Roman"/>
                <w:sz w:val="20"/>
              </w:rPr>
            </w:pPr>
            <w:r>
              <w:rPr>
                <w:rFonts w:ascii="Times New Roman" w:hAnsi="Times New Roman" w:cs="Times New Roman"/>
                <w:sz w:val="20"/>
              </w:rPr>
              <w:t>1.1.1</w:t>
            </w:r>
          </w:p>
        </w:tc>
        <w:tc>
          <w:tcPr>
            <w:tcW w:w="1676" w:type="dxa"/>
            <w:gridSpan w:val="2"/>
          </w:tcPr>
          <w:p w:rsidR="001223F1" w:rsidRDefault="001223F1" w:rsidP="00535C72">
            <w:pPr>
              <w:pStyle w:val="ConsPlusNormal"/>
              <w:rPr>
                <w:rFonts w:ascii="Times New Roman" w:hAnsi="Times New Roman" w:cs="Times New Roman"/>
              </w:rPr>
            </w:pPr>
            <w:r w:rsidRPr="00163DE6">
              <w:rPr>
                <w:rFonts w:ascii="Times New Roman" w:hAnsi="Times New Roman" w:cs="Times New Roman"/>
              </w:rPr>
              <w:t xml:space="preserve">Мероприятие </w:t>
            </w:r>
            <w:r>
              <w:rPr>
                <w:rFonts w:ascii="Times New Roman" w:hAnsi="Times New Roman" w:cs="Times New Roman"/>
              </w:rPr>
              <w:t>1</w:t>
            </w:r>
          </w:p>
          <w:p w:rsidR="001223F1" w:rsidRPr="00163DE6" w:rsidRDefault="001223F1" w:rsidP="00535C72">
            <w:pPr>
              <w:pStyle w:val="ConsPlusNormal"/>
              <w:rPr>
                <w:rFonts w:ascii="Times New Roman" w:hAnsi="Times New Roman" w:cs="Times New Roman"/>
              </w:rPr>
            </w:pPr>
            <w:r w:rsidRPr="00244824">
              <w:rPr>
                <w:rFonts w:ascii="Times New Roman" w:hAnsi="Times New Roman" w:cs="Times New Roman"/>
              </w:rPr>
              <w:t xml:space="preserve">Признание молодых семей нуждающимися в жилых </w:t>
            </w:r>
            <w:r w:rsidRPr="00244824">
              <w:rPr>
                <w:rFonts w:ascii="Times New Roman" w:hAnsi="Times New Roman" w:cs="Times New Roman"/>
              </w:rPr>
              <w:lastRenderedPageBreak/>
              <w:t>помещениях для участия в федеральной под</w:t>
            </w:r>
            <w:r>
              <w:rPr>
                <w:rFonts w:ascii="Times New Roman" w:hAnsi="Times New Roman" w:cs="Times New Roman"/>
              </w:rPr>
              <w:t>п</w:t>
            </w:r>
            <w:r w:rsidRPr="00244824">
              <w:rPr>
                <w:rFonts w:ascii="Times New Roman" w:hAnsi="Times New Roman" w:cs="Times New Roman"/>
              </w:rPr>
              <w:t xml:space="preserve">рограмме и </w:t>
            </w:r>
            <w:r>
              <w:rPr>
                <w:rFonts w:ascii="Times New Roman" w:hAnsi="Times New Roman" w:cs="Times New Roman"/>
              </w:rPr>
              <w:t>П</w:t>
            </w:r>
            <w:r w:rsidRPr="00244824">
              <w:rPr>
                <w:rFonts w:ascii="Times New Roman" w:hAnsi="Times New Roman" w:cs="Times New Roman"/>
              </w:rPr>
              <w:t>одпрограмме Московской области</w:t>
            </w:r>
          </w:p>
        </w:tc>
        <w:tc>
          <w:tcPr>
            <w:tcW w:w="1249" w:type="dxa"/>
          </w:tcPr>
          <w:p w:rsidR="001223F1" w:rsidRPr="00163DE6" w:rsidRDefault="001223F1" w:rsidP="00535C72">
            <w:pPr>
              <w:pStyle w:val="ConsPlusNormal"/>
              <w:rPr>
                <w:rFonts w:ascii="Times New Roman" w:hAnsi="Times New Roman" w:cs="Times New Roman"/>
              </w:rPr>
            </w:pPr>
            <w:r>
              <w:rPr>
                <w:rFonts w:ascii="Times New Roman" w:hAnsi="Times New Roman" w:cs="Times New Roman"/>
              </w:rPr>
              <w:lastRenderedPageBreak/>
              <w:t>2015-2019 годы</w:t>
            </w:r>
          </w:p>
        </w:tc>
        <w:tc>
          <w:tcPr>
            <w:tcW w:w="1686" w:type="dxa"/>
          </w:tcPr>
          <w:p w:rsidR="001223F1" w:rsidRPr="00FF2AE5" w:rsidRDefault="001223F1" w:rsidP="00535C72">
            <w:pPr>
              <w:pStyle w:val="ConsPlusNormal"/>
              <w:rPr>
                <w:rFonts w:ascii="Times New Roman" w:hAnsi="Times New Roman" w:cs="Times New Roman"/>
              </w:rPr>
            </w:pPr>
            <w:r w:rsidRPr="00FF2AE5">
              <w:rPr>
                <w:rFonts w:ascii="Times New Roman" w:hAnsi="Times New Roman" w:cs="Times New Roman"/>
              </w:rPr>
              <w:t xml:space="preserve">Средства бюджета городского округа Электросталь </w:t>
            </w:r>
            <w:r w:rsidRPr="00FF2AE5">
              <w:rPr>
                <w:rFonts w:ascii="Times New Roman" w:hAnsi="Times New Roman" w:cs="Times New Roman"/>
              </w:rPr>
              <w:lastRenderedPageBreak/>
              <w:t>Московской области</w:t>
            </w:r>
          </w:p>
        </w:tc>
        <w:tc>
          <w:tcPr>
            <w:tcW w:w="8253" w:type="dxa"/>
            <w:gridSpan w:val="8"/>
          </w:tcPr>
          <w:p w:rsidR="001223F1" w:rsidRPr="00163DE6" w:rsidRDefault="001223F1" w:rsidP="00535C72">
            <w:pPr>
              <w:pStyle w:val="ConsPlusNormal"/>
              <w:rPr>
                <w:rFonts w:ascii="Times New Roman" w:hAnsi="Times New Roman" w:cs="Times New Roman"/>
              </w:rPr>
            </w:pPr>
            <w:r>
              <w:rPr>
                <w:rFonts w:ascii="Times New Roman" w:hAnsi="Times New Roman" w:cs="Times New Roman"/>
              </w:rPr>
              <w:lastRenderedPageBreak/>
              <w:t>В пределах финансовых средств, предусмотренных на основную деятельность ответственных за выполнение мероприятий</w:t>
            </w:r>
          </w:p>
        </w:tc>
        <w:tc>
          <w:tcPr>
            <w:tcW w:w="1525" w:type="dxa"/>
          </w:tcPr>
          <w:p w:rsidR="001223F1" w:rsidRPr="00163DE6" w:rsidRDefault="001223F1" w:rsidP="00535C72">
            <w:pPr>
              <w:pStyle w:val="ConsPlusNormal"/>
              <w:rPr>
                <w:rFonts w:ascii="Times New Roman" w:hAnsi="Times New Roman" w:cs="Times New Roman"/>
              </w:rPr>
            </w:pPr>
            <w:r w:rsidRPr="00244824">
              <w:rPr>
                <w:rFonts w:ascii="Times New Roman" w:hAnsi="Times New Roman" w:cs="Times New Roman"/>
              </w:rPr>
              <w:t xml:space="preserve">Управление по жилищной политике Администрации городского </w:t>
            </w:r>
            <w:r w:rsidRPr="00244824">
              <w:rPr>
                <w:rFonts w:ascii="Times New Roman" w:hAnsi="Times New Roman" w:cs="Times New Roman"/>
              </w:rPr>
              <w:lastRenderedPageBreak/>
              <w:t>округа Электросталь Московской области</w:t>
            </w:r>
          </w:p>
        </w:tc>
        <w:tc>
          <w:tcPr>
            <w:tcW w:w="1397" w:type="dxa"/>
          </w:tcPr>
          <w:p w:rsidR="001223F1" w:rsidRPr="00554216" w:rsidRDefault="001223F1" w:rsidP="00535C72">
            <w:pPr>
              <w:pStyle w:val="ConsPlusNormal"/>
              <w:rPr>
                <w:rFonts w:ascii="Times New Roman" w:hAnsi="Times New Roman" w:cs="Times New Roman"/>
                <w:sz w:val="20"/>
              </w:rPr>
            </w:pPr>
            <w:r w:rsidRPr="00554216">
              <w:rPr>
                <w:rFonts w:ascii="Times New Roman" w:hAnsi="Times New Roman" w:cs="Times New Roman"/>
                <w:sz w:val="20"/>
              </w:rPr>
              <w:lastRenderedPageBreak/>
              <w:t xml:space="preserve">Признание или отказ в признании молодой семьи нуждающейся </w:t>
            </w:r>
            <w:r w:rsidRPr="00554216">
              <w:rPr>
                <w:rFonts w:ascii="Times New Roman" w:hAnsi="Times New Roman" w:cs="Times New Roman"/>
                <w:sz w:val="20"/>
              </w:rPr>
              <w:lastRenderedPageBreak/>
              <w:t>в жилом помещении</w:t>
            </w:r>
            <w:r>
              <w:rPr>
                <w:rFonts w:ascii="Times New Roman" w:hAnsi="Times New Roman" w:cs="Times New Roman"/>
                <w:sz w:val="20"/>
              </w:rPr>
              <w:t>,</w:t>
            </w:r>
            <w:r>
              <w:t xml:space="preserve"> </w:t>
            </w:r>
            <w:r w:rsidRPr="00430013">
              <w:rPr>
                <w:rFonts w:ascii="Times New Roman" w:hAnsi="Times New Roman" w:cs="Times New Roman"/>
                <w:sz w:val="20"/>
              </w:rPr>
              <w:t>Формирование, учет, хранение учетных дел молодых семей</w:t>
            </w:r>
            <w:r>
              <w:rPr>
                <w:rFonts w:ascii="Times New Roman" w:hAnsi="Times New Roman" w:cs="Times New Roman"/>
                <w:sz w:val="20"/>
              </w:rPr>
              <w:t>,</w:t>
            </w:r>
            <w:r>
              <w:t xml:space="preserve"> </w:t>
            </w:r>
            <w:r w:rsidRPr="00430013">
              <w:rPr>
                <w:rFonts w:ascii="Times New Roman" w:hAnsi="Times New Roman" w:cs="Times New Roman"/>
                <w:sz w:val="20"/>
              </w:rPr>
              <w:t>Уведомление молодой семьи   о признании или отказе в признании ее нуждающейся в жилом помещении.</w:t>
            </w:r>
          </w:p>
        </w:tc>
      </w:tr>
      <w:tr w:rsidR="001223F1" w:rsidRPr="00163DE6" w:rsidTr="00D0229F">
        <w:trPr>
          <w:gridAfter w:val="1"/>
          <w:wAfter w:w="1540" w:type="dxa"/>
        </w:trPr>
        <w:tc>
          <w:tcPr>
            <w:tcW w:w="560" w:type="dxa"/>
          </w:tcPr>
          <w:p w:rsidR="001223F1" w:rsidRDefault="001223F1" w:rsidP="00535C72">
            <w:pPr>
              <w:pStyle w:val="ConsPlusNormal"/>
              <w:rPr>
                <w:rFonts w:ascii="Times New Roman" w:hAnsi="Times New Roman" w:cs="Times New Roman"/>
                <w:sz w:val="20"/>
              </w:rPr>
            </w:pPr>
            <w:r>
              <w:rPr>
                <w:rFonts w:ascii="Times New Roman" w:hAnsi="Times New Roman" w:cs="Times New Roman"/>
                <w:sz w:val="20"/>
              </w:rPr>
              <w:lastRenderedPageBreak/>
              <w:t>1.1.2</w:t>
            </w:r>
          </w:p>
        </w:tc>
        <w:tc>
          <w:tcPr>
            <w:tcW w:w="1676" w:type="dxa"/>
            <w:gridSpan w:val="2"/>
          </w:tcPr>
          <w:p w:rsidR="001223F1" w:rsidRDefault="001223F1" w:rsidP="00535C72">
            <w:pPr>
              <w:pStyle w:val="ConsPlusNormal"/>
              <w:rPr>
                <w:rFonts w:ascii="Times New Roman" w:hAnsi="Times New Roman" w:cs="Times New Roman"/>
              </w:rPr>
            </w:pPr>
            <w:r>
              <w:rPr>
                <w:rFonts w:ascii="Times New Roman" w:hAnsi="Times New Roman" w:cs="Times New Roman"/>
              </w:rPr>
              <w:t>Мероприятие 2</w:t>
            </w:r>
          </w:p>
          <w:p w:rsidR="001223F1" w:rsidRPr="00163DE6" w:rsidRDefault="001223F1" w:rsidP="00535C72">
            <w:pPr>
              <w:pStyle w:val="ConsPlusNormal"/>
              <w:rPr>
                <w:rFonts w:ascii="Times New Roman" w:hAnsi="Times New Roman" w:cs="Times New Roman"/>
              </w:rPr>
            </w:pPr>
            <w:r w:rsidRPr="00554216">
              <w:rPr>
                <w:rFonts w:ascii="Times New Roman" w:hAnsi="Times New Roman" w:cs="Times New Roman"/>
              </w:rPr>
              <w:t>Признание молодых семей участницами федеральной подпрограммы и подпрограммы Московской области</w:t>
            </w:r>
          </w:p>
        </w:tc>
        <w:tc>
          <w:tcPr>
            <w:tcW w:w="1249" w:type="dxa"/>
          </w:tcPr>
          <w:p w:rsidR="001223F1" w:rsidRPr="00163DE6" w:rsidRDefault="001223F1" w:rsidP="00535C72">
            <w:pPr>
              <w:pStyle w:val="ConsPlusNormal"/>
              <w:rPr>
                <w:rFonts w:ascii="Times New Roman" w:hAnsi="Times New Roman" w:cs="Times New Roman"/>
              </w:rPr>
            </w:pPr>
            <w:r>
              <w:rPr>
                <w:rFonts w:ascii="Times New Roman" w:hAnsi="Times New Roman" w:cs="Times New Roman"/>
              </w:rPr>
              <w:t>2015-2019 годы</w:t>
            </w:r>
          </w:p>
        </w:tc>
        <w:tc>
          <w:tcPr>
            <w:tcW w:w="1686" w:type="dxa"/>
          </w:tcPr>
          <w:p w:rsidR="001223F1" w:rsidRPr="00FF2AE5" w:rsidRDefault="001223F1" w:rsidP="00535C72">
            <w:pPr>
              <w:pStyle w:val="ConsPlusNormal"/>
              <w:rPr>
                <w:rFonts w:ascii="Times New Roman" w:hAnsi="Times New Roman" w:cs="Times New Roman"/>
              </w:rPr>
            </w:pPr>
            <w:r w:rsidRPr="00FF2AE5">
              <w:rPr>
                <w:rFonts w:ascii="Times New Roman" w:hAnsi="Times New Roman" w:cs="Times New Roman"/>
              </w:rPr>
              <w:t>Средства бюджета городского округа Электросталь Московской области</w:t>
            </w:r>
          </w:p>
        </w:tc>
        <w:tc>
          <w:tcPr>
            <w:tcW w:w="8253" w:type="dxa"/>
            <w:gridSpan w:val="8"/>
          </w:tcPr>
          <w:p w:rsidR="001223F1" w:rsidRPr="00163DE6" w:rsidRDefault="001223F1" w:rsidP="00535C72">
            <w:pPr>
              <w:pStyle w:val="ConsPlusNormal"/>
              <w:rPr>
                <w:rFonts w:ascii="Times New Roman" w:hAnsi="Times New Roman" w:cs="Times New Roman"/>
              </w:rPr>
            </w:pPr>
            <w:r>
              <w:rPr>
                <w:rFonts w:ascii="Times New Roman" w:hAnsi="Times New Roman" w:cs="Times New Roman"/>
              </w:rPr>
              <w:t>В пределах финансовых средств, предусмотренных на основную деятельность ответственных за выполнение мероприятий</w:t>
            </w:r>
          </w:p>
        </w:tc>
        <w:tc>
          <w:tcPr>
            <w:tcW w:w="1525" w:type="dxa"/>
          </w:tcPr>
          <w:p w:rsidR="001223F1" w:rsidRPr="00163DE6" w:rsidRDefault="001223F1" w:rsidP="00535C72">
            <w:pPr>
              <w:pStyle w:val="ConsPlusNormal"/>
              <w:rPr>
                <w:rFonts w:ascii="Times New Roman" w:hAnsi="Times New Roman" w:cs="Times New Roman"/>
              </w:rPr>
            </w:pPr>
            <w:r w:rsidRPr="00244824">
              <w:rPr>
                <w:rFonts w:ascii="Times New Roman" w:hAnsi="Times New Roman" w:cs="Times New Roman"/>
              </w:rPr>
              <w:t>Управление по жилищной политике Администрации городского округа Электросталь Московской области</w:t>
            </w:r>
          </w:p>
        </w:tc>
        <w:tc>
          <w:tcPr>
            <w:tcW w:w="1397" w:type="dxa"/>
          </w:tcPr>
          <w:p w:rsidR="001223F1" w:rsidRPr="00163DE6" w:rsidRDefault="001223F1" w:rsidP="00535C72">
            <w:pPr>
              <w:pStyle w:val="ConsPlusNormal"/>
              <w:rPr>
                <w:rFonts w:ascii="Times New Roman" w:hAnsi="Times New Roman" w:cs="Times New Roman"/>
              </w:rPr>
            </w:pPr>
            <w:r w:rsidRPr="004C6140">
              <w:rPr>
                <w:rFonts w:ascii="Times New Roman" w:hAnsi="Times New Roman" w:cs="Times New Roman"/>
              </w:rPr>
              <w:t>Приз</w:t>
            </w:r>
            <w:r>
              <w:rPr>
                <w:rFonts w:ascii="Times New Roman" w:hAnsi="Times New Roman" w:cs="Times New Roman"/>
              </w:rPr>
              <w:t>н</w:t>
            </w:r>
            <w:r w:rsidRPr="004C6140">
              <w:rPr>
                <w:rFonts w:ascii="Times New Roman" w:hAnsi="Times New Roman" w:cs="Times New Roman"/>
              </w:rPr>
              <w:t>ание или отказ в признании молодой семьи участницей федеральной подпрограммы и подпрограммы Московской области</w:t>
            </w:r>
            <w:r>
              <w:rPr>
                <w:rFonts w:ascii="Times New Roman" w:hAnsi="Times New Roman" w:cs="Times New Roman"/>
              </w:rPr>
              <w:t>,</w:t>
            </w:r>
            <w:r>
              <w:t xml:space="preserve"> </w:t>
            </w:r>
            <w:r w:rsidRPr="00430013">
              <w:rPr>
                <w:rFonts w:ascii="Times New Roman" w:hAnsi="Times New Roman" w:cs="Times New Roman"/>
              </w:rPr>
              <w:t xml:space="preserve">Уведомление молодой семьи   о </w:t>
            </w:r>
            <w:r w:rsidRPr="00430013">
              <w:rPr>
                <w:rFonts w:ascii="Times New Roman" w:hAnsi="Times New Roman" w:cs="Times New Roman"/>
              </w:rPr>
              <w:lastRenderedPageBreak/>
              <w:t>признании или отказе в признании ее участницей федеральной подпрограммы и подпрограмме Московской области</w:t>
            </w:r>
          </w:p>
        </w:tc>
      </w:tr>
      <w:tr w:rsidR="001223F1" w:rsidRPr="00163DE6" w:rsidTr="00D0229F">
        <w:trPr>
          <w:gridAfter w:val="1"/>
          <w:wAfter w:w="1540" w:type="dxa"/>
        </w:trPr>
        <w:tc>
          <w:tcPr>
            <w:tcW w:w="560" w:type="dxa"/>
          </w:tcPr>
          <w:p w:rsidR="001223F1" w:rsidRDefault="001223F1" w:rsidP="00535C72">
            <w:pPr>
              <w:pStyle w:val="ConsPlusNormal"/>
              <w:rPr>
                <w:rFonts w:ascii="Times New Roman" w:hAnsi="Times New Roman" w:cs="Times New Roman"/>
                <w:sz w:val="20"/>
              </w:rPr>
            </w:pPr>
            <w:r>
              <w:rPr>
                <w:rFonts w:ascii="Times New Roman" w:hAnsi="Times New Roman" w:cs="Times New Roman"/>
                <w:sz w:val="20"/>
              </w:rPr>
              <w:lastRenderedPageBreak/>
              <w:t>1.1.3</w:t>
            </w:r>
          </w:p>
        </w:tc>
        <w:tc>
          <w:tcPr>
            <w:tcW w:w="1676" w:type="dxa"/>
            <w:gridSpan w:val="2"/>
          </w:tcPr>
          <w:p w:rsidR="001223F1" w:rsidRDefault="001223F1" w:rsidP="00535C72">
            <w:pPr>
              <w:pStyle w:val="ConsPlusNormal"/>
              <w:rPr>
                <w:rFonts w:ascii="Times New Roman" w:hAnsi="Times New Roman" w:cs="Times New Roman"/>
              </w:rPr>
            </w:pPr>
            <w:r>
              <w:rPr>
                <w:rFonts w:ascii="Times New Roman" w:hAnsi="Times New Roman" w:cs="Times New Roman"/>
              </w:rPr>
              <w:t>Мероприятие 3</w:t>
            </w:r>
          </w:p>
          <w:p w:rsidR="001223F1" w:rsidRDefault="001223F1" w:rsidP="00535C72">
            <w:pPr>
              <w:pStyle w:val="ConsPlusNormal"/>
              <w:rPr>
                <w:rFonts w:ascii="Times New Roman" w:hAnsi="Times New Roman" w:cs="Times New Roman"/>
              </w:rPr>
            </w:pPr>
            <w:r w:rsidRPr="004F4264">
              <w:rPr>
                <w:rFonts w:ascii="Courier New" w:hAnsi="Courier New" w:cs="Courier New"/>
                <w:sz w:val="20"/>
              </w:rPr>
              <w:t xml:space="preserve">            </w:t>
            </w:r>
            <w:r w:rsidRPr="004F4264">
              <w:rPr>
                <w:rFonts w:ascii="Times New Roman" w:hAnsi="Times New Roman" w:cs="Times New Roman"/>
                <w:sz w:val="20"/>
              </w:rPr>
              <w:t xml:space="preserve">Включение </w:t>
            </w:r>
            <w:r>
              <w:rPr>
                <w:rFonts w:ascii="Times New Roman" w:hAnsi="Times New Roman" w:cs="Times New Roman"/>
                <w:sz w:val="20"/>
              </w:rPr>
              <w:t xml:space="preserve">  молодых семей</w:t>
            </w:r>
            <w:r w:rsidRPr="004F4264">
              <w:rPr>
                <w:rFonts w:ascii="Times New Roman" w:hAnsi="Times New Roman" w:cs="Times New Roman"/>
                <w:sz w:val="20"/>
              </w:rPr>
              <w:t xml:space="preserve">  в  список</w:t>
            </w:r>
            <w:r w:rsidRPr="004F4264">
              <w:rPr>
                <w:rFonts w:ascii="Courier New" w:hAnsi="Courier New" w:cs="Courier New"/>
                <w:sz w:val="20"/>
              </w:rPr>
              <w:t xml:space="preserve">  </w:t>
            </w:r>
            <w:r w:rsidRPr="00A66BD9">
              <w:rPr>
                <w:rFonts w:ascii="Times New Roman" w:hAnsi="Times New Roman" w:cs="Times New Roman"/>
              </w:rPr>
              <w:t xml:space="preserve">молодых семей - участниц федеральной подпрограммы и подпрограммы Московской области  , изъявивших желание получить социальную выплату в планируемом году по городскому </w:t>
            </w:r>
            <w:r w:rsidRPr="00A66BD9">
              <w:rPr>
                <w:rFonts w:ascii="Times New Roman" w:hAnsi="Times New Roman" w:cs="Times New Roman"/>
              </w:rPr>
              <w:lastRenderedPageBreak/>
              <w:t>округу Электросталь Московской области</w:t>
            </w:r>
          </w:p>
        </w:tc>
        <w:tc>
          <w:tcPr>
            <w:tcW w:w="1249" w:type="dxa"/>
          </w:tcPr>
          <w:p w:rsidR="001223F1" w:rsidRPr="00163DE6" w:rsidRDefault="001223F1" w:rsidP="00535C72">
            <w:pPr>
              <w:pStyle w:val="ConsPlusNormal"/>
              <w:rPr>
                <w:rFonts w:ascii="Times New Roman" w:hAnsi="Times New Roman" w:cs="Times New Roman"/>
              </w:rPr>
            </w:pPr>
            <w:r>
              <w:rPr>
                <w:rFonts w:ascii="Times New Roman" w:hAnsi="Times New Roman" w:cs="Times New Roman"/>
              </w:rPr>
              <w:lastRenderedPageBreak/>
              <w:t>2015-2019 годы</w:t>
            </w:r>
            <w:r w:rsidRPr="00163DE6">
              <w:rPr>
                <w:rFonts w:ascii="Times New Roman" w:hAnsi="Times New Roman" w:cs="Times New Roman"/>
              </w:rPr>
              <w:t xml:space="preserve"> </w:t>
            </w:r>
          </w:p>
        </w:tc>
        <w:tc>
          <w:tcPr>
            <w:tcW w:w="1686" w:type="dxa"/>
          </w:tcPr>
          <w:p w:rsidR="001223F1" w:rsidRPr="00FF2AE5" w:rsidRDefault="001223F1" w:rsidP="00535C72">
            <w:pPr>
              <w:pStyle w:val="ConsPlusNormal"/>
              <w:rPr>
                <w:rFonts w:ascii="Times New Roman" w:hAnsi="Times New Roman" w:cs="Times New Roman"/>
              </w:rPr>
            </w:pPr>
            <w:r w:rsidRPr="00FF2AE5">
              <w:rPr>
                <w:rFonts w:ascii="Times New Roman" w:hAnsi="Times New Roman" w:cs="Times New Roman"/>
              </w:rPr>
              <w:t>Средства бюджета городского округа Электросталь Московской области</w:t>
            </w:r>
          </w:p>
        </w:tc>
        <w:tc>
          <w:tcPr>
            <w:tcW w:w="8253" w:type="dxa"/>
            <w:gridSpan w:val="8"/>
          </w:tcPr>
          <w:p w:rsidR="001223F1" w:rsidRPr="00163DE6" w:rsidRDefault="001223F1" w:rsidP="00535C72">
            <w:pPr>
              <w:pStyle w:val="ConsPlusNormal"/>
              <w:rPr>
                <w:rFonts w:ascii="Times New Roman" w:hAnsi="Times New Roman" w:cs="Times New Roman"/>
              </w:rPr>
            </w:pPr>
            <w:r>
              <w:rPr>
                <w:rFonts w:ascii="Times New Roman" w:hAnsi="Times New Roman" w:cs="Times New Roman"/>
              </w:rPr>
              <w:t>В пределах финансовых средств, предусмотренных на основную деятельность ответственных за выполнение мероприятий</w:t>
            </w:r>
          </w:p>
        </w:tc>
        <w:tc>
          <w:tcPr>
            <w:tcW w:w="1525" w:type="dxa"/>
          </w:tcPr>
          <w:p w:rsidR="001223F1" w:rsidRPr="00163DE6" w:rsidRDefault="001223F1" w:rsidP="00535C72">
            <w:pPr>
              <w:pStyle w:val="ConsPlusNormal"/>
              <w:rPr>
                <w:rFonts w:ascii="Times New Roman" w:hAnsi="Times New Roman" w:cs="Times New Roman"/>
              </w:rPr>
            </w:pPr>
            <w:r w:rsidRPr="00244824">
              <w:rPr>
                <w:rFonts w:ascii="Times New Roman" w:hAnsi="Times New Roman" w:cs="Times New Roman"/>
              </w:rPr>
              <w:t>Управление по жилищной политике Администрации городского округа Электросталь Московской области</w:t>
            </w:r>
          </w:p>
        </w:tc>
        <w:tc>
          <w:tcPr>
            <w:tcW w:w="1397" w:type="dxa"/>
          </w:tcPr>
          <w:p w:rsidR="001223F1" w:rsidRPr="00A66BD9" w:rsidRDefault="001223F1" w:rsidP="00535C72">
            <w:pPr>
              <w:pStyle w:val="ConsPlusNormal"/>
              <w:rPr>
                <w:rFonts w:ascii="Times New Roman" w:hAnsi="Times New Roman" w:cs="Times New Roman"/>
              </w:rPr>
            </w:pPr>
            <w:r w:rsidRPr="004F4264">
              <w:rPr>
                <w:rFonts w:ascii="Times New Roman" w:hAnsi="Times New Roman" w:cs="Times New Roman"/>
                <w:sz w:val="20"/>
              </w:rPr>
              <w:t xml:space="preserve">Включение </w:t>
            </w:r>
            <w:r>
              <w:rPr>
                <w:rFonts w:ascii="Times New Roman" w:hAnsi="Times New Roman" w:cs="Times New Roman"/>
                <w:sz w:val="20"/>
              </w:rPr>
              <w:t>или отказ во включении  молодых семей</w:t>
            </w:r>
            <w:r w:rsidRPr="004F4264">
              <w:rPr>
                <w:rFonts w:ascii="Times New Roman" w:hAnsi="Times New Roman" w:cs="Times New Roman"/>
                <w:sz w:val="20"/>
              </w:rPr>
              <w:t xml:space="preserve">  в  </w:t>
            </w:r>
            <w:r>
              <w:rPr>
                <w:rFonts w:ascii="Times New Roman" w:hAnsi="Times New Roman" w:cs="Times New Roman"/>
                <w:sz w:val="20"/>
              </w:rPr>
              <w:t>С</w:t>
            </w:r>
            <w:r w:rsidRPr="004F4264">
              <w:rPr>
                <w:rFonts w:ascii="Times New Roman" w:hAnsi="Times New Roman" w:cs="Times New Roman"/>
                <w:sz w:val="20"/>
              </w:rPr>
              <w:t>писок</w:t>
            </w:r>
            <w:r>
              <w:rPr>
                <w:rFonts w:ascii="Courier New" w:hAnsi="Courier New" w:cs="Courier New"/>
                <w:sz w:val="20"/>
              </w:rPr>
              <w:t>,</w:t>
            </w:r>
            <w:r w:rsidRPr="00430013">
              <w:rPr>
                <w:rFonts w:ascii="Times New Roman" w:hAnsi="Times New Roman" w:cs="Times New Roman"/>
              </w:rPr>
              <w:t xml:space="preserve"> Уведомление молодой семьи   о </w:t>
            </w:r>
            <w:r>
              <w:rPr>
                <w:rFonts w:ascii="Times New Roman" w:hAnsi="Times New Roman" w:cs="Times New Roman"/>
                <w:sz w:val="20"/>
              </w:rPr>
              <w:t>в</w:t>
            </w:r>
            <w:r w:rsidRPr="004F4264">
              <w:rPr>
                <w:rFonts w:ascii="Times New Roman" w:hAnsi="Times New Roman" w:cs="Times New Roman"/>
                <w:sz w:val="20"/>
              </w:rPr>
              <w:t xml:space="preserve">ключение </w:t>
            </w:r>
            <w:r>
              <w:rPr>
                <w:rFonts w:ascii="Times New Roman" w:hAnsi="Times New Roman" w:cs="Times New Roman"/>
                <w:sz w:val="20"/>
              </w:rPr>
              <w:t xml:space="preserve">или отказе во включении  </w:t>
            </w:r>
            <w:r w:rsidRPr="004F4264">
              <w:rPr>
                <w:rFonts w:ascii="Times New Roman" w:hAnsi="Times New Roman" w:cs="Times New Roman"/>
                <w:sz w:val="20"/>
              </w:rPr>
              <w:t xml:space="preserve">в  </w:t>
            </w:r>
            <w:r>
              <w:rPr>
                <w:rFonts w:ascii="Times New Roman" w:hAnsi="Times New Roman" w:cs="Times New Roman"/>
                <w:sz w:val="20"/>
              </w:rPr>
              <w:t>С</w:t>
            </w:r>
            <w:r w:rsidRPr="004F4264">
              <w:rPr>
                <w:rFonts w:ascii="Times New Roman" w:hAnsi="Times New Roman" w:cs="Times New Roman"/>
                <w:sz w:val="20"/>
              </w:rPr>
              <w:t>писок</w:t>
            </w:r>
          </w:p>
        </w:tc>
      </w:tr>
      <w:tr w:rsidR="001223F1" w:rsidRPr="00163DE6" w:rsidTr="00D0229F">
        <w:trPr>
          <w:gridAfter w:val="1"/>
          <w:wAfter w:w="1540" w:type="dxa"/>
        </w:trPr>
        <w:tc>
          <w:tcPr>
            <w:tcW w:w="560" w:type="dxa"/>
          </w:tcPr>
          <w:p w:rsidR="001223F1" w:rsidRDefault="001223F1" w:rsidP="00535C72">
            <w:pPr>
              <w:pStyle w:val="ConsPlusNormal"/>
              <w:rPr>
                <w:rFonts w:ascii="Times New Roman" w:hAnsi="Times New Roman" w:cs="Times New Roman"/>
                <w:sz w:val="20"/>
              </w:rPr>
            </w:pPr>
            <w:r>
              <w:rPr>
                <w:rFonts w:ascii="Times New Roman" w:hAnsi="Times New Roman" w:cs="Times New Roman"/>
                <w:sz w:val="20"/>
              </w:rPr>
              <w:t>1.1.4</w:t>
            </w:r>
          </w:p>
        </w:tc>
        <w:tc>
          <w:tcPr>
            <w:tcW w:w="1676" w:type="dxa"/>
            <w:gridSpan w:val="2"/>
          </w:tcPr>
          <w:p w:rsidR="001223F1" w:rsidRDefault="001223F1" w:rsidP="00535C72">
            <w:pPr>
              <w:pStyle w:val="ConsPlusNormal"/>
              <w:rPr>
                <w:rFonts w:ascii="Times New Roman" w:hAnsi="Times New Roman" w:cs="Times New Roman"/>
              </w:rPr>
            </w:pPr>
            <w:r>
              <w:rPr>
                <w:rFonts w:ascii="Times New Roman" w:hAnsi="Times New Roman" w:cs="Times New Roman"/>
              </w:rPr>
              <w:t>Мероприятие 4</w:t>
            </w:r>
          </w:p>
          <w:p w:rsidR="001223F1" w:rsidRPr="00163DE6" w:rsidRDefault="001223F1" w:rsidP="00535C72">
            <w:pPr>
              <w:pStyle w:val="ConsPlusNormal"/>
              <w:rPr>
                <w:rFonts w:ascii="Times New Roman" w:hAnsi="Times New Roman" w:cs="Times New Roman"/>
              </w:rPr>
            </w:pPr>
            <w:r w:rsidRPr="00A66BD9">
              <w:rPr>
                <w:rFonts w:ascii="Times New Roman" w:hAnsi="Times New Roman" w:cs="Times New Roman"/>
              </w:rPr>
              <w:t>Формирование и утверждение списка молодых семей - участниц федеральной подпрограммы и подпрограммы Московской области  , изъявивших желание получить социальную выплату в планируемом году по городскому округу Электросталь Московской области</w:t>
            </w:r>
          </w:p>
        </w:tc>
        <w:tc>
          <w:tcPr>
            <w:tcW w:w="1249" w:type="dxa"/>
          </w:tcPr>
          <w:p w:rsidR="001223F1" w:rsidRPr="00163DE6" w:rsidRDefault="001223F1" w:rsidP="00535C72">
            <w:pPr>
              <w:pStyle w:val="ConsPlusNormal"/>
              <w:rPr>
                <w:rFonts w:ascii="Times New Roman" w:hAnsi="Times New Roman" w:cs="Times New Roman"/>
              </w:rPr>
            </w:pPr>
            <w:r>
              <w:rPr>
                <w:rFonts w:ascii="Times New Roman" w:hAnsi="Times New Roman" w:cs="Times New Roman"/>
              </w:rPr>
              <w:t>2015-2019 годы</w:t>
            </w:r>
          </w:p>
        </w:tc>
        <w:tc>
          <w:tcPr>
            <w:tcW w:w="1686" w:type="dxa"/>
          </w:tcPr>
          <w:p w:rsidR="001223F1" w:rsidRPr="00FF2AE5" w:rsidRDefault="001223F1" w:rsidP="00535C72">
            <w:pPr>
              <w:pStyle w:val="ConsPlusNormal"/>
              <w:rPr>
                <w:rFonts w:ascii="Times New Roman" w:hAnsi="Times New Roman" w:cs="Times New Roman"/>
              </w:rPr>
            </w:pPr>
            <w:r w:rsidRPr="00FF2AE5">
              <w:rPr>
                <w:rFonts w:ascii="Times New Roman" w:hAnsi="Times New Roman" w:cs="Times New Roman"/>
              </w:rPr>
              <w:t>Средства бюджета городского округа Электросталь Московской области</w:t>
            </w:r>
          </w:p>
        </w:tc>
        <w:tc>
          <w:tcPr>
            <w:tcW w:w="8253" w:type="dxa"/>
            <w:gridSpan w:val="8"/>
          </w:tcPr>
          <w:p w:rsidR="001223F1" w:rsidRPr="00163DE6" w:rsidRDefault="001223F1" w:rsidP="00535C72">
            <w:pPr>
              <w:pStyle w:val="ConsPlusNormal"/>
              <w:rPr>
                <w:rFonts w:ascii="Times New Roman" w:hAnsi="Times New Roman" w:cs="Times New Roman"/>
              </w:rPr>
            </w:pPr>
            <w:r>
              <w:rPr>
                <w:rFonts w:ascii="Times New Roman" w:hAnsi="Times New Roman" w:cs="Times New Roman"/>
              </w:rPr>
              <w:t>В пределах финансовых средств, предусмотренных на основную деятельность ответственных за выполнение мероприятий</w:t>
            </w:r>
          </w:p>
        </w:tc>
        <w:tc>
          <w:tcPr>
            <w:tcW w:w="1525" w:type="dxa"/>
          </w:tcPr>
          <w:p w:rsidR="001223F1" w:rsidRPr="00163DE6" w:rsidRDefault="001223F1" w:rsidP="00535C72">
            <w:pPr>
              <w:pStyle w:val="ConsPlusNormal"/>
              <w:rPr>
                <w:rFonts w:ascii="Times New Roman" w:hAnsi="Times New Roman" w:cs="Times New Roman"/>
              </w:rPr>
            </w:pPr>
            <w:r w:rsidRPr="00244824">
              <w:rPr>
                <w:rFonts w:ascii="Times New Roman" w:hAnsi="Times New Roman" w:cs="Times New Roman"/>
              </w:rPr>
              <w:t>Управление по жилищной политике Администрации городского округа Электросталь Московской области</w:t>
            </w:r>
          </w:p>
        </w:tc>
        <w:tc>
          <w:tcPr>
            <w:tcW w:w="1397" w:type="dxa"/>
          </w:tcPr>
          <w:p w:rsidR="001223F1" w:rsidRPr="00163DE6" w:rsidRDefault="001223F1" w:rsidP="00535C72">
            <w:pPr>
              <w:pStyle w:val="ConsPlusNormal"/>
              <w:rPr>
                <w:rFonts w:ascii="Times New Roman" w:hAnsi="Times New Roman" w:cs="Times New Roman"/>
              </w:rPr>
            </w:pPr>
            <w:r>
              <w:rPr>
                <w:rFonts w:ascii="Times New Roman" w:hAnsi="Times New Roman" w:cs="Times New Roman"/>
              </w:rPr>
              <w:t>Утверждение</w:t>
            </w:r>
            <w:r w:rsidRPr="00A66BD9">
              <w:rPr>
                <w:rFonts w:ascii="Times New Roman" w:hAnsi="Times New Roman" w:cs="Times New Roman"/>
              </w:rPr>
              <w:t>Списк</w:t>
            </w:r>
            <w:r>
              <w:rPr>
                <w:rFonts w:ascii="Times New Roman" w:hAnsi="Times New Roman" w:cs="Times New Roman"/>
              </w:rPr>
              <w:t>а</w:t>
            </w:r>
            <w:r w:rsidRPr="00A66BD9">
              <w:rPr>
                <w:rFonts w:ascii="Times New Roman" w:hAnsi="Times New Roman" w:cs="Times New Roman"/>
              </w:rPr>
              <w:t xml:space="preserve"> молодых семей - участниц федеральной Подпрограммы и</w:t>
            </w:r>
            <w:r>
              <w:rPr>
                <w:rFonts w:ascii="Times New Roman" w:hAnsi="Times New Roman" w:cs="Times New Roman"/>
              </w:rPr>
              <w:t xml:space="preserve"> </w:t>
            </w:r>
            <w:r w:rsidRPr="00A66BD9">
              <w:rPr>
                <w:rFonts w:ascii="Times New Roman" w:hAnsi="Times New Roman" w:cs="Times New Roman"/>
              </w:rPr>
              <w:t>подпрограммы Московской области</w:t>
            </w:r>
            <w:r>
              <w:rPr>
                <w:rFonts w:ascii="Times New Roman" w:hAnsi="Times New Roman" w:cs="Times New Roman"/>
              </w:rPr>
              <w:t xml:space="preserve"> п</w:t>
            </w:r>
            <w:r w:rsidRPr="00A66BD9">
              <w:rPr>
                <w:rFonts w:ascii="Times New Roman" w:hAnsi="Times New Roman" w:cs="Times New Roman"/>
              </w:rPr>
              <w:t xml:space="preserve">остановление </w:t>
            </w:r>
            <w:r>
              <w:rPr>
                <w:rFonts w:ascii="Times New Roman" w:hAnsi="Times New Roman" w:cs="Times New Roman"/>
              </w:rPr>
              <w:t xml:space="preserve">м </w:t>
            </w:r>
            <w:r w:rsidRPr="00A66BD9">
              <w:rPr>
                <w:rFonts w:ascii="Times New Roman" w:hAnsi="Times New Roman" w:cs="Times New Roman"/>
              </w:rPr>
              <w:t>Администрации городского округа Электросталь Московской области</w:t>
            </w:r>
          </w:p>
        </w:tc>
      </w:tr>
      <w:tr w:rsidR="001223F1" w:rsidRPr="00163DE6" w:rsidTr="00D0229F">
        <w:trPr>
          <w:gridAfter w:val="1"/>
          <w:wAfter w:w="1540" w:type="dxa"/>
        </w:trPr>
        <w:tc>
          <w:tcPr>
            <w:tcW w:w="560" w:type="dxa"/>
          </w:tcPr>
          <w:p w:rsidR="001223F1" w:rsidRDefault="001223F1" w:rsidP="00535C72">
            <w:pPr>
              <w:pStyle w:val="ConsPlusNormal"/>
              <w:rPr>
                <w:rFonts w:ascii="Times New Roman" w:hAnsi="Times New Roman" w:cs="Times New Roman"/>
                <w:sz w:val="20"/>
              </w:rPr>
            </w:pPr>
            <w:r>
              <w:rPr>
                <w:rFonts w:ascii="Times New Roman" w:hAnsi="Times New Roman" w:cs="Times New Roman"/>
                <w:sz w:val="20"/>
              </w:rPr>
              <w:t>1.1.5</w:t>
            </w:r>
          </w:p>
        </w:tc>
        <w:tc>
          <w:tcPr>
            <w:tcW w:w="1676" w:type="dxa"/>
            <w:gridSpan w:val="2"/>
          </w:tcPr>
          <w:p w:rsidR="001223F1" w:rsidRPr="00163DE6" w:rsidRDefault="001223F1" w:rsidP="00535C72">
            <w:pPr>
              <w:pStyle w:val="ConsPlusNormal"/>
              <w:rPr>
                <w:rFonts w:ascii="Times New Roman" w:hAnsi="Times New Roman" w:cs="Times New Roman"/>
              </w:rPr>
            </w:pPr>
            <w:r>
              <w:rPr>
                <w:rFonts w:ascii="Times New Roman" w:hAnsi="Times New Roman" w:cs="Times New Roman"/>
              </w:rPr>
              <w:t xml:space="preserve">Мероприятие 5 </w:t>
            </w:r>
            <w:r w:rsidRPr="003C4CDB">
              <w:rPr>
                <w:rFonts w:ascii="Times New Roman" w:hAnsi="Times New Roman" w:cs="Times New Roman"/>
              </w:rPr>
              <w:t xml:space="preserve">Участие в </w:t>
            </w:r>
            <w:r w:rsidRPr="003C4CDB">
              <w:rPr>
                <w:rFonts w:ascii="Times New Roman" w:hAnsi="Times New Roman" w:cs="Times New Roman"/>
              </w:rPr>
              <w:lastRenderedPageBreak/>
              <w:t>конкурсном отборе муниципальных образований Московской области для участия городского округа Электросталь Московской области  в реализации  федеральной подпрограммы и подпрограммы Московской области</w:t>
            </w:r>
          </w:p>
        </w:tc>
        <w:tc>
          <w:tcPr>
            <w:tcW w:w="1249" w:type="dxa"/>
          </w:tcPr>
          <w:p w:rsidR="001223F1" w:rsidRPr="00163DE6" w:rsidRDefault="001223F1" w:rsidP="00535C72">
            <w:pPr>
              <w:pStyle w:val="ConsPlusNormal"/>
              <w:rPr>
                <w:rFonts w:ascii="Times New Roman" w:hAnsi="Times New Roman" w:cs="Times New Roman"/>
              </w:rPr>
            </w:pPr>
            <w:r>
              <w:rPr>
                <w:rFonts w:ascii="Times New Roman" w:hAnsi="Times New Roman" w:cs="Times New Roman"/>
              </w:rPr>
              <w:lastRenderedPageBreak/>
              <w:t>2015-2019 годы</w:t>
            </w:r>
          </w:p>
        </w:tc>
        <w:tc>
          <w:tcPr>
            <w:tcW w:w="1686" w:type="dxa"/>
          </w:tcPr>
          <w:p w:rsidR="001223F1" w:rsidRPr="00FF2AE5" w:rsidRDefault="001223F1" w:rsidP="00535C72">
            <w:pPr>
              <w:pStyle w:val="ConsPlusNormal"/>
              <w:rPr>
                <w:rFonts w:ascii="Times New Roman" w:hAnsi="Times New Roman" w:cs="Times New Roman"/>
              </w:rPr>
            </w:pPr>
            <w:r w:rsidRPr="00FF2AE5">
              <w:rPr>
                <w:rFonts w:ascii="Times New Roman" w:hAnsi="Times New Roman" w:cs="Times New Roman"/>
              </w:rPr>
              <w:t xml:space="preserve">Средства бюджета </w:t>
            </w:r>
            <w:r w:rsidRPr="00FF2AE5">
              <w:rPr>
                <w:rFonts w:ascii="Times New Roman" w:hAnsi="Times New Roman" w:cs="Times New Roman"/>
              </w:rPr>
              <w:lastRenderedPageBreak/>
              <w:t>городского округа Электросталь Московской области</w:t>
            </w:r>
          </w:p>
        </w:tc>
        <w:tc>
          <w:tcPr>
            <w:tcW w:w="8253" w:type="dxa"/>
            <w:gridSpan w:val="8"/>
          </w:tcPr>
          <w:p w:rsidR="001223F1" w:rsidRPr="00163DE6" w:rsidRDefault="001223F1" w:rsidP="00535C72">
            <w:pPr>
              <w:pStyle w:val="ConsPlusNormal"/>
              <w:rPr>
                <w:rFonts w:ascii="Times New Roman" w:hAnsi="Times New Roman" w:cs="Times New Roman"/>
              </w:rPr>
            </w:pPr>
            <w:r>
              <w:rPr>
                <w:rFonts w:ascii="Times New Roman" w:hAnsi="Times New Roman" w:cs="Times New Roman"/>
              </w:rPr>
              <w:lastRenderedPageBreak/>
              <w:t>В пределах финансовых средств, предусмотренных на основную деятельность ответственных за выполнение мероприятий</w:t>
            </w:r>
          </w:p>
        </w:tc>
        <w:tc>
          <w:tcPr>
            <w:tcW w:w="1525" w:type="dxa"/>
          </w:tcPr>
          <w:p w:rsidR="001223F1" w:rsidRPr="00163DE6" w:rsidRDefault="001223F1" w:rsidP="00535C72">
            <w:pPr>
              <w:pStyle w:val="ConsPlusNormal"/>
              <w:rPr>
                <w:rFonts w:ascii="Times New Roman" w:hAnsi="Times New Roman" w:cs="Times New Roman"/>
              </w:rPr>
            </w:pPr>
            <w:r w:rsidRPr="00EC7CD9">
              <w:rPr>
                <w:rFonts w:ascii="Times New Roman" w:hAnsi="Times New Roman" w:cs="Times New Roman"/>
              </w:rPr>
              <w:t xml:space="preserve">Управление по жилищной </w:t>
            </w:r>
            <w:r w:rsidRPr="00EC7CD9">
              <w:rPr>
                <w:rFonts w:ascii="Times New Roman" w:hAnsi="Times New Roman" w:cs="Times New Roman"/>
              </w:rPr>
              <w:lastRenderedPageBreak/>
              <w:t>политике, управление бухгалтерского учета и контроля, экономическое управление</w:t>
            </w:r>
            <w:r>
              <w:rPr>
                <w:rFonts w:ascii="Times New Roman" w:hAnsi="Times New Roman" w:cs="Times New Roman"/>
              </w:rPr>
              <w:t>, финансовое управление</w:t>
            </w:r>
            <w:r w:rsidRPr="00EC7CD9">
              <w:rPr>
                <w:rFonts w:ascii="Times New Roman" w:hAnsi="Times New Roman" w:cs="Times New Roman"/>
              </w:rPr>
              <w:t xml:space="preserve"> Администрации городского округа Электросталь Московской области</w:t>
            </w:r>
          </w:p>
        </w:tc>
        <w:tc>
          <w:tcPr>
            <w:tcW w:w="1397" w:type="dxa"/>
          </w:tcPr>
          <w:p w:rsidR="001223F1" w:rsidRPr="00163DE6" w:rsidRDefault="001223F1" w:rsidP="00535C72">
            <w:pPr>
              <w:pStyle w:val="ConsPlusNormal"/>
              <w:rPr>
                <w:rFonts w:ascii="Times New Roman" w:hAnsi="Times New Roman" w:cs="Times New Roman"/>
              </w:rPr>
            </w:pPr>
            <w:r>
              <w:rPr>
                <w:rFonts w:ascii="Times New Roman" w:hAnsi="Times New Roman" w:cs="Times New Roman"/>
              </w:rPr>
              <w:lastRenderedPageBreak/>
              <w:t xml:space="preserve">Формирование и </w:t>
            </w:r>
            <w:r>
              <w:rPr>
                <w:rFonts w:ascii="Times New Roman" w:hAnsi="Times New Roman" w:cs="Times New Roman"/>
              </w:rPr>
              <w:lastRenderedPageBreak/>
              <w:t>представление Государственному заказчику заявки городского округа Электросталь МО для участия в конкурсном отборе</w:t>
            </w:r>
          </w:p>
        </w:tc>
      </w:tr>
      <w:tr w:rsidR="001223F1" w:rsidRPr="00163DE6" w:rsidTr="00D0229F">
        <w:trPr>
          <w:gridAfter w:val="1"/>
          <w:wAfter w:w="1540" w:type="dxa"/>
        </w:trPr>
        <w:tc>
          <w:tcPr>
            <w:tcW w:w="560" w:type="dxa"/>
          </w:tcPr>
          <w:p w:rsidR="001223F1" w:rsidRDefault="001223F1" w:rsidP="00535C72">
            <w:pPr>
              <w:pStyle w:val="ConsPlusNormal"/>
              <w:rPr>
                <w:rFonts w:ascii="Times New Roman" w:hAnsi="Times New Roman" w:cs="Times New Roman"/>
                <w:sz w:val="20"/>
              </w:rPr>
            </w:pPr>
            <w:r>
              <w:rPr>
                <w:rFonts w:ascii="Times New Roman" w:hAnsi="Times New Roman" w:cs="Times New Roman"/>
                <w:sz w:val="20"/>
              </w:rPr>
              <w:lastRenderedPageBreak/>
              <w:t>1.1.6</w:t>
            </w:r>
          </w:p>
        </w:tc>
        <w:tc>
          <w:tcPr>
            <w:tcW w:w="1676" w:type="dxa"/>
            <w:gridSpan w:val="2"/>
          </w:tcPr>
          <w:p w:rsidR="001223F1" w:rsidRDefault="001223F1" w:rsidP="00535C72">
            <w:pPr>
              <w:pStyle w:val="ConsPlusNormal"/>
              <w:rPr>
                <w:rFonts w:ascii="Times New Roman" w:hAnsi="Times New Roman" w:cs="Times New Roman"/>
              </w:rPr>
            </w:pPr>
            <w:r>
              <w:rPr>
                <w:rFonts w:ascii="Times New Roman" w:hAnsi="Times New Roman" w:cs="Times New Roman"/>
              </w:rPr>
              <w:t xml:space="preserve">Мероприятие 6 </w:t>
            </w:r>
            <w:r w:rsidRPr="00381FA0">
              <w:rPr>
                <w:rFonts w:ascii="Times New Roman" w:hAnsi="Times New Roman" w:cs="Times New Roman"/>
              </w:rPr>
              <w:t xml:space="preserve">Контроль и мониторинг реализации </w:t>
            </w:r>
            <w:r w:rsidRPr="003C4CDB">
              <w:rPr>
                <w:rFonts w:ascii="Times New Roman" w:hAnsi="Times New Roman" w:cs="Times New Roman"/>
              </w:rPr>
              <w:t>федеральной подпрограммы и подпрограммы Московской области</w:t>
            </w:r>
          </w:p>
        </w:tc>
        <w:tc>
          <w:tcPr>
            <w:tcW w:w="1249" w:type="dxa"/>
          </w:tcPr>
          <w:p w:rsidR="001223F1" w:rsidRDefault="001223F1" w:rsidP="00535C72">
            <w:pPr>
              <w:pStyle w:val="ConsPlusNormal"/>
              <w:rPr>
                <w:rFonts w:ascii="Times New Roman" w:hAnsi="Times New Roman" w:cs="Times New Roman"/>
              </w:rPr>
            </w:pPr>
            <w:r>
              <w:rPr>
                <w:rFonts w:ascii="Times New Roman" w:hAnsi="Times New Roman" w:cs="Times New Roman"/>
              </w:rPr>
              <w:t>2015-2019 годы</w:t>
            </w:r>
            <w:r w:rsidRPr="00B071FF">
              <w:rPr>
                <w:rFonts w:ascii="Times New Roman" w:hAnsi="Times New Roman" w:cs="Times New Roman"/>
              </w:rPr>
              <w:t xml:space="preserve"> </w:t>
            </w:r>
          </w:p>
        </w:tc>
        <w:tc>
          <w:tcPr>
            <w:tcW w:w="1686" w:type="dxa"/>
          </w:tcPr>
          <w:p w:rsidR="001223F1" w:rsidRPr="00FF2AE5" w:rsidRDefault="001223F1" w:rsidP="00535C72">
            <w:pPr>
              <w:pStyle w:val="ConsPlusNormal"/>
              <w:rPr>
                <w:rFonts w:ascii="Times New Roman" w:hAnsi="Times New Roman" w:cs="Times New Roman"/>
              </w:rPr>
            </w:pPr>
          </w:p>
        </w:tc>
        <w:tc>
          <w:tcPr>
            <w:tcW w:w="8253" w:type="dxa"/>
            <w:gridSpan w:val="8"/>
          </w:tcPr>
          <w:p w:rsidR="001223F1" w:rsidRDefault="001223F1" w:rsidP="00535C72">
            <w:pPr>
              <w:pStyle w:val="ConsPlusNormal"/>
              <w:rPr>
                <w:rFonts w:ascii="Times New Roman" w:hAnsi="Times New Roman" w:cs="Times New Roman"/>
              </w:rPr>
            </w:pPr>
            <w:r>
              <w:rPr>
                <w:rFonts w:ascii="Times New Roman" w:hAnsi="Times New Roman" w:cs="Times New Roman"/>
              </w:rPr>
              <w:t>В пределах финансовых средств, предусмотренных на основную деятельность ответственных за выполнение мероприятий</w:t>
            </w:r>
          </w:p>
        </w:tc>
        <w:tc>
          <w:tcPr>
            <w:tcW w:w="1525" w:type="dxa"/>
          </w:tcPr>
          <w:p w:rsidR="001223F1" w:rsidRPr="00EC7CD9" w:rsidRDefault="001223F1" w:rsidP="00535C72">
            <w:pPr>
              <w:pStyle w:val="ConsPlusNormal"/>
              <w:rPr>
                <w:rFonts w:ascii="Times New Roman" w:hAnsi="Times New Roman" w:cs="Times New Roman"/>
              </w:rPr>
            </w:pPr>
            <w:r w:rsidRPr="00EC7CD9">
              <w:rPr>
                <w:rFonts w:ascii="Times New Roman" w:hAnsi="Times New Roman" w:cs="Times New Roman"/>
              </w:rPr>
              <w:t>Управление по жилищной политике</w:t>
            </w:r>
          </w:p>
        </w:tc>
        <w:tc>
          <w:tcPr>
            <w:tcW w:w="1397" w:type="dxa"/>
          </w:tcPr>
          <w:p w:rsidR="001223F1" w:rsidRPr="0050483B" w:rsidRDefault="001223F1" w:rsidP="00535C72">
            <w:pPr>
              <w:pStyle w:val="ConsPlusNormal"/>
              <w:rPr>
                <w:rFonts w:ascii="Times New Roman" w:hAnsi="Times New Roman" w:cs="Times New Roman"/>
              </w:rPr>
            </w:pPr>
            <w:r w:rsidRPr="00B071FF">
              <w:rPr>
                <w:rFonts w:ascii="Times New Roman" w:hAnsi="Times New Roman" w:cs="Times New Roman"/>
              </w:rPr>
              <w:t xml:space="preserve">Предоставление государственному заказчику </w:t>
            </w:r>
            <w:r>
              <w:rPr>
                <w:rFonts w:ascii="Times New Roman" w:hAnsi="Times New Roman" w:cs="Times New Roman"/>
              </w:rPr>
              <w:t>п</w:t>
            </w:r>
            <w:r w:rsidRPr="00B071FF">
              <w:rPr>
                <w:rFonts w:ascii="Times New Roman" w:hAnsi="Times New Roman" w:cs="Times New Roman"/>
              </w:rPr>
              <w:t>одпрограммы</w:t>
            </w:r>
            <w:r>
              <w:rPr>
                <w:rFonts w:ascii="Times New Roman" w:hAnsi="Times New Roman" w:cs="Times New Roman"/>
              </w:rPr>
              <w:t xml:space="preserve"> Московской области </w:t>
            </w:r>
            <w:r w:rsidRPr="00B071FF">
              <w:rPr>
                <w:rFonts w:ascii="Times New Roman" w:hAnsi="Times New Roman" w:cs="Times New Roman"/>
              </w:rPr>
              <w:t xml:space="preserve"> в установленный срок и по установленн</w:t>
            </w:r>
            <w:r w:rsidRPr="00B071FF">
              <w:rPr>
                <w:rFonts w:ascii="Times New Roman" w:hAnsi="Times New Roman" w:cs="Times New Roman"/>
              </w:rPr>
              <w:lastRenderedPageBreak/>
              <w:t>ым формам отчетов о ходе выполнения мероприятий федеральной подпрограммы и подпрограммы Московской области</w:t>
            </w:r>
            <w:r w:rsidRPr="00381FA0">
              <w:rPr>
                <w:rFonts w:ascii="Times New Roman" w:hAnsi="Times New Roman" w:cs="Times New Roman"/>
              </w:rPr>
              <w:t xml:space="preserve"> </w:t>
            </w:r>
          </w:p>
        </w:tc>
      </w:tr>
      <w:tr w:rsidR="001223F1" w:rsidRPr="00163DE6" w:rsidTr="00D0229F">
        <w:trPr>
          <w:gridAfter w:val="1"/>
          <w:wAfter w:w="1540" w:type="dxa"/>
          <w:trHeight w:val="586"/>
        </w:trPr>
        <w:tc>
          <w:tcPr>
            <w:tcW w:w="560" w:type="dxa"/>
            <w:vMerge w:val="restart"/>
          </w:tcPr>
          <w:p w:rsidR="001223F1" w:rsidRPr="00A5059A" w:rsidRDefault="001223F1" w:rsidP="00535C72">
            <w:pPr>
              <w:pStyle w:val="ConsPlusNormal"/>
              <w:rPr>
                <w:rFonts w:ascii="Times New Roman" w:hAnsi="Times New Roman" w:cs="Times New Roman"/>
                <w:sz w:val="20"/>
              </w:rPr>
            </w:pPr>
            <w:r>
              <w:rPr>
                <w:rFonts w:ascii="Times New Roman" w:hAnsi="Times New Roman" w:cs="Times New Roman"/>
                <w:sz w:val="20"/>
              </w:rPr>
              <w:lastRenderedPageBreak/>
              <w:t>1.</w:t>
            </w:r>
            <w:r w:rsidRPr="00A5059A">
              <w:rPr>
                <w:rFonts w:ascii="Times New Roman" w:hAnsi="Times New Roman" w:cs="Times New Roman"/>
                <w:sz w:val="20"/>
              </w:rPr>
              <w:t>2</w:t>
            </w:r>
          </w:p>
        </w:tc>
        <w:tc>
          <w:tcPr>
            <w:tcW w:w="1676" w:type="dxa"/>
            <w:gridSpan w:val="2"/>
            <w:vMerge w:val="restart"/>
          </w:tcPr>
          <w:p w:rsidR="001223F1" w:rsidRPr="000B7836" w:rsidRDefault="001223F1" w:rsidP="00535C72">
            <w:pPr>
              <w:pStyle w:val="ConsPlusNormal"/>
              <w:rPr>
                <w:rFonts w:ascii="Times New Roman" w:hAnsi="Times New Roman" w:cs="Times New Roman"/>
                <w:b/>
              </w:rPr>
            </w:pPr>
            <w:r w:rsidRPr="000B7836">
              <w:rPr>
                <w:rFonts w:ascii="Times New Roman" w:hAnsi="Times New Roman" w:cs="Times New Roman"/>
                <w:b/>
              </w:rPr>
              <w:t>Основное мероприятие 2</w:t>
            </w:r>
          </w:p>
          <w:p w:rsidR="001223F1" w:rsidRPr="00163DE6" w:rsidRDefault="001223F1" w:rsidP="00535C72">
            <w:pPr>
              <w:pStyle w:val="ConsPlusNormal"/>
              <w:rPr>
                <w:rFonts w:ascii="Times New Roman" w:hAnsi="Times New Roman" w:cs="Times New Roman"/>
              </w:rPr>
            </w:pPr>
            <w:r w:rsidRPr="000B7836">
              <w:rPr>
                <w:rFonts w:ascii="Times New Roman" w:hAnsi="Times New Roman" w:cs="Times New Roman"/>
                <w:b/>
              </w:rPr>
              <w:t>Предоставление молодым семьям социальных выплат</w:t>
            </w:r>
          </w:p>
        </w:tc>
        <w:tc>
          <w:tcPr>
            <w:tcW w:w="1249" w:type="dxa"/>
            <w:vMerge w:val="restart"/>
          </w:tcPr>
          <w:p w:rsidR="001223F1" w:rsidRPr="00163DE6" w:rsidRDefault="001223F1" w:rsidP="00535C72">
            <w:pPr>
              <w:pStyle w:val="ConsPlusNormal"/>
              <w:rPr>
                <w:rFonts w:ascii="Times New Roman" w:hAnsi="Times New Roman" w:cs="Times New Roman"/>
              </w:rPr>
            </w:pPr>
            <w:r>
              <w:rPr>
                <w:rFonts w:ascii="Times New Roman" w:hAnsi="Times New Roman" w:cs="Times New Roman"/>
              </w:rPr>
              <w:t>2015-2019 годы</w:t>
            </w:r>
          </w:p>
        </w:tc>
        <w:tc>
          <w:tcPr>
            <w:tcW w:w="1686" w:type="dxa"/>
          </w:tcPr>
          <w:p w:rsidR="001223F1" w:rsidRPr="00FF2AE5" w:rsidRDefault="001223F1" w:rsidP="00535C72">
            <w:pPr>
              <w:pStyle w:val="ConsPlusNormal"/>
              <w:rPr>
                <w:rFonts w:ascii="Times New Roman" w:hAnsi="Times New Roman" w:cs="Times New Roman"/>
              </w:rPr>
            </w:pPr>
            <w:r w:rsidRPr="00FF2AE5">
              <w:rPr>
                <w:rFonts w:ascii="Times New Roman" w:hAnsi="Times New Roman" w:cs="Times New Roman"/>
              </w:rPr>
              <w:t>Итого</w:t>
            </w:r>
          </w:p>
        </w:tc>
        <w:tc>
          <w:tcPr>
            <w:tcW w:w="1582" w:type="dxa"/>
          </w:tcPr>
          <w:p w:rsidR="001223F1" w:rsidRPr="005A5AFE" w:rsidRDefault="001223F1" w:rsidP="007315A7">
            <w:pPr>
              <w:pStyle w:val="ConsPlusNormal"/>
              <w:rPr>
                <w:rFonts w:ascii="Times New Roman" w:hAnsi="Times New Roman" w:cs="Times New Roman"/>
              </w:rPr>
            </w:pPr>
            <w:r w:rsidRPr="005A5AFE">
              <w:rPr>
                <w:rFonts w:ascii="Times New Roman" w:hAnsi="Times New Roman" w:cs="Times New Roman"/>
              </w:rPr>
              <w:t>15146,2</w:t>
            </w:r>
          </w:p>
        </w:tc>
        <w:tc>
          <w:tcPr>
            <w:tcW w:w="1044" w:type="dxa"/>
          </w:tcPr>
          <w:p w:rsidR="001223F1" w:rsidRPr="00A70750" w:rsidRDefault="00747500" w:rsidP="00BA62EF">
            <w:pPr>
              <w:pStyle w:val="ConsPlusNormal"/>
              <w:rPr>
                <w:rFonts w:ascii="Times New Roman" w:hAnsi="Times New Roman" w:cs="Times New Roman"/>
              </w:rPr>
            </w:pPr>
            <w:r w:rsidRPr="00A70750">
              <w:rPr>
                <w:rFonts w:ascii="Times New Roman" w:hAnsi="Times New Roman" w:cs="Times New Roman"/>
              </w:rPr>
              <w:t>3834</w:t>
            </w:r>
            <w:r w:rsidR="00BA62EF">
              <w:rPr>
                <w:rFonts w:ascii="Times New Roman" w:hAnsi="Times New Roman" w:cs="Times New Roman"/>
              </w:rPr>
              <w:t>5</w:t>
            </w:r>
            <w:r w:rsidRPr="00A70750">
              <w:rPr>
                <w:rFonts w:ascii="Times New Roman" w:hAnsi="Times New Roman" w:cs="Times New Roman"/>
              </w:rPr>
              <w:t>,</w:t>
            </w:r>
            <w:r w:rsidR="00BA62EF">
              <w:rPr>
                <w:rFonts w:ascii="Times New Roman" w:hAnsi="Times New Roman" w:cs="Times New Roman"/>
              </w:rPr>
              <w:t>6</w:t>
            </w:r>
          </w:p>
        </w:tc>
        <w:tc>
          <w:tcPr>
            <w:tcW w:w="1155" w:type="dxa"/>
            <w:gridSpan w:val="2"/>
          </w:tcPr>
          <w:p w:rsidR="001223F1" w:rsidRPr="00747500" w:rsidRDefault="001223F1" w:rsidP="002A2B81">
            <w:pPr>
              <w:pStyle w:val="ConsPlusNormal"/>
              <w:rPr>
                <w:rFonts w:ascii="Times New Roman" w:hAnsi="Times New Roman" w:cs="Times New Roman"/>
              </w:rPr>
            </w:pPr>
            <w:r w:rsidRPr="00747500">
              <w:rPr>
                <w:rFonts w:ascii="Times New Roman" w:hAnsi="Times New Roman" w:cs="Times New Roman"/>
              </w:rPr>
              <w:t>11989,0</w:t>
            </w:r>
          </w:p>
        </w:tc>
        <w:tc>
          <w:tcPr>
            <w:tcW w:w="1118" w:type="dxa"/>
          </w:tcPr>
          <w:p w:rsidR="001223F1" w:rsidRPr="00747500" w:rsidRDefault="00747500" w:rsidP="00747500">
            <w:pPr>
              <w:pStyle w:val="ConsPlusNormal"/>
              <w:rPr>
                <w:rFonts w:ascii="Times New Roman" w:hAnsi="Times New Roman" w:cs="Times New Roman"/>
              </w:rPr>
            </w:pPr>
            <w:r w:rsidRPr="00747500">
              <w:rPr>
                <w:rFonts w:ascii="Times New Roman" w:hAnsi="Times New Roman" w:cs="Times New Roman"/>
              </w:rPr>
              <w:t>3197,9</w:t>
            </w:r>
          </w:p>
        </w:tc>
        <w:tc>
          <w:tcPr>
            <w:tcW w:w="1118" w:type="dxa"/>
          </w:tcPr>
          <w:p w:rsidR="001223F1" w:rsidRPr="00A70750" w:rsidRDefault="001223F1" w:rsidP="00A70750">
            <w:pPr>
              <w:pStyle w:val="ConsPlusNormal"/>
              <w:rPr>
                <w:rFonts w:ascii="Times New Roman" w:hAnsi="Times New Roman" w:cs="Times New Roman"/>
              </w:rPr>
            </w:pPr>
            <w:r w:rsidRPr="00A70750">
              <w:rPr>
                <w:rFonts w:ascii="Times New Roman" w:hAnsi="Times New Roman" w:cs="Times New Roman"/>
              </w:rPr>
              <w:t>4725,</w:t>
            </w:r>
            <w:r w:rsidR="00A70750" w:rsidRPr="00A70750">
              <w:rPr>
                <w:rFonts w:ascii="Times New Roman" w:hAnsi="Times New Roman" w:cs="Times New Roman"/>
              </w:rPr>
              <w:t>8</w:t>
            </w:r>
          </w:p>
        </w:tc>
        <w:tc>
          <w:tcPr>
            <w:tcW w:w="1118" w:type="dxa"/>
          </w:tcPr>
          <w:p w:rsidR="001223F1" w:rsidRPr="00A70750" w:rsidRDefault="001223F1" w:rsidP="00A70750">
            <w:pPr>
              <w:pStyle w:val="ConsPlusNormal"/>
              <w:rPr>
                <w:rFonts w:ascii="Times New Roman" w:hAnsi="Times New Roman" w:cs="Times New Roman"/>
              </w:rPr>
            </w:pPr>
            <w:r w:rsidRPr="00A70750">
              <w:rPr>
                <w:rFonts w:ascii="Times New Roman" w:hAnsi="Times New Roman" w:cs="Times New Roman"/>
              </w:rPr>
              <w:t>8813,</w:t>
            </w:r>
            <w:r w:rsidR="00A70750" w:rsidRPr="00A70750">
              <w:rPr>
                <w:rFonts w:ascii="Times New Roman" w:hAnsi="Times New Roman" w:cs="Times New Roman"/>
              </w:rPr>
              <w:t>6</w:t>
            </w:r>
          </w:p>
        </w:tc>
        <w:tc>
          <w:tcPr>
            <w:tcW w:w="1118" w:type="dxa"/>
          </w:tcPr>
          <w:p w:rsidR="001223F1" w:rsidRPr="00A70750" w:rsidRDefault="001223F1" w:rsidP="00A70750">
            <w:pPr>
              <w:pStyle w:val="ConsPlusNormal"/>
              <w:rPr>
                <w:rFonts w:ascii="Times New Roman" w:hAnsi="Times New Roman" w:cs="Times New Roman"/>
              </w:rPr>
            </w:pPr>
            <w:r w:rsidRPr="00A70750">
              <w:rPr>
                <w:rFonts w:ascii="Times New Roman" w:hAnsi="Times New Roman" w:cs="Times New Roman"/>
              </w:rPr>
              <w:t>9619,3</w:t>
            </w:r>
          </w:p>
        </w:tc>
        <w:tc>
          <w:tcPr>
            <w:tcW w:w="1525" w:type="dxa"/>
            <w:vMerge w:val="restart"/>
          </w:tcPr>
          <w:p w:rsidR="001223F1" w:rsidRPr="00163DE6" w:rsidRDefault="001223F1" w:rsidP="00535C72">
            <w:pPr>
              <w:pStyle w:val="ConsPlusNormal"/>
              <w:rPr>
                <w:rFonts w:ascii="Times New Roman" w:hAnsi="Times New Roman" w:cs="Times New Roman"/>
              </w:rPr>
            </w:pPr>
            <w:r w:rsidRPr="00EC7CD9">
              <w:rPr>
                <w:rFonts w:ascii="Times New Roman" w:hAnsi="Times New Roman" w:cs="Times New Roman"/>
              </w:rPr>
              <w:t>Управление по жилищной политике, управление бухгалтерского учета и контроля, экономическое управление</w:t>
            </w:r>
            <w:r>
              <w:rPr>
                <w:rFonts w:ascii="Times New Roman" w:hAnsi="Times New Roman" w:cs="Times New Roman"/>
              </w:rPr>
              <w:t>, финансовое управление</w:t>
            </w:r>
            <w:r w:rsidRPr="00EC7CD9">
              <w:rPr>
                <w:rFonts w:ascii="Times New Roman" w:hAnsi="Times New Roman" w:cs="Times New Roman"/>
              </w:rPr>
              <w:t xml:space="preserve"> Администрации городского округа Электросталь Московской области</w:t>
            </w:r>
          </w:p>
        </w:tc>
        <w:tc>
          <w:tcPr>
            <w:tcW w:w="1397" w:type="dxa"/>
            <w:vMerge w:val="restart"/>
          </w:tcPr>
          <w:p w:rsidR="001223F1" w:rsidRPr="00163DE6" w:rsidRDefault="001223F1" w:rsidP="00535C72">
            <w:pPr>
              <w:pStyle w:val="ConsPlusNormal"/>
              <w:rPr>
                <w:rFonts w:ascii="Times New Roman" w:hAnsi="Times New Roman" w:cs="Times New Roman"/>
              </w:rPr>
            </w:pPr>
            <w:r>
              <w:rPr>
                <w:rFonts w:ascii="Times New Roman" w:hAnsi="Times New Roman" w:cs="Times New Roman"/>
              </w:rPr>
              <w:t>Перечисление социальных выплат на банковский счет молодой семьи- владельца свидетельства</w:t>
            </w:r>
          </w:p>
        </w:tc>
      </w:tr>
      <w:tr w:rsidR="001223F1" w:rsidRPr="00163DE6" w:rsidTr="00D0229F">
        <w:trPr>
          <w:gridAfter w:val="1"/>
          <w:wAfter w:w="1540" w:type="dxa"/>
        </w:trPr>
        <w:tc>
          <w:tcPr>
            <w:tcW w:w="560" w:type="dxa"/>
            <w:vMerge/>
          </w:tcPr>
          <w:p w:rsidR="001223F1" w:rsidRPr="00A5059A" w:rsidRDefault="001223F1" w:rsidP="00535C72">
            <w:pPr>
              <w:rPr>
                <w:rFonts w:cs="Times New Roman"/>
                <w:sz w:val="20"/>
                <w:szCs w:val="20"/>
              </w:rPr>
            </w:pPr>
          </w:p>
        </w:tc>
        <w:tc>
          <w:tcPr>
            <w:tcW w:w="1676" w:type="dxa"/>
            <w:gridSpan w:val="2"/>
            <w:vMerge/>
          </w:tcPr>
          <w:p w:rsidR="001223F1" w:rsidRPr="00163DE6" w:rsidRDefault="001223F1" w:rsidP="00535C72">
            <w:pPr>
              <w:rPr>
                <w:rFonts w:cs="Times New Roman"/>
              </w:rPr>
            </w:pPr>
          </w:p>
        </w:tc>
        <w:tc>
          <w:tcPr>
            <w:tcW w:w="1249" w:type="dxa"/>
            <w:vMerge/>
          </w:tcPr>
          <w:p w:rsidR="001223F1" w:rsidRPr="00163DE6" w:rsidRDefault="001223F1" w:rsidP="00535C72">
            <w:pPr>
              <w:rPr>
                <w:rFonts w:cs="Times New Roman"/>
              </w:rPr>
            </w:pPr>
          </w:p>
        </w:tc>
        <w:tc>
          <w:tcPr>
            <w:tcW w:w="1686" w:type="dxa"/>
          </w:tcPr>
          <w:p w:rsidR="001223F1" w:rsidRPr="00FF2AE5" w:rsidRDefault="001223F1" w:rsidP="00535C72">
            <w:pPr>
              <w:pStyle w:val="ConsPlusNormal"/>
              <w:rPr>
                <w:rFonts w:ascii="Times New Roman" w:hAnsi="Times New Roman" w:cs="Times New Roman"/>
              </w:rPr>
            </w:pPr>
            <w:r w:rsidRPr="00FF2AE5">
              <w:rPr>
                <w:rFonts w:ascii="Times New Roman" w:hAnsi="Times New Roman" w:cs="Times New Roman"/>
              </w:rPr>
              <w:t>Средства бюджета городского округа Электросталь Московской области</w:t>
            </w:r>
          </w:p>
        </w:tc>
        <w:tc>
          <w:tcPr>
            <w:tcW w:w="1582" w:type="dxa"/>
          </w:tcPr>
          <w:p w:rsidR="001223F1" w:rsidRPr="00163DE6" w:rsidRDefault="001223F1" w:rsidP="00535C72">
            <w:pPr>
              <w:pStyle w:val="ConsPlusNormal"/>
              <w:rPr>
                <w:rFonts w:ascii="Times New Roman" w:hAnsi="Times New Roman" w:cs="Times New Roman"/>
              </w:rPr>
            </w:pPr>
            <w:r>
              <w:rPr>
                <w:rFonts w:ascii="Times New Roman" w:hAnsi="Times New Roman" w:cs="Times New Roman"/>
              </w:rPr>
              <w:t>1965,1</w:t>
            </w:r>
          </w:p>
        </w:tc>
        <w:tc>
          <w:tcPr>
            <w:tcW w:w="1044" w:type="dxa"/>
          </w:tcPr>
          <w:p w:rsidR="001223F1" w:rsidRPr="00163DE6" w:rsidRDefault="001223F1" w:rsidP="00337158">
            <w:pPr>
              <w:pStyle w:val="ConsPlusNormal"/>
              <w:rPr>
                <w:rFonts w:ascii="Times New Roman" w:hAnsi="Times New Roman" w:cs="Times New Roman"/>
              </w:rPr>
            </w:pPr>
            <w:r>
              <w:rPr>
                <w:rFonts w:ascii="Times New Roman" w:hAnsi="Times New Roman" w:cs="Times New Roman"/>
              </w:rPr>
              <w:t>5243,</w:t>
            </w:r>
            <w:r w:rsidR="00337158">
              <w:rPr>
                <w:rFonts w:ascii="Times New Roman" w:hAnsi="Times New Roman" w:cs="Times New Roman"/>
              </w:rPr>
              <w:t>3</w:t>
            </w:r>
          </w:p>
        </w:tc>
        <w:tc>
          <w:tcPr>
            <w:tcW w:w="1155" w:type="dxa"/>
            <w:gridSpan w:val="2"/>
          </w:tcPr>
          <w:p w:rsidR="001223F1" w:rsidRPr="00163DE6" w:rsidRDefault="001223F1" w:rsidP="002A2B81">
            <w:pPr>
              <w:pStyle w:val="ConsPlusNormal"/>
              <w:rPr>
                <w:rFonts w:ascii="Times New Roman" w:hAnsi="Times New Roman" w:cs="Times New Roman"/>
              </w:rPr>
            </w:pPr>
            <w:r>
              <w:rPr>
                <w:rFonts w:ascii="Times New Roman" w:hAnsi="Times New Roman" w:cs="Times New Roman"/>
              </w:rPr>
              <w:t>1582,0</w:t>
            </w:r>
          </w:p>
        </w:tc>
        <w:tc>
          <w:tcPr>
            <w:tcW w:w="1118" w:type="dxa"/>
          </w:tcPr>
          <w:p w:rsidR="001223F1" w:rsidRPr="00163DE6" w:rsidRDefault="001223F1" w:rsidP="003A6508">
            <w:pPr>
              <w:pStyle w:val="ConsPlusNormal"/>
              <w:rPr>
                <w:rFonts w:ascii="Times New Roman" w:hAnsi="Times New Roman" w:cs="Times New Roman"/>
              </w:rPr>
            </w:pPr>
            <w:r>
              <w:rPr>
                <w:rFonts w:ascii="Times New Roman" w:hAnsi="Times New Roman" w:cs="Times New Roman"/>
              </w:rPr>
              <w:t>740,</w:t>
            </w:r>
            <w:r w:rsidR="003A6508">
              <w:rPr>
                <w:rFonts w:ascii="Times New Roman" w:hAnsi="Times New Roman" w:cs="Times New Roman"/>
              </w:rPr>
              <w:t>9</w:t>
            </w:r>
          </w:p>
        </w:tc>
        <w:tc>
          <w:tcPr>
            <w:tcW w:w="1118" w:type="dxa"/>
          </w:tcPr>
          <w:p w:rsidR="001223F1" w:rsidRPr="00163DE6" w:rsidRDefault="001223F1" w:rsidP="003A6508">
            <w:pPr>
              <w:pStyle w:val="ConsPlusNormal"/>
              <w:rPr>
                <w:rFonts w:ascii="Times New Roman" w:hAnsi="Times New Roman" w:cs="Times New Roman"/>
              </w:rPr>
            </w:pPr>
            <w:r>
              <w:rPr>
                <w:rFonts w:ascii="Times New Roman" w:hAnsi="Times New Roman" w:cs="Times New Roman"/>
              </w:rPr>
              <w:t>620,</w:t>
            </w:r>
            <w:r w:rsidR="003A6508">
              <w:rPr>
                <w:rFonts w:ascii="Times New Roman" w:hAnsi="Times New Roman" w:cs="Times New Roman"/>
              </w:rPr>
              <w:t>3</w:t>
            </w:r>
          </w:p>
        </w:tc>
        <w:tc>
          <w:tcPr>
            <w:tcW w:w="1118" w:type="dxa"/>
          </w:tcPr>
          <w:p w:rsidR="001223F1" w:rsidRPr="00163DE6" w:rsidRDefault="001223F1" w:rsidP="003A6508">
            <w:pPr>
              <w:pStyle w:val="ConsPlusNormal"/>
              <w:rPr>
                <w:rFonts w:ascii="Times New Roman" w:hAnsi="Times New Roman" w:cs="Times New Roman"/>
              </w:rPr>
            </w:pPr>
            <w:r>
              <w:rPr>
                <w:rFonts w:ascii="Times New Roman" w:hAnsi="Times New Roman" w:cs="Times New Roman"/>
              </w:rPr>
              <w:t>1098,</w:t>
            </w:r>
            <w:r w:rsidR="003A6508">
              <w:rPr>
                <w:rFonts w:ascii="Times New Roman" w:hAnsi="Times New Roman" w:cs="Times New Roman"/>
              </w:rPr>
              <w:t>2</w:t>
            </w:r>
          </w:p>
        </w:tc>
        <w:tc>
          <w:tcPr>
            <w:tcW w:w="1118" w:type="dxa"/>
          </w:tcPr>
          <w:p w:rsidR="001223F1" w:rsidRPr="00163DE6" w:rsidRDefault="001223F1" w:rsidP="003A6508">
            <w:pPr>
              <w:pStyle w:val="ConsPlusNormal"/>
              <w:rPr>
                <w:rFonts w:ascii="Times New Roman" w:hAnsi="Times New Roman" w:cs="Times New Roman"/>
              </w:rPr>
            </w:pPr>
            <w:r>
              <w:rPr>
                <w:rFonts w:ascii="Times New Roman" w:hAnsi="Times New Roman" w:cs="Times New Roman"/>
              </w:rPr>
              <w:t>1201,9</w:t>
            </w:r>
          </w:p>
        </w:tc>
        <w:tc>
          <w:tcPr>
            <w:tcW w:w="1525" w:type="dxa"/>
            <w:vMerge/>
          </w:tcPr>
          <w:p w:rsidR="001223F1" w:rsidRPr="00163DE6" w:rsidRDefault="001223F1" w:rsidP="00535C72">
            <w:pPr>
              <w:pStyle w:val="ConsPlusNormal"/>
              <w:rPr>
                <w:rFonts w:ascii="Times New Roman" w:hAnsi="Times New Roman" w:cs="Times New Roman"/>
              </w:rPr>
            </w:pPr>
          </w:p>
        </w:tc>
        <w:tc>
          <w:tcPr>
            <w:tcW w:w="1397" w:type="dxa"/>
            <w:vMerge/>
          </w:tcPr>
          <w:p w:rsidR="001223F1" w:rsidRPr="00163DE6" w:rsidRDefault="001223F1" w:rsidP="00535C72">
            <w:pPr>
              <w:pStyle w:val="ConsPlusNormal"/>
              <w:rPr>
                <w:rFonts w:ascii="Times New Roman" w:hAnsi="Times New Roman" w:cs="Times New Roman"/>
              </w:rPr>
            </w:pPr>
          </w:p>
        </w:tc>
      </w:tr>
      <w:tr w:rsidR="001223F1" w:rsidRPr="00163DE6" w:rsidTr="00D0229F">
        <w:trPr>
          <w:gridAfter w:val="1"/>
          <w:wAfter w:w="1540" w:type="dxa"/>
        </w:trPr>
        <w:tc>
          <w:tcPr>
            <w:tcW w:w="560" w:type="dxa"/>
            <w:vMerge/>
          </w:tcPr>
          <w:p w:rsidR="001223F1" w:rsidRPr="00A5059A" w:rsidRDefault="001223F1" w:rsidP="00535C72">
            <w:pPr>
              <w:rPr>
                <w:rFonts w:cs="Times New Roman"/>
                <w:sz w:val="20"/>
                <w:szCs w:val="20"/>
              </w:rPr>
            </w:pPr>
          </w:p>
        </w:tc>
        <w:tc>
          <w:tcPr>
            <w:tcW w:w="1676" w:type="dxa"/>
            <w:gridSpan w:val="2"/>
            <w:vMerge/>
          </w:tcPr>
          <w:p w:rsidR="001223F1" w:rsidRPr="00163DE6" w:rsidRDefault="001223F1" w:rsidP="00535C72">
            <w:pPr>
              <w:rPr>
                <w:rFonts w:cs="Times New Roman"/>
              </w:rPr>
            </w:pPr>
          </w:p>
        </w:tc>
        <w:tc>
          <w:tcPr>
            <w:tcW w:w="1249" w:type="dxa"/>
            <w:vMerge/>
          </w:tcPr>
          <w:p w:rsidR="001223F1" w:rsidRPr="00163DE6" w:rsidRDefault="001223F1" w:rsidP="00535C72">
            <w:pPr>
              <w:rPr>
                <w:rFonts w:cs="Times New Roman"/>
              </w:rPr>
            </w:pPr>
          </w:p>
        </w:tc>
        <w:tc>
          <w:tcPr>
            <w:tcW w:w="1686" w:type="dxa"/>
          </w:tcPr>
          <w:p w:rsidR="001223F1" w:rsidRPr="00FF2AE5" w:rsidRDefault="001223F1" w:rsidP="00535C72">
            <w:pPr>
              <w:pStyle w:val="ConsPlusNormal"/>
              <w:rPr>
                <w:rFonts w:ascii="Times New Roman" w:hAnsi="Times New Roman" w:cs="Times New Roman"/>
              </w:rPr>
            </w:pPr>
            <w:r w:rsidRPr="00FF2AE5">
              <w:rPr>
                <w:rFonts w:ascii="Times New Roman" w:hAnsi="Times New Roman" w:cs="Times New Roman"/>
              </w:rPr>
              <w:t>Средства бюджета Московской области</w:t>
            </w:r>
          </w:p>
        </w:tc>
        <w:tc>
          <w:tcPr>
            <w:tcW w:w="1582" w:type="dxa"/>
          </w:tcPr>
          <w:p w:rsidR="001223F1" w:rsidRPr="00163DE6" w:rsidRDefault="001223F1" w:rsidP="00535C72">
            <w:pPr>
              <w:pStyle w:val="ConsPlusNormal"/>
              <w:rPr>
                <w:rFonts w:ascii="Times New Roman" w:hAnsi="Times New Roman" w:cs="Times New Roman"/>
              </w:rPr>
            </w:pPr>
            <w:r>
              <w:rPr>
                <w:rFonts w:ascii="Times New Roman" w:hAnsi="Times New Roman" w:cs="Times New Roman"/>
              </w:rPr>
              <w:t>1965,1</w:t>
            </w:r>
          </w:p>
        </w:tc>
        <w:tc>
          <w:tcPr>
            <w:tcW w:w="1044" w:type="dxa"/>
          </w:tcPr>
          <w:p w:rsidR="001223F1" w:rsidRPr="00163DE6" w:rsidRDefault="00060F16" w:rsidP="00535C72">
            <w:pPr>
              <w:pStyle w:val="ConsPlusNormal"/>
              <w:rPr>
                <w:rFonts w:ascii="Times New Roman" w:hAnsi="Times New Roman" w:cs="Times New Roman"/>
              </w:rPr>
            </w:pPr>
            <w:r>
              <w:rPr>
                <w:rFonts w:ascii="Times New Roman" w:hAnsi="Times New Roman" w:cs="Times New Roman"/>
              </w:rPr>
              <w:t>4878,4</w:t>
            </w:r>
          </w:p>
        </w:tc>
        <w:tc>
          <w:tcPr>
            <w:tcW w:w="1155" w:type="dxa"/>
            <w:gridSpan w:val="2"/>
          </w:tcPr>
          <w:p w:rsidR="001223F1" w:rsidRPr="00163DE6" w:rsidRDefault="001223F1" w:rsidP="002A2B81">
            <w:pPr>
              <w:pStyle w:val="ConsPlusNormal"/>
              <w:rPr>
                <w:rFonts w:ascii="Times New Roman" w:hAnsi="Times New Roman" w:cs="Times New Roman"/>
              </w:rPr>
            </w:pPr>
            <w:r>
              <w:rPr>
                <w:rFonts w:ascii="Times New Roman" w:hAnsi="Times New Roman" w:cs="Times New Roman"/>
              </w:rPr>
              <w:t>1582,0</w:t>
            </w:r>
          </w:p>
        </w:tc>
        <w:tc>
          <w:tcPr>
            <w:tcW w:w="1118" w:type="dxa"/>
          </w:tcPr>
          <w:p w:rsidR="001223F1" w:rsidRPr="00163DE6" w:rsidRDefault="00467707" w:rsidP="00535C72">
            <w:pPr>
              <w:pStyle w:val="ConsPlusNormal"/>
              <w:rPr>
                <w:rFonts w:ascii="Times New Roman" w:hAnsi="Times New Roman" w:cs="Times New Roman"/>
              </w:rPr>
            </w:pPr>
            <w:r>
              <w:rPr>
                <w:rFonts w:ascii="Times New Roman" w:hAnsi="Times New Roman" w:cs="Times New Roman"/>
              </w:rPr>
              <w:t>376,0</w:t>
            </w:r>
          </w:p>
        </w:tc>
        <w:tc>
          <w:tcPr>
            <w:tcW w:w="1118" w:type="dxa"/>
          </w:tcPr>
          <w:p w:rsidR="001223F1" w:rsidRPr="00163DE6" w:rsidRDefault="001223F1" w:rsidP="00467707">
            <w:pPr>
              <w:pStyle w:val="ConsPlusNormal"/>
              <w:rPr>
                <w:rFonts w:ascii="Times New Roman" w:hAnsi="Times New Roman" w:cs="Times New Roman"/>
              </w:rPr>
            </w:pPr>
            <w:r>
              <w:rPr>
                <w:rFonts w:ascii="Times New Roman" w:hAnsi="Times New Roman" w:cs="Times New Roman"/>
              </w:rPr>
              <w:t>620,</w:t>
            </w:r>
            <w:r w:rsidR="00467707">
              <w:rPr>
                <w:rFonts w:ascii="Times New Roman" w:hAnsi="Times New Roman" w:cs="Times New Roman"/>
              </w:rPr>
              <w:t>3</w:t>
            </w:r>
          </w:p>
        </w:tc>
        <w:tc>
          <w:tcPr>
            <w:tcW w:w="1118" w:type="dxa"/>
          </w:tcPr>
          <w:p w:rsidR="001223F1" w:rsidRPr="00163DE6" w:rsidRDefault="001223F1" w:rsidP="00467707">
            <w:pPr>
              <w:pStyle w:val="ConsPlusNormal"/>
              <w:rPr>
                <w:rFonts w:ascii="Times New Roman" w:hAnsi="Times New Roman" w:cs="Times New Roman"/>
              </w:rPr>
            </w:pPr>
            <w:r>
              <w:rPr>
                <w:rFonts w:ascii="Times New Roman" w:hAnsi="Times New Roman" w:cs="Times New Roman"/>
              </w:rPr>
              <w:t>1098,</w:t>
            </w:r>
            <w:r w:rsidR="00467707">
              <w:rPr>
                <w:rFonts w:ascii="Times New Roman" w:hAnsi="Times New Roman" w:cs="Times New Roman"/>
              </w:rPr>
              <w:t>2</w:t>
            </w:r>
          </w:p>
        </w:tc>
        <w:tc>
          <w:tcPr>
            <w:tcW w:w="1118" w:type="dxa"/>
          </w:tcPr>
          <w:p w:rsidR="001223F1" w:rsidRPr="00163DE6" w:rsidRDefault="001223F1" w:rsidP="00467707">
            <w:pPr>
              <w:pStyle w:val="ConsPlusNormal"/>
              <w:rPr>
                <w:rFonts w:ascii="Times New Roman" w:hAnsi="Times New Roman" w:cs="Times New Roman"/>
              </w:rPr>
            </w:pPr>
            <w:r>
              <w:rPr>
                <w:rFonts w:ascii="Times New Roman" w:hAnsi="Times New Roman" w:cs="Times New Roman"/>
              </w:rPr>
              <w:t>1201,9</w:t>
            </w:r>
          </w:p>
        </w:tc>
        <w:tc>
          <w:tcPr>
            <w:tcW w:w="1525" w:type="dxa"/>
            <w:vMerge/>
          </w:tcPr>
          <w:p w:rsidR="001223F1" w:rsidRPr="00163DE6" w:rsidRDefault="001223F1" w:rsidP="00535C72">
            <w:pPr>
              <w:pStyle w:val="ConsPlusNormal"/>
              <w:rPr>
                <w:rFonts w:ascii="Times New Roman" w:hAnsi="Times New Roman" w:cs="Times New Roman"/>
              </w:rPr>
            </w:pPr>
          </w:p>
        </w:tc>
        <w:tc>
          <w:tcPr>
            <w:tcW w:w="1397" w:type="dxa"/>
            <w:vMerge/>
          </w:tcPr>
          <w:p w:rsidR="001223F1" w:rsidRPr="00163DE6" w:rsidRDefault="001223F1" w:rsidP="00535C72">
            <w:pPr>
              <w:pStyle w:val="ConsPlusNormal"/>
              <w:rPr>
                <w:rFonts w:ascii="Times New Roman" w:hAnsi="Times New Roman" w:cs="Times New Roman"/>
              </w:rPr>
            </w:pPr>
          </w:p>
        </w:tc>
      </w:tr>
      <w:tr w:rsidR="001223F1" w:rsidRPr="00163DE6" w:rsidTr="00D0229F">
        <w:trPr>
          <w:gridAfter w:val="1"/>
          <w:wAfter w:w="1540" w:type="dxa"/>
        </w:trPr>
        <w:tc>
          <w:tcPr>
            <w:tcW w:w="560" w:type="dxa"/>
            <w:vMerge/>
          </w:tcPr>
          <w:p w:rsidR="001223F1" w:rsidRPr="00A5059A" w:rsidRDefault="001223F1" w:rsidP="00535C72">
            <w:pPr>
              <w:rPr>
                <w:rFonts w:cs="Times New Roman"/>
                <w:sz w:val="20"/>
                <w:szCs w:val="20"/>
              </w:rPr>
            </w:pPr>
          </w:p>
        </w:tc>
        <w:tc>
          <w:tcPr>
            <w:tcW w:w="1676" w:type="dxa"/>
            <w:gridSpan w:val="2"/>
            <w:vMerge/>
          </w:tcPr>
          <w:p w:rsidR="001223F1" w:rsidRPr="00163DE6" w:rsidRDefault="001223F1" w:rsidP="00535C72">
            <w:pPr>
              <w:rPr>
                <w:rFonts w:cs="Times New Roman"/>
              </w:rPr>
            </w:pPr>
          </w:p>
        </w:tc>
        <w:tc>
          <w:tcPr>
            <w:tcW w:w="1249" w:type="dxa"/>
            <w:vMerge/>
          </w:tcPr>
          <w:p w:rsidR="001223F1" w:rsidRPr="00163DE6" w:rsidRDefault="001223F1" w:rsidP="00535C72">
            <w:pPr>
              <w:rPr>
                <w:rFonts w:cs="Times New Roman"/>
              </w:rPr>
            </w:pPr>
          </w:p>
        </w:tc>
        <w:tc>
          <w:tcPr>
            <w:tcW w:w="1686" w:type="dxa"/>
          </w:tcPr>
          <w:p w:rsidR="001223F1" w:rsidRPr="00FF2AE5" w:rsidRDefault="001223F1" w:rsidP="00535C72">
            <w:pPr>
              <w:pStyle w:val="ConsPlusNormal"/>
              <w:rPr>
                <w:rFonts w:ascii="Times New Roman" w:hAnsi="Times New Roman" w:cs="Times New Roman"/>
              </w:rPr>
            </w:pPr>
            <w:r w:rsidRPr="00FF2AE5">
              <w:rPr>
                <w:rFonts w:ascii="Times New Roman" w:hAnsi="Times New Roman" w:cs="Times New Roman"/>
              </w:rPr>
              <w:t>Средства федерального бюджета</w:t>
            </w:r>
          </w:p>
        </w:tc>
        <w:tc>
          <w:tcPr>
            <w:tcW w:w="1582" w:type="dxa"/>
          </w:tcPr>
          <w:p w:rsidR="001223F1" w:rsidRPr="00163DE6" w:rsidRDefault="001223F1" w:rsidP="00535C72">
            <w:pPr>
              <w:pStyle w:val="ConsPlusNormal"/>
              <w:rPr>
                <w:rFonts w:ascii="Times New Roman" w:hAnsi="Times New Roman" w:cs="Times New Roman"/>
              </w:rPr>
            </w:pPr>
            <w:r>
              <w:rPr>
                <w:rFonts w:ascii="Times New Roman" w:hAnsi="Times New Roman" w:cs="Times New Roman"/>
              </w:rPr>
              <w:t>793,6</w:t>
            </w:r>
          </w:p>
        </w:tc>
        <w:tc>
          <w:tcPr>
            <w:tcW w:w="1044" w:type="dxa"/>
          </w:tcPr>
          <w:p w:rsidR="001223F1" w:rsidRPr="00163DE6" w:rsidRDefault="003F339E" w:rsidP="00535C72">
            <w:pPr>
              <w:pStyle w:val="ConsPlusNormal"/>
              <w:rPr>
                <w:rFonts w:ascii="Times New Roman" w:hAnsi="Times New Roman" w:cs="Times New Roman"/>
              </w:rPr>
            </w:pPr>
            <w:r>
              <w:rPr>
                <w:rFonts w:ascii="Times New Roman" w:hAnsi="Times New Roman" w:cs="Times New Roman"/>
              </w:rPr>
              <w:t>3537,5</w:t>
            </w:r>
          </w:p>
        </w:tc>
        <w:tc>
          <w:tcPr>
            <w:tcW w:w="1155" w:type="dxa"/>
            <w:gridSpan w:val="2"/>
          </w:tcPr>
          <w:p w:rsidR="001223F1" w:rsidRPr="00163DE6" w:rsidRDefault="001223F1" w:rsidP="002A2B81">
            <w:pPr>
              <w:pStyle w:val="ConsPlusNormal"/>
              <w:rPr>
                <w:rFonts w:ascii="Times New Roman" w:hAnsi="Times New Roman" w:cs="Times New Roman"/>
              </w:rPr>
            </w:pPr>
            <w:r>
              <w:rPr>
                <w:rFonts w:ascii="Times New Roman" w:hAnsi="Times New Roman" w:cs="Times New Roman"/>
              </w:rPr>
              <w:t>1033,0</w:t>
            </w:r>
          </w:p>
        </w:tc>
        <w:tc>
          <w:tcPr>
            <w:tcW w:w="1118" w:type="dxa"/>
          </w:tcPr>
          <w:p w:rsidR="001223F1" w:rsidRPr="00163DE6" w:rsidRDefault="003F339E" w:rsidP="00535C72">
            <w:pPr>
              <w:pStyle w:val="ConsPlusNormal"/>
              <w:rPr>
                <w:rFonts w:ascii="Times New Roman" w:hAnsi="Times New Roman" w:cs="Times New Roman"/>
              </w:rPr>
            </w:pPr>
            <w:r>
              <w:rPr>
                <w:rFonts w:ascii="Times New Roman" w:hAnsi="Times New Roman" w:cs="Times New Roman"/>
              </w:rPr>
              <w:t>239,7</w:t>
            </w:r>
          </w:p>
        </w:tc>
        <w:tc>
          <w:tcPr>
            <w:tcW w:w="1118" w:type="dxa"/>
          </w:tcPr>
          <w:p w:rsidR="001223F1" w:rsidRPr="00163DE6" w:rsidRDefault="001223F1" w:rsidP="003F339E">
            <w:pPr>
              <w:pStyle w:val="ConsPlusNormal"/>
              <w:rPr>
                <w:rFonts w:ascii="Times New Roman" w:hAnsi="Times New Roman" w:cs="Times New Roman"/>
              </w:rPr>
            </w:pPr>
            <w:r>
              <w:rPr>
                <w:rFonts w:ascii="Times New Roman" w:hAnsi="Times New Roman" w:cs="Times New Roman"/>
              </w:rPr>
              <w:t>413,5</w:t>
            </w:r>
          </w:p>
        </w:tc>
        <w:tc>
          <w:tcPr>
            <w:tcW w:w="1118" w:type="dxa"/>
          </w:tcPr>
          <w:p w:rsidR="001223F1" w:rsidRPr="00163DE6" w:rsidRDefault="001223F1" w:rsidP="003F339E">
            <w:pPr>
              <w:pStyle w:val="ConsPlusNormal"/>
              <w:rPr>
                <w:rFonts w:ascii="Times New Roman" w:hAnsi="Times New Roman" w:cs="Times New Roman"/>
              </w:rPr>
            </w:pPr>
            <w:r>
              <w:rPr>
                <w:rFonts w:ascii="Times New Roman" w:hAnsi="Times New Roman" w:cs="Times New Roman"/>
              </w:rPr>
              <w:t>888,4</w:t>
            </w:r>
          </w:p>
        </w:tc>
        <w:tc>
          <w:tcPr>
            <w:tcW w:w="1118" w:type="dxa"/>
          </w:tcPr>
          <w:p w:rsidR="001223F1" w:rsidRPr="00163DE6" w:rsidRDefault="001223F1" w:rsidP="003F339E">
            <w:pPr>
              <w:pStyle w:val="ConsPlusNormal"/>
              <w:rPr>
                <w:rFonts w:ascii="Times New Roman" w:hAnsi="Times New Roman" w:cs="Times New Roman"/>
              </w:rPr>
            </w:pPr>
            <w:r>
              <w:rPr>
                <w:rFonts w:ascii="Times New Roman" w:hAnsi="Times New Roman" w:cs="Times New Roman"/>
              </w:rPr>
              <w:t>962,</w:t>
            </w:r>
            <w:r w:rsidR="003F339E">
              <w:rPr>
                <w:rFonts w:ascii="Times New Roman" w:hAnsi="Times New Roman" w:cs="Times New Roman"/>
              </w:rPr>
              <w:t>9</w:t>
            </w:r>
          </w:p>
        </w:tc>
        <w:tc>
          <w:tcPr>
            <w:tcW w:w="1525" w:type="dxa"/>
            <w:vMerge/>
          </w:tcPr>
          <w:p w:rsidR="001223F1" w:rsidRPr="00163DE6" w:rsidRDefault="001223F1" w:rsidP="00535C72">
            <w:pPr>
              <w:pStyle w:val="ConsPlusNormal"/>
              <w:rPr>
                <w:rFonts w:ascii="Times New Roman" w:hAnsi="Times New Roman" w:cs="Times New Roman"/>
              </w:rPr>
            </w:pPr>
          </w:p>
        </w:tc>
        <w:tc>
          <w:tcPr>
            <w:tcW w:w="1397" w:type="dxa"/>
            <w:vMerge/>
          </w:tcPr>
          <w:p w:rsidR="001223F1" w:rsidRPr="00163DE6" w:rsidRDefault="001223F1" w:rsidP="00535C72">
            <w:pPr>
              <w:pStyle w:val="ConsPlusNormal"/>
              <w:rPr>
                <w:rFonts w:ascii="Times New Roman" w:hAnsi="Times New Roman" w:cs="Times New Roman"/>
              </w:rPr>
            </w:pPr>
          </w:p>
        </w:tc>
      </w:tr>
      <w:tr w:rsidR="001223F1" w:rsidRPr="00163DE6" w:rsidTr="00D0229F">
        <w:trPr>
          <w:gridAfter w:val="1"/>
          <w:wAfter w:w="1540" w:type="dxa"/>
        </w:trPr>
        <w:tc>
          <w:tcPr>
            <w:tcW w:w="560" w:type="dxa"/>
            <w:vMerge/>
          </w:tcPr>
          <w:p w:rsidR="001223F1" w:rsidRPr="00A5059A" w:rsidRDefault="001223F1" w:rsidP="00535C72">
            <w:pPr>
              <w:rPr>
                <w:rFonts w:cs="Times New Roman"/>
                <w:sz w:val="20"/>
                <w:szCs w:val="20"/>
              </w:rPr>
            </w:pPr>
          </w:p>
        </w:tc>
        <w:tc>
          <w:tcPr>
            <w:tcW w:w="1676" w:type="dxa"/>
            <w:gridSpan w:val="2"/>
            <w:vMerge/>
          </w:tcPr>
          <w:p w:rsidR="001223F1" w:rsidRPr="00163DE6" w:rsidRDefault="001223F1" w:rsidP="00535C72">
            <w:pPr>
              <w:rPr>
                <w:rFonts w:cs="Times New Roman"/>
              </w:rPr>
            </w:pPr>
          </w:p>
        </w:tc>
        <w:tc>
          <w:tcPr>
            <w:tcW w:w="1249" w:type="dxa"/>
            <w:vMerge/>
          </w:tcPr>
          <w:p w:rsidR="001223F1" w:rsidRPr="00163DE6" w:rsidRDefault="001223F1" w:rsidP="00535C72">
            <w:pPr>
              <w:rPr>
                <w:rFonts w:cs="Times New Roman"/>
              </w:rPr>
            </w:pPr>
          </w:p>
        </w:tc>
        <w:tc>
          <w:tcPr>
            <w:tcW w:w="1686" w:type="dxa"/>
          </w:tcPr>
          <w:p w:rsidR="001223F1" w:rsidRPr="00FF2AE5" w:rsidRDefault="001223F1" w:rsidP="00535C72">
            <w:pPr>
              <w:pStyle w:val="ConsPlusNormal"/>
              <w:rPr>
                <w:rFonts w:ascii="Times New Roman" w:hAnsi="Times New Roman" w:cs="Times New Roman"/>
              </w:rPr>
            </w:pPr>
            <w:r w:rsidRPr="00FF2AE5">
              <w:rPr>
                <w:rFonts w:ascii="Times New Roman" w:hAnsi="Times New Roman" w:cs="Times New Roman"/>
              </w:rPr>
              <w:t>Внебюджетные источники</w:t>
            </w:r>
          </w:p>
        </w:tc>
        <w:tc>
          <w:tcPr>
            <w:tcW w:w="1582" w:type="dxa"/>
          </w:tcPr>
          <w:p w:rsidR="001223F1" w:rsidRPr="00163DE6" w:rsidRDefault="001223F1" w:rsidP="007315A7">
            <w:pPr>
              <w:pStyle w:val="ConsPlusNormal"/>
              <w:rPr>
                <w:rFonts w:ascii="Times New Roman" w:hAnsi="Times New Roman" w:cs="Times New Roman"/>
              </w:rPr>
            </w:pPr>
            <w:r>
              <w:rPr>
                <w:rFonts w:ascii="Times New Roman" w:hAnsi="Times New Roman" w:cs="Times New Roman"/>
              </w:rPr>
              <w:t>10422,4</w:t>
            </w:r>
          </w:p>
        </w:tc>
        <w:tc>
          <w:tcPr>
            <w:tcW w:w="1044" w:type="dxa"/>
          </w:tcPr>
          <w:p w:rsidR="001223F1" w:rsidRPr="00163DE6" w:rsidRDefault="00737B90" w:rsidP="00535C72">
            <w:pPr>
              <w:pStyle w:val="ConsPlusNormal"/>
              <w:rPr>
                <w:rFonts w:ascii="Times New Roman" w:hAnsi="Times New Roman" w:cs="Times New Roman"/>
              </w:rPr>
            </w:pPr>
            <w:r>
              <w:rPr>
                <w:rFonts w:ascii="Times New Roman" w:hAnsi="Times New Roman" w:cs="Times New Roman"/>
              </w:rPr>
              <w:t>24686,4</w:t>
            </w:r>
          </w:p>
        </w:tc>
        <w:tc>
          <w:tcPr>
            <w:tcW w:w="1155" w:type="dxa"/>
            <w:gridSpan w:val="2"/>
          </w:tcPr>
          <w:p w:rsidR="001223F1" w:rsidRPr="00163DE6" w:rsidRDefault="001223F1" w:rsidP="00535C72">
            <w:pPr>
              <w:pStyle w:val="ConsPlusNormal"/>
              <w:rPr>
                <w:rFonts w:ascii="Times New Roman" w:hAnsi="Times New Roman" w:cs="Times New Roman"/>
              </w:rPr>
            </w:pPr>
            <w:r>
              <w:rPr>
                <w:rFonts w:ascii="Times New Roman" w:hAnsi="Times New Roman" w:cs="Times New Roman"/>
              </w:rPr>
              <w:t>7792,0</w:t>
            </w:r>
          </w:p>
        </w:tc>
        <w:tc>
          <w:tcPr>
            <w:tcW w:w="1118" w:type="dxa"/>
          </w:tcPr>
          <w:p w:rsidR="001223F1" w:rsidRPr="00163DE6" w:rsidRDefault="00737B90" w:rsidP="00535C72">
            <w:pPr>
              <w:pStyle w:val="ConsPlusNormal"/>
              <w:rPr>
                <w:rFonts w:ascii="Times New Roman" w:hAnsi="Times New Roman" w:cs="Times New Roman"/>
              </w:rPr>
            </w:pPr>
            <w:r>
              <w:rPr>
                <w:rFonts w:ascii="Times New Roman" w:hAnsi="Times New Roman" w:cs="Times New Roman"/>
              </w:rPr>
              <w:t>1841,3</w:t>
            </w:r>
          </w:p>
        </w:tc>
        <w:tc>
          <w:tcPr>
            <w:tcW w:w="1118" w:type="dxa"/>
          </w:tcPr>
          <w:p w:rsidR="001223F1" w:rsidRPr="00163DE6" w:rsidRDefault="001223F1" w:rsidP="00737B90">
            <w:pPr>
              <w:pStyle w:val="ConsPlusNormal"/>
              <w:rPr>
                <w:rFonts w:ascii="Times New Roman" w:hAnsi="Times New Roman" w:cs="Times New Roman"/>
              </w:rPr>
            </w:pPr>
            <w:r>
              <w:rPr>
                <w:rFonts w:ascii="Times New Roman" w:hAnsi="Times New Roman" w:cs="Times New Roman"/>
              </w:rPr>
              <w:t>3071,7</w:t>
            </w:r>
          </w:p>
        </w:tc>
        <w:tc>
          <w:tcPr>
            <w:tcW w:w="1118" w:type="dxa"/>
          </w:tcPr>
          <w:p w:rsidR="001223F1" w:rsidRPr="00163DE6" w:rsidRDefault="001223F1" w:rsidP="00737B90">
            <w:pPr>
              <w:pStyle w:val="ConsPlusNormal"/>
              <w:rPr>
                <w:rFonts w:ascii="Times New Roman" w:hAnsi="Times New Roman" w:cs="Times New Roman"/>
              </w:rPr>
            </w:pPr>
            <w:r>
              <w:rPr>
                <w:rFonts w:ascii="Times New Roman" w:hAnsi="Times New Roman" w:cs="Times New Roman"/>
              </w:rPr>
              <w:t>5728,8</w:t>
            </w:r>
          </w:p>
        </w:tc>
        <w:tc>
          <w:tcPr>
            <w:tcW w:w="1118" w:type="dxa"/>
          </w:tcPr>
          <w:p w:rsidR="001223F1" w:rsidRPr="00163DE6" w:rsidRDefault="001223F1" w:rsidP="00737B90">
            <w:pPr>
              <w:pStyle w:val="ConsPlusNormal"/>
              <w:rPr>
                <w:rFonts w:ascii="Times New Roman" w:hAnsi="Times New Roman" w:cs="Times New Roman"/>
              </w:rPr>
            </w:pPr>
            <w:r>
              <w:rPr>
                <w:rFonts w:ascii="Times New Roman" w:hAnsi="Times New Roman" w:cs="Times New Roman"/>
              </w:rPr>
              <w:t>6252,6</w:t>
            </w:r>
          </w:p>
        </w:tc>
        <w:tc>
          <w:tcPr>
            <w:tcW w:w="1525" w:type="dxa"/>
            <w:vMerge/>
          </w:tcPr>
          <w:p w:rsidR="001223F1" w:rsidRPr="00163DE6" w:rsidRDefault="001223F1" w:rsidP="00535C72">
            <w:pPr>
              <w:pStyle w:val="ConsPlusNormal"/>
              <w:rPr>
                <w:rFonts w:ascii="Times New Roman" w:hAnsi="Times New Roman" w:cs="Times New Roman"/>
              </w:rPr>
            </w:pPr>
          </w:p>
        </w:tc>
        <w:tc>
          <w:tcPr>
            <w:tcW w:w="1397" w:type="dxa"/>
            <w:vMerge/>
          </w:tcPr>
          <w:p w:rsidR="001223F1" w:rsidRPr="00163DE6" w:rsidRDefault="001223F1" w:rsidP="00535C72">
            <w:pPr>
              <w:pStyle w:val="ConsPlusNormal"/>
              <w:rPr>
                <w:rFonts w:ascii="Times New Roman" w:hAnsi="Times New Roman" w:cs="Times New Roman"/>
              </w:rPr>
            </w:pPr>
          </w:p>
        </w:tc>
      </w:tr>
      <w:tr w:rsidR="001223F1" w:rsidRPr="00163DE6" w:rsidTr="00D0229F">
        <w:trPr>
          <w:gridAfter w:val="1"/>
          <w:wAfter w:w="1540" w:type="dxa"/>
          <w:trHeight w:val="3036"/>
        </w:trPr>
        <w:tc>
          <w:tcPr>
            <w:tcW w:w="560" w:type="dxa"/>
          </w:tcPr>
          <w:p w:rsidR="001223F1" w:rsidRPr="00A5059A" w:rsidRDefault="001223F1" w:rsidP="00535C72">
            <w:pPr>
              <w:pStyle w:val="ConsPlusNormal"/>
              <w:rPr>
                <w:rFonts w:ascii="Times New Roman" w:hAnsi="Times New Roman" w:cs="Times New Roman"/>
                <w:sz w:val="20"/>
              </w:rPr>
            </w:pPr>
            <w:r>
              <w:rPr>
                <w:rFonts w:ascii="Times New Roman" w:hAnsi="Times New Roman" w:cs="Times New Roman"/>
                <w:sz w:val="20"/>
              </w:rPr>
              <w:t>1.2.1</w:t>
            </w:r>
          </w:p>
        </w:tc>
        <w:tc>
          <w:tcPr>
            <w:tcW w:w="1676" w:type="dxa"/>
            <w:gridSpan w:val="2"/>
          </w:tcPr>
          <w:p w:rsidR="001223F1" w:rsidRDefault="001223F1" w:rsidP="00535C72">
            <w:pPr>
              <w:pStyle w:val="ConsPlusNormal"/>
              <w:rPr>
                <w:rFonts w:ascii="Times New Roman" w:hAnsi="Times New Roman" w:cs="Times New Roman"/>
              </w:rPr>
            </w:pPr>
            <w:r w:rsidRPr="00163DE6">
              <w:rPr>
                <w:rFonts w:ascii="Times New Roman" w:hAnsi="Times New Roman" w:cs="Times New Roman"/>
              </w:rPr>
              <w:t>Мероприятие 1</w:t>
            </w:r>
          </w:p>
          <w:p w:rsidR="001223F1" w:rsidRPr="00163DE6" w:rsidRDefault="001223F1" w:rsidP="00535C72">
            <w:pPr>
              <w:pStyle w:val="ConsPlusNormal"/>
              <w:rPr>
                <w:rFonts w:ascii="Times New Roman" w:hAnsi="Times New Roman" w:cs="Times New Roman"/>
              </w:rPr>
            </w:pPr>
            <w:r w:rsidRPr="00ED1D17">
              <w:rPr>
                <w:rFonts w:ascii="Times New Roman" w:hAnsi="Times New Roman" w:cs="Times New Roman"/>
              </w:rPr>
              <w:t>Организация работы по выдаче свидетельств о праве на получение социальной выплаты на приобретение (строительство) жилья</w:t>
            </w:r>
          </w:p>
        </w:tc>
        <w:tc>
          <w:tcPr>
            <w:tcW w:w="1249" w:type="dxa"/>
          </w:tcPr>
          <w:p w:rsidR="001223F1" w:rsidRPr="00163DE6" w:rsidRDefault="001223F1" w:rsidP="00535C72">
            <w:pPr>
              <w:pStyle w:val="ConsPlusNormal"/>
              <w:rPr>
                <w:rFonts w:ascii="Times New Roman" w:hAnsi="Times New Roman" w:cs="Times New Roman"/>
              </w:rPr>
            </w:pPr>
          </w:p>
        </w:tc>
        <w:tc>
          <w:tcPr>
            <w:tcW w:w="1686" w:type="dxa"/>
          </w:tcPr>
          <w:p w:rsidR="001223F1" w:rsidRPr="00FF2AE5" w:rsidRDefault="001223F1" w:rsidP="00535C72">
            <w:pPr>
              <w:pStyle w:val="ConsPlusNormal"/>
              <w:rPr>
                <w:rFonts w:ascii="Times New Roman" w:hAnsi="Times New Roman" w:cs="Times New Roman"/>
              </w:rPr>
            </w:pPr>
            <w:r w:rsidRPr="00FF2AE5">
              <w:rPr>
                <w:rFonts w:ascii="Times New Roman" w:hAnsi="Times New Roman" w:cs="Times New Roman"/>
              </w:rPr>
              <w:t>Средства бюджета городского округа Электросталь Московской области</w:t>
            </w:r>
          </w:p>
        </w:tc>
        <w:tc>
          <w:tcPr>
            <w:tcW w:w="8253" w:type="dxa"/>
            <w:gridSpan w:val="8"/>
          </w:tcPr>
          <w:p w:rsidR="001223F1" w:rsidRPr="00163DE6" w:rsidRDefault="001223F1" w:rsidP="00535C72">
            <w:pPr>
              <w:pStyle w:val="ConsPlusNormal"/>
              <w:rPr>
                <w:rFonts w:ascii="Times New Roman" w:hAnsi="Times New Roman" w:cs="Times New Roman"/>
              </w:rPr>
            </w:pPr>
            <w:r>
              <w:rPr>
                <w:rFonts w:ascii="Times New Roman" w:hAnsi="Times New Roman" w:cs="Times New Roman"/>
              </w:rPr>
              <w:t>В пределах финансовых средств, предусмотренных на основную деятельность ответственных за выполнение мероприятий</w:t>
            </w:r>
          </w:p>
        </w:tc>
        <w:tc>
          <w:tcPr>
            <w:tcW w:w="1525" w:type="dxa"/>
          </w:tcPr>
          <w:p w:rsidR="001223F1" w:rsidRPr="00163DE6" w:rsidRDefault="001223F1" w:rsidP="00535C72">
            <w:pPr>
              <w:pStyle w:val="ConsPlusNormal"/>
              <w:rPr>
                <w:rFonts w:ascii="Times New Roman" w:hAnsi="Times New Roman" w:cs="Times New Roman"/>
              </w:rPr>
            </w:pPr>
            <w:r w:rsidRPr="00EC7CD9">
              <w:rPr>
                <w:rFonts w:ascii="Times New Roman" w:hAnsi="Times New Roman" w:cs="Times New Roman"/>
              </w:rPr>
              <w:t>Управление по жилищной политике</w:t>
            </w:r>
          </w:p>
        </w:tc>
        <w:tc>
          <w:tcPr>
            <w:tcW w:w="1397" w:type="dxa"/>
          </w:tcPr>
          <w:p w:rsidR="001223F1" w:rsidRPr="00F57827" w:rsidRDefault="001223F1" w:rsidP="00535C72">
            <w:pPr>
              <w:pStyle w:val="ConsPlusNormal"/>
              <w:rPr>
                <w:rFonts w:ascii="Times New Roman" w:hAnsi="Times New Roman" w:cs="Times New Roman"/>
                <w:sz w:val="20"/>
              </w:rPr>
            </w:pPr>
            <w:r w:rsidRPr="00F57827">
              <w:rPr>
                <w:rFonts w:ascii="Times New Roman" w:hAnsi="Times New Roman" w:cs="Times New Roman"/>
                <w:sz w:val="20"/>
              </w:rPr>
              <w:t>Уведомление молодой семьи  необходимости представления документов, разъяснение порядка и условий получения и использования социальной выплаты</w:t>
            </w:r>
            <w:r>
              <w:rPr>
                <w:rFonts w:ascii="Times New Roman" w:hAnsi="Times New Roman" w:cs="Times New Roman"/>
                <w:sz w:val="20"/>
              </w:rPr>
              <w:t>, п</w:t>
            </w:r>
            <w:r w:rsidRPr="007D6691">
              <w:rPr>
                <w:rFonts w:ascii="Times New Roman" w:hAnsi="Times New Roman" w:cs="Times New Roman"/>
                <w:sz w:val="20"/>
              </w:rPr>
              <w:t xml:space="preserve">олучение молодыми семьями свидетельств </w:t>
            </w:r>
          </w:p>
        </w:tc>
      </w:tr>
      <w:tr w:rsidR="001223F1" w:rsidRPr="00163DE6" w:rsidTr="00D0229F">
        <w:trPr>
          <w:gridAfter w:val="1"/>
          <w:wAfter w:w="1540" w:type="dxa"/>
          <w:trHeight w:val="745"/>
        </w:trPr>
        <w:tc>
          <w:tcPr>
            <w:tcW w:w="560" w:type="dxa"/>
            <w:vMerge w:val="restart"/>
          </w:tcPr>
          <w:p w:rsidR="001223F1" w:rsidRPr="00A5059A" w:rsidRDefault="001223F1" w:rsidP="00535C72">
            <w:pPr>
              <w:pStyle w:val="ConsPlusNormal"/>
              <w:rPr>
                <w:rFonts w:ascii="Times New Roman" w:hAnsi="Times New Roman" w:cs="Times New Roman"/>
                <w:sz w:val="20"/>
              </w:rPr>
            </w:pPr>
            <w:r>
              <w:rPr>
                <w:rFonts w:ascii="Times New Roman" w:hAnsi="Times New Roman" w:cs="Times New Roman"/>
                <w:sz w:val="20"/>
              </w:rPr>
              <w:t>1.2.2</w:t>
            </w:r>
          </w:p>
        </w:tc>
        <w:tc>
          <w:tcPr>
            <w:tcW w:w="1676" w:type="dxa"/>
            <w:gridSpan w:val="2"/>
            <w:vMerge w:val="restart"/>
          </w:tcPr>
          <w:p w:rsidR="001223F1" w:rsidRDefault="001223F1" w:rsidP="00535C72">
            <w:pPr>
              <w:pStyle w:val="ConsPlusNormal"/>
              <w:rPr>
                <w:rFonts w:ascii="Times New Roman" w:hAnsi="Times New Roman" w:cs="Times New Roman"/>
              </w:rPr>
            </w:pPr>
            <w:r w:rsidRPr="00163DE6">
              <w:rPr>
                <w:rFonts w:ascii="Times New Roman" w:hAnsi="Times New Roman" w:cs="Times New Roman"/>
              </w:rPr>
              <w:t xml:space="preserve">Мероприятие </w:t>
            </w:r>
            <w:r>
              <w:rPr>
                <w:rFonts w:ascii="Times New Roman" w:hAnsi="Times New Roman" w:cs="Times New Roman"/>
              </w:rPr>
              <w:t>2</w:t>
            </w:r>
          </w:p>
          <w:p w:rsidR="001223F1" w:rsidRDefault="001223F1" w:rsidP="00535C72">
            <w:pPr>
              <w:pStyle w:val="ConsPlusNormal"/>
              <w:rPr>
                <w:rFonts w:ascii="Times New Roman" w:hAnsi="Times New Roman" w:cs="Times New Roman"/>
              </w:rPr>
            </w:pPr>
            <w:r w:rsidRPr="000B1D84">
              <w:rPr>
                <w:rFonts w:ascii="Times New Roman" w:hAnsi="Times New Roman" w:cs="Times New Roman"/>
              </w:rPr>
              <w:t xml:space="preserve">Получение межбюджетных трансфертов  из бюджета Московской области на реализацию федеральной подпрограммы и </w:t>
            </w:r>
            <w:r w:rsidRPr="000B1D84">
              <w:rPr>
                <w:rFonts w:ascii="Times New Roman" w:hAnsi="Times New Roman" w:cs="Times New Roman"/>
              </w:rPr>
              <w:lastRenderedPageBreak/>
              <w:t>подпрограммы Московской области    для предоставления социальных выплат молодым семьям</w:t>
            </w:r>
          </w:p>
          <w:p w:rsidR="001223F1" w:rsidRPr="00163DE6" w:rsidRDefault="001223F1" w:rsidP="00535C72">
            <w:pPr>
              <w:pStyle w:val="ConsPlusNormal"/>
              <w:rPr>
                <w:rFonts w:ascii="Times New Roman" w:hAnsi="Times New Roman" w:cs="Times New Roman"/>
              </w:rPr>
            </w:pPr>
          </w:p>
        </w:tc>
        <w:tc>
          <w:tcPr>
            <w:tcW w:w="1249" w:type="dxa"/>
            <w:vMerge w:val="restart"/>
          </w:tcPr>
          <w:p w:rsidR="001223F1" w:rsidRPr="00163DE6" w:rsidRDefault="001223F1" w:rsidP="00535C72">
            <w:pPr>
              <w:pStyle w:val="ConsPlusNormal"/>
              <w:rPr>
                <w:rFonts w:ascii="Times New Roman" w:hAnsi="Times New Roman" w:cs="Times New Roman"/>
              </w:rPr>
            </w:pPr>
            <w:r>
              <w:rPr>
                <w:rFonts w:ascii="Times New Roman" w:hAnsi="Times New Roman" w:cs="Times New Roman"/>
              </w:rPr>
              <w:lastRenderedPageBreak/>
              <w:t>2015-2019 годы</w:t>
            </w:r>
          </w:p>
        </w:tc>
        <w:tc>
          <w:tcPr>
            <w:tcW w:w="1686" w:type="dxa"/>
          </w:tcPr>
          <w:p w:rsidR="001223F1" w:rsidRPr="00FF2AE5" w:rsidRDefault="001223F1" w:rsidP="00535C72">
            <w:pPr>
              <w:pStyle w:val="ConsPlusNormal"/>
              <w:rPr>
                <w:rFonts w:ascii="Times New Roman" w:hAnsi="Times New Roman" w:cs="Times New Roman"/>
              </w:rPr>
            </w:pPr>
            <w:r w:rsidRPr="00FF2AE5">
              <w:rPr>
                <w:rFonts w:ascii="Times New Roman" w:hAnsi="Times New Roman" w:cs="Times New Roman"/>
              </w:rPr>
              <w:t>Итого</w:t>
            </w:r>
          </w:p>
        </w:tc>
        <w:tc>
          <w:tcPr>
            <w:tcW w:w="1582" w:type="dxa"/>
          </w:tcPr>
          <w:p w:rsidR="001223F1" w:rsidRPr="00116EA4" w:rsidRDefault="00107CC9" w:rsidP="00535C72">
            <w:pPr>
              <w:pStyle w:val="ConsPlusNormal"/>
              <w:rPr>
                <w:rFonts w:ascii="Times New Roman" w:hAnsi="Times New Roman" w:cs="Times New Roman"/>
              </w:rPr>
            </w:pPr>
            <w:r>
              <w:rPr>
                <w:rFonts w:ascii="Times New Roman" w:hAnsi="Times New Roman" w:cs="Times New Roman"/>
              </w:rPr>
              <w:t>2758,7</w:t>
            </w:r>
          </w:p>
        </w:tc>
        <w:tc>
          <w:tcPr>
            <w:tcW w:w="1184" w:type="dxa"/>
            <w:gridSpan w:val="2"/>
          </w:tcPr>
          <w:p w:rsidR="001223F1" w:rsidRPr="00D91137" w:rsidRDefault="00116EA4" w:rsidP="00535C72">
            <w:pPr>
              <w:pStyle w:val="ConsPlusNormal"/>
              <w:rPr>
                <w:rFonts w:ascii="Times New Roman" w:hAnsi="Times New Roman" w:cs="Times New Roman"/>
              </w:rPr>
            </w:pPr>
            <w:r w:rsidRPr="00D91137">
              <w:rPr>
                <w:rFonts w:ascii="Times New Roman" w:hAnsi="Times New Roman" w:cs="Times New Roman"/>
              </w:rPr>
              <w:t>8415,9</w:t>
            </w:r>
          </w:p>
        </w:tc>
        <w:tc>
          <w:tcPr>
            <w:tcW w:w="1015" w:type="dxa"/>
          </w:tcPr>
          <w:p w:rsidR="001223F1" w:rsidRPr="00116EA4" w:rsidRDefault="00D91137" w:rsidP="00E32E92">
            <w:pPr>
              <w:pStyle w:val="ConsPlusNormal"/>
              <w:rPr>
                <w:rFonts w:ascii="Times New Roman" w:hAnsi="Times New Roman" w:cs="Times New Roman"/>
              </w:rPr>
            </w:pPr>
            <w:r>
              <w:rPr>
                <w:rFonts w:ascii="Times New Roman" w:hAnsi="Times New Roman" w:cs="Times New Roman"/>
              </w:rPr>
              <w:t>2615,0</w:t>
            </w:r>
          </w:p>
        </w:tc>
        <w:tc>
          <w:tcPr>
            <w:tcW w:w="1118" w:type="dxa"/>
          </w:tcPr>
          <w:p w:rsidR="001223F1" w:rsidRPr="00116EA4" w:rsidRDefault="00116EA4" w:rsidP="00535C72">
            <w:pPr>
              <w:pStyle w:val="ConsPlusNormal"/>
              <w:rPr>
                <w:rFonts w:ascii="Times New Roman" w:hAnsi="Times New Roman" w:cs="Times New Roman"/>
              </w:rPr>
            </w:pPr>
            <w:r w:rsidRPr="00116EA4">
              <w:rPr>
                <w:rFonts w:ascii="Times New Roman" w:hAnsi="Times New Roman" w:cs="Times New Roman"/>
              </w:rPr>
              <w:t>615,7</w:t>
            </w:r>
          </w:p>
        </w:tc>
        <w:tc>
          <w:tcPr>
            <w:tcW w:w="1118" w:type="dxa"/>
          </w:tcPr>
          <w:p w:rsidR="001223F1" w:rsidRPr="00116EA4" w:rsidRDefault="00116EA4" w:rsidP="00535C72">
            <w:pPr>
              <w:pStyle w:val="ConsPlusNormal"/>
              <w:rPr>
                <w:rFonts w:ascii="Times New Roman" w:hAnsi="Times New Roman" w:cs="Times New Roman"/>
              </w:rPr>
            </w:pPr>
            <w:r w:rsidRPr="00116EA4">
              <w:rPr>
                <w:rFonts w:ascii="Times New Roman" w:hAnsi="Times New Roman" w:cs="Times New Roman"/>
              </w:rPr>
              <w:t>1033,8</w:t>
            </w:r>
          </w:p>
        </w:tc>
        <w:tc>
          <w:tcPr>
            <w:tcW w:w="1118" w:type="dxa"/>
          </w:tcPr>
          <w:p w:rsidR="001223F1" w:rsidRPr="00116EA4" w:rsidRDefault="00116EA4" w:rsidP="00535C72">
            <w:pPr>
              <w:pStyle w:val="ConsPlusNormal"/>
              <w:rPr>
                <w:rFonts w:ascii="Times New Roman" w:hAnsi="Times New Roman" w:cs="Times New Roman"/>
              </w:rPr>
            </w:pPr>
            <w:r w:rsidRPr="00116EA4">
              <w:rPr>
                <w:rFonts w:ascii="Times New Roman" w:hAnsi="Times New Roman" w:cs="Times New Roman"/>
              </w:rPr>
              <w:t>1986,6</w:t>
            </w:r>
          </w:p>
        </w:tc>
        <w:tc>
          <w:tcPr>
            <w:tcW w:w="1118" w:type="dxa"/>
          </w:tcPr>
          <w:p w:rsidR="001223F1" w:rsidRPr="00116EA4" w:rsidRDefault="00116EA4" w:rsidP="00535C72">
            <w:pPr>
              <w:pStyle w:val="ConsPlusNormal"/>
              <w:rPr>
                <w:rFonts w:ascii="Times New Roman" w:hAnsi="Times New Roman" w:cs="Times New Roman"/>
              </w:rPr>
            </w:pPr>
            <w:r w:rsidRPr="00116EA4">
              <w:rPr>
                <w:rFonts w:ascii="Times New Roman" w:hAnsi="Times New Roman" w:cs="Times New Roman"/>
              </w:rPr>
              <w:t>2164,8</w:t>
            </w:r>
          </w:p>
        </w:tc>
        <w:tc>
          <w:tcPr>
            <w:tcW w:w="1525" w:type="dxa"/>
            <w:vMerge w:val="restart"/>
          </w:tcPr>
          <w:p w:rsidR="001223F1" w:rsidRPr="00163DE6" w:rsidRDefault="001223F1" w:rsidP="00535C72">
            <w:pPr>
              <w:pStyle w:val="ConsPlusNormal"/>
              <w:rPr>
                <w:rFonts w:ascii="Times New Roman" w:hAnsi="Times New Roman" w:cs="Times New Roman"/>
              </w:rPr>
            </w:pPr>
            <w:r w:rsidRPr="00EC7CD9">
              <w:rPr>
                <w:rFonts w:ascii="Times New Roman" w:hAnsi="Times New Roman" w:cs="Times New Roman"/>
              </w:rPr>
              <w:t>Управление по жилищной политике, управление бухгалтерского учета и контроля, экономическое управление</w:t>
            </w:r>
            <w:r>
              <w:rPr>
                <w:rFonts w:ascii="Times New Roman" w:hAnsi="Times New Roman" w:cs="Times New Roman"/>
              </w:rPr>
              <w:t>, финансовое управление</w:t>
            </w:r>
            <w:r w:rsidRPr="00EC7CD9">
              <w:rPr>
                <w:rFonts w:ascii="Times New Roman" w:hAnsi="Times New Roman" w:cs="Times New Roman"/>
              </w:rPr>
              <w:t xml:space="preserve"> </w:t>
            </w:r>
            <w:r w:rsidRPr="00EC7CD9">
              <w:rPr>
                <w:rFonts w:ascii="Times New Roman" w:hAnsi="Times New Roman" w:cs="Times New Roman"/>
              </w:rPr>
              <w:lastRenderedPageBreak/>
              <w:t>Администрации городского округа Электросталь Московской области</w:t>
            </w:r>
          </w:p>
        </w:tc>
        <w:tc>
          <w:tcPr>
            <w:tcW w:w="1397" w:type="dxa"/>
            <w:vMerge w:val="restart"/>
          </w:tcPr>
          <w:p w:rsidR="001223F1" w:rsidRDefault="001223F1" w:rsidP="00535C72">
            <w:pPr>
              <w:pStyle w:val="ConsPlusNormal"/>
              <w:rPr>
                <w:rFonts w:ascii="Times New Roman" w:hAnsi="Times New Roman" w:cs="Times New Roman"/>
              </w:rPr>
            </w:pPr>
            <w:r w:rsidRPr="00E73463">
              <w:rPr>
                <w:rFonts w:ascii="Times New Roman" w:hAnsi="Times New Roman" w:cs="Times New Roman"/>
              </w:rPr>
              <w:lastRenderedPageBreak/>
              <w:t xml:space="preserve">Предоставление    документов </w:t>
            </w:r>
            <w:r>
              <w:rPr>
                <w:rFonts w:ascii="Times New Roman" w:hAnsi="Times New Roman" w:cs="Times New Roman"/>
              </w:rPr>
              <w:t>Государственному заказчику для перечисления денежных средств,</w:t>
            </w:r>
            <w:r>
              <w:t xml:space="preserve"> </w:t>
            </w:r>
            <w:r>
              <w:rPr>
                <w:rFonts w:ascii="Times New Roman" w:hAnsi="Times New Roman" w:cs="Times New Roman"/>
              </w:rPr>
              <w:t>с</w:t>
            </w:r>
            <w:r w:rsidRPr="007C05D7">
              <w:rPr>
                <w:rFonts w:ascii="Times New Roman" w:hAnsi="Times New Roman" w:cs="Times New Roman"/>
              </w:rPr>
              <w:t>оглашения с</w:t>
            </w:r>
            <w:r>
              <w:rPr>
                <w:rFonts w:ascii="Times New Roman" w:hAnsi="Times New Roman" w:cs="Times New Roman"/>
              </w:rPr>
              <w:t xml:space="preserve"> </w:t>
            </w:r>
            <w:r>
              <w:rPr>
                <w:rFonts w:ascii="Times New Roman" w:hAnsi="Times New Roman" w:cs="Times New Roman"/>
              </w:rPr>
              <w:lastRenderedPageBreak/>
              <w:t xml:space="preserve">Государственным заказчиком, с </w:t>
            </w:r>
            <w:r w:rsidRPr="007C05D7">
              <w:rPr>
                <w:rFonts w:ascii="Times New Roman" w:hAnsi="Times New Roman" w:cs="Times New Roman"/>
              </w:rPr>
              <w:t xml:space="preserve"> банком, прошедшим отбор в соответствии с законодательством Российской Федерации</w:t>
            </w:r>
            <w:r>
              <w:rPr>
                <w:rFonts w:ascii="Times New Roman" w:hAnsi="Times New Roman" w:cs="Times New Roman"/>
              </w:rPr>
              <w:t xml:space="preserve"> </w:t>
            </w:r>
          </w:p>
          <w:p w:rsidR="001223F1" w:rsidRDefault="001223F1" w:rsidP="00535C72">
            <w:pPr>
              <w:pStyle w:val="ConsPlusNormal"/>
              <w:rPr>
                <w:rFonts w:ascii="Times New Roman" w:hAnsi="Times New Roman" w:cs="Times New Roman"/>
              </w:rPr>
            </w:pPr>
          </w:p>
          <w:p w:rsidR="001223F1" w:rsidRPr="00163DE6" w:rsidRDefault="001223F1" w:rsidP="00535C72">
            <w:pPr>
              <w:pStyle w:val="ConsPlusNormal"/>
              <w:rPr>
                <w:rFonts w:ascii="Times New Roman" w:hAnsi="Times New Roman" w:cs="Times New Roman"/>
              </w:rPr>
            </w:pPr>
            <w:r w:rsidRPr="00E73463">
              <w:rPr>
                <w:rFonts w:ascii="Times New Roman" w:hAnsi="Times New Roman" w:cs="Times New Roman"/>
              </w:rPr>
              <w:t xml:space="preserve">   </w:t>
            </w:r>
          </w:p>
        </w:tc>
      </w:tr>
      <w:tr w:rsidR="00A7207B" w:rsidRPr="00163DE6" w:rsidTr="00D0229F">
        <w:trPr>
          <w:gridAfter w:val="1"/>
          <w:wAfter w:w="1540" w:type="dxa"/>
          <w:trHeight w:val="1921"/>
        </w:trPr>
        <w:tc>
          <w:tcPr>
            <w:tcW w:w="560" w:type="dxa"/>
            <w:vMerge/>
          </w:tcPr>
          <w:p w:rsidR="00A7207B" w:rsidRPr="00A5059A" w:rsidRDefault="00A7207B" w:rsidP="00535C72">
            <w:pPr>
              <w:rPr>
                <w:rFonts w:cs="Times New Roman"/>
                <w:sz w:val="20"/>
                <w:szCs w:val="20"/>
              </w:rPr>
            </w:pPr>
          </w:p>
        </w:tc>
        <w:tc>
          <w:tcPr>
            <w:tcW w:w="1676" w:type="dxa"/>
            <w:gridSpan w:val="2"/>
            <w:vMerge/>
          </w:tcPr>
          <w:p w:rsidR="00A7207B" w:rsidRPr="00163DE6" w:rsidRDefault="00A7207B" w:rsidP="00535C72">
            <w:pPr>
              <w:rPr>
                <w:rFonts w:cs="Times New Roman"/>
              </w:rPr>
            </w:pPr>
          </w:p>
        </w:tc>
        <w:tc>
          <w:tcPr>
            <w:tcW w:w="1249" w:type="dxa"/>
            <w:vMerge/>
          </w:tcPr>
          <w:p w:rsidR="00A7207B" w:rsidRPr="00163DE6" w:rsidRDefault="00A7207B" w:rsidP="00535C72">
            <w:pPr>
              <w:pStyle w:val="ConsPlusNormal"/>
              <w:rPr>
                <w:rFonts w:ascii="Times New Roman" w:hAnsi="Times New Roman" w:cs="Times New Roman"/>
              </w:rPr>
            </w:pPr>
          </w:p>
        </w:tc>
        <w:tc>
          <w:tcPr>
            <w:tcW w:w="1686" w:type="dxa"/>
          </w:tcPr>
          <w:p w:rsidR="00A7207B" w:rsidRPr="00FF2AE5" w:rsidRDefault="00A7207B" w:rsidP="00535C72">
            <w:pPr>
              <w:pStyle w:val="ConsPlusNormal"/>
              <w:rPr>
                <w:rFonts w:ascii="Times New Roman" w:hAnsi="Times New Roman" w:cs="Times New Roman"/>
              </w:rPr>
            </w:pPr>
            <w:r w:rsidRPr="00FF2AE5">
              <w:rPr>
                <w:rFonts w:ascii="Times New Roman" w:hAnsi="Times New Roman" w:cs="Times New Roman"/>
              </w:rPr>
              <w:t>Средства бюджета Московской области</w:t>
            </w:r>
          </w:p>
        </w:tc>
        <w:tc>
          <w:tcPr>
            <w:tcW w:w="1582" w:type="dxa"/>
          </w:tcPr>
          <w:p w:rsidR="00A7207B" w:rsidRPr="00163DE6" w:rsidRDefault="00A7207B" w:rsidP="00535C72">
            <w:pPr>
              <w:pStyle w:val="ConsPlusNormal"/>
              <w:rPr>
                <w:rFonts w:ascii="Times New Roman" w:hAnsi="Times New Roman" w:cs="Times New Roman"/>
              </w:rPr>
            </w:pPr>
            <w:r>
              <w:rPr>
                <w:rFonts w:ascii="Times New Roman" w:hAnsi="Times New Roman" w:cs="Times New Roman"/>
              </w:rPr>
              <w:t>1965,1</w:t>
            </w:r>
          </w:p>
        </w:tc>
        <w:tc>
          <w:tcPr>
            <w:tcW w:w="1184" w:type="dxa"/>
            <w:gridSpan w:val="2"/>
          </w:tcPr>
          <w:p w:rsidR="00A7207B" w:rsidRPr="00163DE6" w:rsidRDefault="00A7207B" w:rsidP="00535C72">
            <w:pPr>
              <w:pStyle w:val="ConsPlusNormal"/>
              <w:rPr>
                <w:rFonts w:ascii="Times New Roman" w:hAnsi="Times New Roman" w:cs="Times New Roman"/>
              </w:rPr>
            </w:pPr>
            <w:r>
              <w:rPr>
                <w:rFonts w:ascii="Times New Roman" w:hAnsi="Times New Roman" w:cs="Times New Roman"/>
              </w:rPr>
              <w:t>4878,4</w:t>
            </w:r>
          </w:p>
        </w:tc>
        <w:tc>
          <w:tcPr>
            <w:tcW w:w="1015" w:type="dxa"/>
          </w:tcPr>
          <w:p w:rsidR="00A7207B" w:rsidRPr="00163DE6" w:rsidRDefault="00A7207B" w:rsidP="00535C72">
            <w:pPr>
              <w:pStyle w:val="ConsPlusNormal"/>
              <w:rPr>
                <w:rFonts w:ascii="Times New Roman" w:hAnsi="Times New Roman" w:cs="Times New Roman"/>
              </w:rPr>
            </w:pPr>
            <w:r>
              <w:rPr>
                <w:rFonts w:ascii="Times New Roman" w:hAnsi="Times New Roman" w:cs="Times New Roman"/>
              </w:rPr>
              <w:t>1582,000</w:t>
            </w:r>
          </w:p>
        </w:tc>
        <w:tc>
          <w:tcPr>
            <w:tcW w:w="1118" w:type="dxa"/>
          </w:tcPr>
          <w:p w:rsidR="00A7207B" w:rsidRPr="00163DE6" w:rsidRDefault="00A7207B" w:rsidP="00535C72">
            <w:pPr>
              <w:pStyle w:val="ConsPlusNormal"/>
              <w:rPr>
                <w:rFonts w:ascii="Times New Roman" w:hAnsi="Times New Roman" w:cs="Times New Roman"/>
              </w:rPr>
            </w:pPr>
            <w:r>
              <w:rPr>
                <w:rFonts w:ascii="Times New Roman" w:hAnsi="Times New Roman" w:cs="Times New Roman"/>
              </w:rPr>
              <w:t>376,0</w:t>
            </w:r>
          </w:p>
        </w:tc>
        <w:tc>
          <w:tcPr>
            <w:tcW w:w="1118" w:type="dxa"/>
          </w:tcPr>
          <w:p w:rsidR="00A7207B" w:rsidRPr="00163DE6" w:rsidRDefault="00A7207B" w:rsidP="00535C72">
            <w:pPr>
              <w:pStyle w:val="ConsPlusNormal"/>
              <w:rPr>
                <w:rFonts w:ascii="Times New Roman" w:hAnsi="Times New Roman" w:cs="Times New Roman"/>
              </w:rPr>
            </w:pPr>
            <w:r>
              <w:rPr>
                <w:rFonts w:ascii="Times New Roman" w:hAnsi="Times New Roman" w:cs="Times New Roman"/>
              </w:rPr>
              <w:t>620,3</w:t>
            </w:r>
          </w:p>
        </w:tc>
        <w:tc>
          <w:tcPr>
            <w:tcW w:w="1118" w:type="dxa"/>
          </w:tcPr>
          <w:p w:rsidR="00A7207B" w:rsidRPr="00163DE6" w:rsidRDefault="00A7207B" w:rsidP="00535C72">
            <w:pPr>
              <w:pStyle w:val="ConsPlusNormal"/>
              <w:rPr>
                <w:rFonts w:ascii="Times New Roman" w:hAnsi="Times New Roman" w:cs="Times New Roman"/>
              </w:rPr>
            </w:pPr>
            <w:r>
              <w:rPr>
                <w:rFonts w:ascii="Times New Roman" w:hAnsi="Times New Roman" w:cs="Times New Roman"/>
              </w:rPr>
              <w:t>1098,2</w:t>
            </w:r>
          </w:p>
        </w:tc>
        <w:tc>
          <w:tcPr>
            <w:tcW w:w="1118" w:type="dxa"/>
          </w:tcPr>
          <w:p w:rsidR="00A7207B" w:rsidRPr="00163DE6" w:rsidRDefault="00A7207B" w:rsidP="00535C72">
            <w:pPr>
              <w:pStyle w:val="ConsPlusNormal"/>
              <w:rPr>
                <w:rFonts w:ascii="Times New Roman" w:hAnsi="Times New Roman" w:cs="Times New Roman"/>
              </w:rPr>
            </w:pPr>
            <w:r>
              <w:rPr>
                <w:rFonts w:ascii="Times New Roman" w:hAnsi="Times New Roman" w:cs="Times New Roman"/>
              </w:rPr>
              <w:t>1201,9</w:t>
            </w:r>
          </w:p>
        </w:tc>
        <w:tc>
          <w:tcPr>
            <w:tcW w:w="1525" w:type="dxa"/>
            <w:vMerge/>
          </w:tcPr>
          <w:p w:rsidR="00A7207B" w:rsidRPr="00163DE6" w:rsidRDefault="00A7207B" w:rsidP="00535C72">
            <w:pPr>
              <w:pStyle w:val="ConsPlusNormal"/>
              <w:rPr>
                <w:rFonts w:ascii="Times New Roman" w:hAnsi="Times New Roman" w:cs="Times New Roman"/>
              </w:rPr>
            </w:pPr>
          </w:p>
        </w:tc>
        <w:tc>
          <w:tcPr>
            <w:tcW w:w="1397" w:type="dxa"/>
            <w:vMerge/>
          </w:tcPr>
          <w:p w:rsidR="00A7207B" w:rsidRPr="00163DE6" w:rsidRDefault="00A7207B" w:rsidP="00535C72">
            <w:pPr>
              <w:pStyle w:val="ConsPlusNormal"/>
              <w:rPr>
                <w:rFonts w:ascii="Times New Roman" w:hAnsi="Times New Roman" w:cs="Times New Roman"/>
              </w:rPr>
            </w:pPr>
          </w:p>
        </w:tc>
      </w:tr>
      <w:tr w:rsidR="00A7207B" w:rsidRPr="00163DE6" w:rsidTr="00D0229F">
        <w:trPr>
          <w:gridAfter w:val="1"/>
          <w:wAfter w:w="1540" w:type="dxa"/>
        </w:trPr>
        <w:tc>
          <w:tcPr>
            <w:tcW w:w="560" w:type="dxa"/>
            <w:vMerge/>
          </w:tcPr>
          <w:p w:rsidR="00A7207B" w:rsidRPr="00A5059A" w:rsidRDefault="00A7207B" w:rsidP="00535C72">
            <w:pPr>
              <w:rPr>
                <w:rFonts w:cs="Times New Roman"/>
                <w:sz w:val="20"/>
                <w:szCs w:val="20"/>
              </w:rPr>
            </w:pPr>
          </w:p>
        </w:tc>
        <w:tc>
          <w:tcPr>
            <w:tcW w:w="1676" w:type="dxa"/>
            <w:gridSpan w:val="2"/>
            <w:vMerge/>
          </w:tcPr>
          <w:p w:rsidR="00A7207B" w:rsidRPr="00163DE6" w:rsidRDefault="00A7207B" w:rsidP="00535C72">
            <w:pPr>
              <w:rPr>
                <w:rFonts w:cs="Times New Roman"/>
              </w:rPr>
            </w:pPr>
          </w:p>
        </w:tc>
        <w:tc>
          <w:tcPr>
            <w:tcW w:w="1249" w:type="dxa"/>
            <w:vMerge/>
          </w:tcPr>
          <w:p w:rsidR="00A7207B" w:rsidRPr="00163DE6" w:rsidRDefault="00A7207B" w:rsidP="00535C72">
            <w:pPr>
              <w:pStyle w:val="ConsPlusNormal"/>
              <w:rPr>
                <w:rFonts w:ascii="Times New Roman" w:hAnsi="Times New Roman" w:cs="Times New Roman"/>
              </w:rPr>
            </w:pPr>
          </w:p>
        </w:tc>
        <w:tc>
          <w:tcPr>
            <w:tcW w:w="1686" w:type="dxa"/>
          </w:tcPr>
          <w:p w:rsidR="00A7207B" w:rsidRPr="00FF2AE5" w:rsidRDefault="00A7207B" w:rsidP="00535C72">
            <w:pPr>
              <w:pStyle w:val="ConsPlusNormal"/>
              <w:rPr>
                <w:rFonts w:ascii="Times New Roman" w:hAnsi="Times New Roman" w:cs="Times New Roman"/>
              </w:rPr>
            </w:pPr>
            <w:r w:rsidRPr="00FF2AE5">
              <w:rPr>
                <w:rFonts w:ascii="Times New Roman" w:hAnsi="Times New Roman" w:cs="Times New Roman"/>
              </w:rPr>
              <w:t>Средства федерального бюджета</w:t>
            </w:r>
          </w:p>
        </w:tc>
        <w:tc>
          <w:tcPr>
            <w:tcW w:w="1582" w:type="dxa"/>
          </w:tcPr>
          <w:p w:rsidR="00A7207B" w:rsidRPr="00163DE6" w:rsidRDefault="00A7207B" w:rsidP="00535C72">
            <w:pPr>
              <w:pStyle w:val="ConsPlusNormal"/>
              <w:rPr>
                <w:rFonts w:ascii="Times New Roman" w:hAnsi="Times New Roman" w:cs="Times New Roman"/>
              </w:rPr>
            </w:pPr>
            <w:r>
              <w:rPr>
                <w:rFonts w:ascii="Times New Roman" w:hAnsi="Times New Roman" w:cs="Times New Roman"/>
              </w:rPr>
              <w:t>793,6</w:t>
            </w:r>
          </w:p>
        </w:tc>
        <w:tc>
          <w:tcPr>
            <w:tcW w:w="1184" w:type="dxa"/>
            <w:gridSpan w:val="2"/>
          </w:tcPr>
          <w:p w:rsidR="00A7207B" w:rsidRPr="00163DE6" w:rsidRDefault="00A7207B" w:rsidP="00535C72">
            <w:pPr>
              <w:pStyle w:val="ConsPlusNormal"/>
              <w:rPr>
                <w:rFonts w:ascii="Times New Roman" w:hAnsi="Times New Roman" w:cs="Times New Roman"/>
              </w:rPr>
            </w:pPr>
            <w:r>
              <w:rPr>
                <w:rFonts w:ascii="Times New Roman" w:hAnsi="Times New Roman" w:cs="Times New Roman"/>
              </w:rPr>
              <w:t>3537,5</w:t>
            </w:r>
          </w:p>
        </w:tc>
        <w:tc>
          <w:tcPr>
            <w:tcW w:w="1015" w:type="dxa"/>
          </w:tcPr>
          <w:p w:rsidR="00A7207B" w:rsidRPr="00163DE6" w:rsidRDefault="00A7207B" w:rsidP="00535C72">
            <w:pPr>
              <w:pStyle w:val="ConsPlusNormal"/>
              <w:rPr>
                <w:rFonts w:ascii="Times New Roman" w:hAnsi="Times New Roman" w:cs="Times New Roman"/>
              </w:rPr>
            </w:pPr>
            <w:r>
              <w:rPr>
                <w:rFonts w:ascii="Times New Roman" w:hAnsi="Times New Roman" w:cs="Times New Roman"/>
              </w:rPr>
              <w:t>1033,000</w:t>
            </w:r>
          </w:p>
        </w:tc>
        <w:tc>
          <w:tcPr>
            <w:tcW w:w="1118" w:type="dxa"/>
          </w:tcPr>
          <w:p w:rsidR="00A7207B" w:rsidRPr="00163DE6" w:rsidRDefault="00A7207B" w:rsidP="00535C72">
            <w:pPr>
              <w:pStyle w:val="ConsPlusNormal"/>
              <w:rPr>
                <w:rFonts w:ascii="Times New Roman" w:hAnsi="Times New Roman" w:cs="Times New Roman"/>
              </w:rPr>
            </w:pPr>
            <w:r>
              <w:rPr>
                <w:rFonts w:ascii="Times New Roman" w:hAnsi="Times New Roman" w:cs="Times New Roman"/>
              </w:rPr>
              <w:t>239,7</w:t>
            </w:r>
          </w:p>
        </w:tc>
        <w:tc>
          <w:tcPr>
            <w:tcW w:w="1118" w:type="dxa"/>
          </w:tcPr>
          <w:p w:rsidR="00A7207B" w:rsidRPr="00163DE6" w:rsidRDefault="00A7207B" w:rsidP="00535C72">
            <w:pPr>
              <w:pStyle w:val="ConsPlusNormal"/>
              <w:rPr>
                <w:rFonts w:ascii="Times New Roman" w:hAnsi="Times New Roman" w:cs="Times New Roman"/>
              </w:rPr>
            </w:pPr>
            <w:r>
              <w:rPr>
                <w:rFonts w:ascii="Times New Roman" w:hAnsi="Times New Roman" w:cs="Times New Roman"/>
              </w:rPr>
              <w:t>413,5</w:t>
            </w:r>
          </w:p>
        </w:tc>
        <w:tc>
          <w:tcPr>
            <w:tcW w:w="1118" w:type="dxa"/>
          </w:tcPr>
          <w:p w:rsidR="00A7207B" w:rsidRPr="00163DE6" w:rsidRDefault="00A7207B" w:rsidP="00535C72">
            <w:pPr>
              <w:pStyle w:val="ConsPlusNormal"/>
              <w:rPr>
                <w:rFonts w:ascii="Times New Roman" w:hAnsi="Times New Roman" w:cs="Times New Roman"/>
              </w:rPr>
            </w:pPr>
            <w:r>
              <w:rPr>
                <w:rFonts w:ascii="Times New Roman" w:hAnsi="Times New Roman" w:cs="Times New Roman"/>
              </w:rPr>
              <w:t>888,4</w:t>
            </w:r>
          </w:p>
        </w:tc>
        <w:tc>
          <w:tcPr>
            <w:tcW w:w="1118" w:type="dxa"/>
          </w:tcPr>
          <w:p w:rsidR="00A7207B" w:rsidRPr="00163DE6" w:rsidRDefault="00A7207B" w:rsidP="00535C72">
            <w:pPr>
              <w:pStyle w:val="ConsPlusNormal"/>
              <w:rPr>
                <w:rFonts w:ascii="Times New Roman" w:hAnsi="Times New Roman" w:cs="Times New Roman"/>
              </w:rPr>
            </w:pPr>
            <w:r>
              <w:rPr>
                <w:rFonts w:ascii="Times New Roman" w:hAnsi="Times New Roman" w:cs="Times New Roman"/>
              </w:rPr>
              <w:t>962,9</w:t>
            </w:r>
          </w:p>
        </w:tc>
        <w:tc>
          <w:tcPr>
            <w:tcW w:w="1525" w:type="dxa"/>
            <w:vMerge/>
          </w:tcPr>
          <w:p w:rsidR="00A7207B" w:rsidRPr="00163DE6" w:rsidRDefault="00A7207B" w:rsidP="00535C72">
            <w:pPr>
              <w:pStyle w:val="ConsPlusNormal"/>
              <w:rPr>
                <w:rFonts w:ascii="Times New Roman" w:hAnsi="Times New Roman" w:cs="Times New Roman"/>
              </w:rPr>
            </w:pPr>
          </w:p>
        </w:tc>
        <w:tc>
          <w:tcPr>
            <w:tcW w:w="1397" w:type="dxa"/>
            <w:vMerge/>
          </w:tcPr>
          <w:p w:rsidR="00A7207B" w:rsidRPr="00163DE6" w:rsidRDefault="00A7207B" w:rsidP="00535C72">
            <w:pPr>
              <w:pStyle w:val="ConsPlusNormal"/>
              <w:rPr>
                <w:rFonts w:ascii="Times New Roman" w:hAnsi="Times New Roman" w:cs="Times New Roman"/>
              </w:rPr>
            </w:pPr>
          </w:p>
        </w:tc>
      </w:tr>
      <w:tr w:rsidR="0092057B" w:rsidRPr="00163DE6" w:rsidTr="00D0229F">
        <w:trPr>
          <w:gridAfter w:val="1"/>
          <w:wAfter w:w="1540" w:type="dxa"/>
          <w:trHeight w:val="745"/>
        </w:trPr>
        <w:tc>
          <w:tcPr>
            <w:tcW w:w="560" w:type="dxa"/>
          </w:tcPr>
          <w:p w:rsidR="0092057B" w:rsidRPr="00A5059A" w:rsidRDefault="0092057B" w:rsidP="00535C72">
            <w:pPr>
              <w:pStyle w:val="ConsPlusNormal"/>
              <w:rPr>
                <w:rFonts w:ascii="Times New Roman" w:hAnsi="Times New Roman" w:cs="Times New Roman"/>
                <w:sz w:val="20"/>
              </w:rPr>
            </w:pPr>
            <w:bookmarkStart w:id="20" w:name="P981"/>
            <w:bookmarkEnd w:id="20"/>
            <w:r>
              <w:rPr>
                <w:rFonts w:ascii="Times New Roman" w:hAnsi="Times New Roman" w:cs="Times New Roman"/>
                <w:sz w:val="20"/>
              </w:rPr>
              <w:t>1.2.3</w:t>
            </w:r>
          </w:p>
        </w:tc>
        <w:tc>
          <w:tcPr>
            <w:tcW w:w="1676" w:type="dxa"/>
            <w:gridSpan w:val="2"/>
          </w:tcPr>
          <w:p w:rsidR="0092057B" w:rsidRDefault="0092057B" w:rsidP="00535C72">
            <w:pPr>
              <w:pStyle w:val="ConsPlusNormal"/>
              <w:rPr>
                <w:rFonts w:ascii="Times New Roman" w:hAnsi="Times New Roman" w:cs="Times New Roman"/>
              </w:rPr>
            </w:pPr>
            <w:r w:rsidRPr="00163DE6">
              <w:rPr>
                <w:rFonts w:ascii="Times New Roman" w:hAnsi="Times New Roman" w:cs="Times New Roman"/>
              </w:rPr>
              <w:t xml:space="preserve">Мероприятие </w:t>
            </w:r>
            <w:r>
              <w:rPr>
                <w:rFonts w:ascii="Times New Roman" w:hAnsi="Times New Roman" w:cs="Times New Roman"/>
              </w:rPr>
              <w:t>3</w:t>
            </w:r>
          </w:p>
          <w:p w:rsidR="0092057B" w:rsidRDefault="0092057B" w:rsidP="00535C72">
            <w:pPr>
              <w:pStyle w:val="ConsPlusNormal"/>
              <w:rPr>
                <w:rFonts w:ascii="Times New Roman" w:hAnsi="Times New Roman" w:cs="Times New Roman"/>
              </w:rPr>
            </w:pPr>
            <w:r>
              <w:rPr>
                <w:rFonts w:ascii="Times New Roman" w:hAnsi="Times New Roman" w:cs="Times New Roman"/>
              </w:rPr>
              <w:t>Предоставление</w:t>
            </w:r>
            <w:r w:rsidRPr="009E199D">
              <w:rPr>
                <w:rFonts w:ascii="Times New Roman" w:hAnsi="Times New Roman" w:cs="Times New Roman"/>
              </w:rPr>
              <w:t xml:space="preserve"> средств бюджета городского округа Электросталь Московской области </w:t>
            </w:r>
            <w:r>
              <w:rPr>
                <w:rFonts w:ascii="Times New Roman" w:hAnsi="Times New Roman" w:cs="Times New Roman"/>
              </w:rPr>
              <w:t>в качестве</w:t>
            </w:r>
            <w:r w:rsidRPr="000B1D84">
              <w:rPr>
                <w:rFonts w:ascii="Times New Roman" w:hAnsi="Times New Roman" w:cs="Times New Roman"/>
              </w:rPr>
              <w:t xml:space="preserve"> социальных выплат молодым семьям</w:t>
            </w:r>
          </w:p>
          <w:p w:rsidR="0092057B" w:rsidRPr="00163DE6" w:rsidRDefault="0092057B" w:rsidP="00535C72">
            <w:pPr>
              <w:pStyle w:val="ConsPlusNormal"/>
              <w:rPr>
                <w:rFonts w:ascii="Times New Roman" w:hAnsi="Times New Roman" w:cs="Times New Roman"/>
              </w:rPr>
            </w:pPr>
          </w:p>
        </w:tc>
        <w:tc>
          <w:tcPr>
            <w:tcW w:w="1249" w:type="dxa"/>
          </w:tcPr>
          <w:p w:rsidR="0092057B" w:rsidRPr="00163DE6" w:rsidRDefault="0092057B" w:rsidP="00535C72">
            <w:pPr>
              <w:pStyle w:val="ConsPlusNormal"/>
              <w:rPr>
                <w:rFonts w:ascii="Times New Roman" w:hAnsi="Times New Roman" w:cs="Times New Roman"/>
              </w:rPr>
            </w:pPr>
            <w:r>
              <w:rPr>
                <w:rFonts w:ascii="Times New Roman" w:hAnsi="Times New Roman" w:cs="Times New Roman"/>
              </w:rPr>
              <w:t>2015-2019 годы</w:t>
            </w:r>
          </w:p>
        </w:tc>
        <w:tc>
          <w:tcPr>
            <w:tcW w:w="1686" w:type="dxa"/>
          </w:tcPr>
          <w:p w:rsidR="0092057B" w:rsidRPr="00FF2AE5" w:rsidRDefault="0092057B" w:rsidP="00535C72">
            <w:pPr>
              <w:pStyle w:val="ConsPlusNormal"/>
              <w:rPr>
                <w:rFonts w:ascii="Times New Roman" w:hAnsi="Times New Roman" w:cs="Times New Roman"/>
              </w:rPr>
            </w:pPr>
            <w:r w:rsidRPr="00FF2AE5">
              <w:rPr>
                <w:rFonts w:ascii="Times New Roman" w:hAnsi="Times New Roman" w:cs="Times New Roman"/>
              </w:rPr>
              <w:t>Средства бюджета городского округа Электросталь Московской области</w:t>
            </w:r>
          </w:p>
        </w:tc>
        <w:tc>
          <w:tcPr>
            <w:tcW w:w="1582" w:type="dxa"/>
          </w:tcPr>
          <w:p w:rsidR="0092057B" w:rsidRPr="00163DE6" w:rsidRDefault="0092057B" w:rsidP="00535C72">
            <w:pPr>
              <w:pStyle w:val="ConsPlusNormal"/>
              <w:rPr>
                <w:rFonts w:ascii="Times New Roman" w:hAnsi="Times New Roman" w:cs="Times New Roman"/>
              </w:rPr>
            </w:pPr>
            <w:r>
              <w:rPr>
                <w:rFonts w:ascii="Times New Roman" w:hAnsi="Times New Roman" w:cs="Times New Roman"/>
              </w:rPr>
              <w:t>1965,1</w:t>
            </w:r>
          </w:p>
        </w:tc>
        <w:tc>
          <w:tcPr>
            <w:tcW w:w="1184" w:type="dxa"/>
            <w:gridSpan w:val="2"/>
          </w:tcPr>
          <w:p w:rsidR="0092057B" w:rsidRPr="00163DE6" w:rsidRDefault="0092057B" w:rsidP="00535C72">
            <w:pPr>
              <w:pStyle w:val="ConsPlusNormal"/>
              <w:rPr>
                <w:rFonts w:ascii="Times New Roman" w:hAnsi="Times New Roman" w:cs="Times New Roman"/>
              </w:rPr>
            </w:pPr>
            <w:r>
              <w:rPr>
                <w:rFonts w:ascii="Times New Roman" w:hAnsi="Times New Roman" w:cs="Times New Roman"/>
              </w:rPr>
              <w:t>5243,3</w:t>
            </w:r>
          </w:p>
        </w:tc>
        <w:tc>
          <w:tcPr>
            <w:tcW w:w="1015" w:type="dxa"/>
          </w:tcPr>
          <w:p w:rsidR="0092057B" w:rsidRPr="00163DE6" w:rsidRDefault="0092057B" w:rsidP="00535C72">
            <w:pPr>
              <w:pStyle w:val="ConsPlusNormal"/>
              <w:rPr>
                <w:rFonts w:ascii="Times New Roman" w:hAnsi="Times New Roman" w:cs="Times New Roman"/>
              </w:rPr>
            </w:pPr>
            <w:r>
              <w:rPr>
                <w:rFonts w:ascii="Times New Roman" w:hAnsi="Times New Roman" w:cs="Times New Roman"/>
              </w:rPr>
              <w:t>1582,0</w:t>
            </w:r>
          </w:p>
        </w:tc>
        <w:tc>
          <w:tcPr>
            <w:tcW w:w="1118" w:type="dxa"/>
          </w:tcPr>
          <w:p w:rsidR="0092057B" w:rsidRPr="00163DE6" w:rsidRDefault="0092057B" w:rsidP="00535C72">
            <w:pPr>
              <w:pStyle w:val="ConsPlusNormal"/>
              <w:rPr>
                <w:rFonts w:ascii="Times New Roman" w:hAnsi="Times New Roman" w:cs="Times New Roman"/>
              </w:rPr>
            </w:pPr>
            <w:r>
              <w:rPr>
                <w:rFonts w:ascii="Times New Roman" w:hAnsi="Times New Roman" w:cs="Times New Roman"/>
              </w:rPr>
              <w:t>740,9</w:t>
            </w:r>
          </w:p>
        </w:tc>
        <w:tc>
          <w:tcPr>
            <w:tcW w:w="1118" w:type="dxa"/>
          </w:tcPr>
          <w:p w:rsidR="0092057B" w:rsidRPr="00163DE6" w:rsidRDefault="0092057B" w:rsidP="00535C72">
            <w:pPr>
              <w:pStyle w:val="ConsPlusNormal"/>
              <w:rPr>
                <w:rFonts w:ascii="Times New Roman" w:hAnsi="Times New Roman" w:cs="Times New Roman"/>
              </w:rPr>
            </w:pPr>
            <w:r>
              <w:rPr>
                <w:rFonts w:ascii="Times New Roman" w:hAnsi="Times New Roman" w:cs="Times New Roman"/>
              </w:rPr>
              <w:t>620,3</w:t>
            </w:r>
          </w:p>
        </w:tc>
        <w:tc>
          <w:tcPr>
            <w:tcW w:w="1118" w:type="dxa"/>
          </w:tcPr>
          <w:p w:rsidR="0092057B" w:rsidRPr="00163DE6" w:rsidRDefault="0092057B" w:rsidP="00535C72">
            <w:pPr>
              <w:pStyle w:val="ConsPlusNormal"/>
              <w:rPr>
                <w:rFonts w:ascii="Times New Roman" w:hAnsi="Times New Roman" w:cs="Times New Roman"/>
              </w:rPr>
            </w:pPr>
            <w:r>
              <w:rPr>
                <w:rFonts w:ascii="Times New Roman" w:hAnsi="Times New Roman" w:cs="Times New Roman"/>
              </w:rPr>
              <w:t>1098,2</w:t>
            </w:r>
          </w:p>
        </w:tc>
        <w:tc>
          <w:tcPr>
            <w:tcW w:w="1118" w:type="dxa"/>
          </w:tcPr>
          <w:p w:rsidR="0092057B" w:rsidRPr="00163DE6" w:rsidRDefault="0092057B" w:rsidP="00535C72">
            <w:pPr>
              <w:pStyle w:val="ConsPlusNormal"/>
              <w:rPr>
                <w:rFonts w:ascii="Times New Roman" w:hAnsi="Times New Roman" w:cs="Times New Roman"/>
              </w:rPr>
            </w:pPr>
            <w:r>
              <w:rPr>
                <w:rFonts w:ascii="Times New Roman" w:hAnsi="Times New Roman" w:cs="Times New Roman"/>
              </w:rPr>
              <w:t>1201,9</w:t>
            </w:r>
          </w:p>
        </w:tc>
        <w:tc>
          <w:tcPr>
            <w:tcW w:w="1525" w:type="dxa"/>
          </w:tcPr>
          <w:p w:rsidR="0092057B" w:rsidRPr="00163DE6" w:rsidRDefault="0092057B" w:rsidP="00535C72">
            <w:pPr>
              <w:pStyle w:val="ConsPlusNormal"/>
              <w:rPr>
                <w:rFonts w:ascii="Times New Roman" w:hAnsi="Times New Roman" w:cs="Times New Roman"/>
              </w:rPr>
            </w:pPr>
            <w:r w:rsidRPr="00EC7CD9">
              <w:rPr>
                <w:rFonts w:ascii="Times New Roman" w:hAnsi="Times New Roman" w:cs="Times New Roman"/>
              </w:rPr>
              <w:t>Управление по жилищной политике, управление бухгалтерского учета и контроля, экономическое управление</w:t>
            </w:r>
            <w:r>
              <w:rPr>
                <w:rFonts w:ascii="Times New Roman" w:hAnsi="Times New Roman" w:cs="Times New Roman"/>
              </w:rPr>
              <w:t>, финансовое управление</w:t>
            </w:r>
            <w:r w:rsidRPr="00EC7CD9">
              <w:rPr>
                <w:rFonts w:ascii="Times New Roman" w:hAnsi="Times New Roman" w:cs="Times New Roman"/>
              </w:rPr>
              <w:t xml:space="preserve"> Администрации городского округа Электросталь Московской области</w:t>
            </w:r>
          </w:p>
        </w:tc>
        <w:tc>
          <w:tcPr>
            <w:tcW w:w="1397" w:type="dxa"/>
          </w:tcPr>
          <w:p w:rsidR="0092057B" w:rsidRDefault="0092057B" w:rsidP="00535C72">
            <w:pPr>
              <w:pStyle w:val="ConsPlusNormal"/>
              <w:rPr>
                <w:rFonts w:ascii="Times New Roman" w:hAnsi="Times New Roman" w:cs="Times New Roman"/>
              </w:rPr>
            </w:pPr>
            <w:r w:rsidRPr="005760A1">
              <w:rPr>
                <w:rFonts w:ascii="Times New Roman" w:hAnsi="Times New Roman" w:cs="Times New Roman"/>
              </w:rPr>
              <w:t>Муниципальная программа      по  обеспечению жильем молодых семей</w:t>
            </w:r>
            <w:r>
              <w:rPr>
                <w:rFonts w:ascii="Times New Roman" w:hAnsi="Times New Roman" w:cs="Times New Roman"/>
              </w:rPr>
              <w:t>,</w:t>
            </w:r>
            <w:r>
              <w:t xml:space="preserve"> </w:t>
            </w:r>
            <w:r>
              <w:rPr>
                <w:rFonts w:ascii="Times New Roman" w:hAnsi="Times New Roman" w:cs="Times New Roman"/>
              </w:rPr>
              <w:t>перечисление</w:t>
            </w:r>
            <w:r w:rsidRPr="005760A1">
              <w:rPr>
                <w:rFonts w:ascii="Times New Roman" w:hAnsi="Times New Roman" w:cs="Times New Roman"/>
              </w:rPr>
              <w:t>социальной выплаты</w:t>
            </w:r>
            <w:r>
              <w:rPr>
                <w:rFonts w:ascii="Times New Roman" w:hAnsi="Times New Roman" w:cs="Times New Roman"/>
              </w:rPr>
              <w:t xml:space="preserve"> на банковский счет молодой семьи, владельца свидетельства</w:t>
            </w:r>
          </w:p>
          <w:p w:rsidR="0092057B" w:rsidRPr="00163DE6" w:rsidRDefault="0092057B" w:rsidP="00535C72">
            <w:pPr>
              <w:pStyle w:val="ConsPlusNormal"/>
              <w:rPr>
                <w:rFonts w:ascii="Times New Roman" w:hAnsi="Times New Roman" w:cs="Times New Roman"/>
              </w:rPr>
            </w:pPr>
            <w:r w:rsidRPr="00E73463">
              <w:rPr>
                <w:rFonts w:ascii="Times New Roman" w:hAnsi="Times New Roman" w:cs="Times New Roman"/>
              </w:rPr>
              <w:lastRenderedPageBreak/>
              <w:t xml:space="preserve">   </w:t>
            </w:r>
          </w:p>
        </w:tc>
      </w:tr>
      <w:tr w:rsidR="0074343C" w:rsidRPr="00163DE6" w:rsidTr="00D0229F">
        <w:trPr>
          <w:gridAfter w:val="1"/>
          <w:wAfter w:w="1540" w:type="dxa"/>
          <w:trHeight w:val="745"/>
        </w:trPr>
        <w:tc>
          <w:tcPr>
            <w:tcW w:w="560" w:type="dxa"/>
          </w:tcPr>
          <w:p w:rsidR="0074343C" w:rsidRDefault="0074343C" w:rsidP="00535C72">
            <w:pPr>
              <w:pStyle w:val="ConsPlusNormal"/>
              <w:rPr>
                <w:rFonts w:ascii="Times New Roman" w:hAnsi="Times New Roman" w:cs="Times New Roman"/>
                <w:sz w:val="20"/>
              </w:rPr>
            </w:pPr>
            <w:r>
              <w:rPr>
                <w:rFonts w:ascii="Times New Roman" w:hAnsi="Times New Roman" w:cs="Times New Roman"/>
                <w:sz w:val="20"/>
              </w:rPr>
              <w:lastRenderedPageBreak/>
              <w:t>1.2.4</w:t>
            </w:r>
          </w:p>
        </w:tc>
        <w:tc>
          <w:tcPr>
            <w:tcW w:w="1676" w:type="dxa"/>
            <w:gridSpan w:val="2"/>
          </w:tcPr>
          <w:p w:rsidR="0074343C" w:rsidRPr="00163DE6" w:rsidRDefault="0074343C" w:rsidP="00535C72">
            <w:pPr>
              <w:pStyle w:val="ConsPlusNormal"/>
              <w:rPr>
                <w:rFonts w:ascii="Times New Roman" w:hAnsi="Times New Roman" w:cs="Times New Roman"/>
              </w:rPr>
            </w:pPr>
            <w:r>
              <w:rPr>
                <w:rFonts w:ascii="Times New Roman" w:hAnsi="Times New Roman" w:cs="Times New Roman"/>
              </w:rPr>
              <w:t xml:space="preserve">Мероприятие 4 </w:t>
            </w:r>
            <w:r w:rsidRPr="006748C9">
              <w:rPr>
                <w:rFonts w:ascii="Times New Roman" w:hAnsi="Times New Roman" w:cs="Times New Roman"/>
              </w:rPr>
              <w:t>Привлечение собственных и заемных средств молодых семей для приобретения жилого помещения или строительство индивидуального жилого дома</w:t>
            </w:r>
          </w:p>
        </w:tc>
        <w:tc>
          <w:tcPr>
            <w:tcW w:w="1249" w:type="dxa"/>
          </w:tcPr>
          <w:p w:rsidR="0074343C" w:rsidRDefault="0074343C" w:rsidP="00535C72">
            <w:pPr>
              <w:pStyle w:val="ConsPlusNormal"/>
              <w:rPr>
                <w:rFonts w:ascii="Times New Roman" w:hAnsi="Times New Roman" w:cs="Times New Roman"/>
              </w:rPr>
            </w:pPr>
            <w:r>
              <w:rPr>
                <w:rFonts w:ascii="Times New Roman" w:hAnsi="Times New Roman" w:cs="Times New Roman"/>
              </w:rPr>
              <w:t>2015-2019 годы</w:t>
            </w:r>
          </w:p>
        </w:tc>
        <w:tc>
          <w:tcPr>
            <w:tcW w:w="1686" w:type="dxa"/>
          </w:tcPr>
          <w:p w:rsidR="0074343C" w:rsidRPr="00FF2AE5" w:rsidRDefault="0074343C" w:rsidP="00535C72">
            <w:pPr>
              <w:pStyle w:val="ConsPlusNormal"/>
              <w:rPr>
                <w:rFonts w:ascii="Times New Roman" w:hAnsi="Times New Roman" w:cs="Times New Roman"/>
              </w:rPr>
            </w:pPr>
            <w:r>
              <w:rPr>
                <w:rFonts w:ascii="Times New Roman" w:hAnsi="Times New Roman" w:cs="Times New Roman"/>
              </w:rPr>
              <w:t>Внебюджетные источники</w:t>
            </w:r>
          </w:p>
        </w:tc>
        <w:tc>
          <w:tcPr>
            <w:tcW w:w="1582" w:type="dxa"/>
          </w:tcPr>
          <w:p w:rsidR="0074343C" w:rsidRPr="00163DE6" w:rsidRDefault="0074343C" w:rsidP="00535C72">
            <w:pPr>
              <w:pStyle w:val="ConsPlusNormal"/>
              <w:rPr>
                <w:rFonts w:ascii="Times New Roman" w:hAnsi="Times New Roman" w:cs="Times New Roman"/>
              </w:rPr>
            </w:pPr>
            <w:r>
              <w:rPr>
                <w:rFonts w:ascii="Times New Roman" w:hAnsi="Times New Roman" w:cs="Times New Roman"/>
              </w:rPr>
              <w:t>10422,4</w:t>
            </w:r>
          </w:p>
        </w:tc>
        <w:tc>
          <w:tcPr>
            <w:tcW w:w="1184" w:type="dxa"/>
            <w:gridSpan w:val="2"/>
          </w:tcPr>
          <w:p w:rsidR="0074343C" w:rsidRPr="00163DE6" w:rsidRDefault="0074343C" w:rsidP="00535C72">
            <w:pPr>
              <w:pStyle w:val="ConsPlusNormal"/>
              <w:rPr>
                <w:rFonts w:ascii="Times New Roman" w:hAnsi="Times New Roman" w:cs="Times New Roman"/>
              </w:rPr>
            </w:pPr>
            <w:r>
              <w:rPr>
                <w:rFonts w:ascii="Times New Roman" w:hAnsi="Times New Roman" w:cs="Times New Roman"/>
              </w:rPr>
              <w:t>24686,4</w:t>
            </w:r>
          </w:p>
        </w:tc>
        <w:tc>
          <w:tcPr>
            <w:tcW w:w="1015" w:type="dxa"/>
          </w:tcPr>
          <w:p w:rsidR="0074343C" w:rsidRPr="00163DE6" w:rsidRDefault="0074343C" w:rsidP="00535C72">
            <w:pPr>
              <w:pStyle w:val="ConsPlusNormal"/>
              <w:rPr>
                <w:rFonts w:ascii="Times New Roman" w:hAnsi="Times New Roman" w:cs="Times New Roman"/>
              </w:rPr>
            </w:pPr>
            <w:r>
              <w:rPr>
                <w:rFonts w:ascii="Times New Roman" w:hAnsi="Times New Roman" w:cs="Times New Roman"/>
              </w:rPr>
              <w:t>7792,0</w:t>
            </w:r>
          </w:p>
        </w:tc>
        <w:tc>
          <w:tcPr>
            <w:tcW w:w="1118" w:type="dxa"/>
          </w:tcPr>
          <w:p w:rsidR="0074343C" w:rsidRPr="00163DE6" w:rsidRDefault="0074343C" w:rsidP="00535C72">
            <w:pPr>
              <w:pStyle w:val="ConsPlusNormal"/>
              <w:rPr>
                <w:rFonts w:ascii="Times New Roman" w:hAnsi="Times New Roman" w:cs="Times New Roman"/>
              </w:rPr>
            </w:pPr>
            <w:r>
              <w:rPr>
                <w:rFonts w:ascii="Times New Roman" w:hAnsi="Times New Roman" w:cs="Times New Roman"/>
              </w:rPr>
              <w:t>1841,3</w:t>
            </w:r>
          </w:p>
        </w:tc>
        <w:tc>
          <w:tcPr>
            <w:tcW w:w="1118" w:type="dxa"/>
          </w:tcPr>
          <w:p w:rsidR="0074343C" w:rsidRPr="00163DE6" w:rsidRDefault="0074343C" w:rsidP="00535C72">
            <w:pPr>
              <w:pStyle w:val="ConsPlusNormal"/>
              <w:rPr>
                <w:rFonts w:ascii="Times New Roman" w:hAnsi="Times New Roman" w:cs="Times New Roman"/>
              </w:rPr>
            </w:pPr>
            <w:r>
              <w:rPr>
                <w:rFonts w:ascii="Times New Roman" w:hAnsi="Times New Roman" w:cs="Times New Roman"/>
              </w:rPr>
              <w:t>3071,7</w:t>
            </w:r>
          </w:p>
        </w:tc>
        <w:tc>
          <w:tcPr>
            <w:tcW w:w="1118" w:type="dxa"/>
          </w:tcPr>
          <w:p w:rsidR="0074343C" w:rsidRPr="00163DE6" w:rsidRDefault="0074343C" w:rsidP="00535C72">
            <w:pPr>
              <w:pStyle w:val="ConsPlusNormal"/>
              <w:rPr>
                <w:rFonts w:ascii="Times New Roman" w:hAnsi="Times New Roman" w:cs="Times New Roman"/>
              </w:rPr>
            </w:pPr>
            <w:r>
              <w:rPr>
                <w:rFonts w:ascii="Times New Roman" w:hAnsi="Times New Roman" w:cs="Times New Roman"/>
              </w:rPr>
              <w:t>5728,8</w:t>
            </w:r>
          </w:p>
        </w:tc>
        <w:tc>
          <w:tcPr>
            <w:tcW w:w="1118" w:type="dxa"/>
          </w:tcPr>
          <w:p w:rsidR="0074343C" w:rsidRPr="00163DE6" w:rsidRDefault="0074343C" w:rsidP="00535C72">
            <w:pPr>
              <w:pStyle w:val="ConsPlusNormal"/>
              <w:rPr>
                <w:rFonts w:ascii="Times New Roman" w:hAnsi="Times New Roman" w:cs="Times New Roman"/>
              </w:rPr>
            </w:pPr>
            <w:r>
              <w:rPr>
                <w:rFonts w:ascii="Times New Roman" w:hAnsi="Times New Roman" w:cs="Times New Roman"/>
              </w:rPr>
              <w:t>6252,6</w:t>
            </w:r>
          </w:p>
        </w:tc>
        <w:tc>
          <w:tcPr>
            <w:tcW w:w="1525" w:type="dxa"/>
          </w:tcPr>
          <w:p w:rsidR="0074343C" w:rsidRPr="00EC7CD9" w:rsidRDefault="0074343C" w:rsidP="00535C72">
            <w:pPr>
              <w:pStyle w:val="ConsPlusNormal"/>
              <w:rPr>
                <w:rFonts w:ascii="Times New Roman" w:hAnsi="Times New Roman" w:cs="Times New Roman"/>
              </w:rPr>
            </w:pPr>
            <w:r w:rsidRPr="00EC7CD9">
              <w:rPr>
                <w:rFonts w:ascii="Times New Roman" w:hAnsi="Times New Roman" w:cs="Times New Roman"/>
              </w:rPr>
              <w:t>Управление по жилищной политике</w:t>
            </w:r>
          </w:p>
        </w:tc>
        <w:tc>
          <w:tcPr>
            <w:tcW w:w="1397" w:type="dxa"/>
          </w:tcPr>
          <w:p w:rsidR="0074343C" w:rsidRPr="00A675B0" w:rsidRDefault="0074343C" w:rsidP="00535C72">
            <w:pPr>
              <w:pStyle w:val="ConsPlusNormal"/>
              <w:rPr>
                <w:rFonts w:ascii="Times New Roman" w:hAnsi="Times New Roman" w:cs="Times New Roman"/>
                <w:sz w:val="20"/>
              </w:rPr>
            </w:pPr>
            <w:r w:rsidRPr="00A675B0">
              <w:rPr>
                <w:rFonts w:ascii="Times New Roman" w:hAnsi="Times New Roman" w:cs="Times New Roman"/>
                <w:sz w:val="20"/>
              </w:rPr>
              <w:t>Признание</w:t>
            </w:r>
            <w:r>
              <w:rPr>
                <w:rFonts w:ascii="Times New Roman" w:hAnsi="Times New Roman" w:cs="Times New Roman"/>
                <w:sz w:val="20"/>
              </w:rPr>
              <w:t xml:space="preserve">           </w:t>
            </w:r>
            <w:r w:rsidRPr="00A675B0">
              <w:rPr>
                <w:rFonts w:ascii="Times New Roman" w:hAnsi="Times New Roman" w:cs="Times New Roman"/>
                <w:sz w:val="20"/>
              </w:rPr>
              <w:t xml:space="preserve"> ( отказ в признании) молодой семьи имеющей достаточные доходы либо иные денежные средства для оплаты расчетной                    ( средней) стоимости жилья, в части превышающей размер предоставляемой социальной выплаты</w:t>
            </w:r>
          </w:p>
        </w:tc>
      </w:tr>
      <w:tr w:rsidR="001223F1" w:rsidRPr="00163DE6" w:rsidTr="00D0229F">
        <w:trPr>
          <w:gridAfter w:val="1"/>
          <w:wAfter w:w="1540" w:type="dxa"/>
          <w:trHeight w:val="745"/>
        </w:trPr>
        <w:tc>
          <w:tcPr>
            <w:tcW w:w="560" w:type="dxa"/>
            <w:vMerge w:val="restart"/>
            <w:tcBorders>
              <w:top w:val="single" w:sz="4" w:space="0" w:color="auto"/>
              <w:left w:val="single" w:sz="4" w:space="0" w:color="auto"/>
              <w:right w:val="single" w:sz="4" w:space="0" w:color="auto"/>
            </w:tcBorders>
          </w:tcPr>
          <w:p w:rsidR="001223F1" w:rsidRPr="00A5059A" w:rsidRDefault="001223F1" w:rsidP="00535C72">
            <w:pPr>
              <w:pStyle w:val="ConsPlusNormal"/>
              <w:rPr>
                <w:rFonts w:ascii="Times New Roman" w:hAnsi="Times New Roman" w:cs="Times New Roman"/>
                <w:sz w:val="20"/>
              </w:rPr>
            </w:pPr>
            <w:r>
              <w:rPr>
                <w:rFonts w:ascii="Times New Roman" w:hAnsi="Times New Roman" w:cs="Times New Roman"/>
                <w:sz w:val="20"/>
              </w:rPr>
              <w:t>1.3</w:t>
            </w:r>
            <w:r w:rsidRPr="00A5059A">
              <w:rPr>
                <w:rFonts w:ascii="Times New Roman" w:hAnsi="Times New Roman" w:cs="Times New Roman"/>
                <w:sz w:val="20"/>
              </w:rPr>
              <w:t>.</w:t>
            </w:r>
          </w:p>
        </w:tc>
        <w:tc>
          <w:tcPr>
            <w:tcW w:w="1676" w:type="dxa"/>
            <w:gridSpan w:val="2"/>
            <w:vMerge w:val="restart"/>
            <w:tcBorders>
              <w:top w:val="single" w:sz="4" w:space="0" w:color="auto"/>
              <w:left w:val="single" w:sz="4" w:space="0" w:color="auto"/>
              <w:right w:val="single" w:sz="4" w:space="0" w:color="auto"/>
            </w:tcBorders>
          </w:tcPr>
          <w:p w:rsidR="001223F1" w:rsidRPr="005733F2" w:rsidRDefault="001223F1" w:rsidP="00535C72">
            <w:pPr>
              <w:pStyle w:val="ConsPlusNormal"/>
              <w:rPr>
                <w:rFonts w:ascii="Times New Roman" w:hAnsi="Times New Roman" w:cs="Times New Roman"/>
                <w:b/>
              </w:rPr>
            </w:pPr>
            <w:r w:rsidRPr="005733F2">
              <w:rPr>
                <w:rFonts w:ascii="Times New Roman" w:hAnsi="Times New Roman" w:cs="Times New Roman"/>
                <w:b/>
              </w:rPr>
              <w:t>Основное мероприятие 3</w:t>
            </w:r>
          </w:p>
          <w:p w:rsidR="001223F1" w:rsidRPr="00163DE6" w:rsidRDefault="001223F1" w:rsidP="00535C72">
            <w:pPr>
              <w:pStyle w:val="ConsPlusNormal"/>
              <w:rPr>
                <w:rFonts w:ascii="Times New Roman" w:hAnsi="Times New Roman" w:cs="Times New Roman"/>
              </w:rPr>
            </w:pPr>
            <w:r w:rsidRPr="005733F2">
              <w:rPr>
                <w:rFonts w:ascii="Times New Roman" w:hAnsi="Times New Roman" w:cs="Times New Roman"/>
                <w:b/>
              </w:rPr>
              <w:t xml:space="preserve">Предоставление молодым семьям дополнительных социальных </w:t>
            </w:r>
            <w:r w:rsidRPr="005733F2">
              <w:rPr>
                <w:rFonts w:ascii="Times New Roman" w:hAnsi="Times New Roman" w:cs="Times New Roman"/>
                <w:b/>
              </w:rPr>
              <w:lastRenderedPageBreak/>
              <w:t>выплат</w:t>
            </w:r>
          </w:p>
        </w:tc>
        <w:tc>
          <w:tcPr>
            <w:tcW w:w="1249" w:type="dxa"/>
            <w:vMerge w:val="restart"/>
            <w:tcBorders>
              <w:top w:val="single" w:sz="4" w:space="0" w:color="auto"/>
              <w:left w:val="single" w:sz="4" w:space="0" w:color="auto"/>
              <w:right w:val="single" w:sz="4" w:space="0" w:color="auto"/>
            </w:tcBorders>
          </w:tcPr>
          <w:p w:rsidR="001223F1" w:rsidRPr="00163DE6" w:rsidRDefault="001223F1" w:rsidP="00535C72">
            <w:pPr>
              <w:pStyle w:val="ConsPlusNormal"/>
              <w:rPr>
                <w:rFonts w:ascii="Times New Roman" w:hAnsi="Times New Roman" w:cs="Times New Roman"/>
              </w:rPr>
            </w:pPr>
            <w:r>
              <w:rPr>
                <w:rFonts w:ascii="Times New Roman" w:hAnsi="Times New Roman" w:cs="Times New Roman"/>
              </w:rPr>
              <w:lastRenderedPageBreak/>
              <w:t xml:space="preserve">2015-2019 годы </w:t>
            </w:r>
          </w:p>
        </w:tc>
        <w:tc>
          <w:tcPr>
            <w:tcW w:w="1686" w:type="dxa"/>
            <w:tcBorders>
              <w:top w:val="single" w:sz="4" w:space="0" w:color="auto"/>
              <w:left w:val="single" w:sz="4" w:space="0" w:color="auto"/>
              <w:bottom w:val="single" w:sz="4" w:space="0" w:color="auto"/>
              <w:right w:val="single" w:sz="4" w:space="0" w:color="auto"/>
            </w:tcBorders>
          </w:tcPr>
          <w:p w:rsidR="001223F1" w:rsidRPr="00FF2AE5" w:rsidRDefault="001223F1" w:rsidP="00535C72">
            <w:pPr>
              <w:pStyle w:val="ConsPlusNormal"/>
              <w:rPr>
                <w:rFonts w:ascii="Times New Roman" w:hAnsi="Times New Roman" w:cs="Times New Roman"/>
              </w:rPr>
            </w:pPr>
            <w:r w:rsidRPr="00FF2AE5">
              <w:rPr>
                <w:rFonts w:ascii="Times New Roman" w:hAnsi="Times New Roman" w:cs="Times New Roman"/>
              </w:rPr>
              <w:t>Итого</w:t>
            </w:r>
          </w:p>
        </w:tc>
        <w:tc>
          <w:tcPr>
            <w:tcW w:w="1582" w:type="dxa"/>
            <w:tcBorders>
              <w:top w:val="single" w:sz="4" w:space="0" w:color="auto"/>
              <w:left w:val="single" w:sz="4" w:space="0" w:color="auto"/>
              <w:bottom w:val="single" w:sz="4" w:space="0" w:color="auto"/>
              <w:right w:val="single" w:sz="4" w:space="0" w:color="auto"/>
            </w:tcBorders>
          </w:tcPr>
          <w:p w:rsidR="001223F1" w:rsidRPr="00163DE6" w:rsidRDefault="001223F1" w:rsidP="00535C72">
            <w:pPr>
              <w:pStyle w:val="ConsPlusNormal"/>
              <w:rPr>
                <w:rFonts w:ascii="Times New Roman" w:hAnsi="Times New Roman" w:cs="Times New Roman"/>
              </w:rPr>
            </w:pPr>
            <w:r>
              <w:rPr>
                <w:rFonts w:ascii="Times New Roman" w:hAnsi="Times New Roman" w:cs="Times New Roman"/>
              </w:rPr>
              <w:t>-</w:t>
            </w:r>
          </w:p>
        </w:tc>
        <w:tc>
          <w:tcPr>
            <w:tcW w:w="1184" w:type="dxa"/>
            <w:gridSpan w:val="2"/>
            <w:tcBorders>
              <w:top w:val="single" w:sz="4" w:space="0" w:color="auto"/>
              <w:left w:val="single" w:sz="4" w:space="0" w:color="auto"/>
              <w:bottom w:val="single" w:sz="4" w:space="0" w:color="auto"/>
              <w:right w:val="single" w:sz="4" w:space="0" w:color="auto"/>
            </w:tcBorders>
          </w:tcPr>
          <w:p w:rsidR="001223F1" w:rsidRPr="003B5E4C" w:rsidRDefault="001223F1" w:rsidP="003B5E4C">
            <w:pPr>
              <w:pStyle w:val="ConsPlusNormal"/>
              <w:rPr>
                <w:rFonts w:ascii="Times New Roman" w:hAnsi="Times New Roman" w:cs="Times New Roman"/>
              </w:rPr>
            </w:pPr>
            <w:r w:rsidRPr="003B5E4C">
              <w:rPr>
                <w:rFonts w:ascii="Times New Roman" w:hAnsi="Times New Roman" w:cs="Times New Roman"/>
              </w:rPr>
              <w:t>1157,</w:t>
            </w:r>
            <w:r w:rsidR="003B5E4C" w:rsidRPr="003B5E4C">
              <w:rPr>
                <w:rFonts w:ascii="Times New Roman" w:hAnsi="Times New Roman" w:cs="Times New Roman"/>
              </w:rPr>
              <w:t>8</w:t>
            </w:r>
          </w:p>
        </w:tc>
        <w:tc>
          <w:tcPr>
            <w:tcW w:w="1015" w:type="dxa"/>
            <w:tcBorders>
              <w:top w:val="single" w:sz="4" w:space="0" w:color="auto"/>
              <w:left w:val="single" w:sz="4" w:space="0" w:color="auto"/>
              <w:bottom w:val="single" w:sz="4" w:space="0" w:color="auto"/>
              <w:right w:val="single" w:sz="4" w:space="0" w:color="auto"/>
            </w:tcBorders>
          </w:tcPr>
          <w:p w:rsidR="001223F1" w:rsidRPr="00DE1517" w:rsidRDefault="001223F1" w:rsidP="00535C72">
            <w:pPr>
              <w:pStyle w:val="ConsPlusNormal"/>
              <w:rPr>
                <w:rFonts w:ascii="Times New Roman" w:hAnsi="Times New Roman" w:cs="Times New Roman"/>
              </w:rPr>
            </w:pPr>
            <w:r w:rsidRPr="00DE1517">
              <w:rPr>
                <w:rFonts w:ascii="Times New Roman" w:hAnsi="Times New Roman" w:cs="Times New Roman"/>
              </w:rPr>
              <w:t>-</w:t>
            </w:r>
          </w:p>
        </w:tc>
        <w:tc>
          <w:tcPr>
            <w:tcW w:w="1118" w:type="dxa"/>
            <w:tcBorders>
              <w:top w:val="single" w:sz="4" w:space="0" w:color="auto"/>
              <w:left w:val="single" w:sz="4" w:space="0" w:color="auto"/>
              <w:bottom w:val="single" w:sz="4" w:space="0" w:color="auto"/>
              <w:right w:val="single" w:sz="4" w:space="0" w:color="auto"/>
            </w:tcBorders>
          </w:tcPr>
          <w:p w:rsidR="001223F1" w:rsidRPr="00DE1517" w:rsidRDefault="001223F1" w:rsidP="00535C72">
            <w:pPr>
              <w:pStyle w:val="ConsPlusNormal"/>
              <w:rPr>
                <w:rFonts w:ascii="Times New Roman" w:hAnsi="Times New Roman" w:cs="Times New Roman"/>
              </w:rPr>
            </w:pPr>
            <w:r>
              <w:rPr>
                <w:rFonts w:ascii="Times New Roman" w:hAnsi="Times New Roman" w:cs="Times New Roman"/>
              </w:rPr>
              <w:t>-</w:t>
            </w:r>
          </w:p>
        </w:tc>
        <w:tc>
          <w:tcPr>
            <w:tcW w:w="1118" w:type="dxa"/>
            <w:tcBorders>
              <w:top w:val="single" w:sz="4" w:space="0" w:color="auto"/>
              <w:left w:val="single" w:sz="4" w:space="0" w:color="auto"/>
              <w:bottom w:val="single" w:sz="4" w:space="0" w:color="auto"/>
              <w:right w:val="single" w:sz="4" w:space="0" w:color="auto"/>
            </w:tcBorders>
          </w:tcPr>
          <w:p w:rsidR="001223F1" w:rsidRPr="00163DE6" w:rsidRDefault="001223F1" w:rsidP="003B5E4C">
            <w:pPr>
              <w:pStyle w:val="ConsPlusNormal"/>
              <w:rPr>
                <w:rFonts w:ascii="Times New Roman" w:hAnsi="Times New Roman" w:cs="Times New Roman"/>
              </w:rPr>
            </w:pPr>
            <w:r>
              <w:rPr>
                <w:rFonts w:ascii="Times New Roman" w:hAnsi="Times New Roman" w:cs="Times New Roman"/>
              </w:rPr>
              <w:t>236,2</w:t>
            </w:r>
          </w:p>
        </w:tc>
        <w:tc>
          <w:tcPr>
            <w:tcW w:w="1118" w:type="dxa"/>
            <w:tcBorders>
              <w:top w:val="single" w:sz="4" w:space="0" w:color="auto"/>
              <w:left w:val="single" w:sz="4" w:space="0" w:color="auto"/>
              <w:bottom w:val="single" w:sz="4" w:space="0" w:color="auto"/>
              <w:right w:val="single" w:sz="4" w:space="0" w:color="auto"/>
            </w:tcBorders>
          </w:tcPr>
          <w:p w:rsidR="001223F1" w:rsidRPr="00163DE6" w:rsidRDefault="001223F1" w:rsidP="003B5E4C">
            <w:pPr>
              <w:pStyle w:val="ConsPlusNormal"/>
              <w:rPr>
                <w:rFonts w:ascii="Times New Roman" w:hAnsi="Times New Roman" w:cs="Times New Roman"/>
              </w:rPr>
            </w:pPr>
            <w:r>
              <w:rPr>
                <w:rFonts w:ascii="Times New Roman" w:hAnsi="Times New Roman" w:cs="Times New Roman"/>
              </w:rPr>
              <w:t>440,6</w:t>
            </w:r>
          </w:p>
        </w:tc>
        <w:tc>
          <w:tcPr>
            <w:tcW w:w="1118" w:type="dxa"/>
            <w:tcBorders>
              <w:top w:val="single" w:sz="4" w:space="0" w:color="auto"/>
              <w:left w:val="single" w:sz="4" w:space="0" w:color="auto"/>
              <w:bottom w:val="single" w:sz="4" w:space="0" w:color="auto"/>
              <w:right w:val="single" w:sz="4" w:space="0" w:color="auto"/>
            </w:tcBorders>
          </w:tcPr>
          <w:p w:rsidR="001223F1" w:rsidRPr="00163DE6" w:rsidRDefault="003B5E4C" w:rsidP="00535C72">
            <w:pPr>
              <w:pStyle w:val="ConsPlusNormal"/>
              <w:rPr>
                <w:rFonts w:ascii="Times New Roman" w:hAnsi="Times New Roman" w:cs="Times New Roman"/>
              </w:rPr>
            </w:pPr>
            <w:r>
              <w:rPr>
                <w:rFonts w:ascii="Times New Roman" w:hAnsi="Times New Roman" w:cs="Times New Roman"/>
              </w:rPr>
              <w:t>481,0</w:t>
            </w:r>
          </w:p>
        </w:tc>
        <w:tc>
          <w:tcPr>
            <w:tcW w:w="1525" w:type="dxa"/>
            <w:vMerge w:val="restart"/>
            <w:tcBorders>
              <w:top w:val="single" w:sz="4" w:space="0" w:color="auto"/>
              <w:left w:val="single" w:sz="4" w:space="0" w:color="auto"/>
              <w:right w:val="single" w:sz="4" w:space="0" w:color="auto"/>
            </w:tcBorders>
          </w:tcPr>
          <w:p w:rsidR="001223F1" w:rsidRPr="00163DE6" w:rsidRDefault="001223F1" w:rsidP="00535C72">
            <w:pPr>
              <w:pStyle w:val="ConsPlusNormal"/>
              <w:rPr>
                <w:rFonts w:ascii="Times New Roman" w:hAnsi="Times New Roman" w:cs="Times New Roman"/>
              </w:rPr>
            </w:pPr>
            <w:r w:rsidRPr="00EC7CD9">
              <w:rPr>
                <w:rFonts w:ascii="Times New Roman" w:hAnsi="Times New Roman" w:cs="Times New Roman"/>
              </w:rPr>
              <w:t>Управление по жилищной политике, управление бухгалтерского учета и контроля, экономическо</w:t>
            </w:r>
            <w:r w:rsidRPr="00EC7CD9">
              <w:rPr>
                <w:rFonts w:ascii="Times New Roman" w:hAnsi="Times New Roman" w:cs="Times New Roman"/>
              </w:rPr>
              <w:lastRenderedPageBreak/>
              <w:t>е управление</w:t>
            </w:r>
            <w:r>
              <w:rPr>
                <w:rFonts w:ascii="Times New Roman" w:hAnsi="Times New Roman" w:cs="Times New Roman"/>
              </w:rPr>
              <w:t>, финансовое управление</w:t>
            </w:r>
            <w:r w:rsidRPr="00EC7CD9">
              <w:rPr>
                <w:rFonts w:ascii="Times New Roman" w:hAnsi="Times New Roman" w:cs="Times New Roman"/>
              </w:rPr>
              <w:t xml:space="preserve"> Администрации городского округа Электросталь Московской области</w:t>
            </w:r>
          </w:p>
        </w:tc>
        <w:tc>
          <w:tcPr>
            <w:tcW w:w="1397" w:type="dxa"/>
            <w:vMerge w:val="restart"/>
            <w:tcBorders>
              <w:top w:val="single" w:sz="4" w:space="0" w:color="auto"/>
              <w:left w:val="single" w:sz="4" w:space="0" w:color="auto"/>
              <w:right w:val="single" w:sz="4" w:space="0" w:color="auto"/>
            </w:tcBorders>
          </w:tcPr>
          <w:p w:rsidR="001223F1" w:rsidRPr="005733F2" w:rsidRDefault="001223F1" w:rsidP="00535C72">
            <w:pPr>
              <w:pStyle w:val="ConsPlusNormal"/>
              <w:rPr>
                <w:rFonts w:ascii="Times New Roman" w:hAnsi="Times New Roman" w:cs="Times New Roman"/>
                <w:sz w:val="20"/>
              </w:rPr>
            </w:pPr>
            <w:r>
              <w:rPr>
                <w:rFonts w:ascii="Times New Roman" w:hAnsi="Times New Roman" w:cs="Times New Roman"/>
                <w:sz w:val="20"/>
              </w:rPr>
              <w:lastRenderedPageBreak/>
              <w:t xml:space="preserve">Перечисление дополнительных социальных выплат на банковский счет молодой семьи, владельца </w:t>
            </w:r>
            <w:r>
              <w:rPr>
                <w:rFonts w:ascii="Times New Roman" w:hAnsi="Times New Roman" w:cs="Times New Roman"/>
                <w:sz w:val="20"/>
              </w:rPr>
              <w:lastRenderedPageBreak/>
              <w:t>свидетельства</w:t>
            </w:r>
          </w:p>
        </w:tc>
      </w:tr>
      <w:tr w:rsidR="001223F1" w:rsidRPr="00163DE6" w:rsidTr="00D0229F">
        <w:trPr>
          <w:gridAfter w:val="1"/>
          <w:wAfter w:w="1540" w:type="dxa"/>
          <w:trHeight w:val="745"/>
        </w:trPr>
        <w:tc>
          <w:tcPr>
            <w:tcW w:w="560" w:type="dxa"/>
            <w:vMerge/>
            <w:tcBorders>
              <w:left w:val="single" w:sz="4" w:space="0" w:color="auto"/>
              <w:right w:val="single" w:sz="4" w:space="0" w:color="auto"/>
            </w:tcBorders>
          </w:tcPr>
          <w:p w:rsidR="001223F1" w:rsidRPr="005733F2" w:rsidRDefault="001223F1" w:rsidP="00535C72">
            <w:pPr>
              <w:pStyle w:val="ConsPlusNormal"/>
              <w:rPr>
                <w:rFonts w:ascii="Times New Roman" w:hAnsi="Times New Roman" w:cs="Times New Roman"/>
                <w:sz w:val="20"/>
              </w:rPr>
            </w:pPr>
          </w:p>
        </w:tc>
        <w:tc>
          <w:tcPr>
            <w:tcW w:w="1676" w:type="dxa"/>
            <w:gridSpan w:val="2"/>
            <w:vMerge/>
            <w:tcBorders>
              <w:left w:val="single" w:sz="4" w:space="0" w:color="auto"/>
              <w:right w:val="single" w:sz="4" w:space="0" w:color="auto"/>
            </w:tcBorders>
          </w:tcPr>
          <w:p w:rsidR="001223F1" w:rsidRPr="005733F2" w:rsidRDefault="001223F1" w:rsidP="00535C72">
            <w:pPr>
              <w:pStyle w:val="ConsPlusNormal"/>
              <w:rPr>
                <w:rFonts w:ascii="Times New Roman" w:hAnsi="Times New Roman" w:cs="Times New Roman"/>
              </w:rPr>
            </w:pPr>
          </w:p>
        </w:tc>
        <w:tc>
          <w:tcPr>
            <w:tcW w:w="1249" w:type="dxa"/>
            <w:vMerge/>
            <w:tcBorders>
              <w:left w:val="single" w:sz="4" w:space="0" w:color="auto"/>
              <w:right w:val="single" w:sz="4" w:space="0" w:color="auto"/>
            </w:tcBorders>
          </w:tcPr>
          <w:p w:rsidR="001223F1" w:rsidRPr="005733F2" w:rsidRDefault="001223F1" w:rsidP="00535C72">
            <w:pPr>
              <w:pStyle w:val="ConsPlusNormal"/>
              <w:rPr>
                <w:rFonts w:ascii="Times New Roman" w:hAnsi="Times New Roman" w:cs="Times New Roman"/>
              </w:rPr>
            </w:pPr>
          </w:p>
        </w:tc>
        <w:tc>
          <w:tcPr>
            <w:tcW w:w="1686" w:type="dxa"/>
            <w:tcBorders>
              <w:top w:val="single" w:sz="4" w:space="0" w:color="auto"/>
              <w:left w:val="single" w:sz="4" w:space="0" w:color="auto"/>
              <w:bottom w:val="single" w:sz="4" w:space="0" w:color="auto"/>
              <w:right w:val="single" w:sz="4" w:space="0" w:color="auto"/>
            </w:tcBorders>
          </w:tcPr>
          <w:p w:rsidR="001223F1" w:rsidRPr="00FF2AE5" w:rsidRDefault="001223F1" w:rsidP="00535C72">
            <w:pPr>
              <w:pStyle w:val="ConsPlusNormal"/>
              <w:rPr>
                <w:rFonts w:ascii="Times New Roman" w:hAnsi="Times New Roman" w:cs="Times New Roman"/>
              </w:rPr>
            </w:pPr>
            <w:r w:rsidRPr="00FF2AE5">
              <w:rPr>
                <w:rFonts w:ascii="Times New Roman" w:hAnsi="Times New Roman" w:cs="Times New Roman"/>
              </w:rPr>
              <w:t xml:space="preserve">Средства бюджета городского округа Электросталь </w:t>
            </w:r>
            <w:r w:rsidRPr="00FF2AE5">
              <w:rPr>
                <w:rFonts w:ascii="Times New Roman" w:hAnsi="Times New Roman" w:cs="Times New Roman"/>
              </w:rPr>
              <w:lastRenderedPageBreak/>
              <w:t>Московской области</w:t>
            </w:r>
          </w:p>
        </w:tc>
        <w:tc>
          <w:tcPr>
            <w:tcW w:w="1582" w:type="dxa"/>
            <w:tcBorders>
              <w:top w:val="single" w:sz="4" w:space="0" w:color="auto"/>
              <w:left w:val="single" w:sz="4" w:space="0" w:color="auto"/>
              <w:bottom w:val="single" w:sz="4" w:space="0" w:color="auto"/>
              <w:right w:val="single" w:sz="4" w:space="0" w:color="auto"/>
            </w:tcBorders>
          </w:tcPr>
          <w:p w:rsidR="001223F1" w:rsidRPr="00163DE6" w:rsidRDefault="001223F1" w:rsidP="00535C72">
            <w:pPr>
              <w:pStyle w:val="ConsPlusNormal"/>
              <w:rPr>
                <w:rFonts w:ascii="Times New Roman" w:hAnsi="Times New Roman" w:cs="Times New Roman"/>
              </w:rPr>
            </w:pPr>
            <w:r>
              <w:rPr>
                <w:rFonts w:ascii="Times New Roman" w:hAnsi="Times New Roman" w:cs="Times New Roman"/>
              </w:rPr>
              <w:lastRenderedPageBreak/>
              <w:t>-</w:t>
            </w:r>
          </w:p>
        </w:tc>
        <w:tc>
          <w:tcPr>
            <w:tcW w:w="1184" w:type="dxa"/>
            <w:gridSpan w:val="2"/>
            <w:tcBorders>
              <w:top w:val="single" w:sz="4" w:space="0" w:color="auto"/>
              <w:left w:val="single" w:sz="4" w:space="0" w:color="auto"/>
              <w:bottom w:val="single" w:sz="4" w:space="0" w:color="auto"/>
              <w:right w:val="single" w:sz="4" w:space="0" w:color="auto"/>
            </w:tcBorders>
          </w:tcPr>
          <w:p w:rsidR="001223F1" w:rsidRPr="003B5E4C" w:rsidRDefault="001223F1" w:rsidP="003B5E4C">
            <w:pPr>
              <w:pStyle w:val="ConsPlusNormal"/>
              <w:rPr>
                <w:rFonts w:ascii="Times New Roman" w:hAnsi="Times New Roman" w:cs="Times New Roman"/>
              </w:rPr>
            </w:pPr>
            <w:r w:rsidRPr="003B5E4C">
              <w:rPr>
                <w:rFonts w:ascii="Times New Roman" w:hAnsi="Times New Roman" w:cs="Times New Roman"/>
              </w:rPr>
              <w:t>578,9</w:t>
            </w:r>
          </w:p>
        </w:tc>
        <w:tc>
          <w:tcPr>
            <w:tcW w:w="1015" w:type="dxa"/>
            <w:tcBorders>
              <w:top w:val="single" w:sz="4" w:space="0" w:color="auto"/>
              <w:left w:val="single" w:sz="4" w:space="0" w:color="auto"/>
              <w:bottom w:val="single" w:sz="4" w:space="0" w:color="auto"/>
              <w:right w:val="single" w:sz="4" w:space="0" w:color="auto"/>
            </w:tcBorders>
          </w:tcPr>
          <w:p w:rsidR="001223F1" w:rsidRPr="00163DE6" w:rsidRDefault="001223F1" w:rsidP="00535C72">
            <w:pPr>
              <w:pStyle w:val="ConsPlusNormal"/>
              <w:rPr>
                <w:rFonts w:ascii="Times New Roman" w:hAnsi="Times New Roman" w:cs="Times New Roman"/>
              </w:rPr>
            </w:pPr>
            <w:r>
              <w:rPr>
                <w:rFonts w:ascii="Times New Roman" w:hAnsi="Times New Roman" w:cs="Times New Roman"/>
              </w:rPr>
              <w:t>-</w:t>
            </w:r>
          </w:p>
        </w:tc>
        <w:tc>
          <w:tcPr>
            <w:tcW w:w="1118" w:type="dxa"/>
            <w:tcBorders>
              <w:top w:val="single" w:sz="4" w:space="0" w:color="auto"/>
              <w:left w:val="single" w:sz="4" w:space="0" w:color="auto"/>
              <w:bottom w:val="single" w:sz="4" w:space="0" w:color="auto"/>
              <w:right w:val="single" w:sz="4" w:space="0" w:color="auto"/>
            </w:tcBorders>
          </w:tcPr>
          <w:p w:rsidR="001223F1" w:rsidRPr="00163DE6" w:rsidRDefault="001223F1" w:rsidP="00535C72">
            <w:pPr>
              <w:pStyle w:val="ConsPlusNormal"/>
              <w:rPr>
                <w:rFonts w:ascii="Times New Roman" w:hAnsi="Times New Roman" w:cs="Times New Roman"/>
              </w:rPr>
            </w:pPr>
            <w:r>
              <w:rPr>
                <w:rFonts w:ascii="Times New Roman" w:hAnsi="Times New Roman" w:cs="Times New Roman"/>
              </w:rPr>
              <w:t>-</w:t>
            </w:r>
          </w:p>
        </w:tc>
        <w:tc>
          <w:tcPr>
            <w:tcW w:w="1118" w:type="dxa"/>
            <w:tcBorders>
              <w:top w:val="single" w:sz="4" w:space="0" w:color="auto"/>
              <w:left w:val="single" w:sz="4" w:space="0" w:color="auto"/>
              <w:bottom w:val="single" w:sz="4" w:space="0" w:color="auto"/>
              <w:right w:val="single" w:sz="4" w:space="0" w:color="auto"/>
            </w:tcBorders>
          </w:tcPr>
          <w:p w:rsidR="001223F1" w:rsidRPr="00163DE6" w:rsidRDefault="001223F1" w:rsidP="003B5E4C">
            <w:pPr>
              <w:pStyle w:val="ConsPlusNormal"/>
              <w:rPr>
                <w:rFonts w:ascii="Times New Roman" w:hAnsi="Times New Roman" w:cs="Times New Roman"/>
              </w:rPr>
            </w:pPr>
            <w:r>
              <w:rPr>
                <w:rFonts w:ascii="Times New Roman" w:hAnsi="Times New Roman" w:cs="Times New Roman"/>
              </w:rPr>
              <w:t>118,1</w:t>
            </w:r>
          </w:p>
        </w:tc>
        <w:tc>
          <w:tcPr>
            <w:tcW w:w="1118" w:type="dxa"/>
            <w:tcBorders>
              <w:top w:val="single" w:sz="4" w:space="0" w:color="auto"/>
              <w:left w:val="single" w:sz="4" w:space="0" w:color="auto"/>
              <w:bottom w:val="single" w:sz="4" w:space="0" w:color="auto"/>
              <w:right w:val="single" w:sz="4" w:space="0" w:color="auto"/>
            </w:tcBorders>
          </w:tcPr>
          <w:p w:rsidR="001223F1" w:rsidRPr="00163DE6" w:rsidRDefault="001223F1" w:rsidP="003B5E4C">
            <w:pPr>
              <w:pStyle w:val="ConsPlusNormal"/>
              <w:rPr>
                <w:rFonts w:ascii="Times New Roman" w:hAnsi="Times New Roman" w:cs="Times New Roman"/>
              </w:rPr>
            </w:pPr>
            <w:r>
              <w:rPr>
                <w:rFonts w:ascii="Times New Roman" w:hAnsi="Times New Roman" w:cs="Times New Roman"/>
              </w:rPr>
              <w:t>220,3</w:t>
            </w:r>
          </w:p>
        </w:tc>
        <w:tc>
          <w:tcPr>
            <w:tcW w:w="1118" w:type="dxa"/>
            <w:tcBorders>
              <w:top w:val="single" w:sz="4" w:space="0" w:color="auto"/>
              <w:left w:val="single" w:sz="4" w:space="0" w:color="auto"/>
              <w:bottom w:val="single" w:sz="4" w:space="0" w:color="auto"/>
              <w:right w:val="single" w:sz="4" w:space="0" w:color="auto"/>
            </w:tcBorders>
          </w:tcPr>
          <w:p w:rsidR="001223F1" w:rsidRPr="00163DE6" w:rsidRDefault="001223F1" w:rsidP="003B5E4C">
            <w:pPr>
              <w:pStyle w:val="ConsPlusNormal"/>
              <w:rPr>
                <w:rFonts w:ascii="Times New Roman" w:hAnsi="Times New Roman" w:cs="Times New Roman"/>
              </w:rPr>
            </w:pPr>
            <w:r>
              <w:rPr>
                <w:rFonts w:ascii="Times New Roman" w:hAnsi="Times New Roman" w:cs="Times New Roman"/>
              </w:rPr>
              <w:t>240,</w:t>
            </w:r>
            <w:r w:rsidR="003B5E4C">
              <w:rPr>
                <w:rFonts w:ascii="Times New Roman" w:hAnsi="Times New Roman" w:cs="Times New Roman"/>
              </w:rPr>
              <w:t>5</w:t>
            </w:r>
          </w:p>
        </w:tc>
        <w:tc>
          <w:tcPr>
            <w:tcW w:w="1525" w:type="dxa"/>
            <w:vMerge/>
            <w:tcBorders>
              <w:left w:val="single" w:sz="4" w:space="0" w:color="auto"/>
              <w:right w:val="single" w:sz="4" w:space="0" w:color="auto"/>
            </w:tcBorders>
          </w:tcPr>
          <w:p w:rsidR="001223F1" w:rsidRPr="00163DE6" w:rsidRDefault="001223F1" w:rsidP="00535C72">
            <w:pPr>
              <w:pStyle w:val="ConsPlusNormal"/>
              <w:rPr>
                <w:rFonts w:ascii="Times New Roman" w:hAnsi="Times New Roman" w:cs="Times New Roman"/>
              </w:rPr>
            </w:pPr>
          </w:p>
        </w:tc>
        <w:tc>
          <w:tcPr>
            <w:tcW w:w="1397" w:type="dxa"/>
            <w:vMerge/>
            <w:tcBorders>
              <w:left w:val="single" w:sz="4" w:space="0" w:color="auto"/>
              <w:right w:val="single" w:sz="4" w:space="0" w:color="auto"/>
            </w:tcBorders>
          </w:tcPr>
          <w:p w:rsidR="001223F1" w:rsidRPr="005733F2" w:rsidRDefault="001223F1" w:rsidP="00535C72">
            <w:pPr>
              <w:pStyle w:val="ConsPlusNormal"/>
              <w:rPr>
                <w:rFonts w:ascii="Times New Roman" w:hAnsi="Times New Roman" w:cs="Times New Roman"/>
                <w:sz w:val="20"/>
              </w:rPr>
            </w:pPr>
          </w:p>
        </w:tc>
      </w:tr>
      <w:tr w:rsidR="003B5E4C" w:rsidRPr="00163DE6" w:rsidTr="00D0229F">
        <w:trPr>
          <w:gridAfter w:val="1"/>
          <w:wAfter w:w="1540" w:type="dxa"/>
          <w:trHeight w:val="745"/>
        </w:trPr>
        <w:tc>
          <w:tcPr>
            <w:tcW w:w="560" w:type="dxa"/>
            <w:vMerge/>
            <w:tcBorders>
              <w:left w:val="single" w:sz="4" w:space="0" w:color="auto"/>
              <w:bottom w:val="single" w:sz="4" w:space="0" w:color="auto"/>
              <w:right w:val="single" w:sz="4" w:space="0" w:color="auto"/>
            </w:tcBorders>
          </w:tcPr>
          <w:p w:rsidR="003B5E4C" w:rsidRPr="005733F2" w:rsidRDefault="003B5E4C" w:rsidP="00535C72">
            <w:pPr>
              <w:pStyle w:val="ConsPlusNormal"/>
              <w:rPr>
                <w:rFonts w:ascii="Times New Roman" w:hAnsi="Times New Roman" w:cs="Times New Roman"/>
                <w:sz w:val="20"/>
              </w:rPr>
            </w:pPr>
          </w:p>
        </w:tc>
        <w:tc>
          <w:tcPr>
            <w:tcW w:w="1676" w:type="dxa"/>
            <w:gridSpan w:val="2"/>
            <w:vMerge/>
            <w:tcBorders>
              <w:left w:val="single" w:sz="4" w:space="0" w:color="auto"/>
              <w:bottom w:val="single" w:sz="4" w:space="0" w:color="auto"/>
              <w:right w:val="single" w:sz="4" w:space="0" w:color="auto"/>
            </w:tcBorders>
          </w:tcPr>
          <w:p w:rsidR="003B5E4C" w:rsidRPr="005733F2" w:rsidRDefault="003B5E4C" w:rsidP="00535C72">
            <w:pPr>
              <w:pStyle w:val="ConsPlusNormal"/>
              <w:rPr>
                <w:rFonts w:ascii="Times New Roman" w:hAnsi="Times New Roman" w:cs="Times New Roman"/>
              </w:rPr>
            </w:pPr>
          </w:p>
        </w:tc>
        <w:tc>
          <w:tcPr>
            <w:tcW w:w="1249" w:type="dxa"/>
            <w:vMerge/>
            <w:tcBorders>
              <w:left w:val="single" w:sz="4" w:space="0" w:color="auto"/>
              <w:bottom w:val="single" w:sz="4" w:space="0" w:color="auto"/>
              <w:right w:val="single" w:sz="4" w:space="0" w:color="auto"/>
            </w:tcBorders>
          </w:tcPr>
          <w:p w:rsidR="003B5E4C" w:rsidRPr="005733F2" w:rsidRDefault="003B5E4C" w:rsidP="00535C72">
            <w:pPr>
              <w:pStyle w:val="ConsPlusNormal"/>
              <w:rPr>
                <w:rFonts w:ascii="Times New Roman" w:hAnsi="Times New Roman" w:cs="Times New Roman"/>
              </w:rPr>
            </w:pPr>
          </w:p>
        </w:tc>
        <w:tc>
          <w:tcPr>
            <w:tcW w:w="1686" w:type="dxa"/>
            <w:tcBorders>
              <w:top w:val="single" w:sz="4" w:space="0" w:color="auto"/>
              <w:left w:val="single" w:sz="4" w:space="0" w:color="auto"/>
              <w:bottom w:val="single" w:sz="4" w:space="0" w:color="auto"/>
              <w:right w:val="single" w:sz="4" w:space="0" w:color="auto"/>
            </w:tcBorders>
          </w:tcPr>
          <w:p w:rsidR="003B5E4C" w:rsidRPr="00FF2AE5" w:rsidRDefault="003B5E4C" w:rsidP="00535C72">
            <w:pPr>
              <w:pStyle w:val="ConsPlusNormal"/>
              <w:rPr>
                <w:rFonts w:ascii="Times New Roman" w:hAnsi="Times New Roman" w:cs="Times New Roman"/>
              </w:rPr>
            </w:pPr>
            <w:r w:rsidRPr="00FF2AE5">
              <w:rPr>
                <w:rFonts w:ascii="Times New Roman" w:hAnsi="Times New Roman" w:cs="Times New Roman"/>
              </w:rPr>
              <w:t>Средства бюджета Московской области</w:t>
            </w:r>
          </w:p>
        </w:tc>
        <w:tc>
          <w:tcPr>
            <w:tcW w:w="1582" w:type="dxa"/>
            <w:tcBorders>
              <w:top w:val="single" w:sz="4" w:space="0" w:color="auto"/>
              <w:left w:val="single" w:sz="4" w:space="0" w:color="auto"/>
              <w:bottom w:val="single" w:sz="4" w:space="0" w:color="auto"/>
              <w:right w:val="single" w:sz="4" w:space="0" w:color="auto"/>
            </w:tcBorders>
          </w:tcPr>
          <w:p w:rsidR="003B5E4C" w:rsidRPr="00163DE6" w:rsidRDefault="003B5E4C" w:rsidP="00535C72">
            <w:pPr>
              <w:pStyle w:val="ConsPlusNormal"/>
              <w:rPr>
                <w:rFonts w:ascii="Times New Roman" w:hAnsi="Times New Roman" w:cs="Times New Roman"/>
              </w:rPr>
            </w:pPr>
            <w:r>
              <w:rPr>
                <w:rFonts w:ascii="Times New Roman" w:hAnsi="Times New Roman" w:cs="Times New Roman"/>
              </w:rPr>
              <w:t>-</w:t>
            </w:r>
          </w:p>
        </w:tc>
        <w:tc>
          <w:tcPr>
            <w:tcW w:w="1184" w:type="dxa"/>
            <w:gridSpan w:val="2"/>
            <w:tcBorders>
              <w:top w:val="single" w:sz="4" w:space="0" w:color="auto"/>
              <w:left w:val="single" w:sz="4" w:space="0" w:color="auto"/>
              <w:bottom w:val="single" w:sz="4" w:space="0" w:color="auto"/>
              <w:right w:val="single" w:sz="4" w:space="0" w:color="auto"/>
            </w:tcBorders>
          </w:tcPr>
          <w:p w:rsidR="003B5E4C" w:rsidRPr="003B5E4C" w:rsidRDefault="003B5E4C" w:rsidP="003B5E4C">
            <w:pPr>
              <w:pStyle w:val="ConsPlusNormal"/>
              <w:rPr>
                <w:rFonts w:ascii="Times New Roman" w:hAnsi="Times New Roman" w:cs="Times New Roman"/>
              </w:rPr>
            </w:pPr>
            <w:r w:rsidRPr="003B5E4C">
              <w:rPr>
                <w:rFonts w:ascii="Times New Roman" w:hAnsi="Times New Roman" w:cs="Times New Roman"/>
              </w:rPr>
              <w:t>578,9</w:t>
            </w:r>
          </w:p>
        </w:tc>
        <w:tc>
          <w:tcPr>
            <w:tcW w:w="1015" w:type="dxa"/>
            <w:tcBorders>
              <w:top w:val="single" w:sz="4" w:space="0" w:color="auto"/>
              <w:left w:val="single" w:sz="4" w:space="0" w:color="auto"/>
              <w:bottom w:val="single" w:sz="4" w:space="0" w:color="auto"/>
              <w:right w:val="single" w:sz="4" w:space="0" w:color="auto"/>
            </w:tcBorders>
          </w:tcPr>
          <w:p w:rsidR="003B5E4C" w:rsidRPr="00163DE6" w:rsidRDefault="003B5E4C" w:rsidP="00535C72">
            <w:pPr>
              <w:pStyle w:val="ConsPlusNormal"/>
              <w:rPr>
                <w:rFonts w:ascii="Times New Roman" w:hAnsi="Times New Roman" w:cs="Times New Roman"/>
              </w:rPr>
            </w:pPr>
            <w:r>
              <w:rPr>
                <w:rFonts w:ascii="Times New Roman" w:hAnsi="Times New Roman" w:cs="Times New Roman"/>
              </w:rPr>
              <w:t>-</w:t>
            </w:r>
          </w:p>
        </w:tc>
        <w:tc>
          <w:tcPr>
            <w:tcW w:w="1118" w:type="dxa"/>
            <w:tcBorders>
              <w:top w:val="single" w:sz="4" w:space="0" w:color="auto"/>
              <w:left w:val="single" w:sz="4" w:space="0" w:color="auto"/>
              <w:bottom w:val="single" w:sz="4" w:space="0" w:color="auto"/>
              <w:right w:val="single" w:sz="4" w:space="0" w:color="auto"/>
            </w:tcBorders>
          </w:tcPr>
          <w:p w:rsidR="003B5E4C" w:rsidRPr="00163DE6" w:rsidRDefault="003B5E4C" w:rsidP="00535C72">
            <w:pPr>
              <w:pStyle w:val="ConsPlusNormal"/>
              <w:rPr>
                <w:rFonts w:ascii="Times New Roman" w:hAnsi="Times New Roman" w:cs="Times New Roman"/>
              </w:rPr>
            </w:pPr>
            <w:r>
              <w:rPr>
                <w:rFonts w:ascii="Times New Roman" w:hAnsi="Times New Roman" w:cs="Times New Roman"/>
              </w:rPr>
              <w:t>-</w:t>
            </w:r>
          </w:p>
        </w:tc>
        <w:tc>
          <w:tcPr>
            <w:tcW w:w="1118" w:type="dxa"/>
            <w:tcBorders>
              <w:top w:val="single" w:sz="4" w:space="0" w:color="auto"/>
              <w:left w:val="single" w:sz="4" w:space="0" w:color="auto"/>
              <w:bottom w:val="single" w:sz="4" w:space="0" w:color="auto"/>
              <w:right w:val="single" w:sz="4" w:space="0" w:color="auto"/>
            </w:tcBorders>
          </w:tcPr>
          <w:p w:rsidR="003B5E4C" w:rsidRPr="00163DE6" w:rsidRDefault="003B5E4C" w:rsidP="00535C72">
            <w:pPr>
              <w:pStyle w:val="ConsPlusNormal"/>
              <w:rPr>
                <w:rFonts w:ascii="Times New Roman" w:hAnsi="Times New Roman" w:cs="Times New Roman"/>
              </w:rPr>
            </w:pPr>
            <w:r>
              <w:rPr>
                <w:rFonts w:ascii="Times New Roman" w:hAnsi="Times New Roman" w:cs="Times New Roman"/>
              </w:rPr>
              <w:t>118,1</w:t>
            </w:r>
          </w:p>
        </w:tc>
        <w:tc>
          <w:tcPr>
            <w:tcW w:w="1118" w:type="dxa"/>
            <w:tcBorders>
              <w:top w:val="single" w:sz="4" w:space="0" w:color="auto"/>
              <w:left w:val="single" w:sz="4" w:space="0" w:color="auto"/>
              <w:bottom w:val="single" w:sz="4" w:space="0" w:color="auto"/>
              <w:right w:val="single" w:sz="4" w:space="0" w:color="auto"/>
            </w:tcBorders>
          </w:tcPr>
          <w:p w:rsidR="003B5E4C" w:rsidRPr="00163DE6" w:rsidRDefault="003B5E4C" w:rsidP="00535C72">
            <w:pPr>
              <w:pStyle w:val="ConsPlusNormal"/>
              <w:rPr>
                <w:rFonts w:ascii="Times New Roman" w:hAnsi="Times New Roman" w:cs="Times New Roman"/>
              </w:rPr>
            </w:pPr>
            <w:r>
              <w:rPr>
                <w:rFonts w:ascii="Times New Roman" w:hAnsi="Times New Roman" w:cs="Times New Roman"/>
              </w:rPr>
              <w:t>220,3</w:t>
            </w:r>
          </w:p>
        </w:tc>
        <w:tc>
          <w:tcPr>
            <w:tcW w:w="1118" w:type="dxa"/>
            <w:tcBorders>
              <w:top w:val="single" w:sz="4" w:space="0" w:color="auto"/>
              <w:left w:val="single" w:sz="4" w:space="0" w:color="auto"/>
              <w:bottom w:val="single" w:sz="4" w:space="0" w:color="auto"/>
              <w:right w:val="single" w:sz="4" w:space="0" w:color="auto"/>
            </w:tcBorders>
          </w:tcPr>
          <w:p w:rsidR="003B5E4C" w:rsidRPr="00163DE6" w:rsidRDefault="003B5E4C" w:rsidP="00535C72">
            <w:pPr>
              <w:pStyle w:val="ConsPlusNormal"/>
              <w:rPr>
                <w:rFonts w:ascii="Times New Roman" w:hAnsi="Times New Roman" w:cs="Times New Roman"/>
              </w:rPr>
            </w:pPr>
            <w:r>
              <w:rPr>
                <w:rFonts w:ascii="Times New Roman" w:hAnsi="Times New Roman" w:cs="Times New Roman"/>
              </w:rPr>
              <w:t>240,5</w:t>
            </w:r>
          </w:p>
        </w:tc>
        <w:tc>
          <w:tcPr>
            <w:tcW w:w="1525" w:type="dxa"/>
            <w:vMerge/>
            <w:tcBorders>
              <w:left w:val="single" w:sz="4" w:space="0" w:color="auto"/>
              <w:bottom w:val="single" w:sz="4" w:space="0" w:color="auto"/>
              <w:right w:val="single" w:sz="4" w:space="0" w:color="auto"/>
            </w:tcBorders>
          </w:tcPr>
          <w:p w:rsidR="003B5E4C" w:rsidRPr="00163DE6" w:rsidRDefault="003B5E4C" w:rsidP="00535C72">
            <w:pPr>
              <w:pStyle w:val="ConsPlusNormal"/>
              <w:rPr>
                <w:rFonts w:ascii="Times New Roman" w:hAnsi="Times New Roman" w:cs="Times New Roman"/>
              </w:rPr>
            </w:pPr>
          </w:p>
        </w:tc>
        <w:tc>
          <w:tcPr>
            <w:tcW w:w="1397" w:type="dxa"/>
            <w:vMerge/>
            <w:tcBorders>
              <w:left w:val="single" w:sz="4" w:space="0" w:color="auto"/>
              <w:bottom w:val="single" w:sz="4" w:space="0" w:color="auto"/>
              <w:right w:val="single" w:sz="4" w:space="0" w:color="auto"/>
            </w:tcBorders>
          </w:tcPr>
          <w:p w:rsidR="003B5E4C" w:rsidRPr="005733F2" w:rsidRDefault="003B5E4C" w:rsidP="00535C72">
            <w:pPr>
              <w:pStyle w:val="ConsPlusNormal"/>
              <w:rPr>
                <w:rFonts w:ascii="Times New Roman" w:hAnsi="Times New Roman" w:cs="Times New Roman"/>
                <w:sz w:val="20"/>
              </w:rPr>
            </w:pPr>
          </w:p>
        </w:tc>
      </w:tr>
      <w:tr w:rsidR="0060751E" w:rsidRPr="005733F2" w:rsidTr="00D0229F">
        <w:trPr>
          <w:gridAfter w:val="1"/>
          <w:wAfter w:w="1540" w:type="dxa"/>
          <w:trHeight w:val="745"/>
        </w:trPr>
        <w:tc>
          <w:tcPr>
            <w:tcW w:w="560" w:type="dxa"/>
            <w:tcBorders>
              <w:top w:val="single" w:sz="4" w:space="0" w:color="auto"/>
              <w:left w:val="single" w:sz="4" w:space="0" w:color="auto"/>
              <w:bottom w:val="single" w:sz="4" w:space="0" w:color="auto"/>
              <w:right w:val="single" w:sz="4" w:space="0" w:color="auto"/>
            </w:tcBorders>
          </w:tcPr>
          <w:p w:rsidR="0060751E" w:rsidRPr="005733F2" w:rsidRDefault="0060751E" w:rsidP="00535C72">
            <w:pPr>
              <w:pStyle w:val="ConsPlusNormal"/>
              <w:rPr>
                <w:rFonts w:ascii="Times New Roman" w:hAnsi="Times New Roman" w:cs="Times New Roman"/>
                <w:sz w:val="20"/>
              </w:rPr>
            </w:pPr>
            <w:r>
              <w:rPr>
                <w:rFonts w:ascii="Times New Roman" w:hAnsi="Times New Roman" w:cs="Times New Roman"/>
                <w:sz w:val="20"/>
              </w:rPr>
              <w:t>1.3.1</w:t>
            </w:r>
          </w:p>
        </w:tc>
        <w:tc>
          <w:tcPr>
            <w:tcW w:w="1676" w:type="dxa"/>
            <w:gridSpan w:val="2"/>
            <w:tcBorders>
              <w:left w:val="single" w:sz="4" w:space="0" w:color="auto"/>
              <w:bottom w:val="single" w:sz="4" w:space="0" w:color="auto"/>
              <w:right w:val="single" w:sz="4" w:space="0" w:color="auto"/>
            </w:tcBorders>
          </w:tcPr>
          <w:p w:rsidR="0060751E" w:rsidRDefault="0060751E" w:rsidP="00535C72">
            <w:pPr>
              <w:pStyle w:val="ConsPlusNormal"/>
              <w:rPr>
                <w:rFonts w:ascii="Times New Roman" w:hAnsi="Times New Roman" w:cs="Times New Roman"/>
              </w:rPr>
            </w:pPr>
            <w:r w:rsidRPr="000B1D84">
              <w:rPr>
                <w:rFonts w:ascii="Times New Roman" w:hAnsi="Times New Roman" w:cs="Times New Roman"/>
              </w:rPr>
              <w:t xml:space="preserve">Получение межбюджетных трансфертов  из бюджета Московской области на реализацию федеральной подпрограммы и подпрограммы Московской области    для предоставления </w:t>
            </w:r>
            <w:r>
              <w:rPr>
                <w:rFonts w:ascii="Times New Roman" w:hAnsi="Times New Roman" w:cs="Times New Roman"/>
              </w:rPr>
              <w:t xml:space="preserve">дополнительных </w:t>
            </w:r>
            <w:r w:rsidRPr="000B1D84">
              <w:rPr>
                <w:rFonts w:ascii="Times New Roman" w:hAnsi="Times New Roman" w:cs="Times New Roman"/>
              </w:rPr>
              <w:t>социальных выплат молодым семьям</w:t>
            </w:r>
          </w:p>
          <w:p w:rsidR="0060751E" w:rsidRPr="005733F2" w:rsidRDefault="0060751E" w:rsidP="00535C72">
            <w:pPr>
              <w:pStyle w:val="ConsPlusNormal"/>
              <w:rPr>
                <w:rFonts w:ascii="Times New Roman" w:hAnsi="Times New Roman" w:cs="Times New Roman"/>
              </w:rPr>
            </w:pPr>
          </w:p>
        </w:tc>
        <w:tc>
          <w:tcPr>
            <w:tcW w:w="1249" w:type="dxa"/>
            <w:tcBorders>
              <w:top w:val="single" w:sz="4" w:space="0" w:color="auto"/>
              <w:left w:val="single" w:sz="4" w:space="0" w:color="auto"/>
              <w:bottom w:val="single" w:sz="4" w:space="0" w:color="auto"/>
              <w:right w:val="single" w:sz="4" w:space="0" w:color="auto"/>
            </w:tcBorders>
          </w:tcPr>
          <w:p w:rsidR="0060751E" w:rsidRPr="005733F2" w:rsidRDefault="0060751E" w:rsidP="00535C72">
            <w:pPr>
              <w:pStyle w:val="ConsPlusNormal"/>
              <w:rPr>
                <w:rFonts w:ascii="Times New Roman" w:hAnsi="Times New Roman" w:cs="Times New Roman"/>
              </w:rPr>
            </w:pPr>
            <w:r>
              <w:rPr>
                <w:rFonts w:ascii="Times New Roman" w:hAnsi="Times New Roman" w:cs="Times New Roman"/>
              </w:rPr>
              <w:t>2015-2019 годы</w:t>
            </w:r>
          </w:p>
        </w:tc>
        <w:tc>
          <w:tcPr>
            <w:tcW w:w="1686" w:type="dxa"/>
            <w:tcBorders>
              <w:top w:val="single" w:sz="4" w:space="0" w:color="auto"/>
              <w:left w:val="single" w:sz="4" w:space="0" w:color="auto"/>
              <w:bottom w:val="single" w:sz="4" w:space="0" w:color="auto"/>
              <w:right w:val="single" w:sz="4" w:space="0" w:color="auto"/>
            </w:tcBorders>
          </w:tcPr>
          <w:p w:rsidR="0060751E" w:rsidRPr="00FF2AE5" w:rsidRDefault="0060751E" w:rsidP="00535C72">
            <w:pPr>
              <w:pStyle w:val="ConsPlusNormal"/>
              <w:rPr>
                <w:rFonts w:ascii="Times New Roman" w:hAnsi="Times New Roman" w:cs="Times New Roman"/>
              </w:rPr>
            </w:pPr>
            <w:r w:rsidRPr="00FF2AE5">
              <w:rPr>
                <w:rFonts w:ascii="Times New Roman" w:hAnsi="Times New Roman" w:cs="Times New Roman"/>
              </w:rPr>
              <w:t>Средства бюджета Московской области</w:t>
            </w:r>
          </w:p>
        </w:tc>
        <w:tc>
          <w:tcPr>
            <w:tcW w:w="1582" w:type="dxa"/>
            <w:tcBorders>
              <w:top w:val="single" w:sz="4" w:space="0" w:color="auto"/>
              <w:left w:val="single" w:sz="4" w:space="0" w:color="auto"/>
              <w:bottom w:val="single" w:sz="4" w:space="0" w:color="auto"/>
              <w:right w:val="single" w:sz="4" w:space="0" w:color="auto"/>
            </w:tcBorders>
          </w:tcPr>
          <w:p w:rsidR="0060751E" w:rsidRPr="00163DE6" w:rsidRDefault="0060751E" w:rsidP="00535C72">
            <w:pPr>
              <w:pStyle w:val="ConsPlusNormal"/>
              <w:rPr>
                <w:rFonts w:ascii="Times New Roman" w:hAnsi="Times New Roman" w:cs="Times New Roman"/>
              </w:rPr>
            </w:pPr>
            <w:r>
              <w:rPr>
                <w:rFonts w:ascii="Times New Roman" w:hAnsi="Times New Roman" w:cs="Times New Roman"/>
              </w:rPr>
              <w:t>-</w:t>
            </w:r>
          </w:p>
        </w:tc>
        <w:tc>
          <w:tcPr>
            <w:tcW w:w="1184" w:type="dxa"/>
            <w:gridSpan w:val="2"/>
            <w:tcBorders>
              <w:top w:val="single" w:sz="4" w:space="0" w:color="auto"/>
              <w:left w:val="single" w:sz="4" w:space="0" w:color="auto"/>
              <w:bottom w:val="single" w:sz="4" w:space="0" w:color="auto"/>
              <w:right w:val="single" w:sz="4" w:space="0" w:color="auto"/>
            </w:tcBorders>
          </w:tcPr>
          <w:p w:rsidR="0060751E" w:rsidRPr="003B5E4C" w:rsidRDefault="0060751E" w:rsidP="00535C72">
            <w:pPr>
              <w:pStyle w:val="ConsPlusNormal"/>
              <w:rPr>
                <w:rFonts w:ascii="Times New Roman" w:hAnsi="Times New Roman" w:cs="Times New Roman"/>
              </w:rPr>
            </w:pPr>
            <w:r w:rsidRPr="003B5E4C">
              <w:rPr>
                <w:rFonts w:ascii="Times New Roman" w:hAnsi="Times New Roman" w:cs="Times New Roman"/>
              </w:rPr>
              <w:t>578,9</w:t>
            </w:r>
          </w:p>
        </w:tc>
        <w:tc>
          <w:tcPr>
            <w:tcW w:w="1015" w:type="dxa"/>
            <w:tcBorders>
              <w:top w:val="single" w:sz="4" w:space="0" w:color="auto"/>
              <w:left w:val="single" w:sz="4" w:space="0" w:color="auto"/>
              <w:bottom w:val="single" w:sz="4" w:space="0" w:color="auto"/>
              <w:right w:val="single" w:sz="4" w:space="0" w:color="auto"/>
            </w:tcBorders>
          </w:tcPr>
          <w:p w:rsidR="0060751E" w:rsidRPr="00163DE6" w:rsidRDefault="0060751E" w:rsidP="00535C72">
            <w:pPr>
              <w:pStyle w:val="ConsPlusNormal"/>
              <w:rPr>
                <w:rFonts w:ascii="Times New Roman" w:hAnsi="Times New Roman" w:cs="Times New Roman"/>
              </w:rPr>
            </w:pPr>
            <w:r>
              <w:rPr>
                <w:rFonts w:ascii="Times New Roman" w:hAnsi="Times New Roman" w:cs="Times New Roman"/>
              </w:rPr>
              <w:t>-</w:t>
            </w:r>
          </w:p>
        </w:tc>
        <w:tc>
          <w:tcPr>
            <w:tcW w:w="1118" w:type="dxa"/>
            <w:tcBorders>
              <w:top w:val="single" w:sz="4" w:space="0" w:color="auto"/>
              <w:left w:val="single" w:sz="4" w:space="0" w:color="auto"/>
              <w:bottom w:val="single" w:sz="4" w:space="0" w:color="auto"/>
              <w:right w:val="single" w:sz="4" w:space="0" w:color="auto"/>
            </w:tcBorders>
          </w:tcPr>
          <w:p w:rsidR="0060751E" w:rsidRPr="00163DE6" w:rsidRDefault="0060751E" w:rsidP="00535C72">
            <w:pPr>
              <w:pStyle w:val="ConsPlusNormal"/>
              <w:rPr>
                <w:rFonts w:ascii="Times New Roman" w:hAnsi="Times New Roman" w:cs="Times New Roman"/>
              </w:rPr>
            </w:pPr>
            <w:r>
              <w:rPr>
                <w:rFonts w:ascii="Times New Roman" w:hAnsi="Times New Roman" w:cs="Times New Roman"/>
              </w:rPr>
              <w:t>-</w:t>
            </w:r>
          </w:p>
        </w:tc>
        <w:tc>
          <w:tcPr>
            <w:tcW w:w="1118" w:type="dxa"/>
            <w:tcBorders>
              <w:top w:val="single" w:sz="4" w:space="0" w:color="auto"/>
              <w:left w:val="single" w:sz="4" w:space="0" w:color="auto"/>
              <w:bottom w:val="single" w:sz="4" w:space="0" w:color="auto"/>
              <w:right w:val="single" w:sz="4" w:space="0" w:color="auto"/>
            </w:tcBorders>
          </w:tcPr>
          <w:p w:rsidR="0060751E" w:rsidRPr="00163DE6" w:rsidRDefault="0060751E" w:rsidP="00535C72">
            <w:pPr>
              <w:pStyle w:val="ConsPlusNormal"/>
              <w:rPr>
                <w:rFonts w:ascii="Times New Roman" w:hAnsi="Times New Roman" w:cs="Times New Roman"/>
              </w:rPr>
            </w:pPr>
            <w:r>
              <w:rPr>
                <w:rFonts w:ascii="Times New Roman" w:hAnsi="Times New Roman" w:cs="Times New Roman"/>
              </w:rPr>
              <w:t>118,1</w:t>
            </w:r>
          </w:p>
        </w:tc>
        <w:tc>
          <w:tcPr>
            <w:tcW w:w="1118" w:type="dxa"/>
            <w:tcBorders>
              <w:top w:val="single" w:sz="4" w:space="0" w:color="auto"/>
              <w:left w:val="single" w:sz="4" w:space="0" w:color="auto"/>
              <w:bottom w:val="single" w:sz="4" w:space="0" w:color="auto"/>
              <w:right w:val="single" w:sz="4" w:space="0" w:color="auto"/>
            </w:tcBorders>
          </w:tcPr>
          <w:p w:rsidR="0060751E" w:rsidRPr="00163DE6" w:rsidRDefault="0060751E" w:rsidP="00535C72">
            <w:pPr>
              <w:pStyle w:val="ConsPlusNormal"/>
              <w:rPr>
                <w:rFonts w:ascii="Times New Roman" w:hAnsi="Times New Roman" w:cs="Times New Roman"/>
              </w:rPr>
            </w:pPr>
            <w:r>
              <w:rPr>
                <w:rFonts w:ascii="Times New Roman" w:hAnsi="Times New Roman" w:cs="Times New Roman"/>
              </w:rPr>
              <w:t>220,3</w:t>
            </w:r>
          </w:p>
        </w:tc>
        <w:tc>
          <w:tcPr>
            <w:tcW w:w="1118" w:type="dxa"/>
            <w:tcBorders>
              <w:top w:val="single" w:sz="4" w:space="0" w:color="auto"/>
              <w:left w:val="single" w:sz="4" w:space="0" w:color="auto"/>
              <w:bottom w:val="single" w:sz="4" w:space="0" w:color="auto"/>
              <w:right w:val="single" w:sz="4" w:space="0" w:color="auto"/>
            </w:tcBorders>
          </w:tcPr>
          <w:p w:rsidR="0060751E" w:rsidRPr="00163DE6" w:rsidRDefault="0060751E" w:rsidP="00535C72">
            <w:pPr>
              <w:pStyle w:val="ConsPlusNormal"/>
              <w:rPr>
                <w:rFonts w:ascii="Times New Roman" w:hAnsi="Times New Roman" w:cs="Times New Roman"/>
              </w:rPr>
            </w:pPr>
            <w:r>
              <w:rPr>
                <w:rFonts w:ascii="Times New Roman" w:hAnsi="Times New Roman" w:cs="Times New Roman"/>
              </w:rPr>
              <w:t>240,5</w:t>
            </w:r>
          </w:p>
        </w:tc>
        <w:tc>
          <w:tcPr>
            <w:tcW w:w="1525" w:type="dxa"/>
            <w:tcBorders>
              <w:top w:val="single" w:sz="4" w:space="0" w:color="auto"/>
              <w:left w:val="single" w:sz="4" w:space="0" w:color="auto"/>
              <w:bottom w:val="single" w:sz="4" w:space="0" w:color="auto"/>
              <w:right w:val="single" w:sz="4" w:space="0" w:color="auto"/>
            </w:tcBorders>
          </w:tcPr>
          <w:p w:rsidR="0060751E" w:rsidRPr="00163DE6" w:rsidRDefault="0060751E" w:rsidP="00535C72">
            <w:pPr>
              <w:pStyle w:val="ConsPlusNormal"/>
              <w:rPr>
                <w:rFonts w:ascii="Times New Roman" w:hAnsi="Times New Roman" w:cs="Times New Roman"/>
              </w:rPr>
            </w:pPr>
            <w:r w:rsidRPr="00EC7CD9">
              <w:rPr>
                <w:rFonts w:ascii="Times New Roman" w:hAnsi="Times New Roman" w:cs="Times New Roman"/>
              </w:rPr>
              <w:t>Управление по жилищной политике, управление бухгалтерского учета и контроля, экономическое управление</w:t>
            </w:r>
            <w:r>
              <w:rPr>
                <w:rFonts w:ascii="Times New Roman" w:hAnsi="Times New Roman" w:cs="Times New Roman"/>
              </w:rPr>
              <w:t>, финансовое управление</w:t>
            </w:r>
            <w:r w:rsidRPr="00EC7CD9">
              <w:rPr>
                <w:rFonts w:ascii="Times New Roman" w:hAnsi="Times New Roman" w:cs="Times New Roman"/>
              </w:rPr>
              <w:t xml:space="preserve"> Администрации городского округа Электросталь Московской области</w:t>
            </w:r>
          </w:p>
        </w:tc>
        <w:tc>
          <w:tcPr>
            <w:tcW w:w="1397" w:type="dxa"/>
            <w:tcBorders>
              <w:top w:val="single" w:sz="4" w:space="0" w:color="auto"/>
              <w:left w:val="single" w:sz="4" w:space="0" w:color="auto"/>
              <w:bottom w:val="single" w:sz="4" w:space="0" w:color="auto"/>
              <w:right w:val="single" w:sz="4" w:space="0" w:color="auto"/>
            </w:tcBorders>
          </w:tcPr>
          <w:p w:rsidR="0060751E" w:rsidRPr="005733F2" w:rsidRDefault="0060751E" w:rsidP="00535C72">
            <w:pPr>
              <w:pStyle w:val="ConsPlusNormal"/>
              <w:rPr>
                <w:rFonts w:ascii="Times New Roman" w:hAnsi="Times New Roman" w:cs="Times New Roman"/>
                <w:sz w:val="20"/>
              </w:rPr>
            </w:pPr>
            <w:r>
              <w:rPr>
                <w:rFonts w:ascii="Times New Roman" w:hAnsi="Times New Roman" w:cs="Times New Roman"/>
                <w:sz w:val="20"/>
              </w:rPr>
              <w:t xml:space="preserve">Направление Государственному заказчику расчета размера дополнительной соцвыплаты </w:t>
            </w:r>
          </w:p>
        </w:tc>
      </w:tr>
      <w:tr w:rsidR="001223F1" w:rsidRPr="005733F2" w:rsidTr="00D0229F">
        <w:trPr>
          <w:gridAfter w:val="1"/>
          <w:wAfter w:w="1540" w:type="dxa"/>
          <w:trHeight w:val="745"/>
        </w:trPr>
        <w:tc>
          <w:tcPr>
            <w:tcW w:w="560" w:type="dxa"/>
            <w:tcBorders>
              <w:top w:val="single" w:sz="4" w:space="0" w:color="auto"/>
              <w:left w:val="single" w:sz="4" w:space="0" w:color="auto"/>
              <w:bottom w:val="single" w:sz="4" w:space="0" w:color="auto"/>
              <w:right w:val="single" w:sz="4" w:space="0" w:color="auto"/>
            </w:tcBorders>
          </w:tcPr>
          <w:p w:rsidR="001223F1" w:rsidRPr="00A5059A" w:rsidRDefault="001223F1" w:rsidP="00535C72">
            <w:pPr>
              <w:pStyle w:val="ConsPlusNormal"/>
              <w:rPr>
                <w:rFonts w:ascii="Times New Roman" w:hAnsi="Times New Roman" w:cs="Times New Roman"/>
                <w:sz w:val="20"/>
              </w:rPr>
            </w:pPr>
            <w:r>
              <w:rPr>
                <w:rFonts w:ascii="Times New Roman" w:hAnsi="Times New Roman" w:cs="Times New Roman"/>
                <w:sz w:val="20"/>
              </w:rPr>
              <w:lastRenderedPageBreak/>
              <w:t>1.3</w:t>
            </w:r>
            <w:r w:rsidRPr="00A5059A">
              <w:rPr>
                <w:rFonts w:ascii="Times New Roman" w:hAnsi="Times New Roman" w:cs="Times New Roman"/>
                <w:sz w:val="20"/>
              </w:rPr>
              <w:t>.</w:t>
            </w:r>
            <w:r>
              <w:rPr>
                <w:rFonts w:ascii="Times New Roman" w:hAnsi="Times New Roman" w:cs="Times New Roman"/>
                <w:sz w:val="20"/>
              </w:rPr>
              <w:t>2</w:t>
            </w:r>
          </w:p>
        </w:tc>
        <w:tc>
          <w:tcPr>
            <w:tcW w:w="1676" w:type="dxa"/>
            <w:gridSpan w:val="2"/>
            <w:tcBorders>
              <w:top w:val="single" w:sz="4" w:space="0" w:color="auto"/>
              <w:left w:val="single" w:sz="4" w:space="0" w:color="auto"/>
              <w:bottom w:val="single" w:sz="4" w:space="0" w:color="auto"/>
              <w:right w:val="single" w:sz="4" w:space="0" w:color="auto"/>
            </w:tcBorders>
          </w:tcPr>
          <w:p w:rsidR="001223F1" w:rsidRPr="00163DE6" w:rsidRDefault="001223F1" w:rsidP="00535C72">
            <w:pPr>
              <w:pStyle w:val="ConsPlusNormal"/>
              <w:rPr>
                <w:rFonts w:ascii="Times New Roman" w:hAnsi="Times New Roman" w:cs="Times New Roman"/>
              </w:rPr>
            </w:pPr>
            <w:r w:rsidRPr="0023318F">
              <w:rPr>
                <w:rFonts w:ascii="Times New Roman" w:hAnsi="Times New Roman" w:cs="Times New Roman"/>
              </w:rPr>
              <w:t xml:space="preserve">Организация работы по выдаче свидетельств о предоставлении </w:t>
            </w:r>
            <w:r>
              <w:rPr>
                <w:rFonts w:ascii="Times New Roman" w:hAnsi="Times New Roman" w:cs="Times New Roman"/>
              </w:rPr>
              <w:t xml:space="preserve">дополнительной </w:t>
            </w:r>
            <w:r w:rsidRPr="0023318F">
              <w:rPr>
                <w:rFonts w:ascii="Times New Roman" w:hAnsi="Times New Roman" w:cs="Times New Roman"/>
              </w:rPr>
              <w:t>социальной выплаты на компенсацию части стоимости жилого помещения или строительства индивидуального жилого дома в случае рождения                      ( усыновления или удочерения) ребенка</w:t>
            </w:r>
          </w:p>
        </w:tc>
        <w:tc>
          <w:tcPr>
            <w:tcW w:w="1249" w:type="dxa"/>
            <w:tcBorders>
              <w:top w:val="single" w:sz="4" w:space="0" w:color="auto"/>
              <w:left w:val="single" w:sz="4" w:space="0" w:color="auto"/>
              <w:bottom w:val="single" w:sz="4" w:space="0" w:color="auto"/>
              <w:right w:val="single" w:sz="4" w:space="0" w:color="auto"/>
            </w:tcBorders>
          </w:tcPr>
          <w:p w:rsidR="001223F1" w:rsidRPr="00163DE6" w:rsidRDefault="001223F1" w:rsidP="00535C72">
            <w:pPr>
              <w:pStyle w:val="ConsPlusNormal"/>
              <w:rPr>
                <w:rFonts w:ascii="Times New Roman" w:hAnsi="Times New Roman" w:cs="Times New Roman"/>
              </w:rPr>
            </w:pPr>
            <w:r>
              <w:rPr>
                <w:rFonts w:ascii="Times New Roman" w:hAnsi="Times New Roman" w:cs="Times New Roman"/>
              </w:rPr>
              <w:t>2015-2019 годы</w:t>
            </w:r>
          </w:p>
        </w:tc>
        <w:tc>
          <w:tcPr>
            <w:tcW w:w="1686" w:type="dxa"/>
            <w:tcBorders>
              <w:top w:val="single" w:sz="4" w:space="0" w:color="auto"/>
              <w:left w:val="single" w:sz="4" w:space="0" w:color="auto"/>
              <w:bottom w:val="single" w:sz="4" w:space="0" w:color="auto"/>
              <w:right w:val="single" w:sz="4" w:space="0" w:color="auto"/>
            </w:tcBorders>
          </w:tcPr>
          <w:p w:rsidR="001223F1" w:rsidRPr="00FF2AE5" w:rsidRDefault="001223F1" w:rsidP="00535C72">
            <w:pPr>
              <w:pStyle w:val="ConsPlusNormal"/>
              <w:rPr>
                <w:rFonts w:ascii="Times New Roman" w:hAnsi="Times New Roman" w:cs="Times New Roman"/>
              </w:rPr>
            </w:pPr>
            <w:r w:rsidRPr="00FF2AE5">
              <w:rPr>
                <w:rFonts w:ascii="Times New Roman" w:hAnsi="Times New Roman" w:cs="Times New Roman"/>
              </w:rPr>
              <w:t>Средства бюджета городского округа Электросталь Московской области</w:t>
            </w:r>
          </w:p>
        </w:tc>
        <w:tc>
          <w:tcPr>
            <w:tcW w:w="8253" w:type="dxa"/>
            <w:gridSpan w:val="8"/>
            <w:tcBorders>
              <w:top w:val="single" w:sz="4" w:space="0" w:color="auto"/>
              <w:left w:val="single" w:sz="4" w:space="0" w:color="auto"/>
              <w:bottom w:val="single" w:sz="4" w:space="0" w:color="auto"/>
              <w:right w:val="single" w:sz="4" w:space="0" w:color="auto"/>
            </w:tcBorders>
          </w:tcPr>
          <w:p w:rsidR="001223F1" w:rsidRPr="00163DE6" w:rsidRDefault="001223F1" w:rsidP="00535C72">
            <w:pPr>
              <w:pStyle w:val="ConsPlusNormal"/>
              <w:rPr>
                <w:rFonts w:ascii="Times New Roman" w:hAnsi="Times New Roman" w:cs="Times New Roman"/>
              </w:rPr>
            </w:pPr>
            <w:r>
              <w:rPr>
                <w:rFonts w:ascii="Times New Roman" w:hAnsi="Times New Roman" w:cs="Times New Roman"/>
              </w:rPr>
              <w:t>В пределах финансовых средств, предусмотренных на основную деятельность ответственных за выполнение мероприятий</w:t>
            </w:r>
          </w:p>
        </w:tc>
        <w:tc>
          <w:tcPr>
            <w:tcW w:w="1525" w:type="dxa"/>
            <w:tcBorders>
              <w:top w:val="single" w:sz="4" w:space="0" w:color="auto"/>
              <w:left w:val="single" w:sz="4" w:space="0" w:color="auto"/>
              <w:bottom w:val="single" w:sz="4" w:space="0" w:color="auto"/>
              <w:right w:val="single" w:sz="4" w:space="0" w:color="auto"/>
            </w:tcBorders>
          </w:tcPr>
          <w:p w:rsidR="001223F1" w:rsidRPr="00163DE6" w:rsidRDefault="001223F1" w:rsidP="00535C72">
            <w:pPr>
              <w:pStyle w:val="ConsPlusNormal"/>
              <w:rPr>
                <w:rFonts w:ascii="Times New Roman" w:hAnsi="Times New Roman" w:cs="Times New Roman"/>
              </w:rPr>
            </w:pPr>
            <w:r w:rsidRPr="00EC7CD9">
              <w:rPr>
                <w:rFonts w:ascii="Times New Roman" w:hAnsi="Times New Roman" w:cs="Times New Roman"/>
              </w:rPr>
              <w:t>Управление по жилищной политике</w:t>
            </w:r>
          </w:p>
        </w:tc>
        <w:tc>
          <w:tcPr>
            <w:tcW w:w="1397" w:type="dxa"/>
            <w:tcBorders>
              <w:top w:val="single" w:sz="4" w:space="0" w:color="auto"/>
              <w:left w:val="single" w:sz="4" w:space="0" w:color="auto"/>
              <w:bottom w:val="single" w:sz="4" w:space="0" w:color="auto"/>
              <w:right w:val="single" w:sz="4" w:space="0" w:color="auto"/>
            </w:tcBorders>
          </w:tcPr>
          <w:p w:rsidR="001223F1" w:rsidRPr="005733F2" w:rsidRDefault="001223F1" w:rsidP="00535C72">
            <w:pPr>
              <w:pStyle w:val="ConsPlusNormal"/>
              <w:rPr>
                <w:rFonts w:ascii="Times New Roman" w:hAnsi="Times New Roman" w:cs="Times New Roman"/>
                <w:sz w:val="20"/>
              </w:rPr>
            </w:pPr>
            <w:r w:rsidRPr="00526C61">
              <w:rPr>
                <w:rFonts w:ascii="Times New Roman" w:hAnsi="Times New Roman" w:cs="Times New Roman"/>
                <w:sz w:val="20"/>
              </w:rPr>
              <w:t>Проверка сведений, содержащихся в представленных документах</w:t>
            </w:r>
            <w:r>
              <w:rPr>
                <w:rFonts w:ascii="Times New Roman" w:hAnsi="Times New Roman" w:cs="Times New Roman"/>
                <w:sz w:val="20"/>
              </w:rPr>
              <w:t>,</w:t>
            </w:r>
            <w:r w:rsidRPr="005A6481">
              <w:rPr>
                <w:rFonts w:ascii="Times New Roman" w:hAnsi="Times New Roman" w:cs="Times New Roman"/>
                <w:sz w:val="20"/>
              </w:rPr>
              <w:t xml:space="preserve"> </w:t>
            </w:r>
            <w:r>
              <w:rPr>
                <w:rFonts w:ascii="Times New Roman" w:hAnsi="Times New Roman" w:cs="Times New Roman"/>
                <w:sz w:val="20"/>
              </w:rPr>
              <w:t>выдача свидетельства  на получение дополнительной социальной выплаты</w:t>
            </w:r>
            <w:r w:rsidRPr="00526C61">
              <w:rPr>
                <w:rFonts w:ascii="Times New Roman" w:hAnsi="Times New Roman" w:cs="Times New Roman"/>
                <w:sz w:val="20"/>
              </w:rPr>
              <w:t xml:space="preserve">  </w:t>
            </w:r>
          </w:p>
        </w:tc>
      </w:tr>
      <w:tr w:rsidR="0060751E" w:rsidRPr="005733F2" w:rsidTr="00D0229F">
        <w:trPr>
          <w:gridAfter w:val="1"/>
          <w:wAfter w:w="1540" w:type="dxa"/>
          <w:trHeight w:val="745"/>
        </w:trPr>
        <w:tc>
          <w:tcPr>
            <w:tcW w:w="560" w:type="dxa"/>
            <w:tcBorders>
              <w:top w:val="single" w:sz="4" w:space="0" w:color="auto"/>
              <w:left w:val="single" w:sz="4" w:space="0" w:color="auto"/>
              <w:bottom w:val="single" w:sz="4" w:space="0" w:color="auto"/>
              <w:right w:val="single" w:sz="4" w:space="0" w:color="auto"/>
            </w:tcBorders>
          </w:tcPr>
          <w:p w:rsidR="0060751E" w:rsidRDefault="0060751E" w:rsidP="00535C72">
            <w:pPr>
              <w:pStyle w:val="ConsPlusNormal"/>
              <w:rPr>
                <w:rFonts w:ascii="Times New Roman" w:hAnsi="Times New Roman" w:cs="Times New Roman"/>
                <w:sz w:val="20"/>
              </w:rPr>
            </w:pPr>
            <w:r>
              <w:rPr>
                <w:rFonts w:ascii="Times New Roman" w:hAnsi="Times New Roman" w:cs="Times New Roman"/>
                <w:sz w:val="20"/>
              </w:rPr>
              <w:t>1.3.3</w:t>
            </w:r>
          </w:p>
        </w:tc>
        <w:tc>
          <w:tcPr>
            <w:tcW w:w="1676" w:type="dxa"/>
            <w:gridSpan w:val="2"/>
            <w:tcBorders>
              <w:top w:val="single" w:sz="4" w:space="0" w:color="auto"/>
              <w:left w:val="single" w:sz="4" w:space="0" w:color="auto"/>
              <w:bottom w:val="single" w:sz="4" w:space="0" w:color="auto"/>
              <w:right w:val="single" w:sz="4" w:space="0" w:color="auto"/>
            </w:tcBorders>
          </w:tcPr>
          <w:p w:rsidR="0060751E" w:rsidRDefault="0060751E" w:rsidP="00535C72">
            <w:pPr>
              <w:pStyle w:val="ConsPlusNormal"/>
              <w:rPr>
                <w:rFonts w:ascii="Times New Roman" w:hAnsi="Times New Roman" w:cs="Times New Roman"/>
              </w:rPr>
            </w:pPr>
            <w:r>
              <w:rPr>
                <w:rFonts w:ascii="Times New Roman" w:hAnsi="Times New Roman" w:cs="Times New Roman"/>
              </w:rPr>
              <w:t>Предоставление</w:t>
            </w:r>
            <w:r w:rsidRPr="009E199D">
              <w:rPr>
                <w:rFonts w:ascii="Times New Roman" w:hAnsi="Times New Roman" w:cs="Times New Roman"/>
              </w:rPr>
              <w:t xml:space="preserve"> средств бюджета городского округа Электросталь Московской области </w:t>
            </w:r>
            <w:r>
              <w:rPr>
                <w:rFonts w:ascii="Times New Roman" w:hAnsi="Times New Roman" w:cs="Times New Roman"/>
              </w:rPr>
              <w:t>в качестве</w:t>
            </w:r>
            <w:r w:rsidRPr="000B1D84">
              <w:rPr>
                <w:rFonts w:ascii="Times New Roman" w:hAnsi="Times New Roman" w:cs="Times New Roman"/>
              </w:rPr>
              <w:t xml:space="preserve"> </w:t>
            </w:r>
            <w:r>
              <w:rPr>
                <w:rFonts w:ascii="Times New Roman" w:hAnsi="Times New Roman" w:cs="Times New Roman"/>
              </w:rPr>
              <w:lastRenderedPageBreak/>
              <w:t xml:space="preserve">дополнительных </w:t>
            </w:r>
            <w:r w:rsidRPr="000B1D84">
              <w:rPr>
                <w:rFonts w:ascii="Times New Roman" w:hAnsi="Times New Roman" w:cs="Times New Roman"/>
              </w:rPr>
              <w:t>социальных выплат молодым семьям</w:t>
            </w:r>
          </w:p>
          <w:p w:rsidR="0060751E" w:rsidRPr="0023318F" w:rsidRDefault="0060751E" w:rsidP="00535C72">
            <w:pPr>
              <w:pStyle w:val="ConsPlusNormal"/>
              <w:rPr>
                <w:rFonts w:ascii="Times New Roman" w:hAnsi="Times New Roman" w:cs="Times New Roman"/>
              </w:rPr>
            </w:pPr>
          </w:p>
        </w:tc>
        <w:tc>
          <w:tcPr>
            <w:tcW w:w="1249" w:type="dxa"/>
            <w:tcBorders>
              <w:top w:val="single" w:sz="4" w:space="0" w:color="auto"/>
              <w:left w:val="single" w:sz="4" w:space="0" w:color="auto"/>
              <w:bottom w:val="single" w:sz="4" w:space="0" w:color="auto"/>
              <w:right w:val="single" w:sz="4" w:space="0" w:color="auto"/>
            </w:tcBorders>
          </w:tcPr>
          <w:p w:rsidR="0060751E" w:rsidRDefault="0060751E" w:rsidP="00535C72">
            <w:pPr>
              <w:pStyle w:val="ConsPlusNormal"/>
              <w:rPr>
                <w:rFonts w:ascii="Times New Roman" w:hAnsi="Times New Roman" w:cs="Times New Roman"/>
              </w:rPr>
            </w:pPr>
            <w:r>
              <w:rPr>
                <w:rFonts w:ascii="Times New Roman" w:hAnsi="Times New Roman" w:cs="Times New Roman"/>
              </w:rPr>
              <w:lastRenderedPageBreak/>
              <w:t>2015-2019 годы</w:t>
            </w:r>
          </w:p>
        </w:tc>
        <w:tc>
          <w:tcPr>
            <w:tcW w:w="1686" w:type="dxa"/>
            <w:tcBorders>
              <w:top w:val="single" w:sz="4" w:space="0" w:color="auto"/>
              <w:left w:val="single" w:sz="4" w:space="0" w:color="auto"/>
              <w:bottom w:val="single" w:sz="4" w:space="0" w:color="auto"/>
              <w:right w:val="single" w:sz="4" w:space="0" w:color="auto"/>
            </w:tcBorders>
          </w:tcPr>
          <w:p w:rsidR="0060751E" w:rsidRPr="00FF2AE5" w:rsidRDefault="0060751E" w:rsidP="00535C72">
            <w:pPr>
              <w:pStyle w:val="ConsPlusNormal"/>
              <w:rPr>
                <w:rFonts w:ascii="Times New Roman" w:hAnsi="Times New Roman" w:cs="Times New Roman"/>
              </w:rPr>
            </w:pPr>
            <w:r w:rsidRPr="00FF2AE5">
              <w:rPr>
                <w:rFonts w:ascii="Times New Roman" w:hAnsi="Times New Roman" w:cs="Times New Roman"/>
              </w:rPr>
              <w:t>Средства бюджета городского округа Электросталь Московской области</w:t>
            </w:r>
          </w:p>
        </w:tc>
        <w:tc>
          <w:tcPr>
            <w:tcW w:w="1582" w:type="dxa"/>
            <w:tcBorders>
              <w:top w:val="single" w:sz="4" w:space="0" w:color="auto"/>
              <w:left w:val="single" w:sz="4" w:space="0" w:color="auto"/>
              <w:bottom w:val="single" w:sz="4" w:space="0" w:color="auto"/>
              <w:right w:val="single" w:sz="4" w:space="0" w:color="auto"/>
            </w:tcBorders>
          </w:tcPr>
          <w:p w:rsidR="0060751E" w:rsidRPr="00163DE6" w:rsidRDefault="0060751E" w:rsidP="00535C72">
            <w:pPr>
              <w:pStyle w:val="ConsPlusNormal"/>
              <w:rPr>
                <w:rFonts w:ascii="Times New Roman" w:hAnsi="Times New Roman" w:cs="Times New Roman"/>
              </w:rPr>
            </w:pPr>
            <w:r>
              <w:rPr>
                <w:rFonts w:ascii="Times New Roman" w:hAnsi="Times New Roman" w:cs="Times New Roman"/>
              </w:rPr>
              <w:t>-</w:t>
            </w:r>
          </w:p>
        </w:tc>
        <w:tc>
          <w:tcPr>
            <w:tcW w:w="1184" w:type="dxa"/>
            <w:gridSpan w:val="2"/>
            <w:tcBorders>
              <w:top w:val="single" w:sz="4" w:space="0" w:color="auto"/>
              <w:left w:val="single" w:sz="4" w:space="0" w:color="auto"/>
              <w:bottom w:val="single" w:sz="4" w:space="0" w:color="auto"/>
              <w:right w:val="single" w:sz="4" w:space="0" w:color="auto"/>
            </w:tcBorders>
          </w:tcPr>
          <w:p w:rsidR="0060751E" w:rsidRPr="003B5E4C" w:rsidRDefault="0060751E" w:rsidP="00535C72">
            <w:pPr>
              <w:pStyle w:val="ConsPlusNormal"/>
              <w:rPr>
                <w:rFonts w:ascii="Times New Roman" w:hAnsi="Times New Roman" w:cs="Times New Roman"/>
              </w:rPr>
            </w:pPr>
            <w:r w:rsidRPr="003B5E4C">
              <w:rPr>
                <w:rFonts w:ascii="Times New Roman" w:hAnsi="Times New Roman" w:cs="Times New Roman"/>
              </w:rPr>
              <w:t>578,9</w:t>
            </w:r>
          </w:p>
        </w:tc>
        <w:tc>
          <w:tcPr>
            <w:tcW w:w="1015" w:type="dxa"/>
            <w:tcBorders>
              <w:top w:val="single" w:sz="4" w:space="0" w:color="auto"/>
              <w:left w:val="single" w:sz="4" w:space="0" w:color="auto"/>
              <w:bottom w:val="single" w:sz="4" w:space="0" w:color="auto"/>
              <w:right w:val="single" w:sz="4" w:space="0" w:color="auto"/>
            </w:tcBorders>
          </w:tcPr>
          <w:p w:rsidR="0060751E" w:rsidRPr="00163DE6" w:rsidRDefault="0060751E" w:rsidP="00535C72">
            <w:pPr>
              <w:pStyle w:val="ConsPlusNormal"/>
              <w:rPr>
                <w:rFonts w:ascii="Times New Roman" w:hAnsi="Times New Roman" w:cs="Times New Roman"/>
              </w:rPr>
            </w:pPr>
            <w:r>
              <w:rPr>
                <w:rFonts w:ascii="Times New Roman" w:hAnsi="Times New Roman" w:cs="Times New Roman"/>
              </w:rPr>
              <w:t>-</w:t>
            </w:r>
          </w:p>
        </w:tc>
        <w:tc>
          <w:tcPr>
            <w:tcW w:w="1118" w:type="dxa"/>
            <w:tcBorders>
              <w:top w:val="single" w:sz="4" w:space="0" w:color="auto"/>
              <w:left w:val="single" w:sz="4" w:space="0" w:color="auto"/>
              <w:bottom w:val="single" w:sz="4" w:space="0" w:color="auto"/>
              <w:right w:val="single" w:sz="4" w:space="0" w:color="auto"/>
            </w:tcBorders>
          </w:tcPr>
          <w:p w:rsidR="0060751E" w:rsidRPr="00163DE6" w:rsidRDefault="0060751E" w:rsidP="00535C72">
            <w:pPr>
              <w:pStyle w:val="ConsPlusNormal"/>
              <w:rPr>
                <w:rFonts w:ascii="Times New Roman" w:hAnsi="Times New Roman" w:cs="Times New Roman"/>
              </w:rPr>
            </w:pPr>
            <w:r>
              <w:rPr>
                <w:rFonts w:ascii="Times New Roman" w:hAnsi="Times New Roman" w:cs="Times New Roman"/>
              </w:rPr>
              <w:t>-</w:t>
            </w:r>
          </w:p>
        </w:tc>
        <w:tc>
          <w:tcPr>
            <w:tcW w:w="1118" w:type="dxa"/>
            <w:tcBorders>
              <w:top w:val="single" w:sz="4" w:space="0" w:color="auto"/>
              <w:left w:val="single" w:sz="4" w:space="0" w:color="auto"/>
              <w:bottom w:val="single" w:sz="4" w:space="0" w:color="auto"/>
              <w:right w:val="single" w:sz="4" w:space="0" w:color="auto"/>
            </w:tcBorders>
          </w:tcPr>
          <w:p w:rsidR="0060751E" w:rsidRPr="00163DE6" w:rsidRDefault="0060751E" w:rsidP="00535C72">
            <w:pPr>
              <w:pStyle w:val="ConsPlusNormal"/>
              <w:rPr>
                <w:rFonts w:ascii="Times New Roman" w:hAnsi="Times New Roman" w:cs="Times New Roman"/>
              </w:rPr>
            </w:pPr>
            <w:r>
              <w:rPr>
                <w:rFonts w:ascii="Times New Roman" w:hAnsi="Times New Roman" w:cs="Times New Roman"/>
              </w:rPr>
              <w:t>118,1</w:t>
            </w:r>
          </w:p>
        </w:tc>
        <w:tc>
          <w:tcPr>
            <w:tcW w:w="1118" w:type="dxa"/>
            <w:tcBorders>
              <w:top w:val="single" w:sz="4" w:space="0" w:color="auto"/>
              <w:left w:val="single" w:sz="4" w:space="0" w:color="auto"/>
              <w:bottom w:val="single" w:sz="4" w:space="0" w:color="auto"/>
              <w:right w:val="single" w:sz="4" w:space="0" w:color="auto"/>
            </w:tcBorders>
          </w:tcPr>
          <w:p w:rsidR="0060751E" w:rsidRPr="00163DE6" w:rsidRDefault="0060751E" w:rsidP="00535C72">
            <w:pPr>
              <w:pStyle w:val="ConsPlusNormal"/>
              <w:rPr>
                <w:rFonts w:ascii="Times New Roman" w:hAnsi="Times New Roman" w:cs="Times New Roman"/>
              </w:rPr>
            </w:pPr>
            <w:r>
              <w:rPr>
                <w:rFonts w:ascii="Times New Roman" w:hAnsi="Times New Roman" w:cs="Times New Roman"/>
              </w:rPr>
              <w:t>220,3</w:t>
            </w:r>
          </w:p>
        </w:tc>
        <w:tc>
          <w:tcPr>
            <w:tcW w:w="1118" w:type="dxa"/>
            <w:tcBorders>
              <w:top w:val="single" w:sz="4" w:space="0" w:color="auto"/>
              <w:left w:val="single" w:sz="4" w:space="0" w:color="auto"/>
              <w:bottom w:val="single" w:sz="4" w:space="0" w:color="auto"/>
              <w:right w:val="single" w:sz="4" w:space="0" w:color="auto"/>
            </w:tcBorders>
          </w:tcPr>
          <w:p w:rsidR="0060751E" w:rsidRPr="00163DE6" w:rsidRDefault="0060751E" w:rsidP="00535C72">
            <w:pPr>
              <w:pStyle w:val="ConsPlusNormal"/>
              <w:rPr>
                <w:rFonts w:ascii="Times New Roman" w:hAnsi="Times New Roman" w:cs="Times New Roman"/>
              </w:rPr>
            </w:pPr>
            <w:r>
              <w:rPr>
                <w:rFonts w:ascii="Times New Roman" w:hAnsi="Times New Roman" w:cs="Times New Roman"/>
              </w:rPr>
              <w:t>240,5</w:t>
            </w:r>
          </w:p>
        </w:tc>
        <w:tc>
          <w:tcPr>
            <w:tcW w:w="1525" w:type="dxa"/>
            <w:tcBorders>
              <w:top w:val="single" w:sz="4" w:space="0" w:color="auto"/>
              <w:left w:val="single" w:sz="4" w:space="0" w:color="auto"/>
              <w:bottom w:val="single" w:sz="4" w:space="0" w:color="auto"/>
              <w:right w:val="single" w:sz="4" w:space="0" w:color="auto"/>
            </w:tcBorders>
          </w:tcPr>
          <w:p w:rsidR="0060751E" w:rsidRPr="00163DE6" w:rsidRDefault="0060751E" w:rsidP="00535C72">
            <w:pPr>
              <w:pStyle w:val="ConsPlusNormal"/>
              <w:rPr>
                <w:rFonts w:ascii="Times New Roman" w:hAnsi="Times New Roman" w:cs="Times New Roman"/>
              </w:rPr>
            </w:pPr>
            <w:r w:rsidRPr="00EC7CD9">
              <w:rPr>
                <w:rFonts w:ascii="Times New Roman" w:hAnsi="Times New Roman" w:cs="Times New Roman"/>
              </w:rPr>
              <w:t>Управление по жилищной политике, управление бухгалтерского учета и контроля, экономическое управление</w:t>
            </w:r>
            <w:r>
              <w:rPr>
                <w:rFonts w:ascii="Times New Roman" w:hAnsi="Times New Roman" w:cs="Times New Roman"/>
              </w:rPr>
              <w:t xml:space="preserve">, </w:t>
            </w:r>
            <w:r>
              <w:rPr>
                <w:rFonts w:ascii="Times New Roman" w:hAnsi="Times New Roman" w:cs="Times New Roman"/>
              </w:rPr>
              <w:lastRenderedPageBreak/>
              <w:t>финансовое управление</w:t>
            </w:r>
            <w:r w:rsidRPr="00EC7CD9">
              <w:rPr>
                <w:rFonts w:ascii="Times New Roman" w:hAnsi="Times New Roman" w:cs="Times New Roman"/>
              </w:rPr>
              <w:t xml:space="preserve"> Администрации городского округа Электросталь Московской области</w:t>
            </w:r>
          </w:p>
        </w:tc>
        <w:tc>
          <w:tcPr>
            <w:tcW w:w="1397" w:type="dxa"/>
            <w:tcBorders>
              <w:top w:val="single" w:sz="4" w:space="0" w:color="auto"/>
              <w:left w:val="single" w:sz="4" w:space="0" w:color="auto"/>
              <w:bottom w:val="single" w:sz="4" w:space="0" w:color="auto"/>
              <w:right w:val="single" w:sz="4" w:space="0" w:color="auto"/>
            </w:tcBorders>
          </w:tcPr>
          <w:p w:rsidR="0060751E" w:rsidRDefault="0060751E" w:rsidP="00535C72">
            <w:pPr>
              <w:pStyle w:val="ConsPlusNormal"/>
              <w:rPr>
                <w:rFonts w:ascii="Times New Roman" w:hAnsi="Times New Roman" w:cs="Times New Roman"/>
              </w:rPr>
            </w:pPr>
            <w:r w:rsidRPr="005760A1">
              <w:rPr>
                <w:rFonts w:ascii="Times New Roman" w:hAnsi="Times New Roman" w:cs="Times New Roman"/>
              </w:rPr>
              <w:lastRenderedPageBreak/>
              <w:t>Муниципальная программа      по  обеспечению жильем молодых семей</w:t>
            </w:r>
            <w:r>
              <w:rPr>
                <w:rFonts w:ascii="Times New Roman" w:hAnsi="Times New Roman" w:cs="Times New Roman"/>
              </w:rPr>
              <w:t>,</w:t>
            </w:r>
            <w:r>
              <w:t xml:space="preserve"> </w:t>
            </w:r>
            <w:r>
              <w:rPr>
                <w:rFonts w:ascii="Times New Roman" w:hAnsi="Times New Roman" w:cs="Times New Roman"/>
              </w:rPr>
              <w:t>перечислени</w:t>
            </w:r>
            <w:r>
              <w:rPr>
                <w:rFonts w:ascii="Times New Roman" w:hAnsi="Times New Roman" w:cs="Times New Roman"/>
              </w:rPr>
              <w:lastRenderedPageBreak/>
              <w:t xml:space="preserve">едополнительной </w:t>
            </w:r>
            <w:r w:rsidRPr="005760A1">
              <w:rPr>
                <w:rFonts w:ascii="Times New Roman" w:hAnsi="Times New Roman" w:cs="Times New Roman"/>
              </w:rPr>
              <w:t>социальной выплаты</w:t>
            </w:r>
            <w:r>
              <w:rPr>
                <w:rFonts w:ascii="Times New Roman" w:hAnsi="Times New Roman" w:cs="Times New Roman"/>
              </w:rPr>
              <w:t xml:space="preserve"> на банковский счет молодой семьи, владельца свидетельства</w:t>
            </w:r>
          </w:p>
          <w:p w:rsidR="0060751E" w:rsidRPr="00526C61" w:rsidRDefault="0060751E" w:rsidP="00535C72">
            <w:pPr>
              <w:pStyle w:val="ConsPlusNormal"/>
              <w:rPr>
                <w:rFonts w:ascii="Times New Roman" w:hAnsi="Times New Roman" w:cs="Times New Roman"/>
                <w:sz w:val="20"/>
              </w:rPr>
            </w:pPr>
            <w:r w:rsidRPr="00E73463">
              <w:rPr>
                <w:rFonts w:ascii="Times New Roman" w:hAnsi="Times New Roman" w:cs="Times New Roman"/>
              </w:rPr>
              <w:t xml:space="preserve">   </w:t>
            </w:r>
          </w:p>
        </w:tc>
      </w:tr>
      <w:tr w:rsidR="001223F1" w:rsidRPr="00221DEF" w:rsidTr="00D022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gridBefore w:val="2"/>
          <w:wBefore w:w="686" w:type="dxa"/>
          <w:trHeight w:val="360"/>
        </w:trPr>
        <w:tc>
          <w:tcPr>
            <w:tcW w:w="17200" w:type="dxa"/>
            <w:gridSpan w:val="14"/>
            <w:tcBorders>
              <w:top w:val="single" w:sz="4" w:space="0" w:color="auto"/>
              <w:left w:val="nil"/>
              <w:bottom w:val="nil"/>
              <w:right w:val="nil"/>
            </w:tcBorders>
            <w:shd w:val="clear" w:color="auto" w:fill="auto"/>
            <w:hideMark/>
          </w:tcPr>
          <w:p w:rsidR="001223F1" w:rsidRDefault="001223F1" w:rsidP="00535C72">
            <w:pPr>
              <w:spacing w:after="0" w:line="240" w:lineRule="auto"/>
              <w:rPr>
                <w:rFonts w:ascii="Times New Roman" w:eastAsia="Times New Roman" w:hAnsi="Times New Roman" w:cs="Times New Roman"/>
                <w:sz w:val="24"/>
                <w:szCs w:val="24"/>
              </w:rPr>
            </w:pPr>
          </w:p>
          <w:p w:rsidR="001223F1" w:rsidRPr="00221DEF" w:rsidRDefault="001223F1" w:rsidP="00535C72">
            <w:pPr>
              <w:spacing w:after="0" w:line="240" w:lineRule="auto"/>
              <w:rPr>
                <w:rFonts w:ascii="Times New Roman" w:eastAsia="Times New Roman" w:hAnsi="Times New Roman" w:cs="Times New Roman"/>
                <w:sz w:val="24"/>
                <w:szCs w:val="24"/>
              </w:rPr>
            </w:pPr>
            <w:r w:rsidRPr="00221DEF">
              <w:rPr>
                <w:rFonts w:ascii="Times New Roman" w:eastAsia="Times New Roman" w:hAnsi="Times New Roman" w:cs="Times New Roman"/>
                <w:sz w:val="24"/>
                <w:szCs w:val="24"/>
              </w:rPr>
              <w:t>*) Объем средств подлежит ежегодному уточнению в соответствии с утвержденным объемом бюджетных ассигнований из бюджета Московской области на соответствующий финансовый год.</w:t>
            </w:r>
          </w:p>
        </w:tc>
      </w:tr>
      <w:tr w:rsidR="001223F1" w:rsidRPr="00221DEF" w:rsidTr="00D022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gridBefore w:val="2"/>
          <w:wBefore w:w="686" w:type="dxa"/>
          <w:trHeight w:val="840"/>
        </w:trPr>
        <w:tc>
          <w:tcPr>
            <w:tcW w:w="17200" w:type="dxa"/>
            <w:gridSpan w:val="14"/>
            <w:tcBorders>
              <w:top w:val="nil"/>
              <w:left w:val="nil"/>
              <w:bottom w:val="nil"/>
              <w:right w:val="nil"/>
            </w:tcBorders>
            <w:shd w:val="clear" w:color="auto" w:fill="auto"/>
            <w:hideMark/>
          </w:tcPr>
          <w:p w:rsidR="001223F1" w:rsidRPr="00221DEF" w:rsidRDefault="001223F1" w:rsidP="00535C72">
            <w:pPr>
              <w:spacing w:after="0" w:line="240" w:lineRule="auto"/>
              <w:rPr>
                <w:rFonts w:ascii="Times New Roman" w:eastAsia="Times New Roman" w:hAnsi="Times New Roman" w:cs="Times New Roman"/>
                <w:sz w:val="24"/>
                <w:szCs w:val="24"/>
              </w:rPr>
            </w:pPr>
            <w:r w:rsidRPr="00221DEF">
              <w:rPr>
                <w:rFonts w:ascii="Times New Roman" w:eastAsia="Times New Roman" w:hAnsi="Times New Roman" w:cs="Times New Roman"/>
                <w:sz w:val="24"/>
                <w:szCs w:val="24"/>
              </w:rPr>
              <w:t>**) Объем средств подлежит ежегодному уточнению в соответствии с утвержденным объемом бюджетных ассигнований из федерального бюджета на соответствующий финансовый год</w:t>
            </w:r>
          </w:p>
        </w:tc>
      </w:tr>
      <w:tr w:rsidR="001223F1" w:rsidRPr="00221DEF" w:rsidTr="00D022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gridBefore w:val="2"/>
          <w:wBefore w:w="686" w:type="dxa"/>
          <w:trHeight w:val="825"/>
        </w:trPr>
        <w:tc>
          <w:tcPr>
            <w:tcW w:w="17200" w:type="dxa"/>
            <w:gridSpan w:val="14"/>
            <w:tcBorders>
              <w:top w:val="nil"/>
              <w:left w:val="nil"/>
              <w:bottom w:val="nil"/>
              <w:right w:val="nil"/>
            </w:tcBorders>
            <w:shd w:val="clear" w:color="auto" w:fill="auto"/>
            <w:hideMark/>
          </w:tcPr>
          <w:p w:rsidR="001223F1" w:rsidRPr="00221DEF" w:rsidRDefault="001223F1" w:rsidP="00535C72">
            <w:pPr>
              <w:spacing w:after="0" w:line="240" w:lineRule="auto"/>
              <w:rPr>
                <w:rFonts w:ascii="Times New Roman" w:eastAsia="Times New Roman" w:hAnsi="Times New Roman" w:cs="Times New Roman"/>
                <w:sz w:val="24"/>
                <w:szCs w:val="24"/>
              </w:rPr>
            </w:pPr>
            <w:r w:rsidRPr="00221DEF">
              <w:rPr>
                <w:rFonts w:ascii="Times New Roman" w:eastAsia="Times New Roman" w:hAnsi="Times New Roman" w:cs="Times New Roman"/>
                <w:sz w:val="24"/>
                <w:szCs w:val="24"/>
              </w:rPr>
              <w:t xml:space="preserve">***) Объем средств подлежит ежегодному уточнению в соответствии с утвержденным объемом бюджетных ассигнований из бюджета городского округа Электросталь Московской области на соответствующий финансовый год   </w:t>
            </w:r>
          </w:p>
        </w:tc>
      </w:tr>
    </w:tbl>
    <w:p w:rsidR="001223F1" w:rsidRDefault="001223F1" w:rsidP="006157B9">
      <w:pPr>
        <w:widowControl w:val="0"/>
        <w:autoSpaceDE w:val="0"/>
        <w:autoSpaceDN w:val="0"/>
        <w:adjustRightInd w:val="0"/>
        <w:spacing w:after="0" w:line="240" w:lineRule="auto"/>
        <w:outlineLvl w:val="1"/>
        <w:rPr>
          <w:rFonts w:cs="Calibri"/>
          <w:b/>
        </w:rPr>
        <w:sectPr w:rsidR="001223F1" w:rsidSect="00662314">
          <w:pgSz w:w="16838" w:h="11905" w:orient="landscape"/>
          <w:pgMar w:top="851" w:right="1134" w:bottom="1701" w:left="1134" w:header="720" w:footer="720" w:gutter="0"/>
          <w:cols w:space="720"/>
          <w:noEndnote/>
          <w:docGrid w:linePitch="299"/>
        </w:sectPr>
      </w:pPr>
    </w:p>
    <w:p w:rsidR="006157B9" w:rsidRDefault="006157B9" w:rsidP="006157B9">
      <w:pPr>
        <w:widowControl w:val="0"/>
        <w:autoSpaceDE w:val="0"/>
        <w:autoSpaceDN w:val="0"/>
        <w:adjustRightInd w:val="0"/>
        <w:spacing w:after="0" w:line="240" w:lineRule="auto"/>
        <w:outlineLvl w:val="1"/>
        <w:rPr>
          <w:rFonts w:cs="Calibri"/>
          <w:b/>
        </w:rPr>
      </w:pPr>
    </w:p>
    <w:p w:rsidR="00CA5AF0" w:rsidRDefault="006B27D4" w:rsidP="00CA5AF0">
      <w:pPr>
        <w:pStyle w:val="a6"/>
        <w:numPr>
          <w:ilvl w:val="0"/>
          <w:numId w:val="8"/>
        </w:numPr>
        <w:autoSpaceDE w:val="0"/>
        <w:autoSpaceDN w:val="0"/>
        <w:adjustRightInd w:val="0"/>
        <w:spacing w:after="0" w:line="240" w:lineRule="auto"/>
        <w:rPr>
          <w:rFonts w:ascii="Times New Roman" w:hAnsi="Times New Roman" w:cs="Times New Roman"/>
          <w:sz w:val="24"/>
          <w:szCs w:val="24"/>
        </w:rPr>
      </w:pPr>
      <w:r w:rsidRPr="00CA5AF0">
        <w:rPr>
          <w:rFonts w:ascii="Times New Roman" w:hAnsi="Times New Roman" w:cs="Times New Roman"/>
          <w:sz w:val="24"/>
          <w:szCs w:val="24"/>
        </w:rPr>
        <w:t>В</w:t>
      </w:r>
      <w:r w:rsidR="00CA5AF0">
        <w:rPr>
          <w:rFonts w:ascii="Times New Roman" w:hAnsi="Times New Roman" w:cs="Times New Roman"/>
          <w:sz w:val="24"/>
          <w:szCs w:val="24"/>
        </w:rPr>
        <w:t xml:space="preserve"> </w:t>
      </w:r>
      <w:r w:rsidRPr="00CA5AF0">
        <w:rPr>
          <w:rFonts w:ascii="Times New Roman" w:hAnsi="Times New Roman" w:cs="Times New Roman"/>
          <w:sz w:val="24"/>
          <w:szCs w:val="24"/>
        </w:rPr>
        <w:t>приложении №</w:t>
      </w:r>
      <w:r w:rsidR="00CA5AF0">
        <w:rPr>
          <w:rFonts w:ascii="Times New Roman" w:hAnsi="Times New Roman" w:cs="Times New Roman"/>
          <w:sz w:val="24"/>
          <w:szCs w:val="24"/>
        </w:rPr>
        <w:t xml:space="preserve"> </w:t>
      </w:r>
      <w:r w:rsidRPr="00CA5AF0">
        <w:rPr>
          <w:rFonts w:ascii="Times New Roman" w:hAnsi="Times New Roman" w:cs="Times New Roman"/>
          <w:sz w:val="24"/>
          <w:szCs w:val="24"/>
        </w:rPr>
        <w:t>2</w:t>
      </w:r>
      <w:r w:rsidR="00CA5AF0">
        <w:rPr>
          <w:rFonts w:ascii="Times New Roman" w:hAnsi="Times New Roman" w:cs="Times New Roman"/>
          <w:sz w:val="24"/>
          <w:szCs w:val="24"/>
        </w:rPr>
        <w:t xml:space="preserve"> </w:t>
      </w:r>
      <w:r w:rsidRPr="00CA5AF0">
        <w:rPr>
          <w:rFonts w:ascii="Times New Roman" w:hAnsi="Times New Roman" w:cs="Times New Roman"/>
          <w:sz w:val="24"/>
          <w:szCs w:val="24"/>
        </w:rPr>
        <w:t>Подпрограмма «Предоставление жилых помещений</w:t>
      </w:r>
      <w:r w:rsidR="00CA5AF0" w:rsidRPr="00CA5AF0">
        <w:rPr>
          <w:rFonts w:ascii="Times New Roman" w:hAnsi="Times New Roman" w:cs="Times New Roman"/>
          <w:sz w:val="24"/>
          <w:szCs w:val="24"/>
        </w:rPr>
        <w:t xml:space="preserve"> </w:t>
      </w:r>
      <w:r w:rsidR="00CA5AF0">
        <w:rPr>
          <w:rFonts w:ascii="Times New Roman" w:hAnsi="Times New Roman" w:cs="Times New Roman"/>
          <w:sz w:val="24"/>
          <w:szCs w:val="24"/>
        </w:rPr>
        <w:t>г</w:t>
      </w:r>
      <w:r w:rsidR="00CA5AF0" w:rsidRPr="00CA5AF0">
        <w:rPr>
          <w:rFonts w:ascii="Times New Roman" w:hAnsi="Times New Roman" w:cs="Times New Roman"/>
          <w:sz w:val="24"/>
          <w:szCs w:val="24"/>
        </w:rPr>
        <w:t>ражданам,</w:t>
      </w:r>
    </w:p>
    <w:p w:rsidR="006B27D4" w:rsidRPr="00CA5AF0" w:rsidRDefault="006B27D4" w:rsidP="00CA5AF0">
      <w:pPr>
        <w:pStyle w:val="a6"/>
        <w:autoSpaceDE w:val="0"/>
        <w:autoSpaceDN w:val="0"/>
        <w:adjustRightInd w:val="0"/>
        <w:spacing w:after="0" w:line="240" w:lineRule="auto"/>
        <w:ind w:left="0"/>
        <w:jc w:val="both"/>
        <w:rPr>
          <w:rFonts w:ascii="Times New Roman" w:hAnsi="Times New Roman" w:cs="Times New Roman"/>
          <w:sz w:val="24"/>
          <w:szCs w:val="24"/>
        </w:rPr>
      </w:pPr>
      <w:r w:rsidRPr="00CA5AF0">
        <w:rPr>
          <w:rFonts w:ascii="Times New Roman" w:hAnsi="Times New Roman" w:cs="Times New Roman"/>
          <w:sz w:val="24"/>
          <w:szCs w:val="24"/>
        </w:rPr>
        <w:t xml:space="preserve">стоящим в очереди на улучшение жилищных условий в городском округе Электросталь Московской области» муниципальной программы городского округа Электросталь Московской области «Жилище» на 2015-2019 годы» паспорт подпрограммы  </w:t>
      </w:r>
      <w:r w:rsidR="00D3255C">
        <w:rPr>
          <w:rFonts w:ascii="Times New Roman" w:hAnsi="Times New Roman" w:cs="Times New Roman"/>
          <w:sz w:val="24"/>
          <w:szCs w:val="24"/>
        </w:rPr>
        <w:t>изложить в следующей редакции</w:t>
      </w:r>
      <w:r w:rsidR="00CA5AF0" w:rsidRPr="00CA5AF0">
        <w:rPr>
          <w:rFonts w:ascii="Times New Roman" w:hAnsi="Times New Roman" w:cs="Times New Roman"/>
          <w:sz w:val="24"/>
          <w:szCs w:val="24"/>
        </w:rPr>
        <w:t>:</w:t>
      </w:r>
    </w:p>
    <w:p w:rsidR="006157B9" w:rsidRPr="006157B9" w:rsidRDefault="006157B9" w:rsidP="00A36790">
      <w:pPr>
        <w:widowControl w:val="0"/>
        <w:autoSpaceDE w:val="0"/>
        <w:autoSpaceDN w:val="0"/>
        <w:adjustRightInd w:val="0"/>
        <w:spacing w:after="0" w:line="240" w:lineRule="auto"/>
        <w:jc w:val="right"/>
        <w:outlineLvl w:val="1"/>
        <w:rPr>
          <w:rFonts w:ascii="Times New Roman" w:hAnsi="Times New Roman" w:cs="Times New Roman"/>
          <w:b/>
          <w:sz w:val="24"/>
          <w:szCs w:val="24"/>
        </w:rPr>
      </w:pPr>
    </w:p>
    <w:p w:rsidR="00D6140E" w:rsidRDefault="00D6140E" w:rsidP="00A36790">
      <w:pPr>
        <w:widowControl w:val="0"/>
        <w:autoSpaceDE w:val="0"/>
        <w:autoSpaceDN w:val="0"/>
        <w:adjustRightInd w:val="0"/>
        <w:spacing w:after="0" w:line="240" w:lineRule="auto"/>
        <w:jc w:val="right"/>
        <w:outlineLvl w:val="1"/>
        <w:rPr>
          <w:rFonts w:ascii="Times New Roman" w:hAnsi="Times New Roman" w:cs="Times New Roman"/>
          <w:sz w:val="24"/>
          <w:szCs w:val="24"/>
        </w:rPr>
        <w:sectPr w:rsidR="00D6140E" w:rsidSect="00DF65FE">
          <w:pgSz w:w="11905" w:h="16838"/>
          <w:pgMar w:top="1134" w:right="851" w:bottom="1134" w:left="1701" w:header="720" w:footer="720" w:gutter="0"/>
          <w:cols w:space="720"/>
          <w:noEndnote/>
          <w:docGrid w:linePitch="299"/>
        </w:sectPr>
      </w:pPr>
    </w:p>
    <w:p w:rsidR="00A36790" w:rsidRPr="006157B9" w:rsidRDefault="00D3255C" w:rsidP="00A36790">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lastRenderedPageBreak/>
        <w:t>«</w:t>
      </w:r>
      <w:r w:rsidR="00A36790" w:rsidRPr="006157B9">
        <w:rPr>
          <w:rFonts w:ascii="Times New Roman" w:hAnsi="Times New Roman" w:cs="Times New Roman"/>
          <w:sz w:val="24"/>
          <w:szCs w:val="24"/>
        </w:rPr>
        <w:t xml:space="preserve">Приложение </w:t>
      </w:r>
      <w:r w:rsidR="00041BCF">
        <w:rPr>
          <w:rFonts w:ascii="Times New Roman" w:hAnsi="Times New Roman" w:cs="Times New Roman"/>
          <w:sz w:val="24"/>
          <w:szCs w:val="24"/>
        </w:rPr>
        <w:t>№</w:t>
      </w:r>
      <w:r w:rsidR="00A36790" w:rsidRPr="006157B9">
        <w:rPr>
          <w:rFonts w:ascii="Times New Roman" w:hAnsi="Times New Roman" w:cs="Times New Roman"/>
          <w:sz w:val="24"/>
          <w:szCs w:val="24"/>
        </w:rPr>
        <w:t xml:space="preserve"> 2</w:t>
      </w:r>
    </w:p>
    <w:p w:rsidR="00A36790" w:rsidRPr="006157B9" w:rsidRDefault="00A36790" w:rsidP="00A36790">
      <w:pPr>
        <w:widowControl w:val="0"/>
        <w:autoSpaceDE w:val="0"/>
        <w:autoSpaceDN w:val="0"/>
        <w:adjustRightInd w:val="0"/>
        <w:spacing w:after="0" w:line="240" w:lineRule="auto"/>
        <w:jc w:val="right"/>
        <w:rPr>
          <w:rFonts w:ascii="Times New Roman" w:hAnsi="Times New Roman" w:cs="Times New Roman"/>
          <w:sz w:val="24"/>
          <w:szCs w:val="24"/>
        </w:rPr>
      </w:pPr>
      <w:r w:rsidRPr="006157B9">
        <w:rPr>
          <w:rFonts w:ascii="Times New Roman" w:hAnsi="Times New Roman" w:cs="Times New Roman"/>
          <w:sz w:val="24"/>
          <w:szCs w:val="24"/>
        </w:rPr>
        <w:t>к Муниципальной программе</w:t>
      </w:r>
    </w:p>
    <w:p w:rsidR="00A36790" w:rsidRPr="006157B9" w:rsidRDefault="00A36790" w:rsidP="00A36790">
      <w:pPr>
        <w:widowControl w:val="0"/>
        <w:autoSpaceDE w:val="0"/>
        <w:autoSpaceDN w:val="0"/>
        <w:adjustRightInd w:val="0"/>
        <w:spacing w:after="0" w:line="240" w:lineRule="auto"/>
        <w:jc w:val="right"/>
        <w:rPr>
          <w:rFonts w:ascii="Times New Roman" w:hAnsi="Times New Roman" w:cs="Times New Roman"/>
          <w:sz w:val="24"/>
          <w:szCs w:val="24"/>
        </w:rPr>
      </w:pPr>
      <w:r w:rsidRPr="006157B9">
        <w:rPr>
          <w:rFonts w:ascii="Times New Roman" w:hAnsi="Times New Roman" w:cs="Times New Roman"/>
          <w:sz w:val="24"/>
          <w:szCs w:val="24"/>
        </w:rPr>
        <w:t>городского округа Электросталь</w:t>
      </w:r>
    </w:p>
    <w:p w:rsidR="00A36790" w:rsidRPr="006157B9" w:rsidRDefault="00A36790" w:rsidP="00A36790">
      <w:pPr>
        <w:widowControl w:val="0"/>
        <w:autoSpaceDE w:val="0"/>
        <w:autoSpaceDN w:val="0"/>
        <w:adjustRightInd w:val="0"/>
        <w:spacing w:after="0" w:line="240" w:lineRule="auto"/>
        <w:jc w:val="right"/>
        <w:rPr>
          <w:rFonts w:ascii="Times New Roman" w:hAnsi="Times New Roman" w:cs="Times New Roman"/>
          <w:sz w:val="24"/>
          <w:szCs w:val="24"/>
        </w:rPr>
      </w:pPr>
      <w:r w:rsidRPr="006157B9">
        <w:rPr>
          <w:rFonts w:ascii="Times New Roman" w:hAnsi="Times New Roman" w:cs="Times New Roman"/>
          <w:sz w:val="24"/>
          <w:szCs w:val="24"/>
        </w:rPr>
        <w:t xml:space="preserve">Московской области </w:t>
      </w:r>
      <w:r w:rsidR="00041BCF">
        <w:rPr>
          <w:rFonts w:ascii="Times New Roman" w:hAnsi="Times New Roman" w:cs="Times New Roman"/>
          <w:sz w:val="24"/>
          <w:szCs w:val="24"/>
        </w:rPr>
        <w:t>«</w:t>
      </w:r>
      <w:r w:rsidRPr="006157B9">
        <w:rPr>
          <w:rFonts w:ascii="Times New Roman" w:hAnsi="Times New Roman" w:cs="Times New Roman"/>
          <w:sz w:val="24"/>
          <w:szCs w:val="24"/>
        </w:rPr>
        <w:t>Жилище</w:t>
      </w:r>
      <w:r w:rsidR="00041BCF">
        <w:rPr>
          <w:rFonts w:ascii="Times New Roman" w:hAnsi="Times New Roman" w:cs="Times New Roman"/>
          <w:sz w:val="24"/>
          <w:szCs w:val="24"/>
        </w:rPr>
        <w:t>»</w:t>
      </w:r>
    </w:p>
    <w:p w:rsidR="00A36790" w:rsidRPr="006157B9" w:rsidRDefault="00A36790" w:rsidP="00A36790">
      <w:pPr>
        <w:widowControl w:val="0"/>
        <w:autoSpaceDE w:val="0"/>
        <w:autoSpaceDN w:val="0"/>
        <w:adjustRightInd w:val="0"/>
        <w:spacing w:after="0" w:line="240" w:lineRule="auto"/>
        <w:jc w:val="right"/>
        <w:rPr>
          <w:rFonts w:ascii="Times New Roman" w:hAnsi="Times New Roman" w:cs="Times New Roman"/>
          <w:sz w:val="24"/>
          <w:szCs w:val="24"/>
        </w:rPr>
      </w:pPr>
      <w:r w:rsidRPr="006157B9">
        <w:rPr>
          <w:rFonts w:ascii="Times New Roman" w:hAnsi="Times New Roman" w:cs="Times New Roman"/>
          <w:sz w:val="24"/>
          <w:szCs w:val="24"/>
        </w:rPr>
        <w:t>на 2015-2019 годы, утвержденной</w:t>
      </w:r>
    </w:p>
    <w:p w:rsidR="00A36790" w:rsidRPr="006157B9" w:rsidRDefault="00A36790" w:rsidP="00A36790">
      <w:pPr>
        <w:widowControl w:val="0"/>
        <w:autoSpaceDE w:val="0"/>
        <w:autoSpaceDN w:val="0"/>
        <w:adjustRightInd w:val="0"/>
        <w:spacing w:after="0" w:line="240" w:lineRule="auto"/>
        <w:jc w:val="right"/>
        <w:rPr>
          <w:rFonts w:ascii="Times New Roman" w:hAnsi="Times New Roman" w:cs="Times New Roman"/>
          <w:sz w:val="24"/>
          <w:szCs w:val="24"/>
        </w:rPr>
      </w:pPr>
      <w:r w:rsidRPr="006157B9">
        <w:rPr>
          <w:rFonts w:ascii="Times New Roman" w:hAnsi="Times New Roman" w:cs="Times New Roman"/>
          <w:sz w:val="24"/>
          <w:szCs w:val="24"/>
        </w:rPr>
        <w:t>постановлением администрации</w:t>
      </w:r>
    </w:p>
    <w:p w:rsidR="00A36790" w:rsidRPr="006157B9" w:rsidRDefault="00A36790" w:rsidP="00A36790">
      <w:pPr>
        <w:widowControl w:val="0"/>
        <w:autoSpaceDE w:val="0"/>
        <w:autoSpaceDN w:val="0"/>
        <w:adjustRightInd w:val="0"/>
        <w:spacing w:after="0" w:line="240" w:lineRule="auto"/>
        <w:jc w:val="right"/>
        <w:rPr>
          <w:rFonts w:ascii="Times New Roman" w:hAnsi="Times New Roman" w:cs="Times New Roman"/>
          <w:sz w:val="24"/>
          <w:szCs w:val="24"/>
        </w:rPr>
      </w:pPr>
      <w:r w:rsidRPr="006157B9">
        <w:rPr>
          <w:rFonts w:ascii="Times New Roman" w:hAnsi="Times New Roman" w:cs="Times New Roman"/>
          <w:sz w:val="24"/>
          <w:szCs w:val="24"/>
        </w:rPr>
        <w:t>городского округа Электросталь</w:t>
      </w:r>
    </w:p>
    <w:p w:rsidR="00A36790" w:rsidRPr="006157B9" w:rsidRDefault="00A36790" w:rsidP="00A36790">
      <w:pPr>
        <w:widowControl w:val="0"/>
        <w:autoSpaceDE w:val="0"/>
        <w:autoSpaceDN w:val="0"/>
        <w:adjustRightInd w:val="0"/>
        <w:spacing w:after="0" w:line="240" w:lineRule="auto"/>
        <w:jc w:val="right"/>
        <w:rPr>
          <w:rFonts w:ascii="Times New Roman" w:hAnsi="Times New Roman" w:cs="Times New Roman"/>
          <w:sz w:val="24"/>
          <w:szCs w:val="24"/>
        </w:rPr>
      </w:pPr>
      <w:r w:rsidRPr="006157B9">
        <w:rPr>
          <w:rFonts w:ascii="Times New Roman" w:hAnsi="Times New Roman" w:cs="Times New Roman"/>
          <w:sz w:val="24"/>
          <w:szCs w:val="24"/>
        </w:rPr>
        <w:t>Московской области</w:t>
      </w:r>
    </w:p>
    <w:p w:rsidR="00040A5D" w:rsidRPr="006157B9" w:rsidRDefault="00A36790" w:rsidP="00040A5D">
      <w:pPr>
        <w:widowControl w:val="0"/>
        <w:autoSpaceDE w:val="0"/>
        <w:autoSpaceDN w:val="0"/>
        <w:adjustRightInd w:val="0"/>
        <w:spacing w:after="0" w:line="240" w:lineRule="auto"/>
        <w:jc w:val="right"/>
        <w:rPr>
          <w:rFonts w:ascii="Times New Roman" w:hAnsi="Times New Roman" w:cs="Times New Roman"/>
          <w:sz w:val="24"/>
          <w:szCs w:val="24"/>
        </w:rPr>
      </w:pPr>
      <w:r w:rsidRPr="006157B9">
        <w:rPr>
          <w:rFonts w:ascii="Times New Roman" w:hAnsi="Times New Roman" w:cs="Times New Roman"/>
          <w:sz w:val="24"/>
          <w:szCs w:val="24"/>
        </w:rPr>
        <w:t xml:space="preserve">от 14.10.2014 </w:t>
      </w:r>
      <w:r w:rsidR="006D0A63">
        <w:rPr>
          <w:rFonts w:ascii="Times New Roman" w:hAnsi="Times New Roman" w:cs="Times New Roman"/>
          <w:sz w:val="24"/>
          <w:szCs w:val="24"/>
        </w:rPr>
        <w:t>№</w:t>
      </w:r>
      <w:r w:rsidRPr="006157B9">
        <w:rPr>
          <w:rFonts w:ascii="Times New Roman" w:hAnsi="Times New Roman" w:cs="Times New Roman"/>
          <w:sz w:val="24"/>
          <w:szCs w:val="24"/>
        </w:rPr>
        <w:t xml:space="preserve"> 888/10</w:t>
      </w:r>
    </w:p>
    <w:p w:rsidR="00A36790" w:rsidRPr="006157B9" w:rsidRDefault="00A36790" w:rsidP="00A36790">
      <w:pPr>
        <w:widowControl w:val="0"/>
        <w:autoSpaceDE w:val="0"/>
        <w:autoSpaceDN w:val="0"/>
        <w:adjustRightInd w:val="0"/>
        <w:spacing w:after="0" w:line="240" w:lineRule="auto"/>
        <w:jc w:val="both"/>
        <w:rPr>
          <w:rFonts w:cs="Calibri"/>
        </w:rPr>
      </w:pPr>
    </w:p>
    <w:p w:rsidR="00A36790" w:rsidRPr="00622D99" w:rsidRDefault="00A36790" w:rsidP="00A36790">
      <w:pPr>
        <w:widowControl w:val="0"/>
        <w:autoSpaceDE w:val="0"/>
        <w:autoSpaceDN w:val="0"/>
        <w:adjustRightInd w:val="0"/>
        <w:spacing w:after="0" w:line="240" w:lineRule="auto"/>
        <w:jc w:val="center"/>
        <w:rPr>
          <w:rFonts w:ascii="Times New Roman" w:hAnsi="Times New Roman" w:cs="Times New Roman"/>
          <w:sz w:val="24"/>
          <w:szCs w:val="24"/>
        </w:rPr>
      </w:pPr>
      <w:bookmarkStart w:id="21" w:name="Par1263"/>
      <w:bookmarkEnd w:id="21"/>
      <w:r w:rsidRPr="00622D99">
        <w:rPr>
          <w:rFonts w:ascii="Times New Roman" w:hAnsi="Times New Roman" w:cs="Times New Roman"/>
          <w:sz w:val="24"/>
          <w:szCs w:val="24"/>
        </w:rPr>
        <w:t>ПОДПРОГРАММА</w:t>
      </w:r>
    </w:p>
    <w:p w:rsidR="00A36790" w:rsidRPr="00622D99" w:rsidRDefault="00CE69B4" w:rsidP="00A3679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A36790" w:rsidRPr="00622D99">
        <w:rPr>
          <w:rFonts w:ascii="Times New Roman" w:hAnsi="Times New Roman" w:cs="Times New Roman"/>
          <w:sz w:val="24"/>
          <w:szCs w:val="24"/>
        </w:rPr>
        <w:t>ПРЕДОСТАВЛЕНИЕ ЖИЛЫХ ПОМЕЩЕНИЙ ГРАЖДАНАМ, СТОЯЩИМ</w:t>
      </w:r>
    </w:p>
    <w:p w:rsidR="00A36790" w:rsidRPr="00622D99" w:rsidRDefault="00A36790" w:rsidP="00A36790">
      <w:pPr>
        <w:widowControl w:val="0"/>
        <w:autoSpaceDE w:val="0"/>
        <w:autoSpaceDN w:val="0"/>
        <w:adjustRightInd w:val="0"/>
        <w:spacing w:after="0" w:line="240" w:lineRule="auto"/>
        <w:jc w:val="center"/>
        <w:rPr>
          <w:rFonts w:ascii="Times New Roman" w:hAnsi="Times New Roman" w:cs="Times New Roman"/>
          <w:sz w:val="24"/>
          <w:szCs w:val="24"/>
        </w:rPr>
      </w:pPr>
      <w:r w:rsidRPr="00622D99">
        <w:rPr>
          <w:rFonts w:ascii="Times New Roman" w:hAnsi="Times New Roman" w:cs="Times New Roman"/>
          <w:sz w:val="24"/>
          <w:szCs w:val="24"/>
        </w:rPr>
        <w:t>В ОЧЕРЕДИ НА УЛУЧШЕНИЕ ЖИЛИЩНЫХ УСЛОВИЙ В ГОРОДСКОМ ОКРУГЕ</w:t>
      </w:r>
    </w:p>
    <w:p w:rsidR="00A36790" w:rsidRPr="00622D99" w:rsidRDefault="00A36790" w:rsidP="00A36790">
      <w:pPr>
        <w:widowControl w:val="0"/>
        <w:autoSpaceDE w:val="0"/>
        <w:autoSpaceDN w:val="0"/>
        <w:adjustRightInd w:val="0"/>
        <w:spacing w:after="0" w:line="240" w:lineRule="auto"/>
        <w:jc w:val="center"/>
        <w:rPr>
          <w:rFonts w:ascii="Times New Roman" w:hAnsi="Times New Roman" w:cs="Times New Roman"/>
          <w:sz w:val="24"/>
          <w:szCs w:val="24"/>
        </w:rPr>
      </w:pPr>
      <w:r w:rsidRPr="00622D99">
        <w:rPr>
          <w:rFonts w:ascii="Times New Roman" w:hAnsi="Times New Roman" w:cs="Times New Roman"/>
          <w:sz w:val="24"/>
          <w:szCs w:val="24"/>
        </w:rPr>
        <w:t>ЭЛЕКТРОСТАЛЬ МОСКОВСКОЙ ОБЛАСТИ</w:t>
      </w:r>
      <w:r w:rsidR="00CE69B4">
        <w:rPr>
          <w:rFonts w:ascii="Times New Roman" w:hAnsi="Times New Roman" w:cs="Times New Roman"/>
          <w:sz w:val="24"/>
          <w:szCs w:val="24"/>
        </w:rPr>
        <w:t>»</w:t>
      </w:r>
      <w:r w:rsidRPr="00622D99">
        <w:rPr>
          <w:rFonts w:ascii="Times New Roman" w:hAnsi="Times New Roman" w:cs="Times New Roman"/>
          <w:sz w:val="24"/>
          <w:szCs w:val="24"/>
        </w:rPr>
        <w:t xml:space="preserve"> МУНИЦИПАЛЬНОЙ ПРОГРАММЫ</w:t>
      </w:r>
    </w:p>
    <w:p w:rsidR="00A36790" w:rsidRPr="00622D99" w:rsidRDefault="00A36790" w:rsidP="00A36790">
      <w:pPr>
        <w:widowControl w:val="0"/>
        <w:autoSpaceDE w:val="0"/>
        <w:autoSpaceDN w:val="0"/>
        <w:adjustRightInd w:val="0"/>
        <w:spacing w:after="0" w:line="240" w:lineRule="auto"/>
        <w:jc w:val="center"/>
        <w:rPr>
          <w:rFonts w:ascii="Times New Roman" w:hAnsi="Times New Roman" w:cs="Times New Roman"/>
          <w:sz w:val="24"/>
          <w:szCs w:val="24"/>
        </w:rPr>
      </w:pPr>
      <w:r w:rsidRPr="00622D99">
        <w:rPr>
          <w:rFonts w:ascii="Times New Roman" w:hAnsi="Times New Roman" w:cs="Times New Roman"/>
          <w:sz w:val="24"/>
          <w:szCs w:val="24"/>
        </w:rPr>
        <w:t xml:space="preserve">ГОРОДСКОГО ОКРУГА ЭЛЕКТРОСТАЛЬ МОСКОВСКОЙ ОБЛАСТИ </w:t>
      </w:r>
      <w:r w:rsidR="00CE69B4">
        <w:rPr>
          <w:rFonts w:ascii="Times New Roman" w:hAnsi="Times New Roman" w:cs="Times New Roman"/>
          <w:sz w:val="24"/>
          <w:szCs w:val="24"/>
        </w:rPr>
        <w:t>«</w:t>
      </w:r>
      <w:r w:rsidRPr="00622D99">
        <w:rPr>
          <w:rFonts w:ascii="Times New Roman" w:hAnsi="Times New Roman" w:cs="Times New Roman"/>
          <w:sz w:val="24"/>
          <w:szCs w:val="24"/>
        </w:rPr>
        <w:t>ЖИЛИЩЕ</w:t>
      </w:r>
      <w:r w:rsidR="00CE69B4">
        <w:rPr>
          <w:rFonts w:ascii="Times New Roman" w:hAnsi="Times New Roman" w:cs="Times New Roman"/>
          <w:sz w:val="24"/>
          <w:szCs w:val="24"/>
        </w:rPr>
        <w:t>»</w:t>
      </w:r>
    </w:p>
    <w:p w:rsidR="00A36790" w:rsidRPr="00622D99" w:rsidRDefault="00A36790" w:rsidP="00A36790">
      <w:pPr>
        <w:widowControl w:val="0"/>
        <w:autoSpaceDE w:val="0"/>
        <w:autoSpaceDN w:val="0"/>
        <w:adjustRightInd w:val="0"/>
        <w:spacing w:after="0" w:line="240" w:lineRule="auto"/>
        <w:jc w:val="center"/>
        <w:rPr>
          <w:rFonts w:ascii="Times New Roman" w:hAnsi="Times New Roman" w:cs="Times New Roman"/>
          <w:sz w:val="24"/>
          <w:szCs w:val="24"/>
        </w:rPr>
      </w:pPr>
      <w:r w:rsidRPr="00622D99">
        <w:rPr>
          <w:rFonts w:ascii="Times New Roman" w:hAnsi="Times New Roman" w:cs="Times New Roman"/>
          <w:sz w:val="24"/>
          <w:szCs w:val="24"/>
        </w:rPr>
        <w:t>НА 2015-2019 ГОДЫ</w:t>
      </w:r>
    </w:p>
    <w:p w:rsidR="00A36790" w:rsidRPr="00622D99" w:rsidRDefault="00A36790" w:rsidP="00A36790">
      <w:pPr>
        <w:widowControl w:val="0"/>
        <w:autoSpaceDE w:val="0"/>
        <w:autoSpaceDN w:val="0"/>
        <w:adjustRightInd w:val="0"/>
        <w:spacing w:after="0" w:line="240" w:lineRule="auto"/>
        <w:jc w:val="both"/>
        <w:rPr>
          <w:rFonts w:ascii="Times New Roman" w:hAnsi="Times New Roman" w:cs="Times New Roman"/>
          <w:sz w:val="24"/>
          <w:szCs w:val="24"/>
        </w:rPr>
      </w:pPr>
    </w:p>
    <w:p w:rsidR="00A36790" w:rsidRPr="00622D99" w:rsidRDefault="00A36790" w:rsidP="00A3679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2" w:name="Par1270"/>
      <w:bookmarkEnd w:id="22"/>
      <w:r w:rsidRPr="00622D99">
        <w:rPr>
          <w:rFonts w:ascii="Times New Roman" w:hAnsi="Times New Roman" w:cs="Times New Roman"/>
          <w:sz w:val="24"/>
          <w:szCs w:val="24"/>
        </w:rPr>
        <w:t>Паспорт</w:t>
      </w:r>
    </w:p>
    <w:p w:rsidR="00A36790" w:rsidRPr="00622D99" w:rsidRDefault="00A36790" w:rsidP="00A36790">
      <w:pPr>
        <w:widowControl w:val="0"/>
        <w:autoSpaceDE w:val="0"/>
        <w:autoSpaceDN w:val="0"/>
        <w:adjustRightInd w:val="0"/>
        <w:spacing w:after="0" w:line="240" w:lineRule="auto"/>
        <w:jc w:val="center"/>
        <w:rPr>
          <w:rFonts w:ascii="Times New Roman" w:hAnsi="Times New Roman" w:cs="Times New Roman"/>
          <w:sz w:val="24"/>
          <w:szCs w:val="24"/>
        </w:rPr>
      </w:pPr>
      <w:r w:rsidRPr="00622D99">
        <w:rPr>
          <w:rFonts w:ascii="Times New Roman" w:hAnsi="Times New Roman" w:cs="Times New Roman"/>
          <w:sz w:val="24"/>
          <w:szCs w:val="24"/>
        </w:rPr>
        <w:t xml:space="preserve">подпрограммы </w:t>
      </w:r>
      <w:r w:rsidR="006804AF">
        <w:rPr>
          <w:rFonts w:ascii="Times New Roman" w:hAnsi="Times New Roman" w:cs="Times New Roman"/>
          <w:sz w:val="24"/>
          <w:szCs w:val="24"/>
        </w:rPr>
        <w:t>«</w:t>
      </w:r>
      <w:r w:rsidRPr="00622D99">
        <w:rPr>
          <w:rFonts w:ascii="Times New Roman" w:hAnsi="Times New Roman" w:cs="Times New Roman"/>
          <w:sz w:val="24"/>
          <w:szCs w:val="24"/>
        </w:rPr>
        <w:t>Предоставление жилых помещений гражданам,</w:t>
      </w:r>
    </w:p>
    <w:p w:rsidR="00A36790" w:rsidRPr="00622D99" w:rsidRDefault="00A36790" w:rsidP="00A36790">
      <w:pPr>
        <w:widowControl w:val="0"/>
        <w:autoSpaceDE w:val="0"/>
        <w:autoSpaceDN w:val="0"/>
        <w:adjustRightInd w:val="0"/>
        <w:spacing w:after="0" w:line="240" w:lineRule="auto"/>
        <w:jc w:val="center"/>
        <w:rPr>
          <w:rFonts w:ascii="Times New Roman" w:hAnsi="Times New Roman" w:cs="Times New Roman"/>
          <w:sz w:val="24"/>
          <w:szCs w:val="24"/>
        </w:rPr>
      </w:pPr>
      <w:r w:rsidRPr="00622D99">
        <w:rPr>
          <w:rFonts w:ascii="Times New Roman" w:hAnsi="Times New Roman" w:cs="Times New Roman"/>
          <w:sz w:val="24"/>
          <w:szCs w:val="24"/>
        </w:rPr>
        <w:t>стоящим в очереди на улучшение жилищных условий в городском</w:t>
      </w:r>
    </w:p>
    <w:p w:rsidR="00A36790" w:rsidRPr="00622D99" w:rsidRDefault="00A36790" w:rsidP="00A36790">
      <w:pPr>
        <w:widowControl w:val="0"/>
        <w:autoSpaceDE w:val="0"/>
        <w:autoSpaceDN w:val="0"/>
        <w:adjustRightInd w:val="0"/>
        <w:spacing w:after="0" w:line="240" w:lineRule="auto"/>
        <w:jc w:val="center"/>
        <w:rPr>
          <w:rFonts w:ascii="Times New Roman" w:hAnsi="Times New Roman" w:cs="Times New Roman"/>
          <w:sz w:val="24"/>
          <w:szCs w:val="24"/>
        </w:rPr>
      </w:pPr>
      <w:r w:rsidRPr="00622D99">
        <w:rPr>
          <w:rFonts w:ascii="Times New Roman" w:hAnsi="Times New Roman" w:cs="Times New Roman"/>
          <w:sz w:val="24"/>
          <w:szCs w:val="24"/>
        </w:rPr>
        <w:t>округе Электросталь Московской области</w:t>
      </w:r>
      <w:r w:rsidR="006804AF">
        <w:rPr>
          <w:rFonts w:ascii="Times New Roman" w:hAnsi="Times New Roman" w:cs="Times New Roman"/>
          <w:sz w:val="24"/>
          <w:szCs w:val="24"/>
        </w:rPr>
        <w:t>»</w:t>
      </w:r>
      <w:r w:rsidRPr="00622D99">
        <w:rPr>
          <w:rFonts w:ascii="Times New Roman" w:hAnsi="Times New Roman" w:cs="Times New Roman"/>
          <w:sz w:val="24"/>
          <w:szCs w:val="24"/>
        </w:rPr>
        <w:t xml:space="preserve"> муниципальной</w:t>
      </w:r>
    </w:p>
    <w:p w:rsidR="00A36790" w:rsidRPr="00622D99" w:rsidRDefault="00A36790" w:rsidP="00A36790">
      <w:pPr>
        <w:widowControl w:val="0"/>
        <w:autoSpaceDE w:val="0"/>
        <w:autoSpaceDN w:val="0"/>
        <w:adjustRightInd w:val="0"/>
        <w:spacing w:after="0" w:line="240" w:lineRule="auto"/>
        <w:jc w:val="center"/>
        <w:rPr>
          <w:rFonts w:ascii="Times New Roman" w:hAnsi="Times New Roman" w:cs="Times New Roman"/>
          <w:sz w:val="24"/>
          <w:szCs w:val="24"/>
        </w:rPr>
      </w:pPr>
      <w:r w:rsidRPr="00622D99">
        <w:rPr>
          <w:rFonts w:ascii="Times New Roman" w:hAnsi="Times New Roman" w:cs="Times New Roman"/>
          <w:sz w:val="24"/>
          <w:szCs w:val="24"/>
        </w:rPr>
        <w:t>программы городского округа Электросталь Московской области</w:t>
      </w:r>
    </w:p>
    <w:p w:rsidR="00A36790" w:rsidRPr="00622D99" w:rsidRDefault="006804AF" w:rsidP="00A3679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A36790" w:rsidRPr="00622D99">
        <w:rPr>
          <w:rFonts w:ascii="Times New Roman" w:hAnsi="Times New Roman" w:cs="Times New Roman"/>
          <w:sz w:val="24"/>
          <w:szCs w:val="24"/>
        </w:rPr>
        <w:t>Жилище</w:t>
      </w:r>
      <w:r>
        <w:rPr>
          <w:rFonts w:ascii="Times New Roman" w:hAnsi="Times New Roman" w:cs="Times New Roman"/>
          <w:sz w:val="24"/>
          <w:szCs w:val="24"/>
        </w:rPr>
        <w:t>»</w:t>
      </w:r>
      <w:r w:rsidR="00A36790" w:rsidRPr="00622D99">
        <w:rPr>
          <w:rFonts w:ascii="Times New Roman" w:hAnsi="Times New Roman" w:cs="Times New Roman"/>
          <w:sz w:val="24"/>
          <w:szCs w:val="24"/>
        </w:rPr>
        <w:t xml:space="preserve"> на 2015-2019 годы</w:t>
      </w:r>
    </w:p>
    <w:p w:rsidR="00E56628" w:rsidRPr="00622D99" w:rsidRDefault="00E56628">
      <w:pPr>
        <w:widowControl w:val="0"/>
        <w:autoSpaceDE w:val="0"/>
        <w:autoSpaceDN w:val="0"/>
        <w:adjustRightInd w:val="0"/>
        <w:spacing w:after="0" w:line="240" w:lineRule="auto"/>
        <w:jc w:val="both"/>
        <w:rPr>
          <w:rFonts w:ascii="Times New Roman" w:hAnsi="Times New Roman" w:cs="Times New Roman"/>
          <w:b/>
          <w:sz w:val="24"/>
          <w:szCs w:val="24"/>
        </w:rPr>
      </w:pPr>
    </w:p>
    <w:tbl>
      <w:tblPr>
        <w:tblW w:w="10660"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36"/>
        <w:gridCol w:w="1434"/>
        <w:gridCol w:w="1135"/>
        <w:gridCol w:w="1532"/>
        <w:gridCol w:w="838"/>
        <w:gridCol w:w="103"/>
        <w:gridCol w:w="835"/>
        <w:gridCol w:w="529"/>
        <w:gridCol w:w="409"/>
        <w:gridCol w:w="1035"/>
        <w:gridCol w:w="108"/>
        <w:gridCol w:w="729"/>
        <w:gridCol w:w="937"/>
      </w:tblGrid>
      <w:tr w:rsidR="009A7769" w:rsidRPr="00622D99" w:rsidTr="00D34C98">
        <w:tc>
          <w:tcPr>
            <w:tcW w:w="2470" w:type="dxa"/>
            <w:gridSpan w:val="2"/>
            <w:tcBorders>
              <w:top w:val="single" w:sz="4" w:space="0" w:color="auto"/>
              <w:left w:val="single" w:sz="4" w:space="0" w:color="auto"/>
              <w:bottom w:val="single" w:sz="4" w:space="0" w:color="auto"/>
              <w:right w:val="single" w:sz="4" w:space="0" w:color="auto"/>
            </w:tcBorders>
            <w:hideMark/>
          </w:tcPr>
          <w:p w:rsidR="009A7769" w:rsidRPr="00622D99" w:rsidRDefault="009A7769" w:rsidP="002A24F6">
            <w:pPr>
              <w:pStyle w:val="ConsPlusNormal"/>
              <w:rPr>
                <w:rFonts w:ascii="Times New Roman" w:hAnsi="Times New Roman" w:cs="Times New Roman"/>
                <w:sz w:val="24"/>
                <w:szCs w:val="24"/>
              </w:rPr>
            </w:pPr>
            <w:r w:rsidRPr="00622D99">
              <w:rPr>
                <w:rFonts w:ascii="Times New Roman" w:hAnsi="Times New Roman" w:cs="Times New Roman"/>
                <w:sz w:val="24"/>
                <w:szCs w:val="24"/>
              </w:rPr>
              <w:t>Муниципальный заказчик муниципальной программы</w:t>
            </w:r>
          </w:p>
        </w:tc>
        <w:tc>
          <w:tcPr>
            <w:tcW w:w="8190" w:type="dxa"/>
            <w:gridSpan w:val="11"/>
            <w:tcBorders>
              <w:top w:val="single" w:sz="4" w:space="0" w:color="auto"/>
              <w:left w:val="single" w:sz="4" w:space="0" w:color="auto"/>
              <w:bottom w:val="single" w:sz="4" w:space="0" w:color="auto"/>
              <w:right w:val="single" w:sz="4" w:space="0" w:color="auto"/>
            </w:tcBorders>
            <w:hideMark/>
          </w:tcPr>
          <w:p w:rsidR="009A7769" w:rsidRPr="00622D99" w:rsidRDefault="009A7769" w:rsidP="002A24F6">
            <w:pPr>
              <w:pStyle w:val="ConsPlusNormal"/>
              <w:rPr>
                <w:rFonts w:ascii="Times New Roman" w:hAnsi="Times New Roman" w:cs="Times New Roman"/>
                <w:sz w:val="24"/>
                <w:szCs w:val="24"/>
              </w:rPr>
            </w:pPr>
            <w:r w:rsidRPr="00622D99">
              <w:rPr>
                <w:rFonts w:ascii="Times New Roman" w:hAnsi="Times New Roman" w:cs="Times New Roman"/>
                <w:sz w:val="24"/>
                <w:szCs w:val="24"/>
              </w:rPr>
              <w:t>Управление по жилищной политике Администрации городского округа Электросталь Московской области</w:t>
            </w:r>
          </w:p>
        </w:tc>
      </w:tr>
      <w:tr w:rsidR="009A7769" w:rsidRPr="00622D99" w:rsidTr="00D34C98">
        <w:tc>
          <w:tcPr>
            <w:tcW w:w="2470" w:type="dxa"/>
            <w:gridSpan w:val="2"/>
            <w:tcBorders>
              <w:top w:val="single" w:sz="4" w:space="0" w:color="auto"/>
              <w:left w:val="single" w:sz="4" w:space="0" w:color="auto"/>
              <w:bottom w:val="single" w:sz="4" w:space="0" w:color="auto"/>
              <w:right w:val="single" w:sz="4" w:space="0" w:color="auto"/>
            </w:tcBorders>
          </w:tcPr>
          <w:p w:rsidR="009A7769" w:rsidRPr="00622D99" w:rsidRDefault="009A7769" w:rsidP="002A24F6">
            <w:pPr>
              <w:pStyle w:val="ConsPlusNormal"/>
              <w:rPr>
                <w:rFonts w:ascii="Times New Roman" w:hAnsi="Times New Roman" w:cs="Times New Roman"/>
                <w:sz w:val="24"/>
                <w:szCs w:val="24"/>
              </w:rPr>
            </w:pPr>
            <w:r w:rsidRPr="00622D99">
              <w:rPr>
                <w:rFonts w:ascii="Times New Roman" w:hAnsi="Times New Roman" w:cs="Times New Roman"/>
                <w:sz w:val="24"/>
                <w:szCs w:val="24"/>
              </w:rPr>
              <w:t>Задача  подпрограммы</w:t>
            </w:r>
          </w:p>
          <w:p w:rsidR="009A7769" w:rsidRPr="00622D99" w:rsidRDefault="009A7769" w:rsidP="002A24F6">
            <w:pPr>
              <w:pStyle w:val="ConsPlusNormal"/>
              <w:rPr>
                <w:rFonts w:ascii="Times New Roman" w:hAnsi="Times New Roman" w:cs="Times New Roman"/>
                <w:sz w:val="24"/>
                <w:szCs w:val="24"/>
              </w:rPr>
            </w:pPr>
          </w:p>
          <w:p w:rsidR="009A7769" w:rsidRPr="00622D99" w:rsidRDefault="009A7769" w:rsidP="002A24F6">
            <w:pPr>
              <w:pStyle w:val="ConsPlusNormal"/>
              <w:rPr>
                <w:rFonts w:ascii="Times New Roman" w:hAnsi="Times New Roman" w:cs="Times New Roman"/>
                <w:sz w:val="24"/>
                <w:szCs w:val="24"/>
              </w:rPr>
            </w:pPr>
          </w:p>
        </w:tc>
        <w:tc>
          <w:tcPr>
            <w:tcW w:w="8190" w:type="dxa"/>
            <w:gridSpan w:val="11"/>
            <w:tcBorders>
              <w:top w:val="single" w:sz="4" w:space="0" w:color="auto"/>
              <w:left w:val="single" w:sz="4" w:space="0" w:color="auto"/>
              <w:bottom w:val="single" w:sz="4" w:space="0" w:color="auto"/>
              <w:right w:val="single" w:sz="4" w:space="0" w:color="auto"/>
            </w:tcBorders>
            <w:hideMark/>
          </w:tcPr>
          <w:p w:rsidR="009A7769" w:rsidRPr="00622D99" w:rsidRDefault="009A7769" w:rsidP="002A24F6">
            <w:pPr>
              <w:pStyle w:val="ConsPlusNormal"/>
              <w:rPr>
                <w:rFonts w:ascii="Times New Roman" w:hAnsi="Times New Roman" w:cs="Times New Roman"/>
                <w:sz w:val="24"/>
                <w:szCs w:val="24"/>
              </w:rPr>
            </w:pPr>
            <w:r w:rsidRPr="00622D99">
              <w:rPr>
                <w:rFonts w:ascii="Times New Roman" w:hAnsi="Times New Roman" w:cs="Times New Roman"/>
                <w:sz w:val="24"/>
                <w:szCs w:val="24"/>
              </w:rPr>
              <w:t xml:space="preserve">Предоставление гражданам, стоящим в очереди на улучшение жилищных условий в городском округе Электросталь Московской области жилых помещений по договорам социального найма  </w:t>
            </w:r>
          </w:p>
        </w:tc>
      </w:tr>
      <w:tr w:rsidR="009A7769" w:rsidRPr="00622D99" w:rsidTr="00D34C98">
        <w:trPr>
          <w:trHeight w:val="870"/>
        </w:trPr>
        <w:tc>
          <w:tcPr>
            <w:tcW w:w="2470" w:type="dxa"/>
            <w:gridSpan w:val="2"/>
            <w:vMerge w:val="restart"/>
            <w:tcBorders>
              <w:top w:val="single" w:sz="4" w:space="0" w:color="auto"/>
              <w:left w:val="single" w:sz="4" w:space="0" w:color="auto"/>
              <w:bottom w:val="single" w:sz="4" w:space="0" w:color="auto"/>
              <w:right w:val="single" w:sz="4" w:space="0" w:color="auto"/>
            </w:tcBorders>
            <w:hideMark/>
          </w:tcPr>
          <w:p w:rsidR="009A7769" w:rsidRPr="00622D99" w:rsidRDefault="009A7769" w:rsidP="002A24F6">
            <w:pPr>
              <w:pStyle w:val="ConsPlusNormal"/>
              <w:rPr>
                <w:rFonts w:ascii="Times New Roman" w:hAnsi="Times New Roman" w:cs="Times New Roman"/>
                <w:sz w:val="24"/>
                <w:szCs w:val="24"/>
              </w:rPr>
            </w:pPr>
            <w:r w:rsidRPr="00622D99">
              <w:rPr>
                <w:rFonts w:ascii="Times New Roman" w:hAnsi="Times New Roman" w:cs="Times New Roman"/>
                <w:sz w:val="24"/>
                <w:szCs w:val="24"/>
              </w:rPr>
              <w:t xml:space="preserve">Доля семей, обеспеченных жилыми помещениями, к общему числу  семей, стоящих в очереди на улучшение жилищных условий </w:t>
            </w:r>
            <w:r w:rsidR="00FD090E">
              <w:rPr>
                <w:rFonts w:ascii="Times New Roman" w:hAnsi="Times New Roman" w:cs="Times New Roman"/>
                <w:sz w:val="24"/>
                <w:szCs w:val="24"/>
              </w:rPr>
              <w:t>муниципальном образовании</w:t>
            </w:r>
            <w:r w:rsidRPr="00622D99">
              <w:rPr>
                <w:rFonts w:ascii="Times New Roman" w:hAnsi="Times New Roman" w:cs="Times New Roman"/>
                <w:sz w:val="24"/>
                <w:szCs w:val="24"/>
              </w:rPr>
              <w:t xml:space="preserve"> (процент)</w:t>
            </w:r>
          </w:p>
          <w:p w:rsidR="009A7769" w:rsidRPr="00622D99" w:rsidRDefault="009A7769" w:rsidP="002A24F6">
            <w:pPr>
              <w:pStyle w:val="ConsPlusNormal"/>
              <w:rPr>
                <w:rFonts w:ascii="Times New Roman"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hideMark/>
          </w:tcPr>
          <w:p w:rsidR="009A7769" w:rsidRPr="00622D99" w:rsidRDefault="009A7769" w:rsidP="002A24F6">
            <w:pPr>
              <w:pStyle w:val="ConsPlusNormal"/>
              <w:jc w:val="center"/>
              <w:rPr>
                <w:rFonts w:ascii="Times New Roman" w:hAnsi="Times New Roman" w:cs="Times New Roman"/>
                <w:sz w:val="24"/>
                <w:szCs w:val="24"/>
              </w:rPr>
            </w:pPr>
            <w:r w:rsidRPr="00622D99">
              <w:rPr>
                <w:rFonts w:ascii="Times New Roman" w:hAnsi="Times New Roman" w:cs="Times New Roman"/>
                <w:sz w:val="24"/>
                <w:szCs w:val="24"/>
              </w:rPr>
              <w:t>Отчетный                      (базовый) период,  2014</w:t>
            </w:r>
          </w:p>
        </w:tc>
        <w:tc>
          <w:tcPr>
            <w:tcW w:w="1532" w:type="dxa"/>
            <w:tcBorders>
              <w:top w:val="single" w:sz="4" w:space="0" w:color="auto"/>
              <w:left w:val="single" w:sz="4" w:space="0" w:color="auto"/>
              <w:bottom w:val="single" w:sz="4" w:space="0" w:color="auto"/>
              <w:right w:val="single" w:sz="4" w:space="0" w:color="auto"/>
            </w:tcBorders>
            <w:hideMark/>
          </w:tcPr>
          <w:p w:rsidR="009A7769" w:rsidRPr="00622D99" w:rsidRDefault="009A7769" w:rsidP="002A24F6">
            <w:pPr>
              <w:pStyle w:val="ConsPlusNormal"/>
              <w:jc w:val="center"/>
              <w:rPr>
                <w:rFonts w:ascii="Times New Roman" w:hAnsi="Times New Roman" w:cs="Times New Roman"/>
                <w:sz w:val="24"/>
                <w:szCs w:val="24"/>
              </w:rPr>
            </w:pPr>
            <w:r w:rsidRPr="00622D99">
              <w:rPr>
                <w:rFonts w:ascii="Times New Roman" w:hAnsi="Times New Roman" w:cs="Times New Roman"/>
                <w:sz w:val="24"/>
                <w:szCs w:val="24"/>
              </w:rPr>
              <w:t>2015</w:t>
            </w:r>
          </w:p>
        </w:tc>
        <w:tc>
          <w:tcPr>
            <w:tcW w:w="941" w:type="dxa"/>
            <w:gridSpan w:val="2"/>
            <w:tcBorders>
              <w:top w:val="single" w:sz="4" w:space="0" w:color="auto"/>
              <w:left w:val="single" w:sz="4" w:space="0" w:color="auto"/>
              <w:bottom w:val="single" w:sz="4" w:space="0" w:color="auto"/>
              <w:right w:val="single" w:sz="4" w:space="0" w:color="auto"/>
            </w:tcBorders>
            <w:hideMark/>
          </w:tcPr>
          <w:p w:rsidR="009A7769" w:rsidRPr="00622D99" w:rsidRDefault="009A7769" w:rsidP="002A24F6">
            <w:pPr>
              <w:pStyle w:val="ConsPlusNormal"/>
              <w:jc w:val="center"/>
              <w:rPr>
                <w:rFonts w:ascii="Times New Roman" w:hAnsi="Times New Roman" w:cs="Times New Roman"/>
                <w:sz w:val="24"/>
                <w:szCs w:val="24"/>
              </w:rPr>
            </w:pPr>
            <w:r w:rsidRPr="00622D99">
              <w:rPr>
                <w:rFonts w:ascii="Times New Roman" w:hAnsi="Times New Roman" w:cs="Times New Roman"/>
                <w:sz w:val="24"/>
                <w:szCs w:val="24"/>
              </w:rPr>
              <w:t>2016</w:t>
            </w:r>
          </w:p>
        </w:tc>
        <w:tc>
          <w:tcPr>
            <w:tcW w:w="1364" w:type="dxa"/>
            <w:gridSpan w:val="2"/>
            <w:tcBorders>
              <w:top w:val="single" w:sz="4" w:space="0" w:color="auto"/>
              <w:left w:val="single" w:sz="4" w:space="0" w:color="auto"/>
              <w:bottom w:val="single" w:sz="4" w:space="0" w:color="auto"/>
              <w:right w:val="single" w:sz="4" w:space="0" w:color="auto"/>
            </w:tcBorders>
            <w:hideMark/>
          </w:tcPr>
          <w:p w:rsidR="009A7769" w:rsidRPr="00622D99" w:rsidRDefault="009A7769" w:rsidP="002A24F6">
            <w:pPr>
              <w:pStyle w:val="ConsPlusNormal"/>
              <w:jc w:val="center"/>
              <w:rPr>
                <w:rFonts w:ascii="Times New Roman" w:hAnsi="Times New Roman" w:cs="Times New Roman"/>
                <w:sz w:val="24"/>
                <w:szCs w:val="24"/>
              </w:rPr>
            </w:pPr>
            <w:r w:rsidRPr="00622D99">
              <w:rPr>
                <w:rFonts w:ascii="Times New Roman" w:hAnsi="Times New Roman" w:cs="Times New Roman"/>
                <w:sz w:val="24"/>
                <w:szCs w:val="24"/>
              </w:rPr>
              <w:t>2017</w:t>
            </w:r>
          </w:p>
        </w:tc>
        <w:tc>
          <w:tcPr>
            <w:tcW w:w="1552" w:type="dxa"/>
            <w:gridSpan w:val="3"/>
            <w:tcBorders>
              <w:top w:val="single" w:sz="4" w:space="0" w:color="auto"/>
              <w:left w:val="single" w:sz="4" w:space="0" w:color="auto"/>
              <w:bottom w:val="single" w:sz="4" w:space="0" w:color="auto"/>
              <w:right w:val="single" w:sz="4" w:space="0" w:color="auto"/>
            </w:tcBorders>
            <w:hideMark/>
          </w:tcPr>
          <w:p w:rsidR="009A7769" w:rsidRPr="00622D99" w:rsidRDefault="009A7769" w:rsidP="002A24F6">
            <w:pPr>
              <w:pStyle w:val="ConsPlusNormal"/>
              <w:jc w:val="center"/>
              <w:rPr>
                <w:rFonts w:ascii="Times New Roman" w:hAnsi="Times New Roman" w:cs="Times New Roman"/>
                <w:sz w:val="24"/>
                <w:szCs w:val="24"/>
              </w:rPr>
            </w:pPr>
            <w:r w:rsidRPr="00622D99">
              <w:rPr>
                <w:rFonts w:ascii="Times New Roman" w:hAnsi="Times New Roman" w:cs="Times New Roman"/>
                <w:sz w:val="24"/>
                <w:szCs w:val="24"/>
              </w:rPr>
              <w:t>2018</w:t>
            </w:r>
          </w:p>
        </w:tc>
        <w:tc>
          <w:tcPr>
            <w:tcW w:w="1666" w:type="dxa"/>
            <w:gridSpan w:val="2"/>
            <w:tcBorders>
              <w:top w:val="single" w:sz="4" w:space="0" w:color="auto"/>
              <w:left w:val="single" w:sz="4" w:space="0" w:color="auto"/>
              <w:bottom w:val="single" w:sz="4" w:space="0" w:color="auto"/>
              <w:right w:val="single" w:sz="4" w:space="0" w:color="auto"/>
            </w:tcBorders>
            <w:hideMark/>
          </w:tcPr>
          <w:p w:rsidR="009A7769" w:rsidRPr="00622D99" w:rsidRDefault="009A7769" w:rsidP="002A24F6">
            <w:pPr>
              <w:pStyle w:val="ConsPlusNormal"/>
              <w:jc w:val="center"/>
              <w:rPr>
                <w:rFonts w:ascii="Times New Roman" w:hAnsi="Times New Roman" w:cs="Times New Roman"/>
                <w:sz w:val="24"/>
                <w:szCs w:val="24"/>
              </w:rPr>
            </w:pPr>
            <w:r w:rsidRPr="00622D99">
              <w:rPr>
                <w:rFonts w:ascii="Times New Roman" w:hAnsi="Times New Roman" w:cs="Times New Roman"/>
                <w:sz w:val="24"/>
                <w:szCs w:val="24"/>
              </w:rPr>
              <w:t>2019</w:t>
            </w:r>
          </w:p>
        </w:tc>
      </w:tr>
      <w:tr w:rsidR="009A7769" w:rsidRPr="00622D99" w:rsidTr="00D34C98">
        <w:trPr>
          <w:trHeight w:val="870"/>
        </w:trPr>
        <w:tc>
          <w:tcPr>
            <w:tcW w:w="2470" w:type="dxa"/>
            <w:gridSpan w:val="2"/>
            <w:vMerge/>
            <w:tcBorders>
              <w:top w:val="single" w:sz="4" w:space="0" w:color="auto"/>
              <w:left w:val="single" w:sz="4" w:space="0" w:color="auto"/>
              <w:bottom w:val="single" w:sz="4" w:space="0" w:color="auto"/>
              <w:right w:val="single" w:sz="4" w:space="0" w:color="auto"/>
            </w:tcBorders>
            <w:vAlign w:val="center"/>
            <w:hideMark/>
          </w:tcPr>
          <w:p w:rsidR="009A7769" w:rsidRPr="00622D99" w:rsidRDefault="009A7769" w:rsidP="002A24F6">
            <w:pPr>
              <w:spacing w:after="0" w:line="240" w:lineRule="auto"/>
              <w:rPr>
                <w:rFonts w:ascii="Times New Roman"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hideMark/>
          </w:tcPr>
          <w:p w:rsidR="009A7769" w:rsidRPr="00622D99" w:rsidRDefault="009A7769" w:rsidP="002A24F6">
            <w:pPr>
              <w:pStyle w:val="ConsPlusNormal"/>
              <w:jc w:val="center"/>
              <w:rPr>
                <w:rFonts w:ascii="Times New Roman" w:hAnsi="Times New Roman" w:cs="Times New Roman"/>
                <w:sz w:val="24"/>
                <w:szCs w:val="24"/>
              </w:rPr>
            </w:pPr>
            <w:r w:rsidRPr="00622D99">
              <w:rPr>
                <w:rFonts w:ascii="Times New Roman" w:hAnsi="Times New Roman" w:cs="Times New Roman"/>
                <w:sz w:val="24"/>
                <w:szCs w:val="24"/>
              </w:rPr>
              <w:t>1,51</w:t>
            </w:r>
          </w:p>
        </w:tc>
        <w:tc>
          <w:tcPr>
            <w:tcW w:w="1532" w:type="dxa"/>
            <w:tcBorders>
              <w:top w:val="single" w:sz="4" w:space="0" w:color="auto"/>
              <w:left w:val="single" w:sz="4" w:space="0" w:color="auto"/>
              <w:bottom w:val="single" w:sz="4" w:space="0" w:color="auto"/>
              <w:right w:val="single" w:sz="4" w:space="0" w:color="auto"/>
            </w:tcBorders>
            <w:hideMark/>
          </w:tcPr>
          <w:p w:rsidR="009A7769" w:rsidRPr="00622D99" w:rsidRDefault="009A7769" w:rsidP="002A24F6">
            <w:pPr>
              <w:pStyle w:val="ConsPlusNormal"/>
              <w:jc w:val="center"/>
              <w:rPr>
                <w:rFonts w:ascii="Times New Roman" w:hAnsi="Times New Roman" w:cs="Times New Roman"/>
                <w:sz w:val="24"/>
                <w:szCs w:val="24"/>
              </w:rPr>
            </w:pPr>
            <w:r w:rsidRPr="00622D99">
              <w:rPr>
                <w:rFonts w:ascii="Times New Roman" w:hAnsi="Times New Roman" w:cs="Times New Roman"/>
                <w:sz w:val="24"/>
                <w:szCs w:val="24"/>
              </w:rPr>
              <w:t>1,75</w:t>
            </w:r>
          </w:p>
        </w:tc>
        <w:tc>
          <w:tcPr>
            <w:tcW w:w="941" w:type="dxa"/>
            <w:gridSpan w:val="2"/>
            <w:tcBorders>
              <w:top w:val="single" w:sz="4" w:space="0" w:color="auto"/>
              <w:left w:val="single" w:sz="4" w:space="0" w:color="auto"/>
              <w:bottom w:val="single" w:sz="4" w:space="0" w:color="auto"/>
              <w:right w:val="single" w:sz="4" w:space="0" w:color="auto"/>
            </w:tcBorders>
            <w:hideMark/>
          </w:tcPr>
          <w:p w:rsidR="009A7769" w:rsidRPr="00622D99" w:rsidRDefault="003A29A0" w:rsidP="002A24F6">
            <w:pPr>
              <w:pStyle w:val="ConsPlusNormal"/>
              <w:jc w:val="center"/>
              <w:rPr>
                <w:rFonts w:ascii="Times New Roman" w:hAnsi="Times New Roman" w:cs="Times New Roman"/>
                <w:sz w:val="24"/>
                <w:szCs w:val="24"/>
              </w:rPr>
            </w:pPr>
            <w:r>
              <w:rPr>
                <w:rFonts w:ascii="Times New Roman" w:hAnsi="Times New Roman" w:cs="Times New Roman"/>
                <w:sz w:val="24"/>
                <w:szCs w:val="24"/>
              </w:rPr>
              <w:t>1,96</w:t>
            </w:r>
          </w:p>
        </w:tc>
        <w:tc>
          <w:tcPr>
            <w:tcW w:w="1364" w:type="dxa"/>
            <w:gridSpan w:val="2"/>
            <w:tcBorders>
              <w:top w:val="single" w:sz="4" w:space="0" w:color="auto"/>
              <w:left w:val="single" w:sz="4" w:space="0" w:color="auto"/>
              <w:bottom w:val="single" w:sz="4" w:space="0" w:color="auto"/>
              <w:right w:val="single" w:sz="4" w:space="0" w:color="auto"/>
            </w:tcBorders>
            <w:hideMark/>
          </w:tcPr>
          <w:p w:rsidR="009A7769" w:rsidRPr="003A29A0" w:rsidRDefault="003A29A0" w:rsidP="002A24F6">
            <w:pPr>
              <w:pStyle w:val="ConsPlusNormal"/>
              <w:jc w:val="center"/>
              <w:rPr>
                <w:rFonts w:ascii="Times New Roman" w:hAnsi="Times New Roman" w:cs="Times New Roman"/>
                <w:sz w:val="24"/>
                <w:szCs w:val="24"/>
              </w:rPr>
            </w:pPr>
            <w:r w:rsidRPr="003A29A0">
              <w:rPr>
                <w:rFonts w:ascii="Times New Roman" w:hAnsi="Times New Roman" w:cs="Times New Roman"/>
                <w:sz w:val="24"/>
                <w:szCs w:val="24"/>
              </w:rPr>
              <w:t>1,03</w:t>
            </w:r>
          </w:p>
        </w:tc>
        <w:tc>
          <w:tcPr>
            <w:tcW w:w="1552" w:type="dxa"/>
            <w:gridSpan w:val="3"/>
            <w:tcBorders>
              <w:top w:val="single" w:sz="4" w:space="0" w:color="auto"/>
              <w:left w:val="single" w:sz="4" w:space="0" w:color="auto"/>
              <w:bottom w:val="single" w:sz="4" w:space="0" w:color="auto"/>
              <w:right w:val="single" w:sz="4" w:space="0" w:color="auto"/>
            </w:tcBorders>
            <w:hideMark/>
          </w:tcPr>
          <w:p w:rsidR="009A7769" w:rsidRPr="003A29A0" w:rsidRDefault="003A29A0" w:rsidP="002A24F6">
            <w:pPr>
              <w:pStyle w:val="ConsPlusNormal"/>
              <w:jc w:val="center"/>
              <w:rPr>
                <w:rFonts w:ascii="Times New Roman" w:hAnsi="Times New Roman" w:cs="Times New Roman"/>
                <w:sz w:val="24"/>
                <w:szCs w:val="24"/>
              </w:rPr>
            </w:pPr>
            <w:r w:rsidRPr="003A29A0">
              <w:rPr>
                <w:rFonts w:ascii="Times New Roman" w:hAnsi="Times New Roman" w:cs="Times New Roman"/>
                <w:sz w:val="24"/>
                <w:szCs w:val="24"/>
              </w:rPr>
              <w:t>1,06</w:t>
            </w:r>
          </w:p>
        </w:tc>
        <w:tc>
          <w:tcPr>
            <w:tcW w:w="1666" w:type="dxa"/>
            <w:gridSpan w:val="2"/>
            <w:tcBorders>
              <w:top w:val="single" w:sz="4" w:space="0" w:color="auto"/>
              <w:left w:val="single" w:sz="4" w:space="0" w:color="auto"/>
              <w:bottom w:val="single" w:sz="4" w:space="0" w:color="auto"/>
              <w:right w:val="single" w:sz="4" w:space="0" w:color="auto"/>
            </w:tcBorders>
          </w:tcPr>
          <w:p w:rsidR="009A7769" w:rsidRPr="003A29A0" w:rsidRDefault="003A29A0" w:rsidP="002A24F6">
            <w:pPr>
              <w:pStyle w:val="ConsPlusNormal"/>
              <w:jc w:val="center"/>
              <w:rPr>
                <w:rFonts w:ascii="Times New Roman" w:hAnsi="Times New Roman" w:cs="Times New Roman"/>
                <w:sz w:val="24"/>
                <w:szCs w:val="24"/>
              </w:rPr>
            </w:pPr>
            <w:r w:rsidRPr="003A29A0">
              <w:rPr>
                <w:rFonts w:ascii="Times New Roman" w:hAnsi="Times New Roman" w:cs="Times New Roman"/>
                <w:sz w:val="24"/>
                <w:szCs w:val="24"/>
              </w:rPr>
              <w:t>1,07</w:t>
            </w:r>
          </w:p>
        </w:tc>
      </w:tr>
      <w:tr w:rsidR="009A7769" w:rsidRPr="00622D99" w:rsidTr="00D34C98">
        <w:trPr>
          <w:trHeight w:val="650"/>
        </w:trPr>
        <w:tc>
          <w:tcPr>
            <w:tcW w:w="1036" w:type="dxa"/>
            <w:vMerge w:val="restart"/>
            <w:tcBorders>
              <w:top w:val="single" w:sz="4" w:space="0" w:color="auto"/>
              <w:left w:val="single" w:sz="4" w:space="0" w:color="auto"/>
              <w:bottom w:val="single" w:sz="4" w:space="0" w:color="auto"/>
              <w:right w:val="single" w:sz="4" w:space="0" w:color="auto"/>
            </w:tcBorders>
            <w:hideMark/>
          </w:tcPr>
          <w:p w:rsidR="009A7769" w:rsidRPr="00622D99" w:rsidRDefault="009A7769" w:rsidP="002A24F6">
            <w:pPr>
              <w:pStyle w:val="ConsPlusNormal"/>
              <w:rPr>
                <w:rFonts w:ascii="Times New Roman" w:hAnsi="Times New Roman" w:cs="Times New Roman"/>
                <w:sz w:val="24"/>
                <w:szCs w:val="24"/>
              </w:rPr>
            </w:pPr>
            <w:r w:rsidRPr="00622D99">
              <w:rPr>
                <w:rFonts w:ascii="Times New Roman" w:hAnsi="Times New Roman" w:cs="Times New Roman"/>
                <w:sz w:val="24"/>
                <w:szCs w:val="24"/>
              </w:rPr>
              <w:t>Источники финансирования подпрог</w:t>
            </w:r>
            <w:r w:rsidRPr="00622D99">
              <w:rPr>
                <w:rFonts w:ascii="Times New Roman" w:hAnsi="Times New Roman" w:cs="Times New Roman"/>
                <w:sz w:val="24"/>
                <w:szCs w:val="24"/>
              </w:rPr>
              <w:lastRenderedPageBreak/>
              <w:t>раммы по годам реализации и главным распорядителям бюджетных средств, в том числе по годам:</w:t>
            </w:r>
          </w:p>
        </w:tc>
        <w:tc>
          <w:tcPr>
            <w:tcW w:w="1434" w:type="dxa"/>
            <w:vMerge w:val="restart"/>
            <w:tcBorders>
              <w:top w:val="single" w:sz="4" w:space="0" w:color="auto"/>
              <w:left w:val="single" w:sz="4" w:space="0" w:color="auto"/>
              <w:bottom w:val="single" w:sz="4" w:space="0" w:color="auto"/>
              <w:right w:val="single" w:sz="4" w:space="0" w:color="auto"/>
            </w:tcBorders>
            <w:hideMark/>
          </w:tcPr>
          <w:p w:rsidR="009A7769" w:rsidRPr="00622D99" w:rsidRDefault="009A7769" w:rsidP="002A24F6">
            <w:pPr>
              <w:pStyle w:val="ConsPlusNormal"/>
              <w:rPr>
                <w:rFonts w:ascii="Times New Roman" w:hAnsi="Times New Roman" w:cs="Times New Roman"/>
                <w:sz w:val="24"/>
                <w:szCs w:val="24"/>
              </w:rPr>
            </w:pPr>
            <w:r w:rsidRPr="00622D99">
              <w:rPr>
                <w:rFonts w:ascii="Times New Roman" w:hAnsi="Times New Roman" w:cs="Times New Roman"/>
                <w:sz w:val="24"/>
                <w:szCs w:val="24"/>
              </w:rPr>
              <w:lastRenderedPageBreak/>
              <w:t>Наименование подпрограммы</w:t>
            </w:r>
          </w:p>
        </w:tc>
        <w:tc>
          <w:tcPr>
            <w:tcW w:w="1135" w:type="dxa"/>
            <w:vMerge w:val="restart"/>
            <w:tcBorders>
              <w:top w:val="single" w:sz="4" w:space="0" w:color="auto"/>
              <w:left w:val="single" w:sz="4" w:space="0" w:color="auto"/>
              <w:bottom w:val="single" w:sz="4" w:space="0" w:color="auto"/>
              <w:right w:val="single" w:sz="4" w:space="0" w:color="auto"/>
            </w:tcBorders>
            <w:hideMark/>
          </w:tcPr>
          <w:p w:rsidR="009A7769" w:rsidRPr="00622D99" w:rsidRDefault="009A7769" w:rsidP="002A24F6">
            <w:pPr>
              <w:pStyle w:val="ConsPlusNormal"/>
              <w:rPr>
                <w:rFonts w:ascii="Times New Roman" w:hAnsi="Times New Roman" w:cs="Times New Roman"/>
                <w:sz w:val="24"/>
                <w:szCs w:val="24"/>
              </w:rPr>
            </w:pPr>
            <w:r w:rsidRPr="00622D99">
              <w:rPr>
                <w:rFonts w:ascii="Times New Roman" w:hAnsi="Times New Roman" w:cs="Times New Roman"/>
                <w:sz w:val="24"/>
                <w:szCs w:val="24"/>
              </w:rPr>
              <w:t xml:space="preserve">Главный распорядитель бюджетных </w:t>
            </w:r>
            <w:r w:rsidRPr="00622D99">
              <w:rPr>
                <w:rFonts w:ascii="Times New Roman" w:hAnsi="Times New Roman" w:cs="Times New Roman"/>
                <w:sz w:val="24"/>
                <w:szCs w:val="24"/>
              </w:rPr>
              <w:lastRenderedPageBreak/>
              <w:t>средств</w:t>
            </w:r>
          </w:p>
        </w:tc>
        <w:tc>
          <w:tcPr>
            <w:tcW w:w="1532" w:type="dxa"/>
            <w:vMerge w:val="restart"/>
            <w:tcBorders>
              <w:top w:val="single" w:sz="4" w:space="0" w:color="auto"/>
              <w:left w:val="single" w:sz="4" w:space="0" w:color="auto"/>
              <w:bottom w:val="single" w:sz="4" w:space="0" w:color="auto"/>
              <w:right w:val="single" w:sz="4" w:space="0" w:color="auto"/>
            </w:tcBorders>
            <w:hideMark/>
          </w:tcPr>
          <w:p w:rsidR="009A7769" w:rsidRPr="00622D99" w:rsidRDefault="009A7769" w:rsidP="002A24F6">
            <w:pPr>
              <w:pStyle w:val="ConsPlusNormal"/>
              <w:rPr>
                <w:rFonts w:ascii="Times New Roman" w:hAnsi="Times New Roman" w:cs="Times New Roman"/>
                <w:sz w:val="24"/>
                <w:szCs w:val="24"/>
              </w:rPr>
            </w:pPr>
            <w:r w:rsidRPr="00622D99">
              <w:rPr>
                <w:rFonts w:ascii="Times New Roman" w:hAnsi="Times New Roman" w:cs="Times New Roman"/>
                <w:sz w:val="24"/>
                <w:szCs w:val="24"/>
              </w:rPr>
              <w:lastRenderedPageBreak/>
              <w:t>Источник финансирования</w:t>
            </w:r>
          </w:p>
        </w:tc>
        <w:tc>
          <w:tcPr>
            <w:tcW w:w="5523" w:type="dxa"/>
            <w:gridSpan w:val="9"/>
            <w:tcBorders>
              <w:top w:val="single" w:sz="4" w:space="0" w:color="auto"/>
              <w:left w:val="single" w:sz="4" w:space="0" w:color="auto"/>
              <w:bottom w:val="single" w:sz="4" w:space="0" w:color="auto"/>
              <w:right w:val="single" w:sz="4" w:space="0" w:color="auto"/>
            </w:tcBorders>
          </w:tcPr>
          <w:p w:rsidR="009A7769" w:rsidRPr="00622D99" w:rsidRDefault="009A7769" w:rsidP="002A24F6">
            <w:pPr>
              <w:pStyle w:val="ConsPlusNormal"/>
              <w:jc w:val="center"/>
              <w:rPr>
                <w:rFonts w:ascii="Times New Roman" w:hAnsi="Times New Roman" w:cs="Times New Roman"/>
                <w:sz w:val="24"/>
                <w:szCs w:val="24"/>
              </w:rPr>
            </w:pPr>
            <w:r w:rsidRPr="00622D99">
              <w:rPr>
                <w:rFonts w:ascii="Times New Roman" w:hAnsi="Times New Roman" w:cs="Times New Roman"/>
                <w:sz w:val="24"/>
                <w:szCs w:val="24"/>
              </w:rPr>
              <w:t>Расходы (тыс. рублей)</w:t>
            </w:r>
          </w:p>
          <w:p w:rsidR="009A7769" w:rsidRPr="00622D99" w:rsidRDefault="009A7769" w:rsidP="002A24F6">
            <w:pPr>
              <w:pStyle w:val="ConsPlusNormal"/>
              <w:jc w:val="center"/>
              <w:rPr>
                <w:rFonts w:ascii="Times New Roman" w:hAnsi="Times New Roman" w:cs="Times New Roman"/>
                <w:sz w:val="24"/>
                <w:szCs w:val="24"/>
              </w:rPr>
            </w:pPr>
          </w:p>
          <w:p w:rsidR="009A7769" w:rsidRPr="00622D99" w:rsidRDefault="009A7769" w:rsidP="002A24F6">
            <w:pPr>
              <w:pStyle w:val="ConsPlusNormal"/>
              <w:jc w:val="center"/>
              <w:rPr>
                <w:rFonts w:ascii="Times New Roman" w:hAnsi="Times New Roman" w:cs="Times New Roman"/>
                <w:sz w:val="24"/>
                <w:szCs w:val="24"/>
              </w:rPr>
            </w:pPr>
          </w:p>
          <w:p w:rsidR="009A7769" w:rsidRPr="00622D99" w:rsidRDefault="009A7769" w:rsidP="002A24F6">
            <w:pPr>
              <w:pStyle w:val="ConsPlusNormal"/>
              <w:jc w:val="center"/>
              <w:rPr>
                <w:rFonts w:ascii="Times New Roman" w:hAnsi="Times New Roman" w:cs="Times New Roman"/>
                <w:sz w:val="24"/>
                <w:szCs w:val="24"/>
              </w:rPr>
            </w:pPr>
          </w:p>
          <w:p w:rsidR="009A7769" w:rsidRPr="00622D99" w:rsidRDefault="009A7769" w:rsidP="002A24F6">
            <w:pPr>
              <w:pStyle w:val="ConsPlusNormal"/>
              <w:jc w:val="center"/>
              <w:rPr>
                <w:rFonts w:ascii="Times New Roman" w:hAnsi="Times New Roman" w:cs="Times New Roman"/>
                <w:sz w:val="24"/>
                <w:szCs w:val="24"/>
              </w:rPr>
            </w:pPr>
          </w:p>
        </w:tc>
      </w:tr>
      <w:tr w:rsidR="009A7769" w:rsidRPr="00622D99" w:rsidTr="00D34C98">
        <w:tc>
          <w:tcPr>
            <w:tcW w:w="1036" w:type="dxa"/>
            <w:vMerge/>
            <w:tcBorders>
              <w:top w:val="single" w:sz="4" w:space="0" w:color="auto"/>
              <w:left w:val="single" w:sz="4" w:space="0" w:color="auto"/>
              <w:bottom w:val="single" w:sz="4" w:space="0" w:color="auto"/>
              <w:right w:val="single" w:sz="4" w:space="0" w:color="auto"/>
            </w:tcBorders>
            <w:vAlign w:val="center"/>
            <w:hideMark/>
          </w:tcPr>
          <w:p w:rsidR="009A7769" w:rsidRPr="00622D99" w:rsidRDefault="009A7769" w:rsidP="002A24F6">
            <w:pPr>
              <w:spacing w:after="0" w:line="240" w:lineRule="auto"/>
              <w:rPr>
                <w:rFonts w:ascii="Times New Roman" w:hAnsi="Times New Roman" w:cs="Times New Roman"/>
                <w:sz w:val="24"/>
                <w:szCs w:val="24"/>
              </w:rPr>
            </w:pPr>
          </w:p>
        </w:tc>
        <w:tc>
          <w:tcPr>
            <w:tcW w:w="1434" w:type="dxa"/>
            <w:vMerge/>
            <w:tcBorders>
              <w:top w:val="single" w:sz="4" w:space="0" w:color="auto"/>
              <w:left w:val="single" w:sz="4" w:space="0" w:color="auto"/>
              <w:bottom w:val="single" w:sz="4" w:space="0" w:color="auto"/>
              <w:right w:val="single" w:sz="4" w:space="0" w:color="auto"/>
            </w:tcBorders>
            <w:vAlign w:val="center"/>
            <w:hideMark/>
          </w:tcPr>
          <w:p w:rsidR="009A7769" w:rsidRPr="00622D99" w:rsidRDefault="009A7769" w:rsidP="002A24F6">
            <w:pPr>
              <w:spacing w:after="0" w:line="240" w:lineRule="auto"/>
              <w:rPr>
                <w:rFonts w:ascii="Times New Roman" w:hAnsi="Times New Roman" w:cs="Times New Roman"/>
                <w:sz w:val="24"/>
                <w:szCs w:val="24"/>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9A7769" w:rsidRPr="00622D99" w:rsidRDefault="009A7769" w:rsidP="002A24F6">
            <w:pPr>
              <w:spacing w:after="0" w:line="240" w:lineRule="auto"/>
              <w:rPr>
                <w:rFonts w:ascii="Times New Roman" w:hAnsi="Times New Roman" w:cs="Times New Roman"/>
                <w:sz w:val="24"/>
                <w:szCs w:val="24"/>
              </w:rPr>
            </w:pPr>
          </w:p>
        </w:tc>
        <w:tc>
          <w:tcPr>
            <w:tcW w:w="1532" w:type="dxa"/>
            <w:vMerge/>
            <w:tcBorders>
              <w:top w:val="single" w:sz="4" w:space="0" w:color="auto"/>
              <w:left w:val="single" w:sz="4" w:space="0" w:color="auto"/>
              <w:bottom w:val="single" w:sz="4" w:space="0" w:color="auto"/>
              <w:right w:val="single" w:sz="4" w:space="0" w:color="auto"/>
            </w:tcBorders>
            <w:vAlign w:val="center"/>
            <w:hideMark/>
          </w:tcPr>
          <w:p w:rsidR="009A7769" w:rsidRPr="00622D99" w:rsidRDefault="009A7769" w:rsidP="002A24F6">
            <w:pPr>
              <w:spacing w:after="0" w:line="240" w:lineRule="auto"/>
              <w:rPr>
                <w:rFonts w:ascii="Times New Roman" w:hAnsi="Times New Roman" w:cs="Times New Roman"/>
                <w:sz w:val="24"/>
                <w:szCs w:val="24"/>
              </w:rPr>
            </w:pPr>
          </w:p>
        </w:tc>
        <w:tc>
          <w:tcPr>
            <w:tcW w:w="838" w:type="dxa"/>
            <w:tcBorders>
              <w:top w:val="single" w:sz="4" w:space="0" w:color="auto"/>
              <w:left w:val="single" w:sz="4" w:space="0" w:color="auto"/>
              <w:bottom w:val="single" w:sz="4" w:space="0" w:color="auto"/>
              <w:right w:val="single" w:sz="4" w:space="0" w:color="auto"/>
            </w:tcBorders>
            <w:hideMark/>
          </w:tcPr>
          <w:p w:rsidR="009A7769" w:rsidRPr="00622D99" w:rsidRDefault="009A7769" w:rsidP="002A24F6">
            <w:pPr>
              <w:pStyle w:val="ConsPlusNormal"/>
              <w:jc w:val="center"/>
              <w:rPr>
                <w:rFonts w:ascii="Times New Roman" w:hAnsi="Times New Roman" w:cs="Times New Roman"/>
                <w:sz w:val="24"/>
                <w:szCs w:val="24"/>
              </w:rPr>
            </w:pPr>
            <w:r w:rsidRPr="00622D99">
              <w:rPr>
                <w:rFonts w:ascii="Times New Roman" w:hAnsi="Times New Roman" w:cs="Times New Roman"/>
                <w:sz w:val="24"/>
                <w:szCs w:val="24"/>
              </w:rPr>
              <w:t>2015</w:t>
            </w:r>
          </w:p>
        </w:tc>
        <w:tc>
          <w:tcPr>
            <w:tcW w:w="938" w:type="dxa"/>
            <w:gridSpan w:val="2"/>
            <w:tcBorders>
              <w:top w:val="single" w:sz="4" w:space="0" w:color="auto"/>
              <w:left w:val="single" w:sz="4" w:space="0" w:color="auto"/>
              <w:bottom w:val="single" w:sz="4" w:space="0" w:color="auto"/>
              <w:right w:val="single" w:sz="4" w:space="0" w:color="auto"/>
            </w:tcBorders>
            <w:hideMark/>
          </w:tcPr>
          <w:p w:rsidR="009A7769" w:rsidRPr="00622D99" w:rsidRDefault="009A7769" w:rsidP="002A24F6">
            <w:pPr>
              <w:pStyle w:val="ConsPlusNormal"/>
              <w:jc w:val="center"/>
              <w:rPr>
                <w:rFonts w:ascii="Times New Roman" w:hAnsi="Times New Roman" w:cs="Times New Roman"/>
                <w:sz w:val="24"/>
                <w:szCs w:val="24"/>
              </w:rPr>
            </w:pPr>
            <w:r w:rsidRPr="00622D99">
              <w:rPr>
                <w:rFonts w:ascii="Times New Roman" w:hAnsi="Times New Roman" w:cs="Times New Roman"/>
                <w:sz w:val="24"/>
                <w:szCs w:val="24"/>
              </w:rPr>
              <w:t>2016</w:t>
            </w:r>
          </w:p>
        </w:tc>
        <w:tc>
          <w:tcPr>
            <w:tcW w:w="938" w:type="dxa"/>
            <w:gridSpan w:val="2"/>
            <w:tcBorders>
              <w:top w:val="single" w:sz="4" w:space="0" w:color="auto"/>
              <w:left w:val="single" w:sz="4" w:space="0" w:color="auto"/>
              <w:bottom w:val="single" w:sz="4" w:space="0" w:color="auto"/>
              <w:right w:val="single" w:sz="4" w:space="0" w:color="auto"/>
            </w:tcBorders>
            <w:hideMark/>
          </w:tcPr>
          <w:p w:rsidR="009A7769" w:rsidRPr="00622D99" w:rsidRDefault="009A7769" w:rsidP="002A24F6">
            <w:pPr>
              <w:pStyle w:val="ConsPlusNormal"/>
              <w:jc w:val="center"/>
              <w:rPr>
                <w:rFonts w:ascii="Times New Roman" w:hAnsi="Times New Roman" w:cs="Times New Roman"/>
                <w:sz w:val="24"/>
                <w:szCs w:val="24"/>
              </w:rPr>
            </w:pPr>
            <w:r w:rsidRPr="00622D99">
              <w:rPr>
                <w:rFonts w:ascii="Times New Roman" w:hAnsi="Times New Roman" w:cs="Times New Roman"/>
                <w:sz w:val="24"/>
                <w:szCs w:val="24"/>
              </w:rPr>
              <w:t>2017</w:t>
            </w:r>
          </w:p>
        </w:tc>
        <w:tc>
          <w:tcPr>
            <w:tcW w:w="1035" w:type="dxa"/>
            <w:tcBorders>
              <w:top w:val="single" w:sz="4" w:space="0" w:color="auto"/>
              <w:left w:val="single" w:sz="4" w:space="0" w:color="auto"/>
              <w:bottom w:val="single" w:sz="4" w:space="0" w:color="auto"/>
              <w:right w:val="single" w:sz="4" w:space="0" w:color="auto"/>
            </w:tcBorders>
            <w:hideMark/>
          </w:tcPr>
          <w:p w:rsidR="009A7769" w:rsidRPr="00622D99" w:rsidRDefault="009A7769" w:rsidP="002A24F6">
            <w:pPr>
              <w:pStyle w:val="ConsPlusNormal"/>
              <w:jc w:val="center"/>
              <w:rPr>
                <w:rFonts w:ascii="Times New Roman" w:hAnsi="Times New Roman" w:cs="Times New Roman"/>
                <w:sz w:val="24"/>
                <w:szCs w:val="24"/>
              </w:rPr>
            </w:pPr>
            <w:r w:rsidRPr="00622D99">
              <w:rPr>
                <w:rFonts w:ascii="Times New Roman" w:hAnsi="Times New Roman" w:cs="Times New Roman"/>
                <w:sz w:val="24"/>
                <w:szCs w:val="24"/>
              </w:rPr>
              <w:t>2018</w:t>
            </w:r>
          </w:p>
        </w:tc>
        <w:tc>
          <w:tcPr>
            <w:tcW w:w="837" w:type="dxa"/>
            <w:gridSpan w:val="2"/>
            <w:tcBorders>
              <w:top w:val="single" w:sz="4" w:space="0" w:color="auto"/>
              <w:left w:val="single" w:sz="4" w:space="0" w:color="auto"/>
              <w:bottom w:val="single" w:sz="4" w:space="0" w:color="auto"/>
              <w:right w:val="single" w:sz="4" w:space="0" w:color="auto"/>
            </w:tcBorders>
            <w:hideMark/>
          </w:tcPr>
          <w:p w:rsidR="009A7769" w:rsidRPr="00622D99" w:rsidRDefault="009A7769" w:rsidP="002A24F6">
            <w:pPr>
              <w:pStyle w:val="ConsPlusNormal"/>
              <w:jc w:val="center"/>
              <w:rPr>
                <w:rFonts w:ascii="Times New Roman" w:hAnsi="Times New Roman" w:cs="Times New Roman"/>
                <w:sz w:val="24"/>
                <w:szCs w:val="24"/>
              </w:rPr>
            </w:pPr>
            <w:r w:rsidRPr="00622D99">
              <w:rPr>
                <w:rFonts w:ascii="Times New Roman" w:hAnsi="Times New Roman" w:cs="Times New Roman"/>
                <w:sz w:val="24"/>
                <w:szCs w:val="24"/>
              </w:rPr>
              <w:t>2019</w:t>
            </w:r>
          </w:p>
        </w:tc>
        <w:tc>
          <w:tcPr>
            <w:tcW w:w="937" w:type="dxa"/>
            <w:tcBorders>
              <w:top w:val="single" w:sz="4" w:space="0" w:color="auto"/>
              <w:left w:val="single" w:sz="4" w:space="0" w:color="auto"/>
              <w:bottom w:val="single" w:sz="4" w:space="0" w:color="auto"/>
              <w:right w:val="single" w:sz="4" w:space="0" w:color="auto"/>
            </w:tcBorders>
            <w:hideMark/>
          </w:tcPr>
          <w:p w:rsidR="009A7769" w:rsidRPr="00622D99" w:rsidRDefault="009A7769" w:rsidP="002A24F6">
            <w:pPr>
              <w:pStyle w:val="ConsPlusNormal"/>
              <w:jc w:val="center"/>
              <w:rPr>
                <w:rFonts w:ascii="Times New Roman" w:hAnsi="Times New Roman" w:cs="Times New Roman"/>
                <w:sz w:val="24"/>
                <w:szCs w:val="24"/>
              </w:rPr>
            </w:pPr>
            <w:r w:rsidRPr="00622D99">
              <w:rPr>
                <w:rFonts w:ascii="Times New Roman" w:hAnsi="Times New Roman" w:cs="Times New Roman"/>
                <w:sz w:val="24"/>
                <w:szCs w:val="24"/>
              </w:rPr>
              <w:t>Итого</w:t>
            </w:r>
          </w:p>
        </w:tc>
      </w:tr>
      <w:tr w:rsidR="009A7769" w:rsidRPr="00622D99" w:rsidTr="00D34C98">
        <w:trPr>
          <w:trHeight w:val="739"/>
        </w:trPr>
        <w:tc>
          <w:tcPr>
            <w:tcW w:w="1036" w:type="dxa"/>
            <w:vMerge/>
            <w:tcBorders>
              <w:top w:val="single" w:sz="4" w:space="0" w:color="auto"/>
              <w:left w:val="single" w:sz="4" w:space="0" w:color="auto"/>
              <w:bottom w:val="single" w:sz="4" w:space="0" w:color="auto"/>
              <w:right w:val="single" w:sz="4" w:space="0" w:color="auto"/>
            </w:tcBorders>
            <w:vAlign w:val="center"/>
            <w:hideMark/>
          </w:tcPr>
          <w:p w:rsidR="009A7769" w:rsidRPr="00622D99" w:rsidRDefault="009A7769" w:rsidP="002A24F6">
            <w:pPr>
              <w:spacing w:after="0" w:line="240" w:lineRule="auto"/>
              <w:rPr>
                <w:rFonts w:ascii="Times New Roman" w:hAnsi="Times New Roman" w:cs="Times New Roman"/>
                <w:sz w:val="24"/>
                <w:szCs w:val="24"/>
              </w:rPr>
            </w:pPr>
          </w:p>
        </w:tc>
        <w:tc>
          <w:tcPr>
            <w:tcW w:w="1434" w:type="dxa"/>
            <w:vMerge w:val="restart"/>
            <w:tcBorders>
              <w:top w:val="single" w:sz="4" w:space="0" w:color="auto"/>
              <w:left w:val="single" w:sz="4" w:space="0" w:color="auto"/>
              <w:bottom w:val="single" w:sz="4" w:space="0" w:color="auto"/>
              <w:right w:val="single" w:sz="4" w:space="0" w:color="auto"/>
            </w:tcBorders>
          </w:tcPr>
          <w:p w:rsidR="009A7769" w:rsidRPr="00622D99" w:rsidRDefault="009A7769" w:rsidP="002A24F6">
            <w:pPr>
              <w:autoSpaceDE w:val="0"/>
              <w:autoSpaceDN w:val="0"/>
              <w:adjustRightInd w:val="0"/>
              <w:spacing w:after="0" w:line="240" w:lineRule="auto"/>
              <w:jc w:val="center"/>
              <w:rPr>
                <w:rFonts w:ascii="Times New Roman" w:eastAsia="Times New Roman" w:hAnsi="Times New Roman" w:cs="Times New Roman"/>
                <w:sz w:val="24"/>
                <w:szCs w:val="24"/>
              </w:rPr>
            </w:pPr>
            <w:r w:rsidRPr="00622D99">
              <w:rPr>
                <w:rFonts w:ascii="Times New Roman" w:hAnsi="Times New Roman" w:cs="Times New Roman"/>
                <w:sz w:val="24"/>
                <w:szCs w:val="24"/>
              </w:rPr>
              <w:t>«Предоставление жилых помещений гражданам, стоящим в очереди на улучшение жилищных условий в городском округе Электросталь Московской области»</w:t>
            </w:r>
          </w:p>
          <w:p w:rsidR="009A7769" w:rsidRPr="00622D99" w:rsidRDefault="009A7769" w:rsidP="002A24F6">
            <w:pPr>
              <w:tabs>
                <w:tab w:val="center" w:pos="4677"/>
                <w:tab w:val="right" w:pos="9355"/>
              </w:tabs>
              <w:autoSpaceDE w:val="0"/>
              <w:autoSpaceDN w:val="0"/>
              <w:adjustRightInd w:val="0"/>
              <w:spacing w:after="0" w:line="240" w:lineRule="auto"/>
              <w:rPr>
                <w:rFonts w:ascii="Times New Roman" w:hAnsi="Times New Roman" w:cs="Times New Roman"/>
                <w:sz w:val="24"/>
                <w:szCs w:val="24"/>
              </w:rPr>
            </w:pPr>
          </w:p>
        </w:tc>
        <w:tc>
          <w:tcPr>
            <w:tcW w:w="1135" w:type="dxa"/>
            <w:vMerge w:val="restart"/>
            <w:tcBorders>
              <w:top w:val="single" w:sz="4" w:space="0" w:color="auto"/>
              <w:left w:val="single" w:sz="4" w:space="0" w:color="auto"/>
              <w:bottom w:val="single" w:sz="4" w:space="0" w:color="auto"/>
              <w:right w:val="single" w:sz="4" w:space="0" w:color="auto"/>
            </w:tcBorders>
            <w:hideMark/>
          </w:tcPr>
          <w:p w:rsidR="009A7769" w:rsidRPr="00622D99" w:rsidRDefault="009A7769" w:rsidP="002A24F6">
            <w:pPr>
              <w:pStyle w:val="ConsPlusNormal"/>
              <w:rPr>
                <w:rFonts w:ascii="Times New Roman" w:hAnsi="Times New Roman" w:cs="Times New Roman"/>
                <w:sz w:val="24"/>
                <w:szCs w:val="24"/>
              </w:rPr>
            </w:pPr>
            <w:r w:rsidRPr="00622D99">
              <w:rPr>
                <w:rFonts w:ascii="Times New Roman" w:hAnsi="Times New Roman" w:cs="Times New Roman"/>
                <w:sz w:val="24"/>
                <w:szCs w:val="24"/>
              </w:rPr>
              <w:t>Управление по жилищной политике Администрации городского округа Электросталь Московской области</w:t>
            </w:r>
          </w:p>
        </w:tc>
        <w:tc>
          <w:tcPr>
            <w:tcW w:w="1532" w:type="dxa"/>
            <w:tcBorders>
              <w:top w:val="single" w:sz="4" w:space="0" w:color="auto"/>
              <w:left w:val="single" w:sz="4" w:space="0" w:color="auto"/>
              <w:bottom w:val="single" w:sz="4" w:space="0" w:color="auto"/>
              <w:right w:val="single" w:sz="4" w:space="0" w:color="auto"/>
            </w:tcBorders>
            <w:hideMark/>
          </w:tcPr>
          <w:p w:rsidR="009A7769" w:rsidRPr="00622D99" w:rsidRDefault="009A7769" w:rsidP="002A24F6">
            <w:pPr>
              <w:pStyle w:val="ConsPlusNormal"/>
              <w:rPr>
                <w:rFonts w:ascii="Times New Roman" w:hAnsi="Times New Roman" w:cs="Times New Roman"/>
                <w:sz w:val="24"/>
                <w:szCs w:val="24"/>
              </w:rPr>
            </w:pPr>
            <w:r w:rsidRPr="00622D99">
              <w:rPr>
                <w:rFonts w:ascii="Times New Roman" w:hAnsi="Times New Roman" w:cs="Times New Roman"/>
                <w:sz w:val="24"/>
                <w:szCs w:val="24"/>
              </w:rPr>
              <w:t>Всего:</w:t>
            </w:r>
          </w:p>
          <w:p w:rsidR="009A7769" w:rsidRPr="00622D99" w:rsidRDefault="009A7769" w:rsidP="002A24F6">
            <w:pPr>
              <w:pStyle w:val="ConsPlusNormal"/>
              <w:rPr>
                <w:rFonts w:ascii="Times New Roman" w:hAnsi="Times New Roman" w:cs="Times New Roman"/>
                <w:sz w:val="24"/>
                <w:szCs w:val="24"/>
              </w:rPr>
            </w:pPr>
            <w:r w:rsidRPr="00622D99">
              <w:rPr>
                <w:rFonts w:ascii="Times New Roman" w:hAnsi="Times New Roman" w:cs="Times New Roman"/>
                <w:sz w:val="24"/>
                <w:szCs w:val="24"/>
              </w:rPr>
              <w:t>в том числе:</w:t>
            </w:r>
          </w:p>
        </w:tc>
        <w:tc>
          <w:tcPr>
            <w:tcW w:w="838" w:type="dxa"/>
            <w:tcBorders>
              <w:top w:val="single" w:sz="4" w:space="0" w:color="auto"/>
              <w:left w:val="single" w:sz="4" w:space="0" w:color="auto"/>
              <w:bottom w:val="single" w:sz="4" w:space="0" w:color="auto"/>
              <w:right w:val="single" w:sz="4" w:space="0" w:color="auto"/>
            </w:tcBorders>
            <w:vAlign w:val="center"/>
            <w:hideMark/>
          </w:tcPr>
          <w:p w:rsidR="009A7769" w:rsidRPr="00622D99" w:rsidRDefault="009A7769" w:rsidP="002A24F6">
            <w:pPr>
              <w:pStyle w:val="ConsPlusCell"/>
              <w:tabs>
                <w:tab w:val="center" w:pos="4677"/>
                <w:tab w:val="right" w:pos="9355"/>
              </w:tabs>
              <w:spacing w:after="200" w:line="276" w:lineRule="auto"/>
              <w:jc w:val="center"/>
              <w:rPr>
                <w:rFonts w:ascii="Times New Roman" w:eastAsia="Calibri" w:hAnsi="Times New Roman" w:cs="Times New Roman"/>
                <w:sz w:val="24"/>
                <w:szCs w:val="24"/>
              </w:rPr>
            </w:pPr>
            <w:r w:rsidRPr="00622D99">
              <w:rPr>
                <w:rFonts w:ascii="Times New Roman" w:eastAsia="Calibri" w:hAnsi="Times New Roman" w:cs="Times New Roman"/>
                <w:sz w:val="24"/>
                <w:szCs w:val="24"/>
              </w:rPr>
              <w:t>0</w:t>
            </w:r>
          </w:p>
        </w:tc>
        <w:tc>
          <w:tcPr>
            <w:tcW w:w="938" w:type="dxa"/>
            <w:gridSpan w:val="2"/>
            <w:tcBorders>
              <w:top w:val="single" w:sz="4" w:space="0" w:color="auto"/>
              <w:left w:val="single" w:sz="4" w:space="0" w:color="auto"/>
              <w:bottom w:val="single" w:sz="4" w:space="0" w:color="auto"/>
              <w:right w:val="single" w:sz="4" w:space="0" w:color="auto"/>
            </w:tcBorders>
            <w:vAlign w:val="center"/>
            <w:hideMark/>
          </w:tcPr>
          <w:p w:rsidR="009A7769" w:rsidRPr="00622D99" w:rsidRDefault="009A7769" w:rsidP="002A24F6">
            <w:pPr>
              <w:pStyle w:val="ConsPlusCell"/>
              <w:tabs>
                <w:tab w:val="center" w:pos="4677"/>
                <w:tab w:val="right" w:pos="9355"/>
              </w:tabs>
              <w:spacing w:after="200" w:line="276" w:lineRule="auto"/>
              <w:jc w:val="center"/>
              <w:rPr>
                <w:rFonts w:ascii="Times New Roman" w:eastAsia="Calibri" w:hAnsi="Times New Roman" w:cs="Times New Roman"/>
                <w:sz w:val="24"/>
                <w:szCs w:val="24"/>
              </w:rPr>
            </w:pPr>
            <w:r w:rsidRPr="00622D99">
              <w:rPr>
                <w:rFonts w:ascii="Times New Roman" w:eastAsia="Calibri" w:hAnsi="Times New Roman" w:cs="Times New Roman"/>
                <w:sz w:val="24"/>
                <w:szCs w:val="24"/>
              </w:rPr>
              <w:t>0</w:t>
            </w:r>
          </w:p>
        </w:tc>
        <w:tc>
          <w:tcPr>
            <w:tcW w:w="938" w:type="dxa"/>
            <w:gridSpan w:val="2"/>
            <w:tcBorders>
              <w:top w:val="single" w:sz="4" w:space="0" w:color="auto"/>
              <w:left w:val="single" w:sz="4" w:space="0" w:color="auto"/>
              <w:bottom w:val="single" w:sz="4" w:space="0" w:color="auto"/>
              <w:right w:val="single" w:sz="4" w:space="0" w:color="auto"/>
            </w:tcBorders>
            <w:vAlign w:val="center"/>
            <w:hideMark/>
          </w:tcPr>
          <w:p w:rsidR="009A7769" w:rsidRPr="00622D99" w:rsidRDefault="009A7769" w:rsidP="002A24F6">
            <w:pPr>
              <w:pStyle w:val="ConsPlusCell"/>
              <w:tabs>
                <w:tab w:val="center" w:pos="4677"/>
                <w:tab w:val="right" w:pos="9355"/>
              </w:tabs>
              <w:spacing w:after="200" w:line="276" w:lineRule="auto"/>
              <w:jc w:val="center"/>
              <w:rPr>
                <w:rFonts w:ascii="Times New Roman" w:eastAsia="Calibri" w:hAnsi="Times New Roman" w:cs="Times New Roman"/>
                <w:sz w:val="24"/>
                <w:szCs w:val="24"/>
              </w:rPr>
            </w:pPr>
            <w:r w:rsidRPr="00622D99">
              <w:rPr>
                <w:rFonts w:ascii="Times New Roman" w:eastAsia="Calibri" w:hAnsi="Times New Roman" w:cs="Times New Roman"/>
                <w:sz w:val="24"/>
                <w:szCs w:val="24"/>
              </w:rPr>
              <w:t>0</w:t>
            </w:r>
          </w:p>
        </w:tc>
        <w:tc>
          <w:tcPr>
            <w:tcW w:w="1035" w:type="dxa"/>
            <w:tcBorders>
              <w:top w:val="single" w:sz="4" w:space="0" w:color="auto"/>
              <w:left w:val="single" w:sz="4" w:space="0" w:color="auto"/>
              <w:bottom w:val="single" w:sz="4" w:space="0" w:color="auto"/>
              <w:right w:val="single" w:sz="4" w:space="0" w:color="auto"/>
            </w:tcBorders>
            <w:vAlign w:val="center"/>
            <w:hideMark/>
          </w:tcPr>
          <w:p w:rsidR="009A7769" w:rsidRPr="00622D99" w:rsidRDefault="009A7769" w:rsidP="002A24F6">
            <w:pPr>
              <w:pStyle w:val="ConsPlusCell"/>
              <w:tabs>
                <w:tab w:val="center" w:pos="4677"/>
                <w:tab w:val="right" w:pos="9355"/>
              </w:tabs>
              <w:spacing w:after="200" w:line="276" w:lineRule="auto"/>
              <w:jc w:val="center"/>
              <w:rPr>
                <w:rFonts w:ascii="Times New Roman" w:eastAsia="Calibri" w:hAnsi="Times New Roman" w:cs="Times New Roman"/>
                <w:sz w:val="24"/>
                <w:szCs w:val="24"/>
              </w:rPr>
            </w:pPr>
            <w:r w:rsidRPr="00622D99">
              <w:rPr>
                <w:rFonts w:ascii="Times New Roman" w:eastAsia="Calibri" w:hAnsi="Times New Roman" w:cs="Times New Roman"/>
                <w:sz w:val="24"/>
                <w:szCs w:val="24"/>
              </w:rPr>
              <w:t>0</w:t>
            </w:r>
          </w:p>
        </w:tc>
        <w:tc>
          <w:tcPr>
            <w:tcW w:w="837" w:type="dxa"/>
            <w:gridSpan w:val="2"/>
            <w:tcBorders>
              <w:top w:val="single" w:sz="4" w:space="0" w:color="auto"/>
              <w:left w:val="single" w:sz="4" w:space="0" w:color="auto"/>
              <w:bottom w:val="single" w:sz="4" w:space="0" w:color="auto"/>
              <w:right w:val="single" w:sz="4" w:space="0" w:color="auto"/>
            </w:tcBorders>
            <w:vAlign w:val="center"/>
            <w:hideMark/>
          </w:tcPr>
          <w:p w:rsidR="009A7769" w:rsidRPr="00622D99" w:rsidRDefault="009A7769" w:rsidP="002A24F6">
            <w:pPr>
              <w:pStyle w:val="ConsPlusCell"/>
              <w:tabs>
                <w:tab w:val="center" w:pos="4677"/>
                <w:tab w:val="right" w:pos="9355"/>
              </w:tabs>
              <w:spacing w:after="200" w:line="276" w:lineRule="auto"/>
              <w:jc w:val="center"/>
              <w:rPr>
                <w:rFonts w:ascii="Times New Roman" w:eastAsia="Calibri" w:hAnsi="Times New Roman" w:cs="Times New Roman"/>
                <w:sz w:val="24"/>
                <w:szCs w:val="24"/>
              </w:rPr>
            </w:pPr>
            <w:r w:rsidRPr="00622D99">
              <w:rPr>
                <w:rFonts w:ascii="Times New Roman" w:eastAsia="Calibri" w:hAnsi="Times New Roman" w:cs="Times New Roman"/>
                <w:sz w:val="24"/>
                <w:szCs w:val="24"/>
              </w:rPr>
              <w:t>0</w:t>
            </w:r>
          </w:p>
        </w:tc>
        <w:tc>
          <w:tcPr>
            <w:tcW w:w="937" w:type="dxa"/>
            <w:tcBorders>
              <w:top w:val="single" w:sz="4" w:space="0" w:color="auto"/>
              <w:left w:val="single" w:sz="4" w:space="0" w:color="auto"/>
              <w:bottom w:val="single" w:sz="4" w:space="0" w:color="auto"/>
              <w:right w:val="single" w:sz="4" w:space="0" w:color="auto"/>
            </w:tcBorders>
            <w:vAlign w:val="center"/>
            <w:hideMark/>
          </w:tcPr>
          <w:p w:rsidR="009A7769" w:rsidRPr="00622D99" w:rsidRDefault="009A7769" w:rsidP="002A24F6">
            <w:pPr>
              <w:pStyle w:val="ConsPlusCell"/>
              <w:tabs>
                <w:tab w:val="center" w:pos="4677"/>
                <w:tab w:val="right" w:pos="9355"/>
              </w:tabs>
              <w:spacing w:after="200" w:line="276" w:lineRule="auto"/>
              <w:jc w:val="center"/>
              <w:rPr>
                <w:rFonts w:ascii="Times New Roman" w:eastAsia="Calibri" w:hAnsi="Times New Roman" w:cs="Times New Roman"/>
                <w:sz w:val="24"/>
                <w:szCs w:val="24"/>
              </w:rPr>
            </w:pPr>
            <w:r w:rsidRPr="00622D99">
              <w:rPr>
                <w:rFonts w:ascii="Times New Roman" w:eastAsia="Calibri" w:hAnsi="Times New Roman" w:cs="Times New Roman"/>
                <w:sz w:val="24"/>
                <w:szCs w:val="24"/>
              </w:rPr>
              <w:t>0</w:t>
            </w:r>
          </w:p>
        </w:tc>
      </w:tr>
      <w:tr w:rsidR="009A7769" w:rsidRPr="00622D99" w:rsidTr="00D34C98">
        <w:trPr>
          <w:trHeight w:val="2213"/>
        </w:trPr>
        <w:tc>
          <w:tcPr>
            <w:tcW w:w="1036" w:type="dxa"/>
            <w:vMerge/>
            <w:tcBorders>
              <w:top w:val="single" w:sz="4" w:space="0" w:color="auto"/>
              <w:left w:val="single" w:sz="4" w:space="0" w:color="auto"/>
              <w:bottom w:val="single" w:sz="4" w:space="0" w:color="auto"/>
              <w:right w:val="single" w:sz="4" w:space="0" w:color="auto"/>
            </w:tcBorders>
            <w:vAlign w:val="center"/>
            <w:hideMark/>
          </w:tcPr>
          <w:p w:rsidR="009A7769" w:rsidRPr="00622D99" w:rsidRDefault="009A7769" w:rsidP="002A24F6">
            <w:pPr>
              <w:spacing w:after="0" w:line="240" w:lineRule="auto"/>
              <w:rPr>
                <w:rFonts w:ascii="Times New Roman" w:hAnsi="Times New Roman" w:cs="Times New Roman"/>
                <w:sz w:val="24"/>
                <w:szCs w:val="24"/>
              </w:rPr>
            </w:pPr>
          </w:p>
        </w:tc>
        <w:tc>
          <w:tcPr>
            <w:tcW w:w="1434" w:type="dxa"/>
            <w:vMerge/>
            <w:tcBorders>
              <w:top w:val="single" w:sz="4" w:space="0" w:color="auto"/>
              <w:left w:val="single" w:sz="4" w:space="0" w:color="auto"/>
              <w:bottom w:val="single" w:sz="4" w:space="0" w:color="auto"/>
              <w:right w:val="single" w:sz="4" w:space="0" w:color="auto"/>
            </w:tcBorders>
            <w:vAlign w:val="center"/>
            <w:hideMark/>
          </w:tcPr>
          <w:p w:rsidR="009A7769" w:rsidRPr="00622D99" w:rsidRDefault="009A7769" w:rsidP="002A24F6">
            <w:pPr>
              <w:spacing w:after="0" w:line="240" w:lineRule="auto"/>
              <w:rPr>
                <w:rFonts w:ascii="Times New Roman" w:hAnsi="Times New Roman" w:cs="Times New Roman"/>
                <w:sz w:val="24"/>
                <w:szCs w:val="24"/>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9A7769" w:rsidRPr="00622D99" w:rsidRDefault="009A7769" w:rsidP="002A24F6">
            <w:pPr>
              <w:spacing w:after="0" w:line="240" w:lineRule="auto"/>
              <w:rPr>
                <w:rFonts w:ascii="Times New Roman" w:hAnsi="Times New Roman" w:cs="Times New Roman"/>
                <w:sz w:val="24"/>
                <w:szCs w:val="24"/>
              </w:rPr>
            </w:pPr>
          </w:p>
        </w:tc>
        <w:tc>
          <w:tcPr>
            <w:tcW w:w="1532" w:type="dxa"/>
            <w:tcBorders>
              <w:top w:val="single" w:sz="4" w:space="0" w:color="auto"/>
              <w:left w:val="single" w:sz="4" w:space="0" w:color="auto"/>
              <w:bottom w:val="single" w:sz="4" w:space="0" w:color="auto"/>
              <w:right w:val="single" w:sz="4" w:space="0" w:color="auto"/>
            </w:tcBorders>
            <w:hideMark/>
          </w:tcPr>
          <w:p w:rsidR="009A7769" w:rsidRPr="00622D99" w:rsidRDefault="009A7769" w:rsidP="002A24F6">
            <w:pPr>
              <w:rPr>
                <w:rFonts w:ascii="Times New Roman" w:hAnsi="Times New Roman" w:cs="Times New Roman"/>
                <w:b/>
                <w:sz w:val="24"/>
                <w:szCs w:val="24"/>
              </w:rPr>
            </w:pPr>
            <w:r w:rsidRPr="00622D99">
              <w:rPr>
                <w:rFonts w:ascii="Times New Roman" w:hAnsi="Times New Roman" w:cs="Times New Roman"/>
                <w:sz w:val="24"/>
                <w:szCs w:val="24"/>
              </w:rPr>
              <w:t>Средства бюджета городского округа Электросталь Московской области</w:t>
            </w:r>
          </w:p>
        </w:tc>
        <w:tc>
          <w:tcPr>
            <w:tcW w:w="838" w:type="dxa"/>
            <w:tcBorders>
              <w:top w:val="single" w:sz="4" w:space="0" w:color="auto"/>
              <w:left w:val="single" w:sz="4" w:space="0" w:color="auto"/>
              <w:bottom w:val="single" w:sz="4" w:space="0" w:color="auto"/>
              <w:right w:val="single" w:sz="4" w:space="0" w:color="auto"/>
            </w:tcBorders>
            <w:vAlign w:val="center"/>
            <w:hideMark/>
          </w:tcPr>
          <w:p w:rsidR="009A7769" w:rsidRPr="00622D99" w:rsidRDefault="009A7769" w:rsidP="002A24F6">
            <w:pPr>
              <w:jc w:val="center"/>
              <w:rPr>
                <w:rFonts w:ascii="Times New Roman" w:hAnsi="Times New Roman" w:cs="Times New Roman"/>
                <w:sz w:val="24"/>
                <w:szCs w:val="24"/>
              </w:rPr>
            </w:pPr>
            <w:r w:rsidRPr="00622D99">
              <w:rPr>
                <w:rFonts w:ascii="Times New Roman" w:hAnsi="Times New Roman" w:cs="Times New Roman"/>
                <w:sz w:val="24"/>
                <w:szCs w:val="24"/>
              </w:rPr>
              <w:t>0</w:t>
            </w:r>
          </w:p>
        </w:tc>
        <w:tc>
          <w:tcPr>
            <w:tcW w:w="938" w:type="dxa"/>
            <w:gridSpan w:val="2"/>
            <w:tcBorders>
              <w:top w:val="single" w:sz="4" w:space="0" w:color="auto"/>
              <w:left w:val="single" w:sz="4" w:space="0" w:color="auto"/>
              <w:bottom w:val="single" w:sz="4" w:space="0" w:color="auto"/>
              <w:right w:val="single" w:sz="4" w:space="0" w:color="auto"/>
            </w:tcBorders>
            <w:vAlign w:val="center"/>
            <w:hideMark/>
          </w:tcPr>
          <w:p w:rsidR="009A7769" w:rsidRPr="00622D99" w:rsidRDefault="009A7769" w:rsidP="002A24F6">
            <w:pPr>
              <w:jc w:val="center"/>
              <w:rPr>
                <w:rFonts w:ascii="Times New Roman" w:hAnsi="Times New Roman" w:cs="Times New Roman"/>
                <w:sz w:val="24"/>
                <w:szCs w:val="24"/>
              </w:rPr>
            </w:pPr>
            <w:r w:rsidRPr="00622D99">
              <w:rPr>
                <w:rFonts w:ascii="Times New Roman" w:hAnsi="Times New Roman" w:cs="Times New Roman"/>
                <w:sz w:val="24"/>
                <w:szCs w:val="24"/>
              </w:rPr>
              <w:t>0</w:t>
            </w:r>
          </w:p>
        </w:tc>
        <w:tc>
          <w:tcPr>
            <w:tcW w:w="938" w:type="dxa"/>
            <w:gridSpan w:val="2"/>
            <w:tcBorders>
              <w:top w:val="single" w:sz="4" w:space="0" w:color="auto"/>
              <w:left w:val="single" w:sz="4" w:space="0" w:color="auto"/>
              <w:bottom w:val="single" w:sz="4" w:space="0" w:color="auto"/>
              <w:right w:val="single" w:sz="4" w:space="0" w:color="auto"/>
            </w:tcBorders>
            <w:vAlign w:val="center"/>
            <w:hideMark/>
          </w:tcPr>
          <w:p w:rsidR="009A7769" w:rsidRPr="00622D99" w:rsidRDefault="009A7769" w:rsidP="002A24F6">
            <w:pPr>
              <w:jc w:val="center"/>
              <w:rPr>
                <w:rFonts w:ascii="Times New Roman" w:hAnsi="Times New Roman" w:cs="Times New Roman"/>
                <w:sz w:val="24"/>
                <w:szCs w:val="24"/>
              </w:rPr>
            </w:pPr>
            <w:r w:rsidRPr="00622D99">
              <w:rPr>
                <w:rFonts w:ascii="Times New Roman" w:hAnsi="Times New Roman" w:cs="Times New Roman"/>
                <w:sz w:val="24"/>
                <w:szCs w:val="24"/>
              </w:rPr>
              <w:t>0</w:t>
            </w:r>
          </w:p>
        </w:tc>
        <w:tc>
          <w:tcPr>
            <w:tcW w:w="1035" w:type="dxa"/>
            <w:tcBorders>
              <w:top w:val="single" w:sz="4" w:space="0" w:color="auto"/>
              <w:left w:val="single" w:sz="4" w:space="0" w:color="auto"/>
              <w:bottom w:val="single" w:sz="4" w:space="0" w:color="auto"/>
              <w:right w:val="single" w:sz="4" w:space="0" w:color="auto"/>
            </w:tcBorders>
            <w:vAlign w:val="center"/>
            <w:hideMark/>
          </w:tcPr>
          <w:p w:rsidR="009A7769" w:rsidRPr="00622D99" w:rsidRDefault="009A7769" w:rsidP="002A24F6">
            <w:pPr>
              <w:jc w:val="center"/>
              <w:rPr>
                <w:rFonts w:ascii="Times New Roman" w:hAnsi="Times New Roman" w:cs="Times New Roman"/>
                <w:sz w:val="24"/>
                <w:szCs w:val="24"/>
              </w:rPr>
            </w:pPr>
            <w:r w:rsidRPr="00622D99">
              <w:rPr>
                <w:rFonts w:ascii="Times New Roman" w:hAnsi="Times New Roman" w:cs="Times New Roman"/>
                <w:sz w:val="24"/>
                <w:szCs w:val="24"/>
              </w:rPr>
              <w:t>0</w:t>
            </w:r>
          </w:p>
        </w:tc>
        <w:tc>
          <w:tcPr>
            <w:tcW w:w="837" w:type="dxa"/>
            <w:gridSpan w:val="2"/>
            <w:tcBorders>
              <w:top w:val="single" w:sz="4" w:space="0" w:color="auto"/>
              <w:left w:val="single" w:sz="4" w:space="0" w:color="auto"/>
              <w:bottom w:val="single" w:sz="4" w:space="0" w:color="auto"/>
              <w:right w:val="single" w:sz="4" w:space="0" w:color="auto"/>
            </w:tcBorders>
            <w:vAlign w:val="center"/>
            <w:hideMark/>
          </w:tcPr>
          <w:p w:rsidR="009A7769" w:rsidRPr="00622D99" w:rsidRDefault="009A7769" w:rsidP="002A24F6">
            <w:pPr>
              <w:jc w:val="center"/>
              <w:rPr>
                <w:rFonts w:ascii="Times New Roman" w:hAnsi="Times New Roman" w:cs="Times New Roman"/>
                <w:sz w:val="24"/>
                <w:szCs w:val="24"/>
              </w:rPr>
            </w:pPr>
            <w:r w:rsidRPr="00622D99">
              <w:rPr>
                <w:rFonts w:ascii="Times New Roman" w:hAnsi="Times New Roman" w:cs="Times New Roman"/>
                <w:sz w:val="24"/>
                <w:szCs w:val="24"/>
              </w:rPr>
              <w:t>0</w:t>
            </w:r>
          </w:p>
        </w:tc>
        <w:tc>
          <w:tcPr>
            <w:tcW w:w="937" w:type="dxa"/>
            <w:tcBorders>
              <w:top w:val="single" w:sz="4" w:space="0" w:color="auto"/>
              <w:left w:val="single" w:sz="4" w:space="0" w:color="auto"/>
              <w:bottom w:val="single" w:sz="4" w:space="0" w:color="auto"/>
              <w:right w:val="single" w:sz="4" w:space="0" w:color="auto"/>
            </w:tcBorders>
            <w:vAlign w:val="center"/>
            <w:hideMark/>
          </w:tcPr>
          <w:p w:rsidR="009A7769" w:rsidRPr="00622D99" w:rsidRDefault="009A7769" w:rsidP="002A24F6">
            <w:pPr>
              <w:jc w:val="center"/>
              <w:rPr>
                <w:rFonts w:ascii="Times New Roman" w:hAnsi="Times New Roman" w:cs="Times New Roman"/>
                <w:sz w:val="24"/>
                <w:szCs w:val="24"/>
              </w:rPr>
            </w:pPr>
            <w:r w:rsidRPr="00622D99">
              <w:rPr>
                <w:rFonts w:ascii="Times New Roman" w:hAnsi="Times New Roman" w:cs="Times New Roman"/>
                <w:sz w:val="24"/>
                <w:szCs w:val="24"/>
              </w:rPr>
              <w:t>0</w:t>
            </w:r>
          </w:p>
        </w:tc>
      </w:tr>
      <w:tr w:rsidR="0004601D" w:rsidRPr="00622D99" w:rsidTr="00D34C98">
        <w:tc>
          <w:tcPr>
            <w:tcW w:w="5137" w:type="dxa"/>
            <w:gridSpan w:val="4"/>
            <w:tcBorders>
              <w:top w:val="single" w:sz="4" w:space="0" w:color="auto"/>
              <w:left w:val="single" w:sz="4" w:space="0" w:color="auto"/>
              <w:bottom w:val="single" w:sz="4" w:space="0" w:color="auto"/>
              <w:right w:val="single" w:sz="4" w:space="0" w:color="auto"/>
            </w:tcBorders>
            <w:hideMark/>
          </w:tcPr>
          <w:p w:rsidR="0004601D" w:rsidRPr="00622D99" w:rsidRDefault="0004601D" w:rsidP="002A24F6">
            <w:pPr>
              <w:pStyle w:val="ConsPlusNormal"/>
              <w:rPr>
                <w:rFonts w:ascii="Times New Roman" w:hAnsi="Times New Roman" w:cs="Times New Roman"/>
                <w:sz w:val="24"/>
                <w:szCs w:val="24"/>
              </w:rPr>
            </w:pPr>
            <w:r>
              <w:rPr>
                <w:rFonts w:ascii="Times New Roman" w:hAnsi="Times New Roman" w:cs="Times New Roman"/>
                <w:sz w:val="24"/>
                <w:szCs w:val="24"/>
              </w:rPr>
              <w:t>Планируемые результаты реализации подпрограммы</w:t>
            </w:r>
          </w:p>
        </w:tc>
        <w:tc>
          <w:tcPr>
            <w:tcW w:w="838" w:type="dxa"/>
            <w:tcBorders>
              <w:top w:val="single" w:sz="4" w:space="0" w:color="auto"/>
              <w:left w:val="single" w:sz="4" w:space="0" w:color="auto"/>
              <w:bottom w:val="single" w:sz="4" w:space="0" w:color="auto"/>
              <w:right w:val="single" w:sz="4" w:space="0" w:color="auto"/>
            </w:tcBorders>
            <w:hideMark/>
          </w:tcPr>
          <w:p w:rsidR="0004601D" w:rsidRPr="00622D99" w:rsidRDefault="0004601D" w:rsidP="00A428BC">
            <w:pPr>
              <w:pStyle w:val="ConsPlusNormal"/>
              <w:jc w:val="center"/>
              <w:rPr>
                <w:rFonts w:ascii="Times New Roman" w:hAnsi="Times New Roman" w:cs="Times New Roman"/>
                <w:sz w:val="24"/>
                <w:szCs w:val="24"/>
              </w:rPr>
            </w:pPr>
            <w:r w:rsidRPr="00622D99">
              <w:rPr>
                <w:rFonts w:ascii="Times New Roman" w:hAnsi="Times New Roman" w:cs="Times New Roman"/>
                <w:sz w:val="24"/>
                <w:szCs w:val="24"/>
              </w:rPr>
              <w:t>2015</w:t>
            </w:r>
          </w:p>
        </w:tc>
        <w:tc>
          <w:tcPr>
            <w:tcW w:w="938" w:type="dxa"/>
            <w:gridSpan w:val="2"/>
            <w:tcBorders>
              <w:top w:val="single" w:sz="4" w:space="0" w:color="auto"/>
              <w:left w:val="single" w:sz="4" w:space="0" w:color="auto"/>
              <w:bottom w:val="single" w:sz="4" w:space="0" w:color="auto"/>
              <w:right w:val="single" w:sz="4" w:space="0" w:color="auto"/>
            </w:tcBorders>
            <w:hideMark/>
          </w:tcPr>
          <w:p w:rsidR="0004601D" w:rsidRPr="00622D99" w:rsidRDefault="0004601D" w:rsidP="00A428BC">
            <w:pPr>
              <w:pStyle w:val="ConsPlusNormal"/>
              <w:jc w:val="center"/>
              <w:rPr>
                <w:rFonts w:ascii="Times New Roman" w:hAnsi="Times New Roman" w:cs="Times New Roman"/>
                <w:sz w:val="24"/>
                <w:szCs w:val="24"/>
              </w:rPr>
            </w:pPr>
            <w:r w:rsidRPr="00622D99">
              <w:rPr>
                <w:rFonts w:ascii="Times New Roman" w:hAnsi="Times New Roman" w:cs="Times New Roman"/>
                <w:sz w:val="24"/>
                <w:szCs w:val="24"/>
              </w:rPr>
              <w:t>2016</w:t>
            </w:r>
          </w:p>
        </w:tc>
        <w:tc>
          <w:tcPr>
            <w:tcW w:w="938" w:type="dxa"/>
            <w:gridSpan w:val="2"/>
            <w:tcBorders>
              <w:top w:val="single" w:sz="4" w:space="0" w:color="auto"/>
              <w:left w:val="single" w:sz="4" w:space="0" w:color="auto"/>
              <w:bottom w:val="single" w:sz="4" w:space="0" w:color="auto"/>
              <w:right w:val="single" w:sz="4" w:space="0" w:color="auto"/>
            </w:tcBorders>
            <w:hideMark/>
          </w:tcPr>
          <w:p w:rsidR="0004601D" w:rsidRPr="00622D99" w:rsidRDefault="0004601D" w:rsidP="00A428BC">
            <w:pPr>
              <w:pStyle w:val="ConsPlusNormal"/>
              <w:jc w:val="center"/>
              <w:rPr>
                <w:rFonts w:ascii="Times New Roman" w:hAnsi="Times New Roman" w:cs="Times New Roman"/>
                <w:sz w:val="24"/>
                <w:szCs w:val="24"/>
              </w:rPr>
            </w:pPr>
            <w:r w:rsidRPr="00622D99">
              <w:rPr>
                <w:rFonts w:ascii="Times New Roman" w:hAnsi="Times New Roman" w:cs="Times New Roman"/>
                <w:sz w:val="24"/>
                <w:szCs w:val="24"/>
              </w:rPr>
              <w:t>2017</w:t>
            </w:r>
          </w:p>
        </w:tc>
        <w:tc>
          <w:tcPr>
            <w:tcW w:w="1035" w:type="dxa"/>
            <w:tcBorders>
              <w:top w:val="single" w:sz="4" w:space="0" w:color="auto"/>
              <w:left w:val="single" w:sz="4" w:space="0" w:color="auto"/>
              <w:bottom w:val="single" w:sz="4" w:space="0" w:color="auto"/>
              <w:right w:val="single" w:sz="4" w:space="0" w:color="auto"/>
            </w:tcBorders>
            <w:hideMark/>
          </w:tcPr>
          <w:p w:rsidR="0004601D" w:rsidRPr="00622D99" w:rsidRDefault="0004601D" w:rsidP="00A428BC">
            <w:pPr>
              <w:pStyle w:val="ConsPlusNormal"/>
              <w:jc w:val="center"/>
              <w:rPr>
                <w:rFonts w:ascii="Times New Roman" w:hAnsi="Times New Roman" w:cs="Times New Roman"/>
                <w:sz w:val="24"/>
                <w:szCs w:val="24"/>
              </w:rPr>
            </w:pPr>
            <w:r w:rsidRPr="00622D99">
              <w:rPr>
                <w:rFonts w:ascii="Times New Roman" w:hAnsi="Times New Roman" w:cs="Times New Roman"/>
                <w:sz w:val="24"/>
                <w:szCs w:val="24"/>
              </w:rPr>
              <w:t>2018</w:t>
            </w:r>
          </w:p>
        </w:tc>
        <w:tc>
          <w:tcPr>
            <w:tcW w:w="1774" w:type="dxa"/>
            <w:gridSpan w:val="3"/>
            <w:tcBorders>
              <w:top w:val="single" w:sz="4" w:space="0" w:color="auto"/>
              <w:left w:val="single" w:sz="4" w:space="0" w:color="auto"/>
              <w:bottom w:val="single" w:sz="4" w:space="0" w:color="auto"/>
              <w:right w:val="single" w:sz="4" w:space="0" w:color="auto"/>
            </w:tcBorders>
          </w:tcPr>
          <w:p w:rsidR="0004601D" w:rsidRPr="00622D99" w:rsidRDefault="0004601D" w:rsidP="00A428BC">
            <w:pPr>
              <w:pStyle w:val="ConsPlusNormal"/>
              <w:jc w:val="center"/>
              <w:rPr>
                <w:rFonts w:ascii="Times New Roman" w:hAnsi="Times New Roman" w:cs="Times New Roman"/>
                <w:sz w:val="24"/>
                <w:szCs w:val="24"/>
              </w:rPr>
            </w:pPr>
            <w:r w:rsidRPr="00622D99">
              <w:rPr>
                <w:rFonts w:ascii="Times New Roman" w:hAnsi="Times New Roman" w:cs="Times New Roman"/>
                <w:sz w:val="24"/>
                <w:szCs w:val="24"/>
              </w:rPr>
              <w:t>2019</w:t>
            </w:r>
          </w:p>
        </w:tc>
      </w:tr>
      <w:tr w:rsidR="0004601D" w:rsidRPr="00622D99" w:rsidTr="00D34C98">
        <w:tc>
          <w:tcPr>
            <w:tcW w:w="5137" w:type="dxa"/>
            <w:gridSpan w:val="4"/>
            <w:tcBorders>
              <w:top w:val="single" w:sz="4" w:space="0" w:color="auto"/>
              <w:left w:val="single" w:sz="4" w:space="0" w:color="auto"/>
              <w:bottom w:val="single" w:sz="4" w:space="0" w:color="auto"/>
              <w:right w:val="single" w:sz="4" w:space="0" w:color="auto"/>
            </w:tcBorders>
            <w:hideMark/>
          </w:tcPr>
          <w:p w:rsidR="0004601D" w:rsidRPr="00622D99" w:rsidRDefault="0004601D" w:rsidP="00A428BC">
            <w:pPr>
              <w:pStyle w:val="ConsPlusNormal"/>
              <w:rPr>
                <w:rFonts w:ascii="Times New Roman" w:hAnsi="Times New Roman" w:cs="Times New Roman"/>
                <w:sz w:val="24"/>
                <w:szCs w:val="24"/>
              </w:rPr>
            </w:pPr>
            <w:r w:rsidRPr="00622D99">
              <w:rPr>
                <w:rFonts w:ascii="Times New Roman" w:hAnsi="Times New Roman" w:cs="Times New Roman"/>
                <w:sz w:val="24"/>
                <w:szCs w:val="24"/>
              </w:rPr>
              <w:t>Количество</w:t>
            </w:r>
            <w:r w:rsidR="003E5EA9">
              <w:rPr>
                <w:rFonts w:ascii="Times New Roman" w:hAnsi="Times New Roman" w:cs="Times New Roman"/>
                <w:sz w:val="24"/>
                <w:szCs w:val="24"/>
              </w:rPr>
              <w:t xml:space="preserve"> семей </w:t>
            </w:r>
            <w:r w:rsidRPr="00622D99">
              <w:rPr>
                <w:rFonts w:ascii="Times New Roman" w:hAnsi="Times New Roman" w:cs="Times New Roman"/>
                <w:sz w:val="24"/>
                <w:szCs w:val="24"/>
              </w:rPr>
              <w:t xml:space="preserve"> стоящих в очереди на улучшение жилищных условий</w:t>
            </w:r>
            <w:r w:rsidR="003E5EA9">
              <w:rPr>
                <w:rFonts w:ascii="Times New Roman" w:hAnsi="Times New Roman" w:cs="Times New Roman"/>
                <w:sz w:val="24"/>
                <w:szCs w:val="24"/>
              </w:rPr>
              <w:t xml:space="preserve"> ( семей)</w:t>
            </w:r>
          </w:p>
        </w:tc>
        <w:tc>
          <w:tcPr>
            <w:tcW w:w="838" w:type="dxa"/>
            <w:tcBorders>
              <w:top w:val="single" w:sz="4" w:space="0" w:color="auto"/>
              <w:left w:val="single" w:sz="4" w:space="0" w:color="auto"/>
              <w:bottom w:val="single" w:sz="4" w:space="0" w:color="auto"/>
              <w:right w:val="single" w:sz="4" w:space="0" w:color="auto"/>
            </w:tcBorders>
            <w:hideMark/>
          </w:tcPr>
          <w:p w:rsidR="0004601D" w:rsidRPr="00622D99" w:rsidRDefault="0004601D" w:rsidP="00A428BC">
            <w:pPr>
              <w:pStyle w:val="ConsPlusNormal"/>
              <w:jc w:val="center"/>
              <w:rPr>
                <w:rFonts w:ascii="Times New Roman" w:hAnsi="Times New Roman" w:cs="Times New Roman"/>
                <w:sz w:val="24"/>
                <w:szCs w:val="24"/>
              </w:rPr>
            </w:pPr>
            <w:r w:rsidRPr="00622D99">
              <w:rPr>
                <w:rFonts w:ascii="Times New Roman" w:hAnsi="Times New Roman" w:cs="Times New Roman"/>
                <w:sz w:val="24"/>
                <w:szCs w:val="24"/>
              </w:rPr>
              <w:t>571</w:t>
            </w:r>
          </w:p>
        </w:tc>
        <w:tc>
          <w:tcPr>
            <w:tcW w:w="938" w:type="dxa"/>
            <w:gridSpan w:val="2"/>
            <w:tcBorders>
              <w:top w:val="single" w:sz="4" w:space="0" w:color="auto"/>
              <w:left w:val="single" w:sz="4" w:space="0" w:color="auto"/>
              <w:bottom w:val="single" w:sz="4" w:space="0" w:color="auto"/>
              <w:right w:val="single" w:sz="4" w:space="0" w:color="auto"/>
            </w:tcBorders>
            <w:hideMark/>
          </w:tcPr>
          <w:p w:rsidR="0004601D" w:rsidRPr="00622D99" w:rsidRDefault="003A29A0" w:rsidP="00A428BC">
            <w:pPr>
              <w:pStyle w:val="ConsPlusNormal"/>
              <w:jc w:val="center"/>
              <w:rPr>
                <w:rFonts w:ascii="Times New Roman" w:hAnsi="Times New Roman" w:cs="Times New Roman"/>
                <w:sz w:val="24"/>
                <w:szCs w:val="24"/>
              </w:rPr>
            </w:pPr>
            <w:r>
              <w:rPr>
                <w:rFonts w:ascii="Times New Roman" w:hAnsi="Times New Roman" w:cs="Times New Roman"/>
                <w:sz w:val="24"/>
                <w:szCs w:val="24"/>
              </w:rPr>
              <w:t>560</w:t>
            </w:r>
          </w:p>
        </w:tc>
        <w:tc>
          <w:tcPr>
            <w:tcW w:w="938" w:type="dxa"/>
            <w:gridSpan w:val="2"/>
            <w:tcBorders>
              <w:top w:val="single" w:sz="4" w:space="0" w:color="auto"/>
              <w:left w:val="single" w:sz="4" w:space="0" w:color="auto"/>
              <w:bottom w:val="single" w:sz="4" w:space="0" w:color="auto"/>
              <w:right w:val="single" w:sz="4" w:space="0" w:color="auto"/>
            </w:tcBorders>
            <w:hideMark/>
          </w:tcPr>
          <w:p w:rsidR="0004601D" w:rsidRPr="003A29A0" w:rsidRDefault="003A29A0" w:rsidP="00A428BC">
            <w:pPr>
              <w:pStyle w:val="ConsPlusNormal"/>
              <w:jc w:val="center"/>
              <w:rPr>
                <w:rFonts w:ascii="Times New Roman" w:hAnsi="Times New Roman" w:cs="Times New Roman"/>
                <w:sz w:val="24"/>
                <w:szCs w:val="24"/>
              </w:rPr>
            </w:pPr>
            <w:r w:rsidRPr="003A29A0">
              <w:rPr>
                <w:rFonts w:ascii="Times New Roman" w:hAnsi="Times New Roman" w:cs="Times New Roman"/>
                <w:sz w:val="24"/>
                <w:szCs w:val="24"/>
              </w:rPr>
              <w:t>483</w:t>
            </w:r>
          </w:p>
        </w:tc>
        <w:tc>
          <w:tcPr>
            <w:tcW w:w="1035" w:type="dxa"/>
            <w:tcBorders>
              <w:top w:val="single" w:sz="4" w:space="0" w:color="auto"/>
              <w:left w:val="single" w:sz="4" w:space="0" w:color="auto"/>
              <w:bottom w:val="single" w:sz="4" w:space="0" w:color="auto"/>
              <w:right w:val="single" w:sz="4" w:space="0" w:color="auto"/>
            </w:tcBorders>
            <w:hideMark/>
          </w:tcPr>
          <w:p w:rsidR="0004601D" w:rsidRPr="003A29A0" w:rsidRDefault="003A29A0" w:rsidP="00A428BC">
            <w:pPr>
              <w:pStyle w:val="ConsPlusNormal"/>
              <w:jc w:val="center"/>
              <w:rPr>
                <w:rFonts w:ascii="Times New Roman" w:hAnsi="Times New Roman" w:cs="Times New Roman"/>
                <w:sz w:val="24"/>
                <w:szCs w:val="24"/>
              </w:rPr>
            </w:pPr>
            <w:r w:rsidRPr="003A29A0">
              <w:rPr>
                <w:rFonts w:ascii="Times New Roman" w:hAnsi="Times New Roman" w:cs="Times New Roman"/>
                <w:sz w:val="24"/>
                <w:szCs w:val="24"/>
              </w:rPr>
              <w:t>471</w:t>
            </w:r>
          </w:p>
        </w:tc>
        <w:tc>
          <w:tcPr>
            <w:tcW w:w="1774" w:type="dxa"/>
            <w:gridSpan w:val="3"/>
            <w:tcBorders>
              <w:top w:val="single" w:sz="4" w:space="0" w:color="auto"/>
              <w:left w:val="single" w:sz="4" w:space="0" w:color="auto"/>
              <w:bottom w:val="single" w:sz="4" w:space="0" w:color="auto"/>
              <w:right w:val="single" w:sz="4" w:space="0" w:color="auto"/>
            </w:tcBorders>
          </w:tcPr>
          <w:p w:rsidR="0004601D" w:rsidRPr="003A29A0" w:rsidRDefault="003A29A0" w:rsidP="00A428BC">
            <w:pPr>
              <w:pStyle w:val="ConsPlusNormal"/>
              <w:jc w:val="center"/>
              <w:rPr>
                <w:rFonts w:ascii="Times New Roman" w:hAnsi="Times New Roman" w:cs="Times New Roman"/>
                <w:sz w:val="24"/>
                <w:szCs w:val="24"/>
              </w:rPr>
            </w:pPr>
            <w:r w:rsidRPr="003A29A0">
              <w:rPr>
                <w:rFonts w:ascii="Times New Roman" w:hAnsi="Times New Roman" w:cs="Times New Roman"/>
                <w:sz w:val="24"/>
                <w:szCs w:val="24"/>
              </w:rPr>
              <w:t>464</w:t>
            </w:r>
          </w:p>
        </w:tc>
      </w:tr>
      <w:tr w:rsidR="0004601D" w:rsidRPr="00622D99" w:rsidTr="00D34C98">
        <w:tc>
          <w:tcPr>
            <w:tcW w:w="5137" w:type="dxa"/>
            <w:gridSpan w:val="4"/>
            <w:tcBorders>
              <w:top w:val="single" w:sz="4" w:space="0" w:color="auto"/>
              <w:left w:val="single" w:sz="4" w:space="0" w:color="auto"/>
              <w:bottom w:val="single" w:sz="4" w:space="0" w:color="auto"/>
              <w:right w:val="single" w:sz="4" w:space="0" w:color="auto"/>
            </w:tcBorders>
            <w:hideMark/>
          </w:tcPr>
          <w:p w:rsidR="0004601D" w:rsidRPr="00622D99" w:rsidRDefault="0004601D" w:rsidP="002A24F6">
            <w:pPr>
              <w:pStyle w:val="ConsPlusNormal"/>
              <w:rPr>
                <w:rFonts w:ascii="Times New Roman" w:hAnsi="Times New Roman" w:cs="Times New Roman"/>
                <w:sz w:val="24"/>
                <w:szCs w:val="24"/>
              </w:rPr>
            </w:pPr>
            <w:r>
              <w:rPr>
                <w:rFonts w:ascii="Times New Roman" w:hAnsi="Times New Roman" w:cs="Times New Roman"/>
                <w:sz w:val="24"/>
                <w:szCs w:val="24"/>
              </w:rPr>
              <w:t>Количество семей, обеспеченных жилыми помещениями</w:t>
            </w:r>
            <w:r w:rsidR="003E5EA9">
              <w:rPr>
                <w:rFonts w:ascii="Times New Roman" w:hAnsi="Times New Roman" w:cs="Times New Roman"/>
                <w:sz w:val="24"/>
                <w:szCs w:val="24"/>
              </w:rPr>
              <w:t xml:space="preserve">  Семей)</w:t>
            </w:r>
          </w:p>
        </w:tc>
        <w:tc>
          <w:tcPr>
            <w:tcW w:w="838" w:type="dxa"/>
            <w:tcBorders>
              <w:top w:val="single" w:sz="4" w:space="0" w:color="auto"/>
              <w:left w:val="single" w:sz="4" w:space="0" w:color="auto"/>
              <w:bottom w:val="single" w:sz="4" w:space="0" w:color="auto"/>
              <w:right w:val="single" w:sz="4" w:space="0" w:color="auto"/>
            </w:tcBorders>
            <w:hideMark/>
          </w:tcPr>
          <w:p w:rsidR="0004601D" w:rsidRPr="00622D99" w:rsidRDefault="003A29A0" w:rsidP="002A24F6">
            <w:pPr>
              <w:pStyle w:val="ConsPlusNormal"/>
              <w:jc w:val="center"/>
              <w:rPr>
                <w:rFonts w:ascii="Times New Roman" w:hAnsi="Times New Roman" w:cs="Times New Roman"/>
                <w:sz w:val="24"/>
                <w:szCs w:val="24"/>
              </w:rPr>
            </w:pPr>
            <w:r>
              <w:rPr>
                <w:rFonts w:ascii="Times New Roman" w:hAnsi="Times New Roman" w:cs="Times New Roman"/>
                <w:sz w:val="24"/>
                <w:szCs w:val="24"/>
              </w:rPr>
              <w:t>13</w:t>
            </w:r>
          </w:p>
        </w:tc>
        <w:tc>
          <w:tcPr>
            <w:tcW w:w="938" w:type="dxa"/>
            <w:gridSpan w:val="2"/>
            <w:tcBorders>
              <w:top w:val="single" w:sz="4" w:space="0" w:color="auto"/>
              <w:left w:val="single" w:sz="4" w:space="0" w:color="auto"/>
              <w:bottom w:val="single" w:sz="4" w:space="0" w:color="auto"/>
              <w:right w:val="single" w:sz="4" w:space="0" w:color="auto"/>
            </w:tcBorders>
            <w:hideMark/>
          </w:tcPr>
          <w:p w:rsidR="0004601D" w:rsidRPr="00622D99" w:rsidRDefault="003A29A0" w:rsidP="002A24F6">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938" w:type="dxa"/>
            <w:gridSpan w:val="2"/>
            <w:tcBorders>
              <w:top w:val="single" w:sz="4" w:space="0" w:color="auto"/>
              <w:left w:val="single" w:sz="4" w:space="0" w:color="auto"/>
              <w:bottom w:val="single" w:sz="4" w:space="0" w:color="auto"/>
              <w:right w:val="single" w:sz="4" w:space="0" w:color="auto"/>
            </w:tcBorders>
            <w:hideMark/>
          </w:tcPr>
          <w:p w:rsidR="0004601D" w:rsidRPr="003A29A0" w:rsidRDefault="003A29A0" w:rsidP="002A24F6">
            <w:pPr>
              <w:pStyle w:val="ConsPlusNormal"/>
              <w:jc w:val="center"/>
              <w:rPr>
                <w:rFonts w:ascii="Times New Roman" w:hAnsi="Times New Roman" w:cs="Times New Roman"/>
                <w:sz w:val="24"/>
                <w:szCs w:val="24"/>
              </w:rPr>
            </w:pPr>
            <w:r w:rsidRPr="003A29A0">
              <w:rPr>
                <w:rFonts w:ascii="Times New Roman" w:hAnsi="Times New Roman" w:cs="Times New Roman"/>
                <w:sz w:val="24"/>
                <w:szCs w:val="24"/>
              </w:rPr>
              <w:t>5</w:t>
            </w:r>
          </w:p>
        </w:tc>
        <w:tc>
          <w:tcPr>
            <w:tcW w:w="1035" w:type="dxa"/>
            <w:tcBorders>
              <w:top w:val="single" w:sz="4" w:space="0" w:color="auto"/>
              <w:left w:val="single" w:sz="4" w:space="0" w:color="auto"/>
              <w:bottom w:val="single" w:sz="4" w:space="0" w:color="auto"/>
              <w:right w:val="single" w:sz="4" w:space="0" w:color="auto"/>
            </w:tcBorders>
            <w:hideMark/>
          </w:tcPr>
          <w:p w:rsidR="0004601D" w:rsidRPr="003A29A0" w:rsidRDefault="003A29A0" w:rsidP="002A24F6">
            <w:pPr>
              <w:pStyle w:val="ConsPlusNormal"/>
              <w:jc w:val="center"/>
              <w:rPr>
                <w:rFonts w:ascii="Times New Roman" w:hAnsi="Times New Roman" w:cs="Times New Roman"/>
                <w:sz w:val="24"/>
                <w:szCs w:val="24"/>
              </w:rPr>
            </w:pPr>
            <w:r w:rsidRPr="003A29A0">
              <w:rPr>
                <w:rFonts w:ascii="Times New Roman" w:hAnsi="Times New Roman" w:cs="Times New Roman"/>
                <w:sz w:val="24"/>
                <w:szCs w:val="24"/>
              </w:rPr>
              <w:t>5</w:t>
            </w:r>
          </w:p>
        </w:tc>
        <w:tc>
          <w:tcPr>
            <w:tcW w:w="1774" w:type="dxa"/>
            <w:gridSpan w:val="3"/>
            <w:tcBorders>
              <w:top w:val="single" w:sz="4" w:space="0" w:color="auto"/>
              <w:left w:val="single" w:sz="4" w:space="0" w:color="auto"/>
              <w:bottom w:val="single" w:sz="4" w:space="0" w:color="auto"/>
              <w:right w:val="single" w:sz="4" w:space="0" w:color="auto"/>
            </w:tcBorders>
          </w:tcPr>
          <w:p w:rsidR="0004601D" w:rsidRPr="003A29A0" w:rsidRDefault="003A29A0" w:rsidP="002A24F6">
            <w:pPr>
              <w:pStyle w:val="ConsPlusNormal"/>
              <w:jc w:val="center"/>
              <w:rPr>
                <w:rFonts w:ascii="Times New Roman" w:hAnsi="Times New Roman" w:cs="Times New Roman"/>
                <w:sz w:val="24"/>
                <w:szCs w:val="24"/>
              </w:rPr>
            </w:pPr>
            <w:r w:rsidRPr="003A29A0">
              <w:rPr>
                <w:rFonts w:ascii="Times New Roman" w:hAnsi="Times New Roman" w:cs="Times New Roman"/>
                <w:sz w:val="24"/>
                <w:szCs w:val="24"/>
              </w:rPr>
              <w:t>5</w:t>
            </w:r>
          </w:p>
        </w:tc>
      </w:tr>
    </w:tbl>
    <w:p w:rsidR="00E56628" w:rsidRDefault="00E56628">
      <w:pPr>
        <w:widowControl w:val="0"/>
        <w:autoSpaceDE w:val="0"/>
        <w:autoSpaceDN w:val="0"/>
        <w:adjustRightInd w:val="0"/>
        <w:spacing w:after="0" w:line="240" w:lineRule="auto"/>
        <w:jc w:val="both"/>
        <w:rPr>
          <w:rFonts w:ascii="Times New Roman" w:hAnsi="Times New Roman" w:cs="Times New Roman"/>
          <w:b/>
          <w:sz w:val="24"/>
          <w:szCs w:val="24"/>
        </w:rPr>
      </w:pPr>
    </w:p>
    <w:p w:rsidR="00CF760B" w:rsidRDefault="00133DE1" w:rsidP="00CF760B">
      <w:pPr>
        <w:pStyle w:val="a6"/>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F760B" w:rsidRPr="00CF760B">
        <w:rPr>
          <w:rFonts w:ascii="Times New Roman" w:hAnsi="Times New Roman" w:cs="Times New Roman"/>
          <w:sz w:val="24"/>
          <w:szCs w:val="24"/>
        </w:rPr>
        <w:t>»</w:t>
      </w:r>
    </w:p>
    <w:p w:rsidR="00DC7BA3" w:rsidRDefault="00DC7BA3" w:rsidP="00CF760B">
      <w:pPr>
        <w:pStyle w:val="a6"/>
        <w:widowControl w:val="0"/>
        <w:autoSpaceDE w:val="0"/>
        <w:autoSpaceDN w:val="0"/>
        <w:adjustRightInd w:val="0"/>
        <w:spacing w:after="0" w:line="240" w:lineRule="auto"/>
        <w:jc w:val="both"/>
        <w:rPr>
          <w:rFonts w:ascii="Times New Roman" w:hAnsi="Times New Roman" w:cs="Times New Roman"/>
          <w:sz w:val="24"/>
          <w:szCs w:val="24"/>
        </w:rPr>
      </w:pPr>
    </w:p>
    <w:p w:rsidR="00232354" w:rsidRPr="00DA1067" w:rsidRDefault="00DC7BA3" w:rsidP="00232354">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cs="Times New Roman"/>
          <w:sz w:val="24"/>
          <w:szCs w:val="24"/>
        </w:rPr>
        <w:t xml:space="preserve">6. </w:t>
      </w:r>
      <w:r w:rsidR="00232354" w:rsidRPr="00DA1067">
        <w:rPr>
          <w:rFonts w:ascii="Times New Roman" w:hAnsi="Times New Roman"/>
          <w:sz w:val="24"/>
          <w:szCs w:val="24"/>
        </w:rPr>
        <w:t xml:space="preserve"> В приложение № 3 «Подпрограмма «Обеспечение  </w:t>
      </w:r>
      <w:r w:rsidR="008C7675">
        <w:rPr>
          <w:rFonts w:ascii="Times New Roman" w:hAnsi="Times New Roman"/>
          <w:sz w:val="24"/>
          <w:szCs w:val="24"/>
        </w:rPr>
        <w:t>жильем</w:t>
      </w:r>
      <w:r w:rsidR="00232354" w:rsidRPr="00DA1067">
        <w:rPr>
          <w:rFonts w:ascii="Times New Roman" w:hAnsi="Times New Roman"/>
          <w:sz w:val="24"/>
          <w:szCs w:val="24"/>
        </w:rPr>
        <w:t xml:space="preserve"> детей-сирот, детей, оставшихся без попечения родителей, а также лиц из их числа» Муниципальной программы внести следующие изменения:</w:t>
      </w:r>
    </w:p>
    <w:p w:rsidR="00232354" w:rsidRPr="00DA1067" w:rsidRDefault="00232354" w:rsidP="00232354">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6</w:t>
      </w:r>
      <w:r w:rsidRPr="00DA1067">
        <w:rPr>
          <w:rFonts w:ascii="Times New Roman" w:hAnsi="Times New Roman"/>
          <w:sz w:val="24"/>
          <w:szCs w:val="24"/>
        </w:rPr>
        <w:t>.1  паспорт Подпрограммы изложить в следующей редакции:</w:t>
      </w:r>
    </w:p>
    <w:p w:rsidR="00232354" w:rsidRPr="00DA1067" w:rsidRDefault="00232354" w:rsidP="00232354">
      <w:pPr>
        <w:pStyle w:val="ConsPlusNormal"/>
        <w:jc w:val="center"/>
        <w:rPr>
          <w:rFonts w:ascii="Times New Roman" w:hAnsi="Times New Roman"/>
          <w:sz w:val="24"/>
          <w:szCs w:val="24"/>
        </w:rPr>
      </w:pPr>
    </w:p>
    <w:p w:rsidR="00232354" w:rsidRPr="00DA1067" w:rsidRDefault="00232354" w:rsidP="00232354">
      <w:pPr>
        <w:pStyle w:val="ConsPlusNormal"/>
        <w:jc w:val="center"/>
        <w:rPr>
          <w:rFonts w:ascii="Times New Roman" w:hAnsi="Times New Roman"/>
          <w:sz w:val="24"/>
          <w:szCs w:val="24"/>
        </w:rPr>
      </w:pPr>
      <w:r w:rsidRPr="00DA1067">
        <w:rPr>
          <w:rFonts w:ascii="Times New Roman" w:hAnsi="Times New Roman"/>
          <w:sz w:val="24"/>
          <w:szCs w:val="24"/>
        </w:rPr>
        <w:t>«</w:t>
      </w:r>
      <w:bookmarkStart w:id="23" w:name="P488"/>
      <w:r w:rsidRPr="00DA1067">
        <w:rPr>
          <w:rFonts w:ascii="Times New Roman" w:hAnsi="Times New Roman" w:cs="Times New Roman"/>
          <w:sz w:val="24"/>
          <w:szCs w:val="24"/>
        </w:rPr>
        <w:t>П</w:t>
      </w:r>
      <w:bookmarkEnd w:id="23"/>
      <w:r w:rsidRPr="00DA1067">
        <w:rPr>
          <w:rFonts w:ascii="Times New Roman" w:hAnsi="Times New Roman" w:cs="Times New Roman"/>
          <w:sz w:val="24"/>
          <w:szCs w:val="24"/>
        </w:rPr>
        <w:t xml:space="preserve">аспорт подпрограммы </w:t>
      </w:r>
      <w:r w:rsidRPr="00DA1067">
        <w:rPr>
          <w:rFonts w:ascii="Times New Roman" w:hAnsi="Times New Roman"/>
          <w:sz w:val="24"/>
          <w:szCs w:val="24"/>
        </w:rPr>
        <w:t xml:space="preserve">«Обеспечение  </w:t>
      </w:r>
      <w:r w:rsidR="008C7675">
        <w:rPr>
          <w:rFonts w:ascii="Times New Roman" w:hAnsi="Times New Roman"/>
          <w:sz w:val="24"/>
          <w:szCs w:val="24"/>
        </w:rPr>
        <w:t>жильем</w:t>
      </w:r>
      <w:r w:rsidRPr="00DA1067">
        <w:rPr>
          <w:rFonts w:ascii="Times New Roman" w:hAnsi="Times New Roman"/>
          <w:sz w:val="24"/>
          <w:szCs w:val="24"/>
        </w:rPr>
        <w:t xml:space="preserve"> детей-сирот, детей, оставшихся без попечения родителей, а также лиц из их числа»</w:t>
      </w:r>
    </w:p>
    <w:p w:rsidR="00DC7BA3" w:rsidRDefault="00DC7BA3" w:rsidP="00DC7BA3">
      <w:pPr>
        <w:pStyle w:val="a6"/>
        <w:widowControl w:val="0"/>
        <w:autoSpaceDE w:val="0"/>
        <w:autoSpaceDN w:val="0"/>
        <w:adjustRightInd w:val="0"/>
        <w:spacing w:after="0" w:line="240" w:lineRule="auto"/>
        <w:ind w:left="0"/>
        <w:jc w:val="both"/>
        <w:rPr>
          <w:rFonts w:ascii="Times New Roman" w:hAnsi="Times New Roman" w:cs="Times New Roman"/>
          <w:sz w:val="24"/>
          <w:szCs w:val="24"/>
        </w:rPr>
      </w:pPr>
    </w:p>
    <w:tbl>
      <w:tblPr>
        <w:tblW w:w="10490"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6"/>
        <w:gridCol w:w="2153"/>
        <w:gridCol w:w="851"/>
        <w:gridCol w:w="992"/>
        <w:gridCol w:w="992"/>
        <w:gridCol w:w="267"/>
        <w:gridCol w:w="584"/>
        <w:gridCol w:w="293"/>
        <w:gridCol w:w="392"/>
        <w:gridCol w:w="307"/>
        <w:gridCol w:w="850"/>
        <w:gridCol w:w="305"/>
        <w:gridCol w:w="390"/>
        <w:gridCol w:w="1148"/>
      </w:tblGrid>
      <w:tr w:rsidR="00EF7744" w:rsidRPr="00FF0B92" w:rsidTr="00A428BC">
        <w:tc>
          <w:tcPr>
            <w:tcW w:w="3119" w:type="dxa"/>
            <w:gridSpan w:val="2"/>
          </w:tcPr>
          <w:p w:rsidR="00EF7744" w:rsidRPr="00DA1067" w:rsidRDefault="00EF7744" w:rsidP="00A428BC">
            <w:pPr>
              <w:pStyle w:val="ConsPlusNormal"/>
              <w:rPr>
                <w:rFonts w:ascii="Times New Roman" w:hAnsi="Times New Roman" w:cs="Times New Roman"/>
                <w:sz w:val="24"/>
                <w:szCs w:val="24"/>
              </w:rPr>
            </w:pPr>
            <w:r w:rsidRPr="00DA1067">
              <w:rPr>
                <w:rFonts w:ascii="Times New Roman" w:hAnsi="Times New Roman" w:cs="Times New Roman"/>
                <w:sz w:val="24"/>
                <w:szCs w:val="24"/>
              </w:rPr>
              <w:t>Муниципальный заказчик подпрограммы</w:t>
            </w:r>
          </w:p>
        </w:tc>
        <w:tc>
          <w:tcPr>
            <w:tcW w:w="7371" w:type="dxa"/>
            <w:gridSpan w:val="12"/>
          </w:tcPr>
          <w:p w:rsidR="00EF7744" w:rsidRPr="00DA1067" w:rsidRDefault="00EF7744" w:rsidP="00A428BC">
            <w:pPr>
              <w:pStyle w:val="ConsPlusNormal"/>
              <w:rPr>
                <w:rFonts w:ascii="Times New Roman" w:hAnsi="Times New Roman" w:cs="Times New Roman"/>
                <w:sz w:val="24"/>
                <w:szCs w:val="24"/>
              </w:rPr>
            </w:pPr>
            <w:r w:rsidRPr="00DA1067">
              <w:rPr>
                <w:rFonts w:ascii="Times New Roman" w:hAnsi="Times New Roman" w:cs="Times New Roman"/>
                <w:sz w:val="24"/>
                <w:szCs w:val="24"/>
              </w:rPr>
              <w:t xml:space="preserve">Комитет имущественных отношений Администрации городского округа </w:t>
            </w:r>
          </w:p>
          <w:p w:rsidR="00EF7744" w:rsidRPr="00DA1067" w:rsidRDefault="00EF7744" w:rsidP="00A428BC">
            <w:pPr>
              <w:pStyle w:val="ConsPlusNormal"/>
              <w:rPr>
                <w:rFonts w:ascii="Times New Roman" w:hAnsi="Times New Roman" w:cs="Times New Roman"/>
                <w:sz w:val="24"/>
                <w:szCs w:val="24"/>
              </w:rPr>
            </w:pPr>
            <w:r w:rsidRPr="00DA1067">
              <w:rPr>
                <w:rFonts w:ascii="Times New Roman" w:hAnsi="Times New Roman" w:cs="Times New Roman"/>
                <w:sz w:val="24"/>
                <w:szCs w:val="24"/>
              </w:rPr>
              <w:t xml:space="preserve">Электросталь Московской области </w:t>
            </w:r>
          </w:p>
        </w:tc>
      </w:tr>
      <w:tr w:rsidR="00EF7744" w:rsidRPr="00FF0B92" w:rsidTr="00A428BC">
        <w:tc>
          <w:tcPr>
            <w:tcW w:w="3119" w:type="dxa"/>
            <w:gridSpan w:val="2"/>
          </w:tcPr>
          <w:p w:rsidR="00EF7744" w:rsidRPr="00DA1067" w:rsidRDefault="00EF7744" w:rsidP="00A428BC">
            <w:pPr>
              <w:pStyle w:val="ConsPlusNormal"/>
              <w:rPr>
                <w:rFonts w:ascii="Times New Roman" w:hAnsi="Times New Roman" w:cs="Times New Roman"/>
                <w:sz w:val="24"/>
                <w:szCs w:val="24"/>
              </w:rPr>
            </w:pPr>
            <w:r w:rsidRPr="00DA1067">
              <w:rPr>
                <w:rFonts w:ascii="Times New Roman" w:hAnsi="Times New Roman" w:cs="Times New Roman"/>
                <w:sz w:val="24"/>
                <w:szCs w:val="24"/>
              </w:rPr>
              <w:t>Задача  подпрограммы.</w:t>
            </w:r>
          </w:p>
          <w:p w:rsidR="00EF7744" w:rsidRPr="00DA1067" w:rsidRDefault="00EF7744" w:rsidP="00A428BC">
            <w:pPr>
              <w:pStyle w:val="ConsPlusNormal"/>
              <w:rPr>
                <w:rFonts w:ascii="Times New Roman" w:hAnsi="Times New Roman" w:cs="Times New Roman"/>
                <w:sz w:val="24"/>
                <w:szCs w:val="24"/>
              </w:rPr>
            </w:pPr>
          </w:p>
          <w:p w:rsidR="00EF7744" w:rsidRPr="00DA1067" w:rsidRDefault="00EF7744" w:rsidP="00A428BC">
            <w:pPr>
              <w:pStyle w:val="ConsPlusNormal"/>
              <w:rPr>
                <w:rFonts w:ascii="Times New Roman" w:hAnsi="Times New Roman" w:cs="Times New Roman"/>
                <w:sz w:val="24"/>
                <w:szCs w:val="24"/>
              </w:rPr>
            </w:pPr>
          </w:p>
        </w:tc>
        <w:tc>
          <w:tcPr>
            <w:tcW w:w="7371" w:type="dxa"/>
            <w:gridSpan w:val="12"/>
          </w:tcPr>
          <w:p w:rsidR="00EF7744" w:rsidRPr="00DA1067" w:rsidRDefault="00EF7744" w:rsidP="00A428BC">
            <w:pPr>
              <w:pStyle w:val="ConsPlusNormal"/>
              <w:rPr>
                <w:rFonts w:ascii="Times New Roman" w:hAnsi="Times New Roman" w:cs="Times New Roman"/>
                <w:sz w:val="24"/>
                <w:szCs w:val="24"/>
              </w:rPr>
            </w:pPr>
            <w:r w:rsidRPr="00DA1067">
              <w:rPr>
                <w:rFonts w:ascii="Times New Roman" w:hAnsi="Times New Roman" w:cs="Times New Roman"/>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EF7744" w:rsidRPr="00DA1067" w:rsidRDefault="00EF7744" w:rsidP="00A428BC">
            <w:pPr>
              <w:pStyle w:val="ConsPlusNormal"/>
              <w:rPr>
                <w:rFonts w:ascii="Times New Roman" w:hAnsi="Times New Roman" w:cs="Times New Roman"/>
                <w:sz w:val="24"/>
                <w:szCs w:val="24"/>
              </w:rPr>
            </w:pPr>
          </w:p>
        </w:tc>
      </w:tr>
      <w:tr w:rsidR="00EF7744" w:rsidRPr="00FF0B92" w:rsidTr="00A428BC">
        <w:trPr>
          <w:trHeight w:val="870"/>
        </w:trPr>
        <w:tc>
          <w:tcPr>
            <w:tcW w:w="3119" w:type="dxa"/>
            <w:gridSpan w:val="2"/>
            <w:vMerge w:val="restart"/>
          </w:tcPr>
          <w:p w:rsidR="00EF7744" w:rsidRPr="00DA1067" w:rsidRDefault="00EF7744" w:rsidP="00A428BC">
            <w:pPr>
              <w:pStyle w:val="ConsPlusNormal"/>
              <w:rPr>
                <w:rFonts w:ascii="Times New Roman" w:hAnsi="Times New Roman" w:cs="Times New Roman"/>
                <w:sz w:val="24"/>
                <w:szCs w:val="24"/>
              </w:rPr>
            </w:pPr>
            <w:r w:rsidRPr="00DA1067">
              <w:rPr>
                <w:rFonts w:ascii="Times New Roman" w:hAnsi="Times New Roman" w:cs="Times New Roman"/>
                <w:sz w:val="24"/>
                <w:szCs w:val="24"/>
              </w:rPr>
              <w:lastRenderedPageBreak/>
              <w:t>Количество детей-сирот и детей, оставшихся без попечения родителей, а также лиц из их числа, обеспеченных жилыми помещениями, человек</w:t>
            </w:r>
          </w:p>
        </w:tc>
        <w:tc>
          <w:tcPr>
            <w:tcW w:w="851" w:type="dxa"/>
          </w:tcPr>
          <w:p w:rsidR="00EF7744" w:rsidRPr="00DA1067" w:rsidRDefault="00EF7744" w:rsidP="00A428BC">
            <w:pPr>
              <w:pStyle w:val="ConsPlusNormal"/>
              <w:jc w:val="center"/>
              <w:rPr>
                <w:rFonts w:ascii="Times New Roman" w:hAnsi="Times New Roman" w:cs="Times New Roman"/>
                <w:sz w:val="24"/>
                <w:szCs w:val="24"/>
              </w:rPr>
            </w:pPr>
            <w:r w:rsidRPr="00DA1067">
              <w:rPr>
                <w:rFonts w:ascii="Times New Roman" w:hAnsi="Times New Roman" w:cs="Times New Roman"/>
                <w:sz w:val="24"/>
                <w:szCs w:val="24"/>
              </w:rPr>
              <w:t xml:space="preserve">Отчетный                      (базовый) период  </w:t>
            </w:r>
          </w:p>
        </w:tc>
        <w:tc>
          <w:tcPr>
            <w:tcW w:w="992" w:type="dxa"/>
          </w:tcPr>
          <w:p w:rsidR="00EF7744" w:rsidRPr="00DA1067" w:rsidRDefault="00EF7744" w:rsidP="00A428BC">
            <w:pPr>
              <w:pStyle w:val="ConsPlusNormal"/>
              <w:jc w:val="center"/>
              <w:rPr>
                <w:rFonts w:ascii="Times New Roman" w:hAnsi="Times New Roman" w:cs="Times New Roman"/>
                <w:sz w:val="24"/>
                <w:szCs w:val="24"/>
              </w:rPr>
            </w:pPr>
            <w:r w:rsidRPr="00DA1067">
              <w:rPr>
                <w:rFonts w:ascii="Times New Roman" w:hAnsi="Times New Roman" w:cs="Times New Roman"/>
                <w:sz w:val="24"/>
                <w:szCs w:val="24"/>
              </w:rPr>
              <w:t>2015</w:t>
            </w:r>
          </w:p>
          <w:p w:rsidR="00EF7744" w:rsidRPr="00DA1067" w:rsidRDefault="00EF7744" w:rsidP="00A428BC">
            <w:pPr>
              <w:pStyle w:val="ConsPlusNormal"/>
              <w:jc w:val="center"/>
              <w:rPr>
                <w:rFonts w:ascii="Times New Roman" w:hAnsi="Times New Roman" w:cs="Times New Roman"/>
                <w:sz w:val="24"/>
                <w:szCs w:val="24"/>
              </w:rPr>
            </w:pPr>
            <w:r w:rsidRPr="00DA1067">
              <w:rPr>
                <w:rFonts w:ascii="Times New Roman" w:hAnsi="Times New Roman" w:cs="Times New Roman"/>
                <w:sz w:val="24"/>
                <w:szCs w:val="24"/>
              </w:rPr>
              <w:t>год</w:t>
            </w:r>
          </w:p>
        </w:tc>
        <w:tc>
          <w:tcPr>
            <w:tcW w:w="1259" w:type="dxa"/>
            <w:gridSpan w:val="2"/>
          </w:tcPr>
          <w:p w:rsidR="00EF7744" w:rsidRPr="00DA1067" w:rsidRDefault="00EF7744" w:rsidP="00A428BC">
            <w:pPr>
              <w:pStyle w:val="ConsPlusNormal"/>
              <w:jc w:val="center"/>
              <w:rPr>
                <w:rFonts w:ascii="Times New Roman" w:hAnsi="Times New Roman" w:cs="Times New Roman"/>
                <w:sz w:val="24"/>
                <w:szCs w:val="24"/>
              </w:rPr>
            </w:pPr>
            <w:r w:rsidRPr="00DA1067">
              <w:rPr>
                <w:rFonts w:ascii="Times New Roman" w:hAnsi="Times New Roman" w:cs="Times New Roman"/>
                <w:sz w:val="24"/>
                <w:szCs w:val="24"/>
              </w:rPr>
              <w:t>2016</w:t>
            </w:r>
          </w:p>
          <w:p w:rsidR="00EF7744" w:rsidRPr="00DA1067" w:rsidRDefault="00EF7744" w:rsidP="00A428BC">
            <w:pPr>
              <w:pStyle w:val="ConsPlusNormal"/>
              <w:jc w:val="center"/>
              <w:rPr>
                <w:rFonts w:ascii="Times New Roman" w:hAnsi="Times New Roman" w:cs="Times New Roman"/>
                <w:sz w:val="24"/>
                <w:szCs w:val="24"/>
              </w:rPr>
            </w:pPr>
            <w:r w:rsidRPr="00DA1067">
              <w:rPr>
                <w:rFonts w:ascii="Times New Roman" w:hAnsi="Times New Roman" w:cs="Times New Roman"/>
                <w:sz w:val="24"/>
                <w:szCs w:val="24"/>
              </w:rPr>
              <w:t>год</w:t>
            </w:r>
          </w:p>
        </w:tc>
        <w:tc>
          <w:tcPr>
            <w:tcW w:w="1269" w:type="dxa"/>
            <w:gridSpan w:val="3"/>
          </w:tcPr>
          <w:p w:rsidR="00EF7744" w:rsidRPr="00DA1067" w:rsidRDefault="00EF7744" w:rsidP="00A428BC">
            <w:pPr>
              <w:pStyle w:val="ConsPlusNormal"/>
              <w:jc w:val="center"/>
              <w:rPr>
                <w:rFonts w:ascii="Times New Roman" w:hAnsi="Times New Roman" w:cs="Times New Roman"/>
                <w:sz w:val="24"/>
                <w:szCs w:val="24"/>
              </w:rPr>
            </w:pPr>
            <w:r w:rsidRPr="00DA1067">
              <w:rPr>
                <w:rFonts w:ascii="Times New Roman" w:hAnsi="Times New Roman" w:cs="Times New Roman"/>
                <w:sz w:val="24"/>
                <w:szCs w:val="24"/>
              </w:rPr>
              <w:t>2017</w:t>
            </w:r>
          </w:p>
          <w:p w:rsidR="00EF7744" w:rsidRPr="00DA1067" w:rsidRDefault="00EF7744" w:rsidP="00A428BC">
            <w:pPr>
              <w:pStyle w:val="ConsPlusNormal"/>
              <w:jc w:val="center"/>
              <w:rPr>
                <w:rFonts w:ascii="Times New Roman" w:hAnsi="Times New Roman" w:cs="Times New Roman"/>
                <w:sz w:val="24"/>
                <w:szCs w:val="24"/>
              </w:rPr>
            </w:pPr>
            <w:r w:rsidRPr="00DA1067">
              <w:rPr>
                <w:rFonts w:ascii="Times New Roman" w:hAnsi="Times New Roman" w:cs="Times New Roman"/>
                <w:sz w:val="24"/>
                <w:szCs w:val="24"/>
              </w:rPr>
              <w:t>год</w:t>
            </w:r>
          </w:p>
        </w:tc>
        <w:tc>
          <w:tcPr>
            <w:tcW w:w="1462" w:type="dxa"/>
            <w:gridSpan w:val="3"/>
          </w:tcPr>
          <w:p w:rsidR="00EF7744" w:rsidRPr="00DA1067" w:rsidRDefault="00EF7744" w:rsidP="00A428BC">
            <w:pPr>
              <w:pStyle w:val="ConsPlusNormal"/>
              <w:jc w:val="center"/>
              <w:rPr>
                <w:rFonts w:ascii="Times New Roman" w:hAnsi="Times New Roman" w:cs="Times New Roman"/>
                <w:sz w:val="24"/>
                <w:szCs w:val="24"/>
              </w:rPr>
            </w:pPr>
            <w:r w:rsidRPr="00DA1067">
              <w:rPr>
                <w:rFonts w:ascii="Times New Roman" w:hAnsi="Times New Roman" w:cs="Times New Roman"/>
                <w:sz w:val="24"/>
                <w:szCs w:val="24"/>
              </w:rPr>
              <w:t>2018</w:t>
            </w:r>
          </w:p>
          <w:p w:rsidR="00EF7744" w:rsidRPr="00DA1067" w:rsidRDefault="00EF7744" w:rsidP="00A428BC">
            <w:pPr>
              <w:pStyle w:val="ConsPlusNormal"/>
              <w:jc w:val="center"/>
              <w:rPr>
                <w:rFonts w:ascii="Times New Roman" w:hAnsi="Times New Roman" w:cs="Times New Roman"/>
                <w:sz w:val="24"/>
                <w:szCs w:val="24"/>
              </w:rPr>
            </w:pPr>
            <w:r w:rsidRPr="00DA1067">
              <w:rPr>
                <w:rFonts w:ascii="Times New Roman" w:hAnsi="Times New Roman" w:cs="Times New Roman"/>
                <w:sz w:val="24"/>
                <w:szCs w:val="24"/>
              </w:rPr>
              <w:t>год</w:t>
            </w:r>
          </w:p>
        </w:tc>
        <w:tc>
          <w:tcPr>
            <w:tcW w:w="1538" w:type="dxa"/>
            <w:gridSpan w:val="2"/>
          </w:tcPr>
          <w:p w:rsidR="00EF7744" w:rsidRPr="00DA1067" w:rsidRDefault="00EF7744" w:rsidP="00A428BC">
            <w:pPr>
              <w:pStyle w:val="ConsPlusNormal"/>
              <w:jc w:val="center"/>
              <w:rPr>
                <w:rFonts w:ascii="Times New Roman" w:hAnsi="Times New Roman" w:cs="Times New Roman"/>
                <w:sz w:val="24"/>
                <w:szCs w:val="24"/>
              </w:rPr>
            </w:pPr>
            <w:r w:rsidRPr="00DA1067">
              <w:rPr>
                <w:rFonts w:ascii="Times New Roman" w:hAnsi="Times New Roman" w:cs="Times New Roman"/>
                <w:sz w:val="24"/>
                <w:szCs w:val="24"/>
              </w:rPr>
              <w:t>2019</w:t>
            </w:r>
          </w:p>
          <w:p w:rsidR="00EF7744" w:rsidRPr="00DA1067" w:rsidRDefault="00EF7744" w:rsidP="00A428BC">
            <w:pPr>
              <w:pStyle w:val="ConsPlusNormal"/>
              <w:jc w:val="center"/>
              <w:rPr>
                <w:rFonts w:ascii="Times New Roman" w:hAnsi="Times New Roman" w:cs="Times New Roman"/>
                <w:sz w:val="24"/>
                <w:szCs w:val="24"/>
              </w:rPr>
            </w:pPr>
            <w:r w:rsidRPr="00DA1067">
              <w:rPr>
                <w:rFonts w:ascii="Times New Roman" w:hAnsi="Times New Roman" w:cs="Times New Roman"/>
                <w:sz w:val="24"/>
                <w:szCs w:val="24"/>
              </w:rPr>
              <w:t>год</w:t>
            </w:r>
          </w:p>
        </w:tc>
      </w:tr>
      <w:tr w:rsidR="00EF7744" w:rsidRPr="00FF0B92" w:rsidTr="00A428BC">
        <w:trPr>
          <w:trHeight w:val="870"/>
        </w:trPr>
        <w:tc>
          <w:tcPr>
            <w:tcW w:w="3119" w:type="dxa"/>
            <w:gridSpan w:val="2"/>
            <w:vMerge/>
          </w:tcPr>
          <w:p w:rsidR="00EF7744" w:rsidRPr="00DA1067" w:rsidRDefault="00EF7744" w:rsidP="00A428BC">
            <w:pPr>
              <w:pStyle w:val="ConsPlusNormal"/>
              <w:rPr>
                <w:rFonts w:ascii="Times New Roman" w:hAnsi="Times New Roman" w:cs="Times New Roman"/>
                <w:sz w:val="24"/>
                <w:szCs w:val="24"/>
              </w:rPr>
            </w:pPr>
          </w:p>
        </w:tc>
        <w:tc>
          <w:tcPr>
            <w:tcW w:w="851" w:type="dxa"/>
          </w:tcPr>
          <w:p w:rsidR="00EF7744" w:rsidRPr="00DA1067" w:rsidRDefault="00EF7744" w:rsidP="00A428BC">
            <w:pPr>
              <w:pStyle w:val="ConsPlusNormal"/>
              <w:jc w:val="center"/>
              <w:rPr>
                <w:rFonts w:ascii="Times New Roman" w:hAnsi="Times New Roman" w:cs="Times New Roman"/>
                <w:sz w:val="24"/>
                <w:szCs w:val="24"/>
              </w:rPr>
            </w:pPr>
            <w:r w:rsidRPr="00DA1067">
              <w:rPr>
                <w:rFonts w:ascii="Times New Roman" w:hAnsi="Times New Roman" w:cs="Times New Roman"/>
                <w:sz w:val="24"/>
                <w:szCs w:val="24"/>
              </w:rPr>
              <w:t>6</w:t>
            </w:r>
          </w:p>
        </w:tc>
        <w:tc>
          <w:tcPr>
            <w:tcW w:w="992" w:type="dxa"/>
          </w:tcPr>
          <w:p w:rsidR="00EF7744" w:rsidRPr="00DA1067" w:rsidRDefault="00EF7744" w:rsidP="00A428BC">
            <w:pPr>
              <w:pStyle w:val="ConsPlusNormal"/>
              <w:jc w:val="center"/>
              <w:rPr>
                <w:rFonts w:ascii="Times New Roman" w:hAnsi="Times New Roman" w:cs="Times New Roman"/>
                <w:sz w:val="24"/>
                <w:szCs w:val="24"/>
              </w:rPr>
            </w:pPr>
            <w:r w:rsidRPr="00DA1067">
              <w:rPr>
                <w:rFonts w:ascii="Times New Roman" w:hAnsi="Times New Roman" w:cs="Times New Roman"/>
                <w:sz w:val="24"/>
                <w:szCs w:val="24"/>
              </w:rPr>
              <w:t>2</w:t>
            </w:r>
          </w:p>
        </w:tc>
        <w:tc>
          <w:tcPr>
            <w:tcW w:w="1259" w:type="dxa"/>
            <w:gridSpan w:val="2"/>
          </w:tcPr>
          <w:p w:rsidR="00EF7744" w:rsidRPr="00DA1067" w:rsidRDefault="00EF7744" w:rsidP="00A428BC">
            <w:pPr>
              <w:pStyle w:val="ConsPlusNormal"/>
              <w:jc w:val="center"/>
              <w:rPr>
                <w:rFonts w:ascii="Times New Roman" w:hAnsi="Times New Roman" w:cs="Times New Roman"/>
                <w:sz w:val="24"/>
                <w:szCs w:val="24"/>
              </w:rPr>
            </w:pPr>
            <w:r w:rsidRPr="00DA1067">
              <w:rPr>
                <w:rFonts w:ascii="Times New Roman" w:hAnsi="Times New Roman" w:cs="Times New Roman"/>
                <w:sz w:val="24"/>
                <w:szCs w:val="24"/>
              </w:rPr>
              <w:t>4</w:t>
            </w:r>
          </w:p>
        </w:tc>
        <w:tc>
          <w:tcPr>
            <w:tcW w:w="1269" w:type="dxa"/>
            <w:gridSpan w:val="3"/>
          </w:tcPr>
          <w:p w:rsidR="00EF7744" w:rsidRPr="00DA1067" w:rsidRDefault="00B62D0F" w:rsidP="00A428BC">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c>
          <w:tcPr>
            <w:tcW w:w="1462" w:type="dxa"/>
            <w:gridSpan w:val="3"/>
          </w:tcPr>
          <w:p w:rsidR="00EF7744" w:rsidRPr="00DA1067" w:rsidRDefault="00EF7744" w:rsidP="00A428BC">
            <w:pPr>
              <w:pStyle w:val="ConsPlusNormal"/>
              <w:jc w:val="center"/>
              <w:rPr>
                <w:rFonts w:ascii="Times New Roman" w:hAnsi="Times New Roman" w:cs="Times New Roman"/>
                <w:sz w:val="24"/>
                <w:szCs w:val="24"/>
              </w:rPr>
            </w:pPr>
            <w:r w:rsidRPr="00DA1067">
              <w:rPr>
                <w:rFonts w:ascii="Times New Roman" w:hAnsi="Times New Roman" w:cs="Times New Roman"/>
                <w:sz w:val="24"/>
                <w:szCs w:val="24"/>
              </w:rPr>
              <w:t>4</w:t>
            </w:r>
          </w:p>
        </w:tc>
        <w:tc>
          <w:tcPr>
            <w:tcW w:w="1538" w:type="dxa"/>
            <w:gridSpan w:val="2"/>
          </w:tcPr>
          <w:p w:rsidR="00EF7744" w:rsidRPr="00DA1067" w:rsidRDefault="00A25BBE" w:rsidP="00A428BC">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r>
      <w:tr w:rsidR="00EF7744" w:rsidRPr="00FF0B92" w:rsidTr="00A428BC">
        <w:trPr>
          <w:trHeight w:val="870"/>
        </w:trPr>
        <w:tc>
          <w:tcPr>
            <w:tcW w:w="966" w:type="dxa"/>
            <w:vMerge w:val="restart"/>
          </w:tcPr>
          <w:p w:rsidR="00EF7744" w:rsidRPr="00DA1067" w:rsidRDefault="00EF7744" w:rsidP="00A428BC">
            <w:pPr>
              <w:pStyle w:val="ConsPlusNormal"/>
              <w:rPr>
                <w:rFonts w:ascii="Times New Roman" w:hAnsi="Times New Roman" w:cs="Times New Roman"/>
                <w:sz w:val="24"/>
                <w:szCs w:val="24"/>
              </w:rPr>
            </w:pPr>
            <w:r w:rsidRPr="00DA1067">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2153" w:type="dxa"/>
            <w:vMerge w:val="restart"/>
          </w:tcPr>
          <w:p w:rsidR="00EF7744" w:rsidRPr="00DA1067" w:rsidRDefault="00EF7744" w:rsidP="00A428BC">
            <w:pPr>
              <w:pStyle w:val="ConsPlusNormal"/>
              <w:rPr>
                <w:rFonts w:ascii="Times New Roman" w:hAnsi="Times New Roman" w:cs="Times New Roman"/>
                <w:sz w:val="24"/>
                <w:szCs w:val="24"/>
              </w:rPr>
            </w:pPr>
            <w:r w:rsidRPr="00DA1067">
              <w:rPr>
                <w:rFonts w:ascii="Times New Roman" w:hAnsi="Times New Roman" w:cs="Times New Roman"/>
                <w:sz w:val="24"/>
                <w:szCs w:val="24"/>
              </w:rPr>
              <w:t>Наименование подпрограммы</w:t>
            </w:r>
          </w:p>
        </w:tc>
        <w:tc>
          <w:tcPr>
            <w:tcW w:w="851" w:type="dxa"/>
            <w:vMerge w:val="restart"/>
          </w:tcPr>
          <w:p w:rsidR="00EF7744" w:rsidRPr="00DA1067" w:rsidRDefault="00EF7744" w:rsidP="00A428BC">
            <w:pPr>
              <w:pStyle w:val="ConsPlusNormal"/>
              <w:rPr>
                <w:rFonts w:ascii="Times New Roman" w:hAnsi="Times New Roman" w:cs="Times New Roman"/>
                <w:sz w:val="24"/>
                <w:szCs w:val="24"/>
              </w:rPr>
            </w:pPr>
            <w:r w:rsidRPr="00DA1067">
              <w:rPr>
                <w:rFonts w:ascii="Times New Roman" w:hAnsi="Times New Roman" w:cs="Times New Roman"/>
                <w:sz w:val="24"/>
                <w:szCs w:val="24"/>
              </w:rPr>
              <w:t>Главный распорядитель бюджетных средств</w:t>
            </w:r>
          </w:p>
        </w:tc>
        <w:tc>
          <w:tcPr>
            <w:tcW w:w="992" w:type="dxa"/>
            <w:vMerge w:val="restart"/>
          </w:tcPr>
          <w:p w:rsidR="00EF7744" w:rsidRPr="00DA1067" w:rsidRDefault="00EF7744" w:rsidP="00A428BC">
            <w:pPr>
              <w:pStyle w:val="ConsPlusNormal"/>
              <w:rPr>
                <w:rFonts w:ascii="Times New Roman" w:hAnsi="Times New Roman" w:cs="Times New Roman"/>
                <w:sz w:val="24"/>
                <w:szCs w:val="24"/>
              </w:rPr>
            </w:pPr>
            <w:r w:rsidRPr="00DA1067">
              <w:rPr>
                <w:rFonts w:ascii="Times New Roman" w:hAnsi="Times New Roman" w:cs="Times New Roman"/>
                <w:sz w:val="24"/>
                <w:szCs w:val="24"/>
              </w:rPr>
              <w:t>Источник финансирования</w:t>
            </w:r>
          </w:p>
        </w:tc>
        <w:tc>
          <w:tcPr>
            <w:tcW w:w="5528" w:type="dxa"/>
            <w:gridSpan w:val="10"/>
          </w:tcPr>
          <w:p w:rsidR="00EF7744" w:rsidRPr="00DA1067" w:rsidRDefault="00EF7744" w:rsidP="00A428BC">
            <w:pPr>
              <w:pStyle w:val="ConsPlusNormal"/>
              <w:jc w:val="center"/>
              <w:rPr>
                <w:rFonts w:ascii="Times New Roman" w:hAnsi="Times New Roman" w:cs="Times New Roman"/>
                <w:sz w:val="24"/>
                <w:szCs w:val="24"/>
              </w:rPr>
            </w:pPr>
            <w:r w:rsidRPr="00DA1067">
              <w:rPr>
                <w:rFonts w:ascii="Times New Roman" w:hAnsi="Times New Roman" w:cs="Times New Roman"/>
                <w:sz w:val="24"/>
                <w:szCs w:val="24"/>
              </w:rPr>
              <w:t>Расходы (тыс. рублей)</w:t>
            </w:r>
          </w:p>
        </w:tc>
      </w:tr>
      <w:tr w:rsidR="00EF7744" w:rsidRPr="00FF0B92" w:rsidTr="00A428BC">
        <w:tc>
          <w:tcPr>
            <w:tcW w:w="966" w:type="dxa"/>
            <w:vMerge/>
          </w:tcPr>
          <w:p w:rsidR="00EF7744" w:rsidRPr="00DA1067" w:rsidRDefault="00EF7744" w:rsidP="00A428BC">
            <w:pPr>
              <w:rPr>
                <w:rFonts w:ascii="Times New Roman" w:hAnsi="Times New Roman"/>
                <w:sz w:val="24"/>
                <w:szCs w:val="24"/>
              </w:rPr>
            </w:pPr>
          </w:p>
        </w:tc>
        <w:tc>
          <w:tcPr>
            <w:tcW w:w="2153" w:type="dxa"/>
            <w:vMerge/>
          </w:tcPr>
          <w:p w:rsidR="00EF7744" w:rsidRPr="00DA1067" w:rsidRDefault="00EF7744" w:rsidP="00A428BC">
            <w:pPr>
              <w:rPr>
                <w:rFonts w:ascii="Times New Roman" w:hAnsi="Times New Roman"/>
                <w:sz w:val="24"/>
                <w:szCs w:val="24"/>
              </w:rPr>
            </w:pPr>
          </w:p>
        </w:tc>
        <w:tc>
          <w:tcPr>
            <w:tcW w:w="851" w:type="dxa"/>
            <w:vMerge/>
          </w:tcPr>
          <w:p w:rsidR="00EF7744" w:rsidRPr="00DA1067" w:rsidRDefault="00EF7744" w:rsidP="00A428BC">
            <w:pPr>
              <w:rPr>
                <w:rFonts w:ascii="Times New Roman" w:hAnsi="Times New Roman"/>
                <w:sz w:val="24"/>
                <w:szCs w:val="24"/>
              </w:rPr>
            </w:pPr>
          </w:p>
        </w:tc>
        <w:tc>
          <w:tcPr>
            <w:tcW w:w="992" w:type="dxa"/>
            <w:vMerge/>
          </w:tcPr>
          <w:p w:rsidR="00EF7744" w:rsidRPr="00DA1067" w:rsidRDefault="00EF7744" w:rsidP="00A428BC">
            <w:pPr>
              <w:rPr>
                <w:rFonts w:ascii="Times New Roman" w:hAnsi="Times New Roman"/>
                <w:sz w:val="24"/>
                <w:szCs w:val="24"/>
              </w:rPr>
            </w:pPr>
          </w:p>
        </w:tc>
        <w:tc>
          <w:tcPr>
            <w:tcW w:w="992" w:type="dxa"/>
          </w:tcPr>
          <w:p w:rsidR="00EF7744" w:rsidRPr="00DA1067" w:rsidRDefault="00EF7744" w:rsidP="00A428BC">
            <w:pPr>
              <w:pStyle w:val="ConsPlusNormal"/>
              <w:jc w:val="center"/>
              <w:rPr>
                <w:rFonts w:ascii="Times New Roman" w:hAnsi="Times New Roman" w:cs="Times New Roman"/>
                <w:sz w:val="24"/>
                <w:szCs w:val="24"/>
              </w:rPr>
            </w:pPr>
            <w:r w:rsidRPr="00DA1067">
              <w:rPr>
                <w:rFonts w:ascii="Times New Roman" w:hAnsi="Times New Roman" w:cs="Times New Roman"/>
                <w:sz w:val="24"/>
                <w:szCs w:val="24"/>
              </w:rPr>
              <w:t>2015</w:t>
            </w:r>
          </w:p>
        </w:tc>
        <w:tc>
          <w:tcPr>
            <w:tcW w:w="851" w:type="dxa"/>
            <w:gridSpan w:val="2"/>
          </w:tcPr>
          <w:p w:rsidR="00EF7744" w:rsidRPr="00DA1067" w:rsidRDefault="00EF7744" w:rsidP="00A428BC">
            <w:pPr>
              <w:pStyle w:val="ConsPlusNormal"/>
              <w:jc w:val="center"/>
              <w:rPr>
                <w:rFonts w:ascii="Times New Roman" w:hAnsi="Times New Roman" w:cs="Times New Roman"/>
                <w:sz w:val="24"/>
                <w:szCs w:val="24"/>
              </w:rPr>
            </w:pPr>
            <w:r w:rsidRPr="00DA1067">
              <w:rPr>
                <w:rFonts w:ascii="Times New Roman" w:hAnsi="Times New Roman" w:cs="Times New Roman"/>
                <w:sz w:val="24"/>
                <w:szCs w:val="24"/>
              </w:rPr>
              <w:t>2016</w:t>
            </w:r>
          </w:p>
        </w:tc>
        <w:tc>
          <w:tcPr>
            <w:tcW w:w="992" w:type="dxa"/>
            <w:gridSpan w:val="3"/>
          </w:tcPr>
          <w:p w:rsidR="00EF7744" w:rsidRPr="00DA1067" w:rsidRDefault="00EF7744" w:rsidP="00A428BC">
            <w:pPr>
              <w:pStyle w:val="ConsPlusNormal"/>
              <w:jc w:val="center"/>
              <w:rPr>
                <w:rFonts w:ascii="Times New Roman" w:hAnsi="Times New Roman" w:cs="Times New Roman"/>
                <w:sz w:val="24"/>
                <w:szCs w:val="24"/>
              </w:rPr>
            </w:pPr>
            <w:r w:rsidRPr="00DA1067">
              <w:rPr>
                <w:rFonts w:ascii="Times New Roman" w:hAnsi="Times New Roman" w:cs="Times New Roman"/>
                <w:sz w:val="24"/>
                <w:szCs w:val="24"/>
              </w:rPr>
              <w:t>2017</w:t>
            </w:r>
          </w:p>
        </w:tc>
        <w:tc>
          <w:tcPr>
            <w:tcW w:w="850" w:type="dxa"/>
          </w:tcPr>
          <w:p w:rsidR="00EF7744" w:rsidRPr="00DA1067" w:rsidRDefault="00EF7744" w:rsidP="00A428BC">
            <w:pPr>
              <w:pStyle w:val="ConsPlusNormal"/>
              <w:jc w:val="center"/>
              <w:rPr>
                <w:rFonts w:ascii="Times New Roman" w:hAnsi="Times New Roman" w:cs="Times New Roman"/>
                <w:sz w:val="24"/>
                <w:szCs w:val="24"/>
              </w:rPr>
            </w:pPr>
            <w:r w:rsidRPr="00DA1067">
              <w:rPr>
                <w:rFonts w:ascii="Times New Roman" w:hAnsi="Times New Roman" w:cs="Times New Roman"/>
                <w:sz w:val="24"/>
                <w:szCs w:val="24"/>
              </w:rPr>
              <w:t>2018</w:t>
            </w:r>
          </w:p>
        </w:tc>
        <w:tc>
          <w:tcPr>
            <w:tcW w:w="695" w:type="dxa"/>
            <w:gridSpan w:val="2"/>
          </w:tcPr>
          <w:p w:rsidR="00EF7744" w:rsidRPr="00DA1067" w:rsidRDefault="00EF7744" w:rsidP="00A428BC">
            <w:pPr>
              <w:pStyle w:val="ConsPlusNormal"/>
              <w:jc w:val="center"/>
              <w:rPr>
                <w:rFonts w:ascii="Times New Roman" w:hAnsi="Times New Roman" w:cs="Times New Roman"/>
                <w:sz w:val="24"/>
                <w:szCs w:val="24"/>
              </w:rPr>
            </w:pPr>
            <w:r w:rsidRPr="00DA1067">
              <w:rPr>
                <w:rFonts w:ascii="Times New Roman" w:hAnsi="Times New Roman" w:cs="Times New Roman"/>
                <w:sz w:val="24"/>
                <w:szCs w:val="24"/>
              </w:rPr>
              <w:t>2019</w:t>
            </w:r>
          </w:p>
        </w:tc>
        <w:tc>
          <w:tcPr>
            <w:tcW w:w="1148" w:type="dxa"/>
          </w:tcPr>
          <w:p w:rsidR="00EF7744" w:rsidRPr="00DA1067" w:rsidRDefault="00EF7744" w:rsidP="00A428BC">
            <w:pPr>
              <w:pStyle w:val="ConsPlusNormal"/>
              <w:jc w:val="center"/>
              <w:rPr>
                <w:rFonts w:ascii="Times New Roman" w:hAnsi="Times New Roman" w:cs="Times New Roman"/>
                <w:sz w:val="24"/>
                <w:szCs w:val="24"/>
              </w:rPr>
            </w:pPr>
            <w:r w:rsidRPr="00DA1067">
              <w:rPr>
                <w:rFonts w:ascii="Times New Roman" w:hAnsi="Times New Roman" w:cs="Times New Roman"/>
                <w:sz w:val="24"/>
                <w:szCs w:val="24"/>
              </w:rPr>
              <w:t>Итого</w:t>
            </w:r>
          </w:p>
        </w:tc>
      </w:tr>
      <w:tr w:rsidR="00EF7744" w:rsidRPr="00FF0B92" w:rsidTr="00A428BC">
        <w:tc>
          <w:tcPr>
            <w:tcW w:w="966" w:type="dxa"/>
            <w:vMerge/>
          </w:tcPr>
          <w:p w:rsidR="00EF7744" w:rsidRPr="00DA1067" w:rsidRDefault="00EF7744" w:rsidP="00A428BC">
            <w:pPr>
              <w:rPr>
                <w:rFonts w:ascii="Times New Roman" w:hAnsi="Times New Roman"/>
                <w:sz w:val="24"/>
                <w:szCs w:val="24"/>
              </w:rPr>
            </w:pPr>
          </w:p>
        </w:tc>
        <w:tc>
          <w:tcPr>
            <w:tcW w:w="2153" w:type="dxa"/>
            <w:vMerge w:val="restart"/>
          </w:tcPr>
          <w:p w:rsidR="00EF7744" w:rsidRPr="00DA1067" w:rsidRDefault="00EF7744" w:rsidP="00A428BC">
            <w:pPr>
              <w:autoSpaceDE w:val="0"/>
              <w:autoSpaceDN w:val="0"/>
              <w:adjustRightInd w:val="0"/>
              <w:spacing w:after="0" w:line="240" w:lineRule="auto"/>
              <w:jc w:val="center"/>
              <w:rPr>
                <w:rFonts w:ascii="Times New Roman" w:eastAsia="Times New Roman" w:hAnsi="Times New Roman"/>
                <w:sz w:val="24"/>
                <w:szCs w:val="24"/>
              </w:rPr>
            </w:pPr>
            <w:r w:rsidRPr="00DA1067">
              <w:rPr>
                <w:rFonts w:ascii="Times New Roman" w:eastAsia="Times New Roman" w:hAnsi="Times New Roman"/>
                <w:sz w:val="24"/>
                <w:szCs w:val="24"/>
              </w:rPr>
              <w:t xml:space="preserve">«Обеспечение жильем детей-сирот, детей, оставшихся без попечения </w:t>
            </w:r>
          </w:p>
          <w:p w:rsidR="00EF7744" w:rsidRPr="00DA1067" w:rsidRDefault="00EF7744" w:rsidP="00A428BC">
            <w:pPr>
              <w:autoSpaceDE w:val="0"/>
              <w:autoSpaceDN w:val="0"/>
              <w:adjustRightInd w:val="0"/>
              <w:spacing w:after="0" w:line="240" w:lineRule="auto"/>
              <w:jc w:val="center"/>
              <w:rPr>
                <w:rFonts w:ascii="Times New Roman" w:eastAsia="Times New Roman" w:hAnsi="Times New Roman"/>
                <w:sz w:val="24"/>
                <w:szCs w:val="24"/>
              </w:rPr>
            </w:pPr>
            <w:r w:rsidRPr="00DA1067">
              <w:rPr>
                <w:rFonts w:ascii="Times New Roman" w:eastAsia="Times New Roman" w:hAnsi="Times New Roman"/>
                <w:sz w:val="24"/>
                <w:szCs w:val="24"/>
              </w:rPr>
              <w:t>родителей, а также лиц из их числа» муниципальной программы городского округа Электросталь            Московской области «Жилище» на 2015 – 2019 годы</w:t>
            </w:r>
          </w:p>
          <w:p w:rsidR="00EF7744" w:rsidRPr="00DA1067" w:rsidRDefault="00EF7744" w:rsidP="00A428BC">
            <w:pPr>
              <w:tabs>
                <w:tab w:val="center" w:pos="4677"/>
                <w:tab w:val="right" w:pos="9355"/>
              </w:tabs>
              <w:autoSpaceDE w:val="0"/>
              <w:autoSpaceDN w:val="0"/>
              <w:adjustRightInd w:val="0"/>
              <w:spacing w:after="0" w:line="240" w:lineRule="auto"/>
              <w:rPr>
                <w:rFonts w:ascii="Times New Roman" w:hAnsi="Times New Roman"/>
                <w:sz w:val="24"/>
                <w:szCs w:val="24"/>
              </w:rPr>
            </w:pPr>
          </w:p>
        </w:tc>
        <w:tc>
          <w:tcPr>
            <w:tcW w:w="851" w:type="dxa"/>
            <w:vMerge w:val="restart"/>
          </w:tcPr>
          <w:p w:rsidR="00EF7744" w:rsidRPr="00DA1067" w:rsidRDefault="00EF7744" w:rsidP="00A428BC">
            <w:pPr>
              <w:pStyle w:val="ConsPlusNormal"/>
              <w:rPr>
                <w:rFonts w:ascii="Times New Roman" w:hAnsi="Times New Roman" w:cs="Times New Roman"/>
                <w:sz w:val="24"/>
                <w:szCs w:val="24"/>
              </w:rPr>
            </w:pPr>
            <w:r w:rsidRPr="00DA1067">
              <w:rPr>
                <w:rFonts w:ascii="Times New Roman" w:hAnsi="Times New Roman" w:cs="Times New Roman"/>
                <w:sz w:val="24"/>
                <w:szCs w:val="24"/>
              </w:rPr>
              <w:t>Комитет имущественных отношений Администрации городского округа Электросталь Московской области</w:t>
            </w:r>
          </w:p>
        </w:tc>
        <w:tc>
          <w:tcPr>
            <w:tcW w:w="992" w:type="dxa"/>
          </w:tcPr>
          <w:p w:rsidR="00EF7744" w:rsidRPr="00DA1067" w:rsidRDefault="00EF7744" w:rsidP="00A428BC">
            <w:pPr>
              <w:pStyle w:val="ConsPlusNormal"/>
              <w:rPr>
                <w:rFonts w:ascii="Times New Roman" w:hAnsi="Times New Roman" w:cs="Times New Roman"/>
                <w:sz w:val="24"/>
                <w:szCs w:val="24"/>
              </w:rPr>
            </w:pPr>
            <w:r w:rsidRPr="00DA1067">
              <w:rPr>
                <w:rFonts w:ascii="Times New Roman" w:hAnsi="Times New Roman" w:cs="Times New Roman"/>
                <w:sz w:val="24"/>
                <w:szCs w:val="24"/>
              </w:rPr>
              <w:t>Всего:</w:t>
            </w:r>
          </w:p>
          <w:p w:rsidR="00EF7744" w:rsidRPr="00DA1067" w:rsidRDefault="00EF7744" w:rsidP="00A428BC">
            <w:pPr>
              <w:pStyle w:val="ConsPlusNormal"/>
              <w:rPr>
                <w:rFonts w:ascii="Times New Roman" w:hAnsi="Times New Roman" w:cs="Times New Roman"/>
                <w:sz w:val="24"/>
                <w:szCs w:val="24"/>
              </w:rPr>
            </w:pPr>
            <w:r w:rsidRPr="00DA1067">
              <w:rPr>
                <w:rFonts w:ascii="Times New Roman" w:hAnsi="Times New Roman" w:cs="Times New Roman"/>
                <w:sz w:val="24"/>
                <w:szCs w:val="24"/>
              </w:rPr>
              <w:t>в том числе:</w:t>
            </w:r>
          </w:p>
          <w:p w:rsidR="00EF7744" w:rsidRPr="00DA1067" w:rsidRDefault="00EF7744" w:rsidP="00A428BC">
            <w:pPr>
              <w:pStyle w:val="ConsPlusNormal"/>
              <w:rPr>
                <w:rFonts w:ascii="Times New Roman" w:hAnsi="Times New Roman" w:cs="Times New Roman"/>
                <w:sz w:val="24"/>
                <w:szCs w:val="24"/>
              </w:rPr>
            </w:pPr>
          </w:p>
          <w:p w:rsidR="00EF7744" w:rsidRPr="00DA1067" w:rsidRDefault="00EF7744" w:rsidP="00A428BC">
            <w:pPr>
              <w:pStyle w:val="ConsPlusNormal"/>
              <w:rPr>
                <w:rFonts w:ascii="Times New Roman" w:hAnsi="Times New Roman" w:cs="Times New Roman"/>
                <w:sz w:val="24"/>
                <w:szCs w:val="24"/>
              </w:rPr>
            </w:pPr>
          </w:p>
        </w:tc>
        <w:tc>
          <w:tcPr>
            <w:tcW w:w="992" w:type="dxa"/>
            <w:vAlign w:val="center"/>
          </w:tcPr>
          <w:p w:rsidR="00EF7744" w:rsidRPr="00DA1067" w:rsidRDefault="00EF7744" w:rsidP="00A428BC">
            <w:pPr>
              <w:pStyle w:val="ConsPlusCell"/>
              <w:tabs>
                <w:tab w:val="center" w:pos="4677"/>
                <w:tab w:val="right" w:pos="9355"/>
              </w:tabs>
              <w:spacing w:after="200" w:line="276" w:lineRule="auto"/>
              <w:jc w:val="center"/>
              <w:rPr>
                <w:rFonts w:ascii="Times New Roman" w:eastAsia="Calibri" w:hAnsi="Times New Roman" w:cs="Times New Roman"/>
                <w:sz w:val="24"/>
                <w:szCs w:val="24"/>
              </w:rPr>
            </w:pPr>
            <w:r w:rsidRPr="00DA1067">
              <w:rPr>
                <w:rFonts w:ascii="Times New Roman" w:eastAsia="Calibri" w:hAnsi="Times New Roman" w:cs="Times New Roman"/>
                <w:sz w:val="24"/>
                <w:szCs w:val="24"/>
              </w:rPr>
              <w:t>4806</w:t>
            </w:r>
          </w:p>
        </w:tc>
        <w:tc>
          <w:tcPr>
            <w:tcW w:w="851" w:type="dxa"/>
            <w:gridSpan w:val="2"/>
            <w:vAlign w:val="center"/>
          </w:tcPr>
          <w:p w:rsidR="00EF7744" w:rsidRPr="00DA1067" w:rsidRDefault="00EF7744" w:rsidP="00A428BC">
            <w:pPr>
              <w:pStyle w:val="ConsPlusCell"/>
              <w:tabs>
                <w:tab w:val="center" w:pos="4677"/>
                <w:tab w:val="right" w:pos="9355"/>
              </w:tabs>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w:t>
            </w:r>
            <w:r w:rsidRPr="00DA1067">
              <w:rPr>
                <w:rFonts w:ascii="Times New Roman" w:eastAsia="Calibri" w:hAnsi="Times New Roman" w:cs="Times New Roman"/>
                <w:sz w:val="24"/>
                <w:szCs w:val="24"/>
              </w:rPr>
              <w:t>849</w:t>
            </w:r>
          </w:p>
        </w:tc>
        <w:tc>
          <w:tcPr>
            <w:tcW w:w="992" w:type="dxa"/>
            <w:gridSpan w:val="3"/>
            <w:vAlign w:val="center"/>
          </w:tcPr>
          <w:p w:rsidR="00EF7744" w:rsidRPr="00DA1067" w:rsidRDefault="00725A1A" w:rsidP="00A428BC">
            <w:pPr>
              <w:pStyle w:val="ConsPlusCell"/>
              <w:tabs>
                <w:tab w:val="center" w:pos="4677"/>
                <w:tab w:val="right" w:pos="9355"/>
              </w:tabs>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18709</w:t>
            </w:r>
          </w:p>
        </w:tc>
        <w:tc>
          <w:tcPr>
            <w:tcW w:w="850" w:type="dxa"/>
            <w:vAlign w:val="center"/>
          </w:tcPr>
          <w:p w:rsidR="00EF7744" w:rsidRPr="00DA1067" w:rsidRDefault="00725A1A" w:rsidP="00C5477F">
            <w:pPr>
              <w:pStyle w:val="ConsPlusCell"/>
              <w:tabs>
                <w:tab w:val="center" w:pos="4677"/>
                <w:tab w:val="right" w:pos="9355"/>
              </w:tabs>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w:t>
            </w:r>
            <w:r w:rsidR="00C5477F">
              <w:rPr>
                <w:rFonts w:ascii="Times New Roman" w:eastAsia="Calibri" w:hAnsi="Times New Roman" w:cs="Times New Roman"/>
                <w:sz w:val="24"/>
                <w:szCs w:val="24"/>
              </w:rPr>
              <w:t>9</w:t>
            </w:r>
            <w:r>
              <w:rPr>
                <w:rFonts w:ascii="Times New Roman" w:eastAsia="Calibri" w:hAnsi="Times New Roman" w:cs="Times New Roman"/>
                <w:sz w:val="24"/>
                <w:szCs w:val="24"/>
              </w:rPr>
              <w:t>55</w:t>
            </w:r>
          </w:p>
        </w:tc>
        <w:tc>
          <w:tcPr>
            <w:tcW w:w="695" w:type="dxa"/>
            <w:gridSpan w:val="2"/>
            <w:vAlign w:val="center"/>
          </w:tcPr>
          <w:p w:rsidR="00EF7744" w:rsidRPr="00DA1067" w:rsidRDefault="00725A1A" w:rsidP="00A0264C">
            <w:pPr>
              <w:pStyle w:val="ConsPlusCell"/>
              <w:tabs>
                <w:tab w:val="center" w:pos="4677"/>
                <w:tab w:val="right" w:pos="9355"/>
              </w:tabs>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r w:rsidR="00A0264C">
              <w:rPr>
                <w:rFonts w:ascii="Times New Roman" w:eastAsia="Calibri" w:hAnsi="Times New Roman" w:cs="Times New Roman"/>
                <w:sz w:val="24"/>
                <w:szCs w:val="24"/>
              </w:rPr>
              <w:t>4</w:t>
            </w:r>
            <w:r>
              <w:rPr>
                <w:rFonts w:ascii="Times New Roman" w:eastAsia="Calibri" w:hAnsi="Times New Roman" w:cs="Times New Roman"/>
                <w:sz w:val="24"/>
                <w:szCs w:val="24"/>
              </w:rPr>
              <w:t>78</w:t>
            </w:r>
          </w:p>
        </w:tc>
        <w:tc>
          <w:tcPr>
            <w:tcW w:w="1148" w:type="dxa"/>
            <w:vAlign w:val="center"/>
          </w:tcPr>
          <w:p w:rsidR="00EF7744" w:rsidRPr="00DA1067" w:rsidRDefault="00A0264C" w:rsidP="00A428BC">
            <w:pPr>
              <w:pStyle w:val="ConsPlusCell"/>
              <w:tabs>
                <w:tab w:val="center" w:pos="4677"/>
                <w:tab w:val="right" w:pos="9355"/>
              </w:tabs>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47797</w:t>
            </w:r>
          </w:p>
        </w:tc>
      </w:tr>
      <w:tr w:rsidR="00EF7744" w:rsidRPr="00FF0B92" w:rsidTr="00A428BC">
        <w:trPr>
          <w:trHeight w:val="2570"/>
        </w:trPr>
        <w:tc>
          <w:tcPr>
            <w:tcW w:w="966" w:type="dxa"/>
            <w:vMerge/>
          </w:tcPr>
          <w:p w:rsidR="00EF7744" w:rsidRPr="00DA1067" w:rsidRDefault="00EF7744" w:rsidP="00A428BC">
            <w:pPr>
              <w:rPr>
                <w:rFonts w:ascii="Times New Roman" w:hAnsi="Times New Roman"/>
                <w:sz w:val="24"/>
                <w:szCs w:val="24"/>
              </w:rPr>
            </w:pPr>
          </w:p>
        </w:tc>
        <w:tc>
          <w:tcPr>
            <w:tcW w:w="2153" w:type="dxa"/>
            <w:vMerge/>
          </w:tcPr>
          <w:p w:rsidR="00EF7744" w:rsidRPr="00DA1067" w:rsidRDefault="00EF7744" w:rsidP="00A428BC">
            <w:pPr>
              <w:pStyle w:val="ConsPlusNormal"/>
              <w:rPr>
                <w:rFonts w:ascii="Times New Roman" w:hAnsi="Times New Roman" w:cs="Times New Roman"/>
                <w:sz w:val="24"/>
                <w:szCs w:val="24"/>
              </w:rPr>
            </w:pPr>
          </w:p>
        </w:tc>
        <w:tc>
          <w:tcPr>
            <w:tcW w:w="851" w:type="dxa"/>
            <w:vMerge/>
          </w:tcPr>
          <w:p w:rsidR="00EF7744" w:rsidRPr="00DA1067" w:rsidRDefault="00EF7744" w:rsidP="00A428BC">
            <w:pPr>
              <w:pStyle w:val="ConsPlusNormal"/>
              <w:rPr>
                <w:rFonts w:ascii="Times New Roman" w:hAnsi="Times New Roman" w:cs="Times New Roman"/>
                <w:sz w:val="24"/>
                <w:szCs w:val="24"/>
              </w:rPr>
            </w:pPr>
          </w:p>
        </w:tc>
        <w:tc>
          <w:tcPr>
            <w:tcW w:w="992" w:type="dxa"/>
          </w:tcPr>
          <w:p w:rsidR="00EF7744" w:rsidRPr="00DA1067" w:rsidRDefault="00EF7744" w:rsidP="00A428BC">
            <w:pPr>
              <w:rPr>
                <w:rFonts w:ascii="Times New Roman" w:hAnsi="Times New Roman"/>
                <w:b/>
                <w:sz w:val="24"/>
                <w:szCs w:val="24"/>
              </w:rPr>
            </w:pPr>
            <w:r w:rsidRPr="00DA1067">
              <w:rPr>
                <w:rFonts w:ascii="Times New Roman" w:hAnsi="Times New Roman"/>
                <w:sz w:val="24"/>
                <w:szCs w:val="24"/>
              </w:rPr>
              <w:t>Средства бюджета городского округа Электросталь Московской области</w:t>
            </w:r>
          </w:p>
        </w:tc>
        <w:tc>
          <w:tcPr>
            <w:tcW w:w="992" w:type="dxa"/>
            <w:vAlign w:val="center"/>
          </w:tcPr>
          <w:p w:rsidR="00EF7744" w:rsidRPr="00DA1067" w:rsidRDefault="00EF7744" w:rsidP="00A428BC">
            <w:pPr>
              <w:jc w:val="center"/>
              <w:rPr>
                <w:rFonts w:ascii="Times New Roman" w:hAnsi="Times New Roman"/>
                <w:sz w:val="24"/>
                <w:szCs w:val="24"/>
              </w:rPr>
            </w:pPr>
            <w:r w:rsidRPr="00DA1067">
              <w:rPr>
                <w:rFonts w:ascii="Times New Roman" w:hAnsi="Times New Roman"/>
                <w:sz w:val="24"/>
                <w:szCs w:val="24"/>
              </w:rPr>
              <w:t>0</w:t>
            </w:r>
          </w:p>
        </w:tc>
        <w:tc>
          <w:tcPr>
            <w:tcW w:w="851" w:type="dxa"/>
            <w:gridSpan w:val="2"/>
            <w:vAlign w:val="center"/>
          </w:tcPr>
          <w:p w:rsidR="00EF7744" w:rsidRPr="00DA1067" w:rsidRDefault="00EF7744" w:rsidP="00A428BC">
            <w:pPr>
              <w:jc w:val="center"/>
              <w:rPr>
                <w:rFonts w:ascii="Times New Roman" w:hAnsi="Times New Roman"/>
                <w:sz w:val="24"/>
                <w:szCs w:val="24"/>
              </w:rPr>
            </w:pPr>
            <w:r>
              <w:rPr>
                <w:rFonts w:ascii="Times New Roman" w:hAnsi="Times New Roman"/>
                <w:sz w:val="24"/>
                <w:szCs w:val="24"/>
              </w:rPr>
              <w:t>0</w:t>
            </w:r>
          </w:p>
        </w:tc>
        <w:tc>
          <w:tcPr>
            <w:tcW w:w="992" w:type="dxa"/>
            <w:gridSpan w:val="3"/>
            <w:vAlign w:val="center"/>
          </w:tcPr>
          <w:p w:rsidR="00EF7744" w:rsidRPr="00DA1067" w:rsidRDefault="00EF7744" w:rsidP="00A428BC">
            <w:pPr>
              <w:jc w:val="center"/>
              <w:rPr>
                <w:rFonts w:ascii="Times New Roman" w:hAnsi="Times New Roman"/>
                <w:sz w:val="24"/>
                <w:szCs w:val="24"/>
              </w:rPr>
            </w:pPr>
            <w:r w:rsidRPr="00DA1067">
              <w:rPr>
                <w:rFonts w:ascii="Times New Roman" w:hAnsi="Times New Roman"/>
                <w:sz w:val="24"/>
                <w:szCs w:val="24"/>
              </w:rPr>
              <w:t>800</w:t>
            </w:r>
          </w:p>
        </w:tc>
        <w:tc>
          <w:tcPr>
            <w:tcW w:w="850" w:type="dxa"/>
            <w:vAlign w:val="center"/>
          </w:tcPr>
          <w:p w:rsidR="00EF7744" w:rsidRPr="00DA1067" w:rsidRDefault="00C5477F" w:rsidP="00A428BC">
            <w:pPr>
              <w:jc w:val="center"/>
              <w:rPr>
                <w:rFonts w:ascii="Times New Roman" w:hAnsi="Times New Roman"/>
                <w:sz w:val="24"/>
                <w:szCs w:val="24"/>
              </w:rPr>
            </w:pPr>
            <w:r>
              <w:rPr>
                <w:rFonts w:ascii="Times New Roman" w:hAnsi="Times New Roman"/>
                <w:sz w:val="24"/>
                <w:szCs w:val="24"/>
              </w:rPr>
              <w:t>1000</w:t>
            </w:r>
          </w:p>
        </w:tc>
        <w:tc>
          <w:tcPr>
            <w:tcW w:w="695" w:type="dxa"/>
            <w:gridSpan w:val="2"/>
            <w:vAlign w:val="center"/>
          </w:tcPr>
          <w:p w:rsidR="00EF7744" w:rsidRPr="00DA1067" w:rsidRDefault="00C5477F" w:rsidP="00A428BC">
            <w:pPr>
              <w:jc w:val="center"/>
              <w:rPr>
                <w:rFonts w:ascii="Times New Roman" w:hAnsi="Times New Roman"/>
                <w:sz w:val="24"/>
                <w:szCs w:val="24"/>
              </w:rPr>
            </w:pPr>
            <w:r>
              <w:rPr>
                <w:rFonts w:ascii="Times New Roman" w:hAnsi="Times New Roman"/>
                <w:sz w:val="24"/>
                <w:szCs w:val="24"/>
              </w:rPr>
              <w:t>0</w:t>
            </w:r>
          </w:p>
        </w:tc>
        <w:tc>
          <w:tcPr>
            <w:tcW w:w="1148" w:type="dxa"/>
            <w:vAlign w:val="center"/>
          </w:tcPr>
          <w:p w:rsidR="00EF7744" w:rsidRPr="00DA1067" w:rsidRDefault="00EF7744" w:rsidP="00C5477F">
            <w:pPr>
              <w:jc w:val="center"/>
              <w:rPr>
                <w:rFonts w:ascii="Times New Roman" w:hAnsi="Times New Roman"/>
                <w:sz w:val="24"/>
                <w:szCs w:val="24"/>
              </w:rPr>
            </w:pPr>
            <w:r>
              <w:rPr>
                <w:rFonts w:ascii="Times New Roman" w:hAnsi="Times New Roman"/>
                <w:sz w:val="24"/>
                <w:szCs w:val="24"/>
              </w:rPr>
              <w:t>1</w:t>
            </w:r>
            <w:r w:rsidR="00C5477F">
              <w:rPr>
                <w:rFonts w:ascii="Times New Roman" w:hAnsi="Times New Roman"/>
                <w:sz w:val="24"/>
                <w:szCs w:val="24"/>
              </w:rPr>
              <w:t>8</w:t>
            </w:r>
            <w:r w:rsidRPr="00DA1067">
              <w:rPr>
                <w:rFonts w:ascii="Times New Roman" w:hAnsi="Times New Roman"/>
                <w:sz w:val="24"/>
                <w:szCs w:val="24"/>
              </w:rPr>
              <w:t>00</w:t>
            </w:r>
          </w:p>
        </w:tc>
      </w:tr>
      <w:tr w:rsidR="00EF7744" w:rsidRPr="00FF0B92" w:rsidTr="00A428BC">
        <w:trPr>
          <w:trHeight w:val="584"/>
        </w:trPr>
        <w:tc>
          <w:tcPr>
            <w:tcW w:w="966" w:type="dxa"/>
            <w:vMerge/>
          </w:tcPr>
          <w:p w:rsidR="00EF7744" w:rsidRPr="00DA1067" w:rsidRDefault="00EF7744" w:rsidP="00A428BC">
            <w:pPr>
              <w:rPr>
                <w:rFonts w:ascii="Times New Roman" w:hAnsi="Times New Roman"/>
                <w:sz w:val="24"/>
                <w:szCs w:val="24"/>
              </w:rPr>
            </w:pPr>
          </w:p>
        </w:tc>
        <w:tc>
          <w:tcPr>
            <w:tcW w:w="2153" w:type="dxa"/>
            <w:vMerge/>
          </w:tcPr>
          <w:p w:rsidR="00EF7744" w:rsidRPr="00DA1067" w:rsidRDefault="00EF7744" w:rsidP="00A428BC">
            <w:pPr>
              <w:rPr>
                <w:rFonts w:ascii="Times New Roman" w:hAnsi="Times New Roman"/>
                <w:sz w:val="24"/>
                <w:szCs w:val="24"/>
              </w:rPr>
            </w:pPr>
          </w:p>
        </w:tc>
        <w:tc>
          <w:tcPr>
            <w:tcW w:w="851" w:type="dxa"/>
            <w:vMerge/>
          </w:tcPr>
          <w:p w:rsidR="00EF7744" w:rsidRPr="00DA1067" w:rsidRDefault="00EF7744" w:rsidP="00A428BC">
            <w:pPr>
              <w:rPr>
                <w:rFonts w:ascii="Times New Roman" w:hAnsi="Times New Roman"/>
                <w:sz w:val="24"/>
                <w:szCs w:val="24"/>
              </w:rPr>
            </w:pPr>
          </w:p>
        </w:tc>
        <w:tc>
          <w:tcPr>
            <w:tcW w:w="992" w:type="dxa"/>
          </w:tcPr>
          <w:p w:rsidR="00EF7744" w:rsidRPr="00DA1067" w:rsidRDefault="00EF7744" w:rsidP="00A428BC">
            <w:pPr>
              <w:rPr>
                <w:rFonts w:ascii="Times New Roman" w:hAnsi="Times New Roman"/>
                <w:b/>
                <w:sz w:val="24"/>
                <w:szCs w:val="24"/>
              </w:rPr>
            </w:pPr>
            <w:r w:rsidRPr="00DA1067">
              <w:rPr>
                <w:rFonts w:ascii="Times New Roman" w:hAnsi="Times New Roman"/>
                <w:sz w:val="24"/>
                <w:szCs w:val="24"/>
              </w:rPr>
              <w:t>Средства бюджета Московской области</w:t>
            </w:r>
          </w:p>
        </w:tc>
        <w:tc>
          <w:tcPr>
            <w:tcW w:w="992" w:type="dxa"/>
            <w:vAlign w:val="center"/>
          </w:tcPr>
          <w:p w:rsidR="00EF7744" w:rsidRPr="00DA1067" w:rsidRDefault="00EF7744" w:rsidP="00A428BC">
            <w:pPr>
              <w:tabs>
                <w:tab w:val="center" w:pos="4677"/>
                <w:tab w:val="right" w:pos="9355"/>
              </w:tabs>
              <w:autoSpaceDE w:val="0"/>
              <w:autoSpaceDN w:val="0"/>
              <w:adjustRightInd w:val="0"/>
              <w:spacing w:after="0" w:line="240" w:lineRule="auto"/>
              <w:jc w:val="center"/>
              <w:rPr>
                <w:rFonts w:ascii="Times New Roman" w:hAnsi="Times New Roman"/>
                <w:sz w:val="24"/>
                <w:szCs w:val="24"/>
              </w:rPr>
            </w:pPr>
            <w:r w:rsidRPr="00DA1067">
              <w:rPr>
                <w:rFonts w:ascii="Times New Roman" w:hAnsi="Times New Roman"/>
                <w:sz w:val="24"/>
                <w:szCs w:val="24"/>
              </w:rPr>
              <w:t>4806</w:t>
            </w:r>
          </w:p>
        </w:tc>
        <w:tc>
          <w:tcPr>
            <w:tcW w:w="851" w:type="dxa"/>
            <w:gridSpan w:val="2"/>
            <w:vAlign w:val="center"/>
          </w:tcPr>
          <w:p w:rsidR="00EF7744" w:rsidRPr="00DA1067" w:rsidRDefault="00EF7744" w:rsidP="00A428BC">
            <w:pPr>
              <w:tabs>
                <w:tab w:val="center" w:pos="4677"/>
                <w:tab w:val="right" w:pos="9355"/>
              </w:tabs>
              <w:autoSpaceDE w:val="0"/>
              <w:autoSpaceDN w:val="0"/>
              <w:adjustRightInd w:val="0"/>
              <w:spacing w:after="0" w:line="240" w:lineRule="auto"/>
              <w:jc w:val="center"/>
              <w:rPr>
                <w:rFonts w:ascii="Times New Roman" w:hAnsi="Times New Roman"/>
                <w:sz w:val="24"/>
                <w:szCs w:val="24"/>
              </w:rPr>
            </w:pPr>
            <w:r w:rsidRPr="00DA1067">
              <w:rPr>
                <w:rFonts w:ascii="Times New Roman" w:hAnsi="Times New Roman"/>
                <w:sz w:val="24"/>
                <w:szCs w:val="24"/>
              </w:rPr>
              <w:t>9849</w:t>
            </w:r>
          </w:p>
        </w:tc>
        <w:tc>
          <w:tcPr>
            <w:tcW w:w="992" w:type="dxa"/>
            <w:gridSpan w:val="3"/>
            <w:vAlign w:val="center"/>
          </w:tcPr>
          <w:p w:rsidR="00EF7744" w:rsidRPr="00DA1067" w:rsidRDefault="00725A1A" w:rsidP="00A428BC">
            <w:pPr>
              <w:tabs>
                <w:tab w:val="center" w:pos="4677"/>
                <w:tab w:val="right" w:pos="9355"/>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17909</w:t>
            </w:r>
          </w:p>
        </w:tc>
        <w:tc>
          <w:tcPr>
            <w:tcW w:w="850" w:type="dxa"/>
            <w:vAlign w:val="center"/>
          </w:tcPr>
          <w:p w:rsidR="00EF7744" w:rsidRPr="00DA1067" w:rsidRDefault="00725A1A" w:rsidP="00A428BC">
            <w:pPr>
              <w:tabs>
                <w:tab w:val="center" w:pos="4677"/>
                <w:tab w:val="right" w:pos="9355"/>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8955</w:t>
            </w:r>
          </w:p>
        </w:tc>
        <w:tc>
          <w:tcPr>
            <w:tcW w:w="695" w:type="dxa"/>
            <w:gridSpan w:val="2"/>
            <w:vAlign w:val="center"/>
          </w:tcPr>
          <w:p w:rsidR="00EF7744" w:rsidRPr="00DA1067" w:rsidRDefault="00725A1A" w:rsidP="00A428BC">
            <w:pPr>
              <w:tabs>
                <w:tab w:val="center" w:pos="4677"/>
                <w:tab w:val="right" w:pos="9355"/>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4478</w:t>
            </w:r>
          </w:p>
        </w:tc>
        <w:tc>
          <w:tcPr>
            <w:tcW w:w="1148" w:type="dxa"/>
            <w:vAlign w:val="center"/>
          </w:tcPr>
          <w:p w:rsidR="00EF7744" w:rsidRPr="00DA1067" w:rsidRDefault="0017090A" w:rsidP="00A428BC">
            <w:pPr>
              <w:tabs>
                <w:tab w:val="center" w:pos="4677"/>
                <w:tab w:val="right" w:pos="9355"/>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45997</w:t>
            </w:r>
          </w:p>
        </w:tc>
      </w:tr>
      <w:tr w:rsidR="00EF7744" w:rsidRPr="00FF0B92" w:rsidTr="00A428BC">
        <w:tc>
          <w:tcPr>
            <w:tcW w:w="3970" w:type="dxa"/>
            <w:gridSpan w:val="3"/>
          </w:tcPr>
          <w:p w:rsidR="00EF7744" w:rsidRPr="00DA1067" w:rsidRDefault="00EF7744" w:rsidP="00A428BC">
            <w:pPr>
              <w:pStyle w:val="ConsPlusNormal"/>
              <w:rPr>
                <w:rFonts w:ascii="Times New Roman" w:hAnsi="Times New Roman" w:cs="Times New Roman"/>
                <w:sz w:val="24"/>
                <w:szCs w:val="24"/>
              </w:rPr>
            </w:pPr>
            <w:r w:rsidRPr="00DA1067">
              <w:rPr>
                <w:rFonts w:ascii="Times New Roman" w:hAnsi="Times New Roman" w:cs="Times New Roman"/>
                <w:sz w:val="24"/>
                <w:szCs w:val="24"/>
              </w:rPr>
              <w:lastRenderedPageBreak/>
              <w:t>Планируемые результаты реализации подпрограммы</w:t>
            </w:r>
          </w:p>
        </w:tc>
        <w:tc>
          <w:tcPr>
            <w:tcW w:w="992" w:type="dxa"/>
          </w:tcPr>
          <w:p w:rsidR="00EF7744" w:rsidRPr="00DA1067" w:rsidRDefault="00EF7744" w:rsidP="00A428BC">
            <w:pPr>
              <w:pStyle w:val="ConsPlusNormal"/>
              <w:jc w:val="center"/>
              <w:rPr>
                <w:rFonts w:ascii="Times New Roman" w:hAnsi="Times New Roman" w:cs="Times New Roman"/>
                <w:sz w:val="24"/>
                <w:szCs w:val="24"/>
              </w:rPr>
            </w:pPr>
            <w:r w:rsidRPr="00DA1067">
              <w:rPr>
                <w:rFonts w:ascii="Times New Roman" w:hAnsi="Times New Roman" w:cs="Times New Roman"/>
                <w:sz w:val="24"/>
                <w:szCs w:val="24"/>
              </w:rPr>
              <w:t>2015</w:t>
            </w:r>
          </w:p>
          <w:p w:rsidR="00EF7744" w:rsidRPr="00DA1067" w:rsidRDefault="00EF7744" w:rsidP="00A428BC">
            <w:pPr>
              <w:pStyle w:val="ConsPlusNormal"/>
              <w:jc w:val="center"/>
              <w:rPr>
                <w:rFonts w:ascii="Times New Roman" w:hAnsi="Times New Roman" w:cs="Times New Roman"/>
                <w:sz w:val="24"/>
                <w:szCs w:val="24"/>
              </w:rPr>
            </w:pPr>
            <w:r w:rsidRPr="00DA1067">
              <w:rPr>
                <w:rFonts w:ascii="Times New Roman" w:hAnsi="Times New Roman" w:cs="Times New Roman"/>
                <w:sz w:val="24"/>
                <w:szCs w:val="24"/>
              </w:rPr>
              <w:t>год</w:t>
            </w:r>
          </w:p>
        </w:tc>
        <w:tc>
          <w:tcPr>
            <w:tcW w:w="992" w:type="dxa"/>
          </w:tcPr>
          <w:p w:rsidR="00EF7744" w:rsidRPr="00DA1067" w:rsidRDefault="00EF7744" w:rsidP="00A428BC">
            <w:pPr>
              <w:pStyle w:val="ConsPlusNormal"/>
              <w:jc w:val="center"/>
              <w:rPr>
                <w:rFonts w:ascii="Times New Roman" w:hAnsi="Times New Roman" w:cs="Times New Roman"/>
                <w:sz w:val="24"/>
                <w:szCs w:val="24"/>
              </w:rPr>
            </w:pPr>
            <w:r w:rsidRPr="00DA1067">
              <w:rPr>
                <w:rFonts w:ascii="Times New Roman" w:hAnsi="Times New Roman" w:cs="Times New Roman"/>
                <w:sz w:val="24"/>
                <w:szCs w:val="24"/>
              </w:rPr>
              <w:t>2016</w:t>
            </w:r>
          </w:p>
          <w:p w:rsidR="00EF7744" w:rsidRPr="00DA1067" w:rsidRDefault="00EF7744" w:rsidP="00A428BC">
            <w:pPr>
              <w:pStyle w:val="ConsPlusNormal"/>
              <w:jc w:val="center"/>
              <w:rPr>
                <w:rFonts w:ascii="Times New Roman" w:hAnsi="Times New Roman" w:cs="Times New Roman"/>
                <w:sz w:val="24"/>
                <w:szCs w:val="24"/>
              </w:rPr>
            </w:pPr>
            <w:r w:rsidRPr="00DA1067">
              <w:rPr>
                <w:rFonts w:ascii="Times New Roman" w:hAnsi="Times New Roman" w:cs="Times New Roman"/>
                <w:sz w:val="24"/>
                <w:szCs w:val="24"/>
              </w:rPr>
              <w:t>год</w:t>
            </w:r>
          </w:p>
        </w:tc>
        <w:tc>
          <w:tcPr>
            <w:tcW w:w="1144" w:type="dxa"/>
            <w:gridSpan w:val="3"/>
          </w:tcPr>
          <w:p w:rsidR="00EF7744" w:rsidRPr="00DA1067" w:rsidRDefault="00EF7744" w:rsidP="00A428BC">
            <w:pPr>
              <w:pStyle w:val="ConsPlusNormal"/>
              <w:jc w:val="center"/>
              <w:rPr>
                <w:rFonts w:ascii="Times New Roman" w:hAnsi="Times New Roman" w:cs="Times New Roman"/>
                <w:sz w:val="24"/>
                <w:szCs w:val="24"/>
              </w:rPr>
            </w:pPr>
            <w:r w:rsidRPr="00DA1067">
              <w:rPr>
                <w:rFonts w:ascii="Times New Roman" w:hAnsi="Times New Roman" w:cs="Times New Roman"/>
                <w:sz w:val="24"/>
                <w:szCs w:val="24"/>
              </w:rPr>
              <w:t>2017</w:t>
            </w:r>
          </w:p>
          <w:p w:rsidR="00EF7744" w:rsidRPr="00DA1067" w:rsidRDefault="00EF7744" w:rsidP="00A428BC">
            <w:pPr>
              <w:pStyle w:val="ConsPlusNormal"/>
              <w:jc w:val="center"/>
              <w:rPr>
                <w:rFonts w:ascii="Times New Roman" w:hAnsi="Times New Roman" w:cs="Times New Roman"/>
                <w:sz w:val="24"/>
                <w:szCs w:val="24"/>
              </w:rPr>
            </w:pPr>
            <w:r w:rsidRPr="00DA1067">
              <w:rPr>
                <w:rFonts w:ascii="Times New Roman" w:hAnsi="Times New Roman" w:cs="Times New Roman"/>
                <w:sz w:val="24"/>
                <w:szCs w:val="24"/>
              </w:rPr>
              <w:t>год</w:t>
            </w:r>
          </w:p>
        </w:tc>
        <w:tc>
          <w:tcPr>
            <w:tcW w:w="699" w:type="dxa"/>
            <w:gridSpan w:val="2"/>
          </w:tcPr>
          <w:p w:rsidR="00EF7744" w:rsidRPr="00DA1067" w:rsidRDefault="00EF7744" w:rsidP="00A428BC">
            <w:pPr>
              <w:pStyle w:val="ConsPlusNormal"/>
              <w:jc w:val="center"/>
              <w:rPr>
                <w:rFonts w:ascii="Times New Roman" w:hAnsi="Times New Roman" w:cs="Times New Roman"/>
                <w:sz w:val="24"/>
                <w:szCs w:val="24"/>
              </w:rPr>
            </w:pPr>
            <w:r w:rsidRPr="00DA1067">
              <w:rPr>
                <w:rFonts w:ascii="Times New Roman" w:hAnsi="Times New Roman" w:cs="Times New Roman"/>
                <w:sz w:val="24"/>
                <w:szCs w:val="24"/>
              </w:rPr>
              <w:t>2018</w:t>
            </w:r>
          </w:p>
          <w:p w:rsidR="00EF7744" w:rsidRPr="00DA1067" w:rsidRDefault="00EF7744" w:rsidP="00A428BC">
            <w:pPr>
              <w:pStyle w:val="ConsPlusNormal"/>
              <w:jc w:val="center"/>
              <w:rPr>
                <w:rFonts w:ascii="Times New Roman" w:hAnsi="Times New Roman" w:cs="Times New Roman"/>
                <w:sz w:val="24"/>
                <w:szCs w:val="24"/>
              </w:rPr>
            </w:pPr>
            <w:r w:rsidRPr="00DA1067">
              <w:rPr>
                <w:rFonts w:ascii="Times New Roman" w:hAnsi="Times New Roman" w:cs="Times New Roman"/>
                <w:sz w:val="24"/>
                <w:szCs w:val="24"/>
              </w:rPr>
              <w:t>год</w:t>
            </w:r>
          </w:p>
        </w:tc>
        <w:tc>
          <w:tcPr>
            <w:tcW w:w="2693" w:type="dxa"/>
            <w:gridSpan w:val="4"/>
          </w:tcPr>
          <w:p w:rsidR="00EF7744" w:rsidRPr="00DA1067" w:rsidRDefault="00EF7744" w:rsidP="00A428BC">
            <w:pPr>
              <w:pStyle w:val="ConsPlusNormal"/>
              <w:jc w:val="center"/>
              <w:rPr>
                <w:rFonts w:ascii="Times New Roman" w:hAnsi="Times New Roman" w:cs="Times New Roman"/>
                <w:sz w:val="24"/>
                <w:szCs w:val="24"/>
              </w:rPr>
            </w:pPr>
            <w:r w:rsidRPr="00DA1067">
              <w:rPr>
                <w:rFonts w:ascii="Times New Roman" w:hAnsi="Times New Roman" w:cs="Times New Roman"/>
                <w:sz w:val="24"/>
                <w:szCs w:val="24"/>
              </w:rPr>
              <w:t>2019</w:t>
            </w:r>
          </w:p>
          <w:p w:rsidR="00EF7744" w:rsidRPr="00DA1067" w:rsidRDefault="00EF7744" w:rsidP="00A428BC">
            <w:pPr>
              <w:pStyle w:val="ConsPlusNormal"/>
              <w:jc w:val="center"/>
              <w:rPr>
                <w:rFonts w:ascii="Times New Roman" w:hAnsi="Times New Roman" w:cs="Times New Roman"/>
                <w:sz w:val="24"/>
                <w:szCs w:val="24"/>
              </w:rPr>
            </w:pPr>
            <w:r w:rsidRPr="00DA1067">
              <w:rPr>
                <w:rFonts w:ascii="Times New Roman" w:hAnsi="Times New Roman" w:cs="Times New Roman"/>
                <w:sz w:val="24"/>
                <w:szCs w:val="24"/>
              </w:rPr>
              <w:t>год</w:t>
            </w:r>
          </w:p>
        </w:tc>
      </w:tr>
      <w:tr w:rsidR="00EF7744" w:rsidRPr="00FF0B92" w:rsidTr="00A428BC">
        <w:tc>
          <w:tcPr>
            <w:tcW w:w="3970" w:type="dxa"/>
            <w:gridSpan w:val="3"/>
          </w:tcPr>
          <w:p w:rsidR="00EF7744" w:rsidRPr="00DA1067" w:rsidRDefault="00EF7744" w:rsidP="00A428BC">
            <w:pPr>
              <w:pStyle w:val="ConsPlusNormal"/>
              <w:rPr>
                <w:rFonts w:ascii="Times New Roman" w:hAnsi="Times New Roman" w:cs="Times New Roman"/>
                <w:sz w:val="24"/>
                <w:szCs w:val="24"/>
              </w:rPr>
            </w:pPr>
            <w:r w:rsidRPr="00DA1067">
              <w:rPr>
                <w:rFonts w:ascii="Times New Roman" w:hAnsi="Times New Roman" w:cs="Times New Roman"/>
                <w:sz w:val="24"/>
                <w:szCs w:val="24"/>
              </w:rPr>
              <w:t>Количество детей-сирот и детей, оставшихся без попечения родителей, а также лиц из их числа, имеющих и не реализовавших право на обеспечение жилыми помещениями, человек</w:t>
            </w:r>
          </w:p>
          <w:p w:rsidR="00EF7744" w:rsidRPr="00DA1067" w:rsidRDefault="00EF7744" w:rsidP="00A428BC">
            <w:pPr>
              <w:pStyle w:val="ConsPlusNormal"/>
              <w:rPr>
                <w:rFonts w:ascii="Times New Roman" w:hAnsi="Times New Roman" w:cs="Times New Roman"/>
                <w:sz w:val="24"/>
                <w:szCs w:val="24"/>
              </w:rPr>
            </w:pPr>
          </w:p>
        </w:tc>
        <w:tc>
          <w:tcPr>
            <w:tcW w:w="992" w:type="dxa"/>
            <w:vAlign w:val="center"/>
          </w:tcPr>
          <w:p w:rsidR="00EF7744" w:rsidRPr="00DA1067" w:rsidRDefault="00EF7744" w:rsidP="00A428BC">
            <w:pPr>
              <w:spacing w:after="0" w:line="240" w:lineRule="auto"/>
              <w:jc w:val="center"/>
              <w:rPr>
                <w:rFonts w:ascii="Times New Roman" w:eastAsia="Times New Roman" w:hAnsi="Times New Roman"/>
                <w:sz w:val="24"/>
                <w:szCs w:val="24"/>
              </w:rPr>
            </w:pPr>
            <w:r w:rsidRPr="00DA1067">
              <w:rPr>
                <w:rFonts w:ascii="Times New Roman" w:eastAsia="Times New Roman" w:hAnsi="Times New Roman"/>
                <w:sz w:val="24"/>
                <w:szCs w:val="24"/>
              </w:rPr>
              <w:t>1</w:t>
            </w:r>
          </w:p>
        </w:tc>
        <w:tc>
          <w:tcPr>
            <w:tcW w:w="992" w:type="dxa"/>
            <w:vAlign w:val="center"/>
          </w:tcPr>
          <w:p w:rsidR="00EF7744" w:rsidRPr="00DA1067" w:rsidRDefault="00EF7744" w:rsidP="00A428BC">
            <w:pPr>
              <w:spacing w:after="0" w:line="240" w:lineRule="auto"/>
              <w:jc w:val="center"/>
              <w:rPr>
                <w:rFonts w:ascii="Times New Roman" w:eastAsia="Times New Roman" w:hAnsi="Times New Roman"/>
                <w:sz w:val="24"/>
                <w:szCs w:val="24"/>
              </w:rPr>
            </w:pPr>
            <w:r w:rsidRPr="00DA1067">
              <w:rPr>
                <w:rFonts w:ascii="Times New Roman" w:eastAsia="Times New Roman" w:hAnsi="Times New Roman"/>
                <w:sz w:val="24"/>
                <w:szCs w:val="24"/>
              </w:rPr>
              <w:t>1</w:t>
            </w:r>
          </w:p>
        </w:tc>
        <w:tc>
          <w:tcPr>
            <w:tcW w:w="1144" w:type="dxa"/>
            <w:gridSpan w:val="3"/>
            <w:vAlign w:val="center"/>
          </w:tcPr>
          <w:p w:rsidR="00EF7744" w:rsidRPr="00DA1067" w:rsidRDefault="009564D9" w:rsidP="00A428B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699" w:type="dxa"/>
            <w:gridSpan w:val="2"/>
            <w:vAlign w:val="center"/>
          </w:tcPr>
          <w:p w:rsidR="00EF7744" w:rsidRPr="00DA1067" w:rsidRDefault="00EF7744" w:rsidP="00A428BC">
            <w:pPr>
              <w:spacing w:after="0" w:line="240" w:lineRule="auto"/>
              <w:jc w:val="center"/>
              <w:rPr>
                <w:rFonts w:ascii="Times New Roman" w:eastAsia="Times New Roman" w:hAnsi="Times New Roman"/>
                <w:sz w:val="24"/>
                <w:szCs w:val="24"/>
              </w:rPr>
            </w:pPr>
            <w:r w:rsidRPr="00DA1067">
              <w:rPr>
                <w:rFonts w:ascii="Times New Roman" w:eastAsia="Times New Roman" w:hAnsi="Times New Roman"/>
                <w:sz w:val="24"/>
                <w:szCs w:val="24"/>
              </w:rPr>
              <w:t>0</w:t>
            </w:r>
          </w:p>
        </w:tc>
        <w:tc>
          <w:tcPr>
            <w:tcW w:w="2693" w:type="dxa"/>
            <w:gridSpan w:val="4"/>
            <w:vAlign w:val="center"/>
          </w:tcPr>
          <w:p w:rsidR="00EF7744" w:rsidRPr="00DA1067" w:rsidRDefault="00EF7744" w:rsidP="00A428BC">
            <w:pPr>
              <w:spacing w:after="0" w:line="240" w:lineRule="auto"/>
              <w:jc w:val="center"/>
              <w:rPr>
                <w:rFonts w:ascii="Times New Roman" w:eastAsia="Times New Roman" w:hAnsi="Times New Roman"/>
                <w:sz w:val="24"/>
                <w:szCs w:val="24"/>
              </w:rPr>
            </w:pPr>
            <w:r w:rsidRPr="00DA1067">
              <w:rPr>
                <w:rFonts w:ascii="Times New Roman" w:eastAsia="Times New Roman" w:hAnsi="Times New Roman"/>
                <w:sz w:val="24"/>
                <w:szCs w:val="24"/>
              </w:rPr>
              <w:t>0</w:t>
            </w:r>
          </w:p>
        </w:tc>
      </w:tr>
    </w:tbl>
    <w:p w:rsidR="00DF65FE" w:rsidRDefault="00DF65FE" w:rsidP="00DF65FE">
      <w:pPr>
        <w:autoSpaceDE w:val="0"/>
        <w:autoSpaceDN w:val="0"/>
        <w:adjustRightInd w:val="0"/>
        <w:spacing w:after="0" w:line="240" w:lineRule="auto"/>
        <w:ind w:left="567"/>
        <w:jc w:val="both"/>
        <w:rPr>
          <w:rFonts w:ascii="Times New Roman" w:eastAsia="Times New Roman" w:hAnsi="Times New Roman"/>
          <w:sz w:val="24"/>
          <w:szCs w:val="24"/>
          <w:lang w:eastAsia="ru-RU"/>
        </w:rPr>
      </w:pPr>
    </w:p>
    <w:p w:rsidR="00C77A10" w:rsidRDefault="00DF65FE" w:rsidP="00C77A10">
      <w:pPr>
        <w:autoSpaceDE w:val="0"/>
        <w:autoSpaceDN w:val="0"/>
        <w:adjustRightInd w:val="0"/>
        <w:spacing w:after="0" w:line="240" w:lineRule="auto"/>
        <w:ind w:left="567"/>
        <w:jc w:val="both"/>
        <w:rPr>
          <w:rFonts w:ascii="Times New Roman" w:hAnsi="Times New Roman"/>
          <w:sz w:val="24"/>
          <w:szCs w:val="24"/>
        </w:rPr>
      </w:pPr>
      <w:r>
        <w:rPr>
          <w:rFonts w:ascii="Times New Roman" w:eastAsia="Times New Roman" w:hAnsi="Times New Roman"/>
          <w:sz w:val="24"/>
          <w:szCs w:val="24"/>
          <w:lang w:eastAsia="ru-RU"/>
        </w:rPr>
        <w:t>6</w:t>
      </w:r>
      <w:r w:rsidRPr="00365EE5">
        <w:rPr>
          <w:rFonts w:ascii="Times New Roman" w:eastAsia="Times New Roman" w:hAnsi="Times New Roman"/>
          <w:sz w:val="24"/>
          <w:szCs w:val="24"/>
          <w:lang w:eastAsia="ru-RU"/>
        </w:rPr>
        <w:t>.2</w:t>
      </w:r>
      <w:r w:rsidRPr="00256283">
        <w:rPr>
          <w:rFonts w:ascii="Times New Roman" w:eastAsia="Times New Roman" w:hAnsi="Times New Roman"/>
          <w:b/>
          <w:sz w:val="24"/>
          <w:szCs w:val="24"/>
          <w:lang w:eastAsia="ru-RU"/>
        </w:rPr>
        <w:t xml:space="preserve">  </w:t>
      </w:r>
      <w:r w:rsidRPr="000B3995">
        <w:rPr>
          <w:rFonts w:ascii="Times New Roman" w:eastAsia="Times New Roman" w:hAnsi="Times New Roman"/>
          <w:sz w:val="24"/>
          <w:szCs w:val="24"/>
          <w:lang w:eastAsia="ru-RU"/>
        </w:rPr>
        <w:t xml:space="preserve">Приложение № 1   к    подпрограмме   </w:t>
      </w:r>
      <w:r w:rsidRPr="00DA1067">
        <w:rPr>
          <w:rFonts w:ascii="Times New Roman" w:hAnsi="Times New Roman"/>
          <w:sz w:val="24"/>
          <w:szCs w:val="24"/>
        </w:rPr>
        <w:t xml:space="preserve">«Обеспечение  </w:t>
      </w:r>
      <w:r w:rsidR="00C77A10">
        <w:rPr>
          <w:rFonts w:ascii="Times New Roman" w:hAnsi="Times New Roman"/>
          <w:sz w:val="24"/>
          <w:szCs w:val="24"/>
        </w:rPr>
        <w:t xml:space="preserve">жильем </w:t>
      </w:r>
      <w:r w:rsidRPr="00DA1067">
        <w:rPr>
          <w:rFonts w:ascii="Times New Roman" w:hAnsi="Times New Roman"/>
          <w:sz w:val="24"/>
          <w:szCs w:val="24"/>
        </w:rPr>
        <w:t>детей-сирот, детей,</w:t>
      </w:r>
    </w:p>
    <w:p w:rsidR="00DF65FE" w:rsidRPr="000B3995" w:rsidRDefault="00DF65FE" w:rsidP="00C77A10">
      <w:pPr>
        <w:autoSpaceDE w:val="0"/>
        <w:autoSpaceDN w:val="0"/>
        <w:adjustRightInd w:val="0"/>
        <w:spacing w:after="0" w:line="240" w:lineRule="auto"/>
        <w:jc w:val="both"/>
        <w:rPr>
          <w:rFonts w:ascii="Times New Roman" w:hAnsi="Times New Roman"/>
          <w:sz w:val="24"/>
          <w:szCs w:val="24"/>
        </w:rPr>
      </w:pPr>
      <w:r w:rsidRPr="00DA1067">
        <w:rPr>
          <w:rFonts w:ascii="Times New Roman" w:hAnsi="Times New Roman"/>
          <w:sz w:val="24"/>
          <w:szCs w:val="24"/>
        </w:rPr>
        <w:t>оставшихся без попечения родителей, а также лиц из их числа»</w:t>
      </w:r>
      <w:r>
        <w:rPr>
          <w:rFonts w:ascii="Times New Roman" w:hAnsi="Times New Roman"/>
          <w:sz w:val="24"/>
          <w:szCs w:val="24"/>
        </w:rPr>
        <w:t xml:space="preserve"> Муниципальной программы </w:t>
      </w:r>
      <w:r w:rsidRPr="00DA1067">
        <w:rPr>
          <w:rFonts w:ascii="Times New Roman" w:hAnsi="Times New Roman"/>
          <w:sz w:val="24"/>
          <w:szCs w:val="24"/>
        </w:rPr>
        <w:t xml:space="preserve"> </w:t>
      </w:r>
      <w:r w:rsidRPr="000B3995">
        <w:rPr>
          <w:rFonts w:ascii="Times New Roman" w:hAnsi="Times New Roman"/>
          <w:sz w:val="24"/>
          <w:szCs w:val="24"/>
        </w:rPr>
        <w:t xml:space="preserve"> «Перечень мероприятий подпрограммы </w:t>
      </w:r>
      <w:r w:rsidRPr="00DA1067">
        <w:rPr>
          <w:rFonts w:ascii="Times New Roman" w:hAnsi="Times New Roman"/>
          <w:sz w:val="24"/>
          <w:szCs w:val="24"/>
        </w:rPr>
        <w:t xml:space="preserve">«Обеспечение  </w:t>
      </w:r>
      <w:r w:rsidR="00C978C1">
        <w:rPr>
          <w:rFonts w:ascii="Times New Roman" w:hAnsi="Times New Roman"/>
          <w:sz w:val="24"/>
          <w:szCs w:val="24"/>
        </w:rPr>
        <w:t>жильем</w:t>
      </w:r>
      <w:r w:rsidRPr="00DA1067">
        <w:rPr>
          <w:rFonts w:ascii="Times New Roman" w:hAnsi="Times New Roman"/>
          <w:sz w:val="24"/>
          <w:szCs w:val="24"/>
        </w:rPr>
        <w:t xml:space="preserve"> детей-сирот, детей, оставшихся без попечения родителей, а также лиц из их числа»</w:t>
      </w:r>
      <w:r>
        <w:rPr>
          <w:rFonts w:ascii="Times New Roman" w:hAnsi="Times New Roman"/>
          <w:sz w:val="24"/>
          <w:szCs w:val="24"/>
        </w:rPr>
        <w:t xml:space="preserve"> </w:t>
      </w:r>
      <w:r w:rsidRPr="000B3995">
        <w:rPr>
          <w:rFonts w:ascii="Times New Roman" w:hAnsi="Times New Roman"/>
          <w:sz w:val="24"/>
          <w:szCs w:val="24"/>
        </w:rPr>
        <w:t xml:space="preserve"> муниципальной программы городского округа Электросталь Московской области </w:t>
      </w:r>
      <w:r w:rsidR="005632A6">
        <w:rPr>
          <w:rFonts w:ascii="Times New Roman" w:hAnsi="Times New Roman"/>
          <w:sz w:val="24"/>
          <w:szCs w:val="24"/>
        </w:rPr>
        <w:t>«</w:t>
      </w:r>
      <w:r w:rsidRPr="000B3995">
        <w:rPr>
          <w:rFonts w:ascii="Times New Roman" w:hAnsi="Times New Roman"/>
          <w:sz w:val="24"/>
          <w:szCs w:val="24"/>
        </w:rPr>
        <w:t>Жилище</w:t>
      </w:r>
      <w:r w:rsidR="005632A6">
        <w:rPr>
          <w:rFonts w:ascii="Times New Roman" w:hAnsi="Times New Roman"/>
          <w:sz w:val="24"/>
          <w:szCs w:val="24"/>
        </w:rPr>
        <w:t>»</w:t>
      </w:r>
      <w:r w:rsidRPr="000B3995">
        <w:rPr>
          <w:rFonts w:ascii="Times New Roman" w:hAnsi="Times New Roman"/>
          <w:sz w:val="24"/>
          <w:szCs w:val="24"/>
        </w:rPr>
        <w:t xml:space="preserve"> на 2015-2019 годы» изложить в </w:t>
      </w:r>
      <w:r>
        <w:rPr>
          <w:rFonts w:ascii="Times New Roman" w:hAnsi="Times New Roman"/>
          <w:sz w:val="24"/>
          <w:szCs w:val="24"/>
        </w:rPr>
        <w:t xml:space="preserve">следующей </w:t>
      </w:r>
      <w:r w:rsidRPr="000B3995">
        <w:rPr>
          <w:rFonts w:ascii="Times New Roman" w:hAnsi="Times New Roman"/>
          <w:sz w:val="24"/>
          <w:szCs w:val="24"/>
        </w:rPr>
        <w:t>редакции</w:t>
      </w:r>
      <w:r>
        <w:rPr>
          <w:rFonts w:ascii="Times New Roman" w:hAnsi="Times New Roman"/>
          <w:sz w:val="24"/>
          <w:szCs w:val="24"/>
        </w:rPr>
        <w:t>:</w:t>
      </w:r>
      <w:r w:rsidRPr="000B3995">
        <w:rPr>
          <w:rFonts w:ascii="Times New Roman" w:hAnsi="Times New Roman"/>
          <w:sz w:val="24"/>
          <w:szCs w:val="24"/>
        </w:rPr>
        <w:t xml:space="preserve"> </w:t>
      </w:r>
    </w:p>
    <w:p w:rsidR="00DF65FE" w:rsidRDefault="00DF65FE" w:rsidP="0005723F">
      <w:pPr>
        <w:pStyle w:val="a6"/>
        <w:widowControl w:val="0"/>
        <w:autoSpaceDE w:val="0"/>
        <w:autoSpaceDN w:val="0"/>
        <w:adjustRightInd w:val="0"/>
        <w:spacing w:after="0" w:line="240" w:lineRule="auto"/>
        <w:ind w:left="8496" w:firstLine="708"/>
        <w:jc w:val="both"/>
        <w:rPr>
          <w:rFonts w:ascii="Times New Roman" w:hAnsi="Times New Roman" w:cs="Times New Roman"/>
          <w:sz w:val="24"/>
          <w:szCs w:val="24"/>
        </w:rPr>
        <w:sectPr w:rsidR="00DF65FE" w:rsidSect="00DF65FE">
          <w:pgSz w:w="11905" w:h="16838"/>
          <w:pgMar w:top="1134" w:right="851" w:bottom="1134" w:left="1701" w:header="720" w:footer="720" w:gutter="0"/>
          <w:cols w:space="720"/>
          <w:noEndnote/>
          <w:docGrid w:linePitch="299"/>
        </w:sectPr>
      </w:pPr>
    </w:p>
    <w:p w:rsidR="0005723F" w:rsidRPr="00342578" w:rsidRDefault="0005723F" w:rsidP="0005723F">
      <w:pPr>
        <w:widowControl w:val="0"/>
        <w:autoSpaceDE w:val="0"/>
        <w:autoSpaceDN w:val="0"/>
        <w:adjustRightInd w:val="0"/>
        <w:spacing w:after="0" w:line="240" w:lineRule="auto"/>
        <w:jc w:val="right"/>
        <w:outlineLvl w:val="2"/>
        <w:rPr>
          <w:rFonts w:ascii="Times New Roman" w:hAnsi="Times New Roman"/>
          <w:sz w:val="24"/>
          <w:szCs w:val="24"/>
        </w:rPr>
      </w:pPr>
      <w:r w:rsidRPr="00342578">
        <w:rPr>
          <w:rFonts w:ascii="Times New Roman" w:hAnsi="Times New Roman"/>
          <w:sz w:val="24"/>
          <w:szCs w:val="24"/>
        </w:rPr>
        <w:lastRenderedPageBreak/>
        <w:t>«Приложение N 1</w:t>
      </w:r>
    </w:p>
    <w:p w:rsidR="0034343B" w:rsidRDefault="0005723F" w:rsidP="0034343B">
      <w:pPr>
        <w:widowControl w:val="0"/>
        <w:autoSpaceDE w:val="0"/>
        <w:autoSpaceDN w:val="0"/>
        <w:adjustRightInd w:val="0"/>
        <w:spacing w:after="0" w:line="240" w:lineRule="auto"/>
        <w:jc w:val="right"/>
        <w:rPr>
          <w:rFonts w:ascii="Times New Roman" w:hAnsi="Times New Roman"/>
          <w:sz w:val="24"/>
          <w:szCs w:val="24"/>
        </w:rPr>
      </w:pPr>
      <w:r w:rsidRPr="00342578">
        <w:rPr>
          <w:rFonts w:ascii="Times New Roman" w:hAnsi="Times New Roman"/>
          <w:sz w:val="24"/>
          <w:szCs w:val="24"/>
        </w:rPr>
        <w:t xml:space="preserve">к подпрограмме </w:t>
      </w:r>
      <w:r w:rsidR="00425FD4">
        <w:rPr>
          <w:rFonts w:ascii="Times New Roman" w:hAnsi="Times New Roman"/>
          <w:sz w:val="24"/>
          <w:szCs w:val="24"/>
        </w:rPr>
        <w:t>«</w:t>
      </w:r>
      <w:r w:rsidRPr="00342578">
        <w:rPr>
          <w:rFonts w:ascii="Times New Roman" w:hAnsi="Times New Roman"/>
          <w:sz w:val="24"/>
          <w:szCs w:val="24"/>
        </w:rPr>
        <w:t xml:space="preserve">Обеспечение </w:t>
      </w:r>
      <w:r w:rsidR="0034343B">
        <w:rPr>
          <w:rFonts w:ascii="Times New Roman" w:hAnsi="Times New Roman"/>
          <w:sz w:val="24"/>
          <w:szCs w:val="24"/>
        </w:rPr>
        <w:t>жильем</w:t>
      </w:r>
      <w:r w:rsidRPr="00342578">
        <w:rPr>
          <w:rFonts w:ascii="Times New Roman" w:hAnsi="Times New Roman"/>
          <w:sz w:val="24"/>
          <w:szCs w:val="24"/>
        </w:rPr>
        <w:t xml:space="preserve"> </w:t>
      </w:r>
    </w:p>
    <w:p w:rsidR="0005723F" w:rsidRPr="00342578" w:rsidRDefault="0034343B" w:rsidP="0034343B">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д</w:t>
      </w:r>
      <w:r w:rsidR="0005723F" w:rsidRPr="00342578">
        <w:rPr>
          <w:rFonts w:ascii="Times New Roman" w:hAnsi="Times New Roman"/>
          <w:sz w:val="24"/>
          <w:szCs w:val="24"/>
        </w:rPr>
        <w:t>етей-сирот, детей, оставшихся</w:t>
      </w:r>
    </w:p>
    <w:p w:rsidR="0005723F" w:rsidRPr="00342578" w:rsidRDefault="0005723F" w:rsidP="0005723F">
      <w:pPr>
        <w:widowControl w:val="0"/>
        <w:autoSpaceDE w:val="0"/>
        <w:autoSpaceDN w:val="0"/>
        <w:adjustRightInd w:val="0"/>
        <w:spacing w:after="0" w:line="240" w:lineRule="auto"/>
        <w:jc w:val="right"/>
        <w:rPr>
          <w:rFonts w:ascii="Times New Roman" w:hAnsi="Times New Roman"/>
          <w:sz w:val="24"/>
          <w:szCs w:val="24"/>
        </w:rPr>
      </w:pPr>
      <w:r w:rsidRPr="00342578">
        <w:rPr>
          <w:rFonts w:ascii="Times New Roman" w:hAnsi="Times New Roman"/>
          <w:sz w:val="24"/>
          <w:szCs w:val="24"/>
        </w:rPr>
        <w:t>без попечения родителей, а также лиц</w:t>
      </w:r>
    </w:p>
    <w:p w:rsidR="0005723F" w:rsidRPr="00342578" w:rsidRDefault="0005723F" w:rsidP="0005723F">
      <w:pPr>
        <w:widowControl w:val="0"/>
        <w:autoSpaceDE w:val="0"/>
        <w:autoSpaceDN w:val="0"/>
        <w:adjustRightInd w:val="0"/>
        <w:spacing w:after="0" w:line="240" w:lineRule="auto"/>
        <w:jc w:val="right"/>
        <w:rPr>
          <w:rFonts w:ascii="Times New Roman" w:hAnsi="Times New Roman"/>
          <w:sz w:val="24"/>
          <w:szCs w:val="24"/>
        </w:rPr>
      </w:pPr>
      <w:r w:rsidRPr="00342578">
        <w:rPr>
          <w:rFonts w:ascii="Times New Roman" w:hAnsi="Times New Roman"/>
          <w:sz w:val="24"/>
          <w:szCs w:val="24"/>
        </w:rPr>
        <w:t>из их числа</w:t>
      </w:r>
      <w:r w:rsidR="00425FD4">
        <w:rPr>
          <w:rFonts w:ascii="Times New Roman" w:hAnsi="Times New Roman"/>
          <w:sz w:val="24"/>
          <w:szCs w:val="24"/>
        </w:rPr>
        <w:t>»</w:t>
      </w:r>
      <w:r w:rsidRPr="00342578">
        <w:rPr>
          <w:rFonts w:ascii="Times New Roman" w:hAnsi="Times New Roman"/>
          <w:sz w:val="24"/>
          <w:szCs w:val="24"/>
        </w:rPr>
        <w:t xml:space="preserve"> Муниципальной программы</w:t>
      </w:r>
    </w:p>
    <w:p w:rsidR="0005723F" w:rsidRPr="00342578" w:rsidRDefault="0005723F" w:rsidP="0005723F">
      <w:pPr>
        <w:widowControl w:val="0"/>
        <w:autoSpaceDE w:val="0"/>
        <w:autoSpaceDN w:val="0"/>
        <w:adjustRightInd w:val="0"/>
        <w:spacing w:after="0" w:line="240" w:lineRule="auto"/>
        <w:jc w:val="right"/>
        <w:rPr>
          <w:rFonts w:ascii="Times New Roman" w:hAnsi="Times New Roman"/>
          <w:sz w:val="24"/>
          <w:szCs w:val="24"/>
        </w:rPr>
      </w:pPr>
      <w:r w:rsidRPr="00342578">
        <w:rPr>
          <w:rFonts w:ascii="Times New Roman" w:hAnsi="Times New Roman"/>
          <w:sz w:val="24"/>
          <w:szCs w:val="24"/>
        </w:rPr>
        <w:t>городского округа Электросталь</w:t>
      </w:r>
    </w:p>
    <w:p w:rsidR="0005723F" w:rsidRPr="00342578" w:rsidRDefault="0005723F" w:rsidP="0005723F">
      <w:pPr>
        <w:widowControl w:val="0"/>
        <w:autoSpaceDE w:val="0"/>
        <w:autoSpaceDN w:val="0"/>
        <w:adjustRightInd w:val="0"/>
        <w:spacing w:after="0" w:line="240" w:lineRule="auto"/>
        <w:jc w:val="right"/>
        <w:rPr>
          <w:rFonts w:ascii="Times New Roman" w:hAnsi="Times New Roman"/>
          <w:sz w:val="24"/>
          <w:szCs w:val="24"/>
        </w:rPr>
      </w:pPr>
      <w:r w:rsidRPr="00342578">
        <w:rPr>
          <w:rFonts w:ascii="Times New Roman" w:hAnsi="Times New Roman"/>
          <w:sz w:val="24"/>
          <w:szCs w:val="24"/>
        </w:rPr>
        <w:t xml:space="preserve">Московской области </w:t>
      </w:r>
      <w:r w:rsidR="00425FD4">
        <w:rPr>
          <w:rFonts w:ascii="Times New Roman" w:hAnsi="Times New Roman"/>
          <w:sz w:val="24"/>
          <w:szCs w:val="24"/>
        </w:rPr>
        <w:t>«</w:t>
      </w:r>
      <w:r w:rsidRPr="00342578">
        <w:rPr>
          <w:rFonts w:ascii="Times New Roman" w:hAnsi="Times New Roman"/>
          <w:sz w:val="24"/>
          <w:szCs w:val="24"/>
        </w:rPr>
        <w:t>Жилище</w:t>
      </w:r>
      <w:r w:rsidR="00425FD4">
        <w:rPr>
          <w:rFonts w:ascii="Times New Roman" w:hAnsi="Times New Roman"/>
          <w:sz w:val="24"/>
          <w:szCs w:val="24"/>
        </w:rPr>
        <w:t>»</w:t>
      </w:r>
    </w:p>
    <w:p w:rsidR="0005723F" w:rsidRPr="00342578" w:rsidRDefault="0005723F" w:rsidP="0005723F">
      <w:pPr>
        <w:widowControl w:val="0"/>
        <w:autoSpaceDE w:val="0"/>
        <w:autoSpaceDN w:val="0"/>
        <w:adjustRightInd w:val="0"/>
        <w:spacing w:after="0" w:line="240" w:lineRule="auto"/>
        <w:jc w:val="right"/>
        <w:rPr>
          <w:rFonts w:ascii="Times New Roman" w:hAnsi="Times New Roman"/>
          <w:sz w:val="24"/>
          <w:szCs w:val="24"/>
        </w:rPr>
      </w:pPr>
      <w:r w:rsidRPr="00342578">
        <w:rPr>
          <w:rFonts w:ascii="Times New Roman" w:hAnsi="Times New Roman"/>
          <w:sz w:val="24"/>
          <w:szCs w:val="24"/>
        </w:rPr>
        <w:t>на 2015-2019 годы</w:t>
      </w:r>
    </w:p>
    <w:p w:rsidR="0005723F" w:rsidRDefault="0005723F" w:rsidP="0005723F">
      <w:pPr>
        <w:widowControl w:val="0"/>
        <w:autoSpaceDE w:val="0"/>
        <w:autoSpaceDN w:val="0"/>
        <w:adjustRightInd w:val="0"/>
        <w:spacing w:after="0" w:line="240" w:lineRule="auto"/>
        <w:rPr>
          <w:rFonts w:ascii="Times New Roman" w:hAnsi="Times New Roman" w:cs="Times New Roman"/>
          <w:sz w:val="24"/>
          <w:szCs w:val="24"/>
        </w:rPr>
      </w:pPr>
    </w:p>
    <w:p w:rsidR="00D2516D" w:rsidRDefault="00D2516D" w:rsidP="0005723F">
      <w:pPr>
        <w:widowControl w:val="0"/>
        <w:autoSpaceDE w:val="0"/>
        <w:autoSpaceDN w:val="0"/>
        <w:adjustRightInd w:val="0"/>
        <w:spacing w:after="0" w:line="240" w:lineRule="auto"/>
        <w:rPr>
          <w:rFonts w:ascii="Times New Roman" w:hAnsi="Times New Roman" w:cs="Times New Roman"/>
          <w:sz w:val="24"/>
          <w:szCs w:val="24"/>
        </w:rPr>
      </w:pPr>
    </w:p>
    <w:p w:rsidR="00D2516D" w:rsidRPr="001137B6" w:rsidRDefault="00D2516D" w:rsidP="00D2516D">
      <w:pPr>
        <w:widowControl w:val="0"/>
        <w:autoSpaceDE w:val="0"/>
        <w:autoSpaceDN w:val="0"/>
        <w:adjustRightInd w:val="0"/>
        <w:spacing w:after="0" w:line="240" w:lineRule="auto"/>
        <w:jc w:val="center"/>
        <w:rPr>
          <w:rFonts w:ascii="Times New Roman" w:hAnsi="Times New Roman" w:cs="Times New Roman"/>
          <w:sz w:val="24"/>
          <w:szCs w:val="24"/>
        </w:rPr>
      </w:pPr>
      <w:r w:rsidRPr="001137B6">
        <w:rPr>
          <w:rFonts w:ascii="Times New Roman" w:hAnsi="Times New Roman" w:cs="Times New Roman"/>
          <w:sz w:val="24"/>
          <w:szCs w:val="24"/>
        </w:rPr>
        <w:t>ПЕРЕЧЕНЬ</w:t>
      </w:r>
    </w:p>
    <w:p w:rsidR="00D2516D" w:rsidRPr="001137B6" w:rsidRDefault="00D2516D" w:rsidP="00D2516D">
      <w:pPr>
        <w:widowControl w:val="0"/>
        <w:autoSpaceDE w:val="0"/>
        <w:autoSpaceDN w:val="0"/>
        <w:adjustRightInd w:val="0"/>
        <w:spacing w:after="0" w:line="240" w:lineRule="auto"/>
        <w:jc w:val="center"/>
        <w:rPr>
          <w:rFonts w:ascii="Times New Roman" w:hAnsi="Times New Roman" w:cs="Times New Roman"/>
          <w:sz w:val="24"/>
          <w:szCs w:val="24"/>
        </w:rPr>
      </w:pPr>
      <w:r w:rsidRPr="001137B6">
        <w:rPr>
          <w:rFonts w:ascii="Times New Roman" w:hAnsi="Times New Roman" w:cs="Times New Roman"/>
          <w:sz w:val="24"/>
          <w:szCs w:val="24"/>
        </w:rPr>
        <w:t xml:space="preserve">МЕРОПРИЯТИЙ ПОДПРОГРАММЫ </w:t>
      </w:r>
      <w:r w:rsidR="00F75FCB">
        <w:rPr>
          <w:rFonts w:ascii="Times New Roman" w:hAnsi="Times New Roman" w:cs="Times New Roman"/>
          <w:sz w:val="24"/>
          <w:szCs w:val="24"/>
        </w:rPr>
        <w:t>«</w:t>
      </w:r>
      <w:r w:rsidRPr="001137B6">
        <w:rPr>
          <w:rFonts w:ascii="Times New Roman" w:hAnsi="Times New Roman" w:cs="Times New Roman"/>
          <w:sz w:val="24"/>
          <w:szCs w:val="24"/>
        </w:rPr>
        <w:t xml:space="preserve">ОБЕСПЕЧЕНИЕ </w:t>
      </w:r>
      <w:r w:rsidR="00CB69B2">
        <w:rPr>
          <w:rFonts w:ascii="Times New Roman" w:hAnsi="Times New Roman" w:cs="Times New Roman"/>
          <w:sz w:val="24"/>
          <w:szCs w:val="24"/>
        </w:rPr>
        <w:t>ЖИЛЬЕМ</w:t>
      </w:r>
    </w:p>
    <w:p w:rsidR="00D2516D" w:rsidRPr="001137B6" w:rsidRDefault="00D2516D" w:rsidP="00D2516D">
      <w:pPr>
        <w:widowControl w:val="0"/>
        <w:autoSpaceDE w:val="0"/>
        <w:autoSpaceDN w:val="0"/>
        <w:adjustRightInd w:val="0"/>
        <w:spacing w:after="0" w:line="240" w:lineRule="auto"/>
        <w:jc w:val="center"/>
        <w:rPr>
          <w:rFonts w:ascii="Times New Roman" w:hAnsi="Times New Roman" w:cs="Times New Roman"/>
          <w:sz w:val="24"/>
          <w:szCs w:val="24"/>
        </w:rPr>
      </w:pPr>
      <w:r w:rsidRPr="001137B6">
        <w:rPr>
          <w:rFonts w:ascii="Times New Roman" w:hAnsi="Times New Roman" w:cs="Times New Roman"/>
          <w:sz w:val="24"/>
          <w:szCs w:val="24"/>
        </w:rPr>
        <w:t>ДЕТЕЙ-СИРОТ, ДЕТЕЙ, ОСТАВШИХСЯ БЕЗ ПОПЕЧЕНИЯ РОДИТЕЛЕЙ,</w:t>
      </w:r>
    </w:p>
    <w:p w:rsidR="00D2516D" w:rsidRPr="001137B6" w:rsidRDefault="00D2516D" w:rsidP="00D2516D">
      <w:pPr>
        <w:widowControl w:val="0"/>
        <w:autoSpaceDE w:val="0"/>
        <w:autoSpaceDN w:val="0"/>
        <w:adjustRightInd w:val="0"/>
        <w:spacing w:after="0" w:line="240" w:lineRule="auto"/>
        <w:jc w:val="center"/>
        <w:rPr>
          <w:rFonts w:ascii="Times New Roman" w:hAnsi="Times New Roman" w:cs="Times New Roman"/>
          <w:sz w:val="24"/>
          <w:szCs w:val="24"/>
        </w:rPr>
      </w:pPr>
      <w:r w:rsidRPr="001137B6">
        <w:rPr>
          <w:rFonts w:ascii="Times New Roman" w:hAnsi="Times New Roman" w:cs="Times New Roman"/>
          <w:sz w:val="24"/>
          <w:szCs w:val="24"/>
        </w:rPr>
        <w:t>А ТАКЖЕ ЛИЦ ИЗ ИХ ЧИСЛА</w:t>
      </w:r>
      <w:r w:rsidR="00F75FCB">
        <w:rPr>
          <w:rFonts w:ascii="Times New Roman" w:hAnsi="Times New Roman" w:cs="Times New Roman"/>
          <w:sz w:val="24"/>
          <w:szCs w:val="24"/>
        </w:rPr>
        <w:t>»</w:t>
      </w:r>
      <w:r w:rsidRPr="001137B6">
        <w:rPr>
          <w:rFonts w:ascii="Times New Roman" w:hAnsi="Times New Roman" w:cs="Times New Roman"/>
          <w:sz w:val="24"/>
          <w:szCs w:val="24"/>
        </w:rPr>
        <w:t xml:space="preserve"> МУНИЦИПАЛЬНОЙ ПРОГРАММЫ ГОРОДСКОГО</w:t>
      </w:r>
    </w:p>
    <w:p w:rsidR="00D2516D" w:rsidRPr="001137B6" w:rsidRDefault="00D2516D" w:rsidP="00D2516D">
      <w:pPr>
        <w:widowControl w:val="0"/>
        <w:autoSpaceDE w:val="0"/>
        <w:autoSpaceDN w:val="0"/>
        <w:adjustRightInd w:val="0"/>
        <w:spacing w:after="0" w:line="240" w:lineRule="auto"/>
        <w:jc w:val="center"/>
        <w:rPr>
          <w:rFonts w:ascii="Times New Roman" w:hAnsi="Times New Roman" w:cs="Times New Roman"/>
          <w:sz w:val="24"/>
          <w:szCs w:val="24"/>
        </w:rPr>
      </w:pPr>
      <w:r w:rsidRPr="001137B6">
        <w:rPr>
          <w:rFonts w:ascii="Times New Roman" w:hAnsi="Times New Roman" w:cs="Times New Roman"/>
          <w:sz w:val="24"/>
          <w:szCs w:val="24"/>
        </w:rPr>
        <w:t xml:space="preserve">ОКРУГА ЭЛЕКТРОСТАЛЬ МОСКОВСКОЙ ОБЛАСТИ </w:t>
      </w:r>
      <w:r w:rsidR="00F75FCB">
        <w:rPr>
          <w:rFonts w:ascii="Times New Roman" w:hAnsi="Times New Roman" w:cs="Times New Roman"/>
          <w:sz w:val="24"/>
          <w:szCs w:val="24"/>
        </w:rPr>
        <w:t>«</w:t>
      </w:r>
      <w:r w:rsidRPr="001137B6">
        <w:rPr>
          <w:rFonts w:ascii="Times New Roman" w:hAnsi="Times New Roman" w:cs="Times New Roman"/>
          <w:sz w:val="24"/>
          <w:szCs w:val="24"/>
        </w:rPr>
        <w:t>ЖИЛИЩЕ</w:t>
      </w:r>
      <w:r w:rsidR="00F75FCB">
        <w:rPr>
          <w:rFonts w:ascii="Times New Roman" w:hAnsi="Times New Roman" w:cs="Times New Roman"/>
          <w:sz w:val="24"/>
          <w:szCs w:val="24"/>
        </w:rPr>
        <w:t>»</w:t>
      </w:r>
    </w:p>
    <w:p w:rsidR="00D2516D" w:rsidRPr="001137B6" w:rsidRDefault="00D2516D" w:rsidP="00B37FDA">
      <w:pPr>
        <w:widowControl w:val="0"/>
        <w:autoSpaceDE w:val="0"/>
        <w:autoSpaceDN w:val="0"/>
        <w:adjustRightInd w:val="0"/>
        <w:spacing w:after="0" w:line="240" w:lineRule="auto"/>
        <w:jc w:val="center"/>
        <w:rPr>
          <w:rFonts w:ascii="Times New Roman" w:hAnsi="Times New Roman" w:cs="Times New Roman"/>
          <w:sz w:val="24"/>
          <w:szCs w:val="24"/>
        </w:rPr>
      </w:pPr>
      <w:r w:rsidRPr="001137B6">
        <w:rPr>
          <w:rFonts w:ascii="Times New Roman" w:hAnsi="Times New Roman" w:cs="Times New Roman"/>
          <w:sz w:val="24"/>
          <w:szCs w:val="24"/>
        </w:rPr>
        <w:t>НА 201</w:t>
      </w:r>
      <w:r w:rsidR="001137B6" w:rsidRPr="001137B6">
        <w:rPr>
          <w:rFonts w:ascii="Times New Roman" w:hAnsi="Times New Roman" w:cs="Times New Roman"/>
          <w:sz w:val="24"/>
          <w:szCs w:val="24"/>
        </w:rPr>
        <w:t>5</w:t>
      </w:r>
      <w:r w:rsidRPr="001137B6">
        <w:rPr>
          <w:rFonts w:ascii="Times New Roman" w:hAnsi="Times New Roman" w:cs="Times New Roman"/>
          <w:sz w:val="24"/>
          <w:szCs w:val="24"/>
        </w:rPr>
        <w:t>-20</w:t>
      </w:r>
      <w:r w:rsidR="001137B6" w:rsidRPr="001137B6">
        <w:rPr>
          <w:rFonts w:ascii="Times New Roman" w:hAnsi="Times New Roman" w:cs="Times New Roman"/>
          <w:sz w:val="24"/>
          <w:szCs w:val="24"/>
        </w:rPr>
        <w:t>19</w:t>
      </w:r>
      <w:r w:rsidRPr="001137B6">
        <w:rPr>
          <w:rFonts w:ascii="Times New Roman" w:hAnsi="Times New Roman" w:cs="Times New Roman"/>
          <w:sz w:val="24"/>
          <w:szCs w:val="24"/>
        </w:rPr>
        <w:t xml:space="preserve"> ГОДЫ</w:t>
      </w:r>
    </w:p>
    <w:p w:rsidR="00D2516D" w:rsidRPr="001137B6" w:rsidRDefault="00D2516D" w:rsidP="0005723F">
      <w:pPr>
        <w:widowControl w:val="0"/>
        <w:autoSpaceDE w:val="0"/>
        <w:autoSpaceDN w:val="0"/>
        <w:adjustRightInd w:val="0"/>
        <w:spacing w:after="0" w:line="240" w:lineRule="auto"/>
        <w:rPr>
          <w:rFonts w:ascii="Times New Roman" w:hAnsi="Times New Roman" w:cs="Times New Roman"/>
          <w:sz w:val="24"/>
          <w:szCs w:val="24"/>
        </w:rPr>
      </w:pPr>
    </w:p>
    <w:tbl>
      <w:tblPr>
        <w:tblW w:w="17010"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4"/>
        <w:gridCol w:w="121"/>
        <w:gridCol w:w="1534"/>
        <w:gridCol w:w="1236"/>
        <w:gridCol w:w="1662"/>
        <w:gridCol w:w="1114"/>
        <w:gridCol w:w="239"/>
        <w:gridCol w:w="663"/>
        <w:gridCol w:w="191"/>
        <w:gridCol w:w="1010"/>
        <w:gridCol w:w="120"/>
        <w:gridCol w:w="17"/>
        <w:gridCol w:w="981"/>
        <w:gridCol w:w="133"/>
        <w:gridCol w:w="983"/>
        <w:gridCol w:w="125"/>
        <w:gridCol w:w="17"/>
        <w:gridCol w:w="976"/>
        <w:gridCol w:w="116"/>
        <w:gridCol w:w="12"/>
        <w:gridCol w:w="20"/>
        <w:gridCol w:w="1126"/>
        <w:gridCol w:w="1506"/>
        <w:gridCol w:w="35"/>
        <w:gridCol w:w="1262"/>
        <w:gridCol w:w="55"/>
        <w:gridCol w:w="1202"/>
      </w:tblGrid>
      <w:tr w:rsidR="00C2143B" w:rsidRPr="00076D83" w:rsidTr="003925F2">
        <w:trPr>
          <w:gridAfter w:val="1"/>
          <w:wAfter w:w="1202" w:type="dxa"/>
          <w:trHeight w:val="146"/>
        </w:trPr>
        <w:tc>
          <w:tcPr>
            <w:tcW w:w="554" w:type="dxa"/>
            <w:vMerge w:val="restart"/>
          </w:tcPr>
          <w:p w:rsidR="00C2143B" w:rsidRPr="00076D83" w:rsidRDefault="00C2143B" w:rsidP="00436378">
            <w:pPr>
              <w:pStyle w:val="ConsPlusNormal"/>
              <w:jc w:val="center"/>
              <w:rPr>
                <w:rFonts w:ascii="Times New Roman" w:hAnsi="Times New Roman" w:cs="Times New Roman"/>
                <w:sz w:val="24"/>
                <w:szCs w:val="24"/>
              </w:rPr>
            </w:pPr>
            <w:r w:rsidRPr="00076D83">
              <w:rPr>
                <w:rFonts w:ascii="Times New Roman" w:hAnsi="Times New Roman" w:cs="Times New Roman"/>
                <w:sz w:val="24"/>
                <w:szCs w:val="24"/>
              </w:rPr>
              <w:t xml:space="preserve">№ </w:t>
            </w:r>
          </w:p>
          <w:p w:rsidR="00C2143B" w:rsidRPr="00076D83" w:rsidRDefault="00C2143B" w:rsidP="00436378">
            <w:pPr>
              <w:pStyle w:val="ConsPlusNormal"/>
              <w:jc w:val="center"/>
              <w:rPr>
                <w:rFonts w:ascii="Times New Roman" w:hAnsi="Times New Roman" w:cs="Times New Roman"/>
                <w:sz w:val="24"/>
                <w:szCs w:val="24"/>
              </w:rPr>
            </w:pPr>
            <w:r w:rsidRPr="00076D83">
              <w:rPr>
                <w:rFonts w:ascii="Times New Roman" w:hAnsi="Times New Roman" w:cs="Times New Roman"/>
                <w:sz w:val="24"/>
                <w:szCs w:val="24"/>
              </w:rPr>
              <w:t>п/п</w:t>
            </w:r>
          </w:p>
        </w:tc>
        <w:tc>
          <w:tcPr>
            <w:tcW w:w="1655" w:type="dxa"/>
            <w:gridSpan w:val="2"/>
            <w:vMerge w:val="restart"/>
          </w:tcPr>
          <w:p w:rsidR="00C2143B" w:rsidRPr="00076D83" w:rsidRDefault="00C2143B" w:rsidP="00436378">
            <w:pPr>
              <w:pStyle w:val="ConsPlusNormal"/>
              <w:jc w:val="center"/>
              <w:rPr>
                <w:rFonts w:ascii="Times New Roman" w:hAnsi="Times New Roman" w:cs="Times New Roman"/>
                <w:sz w:val="24"/>
                <w:szCs w:val="24"/>
              </w:rPr>
            </w:pPr>
            <w:r w:rsidRPr="00076D83">
              <w:rPr>
                <w:rFonts w:ascii="Times New Roman" w:hAnsi="Times New Roman" w:cs="Times New Roman"/>
                <w:sz w:val="24"/>
                <w:szCs w:val="24"/>
              </w:rPr>
              <w:t>Мероприятия по реализации подпрограммы</w:t>
            </w:r>
          </w:p>
        </w:tc>
        <w:tc>
          <w:tcPr>
            <w:tcW w:w="1236" w:type="dxa"/>
            <w:vMerge w:val="restart"/>
          </w:tcPr>
          <w:p w:rsidR="00C2143B" w:rsidRPr="00076D83" w:rsidRDefault="00C2143B" w:rsidP="00436378">
            <w:pPr>
              <w:pStyle w:val="ConsPlusNormal"/>
              <w:jc w:val="center"/>
              <w:rPr>
                <w:rFonts w:ascii="Times New Roman" w:hAnsi="Times New Roman" w:cs="Times New Roman"/>
                <w:sz w:val="24"/>
                <w:szCs w:val="24"/>
              </w:rPr>
            </w:pPr>
            <w:r w:rsidRPr="00076D83">
              <w:rPr>
                <w:rFonts w:ascii="Times New Roman" w:hAnsi="Times New Roman" w:cs="Times New Roman"/>
                <w:sz w:val="24"/>
                <w:szCs w:val="24"/>
              </w:rPr>
              <w:t>Сроки исполнения мероприятий</w:t>
            </w:r>
          </w:p>
        </w:tc>
        <w:tc>
          <w:tcPr>
            <w:tcW w:w="1662" w:type="dxa"/>
            <w:vMerge w:val="restart"/>
          </w:tcPr>
          <w:p w:rsidR="00C2143B" w:rsidRPr="00076D83" w:rsidRDefault="00C2143B" w:rsidP="00436378">
            <w:pPr>
              <w:pStyle w:val="ConsPlusNormal"/>
              <w:jc w:val="center"/>
              <w:rPr>
                <w:rFonts w:ascii="Times New Roman" w:hAnsi="Times New Roman" w:cs="Times New Roman"/>
                <w:sz w:val="24"/>
                <w:szCs w:val="24"/>
              </w:rPr>
            </w:pPr>
            <w:r w:rsidRPr="00076D83">
              <w:rPr>
                <w:rFonts w:ascii="Times New Roman" w:hAnsi="Times New Roman" w:cs="Times New Roman"/>
                <w:sz w:val="24"/>
                <w:szCs w:val="24"/>
              </w:rPr>
              <w:t>Источники финансирования</w:t>
            </w:r>
          </w:p>
        </w:tc>
        <w:tc>
          <w:tcPr>
            <w:tcW w:w="1353" w:type="dxa"/>
            <w:gridSpan w:val="2"/>
            <w:vMerge w:val="restart"/>
          </w:tcPr>
          <w:p w:rsidR="00C2143B" w:rsidRPr="00076D83" w:rsidRDefault="00C2143B" w:rsidP="00436378">
            <w:pPr>
              <w:pStyle w:val="ConsPlusNormal"/>
              <w:jc w:val="center"/>
              <w:rPr>
                <w:rFonts w:ascii="Times New Roman" w:hAnsi="Times New Roman" w:cs="Times New Roman"/>
                <w:sz w:val="24"/>
                <w:szCs w:val="24"/>
              </w:rPr>
            </w:pPr>
            <w:r w:rsidRPr="00076D83">
              <w:rPr>
                <w:rFonts w:ascii="Times New Roman" w:hAnsi="Times New Roman" w:cs="Times New Roman"/>
                <w:sz w:val="24"/>
                <w:szCs w:val="24"/>
              </w:rPr>
              <w:t xml:space="preserve">Объем финансирования мероприятия в текущем финансовом году (тыс. руб.) </w:t>
            </w:r>
          </w:p>
        </w:tc>
        <w:tc>
          <w:tcPr>
            <w:tcW w:w="854" w:type="dxa"/>
            <w:gridSpan w:val="2"/>
            <w:vMerge w:val="restart"/>
          </w:tcPr>
          <w:p w:rsidR="00C2143B" w:rsidRPr="00076D83" w:rsidRDefault="00C2143B" w:rsidP="00436378">
            <w:pPr>
              <w:pStyle w:val="ConsPlusNormal"/>
              <w:jc w:val="center"/>
              <w:rPr>
                <w:rFonts w:ascii="Times New Roman" w:hAnsi="Times New Roman" w:cs="Times New Roman"/>
                <w:sz w:val="24"/>
                <w:szCs w:val="24"/>
              </w:rPr>
            </w:pPr>
            <w:r w:rsidRPr="00076D83">
              <w:rPr>
                <w:rFonts w:ascii="Times New Roman" w:hAnsi="Times New Roman" w:cs="Times New Roman"/>
                <w:sz w:val="24"/>
                <w:szCs w:val="24"/>
              </w:rPr>
              <w:t>Всего (тыс. руб.)</w:t>
            </w:r>
          </w:p>
        </w:tc>
        <w:tc>
          <w:tcPr>
            <w:tcW w:w="5636" w:type="dxa"/>
            <w:gridSpan w:val="13"/>
          </w:tcPr>
          <w:p w:rsidR="00C2143B" w:rsidRPr="00076D83" w:rsidRDefault="00C2143B" w:rsidP="00436378">
            <w:pPr>
              <w:pStyle w:val="ConsPlusNormal"/>
              <w:jc w:val="center"/>
              <w:rPr>
                <w:rFonts w:ascii="Times New Roman" w:hAnsi="Times New Roman" w:cs="Times New Roman"/>
                <w:sz w:val="24"/>
                <w:szCs w:val="24"/>
              </w:rPr>
            </w:pPr>
            <w:r w:rsidRPr="00076D83">
              <w:rPr>
                <w:rFonts w:ascii="Times New Roman" w:hAnsi="Times New Roman" w:cs="Times New Roman"/>
                <w:sz w:val="24"/>
                <w:szCs w:val="24"/>
              </w:rPr>
              <w:t>Объем финансирования по годам (тыс. руб.)</w:t>
            </w:r>
          </w:p>
        </w:tc>
        <w:tc>
          <w:tcPr>
            <w:tcW w:w="1541" w:type="dxa"/>
            <w:gridSpan w:val="2"/>
            <w:vMerge w:val="restart"/>
          </w:tcPr>
          <w:p w:rsidR="00C2143B" w:rsidRPr="00076D83" w:rsidRDefault="00C2143B" w:rsidP="00436378">
            <w:pPr>
              <w:pStyle w:val="ConsPlusNormal"/>
              <w:jc w:val="center"/>
              <w:rPr>
                <w:rFonts w:ascii="Times New Roman" w:hAnsi="Times New Roman" w:cs="Times New Roman"/>
                <w:sz w:val="24"/>
                <w:szCs w:val="24"/>
              </w:rPr>
            </w:pPr>
            <w:r w:rsidRPr="00076D83">
              <w:rPr>
                <w:rFonts w:ascii="Times New Roman" w:hAnsi="Times New Roman" w:cs="Times New Roman"/>
                <w:sz w:val="24"/>
                <w:szCs w:val="24"/>
              </w:rPr>
              <w:t>Ответственный за выполнение мероприятия программы</w:t>
            </w:r>
          </w:p>
        </w:tc>
        <w:tc>
          <w:tcPr>
            <w:tcW w:w="1317" w:type="dxa"/>
            <w:gridSpan w:val="2"/>
            <w:vMerge w:val="restart"/>
          </w:tcPr>
          <w:p w:rsidR="00C2143B" w:rsidRPr="00076D83" w:rsidRDefault="00C2143B" w:rsidP="00436378">
            <w:pPr>
              <w:pStyle w:val="ConsPlusNormal"/>
              <w:jc w:val="center"/>
              <w:rPr>
                <w:rFonts w:ascii="Times New Roman" w:hAnsi="Times New Roman" w:cs="Times New Roman"/>
                <w:sz w:val="24"/>
                <w:szCs w:val="24"/>
              </w:rPr>
            </w:pPr>
            <w:r w:rsidRPr="00076D83">
              <w:rPr>
                <w:rFonts w:ascii="Times New Roman" w:hAnsi="Times New Roman" w:cs="Times New Roman"/>
                <w:sz w:val="24"/>
                <w:szCs w:val="24"/>
              </w:rPr>
              <w:t>Результаты выполнения мероприятий подпрограммы</w:t>
            </w:r>
          </w:p>
        </w:tc>
      </w:tr>
      <w:tr w:rsidR="003C7313" w:rsidRPr="00076D83" w:rsidTr="003925F2">
        <w:trPr>
          <w:gridAfter w:val="1"/>
          <w:wAfter w:w="1202" w:type="dxa"/>
          <w:trHeight w:val="146"/>
        </w:trPr>
        <w:tc>
          <w:tcPr>
            <w:tcW w:w="554" w:type="dxa"/>
            <w:vMerge/>
          </w:tcPr>
          <w:p w:rsidR="00C2143B" w:rsidRPr="00076D83" w:rsidRDefault="00C2143B" w:rsidP="00436378">
            <w:pPr>
              <w:rPr>
                <w:rFonts w:ascii="Times New Roman" w:hAnsi="Times New Roman" w:cs="Times New Roman"/>
                <w:sz w:val="24"/>
                <w:szCs w:val="24"/>
              </w:rPr>
            </w:pPr>
          </w:p>
        </w:tc>
        <w:tc>
          <w:tcPr>
            <w:tcW w:w="1655" w:type="dxa"/>
            <w:gridSpan w:val="2"/>
            <w:vMerge/>
          </w:tcPr>
          <w:p w:rsidR="00C2143B" w:rsidRPr="00076D83" w:rsidRDefault="00C2143B" w:rsidP="00436378">
            <w:pPr>
              <w:rPr>
                <w:rFonts w:ascii="Times New Roman" w:hAnsi="Times New Roman" w:cs="Times New Roman"/>
                <w:sz w:val="24"/>
                <w:szCs w:val="24"/>
              </w:rPr>
            </w:pPr>
          </w:p>
        </w:tc>
        <w:tc>
          <w:tcPr>
            <w:tcW w:w="1236" w:type="dxa"/>
            <w:vMerge/>
          </w:tcPr>
          <w:p w:rsidR="00C2143B" w:rsidRPr="00076D83" w:rsidRDefault="00C2143B" w:rsidP="00436378">
            <w:pPr>
              <w:rPr>
                <w:rFonts w:ascii="Times New Roman" w:hAnsi="Times New Roman" w:cs="Times New Roman"/>
                <w:sz w:val="24"/>
                <w:szCs w:val="24"/>
              </w:rPr>
            </w:pPr>
          </w:p>
        </w:tc>
        <w:tc>
          <w:tcPr>
            <w:tcW w:w="1662" w:type="dxa"/>
            <w:vMerge/>
          </w:tcPr>
          <w:p w:rsidR="00C2143B" w:rsidRPr="00076D83" w:rsidRDefault="00C2143B" w:rsidP="00436378">
            <w:pPr>
              <w:rPr>
                <w:rFonts w:ascii="Times New Roman" w:hAnsi="Times New Roman" w:cs="Times New Roman"/>
                <w:sz w:val="24"/>
                <w:szCs w:val="24"/>
              </w:rPr>
            </w:pPr>
          </w:p>
        </w:tc>
        <w:tc>
          <w:tcPr>
            <w:tcW w:w="1353" w:type="dxa"/>
            <w:gridSpan w:val="2"/>
            <w:vMerge/>
          </w:tcPr>
          <w:p w:rsidR="00C2143B" w:rsidRPr="00076D83" w:rsidRDefault="00C2143B" w:rsidP="00436378">
            <w:pPr>
              <w:rPr>
                <w:rFonts w:ascii="Times New Roman" w:hAnsi="Times New Roman" w:cs="Times New Roman"/>
                <w:sz w:val="24"/>
                <w:szCs w:val="24"/>
              </w:rPr>
            </w:pPr>
          </w:p>
        </w:tc>
        <w:tc>
          <w:tcPr>
            <w:tcW w:w="854" w:type="dxa"/>
            <w:gridSpan w:val="2"/>
            <w:vMerge/>
          </w:tcPr>
          <w:p w:rsidR="00C2143B" w:rsidRPr="00076D83" w:rsidRDefault="00C2143B" w:rsidP="00436378">
            <w:pPr>
              <w:rPr>
                <w:rFonts w:ascii="Times New Roman" w:hAnsi="Times New Roman" w:cs="Times New Roman"/>
                <w:sz w:val="24"/>
                <w:szCs w:val="24"/>
              </w:rPr>
            </w:pPr>
          </w:p>
        </w:tc>
        <w:tc>
          <w:tcPr>
            <w:tcW w:w="1147" w:type="dxa"/>
            <w:gridSpan w:val="3"/>
          </w:tcPr>
          <w:p w:rsidR="00C2143B" w:rsidRPr="00076D83" w:rsidRDefault="00C2143B" w:rsidP="00436378">
            <w:pPr>
              <w:pStyle w:val="ConsPlusNormal"/>
              <w:jc w:val="center"/>
              <w:rPr>
                <w:rFonts w:ascii="Times New Roman" w:hAnsi="Times New Roman" w:cs="Times New Roman"/>
                <w:sz w:val="24"/>
                <w:szCs w:val="24"/>
              </w:rPr>
            </w:pPr>
            <w:r w:rsidRPr="00076D83">
              <w:rPr>
                <w:rFonts w:ascii="Times New Roman" w:hAnsi="Times New Roman" w:cs="Times New Roman"/>
                <w:sz w:val="24"/>
                <w:szCs w:val="24"/>
              </w:rPr>
              <w:t>2015</w:t>
            </w:r>
          </w:p>
          <w:p w:rsidR="00C2143B" w:rsidRPr="00076D83" w:rsidRDefault="00C2143B" w:rsidP="00436378">
            <w:pPr>
              <w:pStyle w:val="ConsPlusNormal"/>
              <w:jc w:val="center"/>
              <w:rPr>
                <w:rFonts w:ascii="Times New Roman" w:hAnsi="Times New Roman" w:cs="Times New Roman"/>
                <w:sz w:val="24"/>
                <w:szCs w:val="24"/>
              </w:rPr>
            </w:pPr>
            <w:r w:rsidRPr="00076D83">
              <w:rPr>
                <w:rFonts w:ascii="Times New Roman" w:hAnsi="Times New Roman" w:cs="Times New Roman"/>
                <w:sz w:val="24"/>
                <w:szCs w:val="24"/>
              </w:rPr>
              <w:t>год</w:t>
            </w:r>
          </w:p>
        </w:tc>
        <w:tc>
          <w:tcPr>
            <w:tcW w:w="1114" w:type="dxa"/>
            <w:gridSpan w:val="2"/>
          </w:tcPr>
          <w:p w:rsidR="00C2143B" w:rsidRPr="00076D83" w:rsidRDefault="00C2143B" w:rsidP="00436378">
            <w:pPr>
              <w:pStyle w:val="ConsPlusNormal"/>
              <w:jc w:val="center"/>
              <w:rPr>
                <w:rFonts w:ascii="Times New Roman" w:hAnsi="Times New Roman" w:cs="Times New Roman"/>
                <w:sz w:val="24"/>
                <w:szCs w:val="24"/>
              </w:rPr>
            </w:pPr>
            <w:r w:rsidRPr="00076D83">
              <w:rPr>
                <w:rFonts w:ascii="Times New Roman" w:hAnsi="Times New Roman" w:cs="Times New Roman"/>
                <w:sz w:val="24"/>
                <w:szCs w:val="24"/>
              </w:rPr>
              <w:t>2016</w:t>
            </w:r>
          </w:p>
          <w:p w:rsidR="00C2143B" w:rsidRPr="00076D83" w:rsidRDefault="00C2143B" w:rsidP="00436378">
            <w:pPr>
              <w:pStyle w:val="ConsPlusNormal"/>
              <w:jc w:val="center"/>
              <w:rPr>
                <w:rFonts w:ascii="Times New Roman" w:hAnsi="Times New Roman" w:cs="Times New Roman"/>
                <w:sz w:val="24"/>
                <w:szCs w:val="24"/>
              </w:rPr>
            </w:pPr>
            <w:r w:rsidRPr="00076D83">
              <w:rPr>
                <w:rFonts w:ascii="Times New Roman" w:hAnsi="Times New Roman" w:cs="Times New Roman"/>
                <w:sz w:val="24"/>
                <w:szCs w:val="24"/>
              </w:rPr>
              <w:t>год</w:t>
            </w:r>
          </w:p>
        </w:tc>
        <w:tc>
          <w:tcPr>
            <w:tcW w:w="1108" w:type="dxa"/>
            <w:gridSpan w:val="2"/>
          </w:tcPr>
          <w:p w:rsidR="00C2143B" w:rsidRPr="00076D83" w:rsidRDefault="00C2143B" w:rsidP="00436378">
            <w:pPr>
              <w:pStyle w:val="ConsPlusNormal"/>
              <w:jc w:val="center"/>
              <w:rPr>
                <w:rFonts w:ascii="Times New Roman" w:hAnsi="Times New Roman" w:cs="Times New Roman"/>
                <w:sz w:val="24"/>
                <w:szCs w:val="24"/>
              </w:rPr>
            </w:pPr>
            <w:r w:rsidRPr="00076D83">
              <w:rPr>
                <w:rFonts w:ascii="Times New Roman" w:hAnsi="Times New Roman" w:cs="Times New Roman"/>
                <w:sz w:val="24"/>
                <w:szCs w:val="24"/>
              </w:rPr>
              <w:t>2017</w:t>
            </w:r>
          </w:p>
          <w:p w:rsidR="00C2143B" w:rsidRPr="00076D83" w:rsidRDefault="00C2143B" w:rsidP="00436378">
            <w:pPr>
              <w:pStyle w:val="ConsPlusNormal"/>
              <w:jc w:val="center"/>
              <w:rPr>
                <w:rFonts w:ascii="Times New Roman" w:hAnsi="Times New Roman" w:cs="Times New Roman"/>
                <w:sz w:val="24"/>
                <w:szCs w:val="24"/>
              </w:rPr>
            </w:pPr>
            <w:r w:rsidRPr="00076D83">
              <w:rPr>
                <w:rFonts w:ascii="Times New Roman" w:hAnsi="Times New Roman" w:cs="Times New Roman"/>
                <w:sz w:val="24"/>
                <w:szCs w:val="24"/>
              </w:rPr>
              <w:t>год</w:t>
            </w:r>
          </w:p>
        </w:tc>
        <w:tc>
          <w:tcPr>
            <w:tcW w:w="1109" w:type="dxa"/>
            <w:gridSpan w:val="3"/>
          </w:tcPr>
          <w:p w:rsidR="00C2143B" w:rsidRPr="00076D83" w:rsidRDefault="00C2143B" w:rsidP="00436378">
            <w:pPr>
              <w:pStyle w:val="ConsPlusNormal"/>
              <w:jc w:val="center"/>
              <w:rPr>
                <w:rFonts w:ascii="Times New Roman" w:hAnsi="Times New Roman" w:cs="Times New Roman"/>
                <w:sz w:val="24"/>
                <w:szCs w:val="24"/>
              </w:rPr>
            </w:pPr>
            <w:r w:rsidRPr="00076D83">
              <w:rPr>
                <w:rFonts w:ascii="Times New Roman" w:hAnsi="Times New Roman" w:cs="Times New Roman"/>
                <w:sz w:val="24"/>
                <w:szCs w:val="24"/>
              </w:rPr>
              <w:t>2018</w:t>
            </w:r>
          </w:p>
          <w:p w:rsidR="00C2143B" w:rsidRPr="00076D83" w:rsidRDefault="00C2143B" w:rsidP="00436378">
            <w:pPr>
              <w:pStyle w:val="ConsPlusNormal"/>
              <w:jc w:val="center"/>
              <w:rPr>
                <w:rFonts w:ascii="Times New Roman" w:hAnsi="Times New Roman" w:cs="Times New Roman"/>
                <w:sz w:val="24"/>
                <w:szCs w:val="24"/>
              </w:rPr>
            </w:pPr>
            <w:r w:rsidRPr="00076D83">
              <w:rPr>
                <w:rFonts w:ascii="Times New Roman" w:hAnsi="Times New Roman" w:cs="Times New Roman"/>
                <w:sz w:val="24"/>
                <w:szCs w:val="24"/>
              </w:rPr>
              <w:t>год</w:t>
            </w:r>
          </w:p>
        </w:tc>
        <w:tc>
          <w:tcPr>
            <w:tcW w:w="1158" w:type="dxa"/>
            <w:gridSpan w:val="3"/>
          </w:tcPr>
          <w:p w:rsidR="00C2143B" w:rsidRPr="00076D83" w:rsidRDefault="00C2143B" w:rsidP="00436378">
            <w:pPr>
              <w:pStyle w:val="ConsPlusNormal"/>
              <w:jc w:val="center"/>
              <w:rPr>
                <w:rFonts w:ascii="Times New Roman" w:hAnsi="Times New Roman" w:cs="Times New Roman"/>
                <w:sz w:val="24"/>
                <w:szCs w:val="24"/>
              </w:rPr>
            </w:pPr>
            <w:r w:rsidRPr="00076D83">
              <w:rPr>
                <w:rFonts w:ascii="Times New Roman" w:hAnsi="Times New Roman" w:cs="Times New Roman"/>
                <w:sz w:val="24"/>
                <w:szCs w:val="24"/>
              </w:rPr>
              <w:t>2019</w:t>
            </w:r>
          </w:p>
          <w:p w:rsidR="00C2143B" w:rsidRPr="00076D83" w:rsidRDefault="00C2143B" w:rsidP="00436378">
            <w:pPr>
              <w:pStyle w:val="ConsPlusNormal"/>
              <w:jc w:val="center"/>
              <w:rPr>
                <w:rFonts w:ascii="Times New Roman" w:hAnsi="Times New Roman" w:cs="Times New Roman"/>
                <w:sz w:val="24"/>
                <w:szCs w:val="24"/>
              </w:rPr>
            </w:pPr>
            <w:r w:rsidRPr="00076D83">
              <w:rPr>
                <w:rFonts w:ascii="Times New Roman" w:hAnsi="Times New Roman" w:cs="Times New Roman"/>
                <w:sz w:val="24"/>
                <w:szCs w:val="24"/>
              </w:rPr>
              <w:t>год</w:t>
            </w:r>
          </w:p>
        </w:tc>
        <w:tc>
          <w:tcPr>
            <w:tcW w:w="1541" w:type="dxa"/>
            <w:gridSpan w:val="2"/>
            <w:vMerge/>
          </w:tcPr>
          <w:p w:rsidR="00C2143B" w:rsidRPr="00076D83" w:rsidRDefault="00C2143B" w:rsidP="00436378">
            <w:pPr>
              <w:rPr>
                <w:rFonts w:ascii="Times New Roman" w:hAnsi="Times New Roman" w:cs="Times New Roman"/>
                <w:sz w:val="24"/>
                <w:szCs w:val="24"/>
              </w:rPr>
            </w:pPr>
          </w:p>
        </w:tc>
        <w:tc>
          <w:tcPr>
            <w:tcW w:w="1317" w:type="dxa"/>
            <w:gridSpan w:val="2"/>
            <w:vMerge/>
          </w:tcPr>
          <w:p w:rsidR="00C2143B" w:rsidRPr="00076D83" w:rsidRDefault="00C2143B" w:rsidP="00436378">
            <w:pPr>
              <w:rPr>
                <w:rFonts w:ascii="Times New Roman" w:hAnsi="Times New Roman" w:cs="Times New Roman"/>
                <w:sz w:val="24"/>
                <w:szCs w:val="24"/>
              </w:rPr>
            </w:pPr>
          </w:p>
        </w:tc>
      </w:tr>
      <w:tr w:rsidR="003C7313" w:rsidRPr="00076D83" w:rsidTr="003925F2">
        <w:trPr>
          <w:gridAfter w:val="1"/>
          <w:wAfter w:w="1202" w:type="dxa"/>
          <w:trHeight w:val="146"/>
        </w:trPr>
        <w:tc>
          <w:tcPr>
            <w:tcW w:w="554" w:type="dxa"/>
          </w:tcPr>
          <w:p w:rsidR="00C2143B" w:rsidRPr="00076D83" w:rsidRDefault="00C2143B" w:rsidP="00436378">
            <w:pPr>
              <w:pStyle w:val="ConsPlusNormal"/>
              <w:jc w:val="center"/>
              <w:rPr>
                <w:rFonts w:ascii="Times New Roman" w:hAnsi="Times New Roman" w:cs="Times New Roman"/>
                <w:sz w:val="24"/>
                <w:szCs w:val="24"/>
              </w:rPr>
            </w:pPr>
            <w:r w:rsidRPr="00076D83">
              <w:rPr>
                <w:rFonts w:ascii="Times New Roman" w:hAnsi="Times New Roman" w:cs="Times New Roman"/>
                <w:sz w:val="24"/>
                <w:szCs w:val="24"/>
              </w:rPr>
              <w:t>1</w:t>
            </w:r>
          </w:p>
        </w:tc>
        <w:tc>
          <w:tcPr>
            <w:tcW w:w="1655" w:type="dxa"/>
            <w:gridSpan w:val="2"/>
          </w:tcPr>
          <w:p w:rsidR="00C2143B" w:rsidRPr="00076D83" w:rsidRDefault="00C2143B" w:rsidP="00436378">
            <w:pPr>
              <w:pStyle w:val="ConsPlusNormal"/>
              <w:jc w:val="center"/>
              <w:rPr>
                <w:rFonts w:ascii="Times New Roman" w:hAnsi="Times New Roman" w:cs="Times New Roman"/>
                <w:sz w:val="24"/>
                <w:szCs w:val="24"/>
              </w:rPr>
            </w:pPr>
            <w:r w:rsidRPr="00076D83">
              <w:rPr>
                <w:rFonts w:ascii="Times New Roman" w:hAnsi="Times New Roman" w:cs="Times New Roman"/>
                <w:sz w:val="24"/>
                <w:szCs w:val="24"/>
              </w:rPr>
              <w:t>2</w:t>
            </w:r>
          </w:p>
        </w:tc>
        <w:tc>
          <w:tcPr>
            <w:tcW w:w="1236" w:type="dxa"/>
          </w:tcPr>
          <w:p w:rsidR="00C2143B" w:rsidRPr="00076D83" w:rsidRDefault="00C2143B" w:rsidP="00436378">
            <w:pPr>
              <w:pStyle w:val="ConsPlusNormal"/>
              <w:jc w:val="center"/>
              <w:rPr>
                <w:rFonts w:ascii="Times New Roman" w:hAnsi="Times New Roman" w:cs="Times New Roman"/>
                <w:sz w:val="24"/>
                <w:szCs w:val="24"/>
              </w:rPr>
            </w:pPr>
            <w:r w:rsidRPr="00076D83">
              <w:rPr>
                <w:rFonts w:ascii="Times New Roman" w:hAnsi="Times New Roman" w:cs="Times New Roman"/>
                <w:sz w:val="24"/>
                <w:szCs w:val="24"/>
              </w:rPr>
              <w:t>3</w:t>
            </w:r>
          </w:p>
        </w:tc>
        <w:tc>
          <w:tcPr>
            <w:tcW w:w="1662" w:type="dxa"/>
          </w:tcPr>
          <w:p w:rsidR="00C2143B" w:rsidRPr="00076D83" w:rsidRDefault="00C2143B" w:rsidP="00436378">
            <w:pPr>
              <w:pStyle w:val="ConsPlusNormal"/>
              <w:jc w:val="center"/>
              <w:rPr>
                <w:rFonts w:ascii="Times New Roman" w:hAnsi="Times New Roman" w:cs="Times New Roman"/>
                <w:sz w:val="24"/>
                <w:szCs w:val="24"/>
              </w:rPr>
            </w:pPr>
            <w:r w:rsidRPr="00076D83">
              <w:rPr>
                <w:rFonts w:ascii="Times New Roman" w:hAnsi="Times New Roman" w:cs="Times New Roman"/>
                <w:sz w:val="24"/>
                <w:szCs w:val="24"/>
              </w:rPr>
              <w:t>4</w:t>
            </w:r>
          </w:p>
        </w:tc>
        <w:tc>
          <w:tcPr>
            <w:tcW w:w="1353" w:type="dxa"/>
            <w:gridSpan w:val="2"/>
          </w:tcPr>
          <w:p w:rsidR="00C2143B" w:rsidRPr="00076D83" w:rsidRDefault="00C2143B" w:rsidP="00436378">
            <w:pPr>
              <w:pStyle w:val="ConsPlusNormal"/>
              <w:jc w:val="center"/>
              <w:rPr>
                <w:rFonts w:ascii="Times New Roman" w:hAnsi="Times New Roman" w:cs="Times New Roman"/>
                <w:sz w:val="24"/>
                <w:szCs w:val="24"/>
              </w:rPr>
            </w:pPr>
            <w:r w:rsidRPr="00076D83">
              <w:rPr>
                <w:rFonts w:ascii="Times New Roman" w:hAnsi="Times New Roman" w:cs="Times New Roman"/>
                <w:sz w:val="24"/>
                <w:szCs w:val="24"/>
              </w:rPr>
              <w:t>5</w:t>
            </w:r>
          </w:p>
        </w:tc>
        <w:tc>
          <w:tcPr>
            <w:tcW w:w="854" w:type="dxa"/>
            <w:gridSpan w:val="2"/>
          </w:tcPr>
          <w:p w:rsidR="00C2143B" w:rsidRPr="00076D83" w:rsidRDefault="00C2143B" w:rsidP="00436378">
            <w:pPr>
              <w:pStyle w:val="ConsPlusNormal"/>
              <w:jc w:val="center"/>
              <w:rPr>
                <w:rFonts w:ascii="Times New Roman" w:hAnsi="Times New Roman" w:cs="Times New Roman"/>
                <w:sz w:val="24"/>
                <w:szCs w:val="24"/>
              </w:rPr>
            </w:pPr>
            <w:r w:rsidRPr="00076D83">
              <w:rPr>
                <w:rFonts w:ascii="Times New Roman" w:hAnsi="Times New Roman" w:cs="Times New Roman"/>
                <w:sz w:val="24"/>
                <w:szCs w:val="24"/>
              </w:rPr>
              <w:t>6</w:t>
            </w:r>
          </w:p>
        </w:tc>
        <w:tc>
          <w:tcPr>
            <w:tcW w:w="1147" w:type="dxa"/>
            <w:gridSpan w:val="3"/>
          </w:tcPr>
          <w:p w:rsidR="00C2143B" w:rsidRPr="00076D83" w:rsidRDefault="00C2143B" w:rsidP="00436378">
            <w:pPr>
              <w:pStyle w:val="ConsPlusNormal"/>
              <w:jc w:val="center"/>
              <w:rPr>
                <w:rFonts w:ascii="Times New Roman" w:hAnsi="Times New Roman" w:cs="Times New Roman"/>
                <w:sz w:val="24"/>
                <w:szCs w:val="24"/>
              </w:rPr>
            </w:pPr>
            <w:r w:rsidRPr="00076D83">
              <w:rPr>
                <w:rFonts w:ascii="Times New Roman" w:hAnsi="Times New Roman" w:cs="Times New Roman"/>
                <w:sz w:val="24"/>
                <w:szCs w:val="24"/>
              </w:rPr>
              <w:t>7</w:t>
            </w:r>
          </w:p>
        </w:tc>
        <w:tc>
          <w:tcPr>
            <w:tcW w:w="1114" w:type="dxa"/>
            <w:gridSpan w:val="2"/>
          </w:tcPr>
          <w:p w:rsidR="00C2143B" w:rsidRPr="00076D83" w:rsidRDefault="00C2143B" w:rsidP="00436378">
            <w:pPr>
              <w:pStyle w:val="ConsPlusNormal"/>
              <w:jc w:val="center"/>
              <w:rPr>
                <w:rFonts w:ascii="Times New Roman" w:hAnsi="Times New Roman" w:cs="Times New Roman"/>
                <w:sz w:val="24"/>
                <w:szCs w:val="24"/>
              </w:rPr>
            </w:pPr>
            <w:r w:rsidRPr="00076D83">
              <w:rPr>
                <w:rFonts w:ascii="Times New Roman" w:hAnsi="Times New Roman" w:cs="Times New Roman"/>
                <w:sz w:val="24"/>
                <w:szCs w:val="24"/>
              </w:rPr>
              <w:t>8</w:t>
            </w:r>
          </w:p>
        </w:tc>
        <w:tc>
          <w:tcPr>
            <w:tcW w:w="1108" w:type="dxa"/>
            <w:gridSpan w:val="2"/>
          </w:tcPr>
          <w:p w:rsidR="00C2143B" w:rsidRPr="00076D83" w:rsidRDefault="00C2143B" w:rsidP="00436378">
            <w:pPr>
              <w:pStyle w:val="ConsPlusNormal"/>
              <w:jc w:val="center"/>
              <w:rPr>
                <w:rFonts w:ascii="Times New Roman" w:hAnsi="Times New Roman" w:cs="Times New Roman"/>
                <w:sz w:val="24"/>
                <w:szCs w:val="24"/>
              </w:rPr>
            </w:pPr>
            <w:r w:rsidRPr="00076D83">
              <w:rPr>
                <w:rFonts w:ascii="Times New Roman" w:hAnsi="Times New Roman" w:cs="Times New Roman"/>
                <w:sz w:val="24"/>
                <w:szCs w:val="24"/>
              </w:rPr>
              <w:t>9</w:t>
            </w:r>
          </w:p>
        </w:tc>
        <w:tc>
          <w:tcPr>
            <w:tcW w:w="1109" w:type="dxa"/>
            <w:gridSpan w:val="3"/>
          </w:tcPr>
          <w:p w:rsidR="00C2143B" w:rsidRPr="00076D83" w:rsidRDefault="00C2143B" w:rsidP="00436378">
            <w:pPr>
              <w:pStyle w:val="ConsPlusNormal"/>
              <w:jc w:val="center"/>
              <w:rPr>
                <w:rFonts w:ascii="Times New Roman" w:hAnsi="Times New Roman" w:cs="Times New Roman"/>
                <w:sz w:val="24"/>
                <w:szCs w:val="24"/>
              </w:rPr>
            </w:pPr>
            <w:r w:rsidRPr="00076D83">
              <w:rPr>
                <w:rFonts w:ascii="Times New Roman" w:hAnsi="Times New Roman" w:cs="Times New Roman"/>
                <w:sz w:val="24"/>
                <w:szCs w:val="24"/>
              </w:rPr>
              <w:t>10</w:t>
            </w:r>
          </w:p>
        </w:tc>
        <w:tc>
          <w:tcPr>
            <w:tcW w:w="1158" w:type="dxa"/>
            <w:gridSpan w:val="3"/>
          </w:tcPr>
          <w:p w:rsidR="00C2143B" w:rsidRPr="00076D83" w:rsidRDefault="00C2143B" w:rsidP="00436378">
            <w:pPr>
              <w:pStyle w:val="ConsPlusNormal"/>
              <w:jc w:val="center"/>
              <w:rPr>
                <w:rFonts w:ascii="Times New Roman" w:hAnsi="Times New Roman" w:cs="Times New Roman"/>
                <w:sz w:val="24"/>
                <w:szCs w:val="24"/>
              </w:rPr>
            </w:pPr>
            <w:r w:rsidRPr="00076D83">
              <w:rPr>
                <w:rFonts w:ascii="Times New Roman" w:hAnsi="Times New Roman" w:cs="Times New Roman"/>
                <w:sz w:val="24"/>
                <w:szCs w:val="24"/>
              </w:rPr>
              <w:t>11</w:t>
            </w:r>
          </w:p>
        </w:tc>
        <w:tc>
          <w:tcPr>
            <w:tcW w:w="1541" w:type="dxa"/>
            <w:gridSpan w:val="2"/>
          </w:tcPr>
          <w:p w:rsidR="00C2143B" w:rsidRPr="00076D83" w:rsidRDefault="00C2143B" w:rsidP="00436378">
            <w:pPr>
              <w:pStyle w:val="ConsPlusNormal"/>
              <w:jc w:val="center"/>
              <w:rPr>
                <w:rFonts w:ascii="Times New Roman" w:hAnsi="Times New Roman" w:cs="Times New Roman"/>
                <w:sz w:val="24"/>
                <w:szCs w:val="24"/>
              </w:rPr>
            </w:pPr>
            <w:r w:rsidRPr="00076D83">
              <w:rPr>
                <w:rFonts w:ascii="Times New Roman" w:hAnsi="Times New Roman" w:cs="Times New Roman"/>
                <w:sz w:val="24"/>
                <w:szCs w:val="24"/>
              </w:rPr>
              <w:t>12</w:t>
            </w:r>
          </w:p>
        </w:tc>
        <w:tc>
          <w:tcPr>
            <w:tcW w:w="1317" w:type="dxa"/>
            <w:gridSpan w:val="2"/>
          </w:tcPr>
          <w:p w:rsidR="00C2143B" w:rsidRDefault="00C2143B" w:rsidP="00436378">
            <w:pPr>
              <w:pStyle w:val="ConsPlusNormal"/>
              <w:jc w:val="center"/>
              <w:rPr>
                <w:rFonts w:ascii="Times New Roman" w:hAnsi="Times New Roman" w:cs="Times New Roman"/>
                <w:sz w:val="24"/>
                <w:szCs w:val="24"/>
              </w:rPr>
            </w:pPr>
            <w:r w:rsidRPr="00076D83">
              <w:rPr>
                <w:rFonts w:ascii="Times New Roman" w:hAnsi="Times New Roman" w:cs="Times New Roman"/>
                <w:sz w:val="24"/>
                <w:szCs w:val="24"/>
              </w:rPr>
              <w:t>13</w:t>
            </w:r>
          </w:p>
          <w:p w:rsidR="004B41EE" w:rsidRPr="00076D83" w:rsidRDefault="004B41EE" w:rsidP="00436378">
            <w:pPr>
              <w:pStyle w:val="ConsPlusNormal"/>
              <w:jc w:val="center"/>
              <w:rPr>
                <w:rFonts w:ascii="Times New Roman" w:hAnsi="Times New Roman" w:cs="Times New Roman"/>
                <w:sz w:val="24"/>
                <w:szCs w:val="24"/>
              </w:rPr>
            </w:pPr>
          </w:p>
        </w:tc>
      </w:tr>
      <w:tr w:rsidR="003C7313" w:rsidRPr="00076D83" w:rsidTr="003925F2">
        <w:trPr>
          <w:gridAfter w:val="1"/>
          <w:wAfter w:w="1202" w:type="dxa"/>
          <w:trHeight w:val="163"/>
        </w:trPr>
        <w:tc>
          <w:tcPr>
            <w:tcW w:w="554" w:type="dxa"/>
            <w:vMerge w:val="restart"/>
          </w:tcPr>
          <w:p w:rsidR="00C2143B" w:rsidRPr="00076D83" w:rsidRDefault="00C2143B" w:rsidP="00436378">
            <w:pPr>
              <w:pStyle w:val="ConsPlusNormal"/>
              <w:rPr>
                <w:rFonts w:ascii="Times New Roman" w:hAnsi="Times New Roman" w:cs="Times New Roman"/>
                <w:sz w:val="24"/>
                <w:szCs w:val="24"/>
              </w:rPr>
            </w:pPr>
            <w:r w:rsidRPr="00076D83">
              <w:rPr>
                <w:rFonts w:ascii="Times New Roman" w:hAnsi="Times New Roman" w:cs="Times New Roman"/>
                <w:sz w:val="24"/>
                <w:szCs w:val="24"/>
              </w:rPr>
              <w:lastRenderedPageBreak/>
              <w:t>1.</w:t>
            </w:r>
          </w:p>
        </w:tc>
        <w:tc>
          <w:tcPr>
            <w:tcW w:w="1655" w:type="dxa"/>
            <w:gridSpan w:val="2"/>
            <w:vMerge w:val="restart"/>
          </w:tcPr>
          <w:p w:rsidR="00C2143B" w:rsidRPr="00076D83" w:rsidRDefault="00C2143B" w:rsidP="00436378">
            <w:pPr>
              <w:pStyle w:val="ConsPlusNormal"/>
              <w:rPr>
                <w:rFonts w:ascii="Times New Roman" w:hAnsi="Times New Roman" w:cs="Times New Roman"/>
                <w:b/>
                <w:sz w:val="24"/>
                <w:szCs w:val="24"/>
                <w:u w:val="single"/>
              </w:rPr>
            </w:pPr>
            <w:r w:rsidRPr="00076D83">
              <w:rPr>
                <w:rFonts w:ascii="Times New Roman" w:hAnsi="Times New Roman" w:cs="Times New Roman"/>
                <w:b/>
                <w:sz w:val="24"/>
                <w:szCs w:val="24"/>
                <w:u w:val="single"/>
              </w:rPr>
              <w:t>Задача .</w:t>
            </w:r>
          </w:p>
          <w:p w:rsidR="00C2143B" w:rsidRPr="00076D83" w:rsidRDefault="00C2143B" w:rsidP="00436378">
            <w:pPr>
              <w:pStyle w:val="ConsPlusNormal"/>
              <w:rPr>
                <w:rFonts w:ascii="Times New Roman" w:hAnsi="Times New Roman" w:cs="Times New Roman"/>
                <w:b/>
                <w:sz w:val="24"/>
                <w:szCs w:val="24"/>
                <w:u w:val="single"/>
              </w:rPr>
            </w:pPr>
          </w:p>
          <w:p w:rsidR="00C2143B" w:rsidRPr="00076D83" w:rsidRDefault="00C2143B" w:rsidP="00436378">
            <w:pPr>
              <w:pStyle w:val="ConsPlusNormal"/>
              <w:rPr>
                <w:rFonts w:ascii="Times New Roman" w:hAnsi="Times New Roman" w:cs="Times New Roman"/>
                <w:sz w:val="24"/>
                <w:szCs w:val="24"/>
              </w:rPr>
            </w:pPr>
            <w:r w:rsidRPr="00076D83">
              <w:rPr>
                <w:rFonts w:ascii="Times New Roman" w:hAnsi="Times New Roman" w:cs="Times New Roman"/>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C2143B" w:rsidRPr="00076D83" w:rsidRDefault="00C2143B" w:rsidP="00436378">
            <w:pPr>
              <w:pStyle w:val="ConsPlusNormal"/>
              <w:rPr>
                <w:rFonts w:ascii="Times New Roman" w:hAnsi="Times New Roman" w:cs="Times New Roman"/>
                <w:sz w:val="24"/>
                <w:szCs w:val="24"/>
              </w:rPr>
            </w:pPr>
          </w:p>
        </w:tc>
        <w:tc>
          <w:tcPr>
            <w:tcW w:w="1236" w:type="dxa"/>
            <w:vMerge w:val="restart"/>
          </w:tcPr>
          <w:p w:rsidR="00C2143B" w:rsidRPr="00076D83" w:rsidRDefault="00C2143B" w:rsidP="00436378">
            <w:pPr>
              <w:pStyle w:val="ConsPlusNormal"/>
              <w:jc w:val="center"/>
              <w:rPr>
                <w:rFonts w:ascii="Times New Roman" w:hAnsi="Times New Roman" w:cs="Times New Roman"/>
                <w:sz w:val="24"/>
                <w:szCs w:val="24"/>
              </w:rPr>
            </w:pPr>
            <w:r w:rsidRPr="00076D83">
              <w:rPr>
                <w:rFonts w:ascii="Times New Roman" w:hAnsi="Times New Roman" w:cs="Times New Roman"/>
                <w:sz w:val="24"/>
                <w:szCs w:val="24"/>
              </w:rPr>
              <w:t>2015-2019 г.</w:t>
            </w:r>
          </w:p>
        </w:tc>
        <w:tc>
          <w:tcPr>
            <w:tcW w:w="1662" w:type="dxa"/>
          </w:tcPr>
          <w:p w:rsidR="00C2143B" w:rsidRPr="00076D83" w:rsidRDefault="00C2143B" w:rsidP="00436378">
            <w:pPr>
              <w:pStyle w:val="ConsPlusNormal"/>
              <w:rPr>
                <w:rFonts w:ascii="Times New Roman" w:hAnsi="Times New Roman" w:cs="Times New Roman"/>
                <w:sz w:val="24"/>
                <w:szCs w:val="24"/>
              </w:rPr>
            </w:pPr>
            <w:r w:rsidRPr="00076D83">
              <w:rPr>
                <w:rFonts w:ascii="Times New Roman" w:hAnsi="Times New Roman" w:cs="Times New Roman"/>
                <w:sz w:val="24"/>
                <w:szCs w:val="24"/>
              </w:rPr>
              <w:t>Итого</w:t>
            </w:r>
          </w:p>
        </w:tc>
        <w:tc>
          <w:tcPr>
            <w:tcW w:w="1353" w:type="dxa"/>
            <w:gridSpan w:val="2"/>
          </w:tcPr>
          <w:p w:rsidR="00C2143B" w:rsidRPr="00076D83" w:rsidRDefault="00C2143B" w:rsidP="00436378">
            <w:pPr>
              <w:pStyle w:val="ConsPlusNormal"/>
              <w:rPr>
                <w:rFonts w:ascii="Times New Roman" w:hAnsi="Times New Roman" w:cs="Times New Roman"/>
                <w:sz w:val="24"/>
                <w:szCs w:val="24"/>
              </w:rPr>
            </w:pPr>
            <w:r w:rsidRPr="00076D83">
              <w:rPr>
                <w:rFonts w:ascii="Times New Roman" w:hAnsi="Times New Roman" w:cs="Times New Roman"/>
                <w:sz w:val="24"/>
                <w:szCs w:val="24"/>
              </w:rPr>
              <w:t>13884,4</w:t>
            </w:r>
          </w:p>
        </w:tc>
        <w:tc>
          <w:tcPr>
            <w:tcW w:w="854" w:type="dxa"/>
            <w:gridSpan w:val="2"/>
          </w:tcPr>
          <w:p w:rsidR="00C2143B" w:rsidRPr="00076D83" w:rsidRDefault="005000D7" w:rsidP="00436378">
            <w:pPr>
              <w:pStyle w:val="ConsPlusNormal"/>
              <w:rPr>
                <w:rFonts w:ascii="Times New Roman" w:hAnsi="Times New Roman" w:cs="Times New Roman"/>
                <w:sz w:val="24"/>
                <w:szCs w:val="24"/>
              </w:rPr>
            </w:pPr>
            <w:r>
              <w:rPr>
                <w:rFonts w:ascii="Times New Roman" w:eastAsia="Calibri" w:hAnsi="Times New Roman" w:cs="Times New Roman"/>
                <w:sz w:val="24"/>
                <w:szCs w:val="24"/>
              </w:rPr>
              <w:t>47797</w:t>
            </w:r>
          </w:p>
        </w:tc>
        <w:tc>
          <w:tcPr>
            <w:tcW w:w="1130" w:type="dxa"/>
            <w:gridSpan w:val="2"/>
          </w:tcPr>
          <w:p w:rsidR="00C2143B" w:rsidRPr="00076D83" w:rsidRDefault="00C2143B" w:rsidP="00436378">
            <w:pPr>
              <w:pStyle w:val="ConsPlusNormal"/>
              <w:rPr>
                <w:rFonts w:ascii="Times New Roman" w:hAnsi="Times New Roman" w:cs="Times New Roman"/>
                <w:sz w:val="24"/>
                <w:szCs w:val="24"/>
              </w:rPr>
            </w:pPr>
            <w:r w:rsidRPr="00076D83">
              <w:rPr>
                <w:rFonts w:ascii="Times New Roman" w:hAnsi="Times New Roman" w:cs="Times New Roman"/>
                <w:sz w:val="24"/>
                <w:szCs w:val="24"/>
              </w:rPr>
              <w:t>4806,00</w:t>
            </w:r>
          </w:p>
        </w:tc>
        <w:tc>
          <w:tcPr>
            <w:tcW w:w="1131" w:type="dxa"/>
            <w:gridSpan w:val="3"/>
          </w:tcPr>
          <w:p w:rsidR="00C2143B" w:rsidRPr="00076D83" w:rsidRDefault="00C2143B" w:rsidP="00436378">
            <w:pPr>
              <w:pStyle w:val="ConsPlusNormal"/>
              <w:rPr>
                <w:rFonts w:ascii="Times New Roman" w:hAnsi="Times New Roman" w:cs="Times New Roman"/>
                <w:sz w:val="24"/>
                <w:szCs w:val="24"/>
              </w:rPr>
            </w:pPr>
            <w:r w:rsidRPr="00076D83">
              <w:rPr>
                <w:rFonts w:ascii="Times New Roman" w:hAnsi="Times New Roman" w:cs="Times New Roman"/>
                <w:sz w:val="24"/>
                <w:szCs w:val="24"/>
              </w:rPr>
              <w:t>9849,00</w:t>
            </w:r>
          </w:p>
        </w:tc>
        <w:tc>
          <w:tcPr>
            <w:tcW w:w="1125" w:type="dxa"/>
            <w:gridSpan w:val="3"/>
          </w:tcPr>
          <w:p w:rsidR="00C2143B" w:rsidRPr="00076D83" w:rsidRDefault="005000D7" w:rsidP="00436378">
            <w:pPr>
              <w:pStyle w:val="ConsPlusNormal"/>
              <w:rPr>
                <w:rFonts w:ascii="Times New Roman" w:hAnsi="Times New Roman" w:cs="Times New Roman"/>
                <w:sz w:val="24"/>
                <w:szCs w:val="24"/>
              </w:rPr>
            </w:pPr>
            <w:r>
              <w:rPr>
                <w:rFonts w:ascii="Times New Roman" w:hAnsi="Times New Roman" w:cs="Times New Roman"/>
                <w:sz w:val="24"/>
                <w:szCs w:val="24"/>
              </w:rPr>
              <w:t>18709</w:t>
            </w:r>
          </w:p>
        </w:tc>
        <w:tc>
          <w:tcPr>
            <w:tcW w:w="1124" w:type="dxa"/>
            <w:gridSpan w:val="4"/>
          </w:tcPr>
          <w:p w:rsidR="00C2143B" w:rsidRPr="00076D83" w:rsidRDefault="005000D7" w:rsidP="00436378">
            <w:pPr>
              <w:pStyle w:val="ConsPlusNormal"/>
              <w:rPr>
                <w:rFonts w:ascii="Times New Roman" w:hAnsi="Times New Roman" w:cs="Times New Roman"/>
                <w:sz w:val="24"/>
                <w:szCs w:val="24"/>
              </w:rPr>
            </w:pPr>
            <w:r>
              <w:rPr>
                <w:rFonts w:ascii="Times New Roman" w:hAnsi="Times New Roman" w:cs="Times New Roman"/>
                <w:sz w:val="24"/>
                <w:szCs w:val="24"/>
              </w:rPr>
              <w:t>9955</w:t>
            </w:r>
          </w:p>
        </w:tc>
        <w:tc>
          <w:tcPr>
            <w:tcW w:w="1126" w:type="dxa"/>
          </w:tcPr>
          <w:p w:rsidR="00C2143B" w:rsidRPr="00076D83" w:rsidRDefault="005000D7" w:rsidP="00436378">
            <w:pPr>
              <w:pStyle w:val="ConsPlusNormal"/>
              <w:rPr>
                <w:rFonts w:ascii="Times New Roman" w:hAnsi="Times New Roman" w:cs="Times New Roman"/>
                <w:sz w:val="24"/>
                <w:szCs w:val="24"/>
              </w:rPr>
            </w:pPr>
            <w:r>
              <w:rPr>
                <w:rFonts w:ascii="Times New Roman" w:hAnsi="Times New Roman" w:cs="Times New Roman"/>
                <w:sz w:val="24"/>
                <w:szCs w:val="24"/>
              </w:rPr>
              <w:t>4478</w:t>
            </w:r>
          </w:p>
        </w:tc>
        <w:tc>
          <w:tcPr>
            <w:tcW w:w="1541" w:type="dxa"/>
            <w:gridSpan w:val="2"/>
            <w:vMerge w:val="restart"/>
          </w:tcPr>
          <w:p w:rsidR="00C2143B" w:rsidRPr="00076D83" w:rsidRDefault="00C2143B" w:rsidP="00436378">
            <w:pPr>
              <w:pStyle w:val="ConsPlusNormal"/>
              <w:jc w:val="center"/>
              <w:rPr>
                <w:rFonts w:ascii="Times New Roman" w:hAnsi="Times New Roman" w:cs="Times New Roman"/>
                <w:sz w:val="24"/>
                <w:szCs w:val="24"/>
              </w:rPr>
            </w:pPr>
            <w:r w:rsidRPr="00076D83">
              <w:rPr>
                <w:rFonts w:ascii="Times New Roman" w:hAnsi="Times New Roman" w:cs="Times New Roman"/>
                <w:sz w:val="24"/>
                <w:szCs w:val="24"/>
              </w:rPr>
              <w:t>Комитет имущественных отношений  Администрации городского округа Электросталь Московской области</w:t>
            </w:r>
          </w:p>
          <w:p w:rsidR="00C2143B" w:rsidRPr="00076D83" w:rsidRDefault="00C2143B" w:rsidP="00436378">
            <w:pPr>
              <w:pStyle w:val="ConsPlusNormal"/>
              <w:jc w:val="center"/>
              <w:rPr>
                <w:rFonts w:ascii="Times New Roman" w:hAnsi="Times New Roman" w:cs="Times New Roman"/>
                <w:sz w:val="24"/>
                <w:szCs w:val="24"/>
              </w:rPr>
            </w:pPr>
          </w:p>
          <w:p w:rsidR="00C2143B" w:rsidRPr="00076D83" w:rsidRDefault="00C2143B" w:rsidP="00436378">
            <w:pPr>
              <w:pStyle w:val="ConsPlusNormal"/>
              <w:jc w:val="center"/>
              <w:rPr>
                <w:rFonts w:ascii="Times New Roman" w:hAnsi="Times New Roman" w:cs="Times New Roman"/>
                <w:sz w:val="24"/>
                <w:szCs w:val="24"/>
              </w:rPr>
            </w:pPr>
          </w:p>
        </w:tc>
        <w:tc>
          <w:tcPr>
            <w:tcW w:w="1317" w:type="dxa"/>
            <w:gridSpan w:val="2"/>
            <w:vMerge w:val="restart"/>
          </w:tcPr>
          <w:p w:rsidR="00C2143B" w:rsidRPr="00076D83" w:rsidRDefault="00C2143B" w:rsidP="00436378">
            <w:pPr>
              <w:pStyle w:val="ConsPlusNormal"/>
              <w:jc w:val="center"/>
              <w:rPr>
                <w:rFonts w:ascii="Times New Roman" w:hAnsi="Times New Roman" w:cs="Times New Roman"/>
                <w:sz w:val="24"/>
                <w:szCs w:val="24"/>
              </w:rPr>
            </w:pPr>
            <w:r w:rsidRPr="00076D83">
              <w:rPr>
                <w:rFonts w:ascii="Times New Roman" w:hAnsi="Times New Roman" w:cs="Times New Roman"/>
                <w:sz w:val="24"/>
                <w:szCs w:val="24"/>
              </w:rPr>
              <w:t xml:space="preserve">Предоставление жилья лицам из числа детей-сирот т детей, оставшихся без попечения родителей </w:t>
            </w:r>
          </w:p>
        </w:tc>
      </w:tr>
      <w:tr w:rsidR="003C7313" w:rsidRPr="00076D83" w:rsidTr="003925F2">
        <w:trPr>
          <w:gridAfter w:val="1"/>
          <w:wAfter w:w="1202" w:type="dxa"/>
          <w:trHeight w:val="1783"/>
        </w:trPr>
        <w:tc>
          <w:tcPr>
            <w:tcW w:w="554" w:type="dxa"/>
            <w:vMerge/>
          </w:tcPr>
          <w:p w:rsidR="00C2143B" w:rsidRPr="00076D83" w:rsidRDefault="00C2143B" w:rsidP="00436378">
            <w:pPr>
              <w:pStyle w:val="ConsPlusNormal"/>
              <w:rPr>
                <w:rFonts w:ascii="Times New Roman" w:hAnsi="Times New Roman" w:cs="Times New Roman"/>
                <w:sz w:val="24"/>
                <w:szCs w:val="24"/>
              </w:rPr>
            </w:pPr>
          </w:p>
        </w:tc>
        <w:tc>
          <w:tcPr>
            <w:tcW w:w="1655" w:type="dxa"/>
            <w:gridSpan w:val="2"/>
            <w:vMerge/>
          </w:tcPr>
          <w:p w:rsidR="00C2143B" w:rsidRPr="00076D83" w:rsidRDefault="00C2143B" w:rsidP="00436378">
            <w:pPr>
              <w:pStyle w:val="ConsPlusNormal"/>
              <w:rPr>
                <w:rFonts w:ascii="Times New Roman" w:hAnsi="Times New Roman" w:cs="Times New Roman"/>
                <w:sz w:val="24"/>
                <w:szCs w:val="24"/>
              </w:rPr>
            </w:pPr>
          </w:p>
        </w:tc>
        <w:tc>
          <w:tcPr>
            <w:tcW w:w="1236" w:type="dxa"/>
            <w:vMerge/>
          </w:tcPr>
          <w:p w:rsidR="00C2143B" w:rsidRPr="00076D83" w:rsidRDefault="00C2143B" w:rsidP="00436378">
            <w:pPr>
              <w:pStyle w:val="ConsPlusNormal"/>
              <w:rPr>
                <w:rFonts w:ascii="Times New Roman" w:hAnsi="Times New Roman" w:cs="Times New Roman"/>
                <w:sz w:val="24"/>
                <w:szCs w:val="24"/>
              </w:rPr>
            </w:pPr>
          </w:p>
        </w:tc>
        <w:tc>
          <w:tcPr>
            <w:tcW w:w="1662" w:type="dxa"/>
          </w:tcPr>
          <w:p w:rsidR="00C2143B" w:rsidRPr="00076D83" w:rsidRDefault="00C2143B" w:rsidP="00436378">
            <w:pPr>
              <w:pStyle w:val="ConsPlusNormal"/>
              <w:rPr>
                <w:rFonts w:ascii="Times New Roman" w:hAnsi="Times New Roman" w:cs="Times New Roman"/>
                <w:sz w:val="24"/>
                <w:szCs w:val="24"/>
              </w:rPr>
            </w:pPr>
            <w:r w:rsidRPr="00076D83">
              <w:rPr>
                <w:rFonts w:ascii="Times New Roman" w:hAnsi="Times New Roman" w:cs="Times New Roman"/>
                <w:sz w:val="24"/>
                <w:szCs w:val="24"/>
              </w:rPr>
              <w:t>Средства бюджета городского округа Электросталь Московской области*</w:t>
            </w:r>
          </w:p>
          <w:p w:rsidR="00C2143B" w:rsidRPr="00076D83" w:rsidRDefault="00C2143B" w:rsidP="00436378">
            <w:pPr>
              <w:pStyle w:val="ConsPlusNormal"/>
              <w:rPr>
                <w:rFonts w:ascii="Times New Roman" w:hAnsi="Times New Roman" w:cs="Times New Roman"/>
                <w:sz w:val="24"/>
                <w:szCs w:val="24"/>
              </w:rPr>
            </w:pPr>
          </w:p>
        </w:tc>
        <w:tc>
          <w:tcPr>
            <w:tcW w:w="1353" w:type="dxa"/>
            <w:gridSpan w:val="2"/>
          </w:tcPr>
          <w:p w:rsidR="00C2143B" w:rsidRPr="00076D83" w:rsidRDefault="00C2143B" w:rsidP="00436378">
            <w:pPr>
              <w:pStyle w:val="ConsPlusNormal"/>
              <w:rPr>
                <w:rFonts w:ascii="Times New Roman" w:hAnsi="Times New Roman" w:cs="Times New Roman"/>
                <w:sz w:val="24"/>
                <w:szCs w:val="24"/>
              </w:rPr>
            </w:pPr>
            <w:r w:rsidRPr="00076D83">
              <w:rPr>
                <w:rFonts w:ascii="Times New Roman" w:hAnsi="Times New Roman" w:cs="Times New Roman"/>
                <w:sz w:val="24"/>
                <w:szCs w:val="24"/>
              </w:rPr>
              <w:t>602,6</w:t>
            </w:r>
          </w:p>
        </w:tc>
        <w:tc>
          <w:tcPr>
            <w:tcW w:w="854" w:type="dxa"/>
            <w:gridSpan w:val="2"/>
          </w:tcPr>
          <w:p w:rsidR="00C2143B" w:rsidRPr="00076D83" w:rsidRDefault="00C2143B" w:rsidP="00436378">
            <w:pPr>
              <w:pStyle w:val="ConsPlusNormal"/>
              <w:rPr>
                <w:rFonts w:ascii="Times New Roman" w:hAnsi="Times New Roman" w:cs="Times New Roman"/>
                <w:sz w:val="24"/>
                <w:szCs w:val="24"/>
              </w:rPr>
            </w:pPr>
            <w:r w:rsidRPr="00076D83">
              <w:rPr>
                <w:rFonts w:ascii="Times New Roman" w:hAnsi="Times New Roman" w:cs="Times New Roman"/>
                <w:sz w:val="24"/>
                <w:szCs w:val="24"/>
              </w:rPr>
              <w:t>1800,00</w:t>
            </w:r>
          </w:p>
        </w:tc>
        <w:tc>
          <w:tcPr>
            <w:tcW w:w="1130" w:type="dxa"/>
            <w:gridSpan w:val="2"/>
          </w:tcPr>
          <w:p w:rsidR="00C2143B" w:rsidRPr="00076D83" w:rsidRDefault="00C2143B" w:rsidP="00436378">
            <w:pPr>
              <w:pStyle w:val="ConsPlusNormal"/>
              <w:rPr>
                <w:rFonts w:ascii="Times New Roman" w:hAnsi="Times New Roman" w:cs="Times New Roman"/>
                <w:sz w:val="24"/>
                <w:szCs w:val="24"/>
              </w:rPr>
            </w:pPr>
            <w:r w:rsidRPr="00076D83">
              <w:rPr>
                <w:rFonts w:ascii="Times New Roman" w:hAnsi="Times New Roman" w:cs="Times New Roman"/>
                <w:sz w:val="24"/>
                <w:szCs w:val="24"/>
              </w:rPr>
              <w:t>0</w:t>
            </w:r>
          </w:p>
        </w:tc>
        <w:tc>
          <w:tcPr>
            <w:tcW w:w="1131" w:type="dxa"/>
            <w:gridSpan w:val="3"/>
          </w:tcPr>
          <w:p w:rsidR="00C2143B" w:rsidRPr="00076D83" w:rsidRDefault="00C2143B" w:rsidP="00436378">
            <w:pPr>
              <w:pStyle w:val="ConsPlusNormal"/>
              <w:rPr>
                <w:rFonts w:ascii="Times New Roman" w:hAnsi="Times New Roman" w:cs="Times New Roman"/>
                <w:sz w:val="24"/>
                <w:szCs w:val="24"/>
              </w:rPr>
            </w:pPr>
            <w:r w:rsidRPr="00076D83">
              <w:rPr>
                <w:rFonts w:ascii="Times New Roman" w:hAnsi="Times New Roman" w:cs="Times New Roman"/>
                <w:sz w:val="24"/>
                <w:szCs w:val="24"/>
              </w:rPr>
              <w:t>0</w:t>
            </w:r>
          </w:p>
        </w:tc>
        <w:tc>
          <w:tcPr>
            <w:tcW w:w="1125" w:type="dxa"/>
            <w:gridSpan w:val="3"/>
          </w:tcPr>
          <w:p w:rsidR="00C2143B" w:rsidRPr="00076D83" w:rsidRDefault="00C2143B" w:rsidP="00436378">
            <w:pPr>
              <w:pStyle w:val="ConsPlusNormal"/>
              <w:rPr>
                <w:rFonts w:ascii="Times New Roman" w:hAnsi="Times New Roman" w:cs="Times New Roman"/>
                <w:sz w:val="24"/>
                <w:szCs w:val="24"/>
              </w:rPr>
            </w:pPr>
            <w:r w:rsidRPr="00076D83">
              <w:rPr>
                <w:rFonts w:ascii="Times New Roman" w:hAnsi="Times New Roman" w:cs="Times New Roman"/>
                <w:sz w:val="24"/>
                <w:szCs w:val="24"/>
              </w:rPr>
              <w:t>800,00</w:t>
            </w:r>
          </w:p>
        </w:tc>
        <w:tc>
          <w:tcPr>
            <w:tcW w:w="1124" w:type="dxa"/>
            <w:gridSpan w:val="4"/>
          </w:tcPr>
          <w:p w:rsidR="00C2143B" w:rsidRPr="00076D83" w:rsidRDefault="00C2143B" w:rsidP="00436378">
            <w:pPr>
              <w:pStyle w:val="ConsPlusNormal"/>
              <w:rPr>
                <w:rFonts w:ascii="Times New Roman" w:hAnsi="Times New Roman" w:cs="Times New Roman"/>
                <w:sz w:val="24"/>
                <w:szCs w:val="24"/>
              </w:rPr>
            </w:pPr>
            <w:r w:rsidRPr="00076D83">
              <w:rPr>
                <w:rFonts w:ascii="Times New Roman" w:hAnsi="Times New Roman" w:cs="Times New Roman"/>
                <w:sz w:val="24"/>
                <w:szCs w:val="24"/>
              </w:rPr>
              <w:t>1000,00</w:t>
            </w:r>
          </w:p>
        </w:tc>
        <w:tc>
          <w:tcPr>
            <w:tcW w:w="1126" w:type="dxa"/>
          </w:tcPr>
          <w:p w:rsidR="00C2143B" w:rsidRPr="00076D83" w:rsidRDefault="00C2143B" w:rsidP="00436378">
            <w:pPr>
              <w:pStyle w:val="ConsPlusNormal"/>
              <w:rPr>
                <w:rFonts w:ascii="Times New Roman" w:hAnsi="Times New Roman" w:cs="Times New Roman"/>
                <w:sz w:val="24"/>
                <w:szCs w:val="24"/>
              </w:rPr>
            </w:pPr>
            <w:r w:rsidRPr="00076D83">
              <w:rPr>
                <w:rFonts w:ascii="Times New Roman" w:hAnsi="Times New Roman" w:cs="Times New Roman"/>
                <w:sz w:val="24"/>
                <w:szCs w:val="24"/>
              </w:rPr>
              <w:t>0</w:t>
            </w:r>
          </w:p>
        </w:tc>
        <w:tc>
          <w:tcPr>
            <w:tcW w:w="1541" w:type="dxa"/>
            <w:gridSpan w:val="2"/>
            <w:vMerge/>
          </w:tcPr>
          <w:p w:rsidR="00C2143B" w:rsidRPr="00076D83" w:rsidRDefault="00C2143B" w:rsidP="00436378">
            <w:pPr>
              <w:pStyle w:val="ConsPlusNormal"/>
              <w:jc w:val="center"/>
              <w:rPr>
                <w:rFonts w:ascii="Times New Roman" w:hAnsi="Times New Roman" w:cs="Times New Roman"/>
                <w:sz w:val="24"/>
                <w:szCs w:val="24"/>
              </w:rPr>
            </w:pPr>
          </w:p>
        </w:tc>
        <w:tc>
          <w:tcPr>
            <w:tcW w:w="1317" w:type="dxa"/>
            <w:gridSpan w:val="2"/>
            <w:vMerge/>
          </w:tcPr>
          <w:p w:rsidR="00C2143B" w:rsidRPr="00076D83" w:rsidRDefault="00C2143B" w:rsidP="00436378">
            <w:pPr>
              <w:pStyle w:val="ConsPlusNormal"/>
              <w:jc w:val="center"/>
              <w:rPr>
                <w:rFonts w:ascii="Times New Roman" w:hAnsi="Times New Roman" w:cs="Times New Roman"/>
                <w:sz w:val="24"/>
                <w:szCs w:val="24"/>
              </w:rPr>
            </w:pPr>
          </w:p>
        </w:tc>
      </w:tr>
      <w:tr w:rsidR="003C7313" w:rsidRPr="00076D83" w:rsidTr="003925F2">
        <w:trPr>
          <w:gridAfter w:val="2"/>
          <w:wAfter w:w="1257" w:type="dxa"/>
          <w:trHeight w:val="620"/>
        </w:trPr>
        <w:tc>
          <w:tcPr>
            <w:tcW w:w="554" w:type="dxa"/>
            <w:vMerge/>
          </w:tcPr>
          <w:p w:rsidR="00C2143B" w:rsidRPr="00076D83" w:rsidRDefault="00C2143B" w:rsidP="00436378">
            <w:pPr>
              <w:rPr>
                <w:rFonts w:ascii="Times New Roman" w:hAnsi="Times New Roman" w:cs="Times New Roman"/>
                <w:sz w:val="24"/>
                <w:szCs w:val="24"/>
              </w:rPr>
            </w:pPr>
          </w:p>
        </w:tc>
        <w:tc>
          <w:tcPr>
            <w:tcW w:w="1655" w:type="dxa"/>
            <w:gridSpan w:val="2"/>
            <w:vMerge/>
          </w:tcPr>
          <w:p w:rsidR="00C2143B" w:rsidRPr="00076D83" w:rsidRDefault="00C2143B" w:rsidP="00436378">
            <w:pPr>
              <w:rPr>
                <w:rFonts w:ascii="Times New Roman" w:hAnsi="Times New Roman" w:cs="Times New Roman"/>
                <w:sz w:val="24"/>
                <w:szCs w:val="24"/>
              </w:rPr>
            </w:pPr>
          </w:p>
        </w:tc>
        <w:tc>
          <w:tcPr>
            <w:tcW w:w="1236" w:type="dxa"/>
            <w:vMerge/>
          </w:tcPr>
          <w:p w:rsidR="00C2143B" w:rsidRPr="00076D83" w:rsidRDefault="00C2143B" w:rsidP="00436378">
            <w:pPr>
              <w:rPr>
                <w:rFonts w:ascii="Times New Roman" w:hAnsi="Times New Roman" w:cs="Times New Roman"/>
                <w:sz w:val="24"/>
                <w:szCs w:val="24"/>
              </w:rPr>
            </w:pPr>
          </w:p>
        </w:tc>
        <w:tc>
          <w:tcPr>
            <w:tcW w:w="1662" w:type="dxa"/>
          </w:tcPr>
          <w:p w:rsidR="00C2143B" w:rsidRPr="00076D83" w:rsidRDefault="00C2143B" w:rsidP="00436378">
            <w:pPr>
              <w:pStyle w:val="ConsPlusNormal"/>
              <w:rPr>
                <w:rFonts w:ascii="Times New Roman" w:hAnsi="Times New Roman" w:cs="Times New Roman"/>
                <w:sz w:val="24"/>
                <w:szCs w:val="24"/>
              </w:rPr>
            </w:pPr>
            <w:r w:rsidRPr="00076D83">
              <w:rPr>
                <w:rFonts w:ascii="Times New Roman" w:hAnsi="Times New Roman" w:cs="Times New Roman"/>
                <w:sz w:val="24"/>
                <w:szCs w:val="24"/>
              </w:rPr>
              <w:t>Средства бюджета Московской области**</w:t>
            </w:r>
          </w:p>
        </w:tc>
        <w:tc>
          <w:tcPr>
            <w:tcW w:w="1353" w:type="dxa"/>
            <w:gridSpan w:val="2"/>
          </w:tcPr>
          <w:p w:rsidR="00C2143B" w:rsidRPr="00076D83" w:rsidRDefault="00C2143B" w:rsidP="00436378">
            <w:pPr>
              <w:pStyle w:val="ConsPlusNormal"/>
              <w:rPr>
                <w:rFonts w:ascii="Times New Roman" w:hAnsi="Times New Roman" w:cs="Times New Roman"/>
                <w:sz w:val="24"/>
                <w:szCs w:val="24"/>
              </w:rPr>
            </w:pPr>
            <w:r w:rsidRPr="00076D83">
              <w:rPr>
                <w:rFonts w:ascii="Times New Roman" w:hAnsi="Times New Roman" w:cs="Times New Roman"/>
                <w:sz w:val="24"/>
                <w:szCs w:val="24"/>
              </w:rPr>
              <w:t>13281,8</w:t>
            </w:r>
          </w:p>
        </w:tc>
        <w:tc>
          <w:tcPr>
            <w:tcW w:w="854" w:type="dxa"/>
            <w:gridSpan w:val="2"/>
          </w:tcPr>
          <w:p w:rsidR="00C2143B" w:rsidRPr="00076D83" w:rsidRDefault="005000D7" w:rsidP="00436378">
            <w:pPr>
              <w:pStyle w:val="ConsPlusNormal"/>
              <w:rPr>
                <w:rFonts w:ascii="Times New Roman" w:hAnsi="Times New Roman" w:cs="Times New Roman"/>
                <w:sz w:val="24"/>
                <w:szCs w:val="24"/>
              </w:rPr>
            </w:pPr>
            <w:r>
              <w:rPr>
                <w:rFonts w:ascii="Times New Roman" w:eastAsia="Calibri" w:hAnsi="Times New Roman" w:cs="Times New Roman"/>
                <w:sz w:val="24"/>
                <w:szCs w:val="24"/>
              </w:rPr>
              <w:t>45997</w:t>
            </w:r>
          </w:p>
        </w:tc>
        <w:tc>
          <w:tcPr>
            <w:tcW w:w="1147" w:type="dxa"/>
            <w:gridSpan w:val="3"/>
          </w:tcPr>
          <w:p w:rsidR="00C2143B" w:rsidRPr="00076D83" w:rsidRDefault="00C2143B" w:rsidP="00436378">
            <w:pPr>
              <w:pStyle w:val="ConsPlusNormal"/>
              <w:rPr>
                <w:rFonts w:ascii="Times New Roman" w:hAnsi="Times New Roman" w:cs="Times New Roman"/>
                <w:sz w:val="24"/>
                <w:szCs w:val="24"/>
              </w:rPr>
            </w:pPr>
            <w:r w:rsidRPr="00076D83">
              <w:rPr>
                <w:rFonts w:ascii="Times New Roman" w:hAnsi="Times New Roman" w:cs="Times New Roman"/>
                <w:sz w:val="24"/>
                <w:szCs w:val="24"/>
              </w:rPr>
              <w:t>4806,00</w:t>
            </w:r>
          </w:p>
        </w:tc>
        <w:tc>
          <w:tcPr>
            <w:tcW w:w="1114" w:type="dxa"/>
            <w:gridSpan w:val="2"/>
          </w:tcPr>
          <w:p w:rsidR="00C2143B" w:rsidRPr="00076D83" w:rsidRDefault="00C2143B" w:rsidP="00436378">
            <w:pPr>
              <w:pStyle w:val="ConsPlusNormal"/>
              <w:rPr>
                <w:rFonts w:ascii="Times New Roman" w:hAnsi="Times New Roman" w:cs="Times New Roman"/>
                <w:sz w:val="24"/>
                <w:szCs w:val="24"/>
              </w:rPr>
            </w:pPr>
            <w:r w:rsidRPr="00076D83">
              <w:rPr>
                <w:rFonts w:ascii="Times New Roman" w:hAnsi="Times New Roman" w:cs="Times New Roman"/>
                <w:sz w:val="24"/>
                <w:szCs w:val="24"/>
              </w:rPr>
              <w:t>9849,00</w:t>
            </w:r>
          </w:p>
        </w:tc>
        <w:tc>
          <w:tcPr>
            <w:tcW w:w="1108" w:type="dxa"/>
            <w:gridSpan w:val="2"/>
          </w:tcPr>
          <w:p w:rsidR="00C2143B" w:rsidRPr="00076D83" w:rsidRDefault="005000D7" w:rsidP="00436378">
            <w:pPr>
              <w:pStyle w:val="ConsPlusNormal"/>
              <w:rPr>
                <w:rFonts w:ascii="Times New Roman" w:hAnsi="Times New Roman" w:cs="Times New Roman"/>
                <w:sz w:val="24"/>
                <w:szCs w:val="24"/>
              </w:rPr>
            </w:pPr>
            <w:r>
              <w:rPr>
                <w:rFonts w:ascii="Times New Roman" w:hAnsi="Times New Roman" w:cs="Times New Roman"/>
                <w:sz w:val="24"/>
                <w:szCs w:val="24"/>
              </w:rPr>
              <w:t>17909</w:t>
            </w:r>
          </w:p>
        </w:tc>
        <w:tc>
          <w:tcPr>
            <w:tcW w:w="1141" w:type="dxa"/>
            <w:gridSpan w:val="5"/>
          </w:tcPr>
          <w:p w:rsidR="00C2143B" w:rsidRPr="00076D83" w:rsidRDefault="005000D7" w:rsidP="00436378">
            <w:pPr>
              <w:pStyle w:val="ConsPlusNormal"/>
              <w:rPr>
                <w:rFonts w:ascii="Times New Roman" w:hAnsi="Times New Roman" w:cs="Times New Roman"/>
                <w:sz w:val="24"/>
                <w:szCs w:val="24"/>
              </w:rPr>
            </w:pPr>
            <w:r>
              <w:rPr>
                <w:rFonts w:ascii="Times New Roman" w:hAnsi="Times New Roman" w:cs="Times New Roman"/>
                <w:sz w:val="24"/>
                <w:szCs w:val="24"/>
              </w:rPr>
              <w:t>8955</w:t>
            </w:r>
          </w:p>
        </w:tc>
        <w:tc>
          <w:tcPr>
            <w:tcW w:w="1126" w:type="dxa"/>
          </w:tcPr>
          <w:p w:rsidR="00C2143B" w:rsidRPr="00076D83" w:rsidRDefault="005000D7" w:rsidP="00436378">
            <w:pPr>
              <w:pStyle w:val="ConsPlusNormal"/>
              <w:rPr>
                <w:rFonts w:ascii="Times New Roman" w:hAnsi="Times New Roman" w:cs="Times New Roman"/>
                <w:sz w:val="24"/>
                <w:szCs w:val="24"/>
              </w:rPr>
            </w:pPr>
            <w:r>
              <w:rPr>
                <w:rFonts w:ascii="Times New Roman" w:hAnsi="Times New Roman" w:cs="Times New Roman"/>
                <w:sz w:val="24"/>
                <w:szCs w:val="24"/>
              </w:rPr>
              <w:t>4478</w:t>
            </w:r>
          </w:p>
        </w:tc>
        <w:tc>
          <w:tcPr>
            <w:tcW w:w="1506" w:type="dxa"/>
          </w:tcPr>
          <w:p w:rsidR="00C2143B" w:rsidRPr="00076D83" w:rsidRDefault="00C2143B" w:rsidP="00436378">
            <w:pPr>
              <w:pStyle w:val="ConsPlusNormal"/>
              <w:rPr>
                <w:rFonts w:ascii="Times New Roman" w:hAnsi="Times New Roman" w:cs="Times New Roman"/>
                <w:sz w:val="24"/>
                <w:szCs w:val="24"/>
              </w:rPr>
            </w:pPr>
          </w:p>
        </w:tc>
        <w:tc>
          <w:tcPr>
            <w:tcW w:w="1297" w:type="dxa"/>
            <w:gridSpan w:val="2"/>
          </w:tcPr>
          <w:p w:rsidR="00C2143B" w:rsidRPr="00076D83" w:rsidRDefault="00C2143B" w:rsidP="00436378">
            <w:pPr>
              <w:pStyle w:val="ConsPlusNormal"/>
              <w:rPr>
                <w:rFonts w:ascii="Times New Roman" w:hAnsi="Times New Roman" w:cs="Times New Roman"/>
                <w:sz w:val="24"/>
                <w:szCs w:val="24"/>
              </w:rPr>
            </w:pPr>
          </w:p>
        </w:tc>
      </w:tr>
      <w:tr w:rsidR="003925F2" w:rsidRPr="00076D83" w:rsidTr="003925F2">
        <w:trPr>
          <w:gridAfter w:val="2"/>
          <w:wAfter w:w="1257" w:type="dxa"/>
          <w:trHeight w:val="737"/>
        </w:trPr>
        <w:tc>
          <w:tcPr>
            <w:tcW w:w="554" w:type="dxa"/>
            <w:vMerge w:val="restart"/>
          </w:tcPr>
          <w:p w:rsidR="003925F2" w:rsidRPr="00076D83" w:rsidRDefault="003925F2" w:rsidP="00436378">
            <w:pPr>
              <w:pStyle w:val="ConsPlusNormal"/>
              <w:rPr>
                <w:rFonts w:ascii="Times New Roman" w:hAnsi="Times New Roman" w:cs="Times New Roman"/>
                <w:sz w:val="24"/>
                <w:szCs w:val="24"/>
              </w:rPr>
            </w:pPr>
            <w:r w:rsidRPr="00076D83">
              <w:rPr>
                <w:rFonts w:ascii="Times New Roman" w:hAnsi="Times New Roman" w:cs="Times New Roman"/>
                <w:sz w:val="24"/>
                <w:szCs w:val="24"/>
              </w:rPr>
              <w:t>1.1.</w:t>
            </w:r>
          </w:p>
        </w:tc>
        <w:tc>
          <w:tcPr>
            <w:tcW w:w="1655" w:type="dxa"/>
            <w:gridSpan w:val="2"/>
            <w:vMerge w:val="restart"/>
          </w:tcPr>
          <w:p w:rsidR="003925F2" w:rsidRPr="00076D83" w:rsidRDefault="003925F2" w:rsidP="00436378">
            <w:pPr>
              <w:pStyle w:val="ConsPlusNormal"/>
              <w:rPr>
                <w:rFonts w:ascii="Times New Roman" w:hAnsi="Times New Roman" w:cs="Times New Roman"/>
                <w:b/>
                <w:sz w:val="24"/>
                <w:szCs w:val="24"/>
              </w:rPr>
            </w:pPr>
            <w:r w:rsidRPr="00076D83">
              <w:rPr>
                <w:rFonts w:ascii="Times New Roman" w:hAnsi="Times New Roman" w:cs="Times New Roman"/>
                <w:b/>
                <w:sz w:val="24"/>
                <w:szCs w:val="24"/>
              </w:rPr>
              <w:t>Основное мероприятие 1.</w:t>
            </w:r>
          </w:p>
          <w:p w:rsidR="003925F2" w:rsidRPr="00076D83" w:rsidRDefault="003925F2" w:rsidP="00436378">
            <w:pPr>
              <w:pStyle w:val="ConsPlusNormal"/>
              <w:rPr>
                <w:rFonts w:ascii="Times New Roman" w:hAnsi="Times New Roman" w:cs="Times New Roman"/>
                <w:b/>
                <w:sz w:val="24"/>
                <w:szCs w:val="24"/>
              </w:rPr>
            </w:pPr>
          </w:p>
          <w:p w:rsidR="003925F2" w:rsidRPr="00076D83" w:rsidRDefault="003925F2" w:rsidP="00436378">
            <w:pPr>
              <w:pStyle w:val="ConsPlusNormal"/>
              <w:rPr>
                <w:rFonts w:ascii="Times New Roman" w:hAnsi="Times New Roman" w:cs="Times New Roman"/>
                <w:sz w:val="24"/>
                <w:szCs w:val="24"/>
              </w:rPr>
            </w:pPr>
            <w:r w:rsidRPr="00076D83">
              <w:rPr>
                <w:rFonts w:ascii="Times New Roman" w:hAnsi="Times New Roman" w:cs="Times New Roman"/>
                <w:sz w:val="24"/>
                <w:szCs w:val="24"/>
              </w:rPr>
              <w:t xml:space="preserve">Приобретение в муниципальную собственность жилых помещений </w:t>
            </w:r>
            <w:r w:rsidRPr="00076D83">
              <w:rPr>
                <w:rFonts w:ascii="Times New Roman" w:hAnsi="Times New Roman" w:cs="Times New Roman"/>
                <w:sz w:val="24"/>
                <w:szCs w:val="24"/>
              </w:rPr>
              <w:lastRenderedPageBreak/>
              <w:t>для детей-сирот, детей, оставшихся без попечения родителей, и лицам из их числа.</w:t>
            </w:r>
          </w:p>
        </w:tc>
        <w:tc>
          <w:tcPr>
            <w:tcW w:w="1236" w:type="dxa"/>
            <w:vMerge w:val="restart"/>
          </w:tcPr>
          <w:p w:rsidR="003925F2" w:rsidRPr="00076D83" w:rsidRDefault="003925F2" w:rsidP="00436378">
            <w:pPr>
              <w:pStyle w:val="ConsPlusNormal"/>
              <w:rPr>
                <w:rFonts w:ascii="Times New Roman" w:hAnsi="Times New Roman" w:cs="Times New Roman"/>
                <w:sz w:val="24"/>
                <w:szCs w:val="24"/>
              </w:rPr>
            </w:pPr>
            <w:r w:rsidRPr="00076D83">
              <w:rPr>
                <w:rFonts w:ascii="Times New Roman" w:hAnsi="Times New Roman" w:cs="Times New Roman"/>
                <w:sz w:val="24"/>
                <w:szCs w:val="24"/>
              </w:rPr>
              <w:lastRenderedPageBreak/>
              <w:t>2015-2019 г.</w:t>
            </w:r>
          </w:p>
        </w:tc>
        <w:tc>
          <w:tcPr>
            <w:tcW w:w="1662" w:type="dxa"/>
          </w:tcPr>
          <w:p w:rsidR="003925F2" w:rsidRPr="00076D83" w:rsidRDefault="003925F2" w:rsidP="00436378">
            <w:pPr>
              <w:pStyle w:val="ConsPlusNormal"/>
              <w:rPr>
                <w:rFonts w:ascii="Times New Roman" w:hAnsi="Times New Roman" w:cs="Times New Roman"/>
                <w:sz w:val="24"/>
                <w:szCs w:val="24"/>
              </w:rPr>
            </w:pPr>
            <w:r w:rsidRPr="00076D83">
              <w:rPr>
                <w:rFonts w:ascii="Times New Roman" w:hAnsi="Times New Roman" w:cs="Times New Roman"/>
                <w:sz w:val="24"/>
                <w:szCs w:val="24"/>
              </w:rPr>
              <w:t>Итого</w:t>
            </w:r>
          </w:p>
        </w:tc>
        <w:tc>
          <w:tcPr>
            <w:tcW w:w="1353" w:type="dxa"/>
            <w:gridSpan w:val="2"/>
          </w:tcPr>
          <w:p w:rsidR="003925F2" w:rsidRPr="00076D83" w:rsidRDefault="003925F2" w:rsidP="00535C72">
            <w:pPr>
              <w:pStyle w:val="ConsPlusNormal"/>
              <w:rPr>
                <w:rFonts w:ascii="Times New Roman" w:hAnsi="Times New Roman" w:cs="Times New Roman"/>
                <w:sz w:val="24"/>
                <w:szCs w:val="24"/>
              </w:rPr>
            </w:pPr>
            <w:r w:rsidRPr="00076D83">
              <w:rPr>
                <w:rFonts w:ascii="Times New Roman" w:hAnsi="Times New Roman" w:cs="Times New Roman"/>
                <w:sz w:val="24"/>
                <w:szCs w:val="24"/>
              </w:rPr>
              <w:t>13884,4</w:t>
            </w:r>
          </w:p>
        </w:tc>
        <w:tc>
          <w:tcPr>
            <w:tcW w:w="854" w:type="dxa"/>
            <w:gridSpan w:val="2"/>
          </w:tcPr>
          <w:p w:rsidR="003925F2" w:rsidRPr="00076D83" w:rsidRDefault="003925F2" w:rsidP="00535C72">
            <w:pPr>
              <w:pStyle w:val="ConsPlusNormal"/>
              <w:rPr>
                <w:rFonts w:ascii="Times New Roman" w:hAnsi="Times New Roman" w:cs="Times New Roman"/>
                <w:sz w:val="24"/>
                <w:szCs w:val="24"/>
              </w:rPr>
            </w:pPr>
            <w:r>
              <w:rPr>
                <w:rFonts w:ascii="Times New Roman" w:eastAsia="Calibri" w:hAnsi="Times New Roman" w:cs="Times New Roman"/>
                <w:sz w:val="24"/>
                <w:szCs w:val="24"/>
              </w:rPr>
              <w:t>47797</w:t>
            </w:r>
          </w:p>
        </w:tc>
        <w:tc>
          <w:tcPr>
            <w:tcW w:w="1147" w:type="dxa"/>
            <w:gridSpan w:val="3"/>
          </w:tcPr>
          <w:p w:rsidR="003925F2" w:rsidRPr="00076D83" w:rsidRDefault="003925F2" w:rsidP="00535C72">
            <w:pPr>
              <w:pStyle w:val="ConsPlusNormal"/>
              <w:rPr>
                <w:rFonts w:ascii="Times New Roman" w:hAnsi="Times New Roman" w:cs="Times New Roman"/>
                <w:sz w:val="24"/>
                <w:szCs w:val="24"/>
              </w:rPr>
            </w:pPr>
            <w:r w:rsidRPr="00076D83">
              <w:rPr>
                <w:rFonts w:ascii="Times New Roman" w:hAnsi="Times New Roman" w:cs="Times New Roman"/>
                <w:sz w:val="24"/>
                <w:szCs w:val="24"/>
              </w:rPr>
              <w:t>4806,00</w:t>
            </w:r>
          </w:p>
        </w:tc>
        <w:tc>
          <w:tcPr>
            <w:tcW w:w="1114" w:type="dxa"/>
            <w:gridSpan w:val="2"/>
          </w:tcPr>
          <w:p w:rsidR="003925F2" w:rsidRPr="00076D83" w:rsidRDefault="003925F2" w:rsidP="00535C72">
            <w:pPr>
              <w:pStyle w:val="ConsPlusNormal"/>
              <w:rPr>
                <w:rFonts w:ascii="Times New Roman" w:hAnsi="Times New Roman" w:cs="Times New Roman"/>
                <w:sz w:val="24"/>
                <w:szCs w:val="24"/>
              </w:rPr>
            </w:pPr>
            <w:r w:rsidRPr="00076D83">
              <w:rPr>
                <w:rFonts w:ascii="Times New Roman" w:hAnsi="Times New Roman" w:cs="Times New Roman"/>
                <w:sz w:val="24"/>
                <w:szCs w:val="24"/>
              </w:rPr>
              <w:t>9849,00</w:t>
            </w:r>
          </w:p>
        </w:tc>
        <w:tc>
          <w:tcPr>
            <w:tcW w:w="1108" w:type="dxa"/>
            <w:gridSpan w:val="2"/>
          </w:tcPr>
          <w:p w:rsidR="003925F2" w:rsidRPr="00076D83" w:rsidRDefault="003925F2" w:rsidP="00535C72">
            <w:pPr>
              <w:pStyle w:val="ConsPlusNormal"/>
              <w:rPr>
                <w:rFonts w:ascii="Times New Roman" w:hAnsi="Times New Roman" w:cs="Times New Roman"/>
                <w:sz w:val="24"/>
                <w:szCs w:val="24"/>
              </w:rPr>
            </w:pPr>
            <w:r>
              <w:rPr>
                <w:rFonts w:ascii="Times New Roman" w:hAnsi="Times New Roman" w:cs="Times New Roman"/>
                <w:sz w:val="24"/>
                <w:szCs w:val="24"/>
              </w:rPr>
              <w:t>18709</w:t>
            </w:r>
          </w:p>
        </w:tc>
        <w:tc>
          <w:tcPr>
            <w:tcW w:w="1141" w:type="dxa"/>
            <w:gridSpan w:val="5"/>
          </w:tcPr>
          <w:p w:rsidR="003925F2" w:rsidRPr="00076D83" w:rsidRDefault="003925F2" w:rsidP="00535C72">
            <w:pPr>
              <w:pStyle w:val="ConsPlusNormal"/>
              <w:rPr>
                <w:rFonts w:ascii="Times New Roman" w:hAnsi="Times New Roman" w:cs="Times New Roman"/>
                <w:sz w:val="24"/>
                <w:szCs w:val="24"/>
              </w:rPr>
            </w:pPr>
            <w:r>
              <w:rPr>
                <w:rFonts w:ascii="Times New Roman" w:hAnsi="Times New Roman" w:cs="Times New Roman"/>
                <w:sz w:val="24"/>
                <w:szCs w:val="24"/>
              </w:rPr>
              <w:t>9955</w:t>
            </w:r>
          </w:p>
        </w:tc>
        <w:tc>
          <w:tcPr>
            <w:tcW w:w="1126" w:type="dxa"/>
          </w:tcPr>
          <w:p w:rsidR="003925F2" w:rsidRPr="00076D83" w:rsidRDefault="003925F2" w:rsidP="00535C72">
            <w:pPr>
              <w:pStyle w:val="ConsPlusNormal"/>
              <w:rPr>
                <w:rFonts w:ascii="Times New Roman" w:hAnsi="Times New Roman" w:cs="Times New Roman"/>
                <w:sz w:val="24"/>
                <w:szCs w:val="24"/>
              </w:rPr>
            </w:pPr>
            <w:r>
              <w:rPr>
                <w:rFonts w:ascii="Times New Roman" w:hAnsi="Times New Roman" w:cs="Times New Roman"/>
                <w:sz w:val="24"/>
                <w:szCs w:val="24"/>
              </w:rPr>
              <w:t>4478</w:t>
            </w:r>
          </w:p>
        </w:tc>
        <w:tc>
          <w:tcPr>
            <w:tcW w:w="1506" w:type="dxa"/>
            <w:vMerge w:val="restart"/>
          </w:tcPr>
          <w:p w:rsidR="003925F2" w:rsidRPr="00076D83" w:rsidRDefault="003925F2" w:rsidP="00436378">
            <w:pPr>
              <w:pStyle w:val="ConsPlusNormal"/>
              <w:rPr>
                <w:rFonts w:ascii="Times New Roman" w:hAnsi="Times New Roman" w:cs="Times New Roman"/>
                <w:sz w:val="24"/>
                <w:szCs w:val="24"/>
              </w:rPr>
            </w:pPr>
            <w:r w:rsidRPr="00076D83">
              <w:rPr>
                <w:rFonts w:ascii="Times New Roman" w:hAnsi="Times New Roman" w:cs="Times New Roman"/>
                <w:sz w:val="24"/>
                <w:szCs w:val="24"/>
              </w:rPr>
              <w:t xml:space="preserve">Комитет имущественных отношений  Администрации городского округа Электросталь Московской </w:t>
            </w:r>
            <w:r w:rsidRPr="00076D83">
              <w:rPr>
                <w:rFonts w:ascii="Times New Roman" w:hAnsi="Times New Roman" w:cs="Times New Roman"/>
                <w:sz w:val="24"/>
                <w:szCs w:val="24"/>
              </w:rPr>
              <w:lastRenderedPageBreak/>
              <w:t>области</w:t>
            </w:r>
          </w:p>
          <w:p w:rsidR="003925F2" w:rsidRPr="00076D83" w:rsidRDefault="003925F2" w:rsidP="00436378">
            <w:pPr>
              <w:pStyle w:val="ConsPlusNormal"/>
              <w:rPr>
                <w:rFonts w:ascii="Times New Roman" w:hAnsi="Times New Roman" w:cs="Times New Roman"/>
                <w:sz w:val="24"/>
                <w:szCs w:val="24"/>
              </w:rPr>
            </w:pPr>
          </w:p>
          <w:p w:rsidR="003925F2" w:rsidRPr="00076D83" w:rsidRDefault="003925F2" w:rsidP="00436378">
            <w:pPr>
              <w:pStyle w:val="ConsPlusNormal"/>
              <w:rPr>
                <w:rFonts w:ascii="Times New Roman" w:hAnsi="Times New Roman" w:cs="Times New Roman"/>
                <w:sz w:val="24"/>
                <w:szCs w:val="24"/>
              </w:rPr>
            </w:pPr>
          </w:p>
        </w:tc>
        <w:tc>
          <w:tcPr>
            <w:tcW w:w="1297" w:type="dxa"/>
            <w:gridSpan w:val="2"/>
            <w:vMerge w:val="restart"/>
          </w:tcPr>
          <w:p w:rsidR="003925F2" w:rsidRPr="00076D83" w:rsidRDefault="003925F2" w:rsidP="00436378">
            <w:pPr>
              <w:pStyle w:val="ConsPlusNormal"/>
              <w:rPr>
                <w:rFonts w:ascii="Times New Roman" w:hAnsi="Times New Roman" w:cs="Times New Roman"/>
                <w:sz w:val="24"/>
                <w:szCs w:val="24"/>
              </w:rPr>
            </w:pPr>
            <w:r w:rsidRPr="00076D83">
              <w:rPr>
                <w:rFonts w:ascii="Times New Roman" w:hAnsi="Times New Roman" w:cs="Times New Roman"/>
                <w:sz w:val="24"/>
                <w:szCs w:val="24"/>
              </w:rPr>
              <w:lastRenderedPageBreak/>
              <w:t>Приобретение в муниципальную собственность жилых помещений</w:t>
            </w:r>
          </w:p>
        </w:tc>
      </w:tr>
      <w:tr w:rsidR="003925F2" w:rsidRPr="00076D83" w:rsidTr="003925F2">
        <w:trPr>
          <w:gridAfter w:val="2"/>
          <w:wAfter w:w="1257" w:type="dxa"/>
          <w:trHeight w:val="1793"/>
        </w:trPr>
        <w:tc>
          <w:tcPr>
            <w:tcW w:w="554" w:type="dxa"/>
            <w:vMerge/>
          </w:tcPr>
          <w:p w:rsidR="003925F2" w:rsidRPr="00076D83" w:rsidRDefault="003925F2" w:rsidP="00436378">
            <w:pPr>
              <w:pStyle w:val="ConsPlusNormal"/>
              <w:rPr>
                <w:rFonts w:ascii="Times New Roman" w:hAnsi="Times New Roman" w:cs="Times New Roman"/>
                <w:sz w:val="24"/>
                <w:szCs w:val="24"/>
              </w:rPr>
            </w:pPr>
          </w:p>
        </w:tc>
        <w:tc>
          <w:tcPr>
            <w:tcW w:w="1655" w:type="dxa"/>
            <w:gridSpan w:val="2"/>
            <w:vMerge/>
          </w:tcPr>
          <w:p w:rsidR="003925F2" w:rsidRPr="00076D83" w:rsidRDefault="003925F2" w:rsidP="00436378">
            <w:pPr>
              <w:pStyle w:val="ConsPlusNormal"/>
              <w:rPr>
                <w:rFonts w:ascii="Times New Roman" w:hAnsi="Times New Roman" w:cs="Times New Roman"/>
                <w:sz w:val="24"/>
                <w:szCs w:val="24"/>
              </w:rPr>
            </w:pPr>
          </w:p>
        </w:tc>
        <w:tc>
          <w:tcPr>
            <w:tcW w:w="1236" w:type="dxa"/>
            <w:vMerge/>
          </w:tcPr>
          <w:p w:rsidR="003925F2" w:rsidRPr="00076D83" w:rsidRDefault="003925F2" w:rsidP="00436378">
            <w:pPr>
              <w:pStyle w:val="ConsPlusNormal"/>
              <w:rPr>
                <w:rFonts w:ascii="Times New Roman" w:hAnsi="Times New Roman" w:cs="Times New Roman"/>
                <w:sz w:val="24"/>
                <w:szCs w:val="24"/>
              </w:rPr>
            </w:pPr>
          </w:p>
        </w:tc>
        <w:tc>
          <w:tcPr>
            <w:tcW w:w="1662" w:type="dxa"/>
          </w:tcPr>
          <w:p w:rsidR="003925F2" w:rsidRPr="00076D83" w:rsidRDefault="003925F2" w:rsidP="00436378">
            <w:pPr>
              <w:pStyle w:val="ConsPlusNormal"/>
              <w:rPr>
                <w:rFonts w:ascii="Times New Roman" w:hAnsi="Times New Roman" w:cs="Times New Roman"/>
                <w:sz w:val="24"/>
                <w:szCs w:val="24"/>
              </w:rPr>
            </w:pPr>
            <w:r w:rsidRPr="00076D83">
              <w:rPr>
                <w:rFonts w:ascii="Times New Roman" w:hAnsi="Times New Roman" w:cs="Times New Roman"/>
                <w:sz w:val="24"/>
                <w:szCs w:val="24"/>
              </w:rPr>
              <w:t>Средства бюджета городского округа Электросталь Московской области</w:t>
            </w:r>
          </w:p>
        </w:tc>
        <w:tc>
          <w:tcPr>
            <w:tcW w:w="1353" w:type="dxa"/>
            <w:gridSpan w:val="2"/>
          </w:tcPr>
          <w:p w:rsidR="003925F2" w:rsidRPr="00076D83" w:rsidRDefault="003925F2" w:rsidP="00535C72">
            <w:pPr>
              <w:pStyle w:val="ConsPlusNormal"/>
              <w:rPr>
                <w:rFonts w:ascii="Times New Roman" w:hAnsi="Times New Roman" w:cs="Times New Roman"/>
                <w:sz w:val="24"/>
                <w:szCs w:val="24"/>
              </w:rPr>
            </w:pPr>
            <w:r w:rsidRPr="00076D83">
              <w:rPr>
                <w:rFonts w:ascii="Times New Roman" w:hAnsi="Times New Roman" w:cs="Times New Roman"/>
                <w:sz w:val="24"/>
                <w:szCs w:val="24"/>
              </w:rPr>
              <w:t>602,6</w:t>
            </w:r>
          </w:p>
        </w:tc>
        <w:tc>
          <w:tcPr>
            <w:tcW w:w="854" w:type="dxa"/>
            <w:gridSpan w:val="2"/>
          </w:tcPr>
          <w:p w:rsidR="003925F2" w:rsidRPr="00076D83" w:rsidRDefault="003925F2" w:rsidP="00535C72">
            <w:pPr>
              <w:pStyle w:val="ConsPlusNormal"/>
              <w:rPr>
                <w:rFonts w:ascii="Times New Roman" w:hAnsi="Times New Roman" w:cs="Times New Roman"/>
                <w:sz w:val="24"/>
                <w:szCs w:val="24"/>
              </w:rPr>
            </w:pPr>
            <w:r w:rsidRPr="00076D83">
              <w:rPr>
                <w:rFonts w:ascii="Times New Roman" w:hAnsi="Times New Roman" w:cs="Times New Roman"/>
                <w:sz w:val="24"/>
                <w:szCs w:val="24"/>
              </w:rPr>
              <w:t>1800,00</w:t>
            </w:r>
          </w:p>
        </w:tc>
        <w:tc>
          <w:tcPr>
            <w:tcW w:w="1130" w:type="dxa"/>
            <w:gridSpan w:val="2"/>
          </w:tcPr>
          <w:p w:rsidR="003925F2" w:rsidRPr="00076D83" w:rsidRDefault="003925F2" w:rsidP="00535C72">
            <w:pPr>
              <w:pStyle w:val="ConsPlusNormal"/>
              <w:rPr>
                <w:rFonts w:ascii="Times New Roman" w:hAnsi="Times New Roman" w:cs="Times New Roman"/>
                <w:sz w:val="24"/>
                <w:szCs w:val="24"/>
              </w:rPr>
            </w:pPr>
            <w:r w:rsidRPr="00076D83">
              <w:rPr>
                <w:rFonts w:ascii="Times New Roman" w:hAnsi="Times New Roman" w:cs="Times New Roman"/>
                <w:sz w:val="24"/>
                <w:szCs w:val="24"/>
              </w:rPr>
              <w:t>0</w:t>
            </w:r>
          </w:p>
        </w:tc>
        <w:tc>
          <w:tcPr>
            <w:tcW w:w="1131" w:type="dxa"/>
            <w:gridSpan w:val="3"/>
          </w:tcPr>
          <w:p w:rsidR="003925F2" w:rsidRPr="00076D83" w:rsidRDefault="003925F2" w:rsidP="00535C72">
            <w:pPr>
              <w:pStyle w:val="ConsPlusNormal"/>
              <w:rPr>
                <w:rFonts w:ascii="Times New Roman" w:hAnsi="Times New Roman" w:cs="Times New Roman"/>
                <w:sz w:val="24"/>
                <w:szCs w:val="24"/>
              </w:rPr>
            </w:pPr>
            <w:r w:rsidRPr="00076D83">
              <w:rPr>
                <w:rFonts w:ascii="Times New Roman" w:hAnsi="Times New Roman" w:cs="Times New Roman"/>
                <w:sz w:val="24"/>
                <w:szCs w:val="24"/>
              </w:rPr>
              <w:t>0</w:t>
            </w:r>
          </w:p>
        </w:tc>
        <w:tc>
          <w:tcPr>
            <w:tcW w:w="1125" w:type="dxa"/>
            <w:gridSpan w:val="3"/>
          </w:tcPr>
          <w:p w:rsidR="003925F2" w:rsidRPr="00076D83" w:rsidRDefault="003925F2" w:rsidP="00535C72">
            <w:pPr>
              <w:pStyle w:val="ConsPlusNormal"/>
              <w:rPr>
                <w:rFonts w:ascii="Times New Roman" w:hAnsi="Times New Roman" w:cs="Times New Roman"/>
                <w:sz w:val="24"/>
                <w:szCs w:val="24"/>
              </w:rPr>
            </w:pPr>
            <w:r w:rsidRPr="00076D83">
              <w:rPr>
                <w:rFonts w:ascii="Times New Roman" w:hAnsi="Times New Roman" w:cs="Times New Roman"/>
                <w:sz w:val="24"/>
                <w:szCs w:val="24"/>
              </w:rPr>
              <w:t>800,00</w:t>
            </w:r>
          </w:p>
        </w:tc>
        <w:tc>
          <w:tcPr>
            <w:tcW w:w="1104" w:type="dxa"/>
            <w:gridSpan w:val="3"/>
          </w:tcPr>
          <w:p w:rsidR="003925F2" w:rsidRPr="00076D83" w:rsidRDefault="003925F2" w:rsidP="00535C72">
            <w:pPr>
              <w:pStyle w:val="ConsPlusNormal"/>
              <w:rPr>
                <w:rFonts w:ascii="Times New Roman" w:hAnsi="Times New Roman" w:cs="Times New Roman"/>
                <w:sz w:val="24"/>
                <w:szCs w:val="24"/>
              </w:rPr>
            </w:pPr>
            <w:r w:rsidRPr="00076D83">
              <w:rPr>
                <w:rFonts w:ascii="Times New Roman" w:hAnsi="Times New Roman" w:cs="Times New Roman"/>
                <w:sz w:val="24"/>
                <w:szCs w:val="24"/>
              </w:rPr>
              <w:t>1000,00</w:t>
            </w:r>
          </w:p>
        </w:tc>
        <w:tc>
          <w:tcPr>
            <w:tcW w:w="1146" w:type="dxa"/>
            <w:gridSpan w:val="2"/>
          </w:tcPr>
          <w:p w:rsidR="003925F2" w:rsidRPr="00076D83" w:rsidRDefault="003925F2" w:rsidP="00535C72">
            <w:pPr>
              <w:pStyle w:val="ConsPlusNormal"/>
              <w:rPr>
                <w:rFonts w:ascii="Times New Roman" w:hAnsi="Times New Roman" w:cs="Times New Roman"/>
                <w:sz w:val="24"/>
                <w:szCs w:val="24"/>
              </w:rPr>
            </w:pPr>
            <w:r w:rsidRPr="00076D83">
              <w:rPr>
                <w:rFonts w:ascii="Times New Roman" w:hAnsi="Times New Roman" w:cs="Times New Roman"/>
                <w:sz w:val="24"/>
                <w:szCs w:val="24"/>
              </w:rPr>
              <w:t>0</w:t>
            </w:r>
          </w:p>
        </w:tc>
        <w:tc>
          <w:tcPr>
            <w:tcW w:w="1506" w:type="dxa"/>
            <w:vMerge/>
          </w:tcPr>
          <w:p w:rsidR="003925F2" w:rsidRPr="00076D83" w:rsidRDefault="003925F2" w:rsidP="00436378">
            <w:pPr>
              <w:pStyle w:val="ConsPlusNormal"/>
              <w:rPr>
                <w:rFonts w:ascii="Times New Roman" w:hAnsi="Times New Roman" w:cs="Times New Roman"/>
                <w:sz w:val="24"/>
                <w:szCs w:val="24"/>
              </w:rPr>
            </w:pPr>
          </w:p>
        </w:tc>
        <w:tc>
          <w:tcPr>
            <w:tcW w:w="1297" w:type="dxa"/>
            <w:gridSpan w:val="2"/>
            <w:vMerge/>
          </w:tcPr>
          <w:p w:rsidR="003925F2" w:rsidRPr="00076D83" w:rsidRDefault="003925F2" w:rsidP="00436378">
            <w:pPr>
              <w:pStyle w:val="ConsPlusNormal"/>
              <w:rPr>
                <w:rFonts w:ascii="Times New Roman" w:hAnsi="Times New Roman" w:cs="Times New Roman"/>
                <w:sz w:val="24"/>
                <w:szCs w:val="24"/>
              </w:rPr>
            </w:pPr>
          </w:p>
        </w:tc>
      </w:tr>
      <w:tr w:rsidR="003925F2" w:rsidRPr="00076D83" w:rsidTr="003925F2">
        <w:trPr>
          <w:gridAfter w:val="2"/>
          <w:wAfter w:w="1257" w:type="dxa"/>
          <w:trHeight w:val="1025"/>
        </w:trPr>
        <w:tc>
          <w:tcPr>
            <w:tcW w:w="554" w:type="dxa"/>
          </w:tcPr>
          <w:p w:rsidR="003925F2" w:rsidRPr="00076D83" w:rsidRDefault="003925F2" w:rsidP="00436378">
            <w:pPr>
              <w:pStyle w:val="ConsPlusNormal"/>
              <w:rPr>
                <w:rFonts w:ascii="Times New Roman" w:hAnsi="Times New Roman" w:cs="Times New Roman"/>
                <w:sz w:val="24"/>
                <w:szCs w:val="24"/>
              </w:rPr>
            </w:pPr>
          </w:p>
        </w:tc>
        <w:tc>
          <w:tcPr>
            <w:tcW w:w="1655" w:type="dxa"/>
            <w:gridSpan w:val="2"/>
          </w:tcPr>
          <w:p w:rsidR="003925F2" w:rsidRPr="00076D83" w:rsidRDefault="003925F2" w:rsidP="00436378">
            <w:pPr>
              <w:pStyle w:val="ConsPlusNormal"/>
              <w:rPr>
                <w:rFonts w:ascii="Times New Roman" w:hAnsi="Times New Roman" w:cs="Times New Roman"/>
                <w:b/>
                <w:sz w:val="24"/>
                <w:szCs w:val="24"/>
              </w:rPr>
            </w:pPr>
          </w:p>
        </w:tc>
        <w:tc>
          <w:tcPr>
            <w:tcW w:w="1236" w:type="dxa"/>
          </w:tcPr>
          <w:p w:rsidR="003925F2" w:rsidRPr="00076D83" w:rsidRDefault="003925F2" w:rsidP="00436378">
            <w:pPr>
              <w:pStyle w:val="ConsPlusNormal"/>
              <w:rPr>
                <w:rFonts w:ascii="Times New Roman" w:hAnsi="Times New Roman" w:cs="Times New Roman"/>
                <w:sz w:val="24"/>
                <w:szCs w:val="24"/>
              </w:rPr>
            </w:pPr>
          </w:p>
        </w:tc>
        <w:tc>
          <w:tcPr>
            <w:tcW w:w="1662" w:type="dxa"/>
          </w:tcPr>
          <w:p w:rsidR="003925F2" w:rsidRPr="00076D83" w:rsidRDefault="003925F2" w:rsidP="00436378">
            <w:pPr>
              <w:pStyle w:val="ConsPlusNormal"/>
              <w:rPr>
                <w:rFonts w:ascii="Times New Roman" w:hAnsi="Times New Roman" w:cs="Times New Roman"/>
                <w:sz w:val="24"/>
                <w:szCs w:val="24"/>
              </w:rPr>
            </w:pPr>
            <w:r w:rsidRPr="00076D83">
              <w:rPr>
                <w:rFonts w:ascii="Times New Roman" w:hAnsi="Times New Roman" w:cs="Times New Roman"/>
                <w:sz w:val="24"/>
                <w:szCs w:val="24"/>
              </w:rPr>
              <w:t>Средства бюджета Московской области</w:t>
            </w:r>
          </w:p>
        </w:tc>
        <w:tc>
          <w:tcPr>
            <w:tcW w:w="1353" w:type="dxa"/>
            <w:gridSpan w:val="2"/>
          </w:tcPr>
          <w:p w:rsidR="003925F2" w:rsidRPr="00076D83" w:rsidRDefault="003925F2" w:rsidP="00535C72">
            <w:pPr>
              <w:pStyle w:val="ConsPlusNormal"/>
              <w:rPr>
                <w:rFonts w:ascii="Times New Roman" w:hAnsi="Times New Roman" w:cs="Times New Roman"/>
                <w:sz w:val="24"/>
                <w:szCs w:val="24"/>
              </w:rPr>
            </w:pPr>
            <w:r w:rsidRPr="00076D83">
              <w:rPr>
                <w:rFonts w:ascii="Times New Roman" w:hAnsi="Times New Roman" w:cs="Times New Roman"/>
                <w:sz w:val="24"/>
                <w:szCs w:val="24"/>
              </w:rPr>
              <w:t>13281,8</w:t>
            </w:r>
          </w:p>
        </w:tc>
        <w:tc>
          <w:tcPr>
            <w:tcW w:w="854" w:type="dxa"/>
            <w:gridSpan w:val="2"/>
          </w:tcPr>
          <w:p w:rsidR="003925F2" w:rsidRPr="00076D83" w:rsidRDefault="003925F2" w:rsidP="00535C72">
            <w:pPr>
              <w:pStyle w:val="ConsPlusNormal"/>
              <w:rPr>
                <w:rFonts w:ascii="Times New Roman" w:hAnsi="Times New Roman" w:cs="Times New Roman"/>
                <w:sz w:val="24"/>
                <w:szCs w:val="24"/>
              </w:rPr>
            </w:pPr>
            <w:r>
              <w:rPr>
                <w:rFonts w:ascii="Times New Roman" w:eastAsia="Calibri" w:hAnsi="Times New Roman" w:cs="Times New Roman"/>
                <w:sz w:val="24"/>
                <w:szCs w:val="24"/>
              </w:rPr>
              <w:t>45997</w:t>
            </w:r>
          </w:p>
        </w:tc>
        <w:tc>
          <w:tcPr>
            <w:tcW w:w="1130" w:type="dxa"/>
            <w:gridSpan w:val="2"/>
          </w:tcPr>
          <w:p w:rsidR="003925F2" w:rsidRPr="00076D83" w:rsidRDefault="003925F2" w:rsidP="00535C72">
            <w:pPr>
              <w:pStyle w:val="ConsPlusNormal"/>
              <w:rPr>
                <w:rFonts w:ascii="Times New Roman" w:hAnsi="Times New Roman" w:cs="Times New Roman"/>
                <w:sz w:val="24"/>
                <w:szCs w:val="24"/>
              </w:rPr>
            </w:pPr>
            <w:r w:rsidRPr="00076D83">
              <w:rPr>
                <w:rFonts w:ascii="Times New Roman" w:hAnsi="Times New Roman" w:cs="Times New Roman"/>
                <w:sz w:val="24"/>
                <w:szCs w:val="24"/>
              </w:rPr>
              <w:t>4806,00</w:t>
            </w:r>
          </w:p>
        </w:tc>
        <w:tc>
          <w:tcPr>
            <w:tcW w:w="1131" w:type="dxa"/>
            <w:gridSpan w:val="3"/>
          </w:tcPr>
          <w:p w:rsidR="003925F2" w:rsidRPr="00076D83" w:rsidRDefault="003925F2" w:rsidP="00535C72">
            <w:pPr>
              <w:pStyle w:val="ConsPlusNormal"/>
              <w:rPr>
                <w:rFonts w:ascii="Times New Roman" w:hAnsi="Times New Roman" w:cs="Times New Roman"/>
                <w:sz w:val="24"/>
                <w:szCs w:val="24"/>
              </w:rPr>
            </w:pPr>
            <w:r w:rsidRPr="00076D83">
              <w:rPr>
                <w:rFonts w:ascii="Times New Roman" w:hAnsi="Times New Roman" w:cs="Times New Roman"/>
                <w:sz w:val="24"/>
                <w:szCs w:val="24"/>
              </w:rPr>
              <w:t>9849,00</w:t>
            </w:r>
          </w:p>
        </w:tc>
        <w:tc>
          <w:tcPr>
            <w:tcW w:w="1125" w:type="dxa"/>
            <w:gridSpan w:val="3"/>
          </w:tcPr>
          <w:p w:rsidR="003925F2" w:rsidRPr="00076D83" w:rsidRDefault="003925F2" w:rsidP="00535C72">
            <w:pPr>
              <w:pStyle w:val="ConsPlusNormal"/>
              <w:rPr>
                <w:rFonts w:ascii="Times New Roman" w:hAnsi="Times New Roman" w:cs="Times New Roman"/>
                <w:sz w:val="24"/>
                <w:szCs w:val="24"/>
              </w:rPr>
            </w:pPr>
            <w:r>
              <w:rPr>
                <w:rFonts w:ascii="Times New Roman" w:hAnsi="Times New Roman" w:cs="Times New Roman"/>
                <w:sz w:val="24"/>
                <w:szCs w:val="24"/>
              </w:rPr>
              <w:t>17909</w:t>
            </w:r>
          </w:p>
        </w:tc>
        <w:tc>
          <w:tcPr>
            <w:tcW w:w="1104" w:type="dxa"/>
            <w:gridSpan w:val="3"/>
          </w:tcPr>
          <w:p w:rsidR="003925F2" w:rsidRPr="00076D83" w:rsidRDefault="003925F2" w:rsidP="00535C72">
            <w:pPr>
              <w:pStyle w:val="ConsPlusNormal"/>
              <w:rPr>
                <w:rFonts w:ascii="Times New Roman" w:hAnsi="Times New Roman" w:cs="Times New Roman"/>
                <w:sz w:val="24"/>
                <w:szCs w:val="24"/>
              </w:rPr>
            </w:pPr>
            <w:r>
              <w:rPr>
                <w:rFonts w:ascii="Times New Roman" w:hAnsi="Times New Roman" w:cs="Times New Roman"/>
                <w:sz w:val="24"/>
                <w:szCs w:val="24"/>
              </w:rPr>
              <w:t>8955</w:t>
            </w:r>
          </w:p>
        </w:tc>
        <w:tc>
          <w:tcPr>
            <w:tcW w:w="1146" w:type="dxa"/>
            <w:gridSpan w:val="2"/>
          </w:tcPr>
          <w:p w:rsidR="003925F2" w:rsidRPr="00076D83" w:rsidRDefault="003925F2" w:rsidP="00535C72">
            <w:pPr>
              <w:pStyle w:val="ConsPlusNormal"/>
              <w:rPr>
                <w:rFonts w:ascii="Times New Roman" w:hAnsi="Times New Roman" w:cs="Times New Roman"/>
                <w:sz w:val="24"/>
                <w:szCs w:val="24"/>
              </w:rPr>
            </w:pPr>
            <w:r>
              <w:rPr>
                <w:rFonts w:ascii="Times New Roman" w:hAnsi="Times New Roman" w:cs="Times New Roman"/>
                <w:sz w:val="24"/>
                <w:szCs w:val="24"/>
              </w:rPr>
              <w:t>4478</w:t>
            </w:r>
          </w:p>
        </w:tc>
        <w:tc>
          <w:tcPr>
            <w:tcW w:w="1506" w:type="dxa"/>
            <w:vMerge/>
          </w:tcPr>
          <w:p w:rsidR="003925F2" w:rsidRPr="00076D83" w:rsidRDefault="003925F2" w:rsidP="00436378">
            <w:pPr>
              <w:pStyle w:val="ConsPlusNormal"/>
              <w:rPr>
                <w:rFonts w:ascii="Times New Roman" w:hAnsi="Times New Roman" w:cs="Times New Roman"/>
                <w:sz w:val="24"/>
                <w:szCs w:val="24"/>
              </w:rPr>
            </w:pPr>
          </w:p>
        </w:tc>
        <w:tc>
          <w:tcPr>
            <w:tcW w:w="1297" w:type="dxa"/>
            <w:gridSpan w:val="2"/>
            <w:vMerge/>
          </w:tcPr>
          <w:p w:rsidR="003925F2" w:rsidRPr="00076D83" w:rsidRDefault="003925F2" w:rsidP="00436378">
            <w:pPr>
              <w:pStyle w:val="ConsPlusNormal"/>
              <w:rPr>
                <w:rFonts w:ascii="Times New Roman" w:hAnsi="Times New Roman" w:cs="Times New Roman"/>
                <w:sz w:val="24"/>
                <w:szCs w:val="24"/>
              </w:rPr>
            </w:pPr>
          </w:p>
        </w:tc>
      </w:tr>
      <w:tr w:rsidR="00C2143B" w:rsidRPr="00076D83" w:rsidTr="003925F2">
        <w:trPr>
          <w:gridAfter w:val="2"/>
          <w:wAfter w:w="1257" w:type="dxa"/>
          <w:trHeight w:val="146"/>
        </w:trPr>
        <w:tc>
          <w:tcPr>
            <w:tcW w:w="554" w:type="dxa"/>
          </w:tcPr>
          <w:p w:rsidR="00C2143B" w:rsidRPr="00076D83" w:rsidRDefault="00C2143B" w:rsidP="00436378">
            <w:pPr>
              <w:pStyle w:val="ConsPlusNormal"/>
              <w:rPr>
                <w:rFonts w:ascii="Times New Roman" w:hAnsi="Times New Roman" w:cs="Times New Roman"/>
                <w:sz w:val="24"/>
                <w:szCs w:val="24"/>
              </w:rPr>
            </w:pPr>
            <w:r w:rsidRPr="00076D83">
              <w:rPr>
                <w:rFonts w:ascii="Times New Roman" w:hAnsi="Times New Roman" w:cs="Times New Roman"/>
                <w:sz w:val="24"/>
                <w:szCs w:val="24"/>
              </w:rPr>
              <w:t>1.1.1</w:t>
            </w:r>
          </w:p>
        </w:tc>
        <w:tc>
          <w:tcPr>
            <w:tcW w:w="1655" w:type="dxa"/>
            <w:gridSpan w:val="2"/>
          </w:tcPr>
          <w:p w:rsidR="00C2143B" w:rsidRPr="00076D83" w:rsidRDefault="00C2143B" w:rsidP="00436378">
            <w:pPr>
              <w:pStyle w:val="ConsPlusNormal"/>
              <w:rPr>
                <w:rFonts w:ascii="Times New Roman" w:hAnsi="Times New Roman" w:cs="Times New Roman"/>
                <w:sz w:val="24"/>
                <w:szCs w:val="24"/>
                <w:u w:val="single"/>
              </w:rPr>
            </w:pPr>
            <w:r w:rsidRPr="00076D83">
              <w:rPr>
                <w:rFonts w:ascii="Times New Roman" w:hAnsi="Times New Roman" w:cs="Times New Roman"/>
                <w:sz w:val="24"/>
                <w:szCs w:val="24"/>
                <w:u w:val="single"/>
              </w:rPr>
              <w:t>Мероприятие 1</w:t>
            </w:r>
          </w:p>
          <w:p w:rsidR="00C2143B" w:rsidRPr="00076D83" w:rsidRDefault="00C2143B" w:rsidP="00436378">
            <w:pPr>
              <w:pStyle w:val="ConsPlusNormal"/>
              <w:rPr>
                <w:rFonts w:ascii="Times New Roman" w:hAnsi="Times New Roman" w:cs="Times New Roman"/>
                <w:sz w:val="24"/>
                <w:szCs w:val="24"/>
                <w:u w:val="single"/>
              </w:rPr>
            </w:pPr>
          </w:p>
          <w:p w:rsidR="00C2143B" w:rsidRPr="00076D83" w:rsidRDefault="00C2143B" w:rsidP="00436378">
            <w:pPr>
              <w:pStyle w:val="ConsPlusNormal"/>
              <w:rPr>
                <w:rFonts w:ascii="Times New Roman" w:hAnsi="Times New Roman" w:cs="Times New Roman"/>
                <w:sz w:val="24"/>
                <w:szCs w:val="24"/>
              </w:rPr>
            </w:pPr>
            <w:r w:rsidRPr="00076D83">
              <w:rPr>
                <w:rFonts w:ascii="Times New Roman" w:hAnsi="Times New Roman" w:cs="Times New Roman"/>
                <w:sz w:val="24"/>
                <w:szCs w:val="24"/>
              </w:rPr>
              <w:t xml:space="preserve">Организация проведения электронного аукциона в муниципальную собственность жилого помещения для детей-сирот и детей, оставшихся без попечения родителей и </w:t>
            </w:r>
            <w:r w:rsidRPr="00076D83">
              <w:rPr>
                <w:rFonts w:ascii="Times New Roman" w:hAnsi="Times New Roman" w:cs="Times New Roman"/>
                <w:sz w:val="24"/>
                <w:szCs w:val="24"/>
              </w:rPr>
              <w:lastRenderedPageBreak/>
              <w:t xml:space="preserve">лиц </w:t>
            </w:r>
          </w:p>
          <w:p w:rsidR="00C2143B" w:rsidRPr="00076D83" w:rsidRDefault="00C2143B" w:rsidP="00436378">
            <w:pPr>
              <w:pStyle w:val="ConsPlusNormal"/>
              <w:rPr>
                <w:rFonts w:ascii="Times New Roman" w:hAnsi="Times New Roman" w:cs="Times New Roman"/>
                <w:sz w:val="24"/>
                <w:szCs w:val="24"/>
              </w:rPr>
            </w:pPr>
            <w:r w:rsidRPr="00076D83">
              <w:rPr>
                <w:rFonts w:ascii="Times New Roman" w:hAnsi="Times New Roman" w:cs="Times New Roman"/>
                <w:sz w:val="24"/>
                <w:szCs w:val="24"/>
              </w:rPr>
              <w:t>из их числа</w:t>
            </w:r>
          </w:p>
        </w:tc>
        <w:tc>
          <w:tcPr>
            <w:tcW w:w="1236" w:type="dxa"/>
          </w:tcPr>
          <w:p w:rsidR="00C2143B" w:rsidRPr="00076D83" w:rsidRDefault="00C2143B" w:rsidP="00436378">
            <w:pPr>
              <w:pStyle w:val="ConsPlusNormal"/>
              <w:rPr>
                <w:rFonts w:ascii="Times New Roman" w:hAnsi="Times New Roman" w:cs="Times New Roman"/>
                <w:sz w:val="24"/>
                <w:szCs w:val="24"/>
              </w:rPr>
            </w:pPr>
            <w:r w:rsidRPr="00076D83">
              <w:rPr>
                <w:rFonts w:ascii="Times New Roman" w:hAnsi="Times New Roman" w:cs="Times New Roman"/>
                <w:sz w:val="24"/>
                <w:szCs w:val="24"/>
              </w:rPr>
              <w:lastRenderedPageBreak/>
              <w:t>2015-2019 г.</w:t>
            </w:r>
          </w:p>
        </w:tc>
        <w:tc>
          <w:tcPr>
            <w:tcW w:w="1662" w:type="dxa"/>
          </w:tcPr>
          <w:p w:rsidR="00C2143B" w:rsidRPr="00076D83" w:rsidRDefault="00C2143B" w:rsidP="00436378">
            <w:pPr>
              <w:pStyle w:val="ConsPlusNormal"/>
              <w:rPr>
                <w:rFonts w:ascii="Times New Roman" w:hAnsi="Times New Roman" w:cs="Times New Roman"/>
                <w:sz w:val="24"/>
                <w:szCs w:val="24"/>
              </w:rPr>
            </w:pPr>
            <w:r w:rsidRPr="00076D83">
              <w:rPr>
                <w:rFonts w:ascii="Times New Roman" w:hAnsi="Times New Roman" w:cs="Times New Roman"/>
                <w:sz w:val="24"/>
                <w:szCs w:val="24"/>
              </w:rPr>
              <w:t>Средства бюджета городского округа Электросталь Московской области</w:t>
            </w:r>
          </w:p>
        </w:tc>
        <w:tc>
          <w:tcPr>
            <w:tcW w:w="7843" w:type="dxa"/>
            <w:gridSpan w:val="17"/>
          </w:tcPr>
          <w:p w:rsidR="00C2143B" w:rsidRPr="00076D83" w:rsidRDefault="00C2143B" w:rsidP="00436378">
            <w:pPr>
              <w:pStyle w:val="ConsPlusNormal"/>
              <w:rPr>
                <w:rFonts w:ascii="Times New Roman" w:hAnsi="Times New Roman" w:cs="Times New Roman"/>
                <w:sz w:val="24"/>
                <w:szCs w:val="24"/>
              </w:rPr>
            </w:pPr>
            <w:r w:rsidRPr="00076D83">
              <w:rPr>
                <w:rFonts w:ascii="Times New Roman" w:hAnsi="Times New Roman" w:cs="Times New Roman"/>
                <w:sz w:val="24"/>
                <w:szCs w:val="24"/>
              </w:rPr>
              <w:t>В пределах финансовых средств, предусмотренных на основную деятельность ответственных за выполнение мероприятий</w:t>
            </w:r>
          </w:p>
        </w:tc>
        <w:tc>
          <w:tcPr>
            <w:tcW w:w="1506" w:type="dxa"/>
          </w:tcPr>
          <w:p w:rsidR="00C2143B" w:rsidRPr="00076D83" w:rsidRDefault="00C2143B" w:rsidP="00436378">
            <w:pPr>
              <w:pStyle w:val="ConsPlusNormal"/>
              <w:rPr>
                <w:rFonts w:ascii="Times New Roman" w:hAnsi="Times New Roman" w:cs="Times New Roman"/>
                <w:sz w:val="24"/>
                <w:szCs w:val="24"/>
              </w:rPr>
            </w:pPr>
            <w:r w:rsidRPr="00076D83">
              <w:rPr>
                <w:rFonts w:ascii="Times New Roman" w:hAnsi="Times New Roman" w:cs="Times New Roman"/>
                <w:sz w:val="24"/>
                <w:szCs w:val="24"/>
              </w:rPr>
              <w:t>Комитет имущественных отношений  Администрации городского округа Электросталь Московской области</w:t>
            </w:r>
          </w:p>
          <w:p w:rsidR="00C2143B" w:rsidRPr="00076D83" w:rsidRDefault="00C2143B" w:rsidP="00436378">
            <w:pPr>
              <w:pStyle w:val="ConsPlusNormal"/>
              <w:rPr>
                <w:rFonts w:ascii="Times New Roman" w:hAnsi="Times New Roman" w:cs="Times New Roman"/>
                <w:sz w:val="24"/>
                <w:szCs w:val="24"/>
              </w:rPr>
            </w:pPr>
          </w:p>
          <w:p w:rsidR="00C2143B" w:rsidRPr="00076D83" w:rsidRDefault="00C2143B" w:rsidP="00436378">
            <w:pPr>
              <w:pStyle w:val="ConsPlusNormal"/>
              <w:rPr>
                <w:rFonts w:ascii="Times New Roman" w:hAnsi="Times New Roman" w:cs="Times New Roman"/>
                <w:sz w:val="24"/>
                <w:szCs w:val="24"/>
              </w:rPr>
            </w:pPr>
          </w:p>
        </w:tc>
        <w:tc>
          <w:tcPr>
            <w:tcW w:w="1297" w:type="dxa"/>
            <w:gridSpan w:val="2"/>
          </w:tcPr>
          <w:p w:rsidR="00C2143B" w:rsidRPr="00076D83" w:rsidRDefault="00C2143B" w:rsidP="00436378">
            <w:pPr>
              <w:pStyle w:val="ConsPlusNormal"/>
              <w:rPr>
                <w:rFonts w:ascii="Times New Roman" w:hAnsi="Times New Roman" w:cs="Times New Roman"/>
                <w:sz w:val="24"/>
                <w:szCs w:val="24"/>
              </w:rPr>
            </w:pPr>
          </w:p>
        </w:tc>
      </w:tr>
      <w:tr w:rsidR="00030663" w:rsidRPr="00076D83" w:rsidTr="003925F2">
        <w:trPr>
          <w:gridAfter w:val="2"/>
          <w:wAfter w:w="1257" w:type="dxa"/>
          <w:trHeight w:val="146"/>
        </w:trPr>
        <w:tc>
          <w:tcPr>
            <w:tcW w:w="554" w:type="dxa"/>
            <w:vMerge w:val="restart"/>
          </w:tcPr>
          <w:p w:rsidR="00030663" w:rsidRPr="00076D83" w:rsidRDefault="00030663" w:rsidP="00436378">
            <w:pPr>
              <w:pStyle w:val="ConsPlusNormal"/>
              <w:rPr>
                <w:rFonts w:ascii="Times New Roman" w:hAnsi="Times New Roman" w:cs="Times New Roman"/>
                <w:sz w:val="24"/>
                <w:szCs w:val="24"/>
              </w:rPr>
            </w:pPr>
            <w:r w:rsidRPr="00076D83">
              <w:rPr>
                <w:rFonts w:ascii="Times New Roman" w:hAnsi="Times New Roman" w:cs="Times New Roman"/>
                <w:sz w:val="24"/>
                <w:szCs w:val="24"/>
              </w:rPr>
              <w:t>1.1.2</w:t>
            </w:r>
          </w:p>
        </w:tc>
        <w:tc>
          <w:tcPr>
            <w:tcW w:w="1655" w:type="dxa"/>
            <w:gridSpan w:val="2"/>
            <w:vMerge w:val="restart"/>
          </w:tcPr>
          <w:p w:rsidR="00030663" w:rsidRPr="00076D83" w:rsidRDefault="00030663" w:rsidP="00436378">
            <w:pPr>
              <w:pStyle w:val="ConsPlusNormal"/>
              <w:rPr>
                <w:rFonts w:ascii="Times New Roman" w:hAnsi="Times New Roman" w:cs="Times New Roman"/>
                <w:sz w:val="24"/>
                <w:szCs w:val="24"/>
                <w:u w:val="single"/>
              </w:rPr>
            </w:pPr>
            <w:r w:rsidRPr="00076D83">
              <w:rPr>
                <w:rFonts w:ascii="Times New Roman" w:hAnsi="Times New Roman" w:cs="Times New Roman"/>
                <w:sz w:val="24"/>
                <w:szCs w:val="24"/>
                <w:u w:val="single"/>
              </w:rPr>
              <w:t>Мероприятие 2</w:t>
            </w:r>
          </w:p>
          <w:p w:rsidR="00030663" w:rsidRPr="00076D83" w:rsidRDefault="00030663" w:rsidP="00436378">
            <w:pPr>
              <w:pStyle w:val="ConsPlusNormal"/>
              <w:rPr>
                <w:rFonts w:ascii="Times New Roman" w:hAnsi="Times New Roman" w:cs="Times New Roman"/>
                <w:sz w:val="24"/>
                <w:szCs w:val="24"/>
                <w:u w:val="single"/>
              </w:rPr>
            </w:pPr>
          </w:p>
          <w:p w:rsidR="00030663" w:rsidRPr="00076D83" w:rsidRDefault="00030663" w:rsidP="00436378">
            <w:pPr>
              <w:pStyle w:val="ConsPlusNormal"/>
              <w:rPr>
                <w:rFonts w:ascii="Times New Roman" w:hAnsi="Times New Roman" w:cs="Times New Roman"/>
                <w:sz w:val="24"/>
                <w:szCs w:val="24"/>
                <w:u w:val="single"/>
              </w:rPr>
            </w:pPr>
            <w:r w:rsidRPr="00076D83">
              <w:rPr>
                <w:rFonts w:ascii="Times New Roman" w:hAnsi="Times New Roman" w:cs="Times New Roman"/>
                <w:sz w:val="24"/>
                <w:szCs w:val="24"/>
              </w:rPr>
              <w:t>Заключение муниципальных контрактов по итогам аукционов</w:t>
            </w:r>
          </w:p>
        </w:tc>
        <w:tc>
          <w:tcPr>
            <w:tcW w:w="1236" w:type="dxa"/>
            <w:vMerge w:val="restart"/>
          </w:tcPr>
          <w:p w:rsidR="00030663" w:rsidRPr="00076D83" w:rsidRDefault="00030663" w:rsidP="00436378">
            <w:pPr>
              <w:pStyle w:val="ConsPlusNormal"/>
              <w:rPr>
                <w:rFonts w:ascii="Times New Roman" w:hAnsi="Times New Roman" w:cs="Times New Roman"/>
                <w:sz w:val="24"/>
                <w:szCs w:val="24"/>
              </w:rPr>
            </w:pPr>
            <w:r w:rsidRPr="00076D83">
              <w:rPr>
                <w:rFonts w:ascii="Times New Roman" w:hAnsi="Times New Roman" w:cs="Times New Roman"/>
                <w:sz w:val="24"/>
                <w:szCs w:val="24"/>
              </w:rPr>
              <w:t>2015-2019 г.</w:t>
            </w:r>
          </w:p>
        </w:tc>
        <w:tc>
          <w:tcPr>
            <w:tcW w:w="1662" w:type="dxa"/>
          </w:tcPr>
          <w:p w:rsidR="00030663" w:rsidRPr="00076D83" w:rsidRDefault="00030663" w:rsidP="00436378">
            <w:pPr>
              <w:pStyle w:val="ConsPlusNormal"/>
              <w:rPr>
                <w:rFonts w:ascii="Times New Roman" w:hAnsi="Times New Roman" w:cs="Times New Roman"/>
                <w:sz w:val="24"/>
                <w:szCs w:val="24"/>
              </w:rPr>
            </w:pPr>
            <w:r w:rsidRPr="00076D83">
              <w:rPr>
                <w:rFonts w:ascii="Times New Roman" w:hAnsi="Times New Roman" w:cs="Times New Roman"/>
                <w:sz w:val="24"/>
                <w:szCs w:val="24"/>
              </w:rPr>
              <w:t>Итого</w:t>
            </w:r>
          </w:p>
        </w:tc>
        <w:tc>
          <w:tcPr>
            <w:tcW w:w="1114" w:type="dxa"/>
          </w:tcPr>
          <w:p w:rsidR="00030663" w:rsidRPr="00076D83" w:rsidRDefault="00030663" w:rsidP="00535C72">
            <w:pPr>
              <w:pStyle w:val="ConsPlusNormal"/>
              <w:rPr>
                <w:rFonts w:ascii="Times New Roman" w:hAnsi="Times New Roman" w:cs="Times New Roman"/>
                <w:sz w:val="24"/>
                <w:szCs w:val="24"/>
              </w:rPr>
            </w:pPr>
            <w:r w:rsidRPr="00076D83">
              <w:rPr>
                <w:rFonts w:ascii="Times New Roman" w:hAnsi="Times New Roman" w:cs="Times New Roman"/>
                <w:sz w:val="24"/>
                <w:szCs w:val="24"/>
              </w:rPr>
              <w:t>13884,4</w:t>
            </w:r>
          </w:p>
        </w:tc>
        <w:tc>
          <w:tcPr>
            <w:tcW w:w="902" w:type="dxa"/>
            <w:gridSpan w:val="2"/>
          </w:tcPr>
          <w:p w:rsidR="00030663" w:rsidRPr="00076D83" w:rsidRDefault="00030663" w:rsidP="00535C72">
            <w:pPr>
              <w:pStyle w:val="ConsPlusNormal"/>
              <w:rPr>
                <w:rFonts w:ascii="Times New Roman" w:hAnsi="Times New Roman" w:cs="Times New Roman"/>
                <w:sz w:val="24"/>
                <w:szCs w:val="24"/>
              </w:rPr>
            </w:pPr>
            <w:r>
              <w:rPr>
                <w:rFonts w:ascii="Times New Roman" w:eastAsia="Calibri" w:hAnsi="Times New Roman" w:cs="Times New Roman"/>
                <w:sz w:val="24"/>
                <w:szCs w:val="24"/>
              </w:rPr>
              <w:t>47797</w:t>
            </w:r>
          </w:p>
        </w:tc>
        <w:tc>
          <w:tcPr>
            <w:tcW w:w="1201" w:type="dxa"/>
            <w:gridSpan w:val="2"/>
          </w:tcPr>
          <w:p w:rsidR="00030663" w:rsidRPr="00076D83" w:rsidRDefault="00030663" w:rsidP="00535C72">
            <w:pPr>
              <w:pStyle w:val="ConsPlusNormal"/>
              <w:rPr>
                <w:rFonts w:ascii="Times New Roman" w:hAnsi="Times New Roman" w:cs="Times New Roman"/>
                <w:sz w:val="24"/>
                <w:szCs w:val="24"/>
              </w:rPr>
            </w:pPr>
            <w:r w:rsidRPr="00076D83">
              <w:rPr>
                <w:rFonts w:ascii="Times New Roman" w:hAnsi="Times New Roman" w:cs="Times New Roman"/>
                <w:sz w:val="24"/>
                <w:szCs w:val="24"/>
              </w:rPr>
              <w:t>4806,00</w:t>
            </w:r>
          </w:p>
        </w:tc>
        <w:tc>
          <w:tcPr>
            <w:tcW w:w="1118" w:type="dxa"/>
            <w:gridSpan w:val="3"/>
          </w:tcPr>
          <w:p w:rsidR="00030663" w:rsidRPr="00076D83" w:rsidRDefault="00030663" w:rsidP="00535C72">
            <w:pPr>
              <w:pStyle w:val="ConsPlusNormal"/>
              <w:rPr>
                <w:rFonts w:ascii="Times New Roman" w:hAnsi="Times New Roman" w:cs="Times New Roman"/>
                <w:sz w:val="24"/>
                <w:szCs w:val="24"/>
              </w:rPr>
            </w:pPr>
            <w:r w:rsidRPr="00076D83">
              <w:rPr>
                <w:rFonts w:ascii="Times New Roman" w:hAnsi="Times New Roman" w:cs="Times New Roman"/>
                <w:sz w:val="24"/>
                <w:szCs w:val="24"/>
              </w:rPr>
              <w:t>9849,00</w:t>
            </w:r>
          </w:p>
        </w:tc>
        <w:tc>
          <w:tcPr>
            <w:tcW w:w="1116" w:type="dxa"/>
            <w:gridSpan w:val="2"/>
          </w:tcPr>
          <w:p w:rsidR="00030663" w:rsidRPr="00076D83" w:rsidRDefault="00030663" w:rsidP="00535C72">
            <w:pPr>
              <w:pStyle w:val="ConsPlusNormal"/>
              <w:rPr>
                <w:rFonts w:ascii="Times New Roman" w:hAnsi="Times New Roman" w:cs="Times New Roman"/>
                <w:sz w:val="24"/>
                <w:szCs w:val="24"/>
              </w:rPr>
            </w:pPr>
            <w:r>
              <w:rPr>
                <w:rFonts w:ascii="Times New Roman" w:hAnsi="Times New Roman" w:cs="Times New Roman"/>
                <w:sz w:val="24"/>
                <w:szCs w:val="24"/>
              </w:rPr>
              <w:t>18709</w:t>
            </w:r>
          </w:p>
        </w:tc>
        <w:tc>
          <w:tcPr>
            <w:tcW w:w="1118" w:type="dxa"/>
            <w:gridSpan w:val="3"/>
          </w:tcPr>
          <w:p w:rsidR="00030663" w:rsidRPr="00076D83" w:rsidRDefault="00030663" w:rsidP="00535C72">
            <w:pPr>
              <w:pStyle w:val="ConsPlusNormal"/>
              <w:rPr>
                <w:rFonts w:ascii="Times New Roman" w:hAnsi="Times New Roman" w:cs="Times New Roman"/>
                <w:sz w:val="24"/>
                <w:szCs w:val="24"/>
              </w:rPr>
            </w:pPr>
            <w:r>
              <w:rPr>
                <w:rFonts w:ascii="Times New Roman" w:hAnsi="Times New Roman" w:cs="Times New Roman"/>
                <w:sz w:val="24"/>
                <w:szCs w:val="24"/>
              </w:rPr>
              <w:t>9955</w:t>
            </w:r>
          </w:p>
        </w:tc>
        <w:tc>
          <w:tcPr>
            <w:tcW w:w="1274" w:type="dxa"/>
            <w:gridSpan w:val="4"/>
          </w:tcPr>
          <w:p w:rsidR="00030663" w:rsidRPr="00076D83" w:rsidRDefault="00030663" w:rsidP="00535C72">
            <w:pPr>
              <w:pStyle w:val="ConsPlusNormal"/>
              <w:rPr>
                <w:rFonts w:ascii="Times New Roman" w:hAnsi="Times New Roman" w:cs="Times New Roman"/>
                <w:sz w:val="24"/>
                <w:szCs w:val="24"/>
              </w:rPr>
            </w:pPr>
            <w:r>
              <w:rPr>
                <w:rFonts w:ascii="Times New Roman" w:hAnsi="Times New Roman" w:cs="Times New Roman"/>
                <w:sz w:val="24"/>
                <w:szCs w:val="24"/>
              </w:rPr>
              <w:t>4478</w:t>
            </w:r>
          </w:p>
        </w:tc>
        <w:tc>
          <w:tcPr>
            <w:tcW w:w="1506" w:type="dxa"/>
            <w:vMerge w:val="restart"/>
          </w:tcPr>
          <w:p w:rsidR="00030663" w:rsidRPr="00076D83" w:rsidRDefault="00030663" w:rsidP="00436378">
            <w:pPr>
              <w:pStyle w:val="ConsPlusNormal"/>
              <w:rPr>
                <w:rFonts w:ascii="Times New Roman" w:hAnsi="Times New Roman" w:cs="Times New Roman"/>
                <w:sz w:val="24"/>
                <w:szCs w:val="24"/>
              </w:rPr>
            </w:pPr>
          </w:p>
          <w:p w:rsidR="00030663" w:rsidRPr="00076D83" w:rsidRDefault="00030663" w:rsidP="00436378">
            <w:pPr>
              <w:pStyle w:val="ConsPlusNormal"/>
              <w:rPr>
                <w:rFonts w:ascii="Times New Roman" w:hAnsi="Times New Roman" w:cs="Times New Roman"/>
                <w:sz w:val="24"/>
                <w:szCs w:val="24"/>
              </w:rPr>
            </w:pPr>
            <w:r w:rsidRPr="00076D83">
              <w:rPr>
                <w:rFonts w:ascii="Times New Roman" w:hAnsi="Times New Roman" w:cs="Times New Roman"/>
                <w:sz w:val="24"/>
                <w:szCs w:val="24"/>
              </w:rPr>
              <w:t>Комитет имущественных отношений  Администрации городского округа Электросталь Московской области</w:t>
            </w:r>
          </w:p>
          <w:p w:rsidR="00030663" w:rsidRPr="00076D83" w:rsidRDefault="00030663" w:rsidP="00436378">
            <w:pPr>
              <w:pStyle w:val="ConsPlusNormal"/>
              <w:rPr>
                <w:rFonts w:ascii="Times New Roman" w:hAnsi="Times New Roman" w:cs="Times New Roman"/>
                <w:sz w:val="24"/>
                <w:szCs w:val="24"/>
              </w:rPr>
            </w:pPr>
          </w:p>
          <w:p w:rsidR="00030663" w:rsidRPr="00076D83" w:rsidRDefault="00030663" w:rsidP="00436378">
            <w:pPr>
              <w:pStyle w:val="ConsPlusNormal"/>
              <w:rPr>
                <w:rFonts w:ascii="Times New Roman" w:hAnsi="Times New Roman" w:cs="Times New Roman"/>
                <w:sz w:val="24"/>
                <w:szCs w:val="24"/>
              </w:rPr>
            </w:pPr>
          </w:p>
        </w:tc>
        <w:tc>
          <w:tcPr>
            <w:tcW w:w="1297" w:type="dxa"/>
            <w:gridSpan w:val="2"/>
            <w:vMerge w:val="restart"/>
          </w:tcPr>
          <w:p w:rsidR="00030663" w:rsidRPr="00076D83" w:rsidRDefault="00030663" w:rsidP="00436378">
            <w:pPr>
              <w:pStyle w:val="ConsPlusNormal"/>
              <w:rPr>
                <w:rFonts w:ascii="Times New Roman" w:hAnsi="Times New Roman" w:cs="Times New Roman"/>
                <w:sz w:val="24"/>
                <w:szCs w:val="24"/>
              </w:rPr>
            </w:pPr>
          </w:p>
        </w:tc>
      </w:tr>
      <w:tr w:rsidR="00E6092E" w:rsidRPr="00076D83" w:rsidTr="003925F2">
        <w:trPr>
          <w:gridAfter w:val="2"/>
          <w:wAfter w:w="1257" w:type="dxa"/>
          <w:trHeight w:val="146"/>
        </w:trPr>
        <w:tc>
          <w:tcPr>
            <w:tcW w:w="554" w:type="dxa"/>
            <w:vMerge/>
          </w:tcPr>
          <w:p w:rsidR="00E6092E" w:rsidRPr="00076D83" w:rsidRDefault="00E6092E" w:rsidP="00436378">
            <w:pPr>
              <w:pStyle w:val="ConsPlusNormal"/>
              <w:rPr>
                <w:rFonts w:ascii="Times New Roman" w:hAnsi="Times New Roman" w:cs="Times New Roman"/>
                <w:sz w:val="24"/>
                <w:szCs w:val="24"/>
              </w:rPr>
            </w:pPr>
          </w:p>
        </w:tc>
        <w:tc>
          <w:tcPr>
            <w:tcW w:w="1655" w:type="dxa"/>
            <w:gridSpan w:val="2"/>
            <w:vMerge/>
          </w:tcPr>
          <w:p w:rsidR="00E6092E" w:rsidRPr="00076D83" w:rsidRDefault="00E6092E" w:rsidP="00436378">
            <w:pPr>
              <w:pStyle w:val="ConsPlusNormal"/>
              <w:rPr>
                <w:rFonts w:ascii="Times New Roman" w:hAnsi="Times New Roman" w:cs="Times New Roman"/>
                <w:sz w:val="24"/>
                <w:szCs w:val="24"/>
              </w:rPr>
            </w:pPr>
          </w:p>
        </w:tc>
        <w:tc>
          <w:tcPr>
            <w:tcW w:w="1236" w:type="dxa"/>
            <w:vMerge/>
          </w:tcPr>
          <w:p w:rsidR="00E6092E" w:rsidRPr="00076D83" w:rsidRDefault="00E6092E" w:rsidP="00436378">
            <w:pPr>
              <w:pStyle w:val="ConsPlusNormal"/>
              <w:rPr>
                <w:rFonts w:ascii="Times New Roman" w:hAnsi="Times New Roman" w:cs="Times New Roman"/>
                <w:sz w:val="24"/>
                <w:szCs w:val="24"/>
              </w:rPr>
            </w:pPr>
          </w:p>
        </w:tc>
        <w:tc>
          <w:tcPr>
            <w:tcW w:w="1662" w:type="dxa"/>
          </w:tcPr>
          <w:p w:rsidR="00E6092E" w:rsidRPr="00076D83" w:rsidRDefault="00E6092E" w:rsidP="00436378">
            <w:pPr>
              <w:pStyle w:val="ConsPlusNormal"/>
              <w:rPr>
                <w:rFonts w:ascii="Times New Roman" w:hAnsi="Times New Roman" w:cs="Times New Roman"/>
                <w:sz w:val="24"/>
                <w:szCs w:val="24"/>
              </w:rPr>
            </w:pPr>
            <w:r w:rsidRPr="00076D83">
              <w:rPr>
                <w:rFonts w:ascii="Times New Roman" w:hAnsi="Times New Roman" w:cs="Times New Roman"/>
                <w:sz w:val="24"/>
                <w:szCs w:val="24"/>
              </w:rPr>
              <w:t>Средства бюджета городского округа Электросталь Московской области</w:t>
            </w:r>
          </w:p>
        </w:tc>
        <w:tc>
          <w:tcPr>
            <w:tcW w:w="1114" w:type="dxa"/>
          </w:tcPr>
          <w:p w:rsidR="00E6092E" w:rsidRPr="00076D83" w:rsidRDefault="00E6092E" w:rsidP="00535C72">
            <w:pPr>
              <w:pStyle w:val="ConsPlusNormal"/>
              <w:rPr>
                <w:rFonts w:ascii="Times New Roman" w:hAnsi="Times New Roman" w:cs="Times New Roman"/>
                <w:sz w:val="24"/>
                <w:szCs w:val="24"/>
              </w:rPr>
            </w:pPr>
            <w:r w:rsidRPr="00076D83">
              <w:rPr>
                <w:rFonts w:ascii="Times New Roman" w:hAnsi="Times New Roman" w:cs="Times New Roman"/>
                <w:sz w:val="24"/>
                <w:szCs w:val="24"/>
              </w:rPr>
              <w:t>602,6</w:t>
            </w:r>
          </w:p>
        </w:tc>
        <w:tc>
          <w:tcPr>
            <w:tcW w:w="902" w:type="dxa"/>
            <w:gridSpan w:val="2"/>
          </w:tcPr>
          <w:p w:rsidR="00E6092E" w:rsidRPr="00076D83" w:rsidRDefault="00E6092E" w:rsidP="00535C72">
            <w:pPr>
              <w:pStyle w:val="ConsPlusNormal"/>
              <w:rPr>
                <w:rFonts w:ascii="Times New Roman" w:hAnsi="Times New Roman" w:cs="Times New Roman"/>
                <w:sz w:val="24"/>
                <w:szCs w:val="24"/>
              </w:rPr>
            </w:pPr>
            <w:r w:rsidRPr="00076D83">
              <w:rPr>
                <w:rFonts w:ascii="Times New Roman" w:hAnsi="Times New Roman" w:cs="Times New Roman"/>
                <w:sz w:val="24"/>
                <w:szCs w:val="24"/>
              </w:rPr>
              <w:t>1800,00</w:t>
            </w:r>
          </w:p>
        </w:tc>
        <w:tc>
          <w:tcPr>
            <w:tcW w:w="1201" w:type="dxa"/>
            <w:gridSpan w:val="2"/>
          </w:tcPr>
          <w:p w:rsidR="00E6092E" w:rsidRPr="00076D83" w:rsidRDefault="00E6092E" w:rsidP="00535C72">
            <w:pPr>
              <w:pStyle w:val="ConsPlusNormal"/>
              <w:rPr>
                <w:rFonts w:ascii="Times New Roman" w:hAnsi="Times New Roman" w:cs="Times New Roman"/>
                <w:sz w:val="24"/>
                <w:szCs w:val="24"/>
              </w:rPr>
            </w:pPr>
            <w:r w:rsidRPr="00076D83">
              <w:rPr>
                <w:rFonts w:ascii="Times New Roman" w:hAnsi="Times New Roman" w:cs="Times New Roman"/>
                <w:sz w:val="24"/>
                <w:szCs w:val="24"/>
              </w:rPr>
              <w:t>0</w:t>
            </w:r>
          </w:p>
        </w:tc>
        <w:tc>
          <w:tcPr>
            <w:tcW w:w="1118" w:type="dxa"/>
            <w:gridSpan w:val="3"/>
          </w:tcPr>
          <w:p w:rsidR="00E6092E" w:rsidRPr="00076D83" w:rsidRDefault="00E6092E" w:rsidP="00535C72">
            <w:pPr>
              <w:pStyle w:val="ConsPlusNormal"/>
              <w:rPr>
                <w:rFonts w:ascii="Times New Roman" w:hAnsi="Times New Roman" w:cs="Times New Roman"/>
                <w:sz w:val="24"/>
                <w:szCs w:val="24"/>
              </w:rPr>
            </w:pPr>
            <w:r w:rsidRPr="00076D83">
              <w:rPr>
                <w:rFonts w:ascii="Times New Roman" w:hAnsi="Times New Roman" w:cs="Times New Roman"/>
                <w:sz w:val="24"/>
                <w:szCs w:val="24"/>
              </w:rPr>
              <w:t>0</w:t>
            </w:r>
          </w:p>
        </w:tc>
        <w:tc>
          <w:tcPr>
            <w:tcW w:w="1116" w:type="dxa"/>
            <w:gridSpan w:val="2"/>
          </w:tcPr>
          <w:p w:rsidR="00E6092E" w:rsidRPr="00076D83" w:rsidRDefault="00E6092E" w:rsidP="00535C72">
            <w:pPr>
              <w:pStyle w:val="ConsPlusNormal"/>
              <w:rPr>
                <w:rFonts w:ascii="Times New Roman" w:hAnsi="Times New Roman" w:cs="Times New Roman"/>
                <w:sz w:val="24"/>
                <w:szCs w:val="24"/>
              </w:rPr>
            </w:pPr>
            <w:r w:rsidRPr="00076D83">
              <w:rPr>
                <w:rFonts w:ascii="Times New Roman" w:hAnsi="Times New Roman" w:cs="Times New Roman"/>
                <w:sz w:val="24"/>
                <w:szCs w:val="24"/>
              </w:rPr>
              <w:t>800,00</w:t>
            </w:r>
          </w:p>
        </w:tc>
        <w:tc>
          <w:tcPr>
            <w:tcW w:w="1118" w:type="dxa"/>
            <w:gridSpan w:val="3"/>
          </w:tcPr>
          <w:p w:rsidR="00E6092E" w:rsidRPr="00076D83" w:rsidRDefault="00E6092E" w:rsidP="00535C72">
            <w:pPr>
              <w:pStyle w:val="ConsPlusNormal"/>
              <w:rPr>
                <w:rFonts w:ascii="Times New Roman" w:hAnsi="Times New Roman" w:cs="Times New Roman"/>
                <w:sz w:val="24"/>
                <w:szCs w:val="24"/>
              </w:rPr>
            </w:pPr>
            <w:r w:rsidRPr="00076D83">
              <w:rPr>
                <w:rFonts w:ascii="Times New Roman" w:hAnsi="Times New Roman" w:cs="Times New Roman"/>
                <w:sz w:val="24"/>
                <w:szCs w:val="24"/>
              </w:rPr>
              <w:t>1000,00</w:t>
            </w:r>
          </w:p>
        </w:tc>
        <w:tc>
          <w:tcPr>
            <w:tcW w:w="1274" w:type="dxa"/>
            <w:gridSpan w:val="4"/>
          </w:tcPr>
          <w:p w:rsidR="00E6092E" w:rsidRPr="00076D83" w:rsidRDefault="00E6092E" w:rsidP="00535C72">
            <w:pPr>
              <w:pStyle w:val="ConsPlusNormal"/>
              <w:rPr>
                <w:rFonts w:ascii="Times New Roman" w:hAnsi="Times New Roman" w:cs="Times New Roman"/>
                <w:sz w:val="24"/>
                <w:szCs w:val="24"/>
              </w:rPr>
            </w:pPr>
            <w:r w:rsidRPr="00076D83">
              <w:rPr>
                <w:rFonts w:ascii="Times New Roman" w:hAnsi="Times New Roman" w:cs="Times New Roman"/>
                <w:sz w:val="24"/>
                <w:szCs w:val="24"/>
              </w:rPr>
              <w:t>0</w:t>
            </w:r>
          </w:p>
        </w:tc>
        <w:tc>
          <w:tcPr>
            <w:tcW w:w="1506" w:type="dxa"/>
            <w:vMerge/>
          </w:tcPr>
          <w:p w:rsidR="00E6092E" w:rsidRPr="00076D83" w:rsidRDefault="00E6092E" w:rsidP="00436378">
            <w:pPr>
              <w:pStyle w:val="ConsPlusNormal"/>
              <w:rPr>
                <w:rFonts w:ascii="Times New Roman" w:hAnsi="Times New Roman" w:cs="Times New Roman"/>
                <w:sz w:val="24"/>
                <w:szCs w:val="24"/>
              </w:rPr>
            </w:pPr>
          </w:p>
        </w:tc>
        <w:tc>
          <w:tcPr>
            <w:tcW w:w="1297" w:type="dxa"/>
            <w:gridSpan w:val="2"/>
            <w:vMerge/>
          </w:tcPr>
          <w:p w:rsidR="00E6092E" w:rsidRPr="00076D83" w:rsidRDefault="00E6092E" w:rsidP="00436378">
            <w:pPr>
              <w:pStyle w:val="ConsPlusNormal"/>
              <w:rPr>
                <w:rFonts w:ascii="Times New Roman" w:hAnsi="Times New Roman" w:cs="Times New Roman"/>
                <w:sz w:val="24"/>
                <w:szCs w:val="24"/>
              </w:rPr>
            </w:pPr>
          </w:p>
        </w:tc>
      </w:tr>
      <w:tr w:rsidR="00E6092E" w:rsidRPr="00076D83" w:rsidTr="003925F2">
        <w:trPr>
          <w:gridAfter w:val="2"/>
          <w:wAfter w:w="1257" w:type="dxa"/>
          <w:trHeight w:val="146"/>
        </w:trPr>
        <w:tc>
          <w:tcPr>
            <w:tcW w:w="554" w:type="dxa"/>
            <w:vMerge/>
          </w:tcPr>
          <w:p w:rsidR="00E6092E" w:rsidRPr="00076D83" w:rsidRDefault="00E6092E" w:rsidP="00436378">
            <w:pPr>
              <w:pStyle w:val="ConsPlusNormal"/>
              <w:rPr>
                <w:rFonts w:ascii="Times New Roman" w:hAnsi="Times New Roman" w:cs="Times New Roman"/>
                <w:sz w:val="24"/>
                <w:szCs w:val="24"/>
              </w:rPr>
            </w:pPr>
          </w:p>
        </w:tc>
        <w:tc>
          <w:tcPr>
            <w:tcW w:w="1655" w:type="dxa"/>
            <w:gridSpan w:val="2"/>
            <w:vMerge/>
          </w:tcPr>
          <w:p w:rsidR="00E6092E" w:rsidRPr="00076D83" w:rsidRDefault="00E6092E" w:rsidP="00436378">
            <w:pPr>
              <w:pStyle w:val="ConsPlusNormal"/>
              <w:rPr>
                <w:rFonts w:ascii="Times New Roman" w:hAnsi="Times New Roman" w:cs="Times New Roman"/>
                <w:sz w:val="24"/>
                <w:szCs w:val="24"/>
                <w:u w:val="single"/>
              </w:rPr>
            </w:pPr>
          </w:p>
        </w:tc>
        <w:tc>
          <w:tcPr>
            <w:tcW w:w="1236" w:type="dxa"/>
            <w:vMerge/>
          </w:tcPr>
          <w:p w:rsidR="00E6092E" w:rsidRPr="00076D83" w:rsidRDefault="00E6092E" w:rsidP="00436378">
            <w:pPr>
              <w:pStyle w:val="ConsPlusNormal"/>
              <w:rPr>
                <w:rFonts w:ascii="Times New Roman" w:hAnsi="Times New Roman" w:cs="Times New Roman"/>
                <w:sz w:val="24"/>
                <w:szCs w:val="24"/>
              </w:rPr>
            </w:pPr>
          </w:p>
        </w:tc>
        <w:tc>
          <w:tcPr>
            <w:tcW w:w="1662" w:type="dxa"/>
          </w:tcPr>
          <w:p w:rsidR="00E6092E" w:rsidRPr="00076D83" w:rsidRDefault="00E6092E" w:rsidP="00436378">
            <w:pPr>
              <w:pStyle w:val="ConsPlusNormal"/>
              <w:rPr>
                <w:rFonts w:ascii="Times New Roman" w:hAnsi="Times New Roman" w:cs="Times New Roman"/>
                <w:sz w:val="24"/>
                <w:szCs w:val="24"/>
              </w:rPr>
            </w:pPr>
            <w:r w:rsidRPr="00076D83">
              <w:rPr>
                <w:rFonts w:ascii="Times New Roman" w:hAnsi="Times New Roman" w:cs="Times New Roman"/>
                <w:sz w:val="24"/>
                <w:szCs w:val="24"/>
              </w:rPr>
              <w:t>Средства бюджета Московской области</w:t>
            </w:r>
          </w:p>
        </w:tc>
        <w:tc>
          <w:tcPr>
            <w:tcW w:w="1114" w:type="dxa"/>
          </w:tcPr>
          <w:p w:rsidR="00E6092E" w:rsidRPr="00076D83" w:rsidRDefault="00E6092E" w:rsidP="00535C72">
            <w:pPr>
              <w:pStyle w:val="ConsPlusNormal"/>
              <w:rPr>
                <w:rFonts w:ascii="Times New Roman" w:hAnsi="Times New Roman" w:cs="Times New Roman"/>
                <w:sz w:val="24"/>
                <w:szCs w:val="24"/>
              </w:rPr>
            </w:pPr>
            <w:r w:rsidRPr="00076D83">
              <w:rPr>
                <w:rFonts w:ascii="Times New Roman" w:hAnsi="Times New Roman" w:cs="Times New Roman"/>
                <w:sz w:val="24"/>
                <w:szCs w:val="24"/>
              </w:rPr>
              <w:t>13281,8</w:t>
            </w:r>
          </w:p>
        </w:tc>
        <w:tc>
          <w:tcPr>
            <w:tcW w:w="902" w:type="dxa"/>
            <w:gridSpan w:val="2"/>
          </w:tcPr>
          <w:p w:rsidR="00E6092E" w:rsidRPr="00076D83" w:rsidRDefault="00E6092E" w:rsidP="00535C72">
            <w:pPr>
              <w:pStyle w:val="ConsPlusNormal"/>
              <w:rPr>
                <w:rFonts w:ascii="Times New Roman" w:hAnsi="Times New Roman" w:cs="Times New Roman"/>
                <w:sz w:val="24"/>
                <w:szCs w:val="24"/>
              </w:rPr>
            </w:pPr>
            <w:r>
              <w:rPr>
                <w:rFonts w:ascii="Times New Roman" w:eastAsia="Calibri" w:hAnsi="Times New Roman" w:cs="Times New Roman"/>
                <w:sz w:val="24"/>
                <w:szCs w:val="24"/>
              </w:rPr>
              <w:t>45997</w:t>
            </w:r>
          </w:p>
        </w:tc>
        <w:tc>
          <w:tcPr>
            <w:tcW w:w="1201" w:type="dxa"/>
            <w:gridSpan w:val="2"/>
          </w:tcPr>
          <w:p w:rsidR="00E6092E" w:rsidRPr="00076D83" w:rsidRDefault="00E6092E" w:rsidP="00535C72">
            <w:pPr>
              <w:pStyle w:val="ConsPlusNormal"/>
              <w:rPr>
                <w:rFonts w:ascii="Times New Roman" w:hAnsi="Times New Roman" w:cs="Times New Roman"/>
                <w:sz w:val="24"/>
                <w:szCs w:val="24"/>
              </w:rPr>
            </w:pPr>
            <w:r w:rsidRPr="00076D83">
              <w:rPr>
                <w:rFonts w:ascii="Times New Roman" w:hAnsi="Times New Roman" w:cs="Times New Roman"/>
                <w:sz w:val="24"/>
                <w:szCs w:val="24"/>
              </w:rPr>
              <w:t>4806,00</w:t>
            </w:r>
          </w:p>
        </w:tc>
        <w:tc>
          <w:tcPr>
            <w:tcW w:w="1118" w:type="dxa"/>
            <w:gridSpan w:val="3"/>
          </w:tcPr>
          <w:p w:rsidR="00E6092E" w:rsidRPr="00076D83" w:rsidRDefault="00E6092E" w:rsidP="00535C72">
            <w:pPr>
              <w:pStyle w:val="ConsPlusNormal"/>
              <w:rPr>
                <w:rFonts w:ascii="Times New Roman" w:hAnsi="Times New Roman" w:cs="Times New Roman"/>
                <w:sz w:val="24"/>
                <w:szCs w:val="24"/>
              </w:rPr>
            </w:pPr>
            <w:r w:rsidRPr="00076D83">
              <w:rPr>
                <w:rFonts w:ascii="Times New Roman" w:hAnsi="Times New Roman" w:cs="Times New Roman"/>
                <w:sz w:val="24"/>
                <w:szCs w:val="24"/>
              </w:rPr>
              <w:t>9849,00</w:t>
            </w:r>
          </w:p>
        </w:tc>
        <w:tc>
          <w:tcPr>
            <w:tcW w:w="1116" w:type="dxa"/>
            <w:gridSpan w:val="2"/>
          </w:tcPr>
          <w:p w:rsidR="00E6092E" w:rsidRPr="00076D83" w:rsidRDefault="00E6092E" w:rsidP="00535C72">
            <w:pPr>
              <w:pStyle w:val="ConsPlusNormal"/>
              <w:rPr>
                <w:rFonts w:ascii="Times New Roman" w:hAnsi="Times New Roman" w:cs="Times New Roman"/>
                <w:sz w:val="24"/>
                <w:szCs w:val="24"/>
              </w:rPr>
            </w:pPr>
            <w:r>
              <w:rPr>
                <w:rFonts w:ascii="Times New Roman" w:hAnsi="Times New Roman" w:cs="Times New Roman"/>
                <w:sz w:val="24"/>
                <w:szCs w:val="24"/>
              </w:rPr>
              <w:t>17909</w:t>
            </w:r>
          </w:p>
        </w:tc>
        <w:tc>
          <w:tcPr>
            <w:tcW w:w="1118" w:type="dxa"/>
            <w:gridSpan w:val="3"/>
          </w:tcPr>
          <w:p w:rsidR="00E6092E" w:rsidRPr="00076D83" w:rsidRDefault="00E6092E" w:rsidP="00535C72">
            <w:pPr>
              <w:pStyle w:val="ConsPlusNormal"/>
              <w:rPr>
                <w:rFonts w:ascii="Times New Roman" w:hAnsi="Times New Roman" w:cs="Times New Roman"/>
                <w:sz w:val="24"/>
                <w:szCs w:val="24"/>
              </w:rPr>
            </w:pPr>
            <w:r>
              <w:rPr>
                <w:rFonts w:ascii="Times New Roman" w:hAnsi="Times New Roman" w:cs="Times New Roman"/>
                <w:sz w:val="24"/>
                <w:szCs w:val="24"/>
              </w:rPr>
              <w:t>8955</w:t>
            </w:r>
          </w:p>
        </w:tc>
        <w:tc>
          <w:tcPr>
            <w:tcW w:w="1274" w:type="dxa"/>
            <w:gridSpan w:val="4"/>
          </w:tcPr>
          <w:p w:rsidR="00E6092E" w:rsidRPr="00076D83" w:rsidRDefault="00E6092E" w:rsidP="00535C72">
            <w:pPr>
              <w:pStyle w:val="ConsPlusNormal"/>
              <w:rPr>
                <w:rFonts w:ascii="Times New Roman" w:hAnsi="Times New Roman" w:cs="Times New Roman"/>
                <w:sz w:val="24"/>
                <w:szCs w:val="24"/>
              </w:rPr>
            </w:pPr>
            <w:r>
              <w:rPr>
                <w:rFonts w:ascii="Times New Roman" w:hAnsi="Times New Roman" w:cs="Times New Roman"/>
                <w:sz w:val="24"/>
                <w:szCs w:val="24"/>
              </w:rPr>
              <w:t>4478</w:t>
            </w:r>
          </w:p>
        </w:tc>
        <w:tc>
          <w:tcPr>
            <w:tcW w:w="1506" w:type="dxa"/>
            <w:vMerge/>
          </w:tcPr>
          <w:p w:rsidR="00E6092E" w:rsidRPr="00076D83" w:rsidRDefault="00E6092E" w:rsidP="00436378">
            <w:pPr>
              <w:pStyle w:val="ConsPlusNormal"/>
              <w:rPr>
                <w:rFonts w:ascii="Times New Roman" w:hAnsi="Times New Roman" w:cs="Times New Roman"/>
                <w:sz w:val="24"/>
                <w:szCs w:val="24"/>
              </w:rPr>
            </w:pPr>
          </w:p>
        </w:tc>
        <w:tc>
          <w:tcPr>
            <w:tcW w:w="1297" w:type="dxa"/>
            <w:gridSpan w:val="2"/>
            <w:vMerge/>
          </w:tcPr>
          <w:p w:rsidR="00E6092E" w:rsidRPr="00076D83" w:rsidRDefault="00E6092E" w:rsidP="00436378">
            <w:pPr>
              <w:pStyle w:val="ConsPlusNormal"/>
              <w:rPr>
                <w:rFonts w:ascii="Times New Roman" w:hAnsi="Times New Roman" w:cs="Times New Roman"/>
                <w:sz w:val="24"/>
                <w:szCs w:val="24"/>
              </w:rPr>
            </w:pPr>
          </w:p>
        </w:tc>
      </w:tr>
      <w:tr w:rsidR="00C2143B" w:rsidRPr="00076D83" w:rsidTr="003925F2">
        <w:trPr>
          <w:gridAfter w:val="2"/>
          <w:wAfter w:w="1257" w:type="dxa"/>
          <w:trHeight w:val="3302"/>
        </w:trPr>
        <w:tc>
          <w:tcPr>
            <w:tcW w:w="554" w:type="dxa"/>
          </w:tcPr>
          <w:p w:rsidR="00C2143B" w:rsidRPr="00076D83" w:rsidRDefault="00C2143B" w:rsidP="00436378">
            <w:pPr>
              <w:pStyle w:val="ConsPlusNormal"/>
              <w:rPr>
                <w:rFonts w:ascii="Times New Roman" w:hAnsi="Times New Roman" w:cs="Times New Roman"/>
                <w:sz w:val="24"/>
                <w:szCs w:val="24"/>
              </w:rPr>
            </w:pPr>
            <w:r w:rsidRPr="00076D83">
              <w:rPr>
                <w:rFonts w:ascii="Times New Roman" w:hAnsi="Times New Roman" w:cs="Times New Roman"/>
                <w:sz w:val="24"/>
                <w:szCs w:val="24"/>
              </w:rPr>
              <w:lastRenderedPageBreak/>
              <w:t>1.1.3</w:t>
            </w:r>
          </w:p>
        </w:tc>
        <w:tc>
          <w:tcPr>
            <w:tcW w:w="1655" w:type="dxa"/>
            <w:gridSpan w:val="2"/>
          </w:tcPr>
          <w:p w:rsidR="00C2143B" w:rsidRPr="00076D83" w:rsidRDefault="00C2143B" w:rsidP="00436378">
            <w:pPr>
              <w:pStyle w:val="ConsPlusNormal"/>
              <w:rPr>
                <w:rFonts w:ascii="Times New Roman" w:hAnsi="Times New Roman" w:cs="Times New Roman"/>
                <w:sz w:val="24"/>
                <w:szCs w:val="24"/>
                <w:u w:val="single"/>
              </w:rPr>
            </w:pPr>
            <w:r w:rsidRPr="00076D83">
              <w:rPr>
                <w:rFonts w:ascii="Times New Roman" w:hAnsi="Times New Roman" w:cs="Times New Roman"/>
                <w:sz w:val="24"/>
                <w:szCs w:val="24"/>
                <w:u w:val="single"/>
              </w:rPr>
              <w:t>Мероприятие 3</w:t>
            </w:r>
          </w:p>
          <w:p w:rsidR="00C2143B" w:rsidRPr="00076D83" w:rsidRDefault="00C2143B" w:rsidP="00436378">
            <w:pPr>
              <w:pStyle w:val="ConsPlusNormal"/>
              <w:rPr>
                <w:rFonts w:ascii="Times New Roman" w:hAnsi="Times New Roman" w:cs="Times New Roman"/>
                <w:sz w:val="24"/>
                <w:szCs w:val="24"/>
              </w:rPr>
            </w:pPr>
            <w:r w:rsidRPr="00076D83">
              <w:rPr>
                <w:rFonts w:ascii="Times New Roman" w:hAnsi="Times New Roman" w:cs="Times New Roman"/>
                <w:sz w:val="24"/>
                <w:szCs w:val="24"/>
              </w:rPr>
              <w:t xml:space="preserve">            Регистрация права муниципальной собственности на жилые помещения </w:t>
            </w:r>
          </w:p>
        </w:tc>
        <w:tc>
          <w:tcPr>
            <w:tcW w:w="1236" w:type="dxa"/>
          </w:tcPr>
          <w:p w:rsidR="00C2143B" w:rsidRPr="00076D83" w:rsidRDefault="00C2143B" w:rsidP="00436378">
            <w:pPr>
              <w:autoSpaceDE w:val="0"/>
              <w:autoSpaceDN w:val="0"/>
              <w:adjustRightInd w:val="0"/>
              <w:spacing w:after="0" w:line="240" w:lineRule="auto"/>
              <w:jc w:val="both"/>
              <w:rPr>
                <w:rFonts w:ascii="Times New Roman" w:hAnsi="Times New Roman" w:cs="Times New Roman"/>
                <w:sz w:val="24"/>
                <w:szCs w:val="24"/>
              </w:rPr>
            </w:pPr>
            <w:r w:rsidRPr="00076D83">
              <w:rPr>
                <w:rFonts w:ascii="Times New Roman" w:hAnsi="Times New Roman" w:cs="Times New Roman"/>
                <w:sz w:val="24"/>
                <w:szCs w:val="24"/>
              </w:rPr>
              <w:t>2015-2019 г.</w:t>
            </w:r>
          </w:p>
        </w:tc>
        <w:tc>
          <w:tcPr>
            <w:tcW w:w="1662" w:type="dxa"/>
            <w:tcBorders>
              <w:bottom w:val="single" w:sz="4" w:space="0" w:color="auto"/>
            </w:tcBorders>
          </w:tcPr>
          <w:p w:rsidR="00C2143B" w:rsidRPr="00076D83" w:rsidRDefault="00C2143B" w:rsidP="00436378">
            <w:pPr>
              <w:pStyle w:val="ConsPlusNormal"/>
              <w:rPr>
                <w:rFonts w:ascii="Times New Roman" w:hAnsi="Times New Roman" w:cs="Times New Roman"/>
                <w:sz w:val="24"/>
                <w:szCs w:val="24"/>
              </w:rPr>
            </w:pPr>
            <w:r w:rsidRPr="00076D83">
              <w:rPr>
                <w:rFonts w:ascii="Times New Roman" w:hAnsi="Times New Roman" w:cs="Times New Roman"/>
                <w:sz w:val="24"/>
                <w:szCs w:val="24"/>
              </w:rPr>
              <w:t>Средства бюджета городского округа Электросталь Московской области</w:t>
            </w:r>
          </w:p>
        </w:tc>
        <w:tc>
          <w:tcPr>
            <w:tcW w:w="7843" w:type="dxa"/>
            <w:gridSpan w:val="17"/>
            <w:tcBorders>
              <w:bottom w:val="single" w:sz="4" w:space="0" w:color="auto"/>
            </w:tcBorders>
          </w:tcPr>
          <w:p w:rsidR="00C2143B" w:rsidRPr="00076D83" w:rsidRDefault="00C2143B" w:rsidP="00436378">
            <w:pPr>
              <w:pStyle w:val="ConsPlusNormal"/>
              <w:rPr>
                <w:rFonts w:ascii="Times New Roman" w:hAnsi="Times New Roman" w:cs="Times New Roman"/>
                <w:sz w:val="24"/>
                <w:szCs w:val="24"/>
              </w:rPr>
            </w:pPr>
            <w:r w:rsidRPr="00076D83">
              <w:rPr>
                <w:rFonts w:ascii="Times New Roman" w:hAnsi="Times New Roman" w:cs="Times New Roman"/>
                <w:sz w:val="24"/>
                <w:szCs w:val="24"/>
              </w:rPr>
              <w:t>В пределах финансовых средств, предусмотренных на основную деятельность ответственных за выполнение мероприятий</w:t>
            </w:r>
          </w:p>
        </w:tc>
        <w:tc>
          <w:tcPr>
            <w:tcW w:w="1506" w:type="dxa"/>
            <w:tcBorders>
              <w:bottom w:val="single" w:sz="4" w:space="0" w:color="auto"/>
            </w:tcBorders>
          </w:tcPr>
          <w:p w:rsidR="00C2143B" w:rsidRPr="00076D83" w:rsidRDefault="00C2143B" w:rsidP="00436378">
            <w:pPr>
              <w:pStyle w:val="ConsPlusNormal"/>
              <w:rPr>
                <w:rFonts w:ascii="Times New Roman" w:hAnsi="Times New Roman" w:cs="Times New Roman"/>
                <w:sz w:val="24"/>
                <w:szCs w:val="24"/>
              </w:rPr>
            </w:pPr>
          </w:p>
          <w:p w:rsidR="00C2143B" w:rsidRPr="00076D83" w:rsidRDefault="00C2143B" w:rsidP="00436378">
            <w:pPr>
              <w:pStyle w:val="ConsPlusNormal"/>
              <w:rPr>
                <w:rFonts w:ascii="Times New Roman" w:hAnsi="Times New Roman" w:cs="Times New Roman"/>
                <w:sz w:val="24"/>
                <w:szCs w:val="24"/>
              </w:rPr>
            </w:pPr>
            <w:r w:rsidRPr="00076D83">
              <w:rPr>
                <w:rFonts w:ascii="Times New Roman" w:hAnsi="Times New Roman" w:cs="Times New Roman"/>
                <w:sz w:val="24"/>
                <w:szCs w:val="24"/>
              </w:rPr>
              <w:t>Комитет имущественных отношений  Администрации городского округа Электросталь Московской области</w:t>
            </w:r>
          </w:p>
          <w:p w:rsidR="00C2143B" w:rsidRPr="00076D83" w:rsidRDefault="00C2143B" w:rsidP="00436378">
            <w:pPr>
              <w:pStyle w:val="ConsPlusNormal"/>
              <w:rPr>
                <w:rFonts w:ascii="Times New Roman" w:hAnsi="Times New Roman" w:cs="Times New Roman"/>
                <w:sz w:val="24"/>
                <w:szCs w:val="24"/>
              </w:rPr>
            </w:pPr>
          </w:p>
        </w:tc>
        <w:tc>
          <w:tcPr>
            <w:tcW w:w="1297" w:type="dxa"/>
            <w:gridSpan w:val="2"/>
            <w:tcBorders>
              <w:bottom w:val="single" w:sz="4" w:space="0" w:color="auto"/>
            </w:tcBorders>
          </w:tcPr>
          <w:p w:rsidR="00C2143B" w:rsidRPr="00076D83" w:rsidRDefault="00C2143B" w:rsidP="00436378">
            <w:pPr>
              <w:pStyle w:val="ConsPlusNormal"/>
              <w:rPr>
                <w:rFonts w:ascii="Times New Roman" w:hAnsi="Times New Roman" w:cs="Times New Roman"/>
                <w:sz w:val="24"/>
                <w:szCs w:val="24"/>
              </w:rPr>
            </w:pPr>
          </w:p>
        </w:tc>
      </w:tr>
      <w:tr w:rsidR="00C2143B" w:rsidRPr="00076D83" w:rsidTr="003925F2">
        <w:trPr>
          <w:gridAfter w:val="2"/>
          <w:wAfter w:w="1257" w:type="dxa"/>
          <w:trHeight w:val="4293"/>
        </w:trPr>
        <w:tc>
          <w:tcPr>
            <w:tcW w:w="554" w:type="dxa"/>
          </w:tcPr>
          <w:p w:rsidR="00C2143B" w:rsidRPr="00076D83" w:rsidRDefault="00C2143B" w:rsidP="00436378">
            <w:pPr>
              <w:pStyle w:val="ConsPlusNormal"/>
              <w:rPr>
                <w:rFonts w:ascii="Times New Roman" w:hAnsi="Times New Roman" w:cs="Times New Roman"/>
                <w:sz w:val="24"/>
                <w:szCs w:val="24"/>
              </w:rPr>
            </w:pPr>
            <w:r w:rsidRPr="00076D83">
              <w:rPr>
                <w:rFonts w:ascii="Times New Roman" w:hAnsi="Times New Roman" w:cs="Times New Roman"/>
                <w:sz w:val="24"/>
                <w:szCs w:val="24"/>
              </w:rPr>
              <w:lastRenderedPageBreak/>
              <w:t>1.1.4</w:t>
            </w:r>
          </w:p>
        </w:tc>
        <w:tc>
          <w:tcPr>
            <w:tcW w:w="1655" w:type="dxa"/>
            <w:gridSpan w:val="2"/>
          </w:tcPr>
          <w:p w:rsidR="00C2143B" w:rsidRPr="00076D83" w:rsidRDefault="00C2143B" w:rsidP="00436378">
            <w:pPr>
              <w:pStyle w:val="ConsPlusNormal"/>
              <w:rPr>
                <w:rFonts w:ascii="Times New Roman" w:hAnsi="Times New Roman" w:cs="Times New Roman"/>
                <w:sz w:val="24"/>
                <w:szCs w:val="24"/>
                <w:u w:val="single"/>
              </w:rPr>
            </w:pPr>
            <w:r w:rsidRPr="00076D83">
              <w:rPr>
                <w:rFonts w:ascii="Times New Roman" w:hAnsi="Times New Roman" w:cs="Times New Roman"/>
                <w:sz w:val="24"/>
                <w:szCs w:val="24"/>
                <w:u w:val="single"/>
              </w:rPr>
              <w:t>Мероприятие 4.</w:t>
            </w:r>
          </w:p>
          <w:p w:rsidR="00C2143B" w:rsidRPr="00076D83" w:rsidRDefault="00C2143B" w:rsidP="00436378">
            <w:pPr>
              <w:pStyle w:val="ConsPlusNormal"/>
              <w:rPr>
                <w:rFonts w:ascii="Times New Roman" w:hAnsi="Times New Roman" w:cs="Times New Roman"/>
                <w:sz w:val="24"/>
                <w:szCs w:val="24"/>
                <w:u w:val="single"/>
              </w:rPr>
            </w:pPr>
          </w:p>
          <w:p w:rsidR="00C2143B" w:rsidRPr="00076D83" w:rsidRDefault="00C2143B" w:rsidP="00436378">
            <w:pPr>
              <w:pStyle w:val="ConsPlusNormal"/>
              <w:rPr>
                <w:rFonts w:ascii="Times New Roman" w:hAnsi="Times New Roman" w:cs="Times New Roman"/>
                <w:sz w:val="24"/>
                <w:szCs w:val="24"/>
              </w:rPr>
            </w:pPr>
            <w:r w:rsidRPr="00076D83">
              <w:rPr>
                <w:rFonts w:ascii="Times New Roman" w:hAnsi="Times New Roman" w:cs="Times New Roman"/>
                <w:sz w:val="24"/>
                <w:szCs w:val="24"/>
              </w:rPr>
              <w:t>Прием жилых помещений в состав имущества муниципальной казны и включение жилого помещения в специализированный жилищный фонд</w:t>
            </w:r>
          </w:p>
        </w:tc>
        <w:tc>
          <w:tcPr>
            <w:tcW w:w="1236" w:type="dxa"/>
          </w:tcPr>
          <w:p w:rsidR="00C2143B" w:rsidRPr="00076D83" w:rsidRDefault="00C2143B" w:rsidP="00436378">
            <w:pPr>
              <w:pStyle w:val="ConsPlusNormal"/>
              <w:rPr>
                <w:rFonts w:ascii="Times New Roman" w:hAnsi="Times New Roman" w:cs="Times New Roman"/>
                <w:sz w:val="24"/>
                <w:szCs w:val="24"/>
              </w:rPr>
            </w:pPr>
            <w:r w:rsidRPr="00076D83">
              <w:rPr>
                <w:rFonts w:ascii="Times New Roman" w:hAnsi="Times New Roman" w:cs="Times New Roman"/>
                <w:sz w:val="24"/>
                <w:szCs w:val="24"/>
              </w:rPr>
              <w:t>2015-2019 г.</w:t>
            </w:r>
          </w:p>
        </w:tc>
        <w:tc>
          <w:tcPr>
            <w:tcW w:w="1662" w:type="dxa"/>
          </w:tcPr>
          <w:p w:rsidR="00C2143B" w:rsidRPr="00076D83" w:rsidRDefault="00C2143B" w:rsidP="00436378">
            <w:pPr>
              <w:pStyle w:val="ConsPlusNormal"/>
              <w:rPr>
                <w:rFonts w:ascii="Times New Roman" w:hAnsi="Times New Roman" w:cs="Times New Roman"/>
                <w:sz w:val="24"/>
                <w:szCs w:val="24"/>
              </w:rPr>
            </w:pPr>
            <w:r w:rsidRPr="00076D83">
              <w:rPr>
                <w:rFonts w:ascii="Times New Roman" w:hAnsi="Times New Roman" w:cs="Times New Roman"/>
                <w:sz w:val="24"/>
                <w:szCs w:val="24"/>
              </w:rPr>
              <w:t>Средства бюджета городского округа Электросталь Московской области</w:t>
            </w:r>
          </w:p>
          <w:p w:rsidR="00C2143B" w:rsidRPr="00076D83" w:rsidRDefault="00C2143B" w:rsidP="00436378">
            <w:pPr>
              <w:pStyle w:val="ConsPlusNormal"/>
              <w:rPr>
                <w:rFonts w:ascii="Times New Roman" w:hAnsi="Times New Roman" w:cs="Times New Roman"/>
                <w:sz w:val="24"/>
                <w:szCs w:val="24"/>
              </w:rPr>
            </w:pPr>
            <w:r w:rsidRPr="00076D83">
              <w:rPr>
                <w:rFonts w:ascii="Times New Roman" w:hAnsi="Times New Roman" w:cs="Times New Roman"/>
                <w:sz w:val="24"/>
                <w:szCs w:val="24"/>
              </w:rPr>
              <w:t>Средства бюджета Московской области</w:t>
            </w:r>
          </w:p>
          <w:p w:rsidR="00C2143B" w:rsidRPr="00076D83" w:rsidRDefault="00C2143B" w:rsidP="00436378">
            <w:pPr>
              <w:pStyle w:val="ConsPlusNormal"/>
              <w:rPr>
                <w:rFonts w:ascii="Times New Roman" w:hAnsi="Times New Roman" w:cs="Times New Roman"/>
                <w:sz w:val="24"/>
                <w:szCs w:val="24"/>
              </w:rPr>
            </w:pPr>
            <w:r w:rsidRPr="00076D83">
              <w:rPr>
                <w:rFonts w:ascii="Times New Roman" w:hAnsi="Times New Roman" w:cs="Times New Roman"/>
                <w:sz w:val="24"/>
                <w:szCs w:val="24"/>
              </w:rPr>
              <w:t>Средства федерального бюджета</w:t>
            </w:r>
          </w:p>
          <w:p w:rsidR="00C2143B" w:rsidRPr="00076D83" w:rsidRDefault="00C2143B" w:rsidP="00436378">
            <w:pPr>
              <w:pStyle w:val="ConsPlusNormal"/>
              <w:rPr>
                <w:rFonts w:ascii="Times New Roman" w:hAnsi="Times New Roman" w:cs="Times New Roman"/>
                <w:sz w:val="24"/>
                <w:szCs w:val="24"/>
              </w:rPr>
            </w:pPr>
            <w:r w:rsidRPr="00076D83">
              <w:rPr>
                <w:rFonts w:ascii="Times New Roman" w:hAnsi="Times New Roman" w:cs="Times New Roman"/>
                <w:sz w:val="24"/>
                <w:szCs w:val="24"/>
              </w:rPr>
              <w:t>Внебюджетные источники</w:t>
            </w:r>
          </w:p>
        </w:tc>
        <w:tc>
          <w:tcPr>
            <w:tcW w:w="7843" w:type="dxa"/>
            <w:gridSpan w:val="17"/>
          </w:tcPr>
          <w:p w:rsidR="00C2143B" w:rsidRPr="00076D83" w:rsidRDefault="00C2143B" w:rsidP="00436378">
            <w:pPr>
              <w:pStyle w:val="ConsPlusNormal"/>
              <w:rPr>
                <w:rFonts w:ascii="Times New Roman" w:hAnsi="Times New Roman" w:cs="Times New Roman"/>
                <w:sz w:val="24"/>
                <w:szCs w:val="24"/>
              </w:rPr>
            </w:pPr>
            <w:r w:rsidRPr="00076D83">
              <w:rPr>
                <w:rFonts w:ascii="Times New Roman" w:hAnsi="Times New Roman" w:cs="Times New Roman"/>
                <w:sz w:val="24"/>
                <w:szCs w:val="24"/>
              </w:rPr>
              <w:t>В пределах финансовых средств, предусмотренных на основную деятельность ответственных за выполнение мероприятий</w:t>
            </w:r>
          </w:p>
        </w:tc>
        <w:tc>
          <w:tcPr>
            <w:tcW w:w="1506" w:type="dxa"/>
          </w:tcPr>
          <w:p w:rsidR="00C2143B" w:rsidRPr="00076D83" w:rsidRDefault="00C2143B" w:rsidP="00436378">
            <w:pPr>
              <w:pStyle w:val="ConsPlusNormal"/>
              <w:rPr>
                <w:rFonts w:ascii="Times New Roman" w:hAnsi="Times New Roman" w:cs="Times New Roman"/>
                <w:sz w:val="24"/>
                <w:szCs w:val="24"/>
              </w:rPr>
            </w:pPr>
          </w:p>
          <w:p w:rsidR="00C2143B" w:rsidRPr="00076D83" w:rsidRDefault="00C2143B" w:rsidP="00436378">
            <w:pPr>
              <w:pStyle w:val="ConsPlusNormal"/>
              <w:rPr>
                <w:rFonts w:ascii="Times New Roman" w:hAnsi="Times New Roman" w:cs="Times New Roman"/>
                <w:sz w:val="24"/>
                <w:szCs w:val="24"/>
              </w:rPr>
            </w:pPr>
            <w:r w:rsidRPr="00076D83">
              <w:rPr>
                <w:rFonts w:ascii="Times New Roman" w:hAnsi="Times New Roman" w:cs="Times New Roman"/>
                <w:sz w:val="24"/>
                <w:szCs w:val="24"/>
              </w:rPr>
              <w:t>Комитет имущественных отношений  Администрации городского округа Электросталь Московской области</w:t>
            </w:r>
          </w:p>
          <w:p w:rsidR="00C2143B" w:rsidRPr="00076D83" w:rsidRDefault="00C2143B" w:rsidP="00436378">
            <w:pPr>
              <w:pStyle w:val="ConsPlusNormal"/>
              <w:rPr>
                <w:rFonts w:ascii="Times New Roman" w:hAnsi="Times New Roman" w:cs="Times New Roman"/>
                <w:sz w:val="24"/>
                <w:szCs w:val="24"/>
              </w:rPr>
            </w:pPr>
          </w:p>
        </w:tc>
        <w:tc>
          <w:tcPr>
            <w:tcW w:w="1297" w:type="dxa"/>
            <w:gridSpan w:val="2"/>
          </w:tcPr>
          <w:p w:rsidR="00C2143B" w:rsidRPr="00076D83" w:rsidRDefault="00C2143B" w:rsidP="00436378">
            <w:pPr>
              <w:pStyle w:val="ConsPlusNormal"/>
              <w:rPr>
                <w:rFonts w:ascii="Times New Roman" w:hAnsi="Times New Roman" w:cs="Times New Roman"/>
                <w:sz w:val="24"/>
                <w:szCs w:val="24"/>
              </w:rPr>
            </w:pPr>
          </w:p>
          <w:p w:rsidR="00C2143B" w:rsidRPr="00076D83" w:rsidRDefault="00C2143B" w:rsidP="00436378">
            <w:pPr>
              <w:pStyle w:val="ConsPlusNormal"/>
              <w:rPr>
                <w:rFonts w:ascii="Times New Roman" w:hAnsi="Times New Roman" w:cs="Times New Roman"/>
                <w:sz w:val="24"/>
                <w:szCs w:val="24"/>
              </w:rPr>
            </w:pPr>
          </w:p>
        </w:tc>
      </w:tr>
      <w:tr w:rsidR="00C2143B" w:rsidRPr="00076D83" w:rsidTr="003925F2">
        <w:trPr>
          <w:gridAfter w:val="2"/>
          <w:wAfter w:w="1257" w:type="dxa"/>
          <w:trHeight w:val="4099"/>
        </w:trPr>
        <w:tc>
          <w:tcPr>
            <w:tcW w:w="554" w:type="dxa"/>
          </w:tcPr>
          <w:p w:rsidR="00C2143B" w:rsidRPr="00076D83" w:rsidRDefault="00C2143B" w:rsidP="00436378">
            <w:pPr>
              <w:pStyle w:val="ConsPlusNormal"/>
              <w:rPr>
                <w:rFonts w:ascii="Times New Roman" w:hAnsi="Times New Roman" w:cs="Times New Roman"/>
                <w:sz w:val="24"/>
                <w:szCs w:val="24"/>
              </w:rPr>
            </w:pPr>
            <w:r w:rsidRPr="00076D83">
              <w:rPr>
                <w:rFonts w:ascii="Times New Roman" w:hAnsi="Times New Roman" w:cs="Times New Roman"/>
                <w:sz w:val="24"/>
                <w:szCs w:val="24"/>
              </w:rPr>
              <w:lastRenderedPageBreak/>
              <w:t>1.2.</w:t>
            </w:r>
          </w:p>
        </w:tc>
        <w:tc>
          <w:tcPr>
            <w:tcW w:w="1655" w:type="dxa"/>
            <w:gridSpan w:val="2"/>
          </w:tcPr>
          <w:p w:rsidR="00C2143B" w:rsidRPr="00076D83" w:rsidRDefault="00C2143B" w:rsidP="00436378">
            <w:pPr>
              <w:pStyle w:val="ConsPlusNormal"/>
              <w:rPr>
                <w:rFonts w:ascii="Times New Roman" w:hAnsi="Times New Roman" w:cs="Times New Roman"/>
                <w:b/>
                <w:sz w:val="24"/>
                <w:szCs w:val="24"/>
              </w:rPr>
            </w:pPr>
            <w:r w:rsidRPr="00076D83">
              <w:rPr>
                <w:rFonts w:ascii="Times New Roman" w:hAnsi="Times New Roman" w:cs="Times New Roman"/>
                <w:b/>
                <w:sz w:val="24"/>
                <w:szCs w:val="24"/>
              </w:rPr>
              <w:t>Основное мероприятие 2</w:t>
            </w:r>
          </w:p>
          <w:p w:rsidR="00C2143B" w:rsidRPr="00076D83" w:rsidRDefault="00C2143B" w:rsidP="00436378">
            <w:pPr>
              <w:pStyle w:val="ConsPlusNormal"/>
              <w:rPr>
                <w:rFonts w:ascii="Times New Roman" w:hAnsi="Times New Roman" w:cs="Times New Roman"/>
                <w:b/>
                <w:sz w:val="24"/>
                <w:szCs w:val="24"/>
              </w:rPr>
            </w:pPr>
          </w:p>
          <w:p w:rsidR="00C2143B" w:rsidRPr="00076D83" w:rsidRDefault="00C2143B" w:rsidP="00436378">
            <w:pPr>
              <w:pStyle w:val="ConsPlusNormal"/>
              <w:rPr>
                <w:rFonts w:ascii="Times New Roman" w:hAnsi="Times New Roman" w:cs="Times New Roman"/>
                <w:sz w:val="24"/>
                <w:szCs w:val="24"/>
              </w:rPr>
            </w:pPr>
            <w:r w:rsidRPr="00076D83">
              <w:rPr>
                <w:rFonts w:ascii="Times New Roman" w:hAnsi="Times New Roman" w:cs="Times New Roman"/>
                <w:sz w:val="24"/>
                <w:szCs w:val="24"/>
              </w:rPr>
              <w:t>Организационные мероприятия по предоставлению жилых помещений детям-сиротам, детям, оставшимся без попечения родителей и лицам из их числа</w:t>
            </w:r>
          </w:p>
        </w:tc>
        <w:tc>
          <w:tcPr>
            <w:tcW w:w="1236" w:type="dxa"/>
          </w:tcPr>
          <w:p w:rsidR="00C2143B" w:rsidRPr="00076D83" w:rsidRDefault="00C2143B" w:rsidP="00436378">
            <w:pPr>
              <w:pStyle w:val="ConsPlusNormal"/>
              <w:rPr>
                <w:rFonts w:ascii="Times New Roman" w:hAnsi="Times New Roman" w:cs="Times New Roman"/>
                <w:sz w:val="24"/>
                <w:szCs w:val="24"/>
              </w:rPr>
            </w:pPr>
            <w:r w:rsidRPr="00076D83">
              <w:rPr>
                <w:rFonts w:ascii="Times New Roman" w:hAnsi="Times New Roman" w:cs="Times New Roman"/>
                <w:sz w:val="24"/>
                <w:szCs w:val="24"/>
              </w:rPr>
              <w:t>2015-2019 г.</w:t>
            </w:r>
          </w:p>
        </w:tc>
        <w:tc>
          <w:tcPr>
            <w:tcW w:w="1662" w:type="dxa"/>
          </w:tcPr>
          <w:p w:rsidR="00C2143B" w:rsidRPr="00076D83" w:rsidRDefault="00C2143B" w:rsidP="00436378">
            <w:pPr>
              <w:pStyle w:val="ConsPlusNormal"/>
              <w:rPr>
                <w:rFonts w:ascii="Times New Roman" w:hAnsi="Times New Roman" w:cs="Times New Roman"/>
                <w:sz w:val="24"/>
                <w:szCs w:val="24"/>
              </w:rPr>
            </w:pPr>
            <w:r w:rsidRPr="00076D83">
              <w:rPr>
                <w:rFonts w:ascii="Times New Roman" w:hAnsi="Times New Roman" w:cs="Times New Roman"/>
                <w:sz w:val="24"/>
                <w:szCs w:val="24"/>
              </w:rPr>
              <w:t>Средства бюджета городского округа Электросталь Московской области</w:t>
            </w:r>
          </w:p>
        </w:tc>
        <w:tc>
          <w:tcPr>
            <w:tcW w:w="7843" w:type="dxa"/>
            <w:gridSpan w:val="17"/>
          </w:tcPr>
          <w:p w:rsidR="00C2143B" w:rsidRPr="00076D83" w:rsidRDefault="00C2143B" w:rsidP="00436378">
            <w:pPr>
              <w:pStyle w:val="ConsPlusNormal"/>
              <w:rPr>
                <w:rFonts w:ascii="Times New Roman" w:hAnsi="Times New Roman" w:cs="Times New Roman"/>
                <w:sz w:val="24"/>
                <w:szCs w:val="24"/>
              </w:rPr>
            </w:pPr>
            <w:r w:rsidRPr="00076D83">
              <w:rPr>
                <w:rFonts w:ascii="Times New Roman" w:hAnsi="Times New Roman" w:cs="Times New Roman"/>
                <w:sz w:val="24"/>
                <w:szCs w:val="24"/>
              </w:rPr>
              <w:t>В пределах финансовых средств, предусмотренных на основную деятельность ответственных за выполнение мероприятий</w:t>
            </w:r>
          </w:p>
        </w:tc>
        <w:tc>
          <w:tcPr>
            <w:tcW w:w="1506" w:type="dxa"/>
          </w:tcPr>
          <w:p w:rsidR="00C2143B" w:rsidRPr="00076D83" w:rsidRDefault="00C2143B" w:rsidP="00436378">
            <w:pPr>
              <w:pStyle w:val="ConsPlusNormal"/>
              <w:rPr>
                <w:rFonts w:ascii="Times New Roman" w:hAnsi="Times New Roman" w:cs="Times New Roman"/>
                <w:sz w:val="24"/>
                <w:szCs w:val="24"/>
              </w:rPr>
            </w:pPr>
          </w:p>
          <w:p w:rsidR="00C2143B" w:rsidRPr="00076D83" w:rsidRDefault="00C2143B" w:rsidP="00436378">
            <w:pPr>
              <w:pStyle w:val="ConsPlusNormal"/>
              <w:rPr>
                <w:rFonts w:ascii="Times New Roman" w:hAnsi="Times New Roman" w:cs="Times New Roman"/>
                <w:sz w:val="24"/>
                <w:szCs w:val="24"/>
              </w:rPr>
            </w:pPr>
            <w:r w:rsidRPr="00076D83">
              <w:rPr>
                <w:rFonts w:ascii="Times New Roman" w:hAnsi="Times New Roman" w:cs="Times New Roman"/>
                <w:sz w:val="24"/>
                <w:szCs w:val="24"/>
              </w:rPr>
              <w:t>Комитет имущественных отношений  Администрации городского округа Электросталь Московской области</w:t>
            </w:r>
          </w:p>
          <w:p w:rsidR="00C2143B" w:rsidRPr="00076D83" w:rsidRDefault="00C2143B" w:rsidP="00436378">
            <w:pPr>
              <w:pStyle w:val="ConsPlusNormal"/>
              <w:rPr>
                <w:rFonts w:ascii="Times New Roman" w:hAnsi="Times New Roman" w:cs="Times New Roman"/>
                <w:sz w:val="24"/>
                <w:szCs w:val="24"/>
              </w:rPr>
            </w:pPr>
          </w:p>
        </w:tc>
        <w:tc>
          <w:tcPr>
            <w:tcW w:w="1297" w:type="dxa"/>
            <w:gridSpan w:val="2"/>
          </w:tcPr>
          <w:p w:rsidR="00C2143B" w:rsidRPr="00076D83" w:rsidRDefault="00C2143B" w:rsidP="00436378">
            <w:pPr>
              <w:pStyle w:val="ConsPlusNormal"/>
              <w:rPr>
                <w:rFonts w:ascii="Times New Roman" w:hAnsi="Times New Roman" w:cs="Times New Roman"/>
                <w:sz w:val="24"/>
                <w:szCs w:val="24"/>
              </w:rPr>
            </w:pPr>
          </w:p>
          <w:p w:rsidR="00C2143B" w:rsidRPr="00076D83" w:rsidRDefault="00C2143B" w:rsidP="00436378">
            <w:pPr>
              <w:pStyle w:val="ConsPlusNormal"/>
              <w:rPr>
                <w:rFonts w:ascii="Times New Roman" w:hAnsi="Times New Roman" w:cs="Times New Roman"/>
                <w:sz w:val="24"/>
                <w:szCs w:val="24"/>
              </w:rPr>
            </w:pPr>
            <w:r w:rsidRPr="00076D83">
              <w:rPr>
                <w:rFonts w:ascii="Times New Roman" w:hAnsi="Times New Roman" w:cs="Times New Roman"/>
                <w:sz w:val="24"/>
                <w:szCs w:val="24"/>
              </w:rPr>
              <w:t>Предоставление по договору найма специализированных жилых помещений детям-сиротам</w:t>
            </w:r>
          </w:p>
        </w:tc>
      </w:tr>
      <w:tr w:rsidR="00C2143B" w:rsidRPr="00076D83" w:rsidTr="003925F2">
        <w:trPr>
          <w:gridAfter w:val="2"/>
          <w:wAfter w:w="1257" w:type="dxa"/>
          <w:trHeight w:val="5578"/>
        </w:trPr>
        <w:tc>
          <w:tcPr>
            <w:tcW w:w="554" w:type="dxa"/>
          </w:tcPr>
          <w:p w:rsidR="00C2143B" w:rsidRPr="00076D83" w:rsidRDefault="00C2143B" w:rsidP="00436378">
            <w:pPr>
              <w:pStyle w:val="ConsPlusNormal"/>
              <w:rPr>
                <w:rFonts w:ascii="Times New Roman" w:hAnsi="Times New Roman" w:cs="Times New Roman"/>
                <w:sz w:val="24"/>
                <w:szCs w:val="24"/>
              </w:rPr>
            </w:pPr>
            <w:r w:rsidRPr="00076D83">
              <w:rPr>
                <w:rFonts w:ascii="Times New Roman" w:hAnsi="Times New Roman" w:cs="Times New Roman"/>
                <w:sz w:val="24"/>
                <w:szCs w:val="24"/>
              </w:rPr>
              <w:lastRenderedPageBreak/>
              <w:t>1.2.1</w:t>
            </w:r>
          </w:p>
        </w:tc>
        <w:tc>
          <w:tcPr>
            <w:tcW w:w="1655" w:type="dxa"/>
            <w:gridSpan w:val="2"/>
          </w:tcPr>
          <w:p w:rsidR="00C2143B" w:rsidRPr="00076D83" w:rsidRDefault="00C2143B" w:rsidP="00436378">
            <w:pPr>
              <w:pStyle w:val="ConsPlusNormal"/>
              <w:rPr>
                <w:rFonts w:ascii="Times New Roman" w:hAnsi="Times New Roman" w:cs="Times New Roman"/>
                <w:sz w:val="24"/>
                <w:szCs w:val="24"/>
                <w:u w:val="single"/>
              </w:rPr>
            </w:pPr>
            <w:r w:rsidRPr="00076D83">
              <w:rPr>
                <w:rFonts w:ascii="Times New Roman" w:hAnsi="Times New Roman" w:cs="Times New Roman"/>
                <w:sz w:val="24"/>
                <w:szCs w:val="24"/>
                <w:u w:val="single"/>
              </w:rPr>
              <w:t>Мероприятие 1</w:t>
            </w:r>
          </w:p>
          <w:p w:rsidR="00C2143B" w:rsidRPr="00076D83" w:rsidRDefault="00C2143B" w:rsidP="00436378">
            <w:pPr>
              <w:pStyle w:val="ConsPlusNormal"/>
              <w:rPr>
                <w:rFonts w:ascii="Times New Roman" w:hAnsi="Times New Roman" w:cs="Times New Roman"/>
                <w:sz w:val="24"/>
                <w:szCs w:val="24"/>
              </w:rPr>
            </w:pPr>
          </w:p>
          <w:p w:rsidR="00C2143B" w:rsidRPr="00076D83" w:rsidRDefault="00C2143B" w:rsidP="00436378">
            <w:pPr>
              <w:pStyle w:val="ConsPlusNormal"/>
              <w:rPr>
                <w:rFonts w:ascii="Times New Roman" w:hAnsi="Times New Roman" w:cs="Times New Roman"/>
                <w:sz w:val="24"/>
                <w:szCs w:val="24"/>
              </w:rPr>
            </w:pPr>
            <w:r w:rsidRPr="00076D83">
              <w:rPr>
                <w:rFonts w:ascii="Times New Roman" w:hAnsi="Times New Roman" w:cs="Times New Roman"/>
                <w:sz w:val="24"/>
                <w:szCs w:val="24"/>
              </w:rPr>
              <w:t>Предоставление по договору найма специализированных  жилых помещений детям-сиротам и детям, оставшимся без попечения родителей, а также лицам из их числа</w:t>
            </w:r>
          </w:p>
        </w:tc>
        <w:tc>
          <w:tcPr>
            <w:tcW w:w="1236" w:type="dxa"/>
          </w:tcPr>
          <w:p w:rsidR="00C2143B" w:rsidRPr="00076D83" w:rsidRDefault="00C2143B" w:rsidP="00436378">
            <w:pPr>
              <w:pStyle w:val="ConsPlusNormal"/>
              <w:rPr>
                <w:rFonts w:ascii="Times New Roman" w:hAnsi="Times New Roman" w:cs="Times New Roman"/>
                <w:sz w:val="24"/>
                <w:szCs w:val="24"/>
              </w:rPr>
            </w:pPr>
            <w:r w:rsidRPr="00076D83">
              <w:rPr>
                <w:rFonts w:ascii="Times New Roman" w:hAnsi="Times New Roman" w:cs="Times New Roman"/>
                <w:sz w:val="24"/>
                <w:szCs w:val="24"/>
              </w:rPr>
              <w:t>2015-2019 г.</w:t>
            </w:r>
          </w:p>
        </w:tc>
        <w:tc>
          <w:tcPr>
            <w:tcW w:w="1662" w:type="dxa"/>
            <w:tcBorders>
              <w:bottom w:val="single" w:sz="4" w:space="0" w:color="auto"/>
            </w:tcBorders>
          </w:tcPr>
          <w:p w:rsidR="00C2143B" w:rsidRPr="00076D83" w:rsidRDefault="00C2143B" w:rsidP="00436378">
            <w:pPr>
              <w:pStyle w:val="ConsPlusNormal"/>
              <w:rPr>
                <w:rFonts w:ascii="Times New Roman" w:hAnsi="Times New Roman" w:cs="Times New Roman"/>
                <w:sz w:val="24"/>
                <w:szCs w:val="24"/>
              </w:rPr>
            </w:pPr>
            <w:r w:rsidRPr="00076D83">
              <w:rPr>
                <w:rFonts w:ascii="Times New Roman" w:hAnsi="Times New Roman" w:cs="Times New Roman"/>
                <w:sz w:val="24"/>
                <w:szCs w:val="24"/>
              </w:rPr>
              <w:t>Средства бюджета городского округа Электросталь Московской области</w:t>
            </w:r>
          </w:p>
        </w:tc>
        <w:tc>
          <w:tcPr>
            <w:tcW w:w="7843" w:type="dxa"/>
            <w:gridSpan w:val="17"/>
            <w:tcBorders>
              <w:bottom w:val="single" w:sz="4" w:space="0" w:color="auto"/>
            </w:tcBorders>
          </w:tcPr>
          <w:p w:rsidR="00C2143B" w:rsidRPr="00076D83" w:rsidRDefault="00C2143B" w:rsidP="00436378">
            <w:pPr>
              <w:pStyle w:val="ConsPlusNormal"/>
              <w:rPr>
                <w:rFonts w:ascii="Times New Roman" w:hAnsi="Times New Roman" w:cs="Times New Roman"/>
                <w:sz w:val="24"/>
                <w:szCs w:val="24"/>
              </w:rPr>
            </w:pPr>
            <w:r w:rsidRPr="00076D83">
              <w:rPr>
                <w:rFonts w:ascii="Times New Roman" w:hAnsi="Times New Roman" w:cs="Times New Roman"/>
                <w:sz w:val="24"/>
                <w:szCs w:val="24"/>
              </w:rPr>
              <w:t>В пределах финансовых средств, предусмотренных на основную деятельность ответственных за выполнение мероприятий</w:t>
            </w:r>
          </w:p>
        </w:tc>
        <w:tc>
          <w:tcPr>
            <w:tcW w:w="1506" w:type="dxa"/>
            <w:tcBorders>
              <w:bottom w:val="single" w:sz="4" w:space="0" w:color="auto"/>
            </w:tcBorders>
          </w:tcPr>
          <w:p w:rsidR="00C2143B" w:rsidRPr="00076D83" w:rsidRDefault="00C2143B" w:rsidP="00436378">
            <w:pPr>
              <w:pStyle w:val="ConsPlusNormal"/>
              <w:rPr>
                <w:rFonts w:ascii="Times New Roman" w:hAnsi="Times New Roman" w:cs="Times New Roman"/>
                <w:sz w:val="24"/>
                <w:szCs w:val="24"/>
              </w:rPr>
            </w:pPr>
            <w:r w:rsidRPr="00076D83">
              <w:rPr>
                <w:rFonts w:ascii="Times New Roman" w:hAnsi="Times New Roman" w:cs="Times New Roman"/>
                <w:sz w:val="24"/>
                <w:szCs w:val="24"/>
              </w:rPr>
              <w:t>Комитет имущественных отношений  Администрации городского округа Электросталь Московской области</w:t>
            </w:r>
          </w:p>
          <w:p w:rsidR="00C2143B" w:rsidRPr="00076D83" w:rsidRDefault="00C2143B" w:rsidP="00436378">
            <w:pPr>
              <w:pStyle w:val="ConsPlusNormal"/>
              <w:rPr>
                <w:rFonts w:ascii="Times New Roman" w:hAnsi="Times New Roman" w:cs="Times New Roman"/>
                <w:sz w:val="24"/>
                <w:szCs w:val="24"/>
              </w:rPr>
            </w:pPr>
          </w:p>
        </w:tc>
        <w:tc>
          <w:tcPr>
            <w:tcW w:w="1297" w:type="dxa"/>
            <w:gridSpan w:val="2"/>
            <w:tcBorders>
              <w:bottom w:val="single" w:sz="4" w:space="0" w:color="auto"/>
            </w:tcBorders>
          </w:tcPr>
          <w:p w:rsidR="00C2143B" w:rsidRPr="00076D83" w:rsidRDefault="00C2143B" w:rsidP="00436378">
            <w:pPr>
              <w:pStyle w:val="ConsPlusNormal"/>
              <w:rPr>
                <w:rFonts w:ascii="Times New Roman" w:hAnsi="Times New Roman" w:cs="Times New Roman"/>
                <w:sz w:val="24"/>
                <w:szCs w:val="24"/>
              </w:rPr>
            </w:pPr>
          </w:p>
        </w:tc>
      </w:tr>
      <w:tr w:rsidR="00C2143B" w:rsidRPr="00076D83" w:rsidTr="003925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gridBefore w:val="2"/>
          <w:wBefore w:w="675" w:type="dxa"/>
          <w:trHeight w:val="365"/>
        </w:trPr>
        <w:tc>
          <w:tcPr>
            <w:tcW w:w="16335" w:type="dxa"/>
            <w:gridSpan w:val="25"/>
            <w:tcBorders>
              <w:top w:val="single" w:sz="4" w:space="0" w:color="auto"/>
              <w:left w:val="nil"/>
              <w:bottom w:val="nil"/>
              <w:right w:val="nil"/>
            </w:tcBorders>
            <w:shd w:val="clear" w:color="auto" w:fill="auto"/>
            <w:hideMark/>
          </w:tcPr>
          <w:p w:rsidR="00C2143B" w:rsidRPr="00076D83" w:rsidRDefault="00C2143B" w:rsidP="00436378">
            <w:pPr>
              <w:spacing w:after="0" w:line="240" w:lineRule="auto"/>
              <w:rPr>
                <w:rFonts w:ascii="Times New Roman" w:eastAsia="Times New Roman" w:hAnsi="Times New Roman" w:cs="Times New Roman"/>
                <w:sz w:val="24"/>
                <w:szCs w:val="24"/>
              </w:rPr>
            </w:pPr>
          </w:p>
          <w:p w:rsidR="00C2143B" w:rsidRPr="00076D83" w:rsidRDefault="00C2143B" w:rsidP="00436378">
            <w:pPr>
              <w:spacing w:after="0" w:line="240" w:lineRule="auto"/>
              <w:rPr>
                <w:rFonts w:ascii="Times New Roman" w:eastAsia="Times New Roman" w:hAnsi="Times New Roman" w:cs="Times New Roman"/>
                <w:sz w:val="24"/>
                <w:szCs w:val="24"/>
              </w:rPr>
            </w:pPr>
            <w:r w:rsidRPr="00076D83">
              <w:rPr>
                <w:rFonts w:ascii="Times New Roman" w:eastAsia="Times New Roman" w:hAnsi="Times New Roman" w:cs="Times New Roman"/>
                <w:sz w:val="24"/>
                <w:szCs w:val="24"/>
              </w:rPr>
              <w:t xml:space="preserve">*) Объем средств подлежит ежегодному уточнению в соответствии с утвержденным объемом бюджетных ассигнований из бюджета </w:t>
            </w:r>
          </w:p>
          <w:p w:rsidR="00C2143B" w:rsidRPr="00076D83" w:rsidRDefault="00C2143B" w:rsidP="00436378">
            <w:pPr>
              <w:spacing w:after="0" w:line="240" w:lineRule="auto"/>
              <w:rPr>
                <w:rFonts w:ascii="Times New Roman" w:eastAsia="Times New Roman" w:hAnsi="Times New Roman" w:cs="Times New Roman"/>
                <w:sz w:val="24"/>
                <w:szCs w:val="24"/>
              </w:rPr>
            </w:pPr>
            <w:r w:rsidRPr="00076D83">
              <w:rPr>
                <w:rFonts w:ascii="Times New Roman" w:eastAsia="Times New Roman" w:hAnsi="Times New Roman" w:cs="Times New Roman"/>
                <w:sz w:val="24"/>
                <w:szCs w:val="24"/>
              </w:rPr>
              <w:t xml:space="preserve">городского округа Электросталь Московской области на соответствующий финансовый год   </w:t>
            </w:r>
          </w:p>
        </w:tc>
      </w:tr>
    </w:tbl>
    <w:p w:rsidR="003C7313" w:rsidRDefault="003C7313" w:rsidP="00570784">
      <w:pPr>
        <w:autoSpaceDE w:val="0"/>
        <w:autoSpaceDN w:val="0"/>
        <w:adjustRightInd w:val="0"/>
        <w:spacing w:after="0" w:line="240" w:lineRule="auto"/>
        <w:ind w:firstLine="539"/>
        <w:jc w:val="both"/>
        <w:rPr>
          <w:rFonts w:ascii="Times New Roman" w:hAnsi="Times New Roman" w:cs="Times New Roman"/>
          <w:sz w:val="24"/>
          <w:szCs w:val="24"/>
        </w:rPr>
        <w:sectPr w:rsidR="003C7313" w:rsidSect="001223F1">
          <w:pgSz w:w="16838" w:h="11905" w:orient="landscape"/>
          <w:pgMar w:top="851" w:right="1134" w:bottom="1701" w:left="1134" w:header="720" w:footer="720" w:gutter="0"/>
          <w:cols w:space="720"/>
          <w:noEndnote/>
          <w:docGrid w:linePitch="299"/>
        </w:sectPr>
      </w:pPr>
    </w:p>
    <w:p w:rsidR="00570784" w:rsidRPr="00DA1067" w:rsidRDefault="00570784" w:rsidP="00570784">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cs="Times New Roman"/>
          <w:sz w:val="24"/>
          <w:szCs w:val="24"/>
        </w:rPr>
        <w:lastRenderedPageBreak/>
        <w:t xml:space="preserve">7. </w:t>
      </w:r>
      <w:r w:rsidRPr="00DA1067">
        <w:rPr>
          <w:rFonts w:ascii="Times New Roman" w:hAnsi="Times New Roman"/>
          <w:sz w:val="24"/>
          <w:szCs w:val="24"/>
        </w:rPr>
        <w:t xml:space="preserve"> В приложение № </w:t>
      </w:r>
      <w:r>
        <w:rPr>
          <w:rFonts w:ascii="Times New Roman" w:hAnsi="Times New Roman"/>
          <w:sz w:val="24"/>
          <w:szCs w:val="24"/>
        </w:rPr>
        <w:t>4</w:t>
      </w:r>
      <w:r w:rsidRPr="00DA1067">
        <w:rPr>
          <w:rFonts w:ascii="Times New Roman" w:hAnsi="Times New Roman"/>
          <w:sz w:val="24"/>
          <w:szCs w:val="24"/>
        </w:rPr>
        <w:t xml:space="preserve"> «</w:t>
      </w:r>
      <w:r>
        <w:rPr>
          <w:rFonts w:ascii="Times New Roman" w:hAnsi="Times New Roman" w:cs="Times New Roman"/>
          <w:sz w:val="24"/>
          <w:szCs w:val="24"/>
        </w:rPr>
        <w:t xml:space="preserve">Подпрограмма    «Переселение граждан из многоквартирных жилых домов, признанных аварийными в установленном законодательстве порядке» </w:t>
      </w:r>
      <w:r w:rsidRPr="00DA1067">
        <w:rPr>
          <w:rFonts w:ascii="Times New Roman" w:hAnsi="Times New Roman"/>
          <w:sz w:val="24"/>
          <w:szCs w:val="24"/>
        </w:rPr>
        <w:t>Муниципальной программы внести следующие изменения:</w:t>
      </w:r>
    </w:p>
    <w:p w:rsidR="00570784" w:rsidRPr="00DA1067" w:rsidRDefault="002064E6" w:rsidP="00570784">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7</w:t>
      </w:r>
      <w:r w:rsidR="00570784" w:rsidRPr="00DA1067">
        <w:rPr>
          <w:rFonts w:ascii="Times New Roman" w:hAnsi="Times New Roman"/>
          <w:sz w:val="24"/>
          <w:szCs w:val="24"/>
        </w:rPr>
        <w:t>.1  паспорт Подпрограммы изложить в следующей редакции:</w:t>
      </w:r>
    </w:p>
    <w:p w:rsidR="00570784" w:rsidRDefault="00570784" w:rsidP="00570784">
      <w:pPr>
        <w:pStyle w:val="ConsPlusNormal"/>
        <w:jc w:val="center"/>
        <w:rPr>
          <w:rFonts w:ascii="Times New Roman" w:hAnsi="Times New Roman"/>
          <w:sz w:val="24"/>
          <w:szCs w:val="24"/>
        </w:rPr>
      </w:pPr>
    </w:p>
    <w:p w:rsidR="00D6140E" w:rsidRDefault="00D6140E" w:rsidP="00570784">
      <w:pPr>
        <w:pStyle w:val="ConsPlusNormal"/>
        <w:jc w:val="center"/>
        <w:rPr>
          <w:rFonts w:ascii="Times New Roman" w:hAnsi="Times New Roman"/>
          <w:sz w:val="24"/>
          <w:szCs w:val="24"/>
        </w:rPr>
        <w:sectPr w:rsidR="00D6140E" w:rsidSect="000117FE">
          <w:headerReference w:type="even" r:id="rId17"/>
          <w:headerReference w:type="default" r:id="rId18"/>
          <w:pgSz w:w="11905" w:h="16838"/>
          <w:pgMar w:top="1134" w:right="851" w:bottom="1134" w:left="1701" w:header="720" w:footer="720" w:gutter="0"/>
          <w:cols w:space="720"/>
          <w:noEndnote/>
        </w:sectPr>
      </w:pPr>
    </w:p>
    <w:p w:rsidR="00E56628" w:rsidRPr="00C47D14" w:rsidRDefault="00570784" w:rsidP="00213165">
      <w:pPr>
        <w:pStyle w:val="ConsPlusNormal"/>
        <w:ind w:left="5387"/>
        <w:jc w:val="both"/>
        <w:rPr>
          <w:rFonts w:ascii="Times New Roman" w:hAnsi="Times New Roman" w:cs="Times New Roman"/>
          <w:sz w:val="24"/>
          <w:szCs w:val="24"/>
        </w:rPr>
      </w:pPr>
      <w:r w:rsidRPr="00DA1067">
        <w:rPr>
          <w:rFonts w:ascii="Times New Roman" w:hAnsi="Times New Roman"/>
          <w:sz w:val="24"/>
          <w:szCs w:val="24"/>
        </w:rPr>
        <w:lastRenderedPageBreak/>
        <w:t>«</w:t>
      </w:r>
      <w:bookmarkStart w:id="24" w:name="Par1311"/>
      <w:bookmarkStart w:id="25" w:name="Par1471"/>
      <w:bookmarkStart w:id="26" w:name="Par1641"/>
      <w:bookmarkEnd w:id="24"/>
      <w:bookmarkEnd w:id="25"/>
      <w:bookmarkEnd w:id="26"/>
      <w:r w:rsidRPr="00C47D14">
        <w:rPr>
          <w:rFonts w:ascii="Times New Roman" w:hAnsi="Times New Roman" w:cs="Times New Roman"/>
          <w:sz w:val="24"/>
          <w:szCs w:val="24"/>
        </w:rPr>
        <w:t>П</w:t>
      </w:r>
      <w:r w:rsidR="00E56628" w:rsidRPr="00C47D14">
        <w:rPr>
          <w:rFonts w:ascii="Times New Roman" w:hAnsi="Times New Roman" w:cs="Times New Roman"/>
          <w:sz w:val="24"/>
          <w:szCs w:val="24"/>
        </w:rPr>
        <w:t xml:space="preserve">риложение </w:t>
      </w:r>
      <w:r w:rsidR="00213165">
        <w:rPr>
          <w:rFonts w:ascii="Times New Roman" w:hAnsi="Times New Roman" w:cs="Times New Roman"/>
          <w:sz w:val="24"/>
          <w:szCs w:val="24"/>
        </w:rPr>
        <w:t>№</w:t>
      </w:r>
      <w:r w:rsidR="00E56628" w:rsidRPr="00C47D14">
        <w:rPr>
          <w:rFonts w:ascii="Times New Roman" w:hAnsi="Times New Roman" w:cs="Times New Roman"/>
          <w:sz w:val="24"/>
          <w:szCs w:val="24"/>
        </w:rPr>
        <w:t xml:space="preserve"> 4</w:t>
      </w:r>
    </w:p>
    <w:p w:rsidR="00E56628" w:rsidRPr="00C47D14" w:rsidRDefault="00E56628" w:rsidP="00213165">
      <w:pPr>
        <w:widowControl w:val="0"/>
        <w:autoSpaceDE w:val="0"/>
        <w:autoSpaceDN w:val="0"/>
        <w:adjustRightInd w:val="0"/>
        <w:spacing w:after="0" w:line="240" w:lineRule="auto"/>
        <w:ind w:left="5387"/>
        <w:jc w:val="both"/>
        <w:rPr>
          <w:rFonts w:ascii="Times New Roman" w:hAnsi="Times New Roman" w:cs="Times New Roman"/>
          <w:sz w:val="24"/>
          <w:szCs w:val="24"/>
        </w:rPr>
      </w:pPr>
      <w:r w:rsidRPr="00C47D14">
        <w:rPr>
          <w:rFonts w:ascii="Times New Roman" w:hAnsi="Times New Roman" w:cs="Times New Roman"/>
          <w:sz w:val="24"/>
          <w:szCs w:val="24"/>
        </w:rPr>
        <w:t>к Муниципальной</w:t>
      </w:r>
      <w:r w:rsidR="00B75DB6">
        <w:rPr>
          <w:rFonts w:ascii="Times New Roman" w:hAnsi="Times New Roman" w:cs="Times New Roman"/>
          <w:sz w:val="24"/>
          <w:szCs w:val="24"/>
        </w:rPr>
        <w:t xml:space="preserve"> </w:t>
      </w:r>
      <w:r w:rsidRPr="00C47D14">
        <w:rPr>
          <w:rFonts w:ascii="Times New Roman" w:hAnsi="Times New Roman" w:cs="Times New Roman"/>
          <w:sz w:val="24"/>
          <w:szCs w:val="24"/>
        </w:rPr>
        <w:t>программе</w:t>
      </w:r>
      <w:r w:rsidR="00B75DB6">
        <w:rPr>
          <w:rFonts w:ascii="Times New Roman" w:hAnsi="Times New Roman" w:cs="Times New Roman"/>
          <w:sz w:val="24"/>
          <w:szCs w:val="24"/>
        </w:rPr>
        <w:t xml:space="preserve"> </w:t>
      </w:r>
      <w:r w:rsidRPr="00C47D14">
        <w:rPr>
          <w:rFonts w:ascii="Times New Roman" w:hAnsi="Times New Roman" w:cs="Times New Roman"/>
          <w:sz w:val="24"/>
          <w:szCs w:val="24"/>
        </w:rPr>
        <w:t xml:space="preserve">городского </w:t>
      </w:r>
      <w:r w:rsidR="00B75DB6">
        <w:rPr>
          <w:rFonts w:ascii="Times New Roman" w:hAnsi="Times New Roman" w:cs="Times New Roman"/>
          <w:sz w:val="24"/>
          <w:szCs w:val="24"/>
        </w:rPr>
        <w:t xml:space="preserve">   </w:t>
      </w:r>
      <w:r w:rsidRPr="00C47D14">
        <w:rPr>
          <w:rFonts w:ascii="Times New Roman" w:hAnsi="Times New Roman" w:cs="Times New Roman"/>
          <w:sz w:val="24"/>
          <w:szCs w:val="24"/>
        </w:rPr>
        <w:t>округа</w:t>
      </w:r>
      <w:r w:rsidR="00B75DB6">
        <w:rPr>
          <w:rFonts w:ascii="Times New Roman" w:hAnsi="Times New Roman" w:cs="Times New Roman"/>
          <w:sz w:val="24"/>
          <w:szCs w:val="24"/>
        </w:rPr>
        <w:t xml:space="preserve">  </w:t>
      </w:r>
      <w:r w:rsidRPr="00C47D14">
        <w:rPr>
          <w:rFonts w:ascii="Times New Roman" w:hAnsi="Times New Roman" w:cs="Times New Roman"/>
          <w:sz w:val="24"/>
          <w:szCs w:val="24"/>
        </w:rPr>
        <w:t xml:space="preserve"> Электросталь</w:t>
      </w:r>
      <w:r w:rsidR="00B75DB6">
        <w:rPr>
          <w:rFonts w:ascii="Times New Roman" w:hAnsi="Times New Roman" w:cs="Times New Roman"/>
          <w:sz w:val="24"/>
          <w:szCs w:val="24"/>
        </w:rPr>
        <w:t xml:space="preserve"> </w:t>
      </w:r>
      <w:r w:rsidRPr="00C47D14">
        <w:rPr>
          <w:rFonts w:ascii="Times New Roman" w:hAnsi="Times New Roman" w:cs="Times New Roman"/>
          <w:sz w:val="24"/>
          <w:szCs w:val="24"/>
        </w:rPr>
        <w:t xml:space="preserve">Московской области </w:t>
      </w:r>
      <w:r w:rsidR="00213165">
        <w:rPr>
          <w:rFonts w:ascii="Times New Roman" w:hAnsi="Times New Roman" w:cs="Times New Roman"/>
          <w:sz w:val="24"/>
          <w:szCs w:val="24"/>
        </w:rPr>
        <w:t>«</w:t>
      </w:r>
      <w:r w:rsidRPr="00C47D14">
        <w:rPr>
          <w:rFonts w:ascii="Times New Roman" w:hAnsi="Times New Roman" w:cs="Times New Roman"/>
          <w:sz w:val="24"/>
          <w:szCs w:val="24"/>
        </w:rPr>
        <w:t>Жилище</w:t>
      </w:r>
      <w:r w:rsidR="00213165">
        <w:rPr>
          <w:rFonts w:ascii="Times New Roman" w:hAnsi="Times New Roman" w:cs="Times New Roman"/>
          <w:sz w:val="24"/>
          <w:szCs w:val="24"/>
        </w:rPr>
        <w:t>»</w:t>
      </w:r>
      <w:r w:rsidR="00B75DB6">
        <w:rPr>
          <w:rFonts w:ascii="Times New Roman" w:hAnsi="Times New Roman" w:cs="Times New Roman"/>
          <w:sz w:val="24"/>
          <w:szCs w:val="24"/>
        </w:rPr>
        <w:t xml:space="preserve"> </w:t>
      </w:r>
      <w:r w:rsidRPr="00C47D14">
        <w:rPr>
          <w:rFonts w:ascii="Times New Roman" w:hAnsi="Times New Roman" w:cs="Times New Roman"/>
          <w:sz w:val="24"/>
          <w:szCs w:val="24"/>
        </w:rPr>
        <w:t>на 2015-2019 годы, утвержденной</w:t>
      </w:r>
      <w:r w:rsidR="00B75DB6">
        <w:rPr>
          <w:rFonts w:ascii="Times New Roman" w:hAnsi="Times New Roman" w:cs="Times New Roman"/>
          <w:sz w:val="24"/>
          <w:szCs w:val="24"/>
        </w:rPr>
        <w:t xml:space="preserve"> </w:t>
      </w:r>
      <w:r w:rsidRPr="00C47D14">
        <w:rPr>
          <w:rFonts w:ascii="Times New Roman" w:hAnsi="Times New Roman" w:cs="Times New Roman"/>
          <w:sz w:val="24"/>
          <w:szCs w:val="24"/>
        </w:rPr>
        <w:t>постановлением администрации</w:t>
      </w:r>
      <w:r w:rsidR="00B75DB6">
        <w:rPr>
          <w:rFonts w:ascii="Times New Roman" w:hAnsi="Times New Roman" w:cs="Times New Roman"/>
          <w:sz w:val="24"/>
          <w:szCs w:val="24"/>
        </w:rPr>
        <w:t xml:space="preserve"> </w:t>
      </w:r>
      <w:r w:rsidRPr="00C47D14">
        <w:rPr>
          <w:rFonts w:ascii="Times New Roman" w:hAnsi="Times New Roman" w:cs="Times New Roman"/>
          <w:sz w:val="24"/>
          <w:szCs w:val="24"/>
        </w:rPr>
        <w:t>городского округа Электросталь</w:t>
      </w:r>
      <w:r w:rsidR="00B75DB6">
        <w:rPr>
          <w:rFonts w:ascii="Times New Roman" w:hAnsi="Times New Roman" w:cs="Times New Roman"/>
          <w:sz w:val="24"/>
          <w:szCs w:val="24"/>
        </w:rPr>
        <w:t xml:space="preserve"> </w:t>
      </w:r>
      <w:r w:rsidRPr="00C47D14">
        <w:rPr>
          <w:rFonts w:ascii="Times New Roman" w:hAnsi="Times New Roman" w:cs="Times New Roman"/>
          <w:sz w:val="24"/>
          <w:szCs w:val="24"/>
        </w:rPr>
        <w:t>Московской области</w:t>
      </w:r>
      <w:r w:rsidR="00B75DB6">
        <w:rPr>
          <w:rFonts w:ascii="Times New Roman" w:hAnsi="Times New Roman" w:cs="Times New Roman"/>
          <w:sz w:val="24"/>
          <w:szCs w:val="24"/>
        </w:rPr>
        <w:t xml:space="preserve"> </w:t>
      </w:r>
      <w:r w:rsidRPr="00C47D14">
        <w:rPr>
          <w:rFonts w:ascii="Times New Roman" w:hAnsi="Times New Roman" w:cs="Times New Roman"/>
          <w:sz w:val="24"/>
          <w:szCs w:val="24"/>
        </w:rPr>
        <w:t>от 14.10.2014</w:t>
      </w:r>
      <w:r w:rsidR="00B75DB6">
        <w:rPr>
          <w:rFonts w:ascii="Times New Roman" w:hAnsi="Times New Roman" w:cs="Times New Roman"/>
          <w:sz w:val="24"/>
          <w:szCs w:val="24"/>
        </w:rPr>
        <w:t xml:space="preserve">               </w:t>
      </w:r>
      <w:r w:rsidR="00213165">
        <w:rPr>
          <w:rFonts w:ascii="Times New Roman" w:hAnsi="Times New Roman" w:cs="Times New Roman"/>
          <w:sz w:val="24"/>
          <w:szCs w:val="24"/>
        </w:rPr>
        <w:t>№</w:t>
      </w:r>
      <w:r w:rsidRPr="00C47D14">
        <w:rPr>
          <w:rFonts w:ascii="Times New Roman" w:hAnsi="Times New Roman" w:cs="Times New Roman"/>
          <w:sz w:val="24"/>
          <w:szCs w:val="24"/>
        </w:rPr>
        <w:t xml:space="preserve"> 888/10</w:t>
      </w:r>
    </w:p>
    <w:p w:rsidR="00E56628" w:rsidRPr="00C47D14" w:rsidRDefault="00E56628">
      <w:pPr>
        <w:widowControl w:val="0"/>
        <w:autoSpaceDE w:val="0"/>
        <w:autoSpaceDN w:val="0"/>
        <w:adjustRightInd w:val="0"/>
        <w:spacing w:after="0" w:line="240" w:lineRule="auto"/>
        <w:jc w:val="both"/>
        <w:rPr>
          <w:rFonts w:ascii="Times New Roman" w:hAnsi="Times New Roman" w:cs="Times New Roman"/>
          <w:sz w:val="24"/>
          <w:szCs w:val="24"/>
        </w:rPr>
      </w:pPr>
    </w:p>
    <w:p w:rsidR="00E56628" w:rsidRPr="00C47D14" w:rsidRDefault="00E56628">
      <w:pPr>
        <w:widowControl w:val="0"/>
        <w:autoSpaceDE w:val="0"/>
        <w:autoSpaceDN w:val="0"/>
        <w:adjustRightInd w:val="0"/>
        <w:spacing w:after="0" w:line="240" w:lineRule="auto"/>
        <w:jc w:val="center"/>
        <w:rPr>
          <w:rFonts w:ascii="Times New Roman" w:hAnsi="Times New Roman" w:cs="Times New Roman"/>
          <w:sz w:val="24"/>
          <w:szCs w:val="24"/>
        </w:rPr>
      </w:pPr>
      <w:bookmarkStart w:id="27" w:name="Par2045"/>
      <w:bookmarkEnd w:id="27"/>
      <w:r w:rsidRPr="00C47D14">
        <w:rPr>
          <w:rFonts w:ascii="Times New Roman" w:hAnsi="Times New Roman" w:cs="Times New Roman"/>
          <w:sz w:val="24"/>
          <w:szCs w:val="24"/>
        </w:rPr>
        <w:t>ПОДПРОГРАММА</w:t>
      </w:r>
    </w:p>
    <w:p w:rsidR="00E56628" w:rsidRPr="00C47D14" w:rsidRDefault="002B716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E56628" w:rsidRPr="00C47D14">
        <w:rPr>
          <w:rFonts w:ascii="Times New Roman" w:hAnsi="Times New Roman" w:cs="Times New Roman"/>
          <w:sz w:val="24"/>
          <w:szCs w:val="24"/>
        </w:rPr>
        <w:t>ПЕРЕСЕЛЕНИЕ ГРАЖДАН ИЗ МНОГОКВАРТИРНЫХ ЖИЛЫХ ДОМОВ,</w:t>
      </w:r>
    </w:p>
    <w:p w:rsidR="00E56628" w:rsidRPr="00C47D14" w:rsidRDefault="00E56628">
      <w:pPr>
        <w:widowControl w:val="0"/>
        <w:autoSpaceDE w:val="0"/>
        <w:autoSpaceDN w:val="0"/>
        <w:adjustRightInd w:val="0"/>
        <w:spacing w:after="0" w:line="240" w:lineRule="auto"/>
        <w:jc w:val="center"/>
        <w:rPr>
          <w:rFonts w:ascii="Times New Roman" w:hAnsi="Times New Roman" w:cs="Times New Roman"/>
          <w:sz w:val="24"/>
          <w:szCs w:val="24"/>
        </w:rPr>
      </w:pPr>
      <w:r w:rsidRPr="00C47D14">
        <w:rPr>
          <w:rFonts w:ascii="Times New Roman" w:hAnsi="Times New Roman" w:cs="Times New Roman"/>
          <w:sz w:val="24"/>
          <w:szCs w:val="24"/>
        </w:rPr>
        <w:t>ПРИЗНАННЫХ АВАРИЙНЫМИ В УСТАНОВЛЕННОМ</w:t>
      </w:r>
    </w:p>
    <w:p w:rsidR="00E56628" w:rsidRPr="00C47D14" w:rsidRDefault="00E56628">
      <w:pPr>
        <w:widowControl w:val="0"/>
        <w:autoSpaceDE w:val="0"/>
        <w:autoSpaceDN w:val="0"/>
        <w:adjustRightInd w:val="0"/>
        <w:spacing w:after="0" w:line="240" w:lineRule="auto"/>
        <w:jc w:val="center"/>
        <w:rPr>
          <w:rFonts w:ascii="Times New Roman" w:hAnsi="Times New Roman" w:cs="Times New Roman"/>
          <w:sz w:val="24"/>
          <w:szCs w:val="24"/>
        </w:rPr>
      </w:pPr>
      <w:r w:rsidRPr="00C47D14">
        <w:rPr>
          <w:rFonts w:ascii="Times New Roman" w:hAnsi="Times New Roman" w:cs="Times New Roman"/>
          <w:sz w:val="24"/>
          <w:szCs w:val="24"/>
        </w:rPr>
        <w:t>ЗАКОНОДАТЕЛЬСТВЕ ПОРЯДКЕ</w:t>
      </w:r>
      <w:r w:rsidR="002B7169">
        <w:rPr>
          <w:rFonts w:ascii="Times New Roman" w:hAnsi="Times New Roman" w:cs="Times New Roman"/>
          <w:sz w:val="24"/>
          <w:szCs w:val="24"/>
        </w:rPr>
        <w:t>»</w:t>
      </w:r>
    </w:p>
    <w:p w:rsidR="00E56628" w:rsidRPr="00C47D14" w:rsidRDefault="00E56628">
      <w:pPr>
        <w:widowControl w:val="0"/>
        <w:autoSpaceDE w:val="0"/>
        <w:autoSpaceDN w:val="0"/>
        <w:adjustRightInd w:val="0"/>
        <w:spacing w:after="0" w:line="240" w:lineRule="auto"/>
        <w:jc w:val="both"/>
        <w:rPr>
          <w:rFonts w:ascii="Times New Roman" w:hAnsi="Times New Roman" w:cs="Times New Roman"/>
          <w:sz w:val="24"/>
          <w:szCs w:val="24"/>
        </w:rPr>
      </w:pPr>
    </w:p>
    <w:p w:rsidR="00E56628" w:rsidRPr="00C47D14" w:rsidRDefault="00E56628">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8" w:name="Par2050"/>
      <w:bookmarkEnd w:id="28"/>
      <w:r w:rsidRPr="00C47D14">
        <w:rPr>
          <w:rFonts w:ascii="Times New Roman" w:hAnsi="Times New Roman" w:cs="Times New Roman"/>
          <w:sz w:val="24"/>
          <w:szCs w:val="24"/>
        </w:rPr>
        <w:t>Паспорт</w:t>
      </w:r>
    </w:p>
    <w:p w:rsidR="00E56628" w:rsidRPr="00C47D14" w:rsidRDefault="00E56628">
      <w:pPr>
        <w:widowControl w:val="0"/>
        <w:autoSpaceDE w:val="0"/>
        <w:autoSpaceDN w:val="0"/>
        <w:adjustRightInd w:val="0"/>
        <w:spacing w:after="0" w:line="240" w:lineRule="auto"/>
        <w:jc w:val="center"/>
        <w:rPr>
          <w:rFonts w:ascii="Times New Roman" w:hAnsi="Times New Roman" w:cs="Times New Roman"/>
          <w:sz w:val="24"/>
          <w:szCs w:val="24"/>
        </w:rPr>
      </w:pPr>
      <w:r w:rsidRPr="00C47D14">
        <w:rPr>
          <w:rFonts w:ascii="Times New Roman" w:hAnsi="Times New Roman" w:cs="Times New Roman"/>
          <w:sz w:val="24"/>
          <w:szCs w:val="24"/>
        </w:rPr>
        <w:t xml:space="preserve">подпрограммы </w:t>
      </w:r>
      <w:r w:rsidR="002B7169">
        <w:rPr>
          <w:rFonts w:ascii="Times New Roman" w:hAnsi="Times New Roman" w:cs="Times New Roman"/>
          <w:sz w:val="24"/>
          <w:szCs w:val="24"/>
        </w:rPr>
        <w:t>«</w:t>
      </w:r>
      <w:r w:rsidRPr="00C47D14">
        <w:rPr>
          <w:rFonts w:ascii="Times New Roman" w:hAnsi="Times New Roman" w:cs="Times New Roman"/>
          <w:sz w:val="24"/>
          <w:szCs w:val="24"/>
        </w:rPr>
        <w:t>Переселение граждан из многоквартирных жилых</w:t>
      </w:r>
    </w:p>
    <w:p w:rsidR="00E56628" w:rsidRPr="00C47D14" w:rsidRDefault="00E56628">
      <w:pPr>
        <w:widowControl w:val="0"/>
        <w:autoSpaceDE w:val="0"/>
        <w:autoSpaceDN w:val="0"/>
        <w:adjustRightInd w:val="0"/>
        <w:spacing w:after="0" w:line="240" w:lineRule="auto"/>
        <w:jc w:val="center"/>
        <w:rPr>
          <w:rFonts w:ascii="Times New Roman" w:hAnsi="Times New Roman" w:cs="Times New Roman"/>
          <w:sz w:val="24"/>
          <w:szCs w:val="24"/>
        </w:rPr>
      </w:pPr>
      <w:r w:rsidRPr="00C47D14">
        <w:rPr>
          <w:rFonts w:ascii="Times New Roman" w:hAnsi="Times New Roman" w:cs="Times New Roman"/>
          <w:sz w:val="24"/>
          <w:szCs w:val="24"/>
        </w:rPr>
        <w:t>домов, признанных аварийными в установленном</w:t>
      </w:r>
    </w:p>
    <w:p w:rsidR="00E56628" w:rsidRPr="00C47D14" w:rsidRDefault="00E56628">
      <w:pPr>
        <w:widowControl w:val="0"/>
        <w:autoSpaceDE w:val="0"/>
        <w:autoSpaceDN w:val="0"/>
        <w:adjustRightInd w:val="0"/>
        <w:spacing w:after="0" w:line="240" w:lineRule="auto"/>
        <w:jc w:val="center"/>
        <w:rPr>
          <w:rFonts w:ascii="Times New Roman" w:hAnsi="Times New Roman" w:cs="Times New Roman"/>
          <w:sz w:val="24"/>
          <w:szCs w:val="24"/>
        </w:rPr>
      </w:pPr>
      <w:r w:rsidRPr="00C47D14">
        <w:rPr>
          <w:rFonts w:ascii="Times New Roman" w:hAnsi="Times New Roman" w:cs="Times New Roman"/>
          <w:sz w:val="24"/>
          <w:szCs w:val="24"/>
        </w:rPr>
        <w:t>законодательстве порядке</w:t>
      </w:r>
      <w:r w:rsidR="002B7169">
        <w:rPr>
          <w:rFonts w:ascii="Times New Roman" w:hAnsi="Times New Roman" w:cs="Times New Roman"/>
          <w:sz w:val="24"/>
          <w:szCs w:val="24"/>
        </w:rPr>
        <w:t>»</w:t>
      </w:r>
    </w:p>
    <w:p w:rsidR="00E56628" w:rsidRPr="00C47D14" w:rsidRDefault="00E56628">
      <w:pPr>
        <w:widowControl w:val="0"/>
        <w:autoSpaceDE w:val="0"/>
        <w:autoSpaceDN w:val="0"/>
        <w:adjustRightInd w:val="0"/>
        <w:spacing w:after="0" w:line="240" w:lineRule="auto"/>
        <w:jc w:val="both"/>
        <w:rPr>
          <w:rFonts w:ascii="Times New Roman" w:hAnsi="Times New Roman" w:cs="Times New Roman"/>
          <w:sz w:val="24"/>
          <w:szCs w:val="24"/>
        </w:rPr>
      </w:pPr>
    </w:p>
    <w:tbl>
      <w:tblPr>
        <w:tblW w:w="9866" w:type="dxa"/>
        <w:tblLayout w:type="fixed"/>
        <w:tblCellMar>
          <w:top w:w="102" w:type="dxa"/>
          <w:left w:w="62" w:type="dxa"/>
          <w:bottom w:w="102" w:type="dxa"/>
          <w:right w:w="62" w:type="dxa"/>
        </w:tblCellMar>
        <w:tblLook w:val="0000" w:firstRow="0" w:lastRow="0" w:firstColumn="0" w:lastColumn="0" w:noHBand="0" w:noVBand="0"/>
      </w:tblPr>
      <w:tblGrid>
        <w:gridCol w:w="1199"/>
        <w:gridCol w:w="1118"/>
        <w:gridCol w:w="1306"/>
        <w:gridCol w:w="11"/>
        <w:gridCol w:w="1223"/>
        <w:gridCol w:w="749"/>
        <w:gridCol w:w="555"/>
        <w:gridCol w:w="183"/>
        <w:gridCol w:w="52"/>
        <w:gridCol w:w="854"/>
        <w:gridCol w:w="300"/>
        <w:gridCol w:w="640"/>
        <w:gridCol w:w="563"/>
        <w:gridCol w:w="338"/>
        <w:gridCol w:w="775"/>
      </w:tblGrid>
      <w:tr w:rsidR="00A20743" w:rsidTr="00832FAB">
        <w:tc>
          <w:tcPr>
            <w:tcW w:w="2317" w:type="dxa"/>
            <w:gridSpan w:val="2"/>
            <w:tcBorders>
              <w:top w:val="single" w:sz="4" w:space="0" w:color="000000"/>
              <w:left w:val="single" w:sz="4" w:space="0" w:color="000000"/>
              <w:bottom w:val="single" w:sz="4" w:space="0" w:color="000000"/>
            </w:tcBorders>
            <w:shd w:val="clear" w:color="auto" w:fill="auto"/>
          </w:tcPr>
          <w:p w:rsidR="00A20743" w:rsidRDefault="00A20743" w:rsidP="0077153A">
            <w:pPr>
              <w:pStyle w:val="ConsPlusNormal"/>
              <w:snapToGrid w:val="0"/>
              <w:rPr>
                <w:rFonts w:ascii="Times New Roman" w:hAnsi="Times New Roman" w:cs="Times New Roman"/>
                <w:sz w:val="24"/>
                <w:szCs w:val="24"/>
              </w:rPr>
            </w:pPr>
            <w:r>
              <w:rPr>
                <w:rFonts w:ascii="Times New Roman" w:hAnsi="Times New Roman" w:cs="Times New Roman"/>
                <w:sz w:val="24"/>
                <w:szCs w:val="24"/>
              </w:rPr>
              <w:t>Муниципальный заказчик подпрограммы</w:t>
            </w:r>
          </w:p>
        </w:tc>
        <w:tc>
          <w:tcPr>
            <w:tcW w:w="7549" w:type="dxa"/>
            <w:gridSpan w:val="13"/>
            <w:tcBorders>
              <w:top w:val="single" w:sz="4" w:space="0" w:color="000000"/>
              <w:left w:val="single" w:sz="4" w:space="0" w:color="000000"/>
              <w:bottom w:val="single" w:sz="4" w:space="0" w:color="000000"/>
              <w:right w:val="single" w:sz="4" w:space="0" w:color="000000"/>
            </w:tcBorders>
            <w:shd w:val="clear" w:color="auto" w:fill="auto"/>
          </w:tcPr>
          <w:p w:rsidR="00A20743" w:rsidRDefault="00A20743" w:rsidP="0077153A">
            <w:pPr>
              <w:pStyle w:val="ConsPlusNormal"/>
              <w:snapToGrid w:val="0"/>
              <w:rPr>
                <w:rFonts w:ascii="Times New Roman" w:hAnsi="Times New Roman" w:cs="Times New Roman"/>
                <w:sz w:val="24"/>
                <w:szCs w:val="24"/>
              </w:rPr>
            </w:pPr>
            <w:r>
              <w:rPr>
                <w:rFonts w:ascii="Times New Roman" w:hAnsi="Times New Roman" w:cs="Times New Roman"/>
                <w:sz w:val="24"/>
                <w:szCs w:val="24"/>
              </w:rPr>
              <w:t>Комитет имущественных отношений Администрации городского округа Электросталь Московской области</w:t>
            </w:r>
          </w:p>
        </w:tc>
      </w:tr>
      <w:tr w:rsidR="000836E1" w:rsidTr="00832FAB">
        <w:tc>
          <w:tcPr>
            <w:tcW w:w="2317" w:type="dxa"/>
            <w:gridSpan w:val="2"/>
            <w:tcBorders>
              <w:top w:val="single" w:sz="4" w:space="0" w:color="000000"/>
              <w:left w:val="single" w:sz="4" w:space="0" w:color="000000"/>
              <w:bottom w:val="single" w:sz="4" w:space="0" w:color="000000"/>
            </w:tcBorders>
            <w:shd w:val="clear" w:color="auto" w:fill="auto"/>
          </w:tcPr>
          <w:p w:rsidR="000836E1" w:rsidRDefault="000836E1" w:rsidP="0077153A">
            <w:pPr>
              <w:pStyle w:val="ConsPlusNormal"/>
              <w:snapToGrid w:val="0"/>
              <w:rPr>
                <w:rFonts w:ascii="Times New Roman" w:hAnsi="Times New Roman" w:cs="Times New Roman"/>
                <w:sz w:val="24"/>
                <w:szCs w:val="24"/>
              </w:rPr>
            </w:pPr>
            <w:r>
              <w:rPr>
                <w:rFonts w:ascii="Times New Roman" w:hAnsi="Times New Roman" w:cs="Times New Roman"/>
                <w:sz w:val="24"/>
                <w:szCs w:val="24"/>
              </w:rPr>
              <w:t xml:space="preserve">Задачи подпрограммы </w:t>
            </w:r>
          </w:p>
          <w:p w:rsidR="000836E1" w:rsidRDefault="000836E1" w:rsidP="0077153A">
            <w:pPr>
              <w:pStyle w:val="ConsPlusNormal"/>
              <w:rPr>
                <w:rFonts w:ascii="Times New Roman" w:hAnsi="Times New Roman" w:cs="Times New Roman"/>
                <w:sz w:val="24"/>
                <w:szCs w:val="24"/>
              </w:rPr>
            </w:pPr>
            <w:r>
              <w:rPr>
                <w:rFonts w:ascii="Times New Roman" w:hAnsi="Times New Roman" w:cs="Times New Roman"/>
                <w:sz w:val="24"/>
                <w:szCs w:val="24"/>
              </w:rPr>
              <w:t>(в т.ч. количественно измеримые)</w:t>
            </w:r>
          </w:p>
        </w:tc>
        <w:tc>
          <w:tcPr>
            <w:tcW w:w="7549" w:type="dxa"/>
            <w:gridSpan w:val="13"/>
            <w:tcBorders>
              <w:top w:val="single" w:sz="4" w:space="0" w:color="000000"/>
              <w:left w:val="single" w:sz="4" w:space="0" w:color="000000"/>
              <w:bottom w:val="single" w:sz="4" w:space="0" w:color="000000"/>
              <w:right w:val="single" w:sz="4" w:space="0" w:color="000000"/>
            </w:tcBorders>
            <w:shd w:val="clear" w:color="auto" w:fill="auto"/>
          </w:tcPr>
          <w:p w:rsidR="000836E1" w:rsidRDefault="000836E1" w:rsidP="00436378">
            <w:pPr>
              <w:pStyle w:val="ConsPlusNormal"/>
              <w:jc w:val="center"/>
              <w:rPr>
                <w:rFonts w:ascii="Times New Roman" w:hAnsi="Times New Roman" w:cs="Times New Roman"/>
                <w:sz w:val="20"/>
              </w:rPr>
            </w:pPr>
            <w:r w:rsidRPr="0070537B">
              <w:rPr>
                <w:rFonts w:ascii="Times New Roman" w:hAnsi="Times New Roman" w:cs="Times New Roman"/>
                <w:sz w:val="24"/>
                <w:szCs w:val="24"/>
              </w:rPr>
              <w:t>Переселение граждан из аварийного жилищного фонда.</w:t>
            </w:r>
          </w:p>
        </w:tc>
      </w:tr>
      <w:tr w:rsidR="000836E1" w:rsidTr="00832FAB">
        <w:tc>
          <w:tcPr>
            <w:tcW w:w="2317" w:type="dxa"/>
            <w:gridSpan w:val="2"/>
            <w:tcBorders>
              <w:top w:val="single" w:sz="4" w:space="0" w:color="000000"/>
              <w:left w:val="single" w:sz="4" w:space="0" w:color="000000"/>
              <w:bottom w:val="single" w:sz="4" w:space="0" w:color="000000"/>
            </w:tcBorders>
            <w:shd w:val="clear" w:color="auto" w:fill="auto"/>
          </w:tcPr>
          <w:p w:rsidR="000836E1" w:rsidRDefault="000836E1" w:rsidP="0077153A">
            <w:pPr>
              <w:pStyle w:val="ConsPlusNormal"/>
              <w:snapToGrid w:val="0"/>
              <w:rPr>
                <w:rFonts w:ascii="Times New Roman" w:hAnsi="Times New Roman" w:cs="Times New Roman"/>
                <w:sz w:val="24"/>
                <w:szCs w:val="24"/>
              </w:rPr>
            </w:pPr>
          </w:p>
        </w:tc>
        <w:tc>
          <w:tcPr>
            <w:tcW w:w="1317" w:type="dxa"/>
            <w:gridSpan w:val="2"/>
            <w:tcBorders>
              <w:top w:val="single" w:sz="4" w:space="0" w:color="000000"/>
              <w:left w:val="single" w:sz="4" w:space="0" w:color="000000"/>
              <w:bottom w:val="single" w:sz="4" w:space="0" w:color="000000"/>
            </w:tcBorders>
            <w:shd w:val="clear" w:color="auto" w:fill="auto"/>
          </w:tcPr>
          <w:p w:rsidR="000836E1" w:rsidRDefault="003E5EA9" w:rsidP="0077153A">
            <w:pPr>
              <w:pStyle w:val="ConsPlusNormal"/>
              <w:jc w:val="center"/>
              <w:rPr>
                <w:rFonts w:ascii="Times New Roman" w:hAnsi="Times New Roman" w:cs="Times New Roman"/>
                <w:sz w:val="20"/>
              </w:rPr>
            </w:pPr>
            <w:r>
              <w:rPr>
                <w:rFonts w:ascii="Times New Roman" w:hAnsi="Times New Roman" w:cs="Times New Roman"/>
                <w:sz w:val="20"/>
              </w:rPr>
              <w:t>Базовое значение</w:t>
            </w:r>
          </w:p>
        </w:tc>
        <w:tc>
          <w:tcPr>
            <w:tcW w:w="1223" w:type="dxa"/>
            <w:tcBorders>
              <w:top w:val="single" w:sz="4" w:space="0" w:color="000000"/>
              <w:left w:val="single" w:sz="4" w:space="0" w:color="000000"/>
              <w:bottom w:val="single" w:sz="4" w:space="0" w:color="000000"/>
            </w:tcBorders>
            <w:shd w:val="clear" w:color="auto" w:fill="auto"/>
          </w:tcPr>
          <w:p w:rsidR="000836E1" w:rsidRDefault="000836E1" w:rsidP="0077153A">
            <w:pPr>
              <w:pStyle w:val="ConsPlusNormal"/>
              <w:jc w:val="center"/>
              <w:rPr>
                <w:rFonts w:ascii="Times New Roman" w:hAnsi="Times New Roman" w:cs="Times New Roman"/>
                <w:sz w:val="20"/>
              </w:rPr>
            </w:pPr>
            <w:r>
              <w:rPr>
                <w:rFonts w:ascii="Times New Roman" w:hAnsi="Times New Roman" w:cs="Times New Roman"/>
                <w:sz w:val="20"/>
              </w:rPr>
              <w:t>2015</w:t>
            </w:r>
          </w:p>
        </w:tc>
        <w:tc>
          <w:tcPr>
            <w:tcW w:w="1304" w:type="dxa"/>
            <w:gridSpan w:val="2"/>
            <w:tcBorders>
              <w:top w:val="single" w:sz="4" w:space="0" w:color="000000"/>
              <w:left w:val="single" w:sz="4" w:space="0" w:color="000000"/>
              <w:bottom w:val="single" w:sz="4" w:space="0" w:color="000000"/>
            </w:tcBorders>
            <w:shd w:val="clear" w:color="auto" w:fill="auto"/>
          </w:tcPr>
          <w:p w:rsidR="000836E1" w:rsidRDefault="000836E1" w:rsidP="0077153A">
            <w:pPr>
              <w:pStyle w:val="ConsPlusNormal"/>
              <w:jc w:val="center"/>
              <w:rPr>
                <w:rFonts w:ascii="Times New Roman" w:hAnsi="Times New Roman" w:cs="Times New Roman"/>
                <w:sz w:val="20"/>
              </w:rPr>
            </w:pPr>
            <w:r>
              <w:rPr>
                <w:rFonts w:ascii="Times New Roman" w:hAnsi="Times New Roman" w:cs="Times New Roman"/>
                <w:sz w:val="20"/>
              </w:rPr>
              <w:t>2016</w:t>
            </w:r>
          </w:p>
        </w:tc>
        <w:tc>
          <w:tcPr>
            <w:tcW w:w="1389" w:type="dxa"/>
            <w:gridSpan w:val="4"/>
            <w:tcBorders>
              <w:top w:val="single" w:sz="4" w:space="0" w:color="000000"/>
              <w:left w:val="single" w:sz="4" w:space="0" w:color="000000"/>
              <w:bottom w:val="single" w:sz="4" w:space="0" w:color="000000"/>
            </w:tcBorders>
            <w:shd w:val="clear" w:color="auto" w:fill="auto"/>
          </w:tcPr>
          <w:p w:rsidR="000836E1" w:rsidRDefault="000836E1" w:rsidP="0077153A">
            <w:pPr>
              <w:pStyle w:val="ConsPlusNormal"/>
              <w:jc w:val="center"/>
              <w:rPr>
                <w:rFonts w:ascii="Times New Roman" w:hAnsi="Times New Roman" w:cs="Times New Roman"/>
                <w:sz w:val="20"/>
              </w:rPr>
            </w:pPr>
            <w:r>
              <w:rPr>
                <w:rFonts w:ascii="Times New Roman" w:hAnsi="Times New Roman" w:cs="Times New Roman"/>
                <w:sz w:val="20"/>
              </w:rPr>
              <w:t>2017</w:t>
            </w:r>
          </w:p>
        </w:tc>
        <w:tc>
          <w:tcPr>
            <w:tcW w:w="1203" w:type="dxa"/>
            <w:gridSpan w:val="2"/>
            <w:tcBorders>
              <w:top w:val="single" w:sz="4" w:space="0" w:color="000000"/>
              <w:left w:val="single" w:sz="4" w:space="0" w:color="000000"/>
              <w:bottom w:val="single" w:sz="4" w:space="0" w:color="000000"/>
            </w:tcBorders>
            <w:shd w:val="clear" w:color="auto" w:fill="auto"/>
          </w:tcPr>
          <w:p w:rsidR="000836E1" w:rsidRDefault="000836E1" w:rsidP="0077153A">
            <w:pPr>
              <w:pStyle w:val="ConsPlusNormal"/>
              <w:jc w:val="center"/>
              <w:rPr>
                <w:rFonts w:ascii="Times New Roman" w:hAnsi="Times New Roman" w:cs="Times New Roman"/>
                <w:sz w:val="20"/>
              </w:rPr>
            </w:pPr>
            <w:r>
              <w:rPr>
                <w:rFonts w:ascii="Times New Roman" w:hAnsi="Times New Roman" w:cs="Times New Roman"/>
                <w:sz w:val="20"/>
              </w:rPr>
              <w:t>2018</w:t>
            </w:r>
          </w:p>
        </w:tc>
        <w:tc>
          <w:tcPr>
            <w:tcW w:w="1113" w:type="dxa"/>
            <w:gridSpan w:val="2"/>
            <w:tcBorders>
              <w:top w:val="single" w:sz="4" w:space="0" w:color="000000"/>
              <w:left w:val="single" w:sz="4" w:space="0" w:color="000000"/>
              <w:bottom w:val="single" w:sz="4" w:space="0" w:color="000000"/>
              <w:right w:val="single" w:sz="4" w:space="0" w:color="000000"/>
            </w:tcBorders>
            <w:shd w:val="clear" w:color="auto" w:fill="auto"/>
          </w:tcPr>
          <w:p w:rsidR="000836E1" w:rsidRDefault="000836E1" w:rsidP="0077153A">
            <w:pPr>
              <w:pStyle w:val="ConsPlusNormal"/>
              <w:jc w:val="center"/>
              <w:rPr>
                <w:rFonts w:ascii="Times New Roman" w:hAnsi="Times New Roman" w:cs="Times New Roman"/>
                <w:sz w:val="20"/>
              </w:rPr>
            </w:pPr>
            <w:r>
              <w:rPr>
                <w:rFonts w:ascii="Times New Roman" w:hAnsi="Times New Roman" w:cs="Times New Roman"/>
                <w:sz w:val="20"/>
              </w:rPr>
              <w:t>2019</w:t>
            </w:r>
          </w:p>
        </w:tc>
      </w:tr>
      <w:tr w:rsidR="000836E1" w:rsidTr="00832FAB">
        <w:tc>
          <w:tcPr>
            <w:tcW w:w="2317" w:type="dxa"/>
            <w:gridSpan w:val="2"/>
            <w:tcBorders>
              <w:top w:val="single" w:sz="4" w:space="0" w:color="000000"/>
              <w:left w:val="single" w:sz="4" w:space="0" w:color="000000"/>
              <w:bottom w:val="single" w:sz="4" w:space="0" w:color="000000"/>
            </w:tcBorders>
            <w:shd w:val="clear" w:color="auto" w:fill="auto"/>
          </w:tcPr>
          <w:p w:rsidR="000836E1" w:rsidRDefault="000836E1" w:rsidP="0077153A">
            <w:pPr>
              <w:snapToGrid w:val="0"/>
              <w:rPr>
                <w:rFonts w:ascii="Times New Roman" w:hAnsi="Times New Roman"/>
                <w:sz w:val="24"/>
                <w:szCs w:val="24"/>
              </w:rPr>
            </w:pPr>
            <w:r w:rsidRPr="00B96082">
              <w:rPr>
                <w:rFonts w:ascii="Times New Roman" w:hAnsi="Times New Roman"/>
                <w:sz w:val="24"/>
                <w:szCs w:val="24"/>
              </w:rPr>
              <w:t>Количество граждан переселенных из аварийного жилищного фонда (человек)</w:t>
            </w:r>
          </w:p>
          <w:p w:rsidR="000836E1" w:rsidRDefault="000836E1" w:rsidP="0077153A">
            <w:pPr>
              <w:snapToGrid w:val="0"/>
              <w:rPr>
                <w:rFonts w:ascii="Times New Roman" w:hAnsi="Times New Roman"/>
                <w:sz w:val="24"/>
                <w:szCs w:val="24"/>
              </w:rPr>
            </w:pPr>
          </w:p>
          <w:p w:rsidR="000836E1" w:rsidRDefault="000836E1" w:rsidP="0077153A">
            <w:pPr>
              <w:snapToGrid w:val="0"/>
              <w:rPr>
                <w:rFonts w:ascii="Times New Roman" w:hAnsi="Times New Roman"/>
                <w:sz w:val="24"/>
                <w:szCs w:val="24"/>
              </w:rPr>
            </w:pPr>
          </w:p>
          <w:p w:rsidR="000836E1" w:rsidRDefault="000836E1" w:rsidP="0077153A">
            <w:pPr>
              <w:snapToGrid w:val="0"/>
              <w:rPr>
                <w:rFonts w:ascii="Times New Roman" w:hAnsi="Times New Roman"/>
                <w:sz w:val="24"/>
                <w:szCs w:val="24"/>
              </w:rPr>
            </w:pPr>
          </w:p>
          <w:p w:rsidR="000836E1" w:rsidRDefault="000836E1" w:rsidP="0077153A">
            <w:pPr>
              <w:snapToGrid w:val="0"/>
              <w:rPr>
                <w:rFonts w:ascii="Times New Roman" w:hAnsi="Times New Roman"/>
                <w:sz w:val="24"/>
                <w:szCs w:val="24"/>
              </w:rPr>
            </w:pPr>
          </w:p>
          <w:p w:rsidR="000836E1" w:rsidRPr="00B96082" w:rsidRDefault="000836E1" w:rsidP="0077153A">
            <w:pPr>
              <w:snapToGrid w:val="0"/>
              <w:rPr>
                <w:rFonts w:ascii="Times New Roman" w:hAnsi="Times New Roman"/>
                <w:sz w:val="24"/>
                <w:szCs w:val="24"/>
              </w:rPr>
            </w:pPr>
          </w:p>
        </w:tc>
        <w:tc>
          <w:tcPr>
            <w:tcW w:w="1317" w:type="dxa"/>
            <w:gridSpan w:val="2"/>
            <w:tcBorders>
              <w:top w:val="single" w:sz="4" w:space="0" w:color="000000"/>
              <w:left w:val="single" w:sz="4" w:space="0" w:color="000000"/>
              <w:bottom w:val="single" w:sz="4" w:space="0" w:color="000000"/>
            </w:tcBorders>
            <w:shd w:val="clear" w:color="auto" w:fill="auto"/>
          </w:tcPr>
          <w:p w:rsidR="000836E1" w:rsidRDefault="000836E1" w:rsidP="0077153A">
            <w:pPr>
              <w:pStyle w:val="ConsPlusNormal"/>
              <w:snapToGrid w:val="0"/>
              <w:jc w:val="center"/>
              <w:rPr>
                <w:rFonts w:ascii="Times New Roman" w:hAnsi="Times New Roman" w:cs="Times New Roman"/>
                <w:sz w:val="24"/>
                <w:szCs w:val="24"/>
              </w:rPr>
            </w:pPr>
            <w:r>
              <w:rPr>
                <w:rFonts w:ascii="Times New Roman" w:hAnsi="Times New Roman" w:cs="Times New Roman"/>
                <w:sz w:val="24"/>
                <w:szCs w:val="24"/>
              </w:rPr>
              <w:t>117</w:t>
            </w:r>
          </w:p>
        </w:tc>
        <w:tc>
          <w:tcPr>
            <w:tcW w:w="1223" w:type="dxa"/>
            <w:tcBorders>
              <w:top w:val="single" w:sz="4" w:space="0" w:color="000000"/>
              <w:left w:val="single" w:sz="4" w:space="0" w:color="000000"/>
              <w:bottom w:val="single" w:sz="4" w:space="0" w:color="000000"/>
            </w:tcBorders>
            <w:shd w:val="clear" w:color="auto" w:fill="auto"/>
          </w:tcPr>
          <w:p w:rsidR="000836E1" w:rsidRDefault="000836E1" w:rsidP="0077153A">
            <w:pPr>
              <w:pStyle w:val="ConsPlusNormal"/>
              <w:snapToGrid w:val="0"/>
              <w:jc w:val="center"/>
              <w:rPr>
                <w:rFonts w:ascii="Times New Roman" w:hAnsi="Times New Roman" w:cs="Times New Roman"/>
                <w:sz w:val="24"/>
                <w:szCs w:val="24"/>
              </w:rPr>
            </w:pPr>
            <w:r>
              <w:rPr>
                <w:rFonts w:ascii="Times New Roman" w:hAnsi="Times New Roman" w:cs="Times New Roman"/>
                <w:sz w:val="24"/>
                <w:szCs w:val="24"/>
              </w:rPr>
              <w:t>171</w:t>
            </w:r>
          </w:p>
        </w:tc>
        <w:tc>
          <w:tcPr>
            <w:tcW w:w="1304" w:type="dxa"/>
            <w:gridSpan w:val="2"/>
            <w:tcBorders>
              <w:top w:val="single" w:sz="4" w:space="0" w:color="000000"/>
              <w:left w:val="single" w:sz="4" w:space="0" w:color="000000"/>
              <w:bottom w:val="single" w:sz="4" w:space="0" w:color="000000"/>
            </w:tcBorders>
            <w:shd w:val="clear" w:color="auto" w:fill="auto"/>
          </w:tcPr>
          <w:p w:rsidR="000836E1" w:rsidRDefault="00D766B0" w:rsidP="0077153A">
            <w:pPr>
              <w:pStyle w:val="ConsPlusNormal"/>
              <w:snapToGrid w:val="0"/>
              <w:jc w:val="center"/>
              <w:rPr>
                <w:rFonts w:ascii="Times New Roman" w:hAnsi="Times New Roman" w:cs="Times New Roman"/>
                <w:sz w:val="24"/>
                <w:szCs w:val="24"/>
              </w:rPr>
            </w:pPr>
            <w:r>
              <w:rPr>
                <w:rFonts w:ascii="Times New Roman" w:hAnsi="Times New Roman" w:cs="Times New Roman"/>
                <w:sz w:val="24"/>
                <w:szCs w:val="24"/>
              </w:rPr>
              <w:t>49</w:t>
            </w:r>
          </w:p>
        </w:tc>
        <w:tc>
          <w:tcPr>
            <w:tcW w:w="1389" w:type="dxa"/>
            <w:gridSpan w:val="4"/>
            <w:tcBorders>
              <w:top w:val="single" w:sz="4" w:space="0" w:color="000000"/>
              <w:left w:val="single" w:sz="4" w:space="0" w:color="000000"/>
              <w:bottom w:val="single" w:sz="4" w:space="0" w:color="000000"/>
            </w:tcBorders>
            <w:shd w:val="clear" w:color="auto" w:fill="auto"/>
          </w:tcPr>
          <w:p w:rsidR="000836E1" w:rsidRDefault="00D766B0" w:rsidP="0077153A">
            <w:pPr>
              <w:pStyle w:val="ConsPlusNormal"/>
              <w:snapToGrid w:val="0"/>
              <w:jc w:val="center"/>
              <w:rPr>
                <w:rFonts w:ascii="Times New Roman" w:hAnsi="Times New Roman" w:cs="Times New Roman"/>
                <w:sz w:val="24"/>
                <w:szCs w:val="24"/>
              </w:rPr>
            </w:pPr>
            <w:r>
              <w:rPr>
                <w:rFonts w:ascii="Times New Roman" w:hAnsi="Times New Roman" w:cs="Times New Roman"/>
                <w:sz w:val="24"/>
                <w:szCs w:val="24"/>
              </w:rPr>
              <w:t>160</w:t>
            </w:r>
          </w:p>
        </w:tc>
        <w:tc>
          <w:tcPr>
            <w:tcW w:w="1203" w:type="dxa"/>
            <w:gridSpan w:val="2"/>
            <w:tcBorders>
              <w:top w:val="single" w:sz="4" w:space="0" w:color="000000"/>
              <w:left w:val="single" w:sz="4" w:space="0" w:color="000000"/>
              <w:bottom w:val="single" w:sz="4" w:space="0" w:color="000000"/>
            </w:tcBorders>
            <w:shd w:val="clear" w:color="auto" w:fill="auto"/>
          </w:tcPr>
          <w:p w:rsidR="000836E1" w:rsidRPr="00D766B0" w:rsidRDefault="00D766B0" w:rsidP="0077153A">
            <w:pPr>
              <w:pStyle w:val="ConsPlusNormal"/>
              <w:snapToGrid w:val="0"/>
              <w:jc w:val="center"/>
              <w:rPr>
                <w:rFonts w:ascii="Times New Roman" w:hAnsi="Times New Roman" w:cs="Times New Roman"/>
                <w:sz w:val="24"/>
                <w:szCs w:val="24"/>
              </w:rPr>
            </w:pPr>
            <w:r w:rsidRPr="00D766B0">
              <w:rPr>
                <w:rFonts w:ascii="Times New Roman" w:hAnsi="Times New Roman" w:cs="Times New Roman"/>
                <w:sz w:val="24"/>
                <w:szCs w:val="24"/>
              </w:rPr>
              <w:t>0</w:t>
            </w:r>
          </w:p>
        </w:tc>
        <w:tc>
          <w:tcPr>
            <w:tcW w:w="1113" w:type="dxa"/>
            <w:gridSpan w:val="2"/>
            <w:tcBorders>
              <w:top w:val="single" w:sz="4" w:space="0" w:color="000000"/>
              <w:left w:val="single" w:sz="4" w:space="0" w:color="000000"/>
              <w:bottom w:val="single" w:sz="4" w:space="0" w:color="000000"/>
              <w:right w:val="single" w:sz="4" w:space="0" w:color="000000"/>
            </w:tcBorders>
            <w:shd w:val="clear" w:color="auto" w:fill="auto"/>
          </w:tcPr>
          <w:p w:rsidR="000836E1" w:rsidRPr="00D766B0" w:rsidRDefault="00D766B0" w:rsidP="0077153A">
            <w:pPr>
              <w:pStyle w:val="ConsPlusNormal"/>
              <w:snapToGrid w:val="0"/>
              <w:jc w:val="center"/>
              <w:rPr>
                <w:rFonts w:ascii="Times New Roman" w:hAnsi="Times New Roman" w:cs="Times New Roman"/>
                <w:sz w:val="24"/>
                <w:szCs w:val="24"/>
              </w:rPr>
            </w:pPr>
            <w:r w:rsidRPr="00D766B0">
              <w:rPr>
                <w:rFonts w:ascii="Times New Roman" w:hAnsi="Times New Roman" w:cs="Times New Roman"/>
                <w:sz w:val="24"/>
                <w:szCs w:val="24"/>
              </w:rPr>
              <w:t>0</w:t>
            </w:r>
          </w:p>
        </w:tc>
      </w:tr>
      <w:tr w:rsidR="000836E1" w:rsidTr="00832FAB">
        <w:tc>
          <w:tcPr>
            <w:tcW w:w="1199" w:type="dxa"/>
            <w:vMerge w:val="restart"/>
            <w:tcBorders>
              <w:top w:val="single" w:sz="4" w:space="0" w:color="000000"/>
              <w:left w:val="single" w:sz="4" w:space="0" w:color="000000"/>
              <w:bottom w:val="single" w:sz="4" w:space="0" w:color="000000"/>
            </w:tcBorders>
            <w:shd w:val="clear" w:color="auto" w:fill="auto"/>
          </w:tcPr>
          <w:p w:rsidR="000836E1" w:rsidRDefault="000836E1" w:rsidP="0077153A">
            <w:pPr>
              <w:pStyle w:val="ConsPlusNormal"/>
              <w:snapToGrid w:val="0"/>
              <w:rPr>
                <w:rFonts w:ascii="Times New Roman" w:hAnsi="Times New Roman" w:cs="Times New Roman"/>
                <w:sz w:val="24"/>
                <w:szCs w:val="24"/>
              </w:rPr>
            </w:pPr>
            <w:r>
              <w:rPr>
                <w:rFonts w:ascii="Times New Roman" w:hAnsi="Times New Roman" w:cs="Times New Roman"/>
                <w:sz w:val="24"/>
                <w:szCs w:val="24"/>
              </w:rPr>
              <w:t>Источник</w:t>
            </w:r>
            <w:r>
              <w:rPr>
                <w:rFonts w:ascii="Times New Roman" w:hAnsi="Times New Roman" w:cs="Times New Roman"/>
                <w:sz w:val="24"/>
                <w:szCs w:val="24"/>
              </w:rPr>
              <w:lastRenderedPageBreak/>
              <w:t>и финансирования подпрограммы по годам реализации и главным распорядителям бюджетных средств, в том числе по годам:</w:t>
            </w:r>
          </w:p>
        </w:tc>
        <w:tc>
          <w:tcPr>
            <w:tcW w:w="1118" w:type="dxa"/>
            <w:vMerge w:val="restart"/>
            <w:tcBorders>
              <w:top w:val="single" w:sz="4" w:space="0" w:color="000000"/>
              <w:left w:val="single" w:sz="4" w:space="0" w:color="000000"/>
              <w:bottom w:val="single" w:sz="4" w:space="0" w:color="000000"/>
            </w:tcBorders>
            <w:shd w:val="clear" w:color="auto" w:fill="auto"/>
          </w:tcPr>
          <w:p w:rsidR="000836E1" w:rsidRDefault="000836E1" w:rsidP="0077153A">
            <w:pPr>
              <w:pStyle w:val="ConsPlusNormal"/>
              <w:snapToGrid w:val="0"/>
              <w:rPr>
                <w:rFonts w:ascii="Times New Roman" w:hAnsi="Times New Roman" w:cs="Times New Roman"/>
                <w:sz w:val="24"/>
                <w:szCs w:val="24"/>
              </w:rPr>
            </w:pPr>
            <w:r>
              <w:rPr>
                <w:rFonts w:ascii="Times New Roman" w:hAnsi="Times New Roman" w:cs="Times New Roman"/>
                <w:sz w:val="24"/>
                <w:szCs w:val="24"/>
              </w:rPr>
              <w:lastRenderedPageBreak/>
              <w:t>Наимено</w:t>
            </w:r>
            <w:r>
              <w:rPr>
                <w:rFonts w:ascii="Times New Roman" w:hAnsi="Times New Roman" w:cs="Times New Roman"/>
                <w:sz w:val="24"/>
                <w:szCs w:val="24"/>
              </w:rPr>
              <w:lastRenderedPageBreak/>
              <w:t>вание подпрограммы</w:t>
            </w:r>
          </w:p>
        </w:tc>
        <w:tc>
          <w:tcPr>
            <w:tcW w:w="1306" w:type="dxa"/>
            <w:vMerge w:val="restart"/>
            <w:tcBorders>
              <w:top w:val="single" w:sz="4" w:space="0" w:color="000000"/>
              <w:left w:val="single" w:sz="4" w:space="0" w:color="000000"/>
              <w:bottom w:val="single" w:sz="4" w:space="0" w:color="000000"/>
            </w:tcBorders>
            <w:shd w:val="clear" w:color="auto" w:fill="auto"/>
          </w:tcPr>
          <w:p w:rsidR="000836E1" w:rsidRDefault="000836E1" w:rsidP="0077153A">
            <w:pPr>
              <w:pStyle w:val="ConsPlusNormal"/>
              <w:snapToGrid w:val="0"/>
              <w:rPr>
                <w:rFonts w:ascii="Times New Roman" w:hAnsi="Times New Roman" w:cs="Times New Roman"/>
                <w:sz w:val="24"/>
                <w:szCs w:val="24"/>
              </w:rPr>
            </w:pPr>
            <w:r>
              <w:rPr>
                <w:rFonts w:ascii="Times New Roman" w:hAnsi="Times New Roman" w:cs="Times New Roman"/>
                <w:sz w:val="24"/>
                <w:szCs w:val="24"/>
              </w:rPr>
              <w:lastRenderedPageBreak/>
              <w:t xml:space="preserve">Главный </w:t>
            </w:r>
            <w:r>
              <w:rPr>
                <w:rFonts w:ascii="Times New Roman" w:hAnsi="Times New Roman" w:cs="Times New Roman"/>
                <w:sz w:val="24"/>
                <w:szCs w:val="24"/>
              </w:rPr>
              <w:lastRenderedPageBreak/>
              <w:t>распорядитель бюджетных средств</w:t>
            </w:r>
          </w:p>
        </w:tc>
        <w:tc>
          <w:tcPr>
            <w:tcW w:w="1234" w:type="dxa"/>
            <w:gridSpan w:val="2"/>
            <w:vMerge w:val="restart"/>
            <w:tcBorders>
              <w:top w:val="single" w:sz="4" w:space="0" w:color="000000"/>
              <w:left w:val="single" w:sz="4" w:space="0" w:color="000000"/>
              <w:bottom w:val="single" w:sz="4" w:space="0" w:color="000000"/>
            </w:tcBorders>
            <w:shd w:val="clear" w:color="auto" w:fill="auto"/>
          </w:tcPr>
          <w:p w:rsidR="000836E1" w:rsidRDefault="000836E1" w:rsidP="0077153A">
            <w:pPr>
              <w:pStyle w:val="ConsPlusNormal"/>
              <w:snapToGrid w:val="0"/>
              <w:rPr>
                <w:rFonts w:ascii="Times New Roman" w:hAnsi="Times New Roman" w:cs="Times New Roman"/>
                <w:sz w:val="24"/>
                <w:szCs w:val="24"/>
              </w:rPr>
            </w:pPr>
            <w:r>
              <w:rPr>
                <w:rFonts w:ascii="Times New Roman" w:hAnsi="Times New Roman" w:cs="Times New Roman"/>
                <w:sz w:val="24"/>
                <w:szCs w:val="24"/>
              </w:rPr>
              <w:lastRenderedPageBreak/>
              <w:t xml:space="preserve">Источник </w:t>
            </w:r>
            <w:r>
              <w:rPr>
                <w:rFonts w:ascii="Times New Roman" w:hAnsi="Times New Roman" w:cs="Times New Roman"/>
                <w:sz w:val="24"/>
                <w:szCs w:val="24"/>
              </w:rPr>
              <w:lastRenderedPageBreak/>
              <w:t>финансирования</w:t>
            </w:r>
          </w:p>
        </w:tc>
        <w:tc>
          <w:tcPr>
            <w:tcW w:w="5009" w:type="dxa"/>
            <w:gridSpan w:val="10"/>
            <w:tcBorders>
              <w:top w:val="single" w:sz="4" w:space="0" w:color="000000"/>
              <w:left w:val="single" w:sz="4" w:space="0" w:color="000000"/>
              <w:bottom w:val="single" w:sz="4" w:space="0" w:color="000000"/>
              <w:right w:val="single" w:sz="4" w:space="0" w:color="000000"/>
            </w:tcBorders>
            <w:shd w:val="clear" w:color="auto" w:fill="auto"/>
          </w:tcPr>
          <w:p w:rsidR="000836E1" w:rsidRDefault="000836E1" w:rsidP="0077153A">
            <w:pPr>
              <w:pStyle w:val="ConsPlusNormal"/>
              <w:snapToGrid w:val="0"/>
              <w:rPr>
                <w:rFonts w:ascii="Times New Roman" w:hAnsi="Times New Roman" w:cs="Times New Roman"/>
                <w:sz w:val="24"/>
                <w:szCs w:val="24"/>
              </w:rPr>
            </w:pPr>
            <w:r>
              <w:rPr>
                <w:rFonts w:ascii="Times New Roman" w:hAnsi="Times New Roman" w:cs="Times New Roman"/>
                <w:sz w:val="24"/>
                <w:szCs w:val="24"/>
              </w:rPr>
              <w:lastRenderedPageBreak/>
              <w:t>Расходы (тыс. рублей)</w:t>
            </w:r>
          </w:p>
        </w:tc>
      </w:tr>
      <w:tr w:rsidR="000836E1" w:rsidTr="00832FAB">
        <w:trPr>
          <w:trHeight w:val="735"/>
        </w:trPr>
        <w:tc>
          <w:tcPr>
            <w:tcW w:w="1199" w:type="dxa"/>
            <w:vMerge/>
            <w:tcBorders>
              <w:top w:val="single" w:sz="4" w:space="0" w:color="000000"/>
              <w:left w:val="single" w:sz="4" w:space="0" w:color="000000"/>
              <w:bottom w:val="single" w:sz="4" w:space="0" w:color="000000"/>
            </w:tcBorders>
            <w:shd w:val="clear" w:color="auto" w:fill="auto"/>
            <w:vAlign w:val="center"/>
          </w:tcPr>
          <w:p w:rsidR="000836E1" w:rsidRDefault="000836E1" w:rsidP="0077153A">
            <w:pPr>
              <w:snapToGrid w:val="0"/>
              <w:rPr>
                <w:sz w:val="24"/>
                <w:szCs w:val="24"/>
              </w:rPr>
            </w:pPr>
          </w:p>
        </w:tc>
        <w:tc>
          <w:tcPr>
            <w:tcW w:w="1118" w:type="dxa"/>
            <w:vMerge/>
            <w:tcBorders>
              <w:top w:val="single" w:sz="4" w:space="0" w:color="000000"/>
              <w:left w:val="single" w:sz="4" w:space="0" w:color="000000"/>
              <w:bottom w:val="single" w:sz="4" w:space="0" w:color="000000"/>
            </w:tcBorders>
            <w:shd w:val="clear" w:color="auto" w:fill="auto"/>
            <w:vAlign w:val="center"/>
          </w:tcPr>
          <w:p w:rsidR="000836E1" w:rsidRDefault="000836E1" w:rsidP="0077153A">
            <w:pPr>
              <w:snapToGrid w:val="0"/>
              <w:rPr>
                <w:sz w:val="24"/>
                <w:szCs w:val="24"/>
              </w:rPr>
            </w:pPr>
          </w:p>
        </w:tc>
        <w:tc>
          <w:tcPr>
            <w:tcW w:w="1306" w:type="dxa"/>
            <w:vMerge/>
            <w:tcBorders>
              <w:top w:val="single" w:sz="4" w:space="0" w:color="000000"/>
              <w:left w:val="single" w:sz="4" w:space="0" w:color="000000"/>
              <w:bottom w:val="single" w:sz="4" w:space="0" w:color="000000"/>
            </w:tcBorders>
            <w:shd w:val="clear" w:color="auto" w:fill="auto"/>
            <w:vAlign w:val="center"/>
          </w:tcPr>
          <w:p w:rsidR="000836E1" w:rsidRDefault="000836E1" w:rsidP="0077153A">
            <w:pPr>
              <w:snapToGrid w:val="0"/>
              <w:rPr>
                <w:sz w:val="24"/>
                <w:szCs w:val="24"/>
              </w:rPr>
            </w:pPr>
          </w:p>
        </w:tc>
        <w:tc>
          <w:tcPr>
            <w:tcW w:w="1234" w:type="dxa"/>
            <w:gridSpan w:val="2"/>
            <w:vMerge/>
            <w:tcBorders>
              <w:top w:val="single" w:sz="4" w:space="0" w:color="000000"/>
              <w:left w:val="single" w:sz="4" w:space="0" w:color="000000"/>
              <w:bottom w:val="single" w:sz="4" w:space="0" w:color="000000"/>
            </w:tcBorders>
            <w:shd w:val="clear" w:color="auto" w:fill="auto"/>
            <w:vAlign w:val="center"/>
          </w:tcPr>
          <w:p w:rsidR="000836E1" w:rsidRDefault="000836E1" w:rsidP="0077153A">
            <w:pPr>
              <w:snapToGrid w:val="0"/>
              <w:rPr>
                <w:sz w:val="24"/>
                <w:szCs w:val="24"/>
              </w:rPr>
            </w:pPr>
          </w:p>
        </w:tc>
        <w:tc>
          <w:tcPr>
            <w:tcW w:w="749" w:type="dxa"/>
            <w:tcBorders>
              <w:top w:val="single" w:sz="4" w:space="0" w:color="000000"/>
              <w:left w:val="single" w:sz="4" w:space="0" w:color="000000"/>
              <w:bottom w:val="single" w:sz="4" w:space="0" w:color="000000"/>
            </w:tcBorders>
            <w:shd w:val="clear" w:color="auto" w:fill="auto"/>
          </w:tcPr>
          <w:p w:rsidR="000836E1" w:rsidRDefault="000836E1" w:rsidP="0077153A">
            <w:pPr>
              <w:pStyle w:val="ConsPlusNormal"/>
              <w:snapToGrid w:val="0"/>
              <w:jc w:val="center"/>
              <w:rPr>
                <w:rFonts w:ascii="Times New Roman" w:hAnsi="Times New Roman" w:cs="Times New Roman"/>
                <w:sz w:val="20"/>
              </w:rPr>
            </w:pPr>
            <w:r>
              <w:rPr>
                <w:rFonts w:ascii="Times New Roman" w:hAnsi="Times New Roman" w:cs="Times New Roman"/>
                <w:sz w:val="20"/>
              </w:rPr>
              <w:t>Итого</w:t>
            </w:r>
          </w:p>
        </w:tc>
        <w:tc>
          <w:tcPr>
            <w:tcW w:w="738" w:type="dxa"/>
            <w:gridSpan w:val="2"/>
            <w:tcBorders>
              <w:top w:val="single" w:sz="4" w:space="0" w:color="000000"/>
              <w:left w:val="single" w:sz="4" w:space="0" w:color="000000"/>
              <w:bottom w:val="single" w:sz="4" w:space="0" w:color="000000"/>
            </w:tcBorders>
            <w:shd w:val="clear" w:color="auto" w:fill="auto"/>
          </w:tcPr>
          <w:p w:rsidR="000836E1" w:rsidRDefault="000836E1" w:rsidP="0077153A">
            <w:pPr>
              <w:pStyle w:val="ConsPlusNormal"/>
              <w:snapToGrid w:val="0"/>
              <w:jc w:val="center"/>
              <w:rPr>
                <w:rFonts w:ascii="Times New Roman" w:hAnsi="Times New Roman" w:cs="Times New Roman"/>
                <w:sz w:val="20"/>
              </w:rPr>
            </w:pPr>
            <w:r>
              <w:rPr>
                <w:rFonts w:ascii="Times New Roman" w:hAnsi="Times New Roman" w:cs="Times New Roman"/>
                <w:sz w:val="20"/>
              </w:rPr>
              <w:t>2015</w:t>
            </w:r>
          </w:p>
        </w:tc>
        <w:tc>
          <w:tcPr>
            <w:tcW w:w="906" w:type="dxa"/>
            <w:gridSpan w:val="2"/>
            <w:tcBorders>
              <w:top w:val="single" w:sz="4" w:space="0" w:color="000000"/>
              <w:left w:val="single" w:sz="4" w:space="0" w:color="000000"/>
              <w:bottom w:val="single" w:sz="4" w:space="0" w:color="000000"/>
            </w:tcBorders>
            <w:shd w:val="clear" w:color="auto" w:fill="auto"/>
          </w:tcPr>
          <w:p w:rsidR="000836E1" w:rsidRDefault="000836E1" w:rsidP="0077153A">
            <w:pPr>
              <w:pStyle w:val="ConsPlusNormal"/>
              <w:snapToGrid w:val="0"/>
              <w:jc w:val="center"/>
              <w:rPr>
                <w:rFonts w:ascii="Times New Roman" w:hAnsi="Times New Roman" w:cs="Times New Roman"/>
                <w:sz w:val="20"/>
              </w:rPr>
            </w:pPr>
            <w:r>
              <w:rPr>
                <w:rFonts w:ascii="Times New Roman" w:hAnsi="Times New Roman" w:cs="Times New Roman"/>
                <w:sz w:val="20"/>
              </w:rPr>
              <w:t>2016</w:t>
            </w:r>
          </w:p>
        </w:tc>
        <w:tc>
          <w:tcPr>
            <w:tcW w:w="940" w:type="dxa"/>
            <w:gridSpan w:val="2"/>
            <w:tcBorders>
              <w:top w:val="single" w:sz="4" w:space="0" w:color="000000"/>
              <w:left w:val="single" w:sz="4" w:space="0" w:color="000000"/>
              <w:bottom w:val="single" w:sz="4" w:space="0" w:color="000000"/>
            </w:tcBorders>
            <w:shd w:val="clear" w:color="auto" w:fill="auto"/>
          </w:tcPr>
          <w:p w:rsidR="000836E1" w:rsidRDefault="000836E1" w:rsidP="0077153A">
            <w:pPr>
              <w:pStyle w:val="ConsPlusNormal"/>
              <w:snapToGrid w:val="0"/>
              <w:jc w:val="center"/>
              <w:rPr>
                <w:rFonts w:ascii="Times New Roman" w:hAnsi="Times New Roman" w:cs="Times New Roman"/>
                <w:sz w:val="20"/>
              </w:rPr>
            </w:pPr>
            <w:r>
              <w:rPr>
                <w:rFonts w:ascii="Times New Roman" w:hAnsi="Times New Roman" w:cs="Times New Roman"/>
                <w:sz w:val="20"/>
              </w:rPr>
              <w:t>2017</w:t>
            </w:r>
          </w:p>
        </w:tc>
        <w:tc>
          <w:tcPr>
            <w:tcW w:w="901" w:type="dxa"/>
            <w:gridSpan w:val="2"/>
            <w:tcBorders>
              <w:top w:val="single" w:sz="4" w:space="0" w:color="000000"/>
              <w:left w:val="single" w:sz="4" w:space="0" w:color="000000"/>
              <w:bottom w:val="single" w:sz="4" w:space="0" w:color="000000"/>
            </w:tcBorders>
            <w:shd w:val="clear" w:color="auto" w:fill="auto"/>
          </w:tcPr>
          <w:p w:rsidR="000836E1" w:rsidRDefault="000836E1" w:rsidP="0077153A">
            <w:pPr>
              <w:pStyle w:val="ConsPlusNormal"/>
              <w:snapToGrid w:val="0"/>
              <w:jc w:val="center"/>
              <w:rPr>
                <w:rFonts w:ascii="Times New Roman" w:hAnsi="Times New Roman" w:cs="Times New Roman"/>
                <w:sz w:val="20"/>
              </w:rPr>
            </w:pPr>
            <w:r>
              <w:rPr>
                <w:rFonts w:ascii="Times New Roman" w:hAnsi="Times New Roman" w:cs="Times New Roman"/>
                <w:sz w:val="20"/>
              </w:rPr>
              <w:t>2018</w:t>
            </w:r>
          </w:p>
        </w:tc>
        <w:tc>
          <w:tcPr>
            <w:tcW w:w="775" w:type="dxa"/>
            <w:tcBorders>
              <w:top w:val="single" w:sz="4" w:space="0" w:color="000000"/>
              <w:left w:val="single" w:sz="4" w:space="0" w:color="000000"/>
              <w:bottom w:val="single" w:sz="4" w:space="0" w:color="000000"/>
              <w:right w:val="single" w:sz="4" w:space="0" w:color="000000"/>
            </w:tcBorders>
            <w:shd w:val="clear" w:color="auto" w:fill="auto"/>
          </w:tcPr>
          <w:p w:rsidR="000836E1" w:rsidRDefault="000836E1" w:rsidP="0077153A">
            <w:pPr>
              <w:pStyle w:val="ConsPlusNormal"/>
              <w:snapToGrid w:val="0"/>
              <w:jc w:val="center"/>
              <w:rPr>
                <w:rFonts w:ascii="Times New Roman" w:hAnsi="Times New Roman" w:cs="Times New Roman"/>
                <w:sz w:val="20"/>
              </w:rPr>
            </w:pPr>
            <w:r>
              <w:rPr>
                <w:rFonts w:ascii="Times New Roman" w:hAnsi="Times New Roman" w:cs="Times New Roman"/>
                <w:sz w:val="20"/>
              </w:rPr>
              <w:t>2019</w:t>
            </w:r>
          </w:p>
        </w:tc>
      </w:tr>
      <w:tr w:rsidR="000836E1" w:rsidTr="00832FAB">
        <w:tc>
          <w:tcPr>
            <w:tcW w:w="1199" w:type="dxa"/>
            <w:vMerge/>
            <w:tcBorders>
              <w:top w:val="single" w:sz="4" w:space="0" w:color="000000"/>
              <w:left w:val="single" w:sz="4" w:space="0" w:color="000000"/>
              <w:bottom w:val="single" w:sz="4" w:space="0" w:color="000000"/>
            </w:tcBorders>
            <w:shd w:val="clear" w:color="auto" w:fill="auto"/>
            <w:vAlign w:val="center"/>
          </w:tcPr>
          <w:p w:rsidR="000836E1" w:rsidRDefault="000836E1" w:rsidP="0077153A">
            <w:pPr>
              <w:snapToGrid w:val="0"/>
              <w:rPr>
                <w:sz w:val="24"/>
                <w:szCs w:val="24"/>
              </w:rPr>
            </w:pPr>
          </w:p>
        </w:tc>
        <w:tc>
          <w:tcPr>
            <w:tcW w:w="1118" w:type="dxa"/>
            <w:vMerge w:val="restart"/>
            <w:tcBorders>
              <w:top w:val="single" w:sz="4" w:space="0" w:color="000000"/>
              <w:left w:val="single" w:sz="4" w:space="0" w:color="000000"/>
              <w:bottom w:val="single" w:sz="4" w:space="0" w:color="000000"/>
            </w:tcBorders>
            <w:shd w:val="clear" w:color="auto" w:fill="auto"/>
          </w:tcPr>
          <w:p w:rsidR="000836E1" w:rsidRDefault="000836E1" w:rsidP="0077153A">
            <w:pPr>
              <w:pStyle w:val="ConsPlusNormal"/>
              <w:snapToGrid w:val="0"/>
              <w:rPr>
                <w:rFonts w:ascii="Times New Roman" w:hAnsi="Times New Roman" w:cs="Times New Roman"/>
                <w:sz w:val="24"/>
                <w:szCs w:val="24"/>
              </w:rPr>
            </w:pPr>
            <w:r>
              <w:rPr>
                <w:rFonts w:ascii="Times New Roman" w:hAnsi="Times New Roman" w:cs="Times New Roman"/>
                <w:sz w:val="24"/>
                <w:szCs w:val="24"/>
              </w:rPr>
              <w:t>Подпрограмма              «Переселение граждан из многоквартирных жилых домов, признанных аварийными в установленном законодательстве порядке»</w:t>
            </w:r>
          </w:p>
        </w:tc>
        <w:tc>
          <w:tcPr>
            <w:tcW w:w="1306" w:type="dxa"/>
            <w:vMerge w:val="restart"/>
            <w:tcBorders>
              <w:top w:val="single" w:sz="4" w:space="0" w:color="000000"/>
              <w:left w:val="single" w:sz="4" w:space="0" w:color="000000"/>
              <w:bottom w:val="single" w:sz="4" w:space="0" w:color="000000"/>
            </w:tcBorders>
            <w:shd w:val="clear" w:color="auto" w:fill="auto"/>
          </w:tcPr>
          <w:p w:rsidR="000836E1" w:rsidRDefault="000836E1" w:rsidP="0077153A">
            <w:pPr>
              <w:pStyle w:val="ConsPlusNormal"/>
              <w:snapToGrid w:val="0"/>
              <w:rPr>
                <w:rFonts w:ascii="Times New Roman" w:hAnsi="Times New Roman" w:cs="Times New Roman"/>
                <w:sz w:val="24"/>
                <w:szCs w:val="24"/>
              </w:rPr>
            </w:pPr>
          </w:p>
        </w:tc>
        <w:tc>
          <w:tcPr>
            <w:tcW w:w="1234" w:type="dxa"/>
            <w:gridSpan w:val="2"/>
            <w:tcBorders>
              <w:top w:val="single" w:sz="4" w:space="0" w:color="000000"/>
              <w:left w:val="single" w:sz="4" w:space="0" w:color="000000"/>
              <w:bottom w:val="single" w:sz="4" w:space="0" w:color="000000"/>
            </w:tcBorders>
            <w:shd w:val="clear" w:color="auto" w:fill="auto"/>
          </w:tcPr>
          <w:p w:rsidR="000836E1" w:rsidRDefault="000836E1" w:rsidP="0077153A">
            <w:pPr>
              <w:pStyle w:val="ConsPlusNormal"/>
              <w:snapToGrid w:val="0"/>
              <w:rPr>
                <w:rFonts w:ascii="Times New Roman" w:hAnsi="Times New Roman" w:cs="Times New Roman"/>
                <w:sz w:val="24"/>
                <w:szCs w:val="24"/>
              </w:rPr>
            </w:pPr>
            <w:r>
              <w:rPr>
                <w:rFonts w:ascii="Times New Roman" w:hAnsi="Times New Roman" w:cs="Times New Roman"/>
                <w:sz w:val="24"/>
                <w:szCs w:val="24"/>
              </w:rPr>
              <w:t>Всего:</w:t>
            </w:r>
          </w:p>
          <w:p w:rsidR="000836E1" w:rsidRDefault="000836E1" w:rsidP="0077153A">
            <w:pPr>
              <w:pStyle w:val="ConsPlusNormal"/>
              <w:rPr>
                <w:rFonts w:ascii="Times New Roman" w:hAnsi="Times New Roman" w:cs="Times New Roman"/>
                <w:sz w:val="24"/>
                <w:szCs w:val="24"/>
              </w:rPr>
            </w:pPr>
            <w:r>
              <w:rPr>
                <w:rFonts w:ascii="Times New Roman" w:hAnsi="Times New Roman" w:cs="Times New Roman"/>
                <w:sz w:val="24"/>
                <w:szCs w:val="24"/>
              </w:rPr>
              <w:t>в том числе:</w:t>
            </w:r>
          </w:p>
        </w:tc>
        <w:tc>
          <w:tcPr>
            <w:tcW w:w="749" w:type="dxa"/>
            <w:tcBorders>
              <w:top w:val="single" w:sz="4" w:space="0" w:color="000000"/>
              <w:left w:val="single" w:sz="4" w:space="0" w:color="000000"/>
              <w:bottom w:val="single" w:sz="4" w:space="0" w:color="000000"/>
            </w:tcBorders>
            <w:shd w:val="clear" w:color="auto" w:fill="auto"/>
          </w:tcPr>
          <w:p w:rsidR="000836E1" w:rsidRDefault="008E1051" w:rsidP="0077153A">
            <w:pPr>
              <w:pStyle w:val="ConsPlusNormal"/>
              <w:snapToGrid w:val="0"/>
              <w:rPr>
                <w:rFonts w:ascii="Times New Roman" w:hAnsi="Times New Roman" w:cs="Times New Roman"/>
                <w:sz w:val="24"/>
                <w:szCs w:val="24"/>
              </w:rPr>
            </w:pPr>
            <w:r>
              <w:rPr>
                <w:rFonts w:ascii="Times New Roman" w:hAnsi="Times New Roman" w:cs="Times New Roman"/>
                <w:sz w:val="24"/>
                <w:szCs w:val="24"/>
              </w:rPr>
              <w:t>395039,7</w:t>
            </w:r>
          </w:p>
        </w:tc>
        <w:tc>
          <w:tcPr>
            <w:tcW w:w="790" w:type="dxa"/>
            <w:gridSpan w:val="3"/>
            <w:tcBorders>
              <w:top w:val="single" w:sz="4" w:space="0" w:color="000000"/>
              <w:left w:val="single" w:sz="4" w:space="0" w:color="000000"/>
              <w:bottom w:val="single" w:sz="4" w:space="0" w:color="000000"/>
            </w:tcBorders>
            <w:shd w:val="clear" w:color="auto" w:fill="auto"/>
          </w:tcPr>
          <w:p w:rsidR="000836E1" w:rsidRDefault="000836E1" w:rsidP="008E1051">
            <w:pPr>
              <w:pStyle w:val="ConsPlusNormal"/>
              <w:snapToGrid w:val="0"/>
              <w:rPr>
                <w:rFonts w:ascii="Times New Roman" w:hAnsi="Times New Roman" w:cs="Times New Roman"/>
                <w:sz w:val="24"/>
                <w:szCs w:val="24"/>
              </w:rPr>
            </w:pPr>
            <w:r>
              <w:rPr>
                <w:rFonts w:ascii="Times New Roman" w:hAnsi="Times New Roman" w:cs="Times New Roman"/>
                <w:sz w:val="24"/>
                <w:szCs w:val="24"/>
              </w:rPr>
              <w:t>219863,</w:t>
            </w:r>
            <w:r w:rsidR="008E1051">
              <w:rPr>
                <w:rFonts w:ascii="Times New Roman" w:hAnsi="Times New Roman" w:cs="Times New Roman"/>
                <w:sz w:val="24"/>
                <w:szCs w:val="24"/>
              </w:rPr>
              <w:t>7</w:t>
            </w:r>
          </w:p>
        </w:tc>
        <w:tc>
          <w:tcPr>
            <w:tcW w:w="854" w:type="dxa"/>
            <w:tcBorders>
              <w:top w:val="single" w:sz="4" w:space="0" w:color="000000"/>
              <w:left w:val="single" w:sz="4" w:space="0" w:color="000000"/>
              <w:bottom w:val="single" w:sz="4" w:space="0" w:color="000000"/>
            </w:tcBorders>
            <w:shd w:val="clear" w:color="auto" w:fill="auto"/>
          </w:tcPr>
          <w:p w:rsidR="000836E1" w:rsidRDefault="000836E1" w:rsidP="0077153A">
            <w:pPr>
              <w:pStyle w:val="ConsPlusNormal"/>
              <w:snapToGrid w:val="0"/>
              <w:jc w:val="center"/>
              <w:rPr>
                <w:rFonts w:ascii="Times New Roman" w:hAnsi="Times New Roman" w:cs="Times New Roman"/>
                <w:sz w:val="24"/>
                <w:szCs w:val="24"/>
              </w:rPr>
            </w:pPr>
            <w:r>
              <w:rPr>
                <w:rFonts w:ascii="Times New Roman" w:hAnsi="Times New Roman" w:cs="Times New Roman"/>
                <w:sz w:val="24"/>
                <w:szCs w:val="24"/>
              </w:rPr>
              <w:t>28476</w:t>
            </w:r>
          </w:p>
        </w:tc>
        <w:tc>
          <w:tcPr>
            <w:tcW w:w="940" w:type="dxa"/>
            <w:gridSpan w:val="2"/>
            <w:tcBorders>
              <w:top w:val="single" w:sz="4" w:space="0" w:color="000000"/>
              <w:left w:val="single" w:sz="4" w:space="0" w:color="000000"/>
              <w:bottom w:val="single" w:sz="4" w:space="0" w:color="000000"/>
            </w:tcBorders>
            <w:shd w:val="clear" w:color="auto" w:fill="auto"/>
          </w:tcPr>
          <w:p w:rsidR="000836E1" w:rsidRPr="009E6043" w:rsidRDefault="00832FAB" w:rsidP="0077153A">
            <w:pPr>
              <w:pStyle w:val="ConsPlusNormal"/>
              <w:snapToGrid w:val="0"/>
              <w:jc w:val="center"/>
              <w:rPr>
                <w:rFonts w:ascii="Times New Roman" w:hAnsi="Times New Roman" w:cs="Times New Roman"/>
                <w:sz w:val="24"/>
                <w:szCs w:val="24"/>
              </w:rPr>
            </w:pPr>
            <w:r w:rsidRPr="009E6043">
              <w:rPr>
                <w:rFonts w:ascii="Times New Roman" w:hAnsi="Times New Roman" w:cs="Times New Roman"/>
                <w:sz w:val="24"/>
                <w:szCs w:val="24"/>
              </w:rPr>
              <w:t>11700</w:t>
            </w:r>
            <w:r w:rsidR="008E1051">
              <w:rPr>
                <w:rFonts w:ascii="Times New Roman" w:hAnsi="Times New Roman" w:cs="Times New Roman"/>
                <w:sz w:val="24"/>
                <w:szCs w:val="24"/>
              </w:rPr>
              <w:t>0</w:t>
            </w:r>
          </w:p>
        </w:tc>
        <w:tc>
          <w:tcPr>
            <w:tcW w:w="901" w:type="dxa"/>
            <w:gridSpan w:val="2"/>
            <w:tcBorders>
              <w:top w:val="single" w:sz="4" w:space="0" w:color="000000"/>
              <w:left w:val="single" w:sz="4" w:space="0" w:color="000000"/>
              <w:bottom w:val="single" w:sz="4" w:space="0" w:color="000000"/>
            </w:tcBorders>
            <w:shd w:val="clear" w:color="auto" w:fill="auto"/>
          </w:tcPr>
          <w:p w:rsidR="000836E1" w:rsidRPr="009E6043" w:rsidRDefault="00832FAB" w:rsidP="0077153A">
            <w:pPr>
              <w:pStyle w:val="ConsPlusNormal"/>
              <w:snapToGrid w:val="0"/>
              <w:rPr>
                <w:rFonts w:ascii="Times New Roman" w:hAnsi="Times New Roman" w:cs="Times New Roman"/>
                <w:sz w:val="24"/>
                <w:szCs w:val="24"/>
              </w:rPr>
            </w:pPr>
            <w:r w:rsidRPr="009E6043">
              <w:rPr>
                <w:rFonts w:ascii="Times New Roman" w:hAnsi="Times New Roman" w:cs="Times New Roman"/>
                <w:sz w:val="24"/>
                <w:szCs w:val="24"/>
              </w:rPr>
              <w:t>18000</w:t>
            </w:r>
          </w:p>
        </w:tc>
        <w:tc>
          <w:tcPr>
            <w:tcW w:w="775" w:type="dxa"/>
            <w:tcBorders>
              <w:top w:val="single" w:sz="4" w:space="0" w:color="000000"/>
              <w:left w:val="single" w:sz="4" w:space="0" w:color="000000"/>
              <w:bottom w:val="single" w:sz="4" w:space="0" w:color="000000"/>
              <w:right w:val="single" w:sz="4" w:space="0" w:color="000000"/>
            </w:tcBorders>
            <w:shd w:val="clear" w:color="auto" w:fill="auto"/>
          </w:tcPr>
          <w:p w:rsidR="000836E1" w:rsidRPr="009E6043" w:rsidRDefault="00832FAB" w:rsidP="0077153A">
            <w:pPr>
              <w:pStyle w:val="ConsPlusNormal"/>
              <w:snapToGrid w:val="0"/>
              <w:rPr>
                <w:rFonts w:ascii="Times New Roman" w:hAnsi="Times New Roman" w:cs="Times New Roman"/>
                <w:sz w:val="24"/>
                <w:szCs w:val="24"/>
              </w:rPr>
            </w:pPr>
            <w:r w:rsidRPr="009E6043">
              <w:rPr>
                <w:rFonts w:ascii="Times New Roman" w:hAnsi="Times New Roman" w:cs="Times New Roman"/>
                <w:sz w:val="24"/>
                <w:szCs w:val="24"/>
              </w:rPr>
              <w:t>11700</w:t>
            </w:r>
          </w:p>
        </w:tc>
      </w:tr>
      <w:tr w:rsidR="000836E1" w:rsidTr="00832FAB">
        <w:tc>
          <w:tcPr>
            <w:tcW w:w="1199" w:type="dxa"/>
            <w:vMerge/>
            <w:tcBorders>
              <w:top w:val="single" w:sz="4" w:space="0" w:color="000000"/>
              <w:left w:val="single" w:sz="4" w:space="0" w:color="000000"/>
              <w:bottom w:val="single" w:sz="4" w:space="0" w:color="000000"/>
            </w:tcBorders>
            <w:shd w:val="clear" w:color="auto" w:fill="auto"/>
            <w:vAlign w:val="center"/>
          </w:tcPr>
          <w:p w:rsidR="000836E1" w:rsidRDefault="000836E1" w:rsidP="0077153A">
            <w:pPr>
              <w:snapToGrid w:val="0"/>
              <w:rPr>
                <w:sz w:val="24"/>
                <w:szCs w:val="24"/>
              </w:rPr>
            </w:pPr>
          </w:p>
        </w:tc>
        <w:tc>
          <w:tcPr>
            <w:tcW w:w="1118" w:type="dxa"/>
            <w:vMerge/>
            <w:tcBorders>
              <w:top w:val="single" w:sz="4" w:space="0" w:color="000000"/>
              <w:left w:val="single" w:sz="4" w:space="0" w:color="000000"/>
              <w:bottom w:val="single" w:sz="4" w:space="0" w:color="000000"/>
            </w:tcBorders>
            <w:shd w:val="clear" w:color="auto" w:fill="auto"/>
            <w:vAlign w:val="center"/>
          </w:tcPr>
          <w:p w:rsidR="000836E1" w:rsidRDefault="000836E1" w:rsidP="0077153A">
            <w:pPr>
              <w:snapToGrid w:val="0"/>
              <w:rPr>
                <w:sz w:val="24"/>
                <w:szCs w:val="24"/>
              </w:rPr>
            </w:pPr>
          </w:p>
        </w:tc>
        <w:tc>
          <w:tcPr>
            <w:tcW w:w="1306" w:type="dxa"/>
            <w:vMerge/>
            <w:tcBorders>
              <w:top w:val="single" w:sz="4" w:space="0" w:color="000000"/>
              <w:left w:val="single" w:sz="4" w:space="0" w:color="000000"/>
              <w:bottom w:val="single" w:sz="4" w:space="0" w:color="000000"/>
            </w:tcBorders>
            <w:shd w:val="clear" w:color="auto" w:fill="auto"/>
            <w:vAlign w:val="center"/>
          </w:tcPr>
          <w:p w:rsidR="000836E1" w:rsidRDefault="000836E1" w:rsidP="0077153A">
            <w:pPr>
              <w:snapToGrid w:val="0"/>
              <w:rPr>
                <w:sz w:val="24"/>
                <w:szCs w:val="24"/>
              </w:rPr>
            </w:pPr>
          </w:p>
        </w:tc>
        <w:tc>
          <w:tcPr>
            <w:tcW w:w="1234" w:type="dxa"/>
            <w:gridSpan w:val="2"/>
            <w:tcBorders>
              <w:top w:val="single" w:sz="4" w:space="0" w:color="000000"/>
              <w:left w:val="single" w:sz="4" w:space="0" w:color="000000"/>
              <w:bottom w:val="single" w:sz="4" w:space="0" w:color="000000"/>
            </w:tcBorders>
            <w:shd w:val="clear" w:color="auto" w:fill="auto"/>
          </w:tcPr>
          <w:p w:rsidR="000836E1" w:rsidRDefault="000836E1" w:rsidP="0077153A">
            <w:pPr>
              <w:pStyle w:val="ConsPlusNormal"/>
              <w:snapToGrid w:val="0"/>
              <w:rPr>
                <w:rFonts w:ascii="Times New Roman" w:hAnsi="Times New Roman" w:cs="Times New Roman"/>
                <w:sz w:val="24"/>
                <w:szCs w:val="24"/>
              </w:rPr>
            </w:pPr>
            <w:r>
              <w:rPr>
                <w:rFonts w:ascii="Times New Roman" w:hAnsi="Times New Roman" w:cs="Times New Roman"/>
                <w:sz w:val="24"/>
                <w:szCs w:val="24"/>
              </w:rPr>
              <w:t>Средства бюджета городского округа Электросталь Московской области</w:t>
            </w:r>
          </w:p>
        </w:tc>
        <w:tc>
          <w:tcPr>
            <w:tcW w:w="749" w:type="dxa"/>
            <w:tcBorders>
              <w:top w:val="single" w:sz="4" w:space="0" w:color="000000"/>
              <w:left w:val="single" w:sz="4" w:space="0" w:color="000000"/>
              <w:bottom w:val="single" w:sz="4" w:space="0" w:color="000000"/>
            </w:tcBorders>
            <w:shd w:val="clear" w:color="auto" w:fill="auto"/>
          </w:tcPr>
          <w:p w:rsidR="000836E1" w:rsidRDefault="000836E1" w:rsidP="0077153A">
            <w:pPr>
              <w:pStyle w:val="ConsPlusNormal"/>
              <w:snapToGrid w:val="0"/>
              <w:rPr>
                <w:rFonts w:ascii="Times New Roman" w:hAnsi="Times New Roman" w:cs="Times New Roman"/>
                <w:sz w:val="24"/>
                <w:szCs w:val="24"/>
              </w:rPr>
            </w:pPr>
            <w:r>
              <w:rPr>
                <w:rFonts w:ascii="Times New Roman" w:hAnsi="Times New Roman" w:cs="Times New Roman"/>
                <w:sz w:val="24"/>
                <w:szCs w:val="24"/>
              </w:rPr>
              <w:t>0</w:t>
            </w:r>
          </w:p>
        </w:tc>
        <w:tc>
          <w:tcPr>
            <w:tcW w:w="790" w:type="dxa"/>
            <w:gridSpan w:val="3"/>
            <w:tcBorders>
              <w:top w:val="single" w:sz="4" w:space="0" w:color="000000"/>
              <w:left w:val="single" w:sz="4" w:space="0" w:color="000000"/>
              <w:bottom w:val="single" w:sz="4" w:space="0" w:color="000000"/>
            </w:tcBorders>
            <w:shd w:val="clear" w:color="auto" w:fill="auto"/>
          </w:tcPr>
          <w:p w:rsidR="000836E1" w:rsidRDefault="000836E1" w:rsidP="0077153A">
            <w:pPr>
              <w:pStyle w:val="ConsPlusNormal"/>
              <w:snapToGrid w:val="0"/>
              <w:rPr>
                <w:rFonts w:ascii="Times New Roman" w:hAnsi="Times New Roman" w:cs="Times New Roman"/>
                <w:sz w:val="24"/>
                <w:szCs w:val="24"/>
              </w:rPr>
            </w:pPr>
            <w:r>
              <w:rPr>
                <w:rFonts w:ascii="Times New Roman" w:hAnsi="Times New Roman" w:cs="Times New Roman"/>
                <w:sz w:val="24"/>
                <w:szCs w:val="24"/>
              </w:rPr>
              <w:t>0</w:t>
            </w:r>
          </w:p>
        </w:tc>
        <w:tc>
          <w:tcPr>
            <w:tcW w:w="854" w:type="dxa"/>
            <w:tcBorders>
              <w:top w:val="single" w:sz="4" w:space="0" w:color="000000"/>
              <w:left w:val="single" w:sz="4" w:space="0" w:color="000000"/>
              <w:bottom w:val="single" w:sz="4" w:space="0" w:color="000000"/>
            </w:tcBorders>
            <w:shd w:val="clear" w:color="auto" w:fill="auto"/>
          </w:tcPr>
          <w:p w:rsidR="000836E1" w:rsidRDefault="000836E1" w:rsidP="0077153A">
            <w:pPr>
              <w:pStyle w:val="ConsPlusNormal"/>
              <w:snapToGrid w:val="0"/>
              <w:rPr>
                <w:rFonts w:ascii="Times New Roman" w:hAnsi="Times New Roman" w:cs="Times New Roman"/>
                <w:sz w:val="24"/>
                <w:szCs w:val="24"/>
              </w:rPr>
            </w:pPr>
            <w:r>
              <w:rPr>
                <w:rFonts w:ascii="Times New Roman" w:hAnsi="Times New Roman" w:cs="Times New Roman"/>
                <w:sz w:val="24"/>
                <w:szCs w:val="24"/>
              </w:rPr>
              <w:t>0</w:t>
            </w:r>
          </w:p>
        </w:tc>
        <w:tc>
          <w:tcPr>
            <w:tcW w:w="940" w:type="dxa"/>
            <w:gridSpan w:val="2"/>
            <w:tcBorders>
              <w:top w:val="single" w:sz="4" w:space="0" w:color="000000"/>
              <w:left w:val="single" w:sz="4" w:space="0" w:color="000000"/>
              <w:bottom w:val="single" w:sz="4" w:space="0" w:color="000000"/>
            </w:tcBorders>
            <w:shd w:val="clear" w:color="auto" w:fill="auto"/>
          </w:tcPr>
          <w:p w:rsidR="000836E1" w:rsidRDefault="000836E1" w:rsidP="0077153A">
            <w:pPr>
              <w:pStyle w:val="ConsPlusNormal"/>
              <w:snapToGrid w:val="0"/>
              <w:rPr>
                <w:rFonts w:ascii="Times New Roman" w:hAnsi="Times New Roman" w:cs="Times New Roman"/>
                <w:sz w:val="24"/>
                <w:szCs w:val="24"/>
              </w:rPr>
            </w:pPr>
            <w:r>
              <w:rPr>
                <w:rFonts w:ascii="Times New Roman" w:hAnsi="Times New Roman" w:cs="Times New Roman"/>
                <w:sz w:val="24"/>
                <w:szCs w:val="24"/>
              </w:rPr>
              <w:t>0</w:t>
            </w:r>
          </w:p>
        </w:tc>
        <w:tc>
          <w:tcPr>
            <w:tcW w:w="901" w:type="dxa"/>
            <w:gridSpan w:val="2"/>
            <w:tcBorders>
              <w:top w:val="single" w:sz="4" w:space="0" w:color="000000"/>
              <w:left w:val="single" w:sz="4" w:space="0" w:color="000000"/>
              <w:bottom w:val="single" w:sz="4" w:space="0" w:color="000000"/>
            </w:tcBorders>
            <w:shd w:val="clear" w:color="auto" w:fill="auto"/>
          </w:tcPr>
          <w:p w:rsidR="000836E1" w:rsidRDefault="000836E1" w:rsidP="0077153A">
            <w:pPr>
              <w:pStyle w:val="ConsPlusNormal"/>
              <w:snapToGrid w:val="0"/>
              <w:rPr>
                <w:rFonts w:ascii="Times New Roman" w:hAnsi="Times New Roman" w:cs="Times New Roman"/>
                <w:sz w:val="24"/>
                <w:szCs w:val="24"/>
              </w:rPr>
            </w:pPr>
            <w:r>
              <w:rPr>
                <w:rFonts w:ascii="Times New Roman" w:hAnsi="Times New Roman" w:cs="Times New Roman"/>
                <w:sz w:val="24"/>
                <w:szCs w:val="24"/>
              </w:rPr>
              <w:t>0</w:t>
            </w:r>
          </w:p>
        </w:tc>
        <w:tc>
          <w:tcPr>
            <w:tcW w:w="775" w:type="dxa"/>
            <w:tcBorders>
              <w:top w:val="single" w:sz="4" w:space="0" w:color="000000"/>
              <w:left w:val="single" w:sz="4" w:space="0" w:color="000000"/>
              <w:bottom w:val="single" w:sz="4" w:space="0" w:color="000000"/>
              <w:right w:val="single" w:sz="4" w:space="0" w:color="000000"/>
            </w:tcBorders>
            <w:shd w:val="clear" w:color="auto" w:fill="auto"/>
          </w:tcPr>
          <w:p w:rsidR="000836E1" w:rsidRDefault="000836E1" w:rsidP="0077153A">
            <w:pPr>
              <w:pStyle w:val="ConsPlusNormal"/>
              <w:snapToGrid w:val="0"/>
              <w:rPr>
                <w:rFonts w:ascii="Times New Roman" w:hAnsi="Times New Roman" w:cs="Times New Roman"/>
                <w:sz w:val="24"/>
                <w:szCs w:val="24"/>
              </w:rPr>
            </w:pPr>
            <w:r>
              <w:rPr>
                <w:rFonts w:ascii="Times New Roman" w:hAnsi="Times New Roman" w:cs="Times New Roman"/>
                <w:sz w:val="24"/>
                <w:szCs w:val="24"/>
              </w:rPr>
              <w:t>0</w:t>
            </w:r>
          </w:p>
        </w:tc>
      </w:tr>
      <w:tr w:rsidR="00832FAB" w:rsidTr="00832FAB">
        <w:tc>
          <w:tcPr>
            <w:tcW w:w="1199" w:type="dxa"/>
            <w:vMerge/>
            <w:tcBorders>
              <w:top w:val="single" w:sz="4" w:space="0" w:color="000000"/>
              <w:left w:val="single" w:sz="4" w:space="0" w:color="000000"/>
              <w:bottom w:val="single" w:sz="4" w:space="0" w:color="000000"/>
            </w:tcBorders>
            <w:shd w:val="clear" w:color="auto" w:fill="auto"/>
            <w:vAlign w:val="center"/>
          </w:tcPr>
          <w:p w:rsidR="00832FAB" w:rsidRDefault="00832FAB" w:rsidP="0077153A">
            <w:pPr>
              <w:snapToGrid w:val="0"/>
              <w:rPr>
                <w:sz w:val="24"/>
                <w:szCs w:val="24"/>
              </w:rPr>
            </w:pPr>
          </w:p>
        </w:tc>
        <w:tc>
          <w:tcPr>
            <w:tcW w:w="1118" w:type="dxa"/>
            <w:vMerge/>
            <w:tcBorders>
              <w:top w:val="single" w:sz="4" w:space="0" w:color="000000"/>
              <w:left w:val="single" w:sz="4" w:space="0" w:color="000000"/>
              <w:bottom w:val="single" w:sz="4" w:space="0" w:color="000000"/>
            </w:tcBorders>
            <w:shd w:val="clear" w:color="auto" w:fill="auto"/>
            <w:vAlign w:val="center"/>
          </w:tcPr>
          <w:p w:rsidR="00832FAB" w:rsidRDefault="00832FAB" w:rsidP="0077153A">
            <w:pPr>
              <w:snapToGrid w:val="0"/>
              <w:rPr>
                <w:sz w:val="24"/>
                <w:szCs w:val="24"/>
              </w:rPr>
            </w:pPr>
          </w:p>
        </w:tc>
        <w:tc>
          <w:tcPr>
            <w:tcW w:w="1306" w:type="dxa"/>
            <w:vMerge/>
            <w:tcBorders>
              <w:top w:val="single" w:sz="4" w:space="0" w:color="000000"/>
              <w:left w:val="single" w:sz="4" w:space="0" w:color="000000"/>
              <w:bottom w:val="single" w:sz="4" w:space="0" w:color="000000"/>
            </w:tcBorders>
            <w:shd w:val="clear" w:color="auto" w:fill="auto"/>
            <w:vAlign w:val="center"/>
          </w:tcPr>
          <w:p w:rsidR="00832FAB" w:rsidRDefault="00832FAB" w:rsidP="0077153A">
            <w:pPr>
              <w:snapToGrid w:val="0"/>
              <w:rPr>
                <w:sz w:val="24"/>
                <w:szCs w:val="24"/>
              </w:rPr>
            </w:pPr>
          </w:p>
        </w:tc>
        <w:tc>
          <w:tcPr>
            <w:tcW w:w="1234" w:type="dxa"/>
            <w:gridSpan w:val="2"/>
            <w:tcBorders>
              <w:top w:val="single" w:sz="4" w:space="0" w:color="000000"/>
              <w:left w:val="single" w:sz="4" w:space="0" w:color="000000"/>
              <w:bottom w:val="single" w:sz="4" w:space="0" w:color="000000"/>
            </w:tcBorders>
            <w:shd w:val="clear" w:color="auto" w:fill="auto"/>
          </w:tcPr>
          <w:p w:rsidR="00832FAB" w:rsidRDefault="00832FAB" w:rsidP="0077153A">
            <w:pPr>
              <w:pStyle w:val="ConsPlusNormal"/>
              <w:snapToGrid w:val="0"/>
              <w:rPr>
                <w:rFonts w:ascii="Times New Roman" w:hAnsi="Times New Roman" w:cs="Times New Roman"/>
                <w:sz w:val="24"/>
                <w:szCs w:val="24"/>
              </w:rPr>
            </w:pPr>
            <w:r>
              <w:rPr>
                <w:rFonts w:ascii="Times New Roman" w:hAnsi="Times New Roman" w:cs="Times New Roman"/>
                <w:sz w:val="24"/>
                <w:szCs w:val="24"/>
              </w:rPr>
              <w:t>Средства бюджета Московской области</w:t>
            </w:r>
          </w:p>
        </w:tc>
        <w:tc>
          <w:tcPr>
            <w:tcW w:w="749" w:type="dxa"/>
            <w:tcBorders>
              <w:top w:val="single" w:sz="4" w:space="0" w:color="000000"/>
              <w:left w:val="single" w:sz="4" w:space="0" w:color="000000"/>
              <w:bottom w:val="single" w:sz="4" w:space="0" w:color="000000"/>
            </w:tcBorders>
            <w:shd w:val="clear" w:color="auto" w:fill="auto"/>
          </w:tcPr>
          <w:p w:rsidR="00832FAB" w:rsidRDefault="00832FAB" w:rsidP="008E1051">
            <w:pPr>
              <w:pStyle w:val="ConsPlusNormal"/>
              <w:snapToGrid w:val="0"/>
              <w:jc w:val="center"/>
              <w:rPr>
                <w:rFonts w:ascii="Times New Roman" w:hAnsi="Times New Roman" w:cs="Times New Roman"/>
                <w:sz w:val="24"/>
                <w:szCs w:val="24"/>
              </w:rPr>
            </w:pPr>
            <w:r>
              <w:rPr>
                <w:rFonts w:ascii="Times New Roman" w:hAnsi="Times New Roman" w:cs="Times New Roman"/>
                <w:sz w:val="24"/>
                <w:szCs w:val="24"/>
              </w:rPr>
              <w:t>4476,</w:t>
            </w:r>
            <w:r w:rsidR="008E1051">
              <w:rPr>
                <w:rFonts w:ascii="Times New Roman" w:hAnsi="Times New Roman" w:cs="Times New Roman"/>
                <w:sz w:val="24"/>
                <w:szCs w:val="24"/>
              </w:rPr>
              <w:t>7</w:t>
            </w:r>
          </w:p>
        </w:tc>
        <w:tc>
          <w:tcPr>
            <w:tcW w:w="790" w:type="dxa"/>
            <w:gridSpan w:val="3"/>
            <w:tcBorders>
              <w:top w:val="single" w:sz="4" w:space="0" w:color="000000"/>
              <w:left w:val="single" w:sz="4" w:space="0" w:color="000000"/>
              <w:bottom w:val="single" w:sz="4" w:space="0" w:color="000000"/>
            </w:tcBorders>
            <w:shd w:val="clear" w:color="auto" w:fill="auto"/>
          </w:tcPr>
          <w:p w:rsidR="00832FAB" w:rsidRDefault="00832FAB" w:rsidP="008E1051">
            <w:pPr>
              <w:pStyle w:val="ConsPlusNormal"/>
              <w:snapToGrid w:val="0"/>
              <w:jc w:val="center"/>
              <w:rPr>
                <w:rFonts w:ascii="Times New Roman" w:hAnsi="Times New Roman" w:cs="Times New Roman"/>
                <w:sz w:val="24"/>
                <w:szCs w:val="24"/>
              </w:rPr>
            </w:pPr>
            <w:r>
              <w:rPr>
                <w:rFonts w:ascii="Times New Roman" w:hAnsi="Times New Roman" w:cs="Times New Roman"/>
                <w:sz w:val="24"/>
                <w:szCs w:val="24"/>
              </w:rPr>
              <w:t>4476,</w:t>
            </w:r>
            <w:r w:rsidR="008E1051">
              <w:rPr>
                <w:rFonts w:ascii="Times New Roman" w:hAnsi="Times New Roman" w:cs="Times New Roman"/>
                <w:sz w:val="24"/>
                <w:szCs w:val="24"/>
              </w:rPr>
              <w:t>7</w:t>
            </w:r>
          </w:p>
        </w:tc>
        <w:tc>
          <w:tcPr>
            <w:tcW w:w="854" w:type="dxa"/>
            <w:tcBorders>
              <w:top w:val="single" w:sz="4" w:space="0" w:color="000000"/>
              <w:left w:val="single" w:sz="4" w:space="0" w:color="000000"/>
              <w:bottom w:val="single" w:sz="4" w:space="0" w:color="000000"/>
            </w:tcBorders>
            <w:shd w:val="clear" w:color="auto" w:fill="auto"/>
          </w:tcPr>
          <w:p w:rsidR="00832FAB" w:rsidRDefault="00832FAB" w:rsidP="0077153A">
            <w:pPr>
              <w:pStyle w:val="ConsPlusNormal"/>
              <w:snapToGrid w:val="0"/>
              <w:rPr>
                <w:rFonts w:ascii="Times New Roman" w:hAnsi="Times New Roman" w:cs="Times New Roman"/>
                <w:sz w:val="24"/>
                <w:szCs w:val="24"/>
              </w:rPr>
            </w:pPr>
            <w:r>
              <w:rPr>
                <w:rFonts w:ascii="Times New Roman" w:hAnsi="Times New Roman" w:cs="Times New Roman"/>
                <w:sz w:val="24"/>
                <w:szCs w:val="24"/>
              </w:rPr>
              <w:t>0</w:t>
            </w:r>
          </w:p>
        </w:tc>
        <w:tc>
          <w:tcPr>
            <w:tcW w:w="940" w:type="dxa"/>
            <w:gridSpan w:val="2"/>
            <w:tcBorders>
              <w:top w:val="single" w:sz="4" w:space="0" w:color="000000"/>
              <w:left w:val="single" w:sz="4" w:space="0" w:color="000000"/>
              <w:bottom w:val="single" w:sz="4" w:space="0" w:color="000000"/>
            </w:tcBorders>
            <w:shd w:val="clear" w:color="auto" w:fill="auto"/>
          </w:tcPr>
          <w:p w:rsidR="00832FAB" w:rsidRPr="009E6043" w:rsidRDefault="006F1B77" w:rsidP="00535C72">
            <w:pPr>
              <w:pStyle w:val="ConsPlusNormal"/>
              <w:snapToGrid w:val="0"/>
              <w:jc w:val="center"/>
              <w:rPr>
                <w:rFonts w:ascii="Times New Roman" w:hAnsi="Times New Roman" w:cs="Times New Roman"/>
                <w:sz w:val="24"/>
                <w:szCs w:val="24"/>
              </w:rPr>
            </w:pPr>
            <w:r>
              <w:rPr>
                <w:rFonts w:ascii="Times New Roman" w:hAnsi="Times New Roman" w:cs="Times New Roman"/>
                <w:sz w:val="24"/>
                <w:szCs w:val="24"/>
              </w:rPr>
              <w:t>0</w:t>
            </w:r>
          </w:p>
        </w:tc>
        <w:tc>
          <w:tcPr>
            <w:tcW w:w="901" w:type="dxa"/>
            <w:gridSpan w:val="2"/>
            <w:tcBorders>
              <w:top w:val="single" w:sz="4" w:space="0" w:color="000000"/>
              <w:left w:val="single" w:sz="4" w:space="0" w:color="000000"/>
              <w:bottom w:val="single" w:sz="4" w:space="0" w:color="000000"/>
            </w:tcBorders>
            <w:shd w:val="clear" w:color="auto" w:fill="auto"/>
          </w:tcPr>
          <w:p w:rsidR="00832FAB" w:rsidRPr="009E6043" w:rsidRDefault="006F1B77" w:rsidP="00535C72">
            <w:pPr>
              <w:pStyle w:val="ConsPlusNormal"/>
              <w:snapToGrid w:val="0"/>
              <w:rPr>
                <w:rFonts w:ascii="Times New Roman" w:hAnsi="Times New Roman" w:cs="Times New Roman"/>
                <w:sz w:val="24"/>
                <w:szCs w:val="24"/>
              </w:rPr>
            </w:pPr>
            <w:r>
              <w:rPr>
                <w:rFonts w:ascii="Times New Roman" w:hAnsi="Times New Roman" w:cs="Times New Roman"/>
                <w:sz w:val="24"/>
                <w:szCs w:val="24"/>
              </w:rPr>
              <w:t>0</w:t>
            </w:r>
          </w:p>
        </w:tc>
        <w:tc>
          <w:tcPr>
            <w:tcW w:w="775" w:type="dxa"/>
            <w:tcBorders>
              <w:top w:val="single" w:sz="4" w:space="0" w:color="000000"/>
              <w:left w:val="single" w:sz="4" w:space="0" w:color="000000"/>
              <w:bottom w:val="single" w:sz="4" w:space="0" w:color="000000"/>
              <w:right w:val="single" w:sz="4" w:space="0" w:color="000000"/>
            </w:tcBorders>
            <w:shd w:val="clear" w:color="auto" w:fill="auto"/>
          </w:tcPr>
          <w:p w:rsidR="00832FAB" w:rsidRPr="009E6043" w:rsidRDefault="006F1B77" w:rsidP="00535C72">
            <w:pPr>
              <w:pStyle w:val="ConsPlusNormal"/>
              <w:snapToGrid w:val="0"/>
              <w:rPr>
                <w:rFonts w:ascii="Times New Roman" w:hAnsi="Times New Roman" w:cs="Times New Roman"/>
                <w:sz w:val="24"/>
                <w:szCs w:val="24"/>
              </w:rPr>
            </w:pPr>
            <w:r>
              <w:rPr>
                <w:rFonts w:ascii="Times New Roman" w:hAnsi="Times New Roman" w:cs="Times New Roman"/>
                <w:sz w:val="24"/>
                <w:szCs w:val="24"/>
              </w:rPr>
              <w:t>0</w:t>
            </w:r>
          </w:p>
        </w:tc>
      </w:tr>
      <w:tr w:rsidR="007008C9" w:rsidTr="00832FAB">
        <w:tc>
          <w:tcPr>
            <w:tcW w:w="1199" w:type="dxa"/>
            <w:vMerge/>
            <w:tcBorders>
              <w:top w:val="single" w:sz="4" w:space="0" w:color="000000"/>
              <w:left w:val="single" w:sz="4" w:space="0" w:color="000000"/>
              <w:bottom w:val="single" w:sz="4" w:space="0" w:color="000000"/>
            </w:tcBorders>
            <w:shd w:val="clear" w:color="auto" w:fill="auto"/>
            <w:vAlign w:val="center"/>
          </w:tcPr>
          <w:p w:rsidR="007008C9" w:rsidRDefault="007008C9" w:rsidP="0077153A">
            <w:pPr>
              <w:snapToGrid w:val="0"/>
              <w:rPr>
                <w:sz w:val="24"/>
                <w:szCs w:val="24"/>
              </w:rPr>
            </w:pPr>
          </w:p>
        </w:tc>
        <w:tc>
          <w:tcPr>
            <w:tcW w:w="1118" w:type="dxa"/>
            <w:vMerge/>
            <w:tcBorders>
              <w:top w:val="single" w:sz="4" w:space="0" w:color="000000"/>
              <w:left w:val="single" w:sz="4" w:space="0" w:color="000000"/>
              <w:bottom w:val="single" w:sz="4" w:space="0" w:color="000000"/>
            </w:tcBorders>
            <w:shd w:val="clear" w:color="auto" w:fill="auto"/>
            <w:vAlign w:val="center"/>
          </w:tcPr>
          <w:p w:rsidR="007008C9" w:rsidRDefault="007008C9" w:rsidP="0077153A">
            <w:pPr>
              <w:snapToGrid w:val="0"/>
              <w:rPr>
                <w:sz w:val="24"/>
                <w:szCs w:val="24"/>
              </w:rPr>
            </w:pPr>
          </w:p>
        </w:tc>
        <w:tc>
          <w:tcPr>
            <w:tcW w:w="1306" w:type="dxa"/>
            <w:vMerge/>
            <w:tcBorders>
              <w:top w:val="single" w:sz="4" w:space="0" w:color="000000"/>
              <w:left w:val="single" w:sz="4" w:space="0" w:color="000000"/>
              <w:bottom w:val="single" w:sz="4" w:space="0" w:color="000000"/>
            </w:tcBorders>
            <w:shd w:val="clear" w:color="auto" w:fill="auto"/>
            <w:vAlign w:val="center"/>
          </w:tcPr>
          <w:p w:rsidR="007008C9" w:rsidRDefault="007008C9" w:rsidP="0077153A">
            <w:pPr>
              <w:snapToGrid w:val="0"/>
              <w:rPr>
                <w:sz w:val="24"/>
                <w:szCs w:val="24"/>
              </w:rPr>
            </w:pPr>
          </w:p>
        </w:tc>
        <w:tc>
          <w:tcPr>
            <w:tcW w:w="1234" w:type="dxa"/>
            <w:gridSpan w:val="2"/>
            <w:tcBorders>
              <w:top w:val="single" w:sz="4" w:space="0" w:color="000000"/>
              <w:left w:val="single" w:sz="4" w:space="0" w:color="000000"/>
              <w:bottom w:val="single" w:sz="4" w:space="0" w:color="000000"/>
            </w:tcBorders>
            <w:shd w:val="clear" w:color="auto" w:fill="auto"/>
          </w:tcPr>
          <w:p w:rsidR="007008C9" w:rsidRDefault="007008C9" w:rsidP="0077153A">
            <w:pPr>
              <w:pStyle w:val="ConsPlusNormal"/>
              <w:snapToGrid w:val="0"/>
              <w:rPr>
                <w:rFonts w:ascii="Times New Roman" w:hAnsi="Times New Roman" w:cs="Times New Roman"/>
                <w:sz w:val="24"/>
                <w:szCs w:val="24"/>
              </w:rPr>
            </w:pPr>
            <w:r>
              <w:rPr>
                <w:rFonts w:ascii="Times New Roman" w:hAnsi="Times New Roman" w:cs="Times New Roman"/>
                <w:sz w:val="24"/>
                <w:szCs w:val="24"/>
              </w:rPr>
              <w:t>Внебюджетные источники</w:t>
            </w:r>
          </w:p>
        </w:tc>
        <w:tc>
          <w:tcPr>
            <w:tcW w:w="749" w:type="dxa"/>
            <w:tcBorders>
              <w:top w:val="single" w:sz="4" w:space="0" w:color="000000"/>
              <w:left w:val="single" w:sz="4" w:space="0" w:color="000000"/>
              <w:bottom w:val="single" w:sz="4" w:space="0" w:color="000000"/>
            </w:tcBorders>
            <w:shd w:val="clear" w:color="auto" w:fill="auto"/>
          </w:tcPr>
          <w:p w:rsidR="007008C9" w:rsidRDefault="008E1051" w:rsidP="0077153A">
            <w:pPr>
              <w:pStyle w:val="ConsPlusNormal"/>
              <w:snapToGrid w:val="0"/>
              <w:jc w:val="center"/>
              <w:rPr>
                <w:rFonts w:ascii="Times New Roman" w:hAnsi="Times New Roman" w:cs="Times New Roman"/>
                <w:sz w:val="24"/>
                <w:szCs w:val="24"/>
              </w:rPr>
            </w:pPr>
            <w:r>
              <w:rPr>
                <w:rFonts w:ascii="Times New Roman" w:hAnsi="Times New Roman" w:cs="Times New Roman"/>
                <w:sz w:val="24"/>
                <w:szCs w:val="24"/>
              </w:rPr>
              <w:t>390563</w:t>
            </w:r>
          </w:p>
        </w:tc>
        <w:tc>
          <w:tcPr>
            <w:tcW w:w="790" w:type="dxa"/>
            <w:gridSpan w:val="3"/>
            <w:tcBorders>
              <w:top w:val="single" w:sz="4" w:space="0" w:color="000000"/>
              <w:left w:val="single" w:sz="4" w:space="0" w:color="000000"/>
              <w:bottom w:val="single" w:sz="4" w:space="0" w:color="000000"/>
            </w:tcBorders>
            <w:shd w:val="clear" w:color="auto" w:fill="auto"/>
          </w:tcPr>
          <w:p w:rsidR="007008C9" w:rsidRDefault="007008C9" w:rsidP="0077153A">
            <w:pPr>
              <w:pStyle w:val="ConsPlusNormal"/>
              <w:snapToGrid w:val="0"/>
              <w:jc w:val="center"/>
              <w:rPr>
                <w:rFonts w:ascii="Times New Roman" w:hAnsi="Times New Roman" w:cs="Times New Roman"/>
                <w:sz w:val="24"/>
                <w:szCs w:val="24"/>
              </w:rPr>
            </w:pPr>
            <w:r>
              <w:rPr>
                <w:rFonts w:ascii="Times New Roman" w:hAnsi="Times New Roman" w:cs="Times New Roman"/>
                <w:sz w:val="24"/>
                <w:szCs w:val="24"/>
              </w:rPr>
              <w:t>215387</w:t>
            </w:r>
          </w:p>
        </w:tc>
        <w:tc>
          <w:tcPr>
            <w:tcW w:w="854" w:type="dxa"/>
            <w:tcBorders>
              <w:top w:val="single" w:sz="4" w:space="0" w:color="000000"/>
              <w:left w:val="single" w:sz="4" w:space="0" w:color="000000"/>
              <w:bottom w:val="single" w:sz="4" w:space="0" w:color="000000"/>
            </w:tcBorders>
            <w:shd w:val="clear" w:color="auto" w:fill="auto"/>
          </w:tcPr>
          <w:p w:rsidR="007008C9" w:rsidRDefault="007008C9" w:rsidP="0077153A">
            <w:pPr>
              <w:pStyle w:val="ConsPlusNormal"/>
              <w:snapToGrid w:val="0"/>
              <w:jc w:val="center"/>
              <w:rPr>
                <w:rFonts w:ascii="Times New Roman" w:hAnsi="Times New Roman" w:cs="Times New Roman"/>
                <w:sz w:val="24"/>
                <w:szCs w:val="24"/>
              </w:rPr>
            </w:pPr>
            <w:r>
              <w:rPr>
                <w:rFonts w:ascii="Times New Roman" w:hAnsi="Times New Roman" w:cs="Times New Roman"/>
                <w:sz w:val="24"/>
                <w:szCs w:val="24"/>
              </w:rPr>
              <w:t>28476</w:t>
            </w:r>
          </w:p>
        </w:tc>
        <w:tc>
          <w:tcPr>
            <w:tcW w:w="940" w:type="dxa"/>
            <w:gridSpan w:val="2"/>
            <w:tcBorders>
              <w:top w:val="single" w:sz="4" w:space="0" w:color="000000"/>
              <w:left w:val="single" w:sz="4" w:space="0" w:color="000000"/>
              <w:bottom w:val="single" w:sz="4" w:space="0" w:color="000000"/>
            </w:tcBorders>
            <w:shd w:val="clear" w:color="auto" w:fill="auto"/>
          </w:tcPr>
          <w:p w:rsidR="007008C9" w:rsidRPr="009E6043" w:rsidRDefault="007008C9" w:rsidP="00535C72">
            <w:pPr>
              <w:pStyle w:val="ConsPlusNormal"/>
              <w:snapToGrid w:val="0"/>
              <w:jc w:val="center"/>
              <w:rPr>
                <w:rFonts w:ascii="Times New Roman" w:hAnsi="Times New Roman" w:cs="Times New Roman"/>
                <w:sz w:val="24"/>
                <w:szCs w:val="24"/>
              </w:rPr>
            </w:pPr>
            <w:r w:rsidRPr="009E6043">
              <w:rPr>
                <w:rFonts w:ascii="Times New Roman" w:hAnsi="Times New Roman" w:cs="Times New Roman"/>
                <w:sz w:val="24"/>
                <w:szCs w:val="24"/>
              </w:rPr>
              <w:t>11700</w:t>
            </w:r>
            <w:r w:rsidR="008E1051">
              <w:rPr>
                <w:rFonts w:ascii="Times New Roman" w:hAnsi="Times New Roman" w:cs="Times New Roman"/>
                <w:sz w:val="24"/>
                <w:szCs w:val="24"/>
              </w:rPr>
              <w:t>0</w:t>
            </w:r>
          </w:p>
        </w:tc>
        <w:tc>
          <w:tcPr>
            <w:tcW w:w="901" w:type="dxa"/>
            <w:gridSpan w:val="2"/>
            <w:tcBorders>
              <w:top w:val="single" w:sz="4" w:space="0" w:color="000000"/>
              <w:left w:val="single" w:sz="4" w:space="0" w:color="000000"/>
              <w:bottom w:val="single" w:sz="4" w:space="0" w:color="000000"/>
            </w:tcBorders>
            <w:shd w:val="clear" w:color="auto" w:fill="auto"/>
          </w:tcPr>
          <w:p w:rsidR="007008C9" w:rsidRPr="009E6043" w:rsidRDefault="007008C9" w:rsidP="00535C72">
            <w:pPr>
              <w:pStyle w:val="ConsPlusNormal"/>
              <w:snapToGrid w:val="0"/>
              <w:rPr>
                <w:rFonts w:ascii="Times New Roman" w:hAnsi="Times New Roman" w:cs="Times New Roman"/>
                <w:sz w:val="24"/>
                <w:szCs w:val="24"/>
              </w:rPr>
            </w:pPr>
            <w:r w:rsidRPr="009E6043">
              <w:rPr>
                <w:rFonts w:ascii="Times New Roman" w:hAnsi="Times New Roman" w:cs="Times New Roman"/>
                <w:sz w:val="24"/>
                <w:szCs w:val="24"/>
              </w:rPr>
              <w:t>18000</w:t>
            </w:r>
          </w:p>
        </w:tc>
        <w:tc>
          <w:tcPr>
            <w:tcW w:w="775" w:type="dxa"/>
            <w:tcBorders>
              <w:top w:val="single" w:sz="4" w:space="0" w:color="000000"/>
              <w:left w:val="single" w:sz="4" w:space="0" w:color="000000"/>
              <w:bottom w:val="single" w:sz="4" w:space="0" w:color="000000"/>
              <w:right w:val="single" w:sz="4" w:space="0" w:color="000000"/>
            </w:tcBorders>
            <w:shd w:val="clear" w:color="auto" w:fill="auto"/>
          </w:tcPr>
          <w:p w:rsidR="007008C9" w:rsidRPr="009E6043" w:rsidRDefault="007008C9" w:rsidP="00535C72">
            <w:pPr>
              <w:pStyle w:val="ConsPlusNormal"/>
              <w:snapToGrid w:val="0"/>
              <w:rPr>
                <w:rFonts w:ascii="Times New Roman" w:hAnsi="Times New Roman" w:cs="Times New Roman"/>
                <w:sz w:val="24"/>
                <w:szCs w:val="24"/>
              </w:rPr>
            </w:pPr>
            <w:r w:rsidRPr="009E6043">
              <w:rPr>
                <w:rFonts w:ascii="Times New Roman" w:hAnsi="Times New Roman" w:cs="Times New Roman"/>
                <w:sz w:val="24"/>
                <w:szCs w:val="24"/>
              </w:rPr>
              <w:t>11700</w:t>
            </w:r>
          </w:p>
        </w:tc>
      </w:tr>
      <w:tr w:rsidR="007008C9" w:rsidTr="00832FAB">
        <w:tc>
          <w:tcPr>
            <w:tcW w:w="5606" w:type="dxa"/>
            <w:gridSpan w:val="6"/>
            <w:tcBorders>
              <w:top w:val="single" w:sz="4" w:space="0" w:color="000000"/>
              <w:left w:val="single" w:sz="4" w:space="0" w:color="000000"/>
              <w:bottom w:val="single" w:sz="4" w:space="0" w:color="000000"/>
            </w:tcBorders>
            <w:shd w:val="clear" w:color="auto" w:fill="auto"/>
          </w:tcPr>
          <w:p w:rsidR="007008C9" w:rsidRDefault="007008C9" w:rsidP="0077153A">
            <w:pPr>
              <w:pStyle w:val="ConsPlusNormal"/>
              <w:snapToGrid w:val="0"/>
              <w:jc w:val="center"/>
              <w:rPr>
                <w:rFonts w:ascii="Times New Roman" w:hAnsi="Times New Roman" w:cs="Times New Roman"/>
                <w:sz w:val="24"/>
                <w:szCs w:val="24"/>
              </w:rPr>
            </w:pPr>
            <w:r>
              <w:rPr>
                <w:rFonts w:ascii="Times New Roman" w:hAnsi="Times New Roman" w:cs="Times New Roman"/>
                <w:sz w:val="24"/>
                <w:szCs w:val="24"/>
              </w:rPr>
              <w:t>Планируемые результаты реализации подпрограммы</w:t>
            </w:r>
          </w:p>
        </w:tc>
        <w:tc>
          <w:tcPr>
            <w:tcW w:w="790" w:type="dxa"/>
            <w:gridSpan w:val="3"/>
            <w:tcBorders>
              <w:top w:val="single" w:sz="4" w:space="0" w:color="000000"/>
              <w:left w:val="single" w:sz="4" w:space="0" w:color="000000"/>
              <w:bottom w:val="single" w:sz="4" w:space="0" w:color="000000"/>
            </w:tcBorders>
            <w:shd w:val="clear" w:color="auto" w:fill="auto"/>
          </w:tcPr>
          <w:p w:rsidR="007008C9" w:rsidRDefault="007008C9" w:rsidP="0077153A">
            <w:pPr>
              <w:pStyle w:val="ConsPlusNormal"/>
              <w:snapToGrid w:val="0"/>
              <w:jc w:val="center"/>
              <w:rPr>
                <w:rFonts w:ascii="Times New Roman" w:hAnsi="Times New Roman" w:cs="Times New Roman"/>
                <w:sz w:val="20"/>
              </w:rPr>
            </w:pPr>
            <w:r>
              <w:rPr>
                <w:rFonts w:ascii="Times New Roman" w:hAnsi="Times New Roman" w:cs="Times New Roman"/>
                <w:sz w:val="20"/>
              </w:rPr>
              <w:t>2015</w:t>
            </w:r>
          </w:p>
        </w:tc>
        <w:tc>
          <w:tcPr>
            <w:tcW w:w="854" w:type="dxa"/>
            <w:tcBorders>
              <w:top w:val="single" w:sz="4" w:space="0" w:color="000000"/>
              <w:left w:val="single" w:sz="4" w:space="0" w:color="000000"/>
              <w:bottom w:val="single" w:sz="4" w:space="0" w:color="000000"/>
            </w:tcBorders>
            <w:shd w:val="clear" w:color="auto" w:fill="auto"/>
          </w:tcPr>
          <w:p w:rsidR="007008C9" w:rsidRDefault="007008C9" w:rsidP="0077153A">
            <w:pPr>
              <w:pStyle w:val="ConsPlusNormal"/>
              <w:snapToGrid w:val="0"/>
              <w:jc w:val="center"/>
              <w:rPr>
                <w:rFonts w:ascii="Times New Roman" w:hAnsi="Times New Roman" w:cs="Times New Roman"/>
                <w:sz w:val="20"/>
              </w:rPr>
            </w:pPr>
            <w:r>
              <w:rPr>
                <w:rFonts w:ascii="Times New Roman" w:hAnsi="Times New Roman" w:cs="Times New Roman"/>
                <w:sz w:val="20"/>
              </w:rPr>
              <w:t>2016</w:t>
            </w:r>
          </w:p>
        </w:tc>
        <w:tc>
          <w:tcPr>
            <w:tcW w:w="940" w:type="dxa"/>
            <w:gridSpan w:val="2"/>
            <w:tcBorders>
              <w:top w:val="single" w:sz="4" w:space="0" w:color="000000"/>
              <w:left w:val="single" w:sz="4" w:space="0" w:color="000000"/>
              <w:bottom w:val="single" w:sz="4" w:space="0" w:color="000000"/>
            </w:tcBorders>
            <w:shd w:val="clear" w:color="auto" w:fill="auto"/>
          </w:tcPr>
          <w:p w:rsidR="007008C9" w:rsidRDefault="007008C9" w:rsidP="0077153A">
            <w:pPr>
              <w:pStyle w:val="ConsPlusNormal"/>
              <w:snapToGrid w:val="0"/>
              <w:jc w:val="center"/>
              <w:rPr>
                <w:rFonts w:ascii="Times New Roman" w:hAnsi="Times New Roman" w:cs="Times New Roman"/>
                <w:sz w:val="20"/>
              </w:rPr>
            </w:pPr>
            <w:r>
              <w:rPr>
                <w:rFonts w:ascii="Times New Roman" w:hAnsi="Times New Roman" w:cs="Times New Roman"/>
                <w:sz w:val="20"/>
              </w:rPr>
              <w:t>2017</w:t>
            </w:r>
          </w:p>
        </w:tc>
        <w:tc>
          <w:tcPr>
            <w:tcW w:w="901" w:type="dxa"/>
            <w:gridSpan w:val="2"/>
            <w:tcBorders>
              <w:top w:val="single" w:sz="4" w:space="0" w:color="000000"/>
              <w:left w:val="single" w:sz="4" w:space="0" w:color="000000"/>
              <w:bottom w:val="single" w:sz="4" w:space="0" w:color="000000"/>
            </w:tcBorders>
            <w:shd w:val="clear" w:color="auto" w:fill="auto"/>
          </w:tcPr>
          <w:p w:rsidR="007008C9" w:rsidRDefault="007008C9" w:rsidP="0077153A">
            <w:pPr>
              <w:pStyle w:val="ConsPlusNormal"/>
              <w:snapToGrid w:val="0"/>
              <w:jc w:val="center"/>
              <w:rPr>
                <w:rFonts w:ascii="Times New Roman" w:hAnsi="Times New Roman" w:cs="Times New Roman"/>
                <w:sz w:val="20"/>
              </w:rPr>
            </w:pPr>
            <w:r>
              <w:rPr>
                <w:rFonts w:ascii="Times New Roman" w:hAnsi="Times New Roman" w:cs="Times New Roman"/>
                <w:sz w:val="20"/>
              </w:rPr>
              <w:t>2018</w:t>
            </w:r>
          </w:p>
        </w:tc>
        <w:tc>
          <w:tcPr>
            <w:tcW w:w="775" w:type="dxa"/>
            <w:tcBorders>
              <w:top w:val="single" w:sz="4" w:space="0" w:color="000000"/>
              <w:left w:val="single" w:sz="4" w:space="0" w:color="000000"/>
              <w:bottom w:val="single" w:sz="4" w:space="0" w:color="000000"/>
              <w:right w:val="single" w:sz="4" w:space="0" w:color="000000"/>
            </w:tcBorders>
            <w:shd w:val="clear" w:color="auto" w:fill="auto"/>
          </w:tcPr>
          <w:p w:rsidR="007008C9" w:rsidRDefault="007008C9" w:rsidP="0077153A">
            <w:pPr>
              <w:pStyle w:val="ConsPlusNormal"/>
              <w:snapToGrid w:val="0"/>
              <w:jc w:val="center"/>
              <w:rPr>
                <w:rFonts w:ascii="Times New Roman" w:hAnsi="Times New Roman" w:cs="Times New Roman"/>
                <w:sz w:val="20"/>
              </w:rPr>
            </w:pPr>
            <w:r>
              <w:rPr>
                <w:rFonts w:ascii="Times New Roman" w:hAnsi="Times New Roman" w:cs="Times New Roman"/>
                <w:sz w:val="20"/>
              </w:rPr>
              <w:t>2019</w:t>
            </w:r>
          </w:p>
        </w:tc>
      </w:tr>
      <w:tr w:rsidR="007008C9" w:rsidTr="00832FAB">
        <w:tc>
          <w:tcPr>
            <w:tcW w:w="5606" w:type="dxa"/>
            <w:gridSpan w:val="6"/>
            <w:tcBorders>
              <w:left w:val="single" w:sz="4" w:space="0" w:color="000000"/>
              <w:bottom w:val="single" w:sz="4" w:space="0" w:color="000000"/>
            </w:tcBorders>
            <w:shd w:val="clear" w:color="auto" w:fill="auto"/>
          </w:tcPr>
          <w:p w:rsidR="007008C9" w:rsidRDefault="007008C9" w:rsidP="00FD090E">
            <w:pPr>
              <w:snapToGrid w:val="0"/>
              <w:rPr>
                <w:rFonts w:ascii="Times New Roman" w:hAnsi="Times New Roman"/>
                <w:sz w:val="24"/>
                <w:szCs w:val="24"/>
              </w:rPr>
            </w:pPr>
            <w:r>
              <w:rPr>
                <w:rFonts w:ascii="Times New Roman" w:hAnsi="Times New Roman"/>
                <w:sz w:val="24"/>
                <w:szCs w:val="24"/>
              </w:rPr>
              <w:t xml:space="preserve">Площадь расселенных </w:t>
            </w:r>
            <w:r w:rsidR="00FD090E">
              <w:rPr>
                <w:rFonts w:ascii="Times New Roman" w:hAnsi="Times New Roman"/>
                <w:sz w:val="24"/>
                <w:szCs w:val="24"/>
              </w:rPr>
              <w:t>помещений</w:t>
            </w:r>
            <w:r>
              <w:rPr>
                <w:rFonts w:ascii="Times New Roman" w:hAnsi="Times New Roman"/>
                <w:sz w:val="24"/>
                <w:szCs w:val="24"/>
              </w:rPr>
              <w:t xml:space="preserve"> (кв.м.)</w:t>
            </w:r>
          </w:p>
        </w:tc>
        <w:tc>
          <w:tcPr>
            <w:tcW w:w="790" w:type="dxa"/>
            <w:gridSpan w:val="3"/>
            <w:tcBorders>
              <w:left w:val="single" w:sz="4" w:space="0" w:color="000000"/>
              <w:bottom w:val="single" w:sz="4" w:space="0" w:color="000000"/>
            </w:tcBorders>
            <w:shd w:val="clear" w:color="auto" w:fill="auto"/>
          </w:tcPr>
          <w:p w:rsidR="007008C9" w:rsidRDefault="007008C9" w:rsidP="0077153A">
            <w:pPr>
              <w:pStyle w:val="ConsPlusNormal"/>
              <w:snapToGrid w:val="0"/>
              <w:jc w:val="center"/>
              <w:rPr>
                <w:rFonts w:ascii="Times New Roman" w:hAnsi="Times New Roman" w:cs="Times New Roman"/>
                <w:sz w:val="24"/>
                <w:szCs w:val="24"/>
              </w:rPr>
            </w:pPr>
            <w:r>
              <w:rPr>
                <w:rFonts w:ascii="Times New Roman" w:hAnsi="Times New Roman" w:cs="Times New Roman"/>
                <w:sz w:val="24"/>
                <w:szCs w:val="24"/>
              </w:rPr>
              <w:t>6318,1</w:t>
            </w:r>
          </w:p>
        </w:tc>
        <w:tc>
          <w:tcPr>
            <w:tcW w:w="854" w:type="dxa"/>
            <w:tcBorders>
              <w:left w:val="single" w:sz="4" w:space="0" w:color="000000"/>
              <w:bottom w:val="single" w:sz="4" w:space="0" w:color="000000"/>
            </w:tcBorders>
            <w:shd w:val="clear" w:color="auto" w:fill="auto"/>
          </w:tcPr>
          <w:p w:rsidR="007008C9" w:rsidRDefault="009033AD" w:rsidP="0077153A">
            <w:pPr>
              <w:pStyle w:val="ConsPlusNormal"/>
              <w:snapToGrid w:val="0"/>
              <w:jc w:val="center"/>
              <w:rPr>
                <w:rFonts w:ascii="Times New Roman" w:hAnsi="Times New Roman" w:cs="Times New Roman"/>
                <w:sz w:val="24"/>
                <w:szCs w:val="24"/>
              </w:rPr>
            </w:pPr>
            <w:r>
              <w:rPr>
                <w:rFonts w:ascii="Times New Roman" w:hAnsi="Times New Roman" w:cs="Times New Roman"/>
                <w:sz w:val="24"/>
                <w:szCs w:val="24"/>
              </w:rPr>
              <w:t>100</w:t>
            </w:r>
          </w:p>
        </w:tc>
        <w:tc>
          <w:tcPr>
            <w:tcW w:w="940" w:type="dxa"/>
            <w:gridSpan w:val="2"/>
            <w:tcBorders>
              <w:left w:val="single" w:sz="4" w:space="0" w:color="000000"/>
              <w:bottom w:val="single" w:sz="4" w:space="0" w:color="000000"/>
            </w:tcBorders>
            <w:shd w:val="clear" w:color="auto" w:fill="auto"/>
          </w:tcPr>
          <w:p w:rsidR="007008C9" w:rsidRPr="009E6043" w:rsidRDefault="007008C9" w:rsidP="0077153A">
            <w:pPr>
              <w:pStyle w:val="ConsPlusNormal"/>
              <w:snapToGrid w:val="0"/>
              <w:jc w:val="center"/>
              <w:rPr>
                <w:rFonts w:ascii="Times New Roman" w:hAnsi="Times New Roman" w:cs="Times New Roman"/>
                <w:sz w:val="24"/>
                <w:szCs w:val="24"/>
              </w:rPr>
            </w:pPr>
            <w:r w:rsidRPr="009E6043">
              <w:rPr>
                <w:rFonts w:ascii="Times New Roman" w:hAnsi="Times New Roman" w:cs="Times New Roman"/>
                <w:sz w:val="24"/>
                <w:szCs w:val="24"/>
              </w:rPr>
              <w:t>2910,9</w:t>
            </w:r>
          </w:p>
        </w:tc>
        <w:tc>
          <w:tcPr>
            <w:tcW w:w="901" w:type="dxa"/>
            <w:gridSpan w:val="2"/>
            <w:tcBorders>
              <w:left w:val="single" w:sz="4" w:space="0" w:color="000000"/>
              <w:bottom w:val="single" w:sz="4" w:space="0" w:color="000000"/>
            </w:tcBorders>
            <w:shd w:val="clear" w:color="auto" w:fill="auto"/>
          </w:tcPr>
          <w:p w:rsidR="007008C9" w:rsidRPr="009E6043" w:rsidRDefault="007008C9" w:rsidP="0077153A">
            <w:pPr>
              <w:pStyle w:val="ConsPlusNormal"/>
              <w:snapToGrid w:val="0"/>
              <w:rPr>
                <w:rFonts w:ascii="Times New Roman" w:hAnsi="Times New Roman" w:cs="Times New Roman"/>
                <w:sz w:val="24"/>
                <w:szCs w:val="24"/>
              </w:rPr>
            </w:pPr>
            <w:r w:rsidRPr="009E6043">
              <w:rPr>
                <w:rFonts w:ascii="Times New Roman" w:hAnsi="Times New Roman" w:cs="Times New Roman"/>
                <w:sz w:val="24"/>
                <w:szCs w:val="24"/>
              </w:rPr>
              <w:t>427,5</w:t>
            </w:r>
          </w:p>
        </w:tc>
        <w:tc>
          <w:tcPr>
            <w:tcW w:w="775" w:type="dxa"/>
            <w:tcBorders>
              <w:left w:val="single" w:sz="4" w:space="0" w:color="000000"/>
              <w:bottom w:val="single" w:sz="4" w:space="0" w:color="000000"/>
              <w:right w:val="single" w:sz="4" w:space="0" w:color="000000"/>
            </w:tcBorders>
            <w:shd w:val="clear" w:color="auto" w:fill="auto"/>
          </w:tcPr>
          <w:p w:rsidR="007008C9" w:rsidRPr="009E6043" w:rsidRDefault="007008C9" w:rsidP="0077153A">
            <w:pPr>
              <w:pStyle w:val="ConsPlusNormal"/>
              <w:snapToGrid w:val="0"/>
              <w:rPr>
                <w:rFonts w:ascii="Times New Roman" w:hAnsi="Times New Roman" w:cs="Times New Roman"/>
                <w:sz w:val="24"/>
                <w:szCs w:val="24"/>
              </w:rPr>
            </w:pPr>
            <w:r w:rsidRPr="009E6043">
              <w:rPr>
                <w:rFonts w:ascii="Times New Roman" w:hAnsi="Times New Roman" w:cs="Times New Roman"/>
                <w:sz w:val="24"/>
                <w:szCs w:val="24"/>
              </w:rPr>
              <w:t>266,5</w:t>
            </w:r>
          </w:p>
        </w:tc>
      </w:tr>
      <w:tr w:rsidR="00423CF9" w:rsidTr="00832FAB">
        <w:tc>
          <w:tcPr>
            <w:tcW w:w="5606" w:type="dxa"/>
            <w:gridSpan w:val="6"/>
            <w:tcBorders>
              <w:left w:val="single" w:sz="4" w:space="0" w:color="000000"/>
              <w:bottom w:val="single" w:sz="4" w:space="0" w:color="000000"/>
            </w:tcBorders>
            <w:shd w:val="clear" w:color="auto" w:fill="auto"/>
          </w:tcPr>
          <w:p w:rsidR="00423CF9" w:rsidRPr="00B96082" w:rsidRDefault="00423CF9" w:rsidP="0077153A">
            <w:pPr>
              <w:snapToGrid w:val="0"/>
              <w:rPr>
                <w:rFonts w:ascii="Times New Roman" w:hAnsi="Times New Roman"/>
                <w:sz w:val="24"/>
                <w:szCs w:val="24"/>
              </w:rPr>
            </w:pPr>
            <w:r w:rsidRPr="00B96082">
              <w:rPr>
                <w:rFonts w:ascii="Times New Roman" w:hAnsi="Times New Roman"/>
                <w:sz w:val="24"/>
                <w:szCs w:val="24"/>
              </w:rPr>
              <w:t>Количество жилых помещений, предоставленных гражданам, пострадавшим в результате воздействия аварийных, природных и техногенных факторов   (штук)</w:t>
            </w:r>
          </w:p>
        </w:tc>
        <w:tc>
          <w:tcPr>
            <w:tcW w:w="790" w:type="dxa"/>
            <w:gridSpan w:val="3"/>
            <w:tcBorders>
              <w:left w:val="single" w:sz="4" w:space="0" w:color="000000"/>
              <w:bottom w:val="single" w:sz="4" w:space="0" w:color="000000"/>
            </w:tcBorders>
            <w:shd w:val="clear" w:color="auto" w:fill="auto"/>
          </w:tcPr>
          <w:p w:rsidR="00423CF9" w:rsidRDefault="00423CF9" w:rsidP="0077153A">
            <w:pPr>
              <w:pStyle w:val="ConsPlusNormal"/>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854" w:type="dxa"/>
            <w:tcBorders>
              <w:left w:val="single" w:sz="4" w:space="0" w:color="000000"/>
              <w:bottom w:val="single" w:sz="4" w:space="0" w:color="000000"/>
            </w:tcBorders>
            <w:shd w:val="clear" w:color="auto" w:fill="auto"/>
          </w:tcPr>
          <w:p w:rsidR="00423CF9" w:rsidRDefault="00423CF9" w:rsidP="0077153A">
            <w:pPr>
              <w:pStyle w:val="ConsPlusNormal"/>
              <w:snapToGrid w:val="0"/>
              <w:jc w:val="center"/>
              <w:rPr>
                <w:rFonts w:ascii="Times New Roman" w:hAnsi="Times New Roman" w:cs="Times New Roman"/>
                <w:sz w:val="24"/>
                <w:szCs w:val="24"/>
              </w:rPr>
            </w:pPr>
            <w:r>
              <w:rPr>
                <w:rFonts w:ascii="Times New Roman" w:hAnsi="Times New Roman" w:cs="Times New Roman"/>
                <w:sz w:val="24"/>
                <w:szCs w:val="24"/>
              </w:rPr>
              <w:t>0</w:t>
            </w:r>
          </w:p>
        </w:tc>
        <w:tc>
          <w:tcPr>
            <w:tcW w:w="940" w:type="dxa"/>
            <w:gridSpan w:val="2"/>
            <w:tcBorders>
              <w:left w:val="single" w:sz="4" w:space="0" w:color="000000"/>
              <w:bottom w:val="single" w:sz="4" w:space="0" w:color="000000"/>
            </w:tcBorders>
            <w:shd w:val="clear" w:color="auto" w:fill="auto"/>
          </w:tcPr>
          <w:p w:rsidR="00423CF9" w:rsidRDefault="00423CF9" w:rsidP="0077153A">
            <w:pPr>
              <w:pStyle w:val="ConsPlusNormal"/>
              <w:snapToGrid w:val="0"/>
              <w:jc w:val="center"/>
              <w:rPr>
                <w:rFonts w:ascii="Times New Roman" w:hAnsi="Times New Roman" w:cs="Times New Roman"/>
                <w:sz w:val="24"/>
                <w:szCs w:val="24"/>
              </w:rPr>
            </w:pPr>
            <w:r>
              <w:rPr>
                <w:rFonts w:ascii="Times New Roman" w:hAnsi="Times New Roman" w:cs="Times New Roman"/>
                <w:sz w:val="24"/>
                <w:szCs w:val="24"/>
              </w:rPr>
              <w:t>0</w:t>
            </w:r>
          </w:p>
        </w:tc>
        <w:tc>
          <w:tcPr>
            <w:tcW w:w="901" w:type="dxa"/>
            <w:gridSpan w:val="2"/>
            <w:tcBorders>
              <w:left w:val="single" w:sz="4" w:space="0" w:color="000000"/>
              <w:bottom w:val="single" w:sz="4" w:space="0" w:color="000000"/>
            </w:tcBorders>
            <w:shd w:val="clear" w:color="auto" w:fill="auto"/>
          </w:tcPr>
          <w:p w:rsidR="00423CF9" w:rsidRDefault="00423CF9" w:rsidP="0077153A">
            <w:pPr>
              <w:pStyle w:val="ConsPlusNormal"/>
              <w:snapToGrid w:val="0"/>
              <w:jc w:val="center"/>
              <w:rPr>
                <w:rFonts w:ascii="Times New Roman" w:hAnsi="Times New Roman" w:cs="Times New Roman"/>
                <w:sz w:val="24"/>
                <w:szCs w:val="24"/>
              </w:rPr>
            </w:pPr>
            <w:r>
              <w:rPr>
                <w:rFonts w:ascii="Times New Roman" w:hAnsi="Times New Roman" w:cs="Times New Roman"/>
                <w:sz w:val="24"/>
                <w:szCs w:val="24"/>
              </w:rPr>
              <w:t>0</w:t>
            </w:r>
          </w:p>
        </w:tc>
        <w:tc>
          <w:tcPr>
            <w:tcW w:w="775" w:type="dxa"/>
            <w:tcBorders>
              <w:left w:val="single" w:sz="4" w:space="0" w:color="000000"/>
              <w:bottom w:val="single" w:sz="4" w:space="0" w:color="000000"/>
              <w:right w:val="single" w:sz="4" w:space="0" w:color="000000"/>
            </w:tcBorders>
            <w:shd w:val="clear" w:color="auto" w:fill="auto"/>
          </w:tcPr>
          <w:p w:rsidR="00423CF9" w:rsidRDefault="00423CF9" w:rsidP="0077153A">
            <w:pPr>
              <w:pStyle w:val="ConsPlusNormal"/>
              <w:snapToGrid w:val="0"/>
              <w:jc w:val="center"/>
              <w:rPr>
                <w:rFonts w:ascii="Times New Roman" w:hAnsi="Times New Roman" w:cs="Times New Roman"/>
                <w:sz w:val="24"/>
                <w:szCs w:val="24"/>
              </w:rPr>
            </w:pPr>
            <w:r>
              <w:rPr>
                <w:rFonts w:ascii="Times New Roman" w:hAnsi="Times New Roman" w:cs="Times New Roman"/>
                <w:sz w:val="24"/>
                <w:szCs w:val="24"/>
              </w:rPr>
              <w:t>0</w:t>
            </w:r>
          </w:p>
        </w:tc>
      </w:tr>
      <w:tr w:rsidR="00423CF9" w:rsidTr="00832FAB">
        <w:tc>
          <w:tcPr>
            <w:tcW w:w="5606" w:type="dxa"/>
            <w:gridSpan w:val="6"/>
            <w:tcBorders>
              <w:left w:val="single" w:sz="4" w:space="0" w:color="000000"/>
              <w:bottom w:val="single" w:sz="4" w:space="0" w:color="000000"/>
            </w:tcBorders>
            <w:shd w:val="clear" w:color="auto" w:fill="auto"/>
          </w:tcPr>
          <w:p w:rsidR="00423CF9" w:rsidRDefault="00423CF9" w:rsidP="0077153A">
            <w:pPr>
              <w:snapToGrid w:val="0"/>
              <w:rPr>
                <w:rFonts w:ascii="Times New Roman" w:hAnsi="Times New Roman"/>
                <w:sz w:val="24"/>
                <w:szCs w:val="24"/>
              </w:rPr>
            </w:pPr>
            <w:r>
              <w:rPr>
                <w:rFonts w:ascii="Times New Roman" w:hAnsi="Times New Roman"/>
                <w:sz w:val="24"/>
                <w:szCs w:val="24"/>
              </w:rPr>
              <w:t>Количество расселенных помещений (ед.)</w:t>
            </w:r>
          </w:p>
          <w:p w:rsidR="00423CF9" w:rsidRDefault="00423CF9" w:rsidP="0077153A">
            <w:pPr>
              <w:snapToGrid w:val="0"/>
              <w:rPr>
                <w:rFonts w:ascii="Times New Roman" w:hAnsi="Times New Roman"/>
                <w:sz w:val="24"/>
                <w:szCs w:val="24"/>
              </w:rPr>
            </w:pPr>
          </w:p>
        </w:tc>
        <w:tc>
          <w:tcPr>
            <w:tcW w:w="790" w:type="dxa"/>
            <w:gridSpan w:val="3"/>
            <w:tcBorders>
              <w:left w:val="single" w:sz="4" w:space="0" w:color="000000"/>
              <w:bottom w:val="single" w:sz="4" w:space="0" w:color="000000"/>
            </w:tcBorders>
            <w:shd w:val="clear" w:color="auto" w:fill="auto"/>
          </w:tcPr>
          <w:p w:rsidR="00423CF9" w:rsidRDefault="00423CF9" w:rsidP="0077153A">
            <w:pPr>
              <w:pStyle w:val="ConsPlusNormal"/>
              <w:snapToGrid w:val="0"/>
              <w:jc w:val="center"/>
              <w:rPr>
                <w:rFonts w:ascii="Times New Roman" w:hAnsi="Times New Roman" w:cs="Times New Roman"/>
                <w:sz w:val="24"/>
                <w:szCs w:val="24"/>
              </w:rPr>
            </w:pPr>
            <w:r>
              <w:rPr>
                <w:rFonts w:ascii="Times New Roman" w:hAnsi="Times New Roman" w:cs="Times New Roman"/>
                <w:sz w:val="24"/>
                <w:szCs w:val="24"/>
              </w:rPr>
              <w:t>120</w:t>
            </w:r>
          </w:p>
        </w:tc>
        <w:tc>
          <w:tcPr>
            <w:tcW w:w="854" w:type="dxa"/>
            <w:tcBorders>
              <w:left w:val="single" w:sz="4" w:space="0" w:color="000000"/>
              <w:bottom w:val="single" w:sz="4" w:space="0" w:color="000000"/>
            </w:tcBorders>
            <w:shd w:val="clear" w:color="auto" w:fill="auto"/>
          </w:tcPr>
          <w:p w:rsidR="00423CF9" w:rsidRDefault="00423CF9" w:rsidP="0077153A">
            <w:pPr>
              <w:pStyle w:val="ConsPlusNormal"/>
              <w:snapToGrid w:val="0"/>
              <w:jc w:val="center"/>
              <w:rPr>
                <w:rFonts w:ascii="Times New Roman" w:hAnsi="Times New Roman" w:cs="Times New Roman"/>
                <w:sz w:val="24"/>
                <w:szCs w:val="24"/>
              </w:rPr>
            </w:pPr>
            <w:r>
              <w:rPr>
                <w:rFonts w:ascii="Times New Roman" w:hAnsi="Times New Roman" w:cs="Times New Roman"/>
                <w:sz w:val="24"/>
                <w:szCs w:val="24"/>
              </w:rPr>
              <w:t>54</w:t>
            </w:r>
          </w:p>
        </w:tc>
        <w:tc>
          <w:tcPr>
            <w:tcW w:w="940" w:type="dxa"/>
            <w:gridSpan w:val="2"/>
            <w:tcBorders>
              <w:left w:val="single" w:sz="4" w:space="0" w:color="000000"/>
              <w:bottom w:val="single" w:sz="4" w:space="0" w:color="000000"/>
            </w:tcBorders>
            <w:shd w:val="clear" w:color="auto" w:fill="auto"/>
          </w:tcPr>
          <w:p w:rsidR="00423CF9" w:rsidRDefault="00423CF9" w:rsidP="0077153A">
            <w:pPr>
              <w:pStyle w:val="ConsPlusNormal"/>
              <w:snapToGrid w:val="0"/>
              <w:jc w:val="center"/>
              <w:rPr>
                <w:rFonts w:ascii="Times New Roman" w:hAnsi="Times New Roman" w:cs="Times New Roman"/>
                <w:sz w:val="24"/>
                <w:szCs w:val="24"/>
              </w:rPr>
            </w:pPr>
            <w:r>
              <w:rPr>
                <w:rFonts w:ascii="Times New Roman" w:hAnsi="Times New Roman" w:cs="Times New Roman"/>
                <w:sz w:val="24"/>
                <w:szCs w:val="24"/>
              </w:rPr>
              <w:t>23</w:t>
            </w:r>
          </w:p>
        </w:tc>
        <w:tc>
          <w:tcPr>
            <w:tcW w:w="901" w:type="dxa"/>
            <w:gridSpan w:val="2"/>
            <w:tcBorders>
              <w:left w:val="single" w:sz="4" w:space="0" w:color="000000"/>
              <w:bottom w:val="single" w:sz="4" w:space="0" w:color="000000"/>
            </w:tcBorders>
            <w:shd w:val="clear" w:color="auto" w:fill="auto"/>
          </w:tcPr>
          <w:p w:rsidR="00423CF9" w:rsidRDefault="00423CF9" w:rsidP="0077153A">
            <w:pPr>
              <w:pStyle w:val="ConsPlusNormal"/>
              <w:snapToGrid w:val="0"/>
              <w:jc w:val="center"/>
              <w:rPr>
                <w:rFonts w:ascii="Times New Roman" w:hAnsi="Times New Roman" w:cs="Times New Roman"/>
                <w:sz w:val="24"/>
                <w:szCs w:val="24"/>
              </w:rPr>
            </w:pPr>
            <w:r>
              <w:rPr>
                <w:rFonts w:ascii="Times New Roman" w:hAnsi="Times New Roman" w:cs="Times New Roman"/>
                <w:sz w:val="24"/>
                <w:szCs w:val="24"/>
              </w:rPr>
              <w:t>0</w:t>
            </w:r>
          </w:p>
        </w:tc>
        <w:tc>
          <w:tcPr>
            <w:tcW w:w="775" w:type="dxa"/>
            <w:tcBorders>
              <w:left w:val="single" w:sz="4" w:space="0" w:color="000000"/>
              <w:bottom w:val="single" w:sz="4" w:space="0" w:color="000000"/>
              <w:right w:val="single" w:sz="4" w:space="0" w:color="000000"/>
            </w:tcBorders>
            <w:shd w:val="clear" w:color="auto" w:fill="auto"/>
          </w:tcPr>
          <w:p w:rsidR="00423CF9" w:rsidRDefault="00423CF9" w:rsidP="0077153A">
            <w:pPr>
              <w:pStyle w:val="ConsPlusNormal"/>
              <w:snapToGrid w:val="0"/>
              <w:jc w:val="center"/>
              <w:rPr>
                <w:rFonts w:ascii="Times New Roman" w:hAnsi="Times New Roman" w:cs="Times New Roman"/>
                <w:sz w:val="24"/>
                <w:szCs w:val="24"/>
              </w:rPr>
            </w:pPr>
            <w:r>
              <w:rPr>
                <w:rFonts w:ascii="Times New Roman" w:hAnsi="Times New Roman" w:cs="Times New Roman"/>
                <w:sz w:val="24"/>
                <w:szCs w:val="24"/>
              </w:rPr>
              <w:t>0</w:t>
            </w:r>
          </w:p>
        </w:tc>
      </w:tr>
      <w:tr w:rsidR="00423CF9" w:rsidRPr="000C03F6" w:rsidTr="00832FAB">
        <w:tc>
          <w:tcPr>
            <w:tcW w:w="5606" w:type="dxa"/>
            <w:gridSpan w:val="6"/>
            <w:tcBorders>
              <w:left w:val="single" w:sz="4" w:space="0" w:color="000000"/>
              <w:bottom w:val="single" w:sz="4" w:space="0" w:color="000000"/>
            </w:tcBorders>
            <w:shd w:val="clear" w:color="auto" w:fill="auto"/>
          </w:tcPr>
          <w:p w:rsidR="00423CF9" w:rsidRPr="000C03F6" w:rsidRDefault="00423CF9" w:rsidP="0077153A">
            <w:pPr>
              <w:snapToGrid w:val="0"/>
              <w:rPr>
                <w:rFonts w:ascii="Times New Roman" w:hAnsi="Times New Roman"/>
                <w:sz w:val="24"/>
                <w:szCs w:val="24"/>
              </w:rPr>
            </w:pPr>
            <w:r>
              <w:rPr>
                <w:rFonts w:ascii="Times New Roman" w:hAnsi="Times New Roman"/>
                <w:sz w:val="24"/>
                <w:szCs w:val="24"/>
              </w:rPr>
              <w:t>Удельный вес расселенного аварийного жилищного фонда в общем объеме аварийного фонда, включенного в программу</w:t>
            </w:r>
            <w:r w:rsidRPr="000C03F6">
              <w:rPr>
                <w:rFonts w:ascii="Times New Roman" w:hAnsi="Times New Roman"/>
                <w:sz w:val="24"/>
                <w:szCs w:val="24"/>
              </w:rPr>
              <w:t xml:space="preserve"> </w:t>
            </w:r>
            <w:r>
              <w:rPr>
                <w:rFonts w:ascii="Times New Roman" w:hAnsi="Times New Roman"/>
                <w:sz w:val="24"/>
                <w:szCs w:val="24"/>
              </w:rPr>
              <w:t>«</w:t>
            </w:r>
            <w:r w:rsidRPr="000C03F6">
              <w:rPr>
                <w:rFonts w:ascii="Times New Roman" w:hAnsi="Times New Roman"/>
                <w:sz w:val="24"/>
                <w:szCs w:val="24"/>
              </w:rPr>
              <w:t>Переселение граждан из аварийн</w:t>
            </w:r>
            <w:r>
              <w:rPr>
                <w:rFonts w:ascii="Times New Roman" w:hAnsi="Times New Roman"/>
                <w:sz w:val="24"/>
                <w:szCs w:val="24"/>
              </w:rPr>
              <w:t>ого</w:t>
            </w:r>
            <w:r w:rsidRPr="000C03F6">
              <w:rPr>
                <w:rFonts w:ascii="Times New Roman" w:hAnsi="Times New Roman"/>
                <w:sz w:val="24"/>
                <w:szCs w:val="24"/>
              </w:rPr>
              <w:t xml:space="preserve"> </w:t>
            </w:r>
            <w:r>
              <w:rPr>
                <w:rFonts w:ascii="Times New Roman" w:hAnsi="Times New Roman"/>
                <w:sz w:val="24"/>
                <w:szCs w:val="24"/>
              </w:rPr>
              <w:t>жилищного фонда», %</w:t>
            </w:r>
          </w:p>
          <w:p w:rsidR="00423CF9" w:rsidRPr="000C03F6" w:rsidRDefault="00423CF9" w:rsidP="0077153A">
            <w:pPr>
              <w:snapToGrid w:val="0"/>
              <w:rPr>
                <w:rFonts w:ascii="Times New Roman" w:hAnsi="Times New Roman"/>
                <w:sz w:val="24"/>
                <w:szCs w:val="24"/>
              </w:rPr>
            </w:pPr>
          </w:p>
        </w:tc>
        <w:tc>
          <w:tcPr>
            <w:tcW w:w="790" w:type="dxa"/>
            <w:gridSpan w:val="3"/>
            <w:tcBorders>
              <w:left w:val="single" w:sz="4" w:space="0" w:color="000000"/>
              <w:bottom w:val="single" w:sz="4" w:space="0" w:color="000000"/>
            </w:tcBorders>
            <w:shd w:val="clear" w:color="auto" w:fill="auto"/>
          </w:tcPr>
          <w:p w:rsidR="00423CF9" w:rsidRPr="000C03F6" w:rsidRDefault="00423CF9" w:rsidP="0077153A">
            <w:pPr>
              <w:pStyle w:val="ConsPlusNormal"/>
              <w:snapToGrid w:val="0"/>
              <w:jc w:val="center"/>
              <w:rPr>
                <w:rFonts w:ascii="Times New Roman" w:hAnsi="Times New Roman" w:cs="Times New Roman"/>
                <w:sz w:val="24"/>
                <w:szCs w:val="24"/>
              </w:rPr>
            </w:pPr>
            <w:r>
              <w:rPr>
                <w:rFonts w:ascii="Times New Roman" w:hAnsi="Times New Roman" w:cs="Times New Roman"/>
                <w:sz w:val="24"/>
                <w:szCs w:val="24"/>
              </w:rPr>
              <w:t>100</w:t>
            </w:r>
          </w:p>
        </w:tc>
        <w:tc>
          <w:tcPr>
            <w:tcW w:w="854" w:type="dxa"/>
            <w:tcBorders>
              <w:left w:val="single" w:sz="4" w:space="0" w:color="000000"/>
              <w:bottom w:val="single" w:sz="4" w:space="0" w:color="000000"/>
            </w:tcBorders>
            <w:shd w:val="clear" w:color="auto" w:fill="auto"/>
          </w:tcPr>
          <w:p w:rsidR="00423CF9" w:rsidRPr="000C03F6" w:rsidRDefault="00423CF9" w:rsidP="0077153A">
            <w:pPr>
              <w:pStyle w:val="ConsPlusNormal"/>
              <w:snapToGrid w:val="0"/>
              <w:jc w:val="center"/>
              <w:rPr>
                <w:rFonts w:ascii="Times New Roman" w:hAnsi="Times New Roman" w:cs="Times New Roman"/>
                <w:sz w:val="24"/>
                <w:szCs w:val="24"/>
              </w:rPr>
            </w:pPr>
            <w:r>
              <w:rPr>
                <w:rFonts w:ascii="Times New Roman" w:hAnsi="Times New Roman" w:cs="Times New Roman"/>
                <w:sz w:val="24"/>
                <w:szCs w:val="24"/>
              </w:rPr>
              <w:t>100</w:t>
            </w:r>
          </w:p>
        </w:tc>
        <w:tc>
          <w:tcPr>
            <w:tcW w:w="940" w:type="dxa"/>
            <w:gridSpan w:val="2"/>
            <w:tcBorders>
              <w:left w:val="single" w:sz="4" w:space="0" w:color="000000"/>
              <w:bottom w:val="single" w:sz="4" w:space="0" w:color="000000"/>
            </w:tcBorders>
            <w:shd w:val="clear" w:color="auto" w:fill="auto"/>
          </w:tcPr>
          <w:p w:rsidR="00423CF9" w:rsidRPr="006842CB" w:rsidRDefault="00970BB1" w:rsidP="0077153A">
            <w:pPr>
              <w:pStyle w:val="ConsPlusNormal"/>
              <w:snapToGrid w:val="0"/>
              <w:jc w:val="center"/>
              <w:rPr>
                <w:rFonts w:ascii="Times New Roman" w:hAnsi="Times New Roman" w:cs="Times New Roman"/>
                <w:sz w:val="24"/>
                <w:szCs w:val="24"/>
              </w:rPr>
            </w:pPr>
            <w:r>
              <w:rPr>
                <w:rFonts w:ascii="Times New Roman" w:hAnsi="Times New Roman" w:cs="Times New Roman"/>
                <w:sz w:val="24"/>
                <w:szCs w:val="24"/>
              </w:rPr>
              <w:t>100</w:t>
            </w:r>
          </w:p>
        </w:tc>
        <w:tc>
          <w:tcPr>
            <w:tcW w:w="901" w:type="dxa"/>
            <w:gridSpan w:val="2"/>
            <w:tcBorders>
              <w:left w:val="single" w:sz="4" w:space="0" w:color="000000"/>
              <w:bottom w:val="single" w:sz="4" w:space="0" w:color="000000"/>
            </w:tcBorders>
            <w:shd w:val="clear" w:color="auto" w:fill="auto"/>
          </w:tcPr>
          <w:p w:rsidR="00423CF9" w:rsidRPr="006842CB" w:rsidRDefault="00970BB1" w:rsidP="0077153A">
            <w:pPr>
              <w:pStyle w:val="ConsPlusNormal"/>
              <w:snapToGrid w:val="0"/>
              <w:jc w:val="center"/>
              <w:rPr>
                <w:rFonts w:ascii="Times New Roman" w:hAnsi="Times New Roman" w:cs="Times New Roman"/>
                <w:sz w:val="24"/>
                <w:szCs w:val="24"/>
              </w:rPr>
            </w:pPr>
            <w:r>
              <w:rPr>
                <w:rFonts w:ascii="Times New Roman" w:hAnsi="Times New Roman" w:cs="Times New Roman"/>
                <w:sz w:val="24"/>
                <w:szCs w:val="24"/>
              </w:rPr>
              <w:t>100</w:t>
            </w:r>
          </w:p>
        </w:tc>
        <w:tc>
          <w:tcPr>
            <w:tcW w:w="775" w:type="dxa"/>
            <w:tcBorders>
              <w:left w:val="single" w:sz="4" w:space="0" w:color="000000"/>
              <w:bottom w:val="single" w:sz="4" w:space="0" w:color="000000"/>
              <w:right w:val="single" w:sz="4" w:space="0" w:color="000000"/>
            </w:tcBorders>
            <w:shd w:val="clear" w:color="auto" w:fill="auto"/>
          </w:tcPr>
          <w:p w:rsidR="00423CF9" w:rsidRPr="006842CB" w:rsidRDefault="00970BB1" w:rsidP="0077153A">
            <w:pPr>
              <w:pStyle w:val="ConsPlusNormal"/>
              <w:snapToGrid w:val="0"/>
              <w:jc w:val="center"/>
              <w:rPr>
                <w:rFonts w:ascii="Times New Roman" w:hAnsi="Times New Roman" w:cs="Times New Roman"/>
                <w:sz w:val="24"/>
                <w:szCs w:val="24"/>
              </w:rPr>
            </w:pPr>
            <w:r>
              <w:rPr>
                <w:rFonts w:ascii="Times New Roman" w:hAnsi="Times New Roman" w:cs="Times New Roman"/>
                <w:sz w:val="24"/>
                <w:szCs w:val="24"/>
              </w:rPr>
              <w:t>100</w:t>
            </w:r>
          </w:p>
        </w:tc>
      </w:tr>
    </w:tbl>
    <w:p w:rsidR="003C7313" w:rsidRDefault="003C7313" w:rsidP="003C7313">
      <w:pPr>
        <w:autoSpaceDE w:val="0"/>
        <w:autoSpaceDN w:val="0"/>
        <w:adjustRightInd w:val="0"/>
        <w:spacing w:after="0" w:line="240" w:lineRule="auto"/>
        <w:ind w:firstLine="708"/>
        <w:jc w:val="both"/>
        <w:rPr>
          <w:rFonts w:ascii="Times New Roman" w:eastAsia="Times New Roman" w:hAnsi="Times New Roman"/>
          <w:sz w:val="24"/>
          <w:szCs w:val="24"/>
          <w:lang w:eastAsia="ru-RU"/>
        </w:rPr>
      </w:pPr>
    </w:p>
    <w:p w:rsidR="003C7313" w:rsidRPr="000B3995" w:rsidRDefault="003C7313" w:rsidP="003C7313">
      <w:pPr>
        <w:autoSpaceDE w:val="0"/>
        <w:autoSpaceDN w:val="0"/>
        <w:adjustRightInd w:val="0"/>
        <w:spacing w:after="0" w:line="240" w:lineRule="auto"/>
        <w:ind w:firstLine="708"/>
        <w:jc w:val="both"/>
        <w:rPr>
          <w:rFonts w:ascii="Times New Roman" w:hAnsi="Times New Roman"/>
          <w:sz w:val="24"/>
          <w:szCs w:val="24"/>
        </w:rPr>
      </w:pPr>
      <w:r>
        <w:rPr>
          <w:rFonts w:ascii="Times New Roman" w:eastAsia="Times New Roman" w:hAnsi="Times New Roman"/>
          <w:sz w:val="24"/>
          <w:szCs w:val="24"/>
          <w:lang w:eastAsia="ru-RU"/>
        </w:rPr>
        <w:lastRenderedPageBreak/>
        <w:t>7</w:t>
      </w:r>
      <w:r w:rsidRPr="00365EE5">
        <w:rPr>
          <w:rFonts w:ascii="Times New Roman" w:eastAsia="Times New Roman" w:hAnsi="Times New Roman"/>
          <w:sz w:val="24"/>
          <w:szCs w:val="24"/>
          <w:lang w:eastAsia="ru-RU"/>
        </w:rPr>
        <w:t>.2</w:t>
      </w:r>
      <w:r w:rsidRPr="00256283">
        <w:rPr>
          <w:rFonts w:ascii="Times New Roman" w:eastAsia="Times New Roman" w:hAnsi="Times New Roman"/>
          <w:b/>
          <w:sz w:val="24"/>
          <w:szCs w:val="24"/>
          <w:lang w:eastAsia="ru-RU"/>
        </w:rPr>
        <w:t xml:space="preserve">  </w:t>
      </w:r>
      <w:r w:rsidRPr="000B3995">
        <w:rPr>
          <w:rFonts w:ascii="Times New Roman" w:eastAsia="Times New Roman" w:hAnsi="Times New Roman"/>
          <w:sz w:val="24"/>
          <w:szCs w:val="24"/>
          <w:lang w:eastAsia="ru-RU"/>
        </w:rPr>
        <w:t xml:space="preserve">Приложение № 1   к    подпрограмме   </w:t>
      </w:r>
      <w:r>
        <w:rPr>
          <w:rFonts w:ascii="Times New Roman" w:hAnsi="Times New Roman" w:cs="Times New Roman"/>
          <w:sz w:val="24"/>
          <w:szCs w:val="24"/>
        </w:rPr>
        <w:t>«Переселение граждан из</w:t>
      </w:r>
      <w:r w:rsidRPr="00832036">
        <w:rPr>
          <w:rFonts w:ascii="Times New Roman" w:hAnsi="Times New Roman" w:cs="Times New Roman"/>
          <w:sz w:val="24"/>
          <w:szCs w:val="24"/>
        </w:rPr>
        <w:t xml:space="preserve"> </w:t>
      </w:r>
      <w:r>
        <w:rPr>
          <w:rFonts w:ascii="Times New Roman" w:hAnsi="Times New Roman" w:cs="Times New Roman"/>
          <w:sz w:val="24"/>
          <w:szCs w:val="24"/>
        </w:rPr>
        <w:t xml:space="preserve">многоквартирных жилых домов, признанных аварийными в установленном законодательстве порядке» </w:t>
      </w:r>
      <w:r>
        <w:rPr>
          <w:rFonts w:ascii="Times New Roman" w:hAnsi="Times New Roman"/>
          <w:sz w:val="24"/>
          <w:szCs w:val="24"/>
        </w:rPr>
        <w:t xml:space="preserve">Муниципальной программы </w:t>
      </w:r>
      <w:r w:rsidRPr="00DA1067">
        <w:rPr>
          <w:rFonts w:ascii="Times New Roman" w:hAnsi="Times New Roman"/>
          <w:sz w:val="24"/>
          <w:szCs w:val="24"/>
        </w:rPr>
        <w:t xml:space="preserve"> </w:t>
      </w:r>
      <w:r w:rsidRPr="000B3995">
        <w:rPr>
          <w:rFonts w:ascii="Times New Roman" w:hAnsi="Times New Roman"/>
          <w:sz w:val="24"/>
          <w:szCs w:val="24"/>
        </w:rPr>
        <w:t xml:space="preserve"> «Перечень мероприятий подпрограммы </w:t>
      </w:r>
      <w:r w:rsidRPr="00DA1067">
        <w:rPr>
          <w:rFonts w:ascii="Times New Roman" w:hAnsi="Times New Roman"/>
          <w:sz w:val="24"/>
          <w:szCs w:val="24"/>
        </w:rPr>
        <w:t>«</w:t>
      </w:r>
      <w:r>
        <w:rPr>
          <w:rFonts w:ascii="Times New Roman" w:hAnsi="Times New Roman" w:cs="Times New Roman"/>
          <w:sz w:val="24"/>
          <w:szCs w:val="24"/>
        </w:rPr>
        <w:t>Переселение граждан из многоквартирных жилых домов, признанных аварийными в установленном законодательстве порядке»</w:t>
      </w:r>
      <w:r>
        <w:rPr>
          <w:rFonts w:ascii="Times New Roman" w:hAnsi="Times New Roman"/>
          <w:sz w:val="24"/>
          <w:szCs w:val="24"/>
        </w:rPr>
        <w:t xml:space="preserve"> </w:t>
      </w:r>
      <w:r w:rsidRPr="000B3995">
        <w:rPr>
          <w:rFonts w:ascii="Times New Roman" w:hAnsi="Times New Roman"/>
          <w:sz w:val="24"/>
          <w:szCs w:val="24"/>
        </w:rPr>
        <w:t xml:space="preserve"> муниципальной программы городского округа Электросталь Московской области </w:t>
      </w:r>
      <w:r w:rsidR="00B32445">
        <w:rPr>
          <w:rFonts w:ascii="Times New Roman" w:hAnsi="Times New Roman"/>
          <w:sz w:val="24"/>
          <w:szCs w:val="24"/>
        </w:rPr>
        <w:t>«</w:t>
      </w:r>
      <w:r w:rsidRPr="000B3995">
        <w:rPr>
          <w:rFonts w:ascii="Times New Roman" w:hAnsi="Times New Roman"/>
          <w:sz w:val="24"/>
          <w:szCs w:val="24"/>
        </w:rPr>
        <w:t>Жилище</w:t>
      </w:r>
      <w:r w:rsidR="00B32445">
        <w:rPr>
          <w:rFonts w:ascii="Times New Roman" w:hAnsi="Times New Roman"/>
          <w:sz w:val="24"/>
          <w:szCs w:val="24"/>
        </w:rPr>
        <w:t>»</w:t>
      </w:r>
      <w:r w:rsidRPr="000B3995">
        <w:rPr>
          <w:rFonts w:ascii="Times New Roman" w:hAnsi="Times New Roman"/>
          <w:sz w:val="24"/>
          <w:szCs w:val="24"/>
        </w:rPr>
        <w:t xml:space="preserve"> на 2015-2019 годы» изложить в </w:t>
      </w:r>
      <w:r>
        <w:rPr>
          <w:rFonts w:ascii="Times New Roman" w:hAnsi="Times New Roman"/>
          <w:sz w:val="24"/>
          <w:szCs w:val="24"/>
        </w:rPr>
        <w:t xml:space="preserve">следующей </w:t>
      </w:r>
      <w:r w:rsidRPr="000B3995">
        <w:rPr>
          <w:rFonts w:ascii="Times New Roman" w:hAnsi="Times New Roman"/>
          <w:sz w:val="24"/>
          <w:szCs w:val="24"/>
        </w:rPr>
        <w:t>редакции</w:t>
      </w:r>
      <w:r>
        <w:rPr>
          <w:rFonts w:ascii="Times New Roman" w:hAnsi="Times New Roman"/>
          <w:sz w:val="24"/>
          <w:szCs w:val="24"/>
        </w:rPr>
        <w:t>:</w:t>
      </w:r>
      <w:r w:rsidRPr="000B3995">
        <w:rPr>
          <w:rFonts w:ascii="Times New Roman" w:hAnsi="Times New Roman"/>
          <w:sz w:val="24"/>
          <w:szCs w:val="24"/>
        </w:rPr>
        <w:t xml:space="preserve"> </w:t>
      </w:r>
    </w:p>
    <w:p w:rsidR="00E56628" w:rsidRDefault="00E56628">
      <w:pPr>
        <w:widowControl w:val="0"/>
        <w:autoSpaceDE w:val="0"/>
        <w:autoSpaceDN w:val="0"/>
        <w:adjustRightInd w:val="0"/>
        <w:spacing w:after="0" w:line="240" w:lineRule="auto"/>
        <w:jc w:val="both"/>
        <w:rPr>
          <w:rFonts w:cs="Calibri"/>
          <w:b/>
        </w:rPr>
      </w:pPr>
    </w:p>
    <w:p w:rsidR="00D6140E" w:rsidRDefault="00D6140E">
      <w:pPr>
        <w:widowControl w:val="0"/>
        <w:autoSpaceDE w:val="0"/>
        <w:autoSpaceDN w:val="0"/>
        <w:adjustRightInd w:val="0"/>
        <w:spacing w:after="0" w:line="240" w:lineRule="auto"/>
        <w:jc w:val="both"/>
        <w:rPr>
          <w:rFonts w:cs="Calibri"/>
          <w:b/>
        </w:rPr>
        <w:sectPr w:rsidR="00D6140E" w:rsidSect="000117FE">
          <w:pgSz w:w="11905" w:h="16838"/>
          <w:pgMar w:top="1134" w:right="851" w:bottom="1134" w:left="1701" w:header="720" w:footer="720" w:gutter="0"/>
          <w:cols w:space="720"/>
          <w:noEndnote/>
        </w:sectPr>
      </w:pPr>
    </w:p>
    <w:p w:rsidR="00832036" w:rsidRPr="00565C2B" w:rsidRDefault="00565C2B" w:rsidP="00226481">
      <w:pPr>
        <w:widowControl w:val="0"/>
        <w:autoSpaceDE w:val="0"/>
        <w:autoSpaceDN w:val="0"/>
        <w:adjustRightInd w:val="0"/>
        <w:spacing w:after="0" w:line="240" w:lineRule="auto"/>
        <w:ind w:left="4820"/>
        <w:outlineLvl w:val="2"/>
        <w:rPr>
          <w:rFonts w:ascii="Times New Roman" w:hAnsi="Times New Roman" w:cs="Times New Roman"/>
          <w:sz w:val="24"/>
          <w:szCs w:val="24"/>
        </w:rPr>
      </w:pPr>
      <w:bookmarkStart w:id="29" w:name="Par2117"/>
      <w:bookmarkStart w:id="30" w:name="Par2159"/>
      <w:bookmarkEnd w:id="29"/>
      <w:bookmarkEnd w:id="30"/>
      <w:r>
        <w:rPr>
          <w:rFonts w:ascii="Times New Roman" w:hAnsi="Times New Roman" w:cs="Times New Roman"/>
          <w:b/>
          <w:sz w:val="24"/>
          <w:szCs w:val="24"/>
        </w:rPr>
        <w:lastRenderedPageBreak/>
        <w:t>«</w:t>
      </w:r>
      <w:r w:rsidR="00832036" w:rsidRPr="00565C2B">
        <w:rPr>
          <w:rFonts w:ascii="Times New Roman" w:hAnsi="Times New Roman" w:cs="Times New Roman"/>
          <w:sz w:val="24"/>
          <w:szCs w:val="24"/>
        </w:rPr>
        <w:t xml:space="preserve">Приложение </w:t>
      </w:r>
      <w:r w:rsidR="00226481">
        <w:rPr>
          <w:rFonts w:ascii="Times New Roman" w:hAnsi="Times New Roman" w:cs="Times New Roman"/>
          <w:sz w:val="24"/>
          <w:szCs w:val="24"/>
        </w:rPr>
        <w:t>№</w:t>
      </w:r>
      <w:r w:rsidR="00832036" w:rsidRPr="00565C2B">
        <w:rPr>
          <w:rFonts w:ascii="Times New Roman" w:hAnsi="Times New Roman" w:cs="Times New Roman"/>
          <w:sz w:val="24"/>
          <w:szCs w:val="24"/>
        </w:rPr>
        <w:t xml:space="preserve"> 1</w:t>
      </w:r>
    </w:p>
    <w:p w:rsidR="00832036" w:rsidRPr="00565C2B" w:rsidRDefault="00832036" w:rsidP="00226481">
      <w:pPr>
        <w:widowControl w:val="0"/>
        <w:autoSpaceDE w:val="0"/>
        <w:autoSpaceDN w:val="0"/>
        <w:adjustRightInd w:val="0"/>
        <w:spacing w:after="0" w:line="240" w:lineRule="auto"/>
        <w:ind w:left="4820"/>
        <w:rPr>
          <w:rFonts w:ascii="Times New Roman" w:hAnsi="Times New Roman" w:cs="Times New Roman"/>
          <w:sz w:val="24"/>
          <w:szCs w:val="24"/>
        </w:rPr>
      </w:pPr>
      <w:r w:rsidRPr="00565C2B">
        <w:rPr>
          <w:rFonts w:ascii="Times New Roman" w:hAnsi="Times New Roman" w:cs="Times New Roman"/>
          <w:sz w:val="24"/>
          <w:szCs w:val="24"/>
        </w:rPr>
        <w:t xml:space="preserve">к </w:t>
      </w:r>
      <w:r w:rsidR="00226481">
        <w:rPr>
          <w:rFonts w:ascii="Times New Roman" w:hAnsi="Times New Roman" w:cs="Times New Roman"/>
          <w:sz w:val="24"/>
          <w:szCs w:val="24"/>
        </w:rPr>
        <w:t xml:space="preserve">  </w:t>
      </w:r>
      <w:r w:rsidRPr="00565C2B">
        <w:rPr>
          <w:rFonts w:ascii="Times New Roman" w:hAnsi="Times New Roman" w:cs="Times New Roman"/>
          <w:sz w:val="24"/>
          <w:szCs w:val="24"/>
        </w:rPr>
        <w:t xml:space="preserve">подпрограмме </w:t>
      </w:r>
      <w:r w:rsidR="00226481">
        <w:rPr>
          <w:rFonts w:ascii="Times New Roman" w:hAnsi="Times New Roman" w:cs="Times New Roman"/>
          <w:sz w:val="24"/>
          <w:szCs w:val="24"/>
        </w:rPr>
        <w:t>«</w:t>
      </w:r>
      <w:r w:rsidRPr="00565C2B">
        <w:rPr>
          <w:rFonts w:ascii="Times New Roman" w:hAnsi="Times New Roman" w:cs="Times New Roman"/>
          <w:sz w:val="24"/>
          <w:szCs w:val="24"/>
        </w:rPr>
        <w:t>Переселение</w:t>
      </w:r>
      <w:r w:rsidR="00226481">
        <w:rPr>
          <w:rFonts w:ascii="Times New Roman" w:hAnsi="Times New Roman" w:cs="Times New Roman"/>
          <w:sz w:val="24"/>
          <w:szCs w:val="24"/>
        </w:rPr>
        <w:t xml:space="preserve">    г</w:t>
      </w:r>
      <w:r w:rsidRPr="00565C2B">
        <w:rPr>
          <w:rFonts w:ascii="Times New Roman" w:hAnsi="Times New Roman" w:cs="Times New Roman"/>
          <w:sz w:val="24"/>
          <w:szCs w:val="24"/>
        </w:rPr>
        <w:t>раждан</w:t>
      </w:r>
    </w:p>
    <w:p w:rsidR="00226481" w:rsidRPr="00565C2B" w:rsidRDefault="00832036" w:rsidP="00226481">
      <w:pPr>
        <w:widowControl w:val="0"/>
        <w:autoSpaceDE w:val="0"/>
        <w:autoSpaceDN w:val="0"/>
        <w:adjustRightInd w:val="0"/>
        <w:spacing w:after="0" w:line="240" w:lineRule="auto"/>
        <w:ind w:left="4820"/>
        <w:rPr>
          <w:rFonts w:ascii="Times New Roman" w:hAnsi="Times New Roman" w:cs="Times New Roman"/>
          <w:sz w:val="24"/>
          <w:szCs w:val="24"/>
        </w:rPr>
      </w:pPr>
      <w:r w:rsidRPr="00565C2B">
        <w:rPr>
          <w:rFonts w:ascii="Times New Roman" w:hAnsi="Times New Roman" w:cs="Times New Roman"/>
          <w:sz w:val="24"/>
          <w:szCs w:val="24"/>
        </w:rPr>
        <w:t>из</w:t>
      </w:r>
      <w:r w:rsidR="00226481">
        <w:rPr>
          <w:rFonts w:ascii="Times New Roman" w:hAnsi="Times New Roman" w:cs="Times New Roman"/>
          <w:sz w:val="24"/>
          <w:szCs w:val="24"/>
        </w:rPr>
        <w:t xml:space="preserve">   </w:t>
      </w:r>
      <w:r w:rsidRPr="00565C2B">
        <w:rPr>
          <w:rFonts w:ascii="Times New Roman" w:hAnsi="Times New Roman" w:cs="Times New Roman"/>
          <w:sz w:val="24"/>
          <w:szCs w:val="24"/>
        </w:rPr>
        <w:t xml:space="preserve"> многоквартирных </w:t>
      </w:r>
      <w:r w:rsidR="00226481">
        <w:rPr>
          <w:rFonts w:ascii="Times New Roman" w:hAnsi="Times New Roman" w:cs="Times New Roman"/>
          <w:sz w:val="24"/>
          <w:szCs w:val="24"/>
        </w:rPr>
        <w:t xml:space="preserve">    </w:t>
      </w:r>
      <w:r w:rsidRPr="00565C2B">
        <w:rPr>
          <w:rFonts w:ascii="Times New Roman" w:hAnsi="Times New Roman" w:cs="Times New Roman"/>
          <w:sz w:val="24"/>
          <w:szCs w:val="24"/>
        </w:rPr>
        <w:t xml:space="preserve">жилых </w:t>
      </w:r>
      <w:r w:rsidR="00226481">
        <w:rPr>
          <w:rFonts w:ascii="Times New Roman" w:hAnsi="Times New Roman" w:cs="Times New Roman"/>
          <w:sz w:val="24"/>
          <w:szCs w:val="24"/>
        </w:rPr>
        <w:t xml:space="preserve">      </w:t>
      </w:r>
      <w:r w:rsidRPr="00565C2B">
        <w:rPr>
          <w:rFonts w:ascii="Times New Roman" w:hAnsi="Times New Roman" w:cs="Times New Roman"/>
          <w:sz w:val="24"/>
          <w:szCs w:val="24"/>
        </w:rPr>
        <w:t>домов,</w:t>
      </w:r>
    </w:p>
    <w:p w:rsidR="00832036" w:rsidRPr="00565C2B" w:rsidRDefault="00832036" w:rsidP="00226481">
      <w:pPr>
        <w:widowControl w:val="0"/>
        <w:autoSpaceDE w:val="0"/>
        <w:autoSpaceDN w:val="0"/>
        <w:adjustRightInd w:val="0"/>
        <w:spacing w:after="0" w:line="240" w:lineRule="auto"/>
        <w:ind w:left="4820"/>
        <w:rPr>
          <w:rFonts w:ascii="Times New Roman" w:hAnsi="Times New Roman" w:cs="Times New Roman"/>
          <w:sz w:val="24"/>
          <w:szCs w:val="24"/>
        </w:rPr>
      </w:pPr>
      <w:r w:rsidRPr="00565C2B">
        <w:rPr>
          <w:rFonts w:ascii="Times New Roman" w:hAnsi="Times New Roman" w:cs="Times New Roman"/>
          <w:sz w:val="24"/>
          <w:szCs w:val="24"/>
        </w:rPr>
        <w:t>признанных аварийными в установленном</w:t>
      </w:r>
    </w:p>
    <w:p w:rsidR="00832036" w:rsidRPr="00565C2B" w:rsidRDefault="00832036" w:rsidP="00226481">
      <w:pPr>
        <w:widowControl w:val="0"/>
        <w:autoSpaceDE w:val="0"/>
        <w:autoSpaceDN w:val="0"/>
        <w:adjustRightInd w:val="0"/>
        <w:spacing w:after="0" w:line="240" w:lineRule="auto"/>
        <w:ind w:left="4820"/>
        <w:rPr>
          <w:rFonts w:ascii="Times New Roman" w:hAnsi="Times New Roman" w:cs="Times New Roman"/>
          <w:sz w:val="24"/>
          <w:szCs w:val="24"/>
        </w:rPr>
      </w:pPr>
      <w:r w:rsidRPr="00565C2B">
        <w:rPr>
          <w:rFonts w:ascii="Times New Roman" w:hAnsi="Times New Roman" w:cs="Times New Roman"/>
          <w:sz w:val="24"/>
          <w:szCs w:val="24"/>
        </w:rPr>
        <w:t>законодательстве порядке</w:t>
      </w:r>
      <w:r w:rsidR="00226481">
        <w:rPr>
          <w:rFonts w:ascii="Times New Roman" w:hAnsi="Times New Roman" w:cs="Times New Roman"/>
          <w:sz w:val="24"/>
          <w:szCs w:val="24"/>
        </w:rPr>
        <w:t>»</w:t>
      </w:r>
    </w:p>
    <w:p w:rsidR="00832036" w:rsidRPr="00565C2B" w:rsidRDefault="00832036" w:rsidP="00832036">
      <w:pPr>
        <w:widowControl w:val="0"/>
        <w:autoSpaceDE w:val="0"/>
        <w:autoSpaceDN w:val="0"/>
        <w:adjustRightInd w:val="0"/>
        <w:spacing w:after="0" w:line="240" w:lineRule="auto"/>
        <w:jc w:val="both"/>
        <w:rPr>
          <w:rFonts w:ascii="Times New Roman" w:hAnsi="Times New Roman" w:cs="Times New Roman"/>
          <w:sz w:val="24"/>
          <w:szCs w:val="24"/>
        </w:rPr>
      </w:pPr>
    </w:p>
    <w:p w:rsidR="00832036" w:rsidRPr="00565C2B" w:rsidRDefault="00832036" w:rsidP="00832036">
      <w:pPr>
        <w:widowControl w:val="0"/>
        <w:autoSpaceDE w:val="0"/>
        <w:autoSpaceDN w:val="0"/>
        <w:adjustRightInd w:val="0"/>
        <w:spacing w:after="0" w:line="240" w:lineRule="auto"/>
        <w:jc w:val="center"/>
        <w:rPr>
          <w:rFonts w:ascii="Times New Roman" w:hAnsi="Times New Roman" w:cs="Times New Roman"/>
          <w:sz w:val="24"/>
          <w:szCs w:val="24"/>
        </w:rPr>
      </w:pPr>
    </w:p>
    <w:p w:rsidR="00832036" w:rsidRPr="00565C2B" w:rsidRDefault="00832036" w:rsidP="00832036">
      <w:pPr>
        <w:widowControl w:val="0"/>
        <w:autoSpaceDE w:val="0"/>
        <w:autoSpaceDN w:val="0"/>
        <w:adjustRightInd w:val="0"/>
        <w:spacing w:after="0" w:line="240" w:lineRule="auto"/>
        <w:jc w:val="center"/>
        <w:rPr>
          <w:rFonts w:ascii="Times New Roman" w:hAnsi="Times New Roman" w:cs="Times New Roman"/>
          <w:sz w:val="24"/>
          <w:szCs w:val="24"/>
        </w:rPr>
      </w:pPr>
      <w:r w:rsidRPr="00565C2B">
        <w:rPr>
          <w:rFonts w:ascii="Times New Roman" w:hAnsi="Times New Roman" w:cs="Times New Roman"/>
          <w:sz w:val="24"/>
          <w:szCs w:val="24"/>
        </w:rPr>
        <w:t>ПЕРЕЧЕНЬ</w:t>
      </w:r>
    </w:p>
    <w:p w:rsidR="00832036" w:rsidRPr="00565C2B" w:rsidRDefault="00832036" w:rsidP="00832036">
      <w:pPr>
        <w:widowControl w:val="0"/>
        <w:autoSpaceDE w:val="0"/>
        <w:autoSpaceDN w:val="0"/>
        <w:adjustRightInd w:val="0"/>
        <w:spacing w:after="0" w:line="240" w:lineRule="auto"/>
        <w:jc w:val="center"/>
        <w:rPr>
          <w:rFonts w:ascii="Times New Roman" w:hAnsi="Times New Roman" w:cs="Times New Roman"/>
          <w:sz w:val="24"/>
          <w:szCs w:val="24"/>
        </w:rPr>
      </w:pPr>
      <w:r w:rsidRPr="00565C2B">
        <w:rPr>
          <w:rFonts w:ascii="Times New Roman" w:hAnsi="Times New Roman" w:cs="Times New Roman"/>
          <w:sz w:val="24"/>
          <w:szCs w:val="24"/>
        </w:rPr>
        <w:t xml:space="preserve">МЕРОПРИЯТИЙ ПОДПРОГРАММЫ </w:t>
      </w:r>
      <w:r w:rsidR="00DC347F">
        <w:rPr>
          <w:rFonts w:ascii="Times New Roman" w:hAnsi="Times New Roman" w:cs="Times New Roman"/>
          <w:sz w:val="24"/>
          <w:szCs w:val="24"/>
        </w:rPr>
        <w:t>«</w:t>
      </w:r>
      <w:r w:rsidRPr="00565C2B">
        <w:rPr>
          <w:rFonts w:ascii="Times New Roman" w:hAnsi="Times New Roman" w:cs="Times New Roman"/>
          <w:sz w:val="24"/>
          <w:szCs w:val="24"/>
        </w:rPr>
        <w:t>ПЕРЕСЕЛЕНИЕ ГРАЖДАН</w:t>
      </w:r>
    </w:p>
    <w:p w:rsidR="00832036" w:rsidRPr="00565C2B" w:rsidRDefault="00832036" w:rsidP="00832036">
      <w:pPr>
        <w:widowControl w:val="0"/>
        <w:autoSpaceDE w:val="0"/>
        <w:autoSpaceDN w:val="0"/>
        <w:adjustRightInd w:val="0"/>
        <w:spacing w:after="0" w:line="240" w:lineRule="auto"/>
        <w:jc w:val="center"/>
        <w:rPr>
          <w:rFonts w:ascii="Times New Roman" w:hAnsi="Times New Roman" w:cs="Times New Roman"/>
          <w:sz w:val="24"/>
          <w:szCs w:val="24"/>
        </w:rPr>
      </w:pPr>
      <w:r w:rsidRPr="00565C2B">
        <w:rPr>
          <w:rFonts w:ascii="Times New Roman" w:hAnsi="Times New Roman" w:cs="Times New Roman"/>
          <w:sz w:val="24"/>
          <w:szCs w:val="24"/>
        </w:rPr>
        <w:t>ИЗ МНОГОКВАРТИРНЫХ ЖИЛЫХ ДОМОВ, ПРИЗНАННЫХ АВАРИЙНЫМИ</w:t>
      </w:r>
    </w:p>
    <w:p w:rsidR="00832036" w:rsidRPr="00565C2B" w:rsidRDefault="00832036" w:rsidP="00832036">
      <w:pPr>
        <w:widowControl w:val="0"/>
        <w:autoSpaceDE w:val="0"/>
        <w:autoSpaceDN w:val="0"/>
        <w:adjustRightInd w:val="0"/>
        <w:spacing w:after="0" w:line="240" w:lineRule="auto"/>
        <w:jc w:val="center"/>
        <w:rPr>
          <w:rFonts w:ascii="Times New Roman" w:hAnsi="Times New Roman" w:cs="Times New Roman"/>
          <w:sz w:val="24"/>
          <w:szCs w:val="24"/>
        </w:rPr>
      </w:pPr>
      <w:r w:rsidRPr="00565C2B">
        <w:rPr>
          <w:rFonts w:ascii="Times New Roman" w:hAnsi="Times New Roman" w:cs="Times New Roman"/>
          <w:sz w:val="24"/>
          <w:szCs w:val="24"/>
        </w:rPr>
        <w:t>В УСТАНОВЛЕННОМ ЗАКОНОДАТЕЛЬСТВЕ ПОРЯДКЕ</w:t>
      </w:r>
      <w:r w:rsidR="00DC347F">
        <w:rPr>
          <w:rFonts w:ascii="Times New Roman" w:hAnsi="Times New Roman" w:cs="Times New Roman"/>
          <w:sz w:val="24"/>
          <w:szCs w:val="24"/>
        </w:rPr>
        <w:t>»</w:t>
      </w:r>
    </w:p>
    <w:p w:rsidR="00E56628" w:rsidRPr="00565C2B" w:rsidRDefault="00E56628">
      <w:pPr>
        <w:widowControl w:val="0"/>
        <w:autoSpaceDE w:val="0"/>
        <w:autoSpaceDN w:val="0"/>
        <w:adjustRightInd w:val="0"/>
        <w:spacing w:after="0" w:line="240" w:lineRule="auto"/>
        <w:jc w:val="center"/>
        <w:rPr>
          <w:rFonts w:cs="Calibri"/>
        </w:rPr>
      </w:pPr>
    </w:p>
    <w:tbl>
      <w:tblPr>
        <w:tblW w:w="10873" w:type="dxa"/>
        <w:tblInd w:w="-672" w:type="dxa"/>
        <w:tblLayout w:type="fixed"/>
        <w:tblCellMar>
          <w:top w:w="102" w:type="dxa"/>
          <w:left w:w="62" w:type="dxa"/>
          <w:bottom w:w="102" w:type="dxa"/>
          <w:right w:w="62" w:type="dxa"/>
        </w:tblCellMar>
        <w:tblLook w:val="0000" w:firstRow="0" w:lastRow="0" w:firstColumn="0" w:lastColumn="0" w:noHBand="0" w:noVBand="0"/>
      </w:tblPr>
      <w:tblGrid>
        <w:gridCol w:w="404"/>
        <w:gridCol w:w="1099"/>
        <w:gridCol w:w="833"/>
        <w:gridCol w:w="1104"/>
        <w:gridCol w:w="838"/>
        <w:gridCol w:w="851"/>
        <w:gridCol w:w="751"/>
        <w:gridCol w:w="28"/>
        <w:gridCol w:w="723"/>
        <w:gridCol w:w="28"/>
        <w:gridCol w:w="723"/>
        <w:gridCol w:w="28"/>
        <w:gridCol w:w="716"/>
        <w:gridCol w:w="18"/>
        <w:gridCol w:w="17"/>
        <w:gridCol w:w="680"/>
        <w:gridCol w:w="17"/>
        <w:gridCol w:w="1042"/>
        <w:gridCol w:w="17"/>
        <w:gridCol w:w="939"/>
        <w:gridCol w:w="17"/>
      </w:tblGrid>
      <w:tr w:rsidR="000836E1" w:rsidRPr="001F04DB" w:rsidTr="0086280C">
        <w:trPr>
          <w:gridAfter w:val="1"/>
          <w:wAfter w:w="17" w:type="dxa"/>
        </w:trPr>
        <w:tc>
          <w:tcPr>
            <w:tcW w:w="404" w:type="dxa"/>
            <w:vMerge w:val="restart"/>
            <w:tcBorders>
              <w:top w:val="single" w:sz="4" w:space="0" w:color="000000"/>
              <w:left w:val="single" w:sz="4" w:space="0" w:color="000000"/>
              <w:bottom w:val="single" w:sz="4" w:space="0" w:color="000000"/>
            </w:tcBorders>
            <w:shd w:val="clear" w:color="auto" w:fill="auto"/>
          </w:tcPr>
          <w:p w:rsidR="000836E1" w:rsidRPr="001F04DB" w:rsidRDefault="000836E1" w:rsidP="00436378">
            <w:pPr>
              <w:pStyle w:val="ConsPlusNormal"/>
              <w:snapToGrid w:val="0"/>
              <w:jc w:val="center"/>
              <w:rPr>
                <w:rFonts w:ascii="Times New Roman" w:eastAsia="Times New Roman" w:hAnsi="Times New Roman" w:cs="Times New Roman"/>
                <w:sz w:val="24"/>
                <w:szCs w:val="24"/>
              </w:rPr>
            </w:pPr>
            <w:r w:rsidRPr="001F04DB">
              <w:rPr>
                <w:rFonts w:ascii="Times New Roman" w:eastAsia="Times New Roman" w:hAnsi="Times New Roman" w:cs="Times New Roman"/>
                <w:sz w:val="24"/>
                <w:szCs w:val="24"/>
              </w:rPr>
              <w:t xml:space="preserve">№ </w:t>
            </w:r>
          </w:p>
          <w:p w:rsidR="000836E1" w:rsidRPr="001F04DB" w:rsidRDefault="000836E1" w:rsidP="00436378">
            <w:pPr>
              <w:pStyle w:val="ConsPlusNormal"/>
              <w:jc w:val="center"/>
              <w:rPr>
                <w:rFonts w:ascii="Times New Roman" w:eastAsia="Times New Roman" w:hAnsi="Times New Roman" w:cs="Times New Roman"/>
                <w:sz w:val="24"/>
                <w:szCs w:val="24"/>
              </w:rPr>
            </w:pPr>
            <w:r w:rsidRPr="001F04DB">
              <w:rPr>
                <w:rFonts w:ascii="Times New Roman" w:eastAsia="Times New Roman" w:hAnsi="Times New Roman" w:cs="Times New Roman"/>
                <w:sz w:val="24"/>
                <w:szCs w:val="24"/>
              </w:rPr>
              <w:t>п/п</w:t>
            </w:r>
          </w:p>
        </w:tc>
        <w:tc>
          <w:tcPr>
            <w:tcW w:w="1099" w:type="dxa"/>
            <w:vMerge w:val="restart"/>
            <w:tcBorders>
              <w:top w:val="single" w:sz="4" w:space="0" w:color="000000"/>
              <w:left w:val="single" w:sz="4" w:space="0" w:color="000000"/>
              <w:bottom w:val="single" w:sz="4" w:space="0" w:color="000000"/>
            </w:tcBorders>
            <w:shd w:val="clear" w:color="auto" w:fill="auto"/>
          </w:tcPr>
          <w:p w:rsidR="000836E1" w:rsidRPr="001F04DB" w:rsidRDefault="000836E1" w:rsidP="00436378">
            <w:pPr>
              <w:pStyle w:val="ConsPlusNormal"/>
              <w:snapToGrid w:val="0"/>
              <w:jc w:val="center"/>
              <w:rPr>
                <w:rFonts w:ascii="Times New Roman" w:eastAsia="Times New Roman" w:hAnsi="Times New Roman" w:cs="Times New Roman"/>
                <w:sz w:val="24"/>
                <w:szCs w:val="24"/>
              </w:rPr>
            </w:pPr>
            <w:r w:rsidRPr="001F04DB">
              <w:rPr>
                <w:rFonts w:ascii="Times New Roman" w:eastAsia="Times New Roman" w:hAnsi="Times New Roman" w:cs="Times New Roman"/>
                <w:sz w:val="24"/>
                <w:szCs w:val="24"/>
              </w:rPr>
              <w:t>Мероприятия по реализации подпрограммы</w:t>
            </w:r>
          </w:p>
        </w:tc>
        <w:tc>
          <w:tcPr>
            <w:tcW w:w="833" w:type="dxa"/>
            <w:vMerge w:val="restart"/>
            <w:tcBorders>
              <w:top w:val="single" w:sz="4" w:space="0" w:color="000000"/>
              <w:left w:val="single" w:sz="4" w:space="0" w:color="000000"/>
              <w:bottom w:val="single" w:sz="4" w:space="0" w:color="000000"/>
            </w:tcBorders>
            <w:shd w:val="clear" w:color="auto" w:fill="auto"/>
          </w:tcPr>
          <w:p w:rsidR="000836E1" w:rsidRPr="001F04DB" w:rsidRDefault="000836E1" w:rsidP="00436378">
            <w:pPr>
              <w:pStyle w:val="ConsPlusNormal"/>
              <w:snapToGrid w:val="0"/>
              <w:jc w:val="center"/>
              <w:rPr>
                <w:rFonts w:ascii="Times New Roman" w:eastAsia="Times New Roman" w:hAnsi="Times New Roman" w:cs="Times New Roman"/>
                <w:sz w:val="24"/>
                <w:szCs w:val="24"/>
              </w:rPr>
            </w:pPr>
            <w:r w:rsidRPr="001F04DB">
              <w:rPr>
                <w:rFonts w:ascii="Times New Roman" w:eastAsia="Times New Roman" w:hAnsi="Times New Roman" w:cs="Times New Roman"/>
                <w:sz w:val="24"/>
                <w:szCs w:val="24"/>
              </w:rPr>
              <w:t>Сроки исполнения мероприятий</w:t>
            </w:r>
          </w:p>
        </w:tc>
        <w:tc>
          <w:tcPr>
            <w:tcW w:w="1104" w:type="dxa"/>
            <w:vMerge w:val="restart"/>
            <w:tcBorders>
              <w:top w:val="single" w:sz="4" w:space="0" w:color="000000"/>
              <w:left w:val="single" w:sz="4" w:space="0" w:color="000000"/>
              <w:bottom w:val="single" w:sz="4" w:space="0" w:color="000000"/>
            </w:tcBorders>
            <w:shd w:val="clear" w:color="auto" w:fill="auto"/>
          </w:tcPr>
          <w:p w:rsidR="000836E1" w:rsidRPr="001F04DB" w:rsidRDefault="000836E1" w:rsidP="00436378">
            <w:pPr>
              <w:pStyle w:val="ConsPlusNormal"/>
              <w:snapToGrid w:val="0"/>
              <w:jc w:val="center"/>
              <w:rPr>
                <w:rFonts w:ascii="Times New Roman" w:eastAsia="Times New Roman" w:hAnsi="Times New Roman" w:cs="Times New Roman"/>
                <w:sz w:val="24"/>
                <w:szCs w:val="24"/>
              </w:rPr>
            </w:pPr>
            <w:r w:rsidRPr="001F04DB">
              <w:rPr>
                <w:rFonts w:ascii="Times New Roman" w:eastAsia="Times New Roman" w:hAnsi="Times New Roman" w:cs="Times New Roman"/>
                <w:sz w:val="24"/>
                <w:szCs w:val="24"/>
              </w:rPr>
              <w:t>Источники финансирования</w:t>
            </w:r>
          </w:p>
        </w:tc>
        <w:tc>
          <w:tcPr>
            <w:tcW w:w="838" w:type="dxa"/>
            <w:vMerge w:val="restart"/>
            <w:tcBorders>
              <w:top w:val="single" w:sz="4" w:space="0" w:color="000000"/>
              <w:left w:val="single" w:sz="4" w:space="0" w:color="000000"/>
              <w:bottom w:val="single" w:sz="4" w:space="0" w:color="000000"/>
            </w:tcBorders>
            <w:shd w:val="clear" w:color="auto" w:fill="auto"/>
          </w:tcPr>
          <w:p w:rsidR="000836E1" w:rsidRPr="001F04DB" w:rsidRDefault="000836E1" w:rsidP="00436378">
            <w:pPr>
              <w:pStyle w:val="ConsPlusNormal"/>
              <w:snapToGrid w:val="0"/>
              <w:jc w:val="center"/>
              <w:rPr>
                <w:rFonts w:ascii="Times New Roman" w:eastAsia="Times New Roman" w:hAnsi="Times New Roman" w:cs="Times New Roman"/>
                <w:sz w:val="24"/>
                <w:szCs w:val="24"/>
              </w:rPr>
            </w:pPr>
            <w:r w:rsidRPr="001F04DB">
              <w:rPr>
                <w:rFonts w:ascii="Times New Roman" w:eastAsia="Times New Roman" w:hAnsi="Times New Roman" w:cs="Times New Roman"/>
                <w:sz w:val="24"/>
                <w:szCs w:val="24"/>
              </w:rPr>
              <w:t xml:space="preserve">Объем финансирования мероприятия в 2014 финансовом году (тыс. руб.) </w:t>
            </w:r>
          </w:p>
        </w:tc>
        <w:tc>
          <w:tcPr>
            <w:tcW w:w="851" w:type="dxa"/>
            <w:vMerge w:val="restart"/>
            <w:tcBorders>
              <w:top w:val="single" w:sz="4" w:space="0" w:color="000000"/>
              <w:left w:val="single" w:sz="4" w:space="0" w:color="000000"/>
              <w:bottom w:val="single" w:sz="4" w:space="0" w:color="000000"/>
            </w:tcBorders>
            <w:shd w:val="clear" w:color="auto" w:fill="auto"/>
          </w:tcPr>
          <w:p w:rsidR="000836E1" w:rsidRPr="001F04DB" w:rsidRDefault="000836E1" w:rsidP="00436378">
            <w:pPr>
              <w:pStyle w:val="ConsPlusNormal"/>
              <w:snapToGrid w:val="0"/>
              <w:jc w:val="center"/>
              <w:rPr>
                <w:rFonts w:ascii="Times New Roman" w:eastAsia="Times New Roman" w:hAnsi="Times New Roman" w:cs="Times New Roman"/>
                <w:sz w:val="24"/>
                <w:szCs w:val="24"/>
              </w:rPr>
            </w:pPr>
            <w:r w:rsidRPr="001F04DB">
              <w:rPr>
                <w:rFonts w:ascii="Times New Roman" w:eastAsia="Times New Roman" w:hAnsi="Times New Roman" w:cs="Times New Roman"/>
                <w:sz w:val="24"/>
                <w:szCs w:val="24"/>
              </w:rPr>
              <w:t>Всего (тыс. руб.)</w:t>
            </w:r>
          </w:p>
        </w:tc>
        <w:tc>
          <w:tcPr>
            <w:tcW w:w="3712" w:type="dxa"/>
            <w:gridSpan w:val="10"/>
            <w:tcBorders>
              <w:top w:val="single" w:sz="4" w:space="0" w:color="000000"/>
              <w:left w:val="single" w:sz="4" w:space="0" w:color="000000"/>
              <w:bottom w:val="single" w:sz="4" w:space="0" w:color="000000"/>
            </w:tcBorders>
            <w:shd w:val="clear" w:color="auto" w:fill="auto"/>
          </w:tcPr>
          <w:p w:rsidR="000836E1" w:rsidRPr="001F04DB" w:rsidRDefault="000836E1" w:rsidP="00436378">
            <w:pPr>
              <w:pStyle w:val="ConsPlusNormal"/>
              <w:snapToGrid w:val="0"/>
              <w:jc w:val="center"/>
              <w:rPr>
                <w:rFonts w:ascii="Times New Roman" w:eastAsia="Times New Roman" w:hAnsi="Times New Roman" w:cs="Times New Roman"/>
                <w:sz w:val="24"/>
                <w:szCs w:val="24"/>
              </w:rPr>
            </w:pPr>
            <w:r w:rsidRPr="001F04DB">
              <w:rPr>
                <w:rFonts w:ascii="Times New Roman" w:eastAsia="Times New Roman" w:hAnsi="Times New Roman" w:cs="Times New Roman"/>
                <w:sz w:val="24"/>
                <w:szCs w:val="24"/>
              </w:rPr>
              <w:t>Объем финансирования по годам (тыс. руб.)*</w:t>
            </w:r>
          </w:p>
        </w:tc>
        <w:tc>
          <w:tcPr>
            <w:tcW w:w="1059" w:type="dxa"/>
            <w:gridSpan w:val="2"/>
            <w:vMerge w:val="restart"/>
            <w:tcBorders>
              <w:top w:val="single" w:sz="4" w:space="0" w:color="000000"/>
              <w:left w:val="single" w:sz="4" w:space="0" w:color="000000"/>
              <w:bottom w:val="single" w:sz="4" w:space="0" w:color="000000"/>
            </w:tcBorders>
            <w:shd w:val="clear" w:color="auto" w:fill="auto"/>
          </w:tcPr>
          <w:p w:rsidR="000836E1" w:rsidRPr="001F04DB" w:rsidRDefault="000836E1" w:rsidP="00436378">
            <w:pPr>
              <w:pStyle w:val="ConsPlusNormal"/>
              <w:snapToGrid w:val="0"/>
              <w:jc w:val="center"/>
              <w:rPr>
                <w:rFonts w:ascii="Times New Roman" w:eastAsia="Times New Roman" w:hAnsi="Times New Roman" w:cs="Times New Roman"/>
                <w:sz w:val="24"/>
                <w:szCs w:val="24"/>
              </w:rPr>
            </w:pPr>
            <w:r w:rsidRPr="001F04DB">
              <w:rPr>
                <w:rFonts w:ascii="Times New Roman" w:eastAsia="Times New Roman" w:hAnsi="Times New Roman" w:cs="Times New Roman"/>
                <w:sz w:val="24"/>
                <w:szCs w:val="24"/>
              </w:rPr>
              <w:t>Ответственный за выполнение мероприятия программы</w:t>
            </w:r>
          </w:p>
        </w:tc>
        <w:tc>
          <w:tcPr>
            <w:tcW w:w="95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0836E1" w:rsidRPr="001F04DB" w:rsidRDefault="000836E1" w:rsidP="00436378">
            <w:pPr>
              <w:pStyle w:val="ConsPlusNormal"/>
              <w:snapToGrid w:val="0"/>
              <w:jc w:val="center"/>
              <w:rPr>
                <w:rFonts w:ascii="Times New Roman" w:eastAsia="Times New Roman" w:hAnsi="Times New Roman" w:cs="Times New Roman"/>
                <w:sz w:val="24"/>
                <w:szCs w:val="24"/>
              </w:rPr>
            </w:pPr>
            <w:r w:rsidRPr="001F04DB">
              <w:rPr>
                <w:rFonts w:ascii="Times New Roman" w:eastAsia="Times New Roman" w:hAnsi="Times New Roman" w:cs="Times New Roman"/>
                <w:sz w:val="24"/>
                <w:szCs w:val="24"/>
              </w:rPr>
              <w:t>Результаты выполнения мероприятий подпрограммы</w:t>
            </w:r>
          </w:p>
        </w:tc>
      </w:tr>
      <w:tr w:rsidR="000836E1" w:rsidRPr="001F04DB" w:rsidTr="0086280C">
        <w:trPr>
          <w:gridAfter w:val="1"/>
          <w:wAfter w:w="17" w:type="dxa"/>
        </w:trPr>
        <w:tc>
          <w:tcPr>
            <w:tcW w:w="404" w:type="dxa"/>
            <w:vMerge/>
            <w:tcBorders>
              <w:top w:val="single" w:sz="4" w:space="0" w:color="000000"/>
              <w:left w:val="single" w:sz="4" w:space="0" w:color="000000"/>
              <w:bottom w:val="single" w:sz="4" w:space="0" w:color="000000"/>
            </w:tcBorders>
            <w:shd w:val="clear" w:color="auto" w:fill="auto"/>
          </w:tcPr>
          <w:p w:rsidR="000836E1" w:rsidRPr="001F04DB" w:rsidRDefault="000836E1" w:rsidP="00436378">
            <w:pPr>
              <w:snapToGrid w:val="0"/>
              <w:rPr>
                <w:rFonts w:ascii="Times New Roman" w:eastAsia="Calibri" w:hAnsi="Times New Roman" w:cs="Times New Roman"/>
                <w:sz w:val="24"/>
                <w:szCs w:val="24"/>
              </w:rPr>
            </w:pPr>
          </w:p>
        </w:tc>
        <w:tc>
          <w:tcPr>
            <w:tcW w:w="1099" w:type="dxa"/>
            <w:vMerge/>
            <w:tcBorders>
              <w:top w:val="single" w:sz="4" w:space="0" w:color="000000"/>
              <w:left w:val="single" w:sz="4" w:space="0" w:color="000000"/>
              <w:bottom w:val="single" w:sz="4" w:space="0" w:color="000000"/>
            </w:tcBorders>
            <w:shd w:val="clear" w:color="auto" w:fill="auto"/>
          </w:tcPr>
          <w:p w:rsidR="000836E1" w:rsidRPr="001F04DB" w:rsidRDefault="000836E1" w:rsidP="00436378">
            <w:pPr>
              <w:snapToGrid w:val="0"/>
              <w:rPr>
                <w:rFonts w:ascii="Times New Roman" w:eastAsia="Calibri" w:hAnsi="Times New Roman" w:cs="Times New Roman"/>
                <w:sz w:val="24"/>
                <w:szCs w:val="24"/>
              </w:rPr>
            </w:pPr>
          </w:p>
        </w:tc>
        <w:tc>
          <w:tcPr>
            <w:tcW w:w="833" w:type="dxa"/>
            <w:vMerge/>
            <w:tcBorders>
              <w:top w:val="single" w:sz="4" w:space="0" w:color="000000"/>
              <w:left w:val="single" w:sz="4" w:space="0" w:color="000000"/>
              <w:bottom w:val="single" w:sz="4" w:space="0" w:color="000000"/>
            </w:tcBorders>
            <w:shd w:val="clear" w:color="auto" w:fill="auto"/>
          </w:tcPr>
          <w:p w:rsidR="000836E1" w:rsidRPr="001F04DB" w:rsidRDefault="000836E1" w:rsidP="00436378">
            <w:pPr>
              <w:snapToGrid w:val="0"/>
              <w:rPr>
                <w:rFonts w:ascii="Times New Roman" w:eastAsia="Calibri" w:hAnsi="Times New Roman" w:cs="Times New Roman"/>
                <w:sz w:val="24"/>
                <w:szCs w:val="24"/>
              </w:rPr>
            </w:pPr>
          </w:p>
        </w:tc>
        <w:tc>
          <w:tcPr>
            <w:tcW w:w="1104" w:type="dxa"/>
            <w:vMerge/>
            <w:tcBorders>
              <w:top w:val="single" w:sz="4" w:space="0" w:color="000000"/>
              <w:left w:val="single" w:sz="4" w:space="0" w:color="000000"/>
              <w:bottom w:val="single" w:sz="4" w:space="0" w:color="000000"/>
            </w:tcBorders>
            <w:shd w:val="clear" w:color="auto" w:fill="auto"/>
          </w:tcPr>
          <w:p w:rsidR="000836E1" w:rsidRPr="001F04DB" w:rsidRDefault="000836E1" w:rsidP="00436378">
            <w:pPr>
              <w:snapToGrid w:val="0"/>
              <w:rPr>
                <w:rFonts w:ascii="Times New Roman" w:eastAsia="Calibri" w:hAnsi="Times New Roman" w:cs="Times New Roman"/>
                <w:sz w:val="24"/>
                <w:szCs w:val="24"/>
              </w:rPr>
            </w:pPr>
          </w:p>
        </w:tc>
        <w:tc>
          <w:tcPr>
            <w:tcW w:w="838" w:type="dxa"/>
            <w:vMerge/>
            <w:tcBorders>
              <w:top w:val="single" w:sz="4" w:space="0" w:color="000000"/>
              <w:left w:val="single" w:sz="4" w:space="0" w:color="000000"/>
              <w:bottom w:val="single" w:sz="4" w:space="0" w:color="000000"/>
            </w:tcBorders>
            <w:shd w:val="clear" w:color="auto" w:fill="auto"/>
          </w:tcPr>
          <w:p w:rsidR="000836E1" w:rsidRPr="001F04DB" w:rsidRDefault="000836E1" w:rsidP="00436378">
            <w:pPr>
              <w:snapToGrid w:val="0"/>
              <w:rPr>
                <w:rFonts w:ascii="Times New Roman" w:eastAsia="Calibri" w:hAnsi="Times New Roman" w:cs="Times New Roman"/>
                <w:sz w:val="24"/>
                <w:szCs w:val="24"/>
              </w:rPr>
            </w:pPr>
          </w:p>
        </w:tc>
        <w:tc>
          <w:tcPr>
            <w:tcW w:w="851" w:type="dxa"/>
            <w:vMerge/>
            <w:tcBorders>
              <w:top w:val="single" w:sz="4" w:space="0" w:color="000000"/>
              <w:left w:val="single" w:sz="4" w:space="0" w:color="000000"/>
              <w:bottom w:val="single" w:sz="4" w:space="0" w:color="000000"/>
            </w:tcBorders>
            <w:shd w:val="clear" w:color="auto" w:fill="auto"/>
          </w:tcPr>
          <w:p w:rsidR="000836E1" w:rsidRPr="001F04DB" w:rsidRDefault="000836E1" w:rsidP="00436378">
            <w:pPr>
              <w:snapToGrid w:val="0"/>
              <w:rPr>
                <w:rFonts w:ascii="Times New Roman" w:eastAsia="Calibri" w:hAnsi="Times New Roman" w:cs="Times New Roman"/>
                <w:sz w:val="24"/>
                <w:szCs w:val="24"/>
              </w:rPr>
            </w:pPr>
          </w:p>
        </w:tc>
        <w:tc>
          <w:tcPr>
            <w:tcW w:w="751" w:type="dxa"/>
            <w:tcBorders>
              <w:top w:val="single" w:sz="4" w:space="0" w:color="000000"/>
              <w:left w:val="single" w:sz="4" w:space="0" w:color="000000"/>
              <w:bottom w:val="single" w:sz="4" w:space="0" w:color="000000"/>
            </w:tcBorders>
            <w:shd w:val="clear" w:color="auto" w:fill="auto"/>
          </w:tcPr>
          <w:p w:rsidR="000836E1" w:rsidRPr="001F04DB" w:rsidRDefault="000836E1" w:rsidP="00436378">
            <w:pPr>
              <w:pStyle w:val="ConsPlusNormal"/>
              <w:snapToGrid w:val="0"/>
              <w:jc w:val="center"/>
              <w:rPr>
                <w:rFonts w:ascii="Times New Roman" w:eastAsia="Times New Roman" w:hAnsi="Times New Roman" w:cs="Times New Roman"/>
                <w:sz w:val="24"/>
                <w:szCs w:val="24"/>
              </w:rPr>
            </w:pPr>
            <w:r w:rsidRPr="001F04DB">
              <w:rPr>
                <w:rFonts w:ascii="Times New Roman" w:eastAsia="Times New Roman" w:hAnsi="Times New Roman" w:cs="Times New Roman"/>
                <w:sz w:val="24"/>
                <w:szCs w:val="24"/>
              </w:rPr>
              <w:t>2015</w:t>
            </w:r>
          </w:p>
        </w:tc>
        <w:tc>
          <w:tcPr>
            <w:tcW w:w="751" w:type="dxa"/>
            <w:gridSpan w:val="2"/>
            <w:tcBorders>
              <w:top w:val="single" w:sz="4" w:space="0" w:color="000000"/>
              <w:left w:val="single" w:sz="4" w:space="0" w:color="000000"/>
              <w:bottom w:val="single" w:sz="4" w:space="0" w:color="000000"/>
            </w:tcBorders>
            <w:shd w:val="clear" w:color="auto" w:fill="auto"/>
          </w:tcPr>
          <w:p w:rsidR="000836E1" w:rsidRPr="001F04DB" w:rsidRDefault="000836E1" w:rsidP="00436378">
            <w:pPr>
              <w:pStyle w:val="ConsPlusNormal"/>
              <w:snapToGrid w:val="0"/>
              <w:jc w:val="center"/>
              <w:rPr>
                <w:rFonts w:ascii="Times New Roman" w:eastAsia="Times New Roman" w:hAnsi="Times New Roman" w:cs="Times New Roman"/>
                <w:sz w:val="24"/>
                <w:szCs w:val="24"/>
              </w:rPr>
            </w:pPr>
            <w:r w:rsidRPr="001F04DB">
              <w:rPr>
                <w:rFonts w:ascii="Times New Roman" w:eastAsia="Times New Roman" w:hAnsi="Times New Roman" w:cs="Times New Roman"/>
                <w:sz w:val="24"/>
                <w:szCs w:val="24"/>
              </w:rPr>
              <w:t>2016</w:t>
            </w:r>
          </w:p>
        </w:tc>
        <w:tc>
          <w:tcPr>
            <w:tcW w:w="751" w:type="dxa"/>
            <w:gridSpan w:val="2"/>
            <w:tcBorders>
              <w:top w:val="single" w:sz="4" w:space="0" w:color="000000"/>
              <w:left w:val="single" w:sz="4" w:space="0" w:color="000000"/>
              <w:bottom w:val="single" w:sz="4" w:space="0" w:color="000000"/>
            </w:tcBorders>
            <w:shd w:val="clear" w:color="auto" w:fill="auto"/>
          </w:tcPr>
          <w:p w:rsidR="000836E1" w:rsidRPr="001F04DB" w:rsidRDefault="000836E1" w:rsidP="00436378">
            <w:pPr>
              <w:pStyle w:val="ConsPlusNormal"/>
              <w:snapToGrid w:val="0"/>
              <w:jc w:val="center"/>
              <w:rPr>
                <w:rFonts w:ascii="Times New Roman" w:eastAsia="Times New Roman" w:hAnsi="Times New Roman" w:cs="Times New Roman"/>
                <w:sz w:val="24"/>
                <w:szCs w:val="24"/>
              </w:rPr>
            </w:pPr>
            <w:r w:rsidRPr="001F04DB">
              <w:rPr>
                <w:rFonts w:ascii="Times New Roman" w:eastAsia="Times New Roman" w:hAnsi="Times New Roman" w:cs="Times New Roman"/>
                <w:sz w:val="24"/>
                <w:szCs w:val="24"/>
              </w:rPr>
              <w:t>2017</w:t>
            </w:r>
          </w:p>
        </w:tc>
        <w:tc>
          <w:tcPr>
            <w:tcW w:w="762" w:type="dxa"/>
            <w:gridSpan w:val="3"/>
            <w:tcBorders>
              <w:top w:val="single" w:sz="4" w:space="0" w:color="000000"/>
              <w:left w:val="single" w:sz="4" w:space="0" w:color="000000"/>
              <w:bottom w:val="single" w:sz="4" w:space="0" w:color="000000"/>
            </w:tcBorders>
            <w:shd w:val="clear" w:color="auto" w:fill="auto"/>
          </w:tcPr>
          <w:p w:rsidR="000836E1" w:rsidRPr="001F04DB" w:rsidRDefault="000836E1" w:rsidP="00436378">
            <w:pPr>
              <w:pStyle w:val="ConsPlusNormal"/>
              <w:snapToGrid w:val="0"/>
              <w:jc w:val="center"/>
              <w:rPr>
                <w:rFonts w:ascii="Times New Roman" w:eastAsia="Times New Roman" w:hAnsi="Times New Roman" w:cs="Times New Roman"/>
                <w:sz w:val="24"/>
                <w:szCs w:val="24"/>
              </w:rPr>
            </w:pPr>
            <w:r w:rsidRPr="001F04DB">
              <w:rPr>
                <w:rFonts w:ascii="Times New Roman" w:eastAsia="Times New Roman" w:hAnsi="Times New Roman" w:cs="Times New Roman"/>
                <w:sz w:val="24"/>
                <w:szCs w:val="24"/>
              </w:rPr>
              <w:t>2018</w:t>
            </w:r>
          </w:p>
        </w:tc>
        <w:tc>
          <w:tcPr>
            <w:tcW w:w="697" w:type="dxa"/>
            <w:gridSpan w:val="2"/>
            <w:tcBorders>
              <w:top w:val="single" w:sz="4" w:space="0" w:color="000000"/>
              <w:left w:val="single" w:sz="4" w:space="0" w:color="000000"/>
              <w:bottom w:val="single" w:sz="4" w:space="0" w:color="000000"/>
            </w:tcBorders>
            <w:shd w:val="clear" w:color="auto" w:fill="auto"/>
          </w:tcPr>
          <w:p w:rsidR="000836E1" w:rsidRPr="001F04DB" w:rsidRDefault="000836E1" w:rsidP="00436378">
            <w:pPr>
              <w:pStyle w:val="ConsPlusNormal"/>
              <w:jc w:val="center"/>
              <w:rPr>
                <w:rFonts w:ascii="Times New Roman" w:eastAsia="Times New Roman" w:hAnsi="Times New Roman" w:cs="Times New Roman"/>
                <w:sz w:val="24"/>
                <w:szCs w:val="24"/>
              </w:rPr>
            </w:pPr>
            <w:r w:rsidRPr="001F04DB">
              <w:rPr>
                <w:rFonts w:ascii="Times New Roman" w:eastAsia="Times New Roman" w:hAnsi="Times New Roman" w:cs="Times New Roman"/>
                <w:sz w:val="24"/>
                <w:szCs w:val="24"/>
              </w:rPr>
              <w:t>2019</w:t>
            </w:r>
          </w:p>
        </w:tc>
        <w:tc>
          <w:tcPr>
            <w:tcW w:w="1059" w:type="dxa"/>
            <w:gridSpan w:val="2"/>
            <w:vMerge/>
            <w:tcBorders>
              <w:top w:val="single" w:sz="4" w:space="0" w:color="000000"/>
              <w:left w:val="single" w:sz="4" w:space="0" w:color="000000"/>
              <w:bottom w:val="single" w:sz="4" w:space="0" w:color="000000"/>
            </w:tcBorders>
            <w:shd w:val="clear" w:color="auto" w:fill="auto"/>
          </w:tcPr>
          <w:p w:rsidR="000836E1" w:rsidRPr="001F04DB" w:rsidRDefault="000836E1" w:rsidP="00436378">
            <w:pPr>
              <w:snapToGrid w:val="0"/>
              <w:rPr>
                <w:rFonts w:ascii="Times New Roman" w:eastAsia="Calibri" w:hAnsi="Times New Roman" w:cs="Times New Roman"/>
                <w:sz w:val="24"/>
                <w:szCs w:val="24"/>
              </w:rPr>
            </w:pPr>
          </w:p>
        </w:tc>
        <w:tc>
          <w:tcPr>
            <w:tcW w:w="956"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0836E1" w:rsidRPr="001F04DB" w:rsidRDefault="000836E1" w:rsidP="00436378">
            <w:pPr>
              <w:snapToGrid w:val="0"/>
              <w:rPr>
                <w:rFonts w:ascii="Times New Roman" w:eastAsia="Calibri" w:hAnsi="Times New Roman" w:cs="Times New Roman"/>
                <w:sz w:val="24"/>
                <w:szCs w:val="24"/>
              </w:rPr>
            </w:pPr>
          </w:p>
        </w:tc>
      </w:tr>
      <w:tr w:rsidR="000836E1" w:rsidRPr="001F04DB" w:rsidTr="0086280C">
        <w:trPr>
          <w:gridAfter w:val="1"/>
          <w:wAfter w:w="17" w:type="dxa"/>
        </w:trPr>
        <w:tc>
          <w:tcPr>
            <w:tcW w:w="404" w:type="dxa"/>
            <w:tcBorders>
              <w:top w:val="single" w:sz="4" w:space="0" w:color="000000"/>
              <w:left w:val="single" w:sz="4" w:space="0" w:color="000000"/>
              <w:bottom w:val="single" w:sz="4" w:space="0" w:color="000000"/>
            </w:tcBorders>
            <w:shd w:val="clear" w:color="auto" w:fill="auto"/>
          </w:tcPr>
          <w:p w:rsidR="000836E1" w:rsidRPr="001F04DB" w:rsidRDefault="000836E1" w:rsidP="00436378">
            <w:pPr>
              <w:pStyle w:val="ConsPlusNormal"/>
              <w:snapToGrid w:val="0"/>
              <w:jc w:val="center"/>
              <w:rPr>
                <w:rFonts w:ascii="Times New Roman" w:eastAsia="Times New Roman" w:hAnsi="Times New Roman" w:cs="Times New Roman"/>
                <w:sz w:val="24"/>
                <w:szCs w:val="24"/>
              </w:rPr>
            </w:pPr>
            <w:r w:rsidRPr="001F04DB">
              <w:rPr>
                <w:rFonts w:ascii="Times New Roman" w:eastAsia="Times New Roman" w:hAnsi="Times New Roman" w:cs="Times New Roman"/>
                <w:sz w:val="24"/>
                <w:szCs w:val="24"/>
              </w:rPr>
              <w:t>1</w:t>
            </w:r>
          </w:p>
        </w:tc>
        <w:tc>
          <w:tcPr>
            <w:tcW w:w="1099" w:type="dxa"/>
            <w:tcBorders>
              <w:top w:val="single" w:sz="4" w:space="0" w:color="000000"/>
              <w:left w:val="single" w:sz="4" w:space="0" w:color="000000"/>
              <w:bottom w:val="single" w:sz="4" w:space="0" w:color="000000"/>
            </w:tcBorders>
            <w:shd w:val="clear" w:color="auto" w:fill="auto"/>
          </w:tcPr>
          <w:p w:rsidR="000836E1" w:rsidRPr="001F04DB" w:rsidRDefault="000836E1" w:rsidP="00436378">
            <w:pPr>
              <w:pStyle w:val="ConsPlusNormal"/>
              <w:snapToGrid w:val="0"/>
              <w:jc w:val="center"/>
              <w:rPr>
                <w:rFonts w:ascii="Times New Roman" w:eastAsia="Times New Roman" w:hAnsi="Times New Roman" w:cs="Times New Roman"/>
                <w:sz w:val="24"/>
                <w:szCs w:val="24"/>
              </w:rPr>
            </w:pPr>
            <w:r w:rsidRPr="001F04DB">
              <w:rPr>
                <w:rFonts w:ascii="Times New Roman" w:eastAsia="Times New Roman" w:hAnsi="Times New Roman" w:cs="Times New Roman"/>
                <w:sz w:val="24"/>
                <w:szCs w:val="24"/>
              </w:rPr>
              <w:t>2</w:t>
            </w:r>
          </w:p>
        </w:tc>
        <w:tc>
          <w:tcPr>
            <w:tcW w:w="833" w:type="dxa"/>
            <w:tcBorders>
              <w:top w:val="single" w:sz="4" w:space="0" w:color="000000"/>
              <w:left w:val="single" w:sz="4" w:space="0" w:color="000000"/>
              <w:bottom w:val="single" w:sz="4" w:space="0" w:color="000000"/>
            </w:tcBorders>
            <w:shd w:val="clear" w:color="auto" w:fill="auto"/>
          </w:tcPr>
          <w:p w:rsidR="000836E1" w:rsidRPr="001F04DB" w:rsidRDefault="000836E1" w:rsidP="00436378">
            <w:pPr>
              <w:pStyle w:val="ConsPlusNormal"/>
              <w:snapToGrid w:val="0"/>
              <w:jc w:val="center"/>
              <w:rPr>
                <w:rFonts w:ascii="Times New Roman" w:eastAsia="Times New Roman" w:hAnsi="Times New Roman" w:cs="Times New Roman"/>
                <w:sz w:val="24"/>
                <w:szCs w:val="24"/>
              </w:rPr>
            </w:pPr>
            <w:r w:rsidRPr="001F04DB">
              <w:rPr>
                <w:rFonts w:ascii="Times New Roman" w:eastAsia="Times New Roman" w:hAnsi="Times New Roman" w:cs="Times New Roman"/>
                <w:sz w:val="24"/>
                <w:szCs w:val="24"/>
              </w:rPr>
              <w:t>3</w:t>
            </w:r>
          </w:p>
        </w:tc>
        <w:tc>
          <w:tcPr>
            <w:tcW w:w="1104" w:type="dxa"/>
            <w:tcBorders>
              <w:top w:val="single" w:sz="4" w:space="0" w:color="000000"/>
              <w:left w:val="single" w:sz="4" w:space="0" w:color="000000"/>
              <w:bottom w:val="single" w:sz="4" w:space="0" w:color="000000"/>
            </w:tcBorders>
            <w:shd w:val="clear" w:color="auto" w:fill="auto"/>
          </w:tcPr>
          <w:p w:rsidR="000836E1" w:rsidRPr="001F04DB" w:rsidRDefault="000836E1" w:rsidP="00436378">
            <w:pPr>
              <w:pStyle w:val="ConsPlusNormal"/>
              <w:snapToGrid w:val="0"/>
              <w:jc w:val="center"/>
              <w:rPr>
                <w:rFonts w:ascii="Times New Roman" w:eastAsia="Times New Roman" w:hAnsi="Times New Roman" w:cs="Times New Roman"/>
                <w:sz w:val="24"/>
                <w:szCs w:val="24"/>
              </w:rPr>
            </w:pPr>
            <w:r w:rsidRPr="001F04DB">
              <w:rPr>
                <w:rFonts w:ascii="Times New Roman" w:eastAsia="Times New Roman" w:hAnsi="Times New Roman" w:cs="Times New Roman"/>
                <w:sz w:val="24"/>
                <w:szCs w:val="24"/>
              </w:rPr>
              <w:t>4</w:t>
            </w:r>
          </w:p>
        </w:tc>
        <w:tc>
          <w:tcPr>
            <w:tcW w:w="838" w:type="dxa"/>
            <w:tcBorders>
              <w:top w:val="single" w:sz="4" w:space="0" w:color="000000"/>
              <w:left w:val="single" w:sz="4" w:space="0" w:color="000000"/>
              <w:bottom w:val="single" w:sz="4" w:space="0" w:color="000000"/>
            </w:tcBorders>
            <w:shd w:val="clear" w:color="auto" w:fill="auto"/>
          </w:tcPr>
          <w:p w:rsidR="000836E1" w:rsidRPr="001F04DB" w:rsidRDefault="000836E1" w:rsidP="00436378">
            <w:pPr>
              <w:pStyle w:val="ConsPlusNormal"/>
              <w:snapToGrid w:val="0"/>
              <w:jc w:val="center"/>
              <w:rPr>
                <w:rFonts w:ascii="Times New Roman" w:eastAsia="Times New Roman" w:hAnsi="Times New Roman" w:cs="Times New Roman"/>
                <w:sz w:val="24"/>
                <w:szCs w:val="24"/>
              </w:rPr>
            </w:pPr>
            <w:r w:rsidRPr="001F04DB">
              <w:rPr>
                <w:rFonts w:ascii="Times New Roman" w:eastAsia="Times New Roman" w:hAnsi="Times New Roman" w:cs="Times New Roman"/>
                <w:sz w:val="24"/>
                <w:szCs w:val="24"/>
              </w:rPr>
              <w:t>5</w:t>
            </w:r>
          </w:p>
        </w:tc>
        <w:tc>
          <w:tcPr>
            <w:tcW w:w="851" w:type="dxa"/>
            <w:tcBorders>
              <w:top w:val="single" w:sz="4" w:space="0" w:color="000000"/>
              <w:left w:val="single" w:sz="4" w:space="0" w:color="000000"/>
              <w:bottom w:val="single" w:sz="4" w:space="0" w:color="000000"/>
            </w:tcBorders>
            <w:shd w:val="clear" w:color="auto" w:fill="auto"/>
          </w:tcPr>
          <w:p w:rsidR="000836E1" w:rsidRPr="001F04DB" w:rsidRDefault="000836E1" w:rsidP="00436378">
            <w:pPr>
              <w:pStyle w:val="ConsPlusNormal"/>
              <w:snapToGrid w:val="0"/>
              <w:jc w:val="center"/>
              <w:rPr>
                <w:rFonts w:ascii="Times New Roman" w:eastAsia="Times New Roman" w:hAnsi="Times New Roman" w:cs="Times New Roman"/>
                <w:sz w:val="24"/>
                <w:szCs w:val="24"/>
              </w:rPr>
            </w:pPr>
            <w:r w:rsidRPr="001F04DB">
              <w:rPr>
                <w:rFonts w:ascii="Times New Roman" w:eastAsia="Times New Roman" w:hAnsi="Times New Roman" w:cs="Times New Roman"/>
                <w:sz w:val="24"/>
                <w:szCs w:val="24"/>
              </w:rPr>
              <w:t>6</w:t>
            </w:r>
          </w:p>
        </w:tc>
        <w:tc>
          <w:tcPr>
            <w:tcW w:w="751" w:type="dxa"/>
            <w:tcBorders>
              <w:top w:val="single" w:sz="4" w:space="0" w:color="000000"/>
              <w:left w:val="single" w:sz="4" w:space="0" w:color="000000"/>
              <w:bottom w:val="single" w:sz="4" w:space="0" w:color="000000"/>
            </w:tcBorders>
            <w:shd w:val="clear" w:color="auto" w:fill="auto"/>
          </w:tcPr>
          <w:p w:rsidR="000836E1" w:rsidRPr="001F04DB" w:rsidRDefault="000836E1" w:rsidP="00436378">
            <w:pPr>
              <w:pStyle w:val="ConsPlusNormal"/>
              <w:snapToGrid w:val="0"/>
              <w:jc w:val="center"/>
              <w:rPr>
                <w:rFonts w:ascii="Times New Roman" w:eastAsia="Times New Roman" w:hAnsi="Times New Roman" w:cs="Times New Roman"/>
                <w:sz w:val="24"/>
                <w:szCs w:val="24"/>
              </w:rPr>
            </w:pPr>
            <w:r w:rsidRPr="001F04DB">
              <w:rPr>
                <w:rFonts w:ascii="Times New Roman" w:eastAsia="Times New Roman" w:hAnsi="Times New Roman" w:cs="Times New Roman"/>
                <w:sz w:val="24"/>
                <w:szCs w:val="24"/>
              </w:rPr>
              <w:t>7</w:t>
            </w:r>
          </w:p>
        </w:tc>
        <w:tc>
          <w:tcPr>
            <w:tcW w:w="751" w:type="dxa"/>
            <w:gridSpan w:val="2"/>
            <w:tcBorders>
              <w:top w:val="single" w:sz="4" w:space="0" w:color="000000"/>
              <w:left w:val="single" w:sz="4" w:space="0" w:color="000000"/>
              <w:bottom w:val="single" w:sz="4" w:space="0" w:color="000000"/>
            </w:tcBorders>
            <w:shd w:val="clear" w:color="auto" w:fill="auto"/>
          </w:tcPr>
          <w:p w:rsidR="000836E1" w:rsidRPr="001F04DB" w:rsidRDefault="000836E1" w:rsidP="00436378">
            <w:pPr>
              <w:pStyle w:val="ConsPlusNormal"/>
              <w:snapToGrid w:val="0"/>
              <w:jc w:val="center"/>
              <w:rPr>
                <w:rFonts w:ascii="Times New Roman" w:eastAsia="Times New Roman" w:hAnsi="Times New Roman" w:cs="Times New Roman"/>
                <w:sz w:val="24"/>
                <w:szCs w:val="24"/>
              </w:rPr>
            </w:pPr>
            <w:r w:rsidRPr="001F04DB">
              <w:rPr>
                <w:rFonts w:ascii="Times New Roman" w:eastAsia="Times New Roman" w:hAnsi="Times New Roman" w:cs="Times New Roman"/>
                <w:sz w:val="24"/>
                <w:szCs w:val="24"/>
              </w:rPr>
              <w:t>8</w:t>
            </w:r>
          </w:p>
        </w:tc>
        <w:tc>
          <w:tcPr>
            <w:tcW w:w="751" w:type="dxa"/>
            <w:gridSpan w:val="2"/>
            <w:tcBorders>
              <w:top w:val="single" w:sz="4" w:space="0" w:color="000000"/>
              <w:left w:val="single" w:sz="4" w:space="0" w:color="000000"/>
              <w:bottom w:val="single" w:sz="4" w:space="0" w:color="000000"/>
            </w:tcBorders>
            <w:shd w:val="clear" w:color="auto" w:fill="auto"/>
          </w:tcPr>
          <w:p w:rsidR="000836E1" w:rsidRPr="001F04DB" w:rsidRDefault="000836E1" w:rsidP="00436378">
            <w:pPr>
              <w:pStyle w:val="ConsPlusNormal"/>
              <w:snapToGrid w:val="0"/>
              <w:jc w:val="center"/>
              <w:rPr>
                <w:rFonts w:ascii="Times New Roman" w:eastAsia="Times New Roman" w:hAnsi="Times New Roman" w:cs="Times New Roman"/>
                <w:sz w:val="24"/>
                <w:szCs w:val="24"/>
              </w:rPr>
            </w:pPr>
            <w:r w:rsidRPr="001F04DB">
              <w:rPr>
                <w:rFonts w:ascii="Times New Roman" w:eastAsia="Times New Roman" w:hAnsi="Times New Roman" w:cs="Times New Roman"/>
                <w:sz w:val="24"/>
                <w:szCs w:val="24"/>
              </w:rPr>
              <w:t>9</w:t>
            </w:r>
          </w:p>
        </w:tc>
        <w:tc>
          <w:tcPr>
            <w:tcW w:w="762" w:type="dxa"/>
            <w:gridSpan w:val="3"/>
            <w:tcBorders>
              <w:top w:val="single" w:sz="4" w:space="0" w:color="000000"/>
              <w:left w:val="single" w:sz="4" w:space="0" w:color="000000"/>
              <w:bottom w:val="single" w:sz="4" w:space="0" w:color="000000"/>
            </w:tcBorders>
            <w:shd w:val="clear" w:color="auto" w:fill="auto"/>
          </w:tcPr>
          <w:p w:rsidR="000836E1" w:rsidRPr="001F04DB" w:rsidRDefault="000836E1" w:rsidP="00436378">
            <w:pPr>
              <w:pStyle w:val="ConsPlusNormal"/>
              <w:snapToGrid w:val="0"/>
              <w:jc w:val="center"/>
              <w:rPr>
                <w:rFonts w:ascii="Times New Roman" w:eastAsia="Times New Roman" w:hAnsi="Times New Roman" w:cs="Times New Roman"/>
                <w:sz w:val="24"/>
                <w:szCs w:val="24"/>
              </w:rPr>
            </w:pPr>
            <w:r w:rsidRPr="001F04DB">
              <w:rPr>
                <w:rFonts w:ascii="Times New Roman" w:eastAsia="Times New Roman" w:hAnsi="Times New Roman" w:cs="Times New Roman"/>
                <w:sz w:val="24"/>
                <w:szCs w:val="24"/>
              </w:rPr>
              <w:t>10</w:t>
            </w:r>
          </w:p>
        </w:tc>
        <w:tc>
          <w:tcPr>
            <w:tcW w:w="697" w:type="dxa"/>
            <w:gridSpan w:val="2"/>
            <w:tcBorders>
              <w:top w:val="single" w:sz="4" w:space="0" w:color="000000"/>
              <w:left w:val="single" w:sz="4" w:space="0" w:color="000000"/>
              <w:bottom w:val="single" w:sz="4" w:space="0" w:color="000000"/>
            </w:tcBorders>
            <w:shd w:val="clear" w:color="auto" w:fill="auto"/>
          </w:tcPr>
          <w:p w:rsidR="000836E1" w:rsidRPr="001F04DB" w:rsidRDefault="000836E1" w:rsidP="00436378">
            <w:pPr>
              <w:pStyle w:val="ConsPlusNormal"/>
              <w:snapToGrid w:val="0"/>
              <w:jc w:val="center"/>
              <w:rPr>
                <w:rFonts w:ascii="Times New Roman" w:eastAsia="Times New Roman" w:hAnsi="Times New Roman" w:cs="Times New Roman"/>
                <w:sz w:val="24"/>
                <w:szCs w:val="24"/>
              </w:rPr>
            </w:pPr>
            <w:r w:rsidRPr="001F04DB">
              <w:rPr>
                <w:rFonts w:ascii="Times New Roman" w:eastAsia="Times New Roman" w:hAnsi="Times New Roman" w:cs="Times New Roman"/>
                <w:sz w:val="24"/>
                <w:szCs w:val="24"/>
              </w:rPr>
              <w:t>11</w:t>
            </w:r>
          </w:p>
        </w:tc>
        <w:tc>
          <w:tcPr>
            <w:tcW w:w="1059" w:type="dxa"/>
            <w:gridSpan w:val="2"/>
            <w:tcBorders>
              <w:top w:val="single" w:sz="4" w:space="0" w:color="000000"/>
              <w:left w:val="single" w:sz="4" w:space="0" w:color="000000"/>
              <w:bottom w:val="single" w:sz="4" w:space="0" w:color="000000"/>
            </w:tcBorders>
            <w:shd w:val="clear" w:color="auto" w:fill="auto"/>
          </w:tcPr>
          <w:p w:rsidR="000836E1" w:rsidRPr="001F04DB" w:rsidRDefault="000836E1" w:rsidP="00436378">
            <w:pPr>
              <w:pStyle w:val="ConsPlusNormal"/>
              <w:snapToGrid w:val="0"/>
              <w:jc w:val="center"/>
              <w:rPr>
                <w:rFonts w:ascii="Times New Roman" w:eastAsia="Times New Roman" w:hAnsi="Times New Roman" w:cs="Times New Roman"/>
                <w:sz w:val="24"/>
                <w:szCs w:val="24"/>
              </w:rPr>
            </w:pPr>
            <w:r w:rsidRPr="001F04DB">
              <w:rPr>
                <w:rFonts w:ascii="Times New Roman" w:eastAsia="Times New Roman" w:hAnsi="Times New Roman" w:cs="Times New Roman"/>
                <w:sz w:val="24"/>
                <w:szCs w:val="24"/>
              </w:rPr>
              <w:t>12</w:t>
            </w:r>
          </w:p>
        </w:tc>
        <w:tc>
          <w:tcPr>
            <w:tcW w:w="956" w:type="dxa"/>
            <w:gridSpan w:val="2"/>
            <w:tcBorders>
              <w:top w:val="single" w:sz="4" w:space="0" w:color="000000"/>
              <w:left w:val="single" w:sz="4" w:space="0" w:color="000000"/>
              <w:bottom w:val="single" w:sz="4" w:space="0" w:color="000000"/>
              <w:right w:val="single" w:sz="4" w:space="0" w:color="000000"/>
            </w:tcBorders>
            <w:shd w:val="clear" w:color="auto" w:fill="auto"/>
          </w:tcPr>
          <w:p w:rsidR="000836E1" w:rsidRPr="001F04DB" w:rsidRDefault="000836E1" w:rsidP="00436378">
            <w:pPr>
              <w:pStyle w:val="ConsPlusNormal"/>
              <w:snapToGrid w:val="0"/>
              <w:jc w:val="center"/>
              <w:rPr>
                <w:rFonts w:ascii="Times New Roman" w:eastAsia="Times New Roman" w:hAnsi="Times New Roman" w:cs="Times New Roman"/>
                <w:sz w:val="24"/>
                <w:szCs w:val="24"/>
              </w:rPr>
            </w:pPr>
            <w:r w:rsidRPr="001F04DB">
              <w:rPr>
                <w:rFonts w:ascii="Times New Roman" w:eastAsia="Times New Roman" w:hAnsi="Times New Roman" w:cs="Times New Roman"/>
                <w:sz w:val="24"/>
                <w:szCs w:val="24"/>
              </w:rPr>
              <w:t>13</w:t>
            </w:r>
          </w:p>
        </w:tc>
      </w:tr>
      <w:tr w:rsidR="000836E1" w:rsidRPr="001F04DB" w:rsidTr="0086280C">
        <w:trPr>
          <w:gridAfter w:val="1"/>
          <w:wAfter w:w="17" w:type="dxa"/>
        </w:trPr>
        <w:tc>
          <w:tcPr>
            <w:tcW w:w="404" w:type="dxa"/>
            <w:vMerge w:val="restart"/>
            <w:tcBorders>
              <w:top w:val="single" w:sz="4" w:space="0" w:color="000000"/>
              <w:left w:val="single" w:sz="4" w:space="0" w:color="000000"/>
              <w:bottom w:val="single" w:sz="4" w:space="0" w:color="000000"/>
            </w:tcBorders>
            <w:shd w:val="clear" w:color="auto" w:fill="auto"/>
          </w:tcPr>
          <w:p w:rsidR="000836E1" w:rsidRPr="001F04DB" w:rsidRDefault="000836E1" w:rsidP="00436378">
            <w:pPr>
              <w:pStyle w:val="ConsPlusNormal"/>
              <w:snapToGrid w:val="0"/>
              <w:rPr>
                <w:rFonts w:ascii="Times New Roman" w:eastAsia="Times New Roman" w:hAnsi="Times New Roman" w:cs="Times New Roman"/>
                <w:sz w:val="24"/>
                <w:szCs w:val="24"/>
              </w:rPr>
            </w:pPr>
            <w:r w:rsidRPr="001F04DB">
              <w:rPr>
                <w:rFonts w:ascii="Times New Roman" w:eastAsia="Times New Roman" w:hAnsi="Times New Roman" w:cs="Times New Roman"/>
                <w:sz w:val="24"/>
                <w:szCs w:val="24"/>
              </w:rPr>
              <w:t>1.</w:t>
            </w:r>
          </w:p>
        </w:tc>
        <w:tc>
          <w:tcPr>
            <w:tcW w:w="1099" w:type="dxa"/>
            <w:vMerge w:val="restart"/>
            <w:tcBorders>
              <w:top w:val="single" w:sz="4" w:space="0" w:color="000000"/>
              <w:left w:val="single" w:sz="4" w:space="0" w:color="000000"/>
              <w:bottom w:val="single" w:sz="4" w:space="0" w:color="000000"/>
            </w:tcBorders>
            <w:shd w:val="clear" w:color="auto" w:fill="auto"/>
          </w:tcPr>
          <w:p w:rsidR="000836E1" w:rsidRPr="001F04DB" w:rsidRDefault="000836E1" w:rsidP="00436378">
            <w:pPr>
              <w:pStyle w:val="ConsPlusNormal"/>
              <w:snapToGrid w:val="0"/>
              <w:rPr>
                <w:rFonts w:ascii="Times New Roman" w:eastAsia="Times New Roman" w:hAnsi="Times New Roman" w:cs="Times New Roman"/>
                <w:sz w:val="24"/>
                <w:szCs w:val="24"/>
              </w:rPr>
            </w:pPr>
            <w:r w:rsidRPr="001F04DB">
              <w:rPr>
                <w:rFonts w:ascii="Times New Roman" w:eastAsia="Times New Roman" w:hAnsi="Times New Roman" w:cs="Times New Roman"/>
                <w:sz w:val="24"/>
                <w:szCs w:val="24"/>
              </w:rPr>
              <w:t>Задача 1</w:t>
            </w:r>
          </w:p>
          <w:p w:rsidR="000836E1" w:rsidRPr="001F04DB" w:rsidRDefault="000836E1" w:rsidP="00436378">
            <w:pPr>
              <w:pStyle w:val="ConsPlusNormal"/>
              <w:snapToGrid w:val="0"/>
              <w:rPr>
                <w:rFonts w:ascii="Times New Roman" w:eastAsia="Times New Roman" w:hAnsi="Times New Roman" w:cs="Times New Roman"/>
                <w:sz w:val="24"/>
                <w:szCs w:val="24"/>
              </w:rPr>
            </w:pPr>
            <w:r w:rsidRPr="001F04DB">
              <w:rPr>
                <w:rFonts w:ascii="Times New Roman" w:eastAsia="Times New Roman" w:hAnsi="Times New Roman" w:cs="Times New Roman"/>
                <w:sz w:val="24"/>
                <w:szCs w:val="24"/>
              </w:rPr>
              <w:t>Переселение граждан из аварийного жилищного фонда</w:t>
            </w:r>
          </w:p>
        </w:tc>
        <w:tc>
          <w:tcPr>
            <w:tcW w:w="833" w:type="dxa"/>
            <w:vMerge w:val="restart"/>
            <w:tcBorders>
              <w:top w:val="single" w:sz="4" w:space="0" w:color="000000"/>
              <w:left w:val="single" w:sz="4" w:space="0" w:color="000000"/>
              <w:bottom w:val="single" w:sz="4" w:space="0" w:color="000000"/>
            </w:tcBorders>
            <w:shd w:val="clear" w:color="auto" w:fill="auto"/>
          </w:tcPr>
          <w:p w:rsidR="000836E1" w:rsidRPr="001F04DB" w:rsidRDefault="000836E1" w:rsidP="00436378">
            <w:pPr>
              <w:pStyle w:val="ConsPlusNormal"/>
              <w:snapToGrid w:val="0"/>
              <w:rPr>
                <w:rFonts w:ascii="Times New Roman" w:eastAsia="Times New Roman" w:hAnsi="Times New Roman" w:cs="Times New Roman"/>
                <w:sz w:val="24"/>
                <w:szCs w:val="24"/>
              </w:rPr>
            </w:pPr>
            <w:r w:rsidRPr="001F04DB">
              <w:rPr>
                <w:rFonts w:ascii="Times New Roman" w:eastAsia="Times New Roman" w:hAnsi="Times New Roman" w:cs="Times New Roman"/>
                <w:sz w:val="24"/>
                <w:szCs w:val="24"/>
              </w:rPr>
              <w:t>2015-2017 гг.</w:t>
            </w:r>
          </w:p>
        </w:tc>
        <w:tc>
          <w:tcPr>
            <w:tcW w:w="1104" w:type="dxa"/>
            <w:tcBorders>
              <w:top w:val="single" w:sz="4" w:space="0" w:color="000000"/>
              <w:left w:val="single" w:sz="4" w:space="0" w:color="000000"/>
              <w:bottom w:val="single" w:sz="4" w:space="0" w:color="000000"/>
            </w:tcBorders>
            <w:shd w:val="clear" w:color="auto" w:fill="auto"/>
          </w:tcPr>
          <w:p w:rsidR="000836E1" w:rsidRPr="001F04DB" w:rsidRDefault="000836E1" w:rsidP="00436378">
            <w:pPr>
              <w:pStyle w:val="ConsPlusNormal"/>
              <w:snapToGrid w:val="0"/>
              <w:rPr>
                <w:rFonts w:ascii="Times New Roman" w:eastAsia="Times New Roman" w:hAnsi="Times New Roman" w:cs="Times New Roman"/>
                <w:sz w:val="24"/>
                <w:szCs w:val="24"/>
              </w:rPr>
            </w:pPr>
            <w:r w:rsidRPr="001F04DB">
              <w:rPr>
                <w:rFonts w:ascii="Times New Roman" w:eastAsia="Times New Roman" w:hAnsi="Times New Roman" w:cs="Times New Roman"/>
                <w:sz w:val="24"/>
                <w:szCs w:val="24"/>
              </w:rPr>
              <w:t>Итого</w:t>
            </w:r>
          </w:p>
        </w:tc>
        <w:tc>
          <w:tcPr>
            <w:tcW w:w="838" w:type="dxa"/>
            <w:tcBorders>
              <w:top w:val="single" w:sz="4" w:space="0" w:color="000000"/>
              <w:left w:val="single" w:sz="4" w:space="0" w:color="000000"/>
              <w:bottom w:val="single" w:sz="4" w:space="0" w:color="000000"/>
            </w:tcBorders>
            <w:shd w:val="clear" w:color="auto" w:fill="auto"/>
          </w:tcPr>
          <w:p w:rsidR="000836E1" w:rsidRPr="001F04DB" w:rsidRDefault="000836E1" w:rsidP="00436378">
            <w:pPr>
              <w:pStyle w:val="ConsPlusNormal"/>
              <w:snapToGrid w:val="0"/>
              <w:rPr>
                <w:rFonts w:ascii="Times New Roman" w:eastAsia="Times New Roman" w:hAnsi="Times New Roman" w:cs="Times New Roman"/>
                <w:sz w:val="24"/>
                <w:szCs w:val="24"/>
              </w:rPr>
            </w:pPr>
            <w:r w:rsidRPr="001F04DB">
              <w:rPr>
                <w:rFonts w:ascii="Times New Roman" w:eastAsia="Times New Roman" w:hAnsi="Times New Roman" w:cs="Times New Roman"/>
                <w:sz w:val="24"/>
                <w:szCs w:val="24"/>
              </w:rPr>
              <w:t>5533,4</w:t>
            </w:r>
          </w:p>
        </w:tc>
        <w:tc>
          <w:tcPr>
            <w:tcW w:w="851" w:type="dxa"/>
            <w:tcBorders>
              <w:top w:val="single" w:sz="4" w:space="0" w:color="000000"/>
              <w:left w:val="single" w:sz="4" w:space="0" w:color="000000"/>
              <w:bottom w:val="single" w:sz="4" w:space="0" w:color="000000"/>
            </w:tcBorders>
            <w:shd w:val="clear" w:color="auto" w:fill="auto"/>
          </w:tcPr>
          <w:p w:rsidR="000836E1" w:rsidRPr="001F04DB" w:rsidRDefault="006F5288" w:rsidP="00436378">
            <w:pPr>
              <w:pStyle w:val="ConsPlusNormal"/>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395039,7</w:t>
            </w:r>
          </w:p>
        </w:tc>
        <w:tc>
          <w:tcPr>
            <w:tcW w:w="751" w:type="dxa"/>
            <w:tcBorders>
              <w:top w:val="single" w:sz="4" w:space="0" w:color="000000"/>
              <w:left w:val="single" w:sz="4" w:space="0" w:color="000000"/>
              <w:bottom w:val="single" w:sz="4" w:space="0" w:color="000000"/>
            </w:tcBorders>
            <w:shd w:val="clear" w:color="auto" w:fill="auto"/>
          </w:tcPr>
          <w:p w:rsidR="000836E1" w:rsidRPr="001F04DB" w:rsidRDefault="000836E1" w:rsidP="006F5288">
            <w:pPr>
              <w:pStyle w:val="ConsPlusNormal"/>
              <w:snapToGrid w:val="0"/>
              <w:rPr>
                <w:rFonts w:ascii="Times New Roman" w:eastAsia="Times New Roman" w:hAnsi="Times New Roman" w:cs="Times New Roman"/>
                <w:sz w:val="24"/>
                <w:szCs w:val="24"/>
              </w:rPr>
            </w:pPr>
            <w:r w:rsidRPr="001F04DB">
              <w:rPr>
                <w:rFonts w:ascii="Times New Roman" w:eastAsia="Times New Roman" w:hAnsi="Times New Roman" w:cs="Times New Roman"/>
                <w:sz w:val="24"/>
                <w:szCs w:val="24"/>
              </w:rPr>
              <w:t>219863,</w:t>
            </w:r>
            <w:r w:rsidR="006F5288">
              <w:rPr>
                <w:rFonts w:ascii="Times New Roman" w:eastAsia="Times New Roman" w:hAnsi="Times New Roman" w:cs="Times New Roman"/>
                <w:sz w:val="24"/>
                <w:szCs w:val="24"/>
              </w:rPr>
              <w:t>7</w:t>
            </w:r>
          </w:p>
        </w:tc>
        <w:tc>
          <w:tcPr>
            <w:tcW w:w="751" w:type="dxa"/>
            <w:gridSpan w:val="2"/>
            <w:tcBorders>
              <w:top w:val="single" w:sz="4" w:space="0" w:color="000000"/>
              <w:left w:val="single" w:sz="4" w:space="0" w:color="000000"/>
              <w:bottom w:val="single" w:sz="4" w:space="0" w:color="000000"/>
            </w:tcBorders>
            <w:shd w:val="clear" w:color="auto" w:fill="auto"/>
          </w:tcPr>
          <w:p w:rsidR="000836E1" w:rsidRPr="001F04DB" w:rsidRDefault="000836E1" w:rsidP="00436378">
            <w:pPr>
              <w:pStyle w:val="ConsPlusNormal"/>
              <w:snapToGrid w:val="0"/>
              <w:jc w:val="center"/>
              <w:rPr>
                <w:rFonts w:ascii="Times New Roman" w:eastAsia="Times New Roman" w:hAnsi="Times New Roman" w:cs="Times New Roman"/>
                <w:sz w:val="24"/>
                <w:szCs w:val="24"/>
              </w:rPr>
            </w:pPr>
            <w:r w:rsidRPr="001F04DB">
              <w:rPr>
                <w:rFonts w:ascii="Times New Roman" w:eastAsia="Times New Roman" w:hAnsi="Times New Roman" w:cs="Times New Roman"/>
                <w:sz w:val="24"/>
                <w:szCs w:val="24"/>
              </w:rPr>
              <w:t>28476</w:t>
            </w:r>
          </w:p>
        </w:tc>
        <w:tc>
          <w:tcPr>
            <w:tcW w:w="751" w:type="dxa"/>
            <w:gridSpan w:val="2"/>
            <w:tcBorders>
              <w:top w:val="single" w:sz="4" w:space="0" w:color="000000"/>
              <w:left w:val="single" w:sz="4" w:space="0" w:color="000000"/>
              <w:bottom w:val="single" w:sz="4" w:space="0" w:color="000000"/>
            </w:tcBorders>
            <w:shd w:val="clear" w:color="auto" w:fill="auto"/>
          </w:tcPr>
          <w:p w:rsidR="000836E1" w:rsidRPr="001F04DB" w:rsidRDefault="00A43DAC" w:rsidP="00436378">
            <w:pPr>
              <w:pStyle w:val="ConsPlusNormal"/>
              <w:snapToGrid w:val="0"/>
              <w:jc w:val="center"/>
              <w:rPr>
                <w:rFonts w:ascii="Times New Roman" w:eastAsia="Times New Roman" w:hAnsi="Times New Roman" w:cs="Times New Roman"/>
                <w:sz w:val="24"/>
                <w:szCs w:val="24"/>
              </w:rPr>
            </w:pPr>
            <w:r w:rsidRPr="001F04DB">
              <w:rPr>
                <w:rFonts w:ascii="Times New Roman" w:eastAsia="Times New Roman" w:hAnsi="Times New Roman" w:cs="Times New Roman"/>
                <w:sz w:val="24"/>
                <w:szCs w:val="24"/>
              </w:rPr>
              <w:t>11700</w:t>
            </w:r>
            <w:r w:rsidR="006F5288">
              <w:rPr>
                <w:rFonts w:ascii="Times New Roman" w:eastAsia="Times New Roman" w:hAnsi="Times New Roman" w:cs="Times New Roman"/>
                <w:sz w:val="24"/>
                <w:szCs w:val="24"/>
              </w:rPr>
              <w:t>0</w:t>
            </w:r>
          </w:p>
        </w:tc>
        <w:tc>
          <w:tcPr>
            <w:tcW w:w="762" w:type="dxa"/>
            <w:gridSpan w:val="3"/>
            <w:tcBorders>
              <w:top w:val="single" w:sz="4" w:space="0" w:color="000000"/>
              <w:left w:val="single" w:sz="4" w:space="0" w:color="000000"/>
              <w:bottom w:val="single" w:sz="4" w:space="0" w:color="000000"/>
            </w:tcBorders>
            <w:shd w:val="clear" w:color="auto" w:fill="auto"/>
          </w:tcPr>
          <w:p w:rsidR="000836E1" w:rsidRPr="001F04DB" w:rsidRDefault="00A43DAC" w:rsidP="00A43DAC">
            <w:pPr>
              <w:pStyle w:val="ConsPlusNormal"/>
              <w:snapToGrid w:val="0"/>
              <w:rPr>
                <w:rFonts w:ascii="Times New Roman" w:eastAsia="Times New Roman" w:hAnsi="Times New Roman" w:cs="Times New Roman"/>
                <w:sz w:val="24"/>
                <w:szCs w:val="24"/>
              </w:rPr>
            </w:pPr>
            <w:r w:rsidRPr="001F04DB">
              <w:rPr>
                <w:rFonts w:ascii="Times New Roman" w:eastAsia="Times New Roman" w:hAnsi="Times New Roman" w:cs="Times New Roman"/>
                <w:sz w:val="24"/>
                <w:szCs w:val="24"/>
              </w:rPr>
              <w:t>18000</w:t>
            </w:r>
          </w:p>
        </w:tc>
        <w:tc>
          <w:tcPr>
            <w:tcW w:w="697" w:type="dxa"/>
            <w:gridSpan w:val="2"/>
            <w:tcBorders>
              <w:top w:val="single" w:sz="4" w:space="0" w:color="000000"/>
              <w:left w:val="single" w:sz="4" w:space="0" w:color="000000"/>
              <w:bottom w:val="single" w:sz="4" w:space="0" w:color="000000"/>
            </w:tcBorders>
            <w:shd w:val="clear" w:color="auto" w:fill="auto"/>
          </w:tcPr>
          <w:p w:rsidR="000836E1" w:rsidRPr="001F04DB" w:rsidRDefault="00A43DAC" w:rsidP="00436378">
            <w:pPr>
              <w:pStyle w:val="ConsPlusNormal"/>
              <w:snapToGrid w:val="0"/>
              <w:rPr>
                <w:rFonts w:ascii="Times New Roman" w:eastAsia="Times New Roman" w:hAnsi="Times New Roman" w:cs="Times New Roman"/>
                <w:sz w:val="24"/>
                <w:szCs w:val="24"/>
              </w:rPr>
            </w:pPr>
            <w:r w:rsidRPr="001F04DB">
              <w:rPr>
                <w:rFonts w:ascii="Times New Roman" w:eastAsia="Times New Roman" w:hAnsi="Times New Roman" w:cs="Times New Roman"/>
                <w:sz w:val="24"/>
                <w:szCs w:val="24"/>
              </w:rPr>
              <w:t>1170</w:t>
            </w:r>
            <w:r w:rsidR="000836E1" w:rsidRPr="001F04DB">
              <w:rPr>
                <w:rFonts w:ascii="Times New Roman" w:eastAsia="Times New Roman" w:hAnsi="Times New Roman" w:cs="Times New Roman"/>
                <w:sz w:val="24"/>
                <w:szCs w:val="24"/>
              </w:rPr>
              <w:t>0</w:t>
            </w:r>
          </w:p>
        </w:tc>
        <w:tc>
          <w:tcPr>
            <w:tcW w:w="1059" w:type="dxa"/>
            <w:gridSpan w:val="2"/>
            <w:vMerge w:val="restart"/>
            <w:tcBorders>
              <w:top w:val="single" w:sz="4" w:space="0" w:color="000000"/>
              <w:left w:val="single" w:sz="4" w:space="0" w:color="000000"/>
              <w:bottom w:val="single" w:sz="4" w:space="0" w:color="000000"/>
            </w:tcBorders>
            <w:shd w:val="clear" w:color="auto" w:fill="auto"/>
          </w:tcPr>
          <w:p w:rsidR="000836E1" w:rsidRPr="001F04DB" w:rsidRDefault="000836E1" w:rsidP="00436378">
            <w:pPr>
              <w:pStyle w:val="ConsPlusNormal"/>
              <w:snapToGrid w:val="0"/>
              <w:rPr>
                <w:rFonts w:ascii="Times New Roman" w:eastAsia="Times New Roman" w:hAnsi="Times New Roman" w:cs="Times New Roman"/>
                <w:sz w:val="24"/>
                <w:szCs w:val="24"/>
              </w:rPr>
            </w:pPr>
            <w:r w:rsidRPr="001F04DB">
              <w:rPr>
                <w:rFonts w:ascii="Times New Roman" w:eastAsia="Times New Roman" w:hAnsi="Times New Roman" w:cs="Times New Roman"/>
                <w:sz w:val="24"/>
                <w:szCs w:val="24"/>
              </w:rPr>
              <w:t>Комитет имущественных отношений Администрации городского округа Электросталь  Московской области, инвесторы - застройщики</w:t>
            </w:r>
          </w:p>
        </w:tc>
        <w:tc>
          <w:tcPr>
            <w:tcW w:w="95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0836E1" w:rsidRPr="001F04DB" w:rsidRDefault="000836E1" w:rsidP="00436378">
            <w:pPr>
              <w:pStyle w:val="ConsPlusNormal"/>
              <w:snapToGrid w:val="0"/>
              <w:rPr>
                <w:rFonts w:ascii="Times New Roman" w:eastAsia="Times New Roman" w:hAnsi="Times New Roman" w:cs="Times New Roman"/>
                <w:sz w:val="24"/>
                <w:szCs w:val="24"/>
              </w:rPr>
            </w:pPr>
            <w:r w:rsidRPr="001F04DB">
              <w:rPr>
                <w:rFonts w:ascii="Times New Roman" w:eastAsia="Times New Roman" w:hAnsi="Times New Roman" w:cs="Times New Roman"/>
                <w:sz w:val="24"/>
                <w:szCs w:val="24"/>
              </w:rPr>
              <w:t>Переселение граждан в благоустроенные жилые помещения</w:t>
            </w:r>
          </w:p>
        </w:tc>
      </w:tr>
      <w:tr w:rsidR="000836E1" w:rsidRPr="001F04DB" w:rsidTr="0086280C">
        <w:trPr>
          <w:gridAfter w:val="1"/>
          <w:wAfter w:w="17" w:type="dxa"/>
        </w:trPr>
        <w:tc>
          <w:tcPr>
            <w:tcW w:w="404" w:type="dxa"/>
            <w:vMerge/>
            <w:tcBorders>
              <w:top w:val="single" w:sz="4" w:space="0" w:color="000000"/>
              <w:left w:val="single" w:sz="4" w:space="0" w:color="000000"/>
              <w:bottom w:val="single" w:sz="4" w:space="0" w:color="000000"/>
            </w:tcBorders>
            <w:shd w:val="clear" w:color="auto" w:fill="auto"/>
          </w:tcPr>
          <w:p w:rsidR="000836E1" w:rsidRPr="001F04DB" w:rsidRDefault="000836E1" w:rsidP="00436378">
            <w:pPr>
              <w:pStyle w:val="ConsPlusNormal"/>
              <w:snapToGrid w:val="0"/>
              <w:rPr>
                <w:rFonts w:ascii="Times New Roman" w:eastAsia="Times New Roman" w:hAnsi="Times New Roman" w:cs="Times New Roman"/>
                <w:sz w:val="24"/>
                <w:szCs w:val="24"/>
              </w:rPr>
            </w:pPr>
          </w:p>
        </w:tc>
        <w:tc>
          <w:tcPr>
            <w:tcW w:w="1099" w:type="dxa"/>
            <w:vMerge/>
            <w:tcBorders>
              <w:top w:val="single" w:sz="4" w:space="0" w:color="000000"/>
              <w:left w:val="single" w:sz="4" w:space="0" w:color="000000"/>
              <w:bottom w:val="single" w:sz="4" w:space="0" w:color="000000"/>
            </w:tcBorders>
            <w:shd w:val="clear" w:color="auto" w:fill="auto"/>
          </w:tcPr>
          <w:p w:rsidR="000836E1" w:rsidRPr="001F04DB" w:rsidRDefault="000836E1" w:rsidP="00436378">
            <w:pPr>
              <w:pStyle w:val="ConsPlusNormal"/>
              <w:snapToGrid w:val="0"/>
              <w:rPr>
                <w:rFonts w:ascii="Times New Roman" w:eastAsia="Times New Roman" w:hAnsi="Times New Roman" w:cs="Times New Roman"/>
                <w:sz w:val="24"/>
                <w:szCs w:val="24"/>
              </w:rPr>
            </w:pPr>
          </w:p>
        </w:tc>
        <w:tc>
          <w:tcPr>
            <w:tcW w:w="833" w:type="dxa"/>
            <w:vMerge/>
            <w:tcBorders>
              <w:top w:val="single" w:sz="4" w:space="0" w:color="000000"/>
              <w:left w:val="single" w:sz="4" w:space="0" w:color="000000"/>
              <w:bottom w:val="single" w:sz="4" w:space="0" w:color="000000"/>
            </w:tcBorders>
            <w:shd w:val="clear" w:color="auto" w:fill="auto"/>
          </w:tcPr>
          <w:p w:rsidR="000836E1" w:rsidRPr="001F04DB" w:rsidRDefault="000836E1" w:rsidP="00436378">
            <w:pPr>
              <w:pStyle w:val="ConsPlusNormal"/>
              <w:snapToGrid w:val="0"/>
              <w:rPr>
                <w:rFonts w:ascii="Times New Roman" w:eastAsia="Times New Roman" w:hAnsi="Times New Roman" w:cs="Times New Roman"/>
                <w:sz w:val="24"/>
                <w:szCs w:val="24"/>
              </w:rPr>
            </w:pPr>
          </w:p>
        </w:tc>
        <w:tc>
          <w:tcPr>
            <w:tcW w:w="1104" w:type="dxa"/>
            <w:tcBorders>
              <w:top w:val="single" w:sz="4" w:space="0" w:color="000000"/>
              <w:left w:val="single" w:sz="4" w:space="0" w:color="000000"/>
              <w:bottom w:val="single" w:sz="4" w:space="0" w:color="000000"/>
            </w:tcBorders>
            <w:shd w:val="clear" w:color="auto" w:fill="auto"/>
          </w:tcPr>
          <w:p w:rsidR="000836E1" w:rsidRPr="001F04DB" w:rsidRDefault="000836E1" w:rsidP="00436378">
            <w:pPr>
              <w:pStyle w:val="ConsPlusNormal"/>
              <w:snapToGrid w:val="0"/>
              <w:rPr>
                <w:rFonts w:ascii="Times New Roman" w:eastAsia="Times New Roman" w:hAnsi="Times New Roman" w:cs="Times New Roman"/>
                <w:sz w:val="24"/>
                <w:szCs w:val="24"/>
              </w:rPr>
            </w:pPr>
            <w:r w:rsidRPr="001F04DB">
              <w:rPr>
                <w:rFonts w:ascii="Times New Roman" w:eastAsia="Times New Roman" w:hAnsi="Times New Roman" w:cs="Times New Roman"/>
                <w:sz w:val="24"/>
                <w:szCs w:val="24"/>
              </w:rPr>
              <w:t>Средства бюджета городского округа Электросталь Московской области</w:t>
            </w:r>
          </w:p>
        </w:tc>
        <w:tc>
          <w:tcPr>
            <w:tcW w:w="838" w:type="dxa"/>
            <w:tcBorders>
              <w:top w:val="single" w:sz="4" w:space="0" w:color="000000"/>
              <w:left w:val="single" w:sz="4" w:space="0" w:color="000000"/>
              <w:bottom w:val="single" w:sz="4" w:space="0" w:color="000000"/>
            </w:tcBorders>
            <w:shd w:val="clear" w:color="auto" w:fill="auto"/>
          </w:tcPr>
          <w:p w:rsidR="000836E1" w:rsidRPr="001F04DB" w:rsidRDefault="000836E1" w:rsidP="00436378">
            <w:pPr>
              <w:pStyle w:val="ConsPlusNormal"/>
              <w:snapToGrid w:val="0"/>
              <w:rPr>
                <w:rFonts w:ascii="Times New Roman" w:eastAsia="Times New Roman" w:hAnsi="Times New Roman" w:cs="Times New Roman"/>
                <w:sz w:val="24"/>
                <w:szCs w:val="24"/>
              </w:rPr>
            </w:pPr>
            <w:r w:rsidRPr="001F04DB">
              <w:rPr>
                <w:rFonts w:ascii="Times New Roman" w:eastAsia="Times New Roman" w:hAnsi="Times New Roman" w:cs="Times New Roman"/>
                <w:sz w:val="24"/>
                <w:szCs w:val="24"/>
              </w:rPr>
              <w:t>864,6</w:t>
            </w:r>
          </w:p>
        </w:tc>
        <w:tc>
          <w:tcPr>
            <w:tcW w:w="851" w:type="dxa"/>
            <w:tcBorders>
              <w:top w:val="single" w:sz="4" w:space="0" w:color="000000"/>
              <w:left w:val="single" w:sz="4" w:space="0" w:color="000000"/>
              <w:bottom w:val="single" w:sz="4" w:space="0" w:color="000000"/>
            </w:tcBorders>
            <w:shd w:val="clear" w:color="auto" w:fill="auto"/>
          </w:tcPr>
          <w:p w:rsidR="000836E1" w:rsidRPr="001F04DB" w:rsidRDefault="000836E1" w:rsidP="00436378">
            <w:pPr>
              <w:pStyle w:val="ConsPlusNormal"/>
              <w:snapToGrid w:val="0"/>
              <w:rPr>
                <w:rFonts w:ascii="Times New Roman" w:eastAsia="Times New Roman" w:hAnsi="Times New Roman" w:cs="Times New Roman"/>
                <w:sz w:val="24"/>
                <w:szCs w:val="24"/>
              </w:rPr>
            </w:pPr>
            <w:r w:rsidRPr="001F04DB">
              <w:rPr>
                <w:rFonts w:ascii="Times New Roman" w:eastAsia="Times New Roman" w:hAnsi="Times New Roman" w:cs="Times New Roman"/>
                <w:sz w:val="24"/>
                <w:szCs w:val="24"/>
              </w:rPr>
              <w:t>0</w:t>
            </w:r>
          </w:p>
        </w:tc>
        <w:tc>
          <w:tcPr>
            <w:tcW w:w="751" w:type="dxa"/>
            <w:tcBorders>
              <w:top w:val="single" w:sz="4" w:space="0" w:color="000000"/>
              <w:left w:val="single" w:sz="4" w:space="0" w:color="000000"/>
              <w:bottom w:val="single" w:sz="4" w:space="0" w:color="000000"/>
            </w:tcBorders>
            <w:shd w:val="clear" w:color="auto" w:fill="auto"/>
          </w:tcPr>
          <w:p w:rsidR="000836E1" w:rsidRPr="001F04DB" w:rsidRDefault="000836E1" w:rsidP="00436378">
            <w:pPr>
              <w:pStyle w:val="ConsPlusNormal"/>
              <w:snapToGrid w:val="0"/>
              <w:rPr>
                <w:rFonts w:ascii="Times New Roman" w:eastAsia="Times New Roman" w:hAnsi="Times New Roman" w:cs="Times New Roman"/>
                <w:sz w:val="24"/>
                <w:szCs w:val="24"/>
              </w:rPr>
            </w:pPr>
            <w:r w:rsidRPr="001F04DB">
              <w:rPr>
                <w:rFonts w:ascii="Times New Roman" w:eastAsia="Times New Roman" w:hAnsi="Times New Roman" w:cs="Times New Roman"/>
                <w:sz w:val="24"/>
                <w:szCs w:val="24"/>
              </w:rPr>
              <w:t>0</w:t>
            </w:r>
          </w:p>
        </w:tc>
        <w:tc>
          <w:tcPr>
            <w:tcW w:w="751" w:type="dxa"/>
            <w:gridSpan w:val="2"/>
            <w:tcBorders>
              <w:top w:val="single" w:sz="4" w:space="0" w:color="000000"/>
              <w:left w:val="single" w:sz="4" w:space="0" w:color="000000"/>
              <w:bottom w:val="single" w:sz="4" w:space="0" w:color="000000"/>
            </w:tcBorders>
            <w:shd w:val="clear" w:color="auto" w:fill="auto"/>
          </w:tcPr>
          <w:p w:rsidR="000836E1" w:rsidRPr="001F04DB" w:rsidRDefault="000836E1" w:rsidP="00436378">
            <w:pPr>
              <w:pStyle w:val="ConsPlusNormal"/>
              <w:snapToGrid w:val="0"/>
              <w:rPr>
                <w:rFonts w:ascii="Times New Roman" w:eastAsia="Times New Roman" w:hAnsi="Times New Roman" w:cs="Times New Roman"/>
                <w:sz w:val="24"/>
                <w:szCs w:val="24"/>
              </w:rPr>
            </w:pPr>
            <w:r w:rsidRPr="001F04DB">
              <w:rPr>
                <w:rFonts w:ascii="Times New Roman" w:eastAsia="Times New Roman" w:hAnsi="Times New Roman" w:cs="Times New Roman"/>
                <w:sz w:val="24"/>
                <w:szCs w:val="24"/>
              </w:rPr>
              <w:t>0</w:t>
            </w:r>
          </w:p>
        </w:tc>
        <w:tc>
          <w:tcPr>
            <w:tcW w:w="751" w:type="dxa"/>
            <w:gridSpan w:val="2"/>
            <w:tcBorders>
              <w:top w:val="single" w:sz="4" w:space="0" w:color="000000"/>
              <w:left w:val="single" w:sz="4" w:space="0" w:color="000000"/>
              <w:bottom w:val="single" w:sz="4" w:space="0" w:color="000000"/>
            </w:tcBorders>
            <w:shd w:val="clear" w:color="auto" w:fill="auto"/>
          </w:tcPr>
          <w:p w:rsidR="000836E1" w:rsidRPr="001F04DB" w:rsidRDefault="000836E1" w:rsidP="00436378">
            <w:pPr>
              <w:pStyle w:val="ConsPlusNormal"/>
              <w:snapToGrid w:val="0"/>
              <w:rPr>
                <w:rFonts w:ascii="Times New Roman" w:eastAsia="Times New Roman" w:hAnsi="Times New Roman" w:cs="Times New Roman"/>
                <w:sz w:val="24"/>
                <w:szCs w:val="24"/>
              </w:rPr>
            </w:pPr>
            <w:r w:rsidRPr="001F04DB">
              <w:rPr>
                <w:rFonts w:ascii="Times New Roman" w:eastAsia="Times New Roman" w:hAnsi="Times New Roman" w:cs="Times New Roman"/>
                <w:sz w:val="24"/>
                <w:szCs w:val="24"/>
              </w:rPr>
              <w:t>0</w:t>
            </w:r>
          </w:p>
        </w:tc>
        <w:tc>
          <w:tcPr>
            <w:tcW w:w="762" w:type="dxa"/>
            <w:gridSpan w:val="3"/>
            <w:tcBorders>
              <w:top w:val="single" w:sz="4" w:space="0" w:color="000000"/>
              <w:left w:val="single" w:sz="4" w:space="0" w:color="000000"/>
              <w:bottom w:val="single" w:sz="4" w:space="0" w:color="000000"/>
            </w:tcBorders>
            <w:shd w:val="clear" w:color="auto" w:fill="auto"/>
          </w:tcPr>
          <w:p w:rsidR="000836E1" w:rsidRPr="001F04DB" w:rsidRDefault="000836E1" w:rsidP="00436378">
            <w:pPr>
              <w:pStyle w:val="ConsPlusNormal"/>
              <w:snapToGrid w:val="0"/>
              <w:rPr>
                <w:rFonts w:ascii="Times New Roman" w:eastAsia="Times New Roman" w:hAnsi="Times New Roman" w:cs="Times New Roman"/>
                <w:sz w:val="24"/>
                <w:szCs w:val="24"/>
              </w:rPr>
            </w:pPr>
            <w:r w:rsidRPr="001F04DB">
              <w:rPr>
                <w:rFonts w:ascii="Times New Roman" w:eastAsia="Times New Roman" w:hAnsi="Times New Roman" w:cs="Times New Roman"/>
                <w:sz w:val="24"/>
                <w:szCs w:val="24"/>
              </w:rPr>
              <w:t>0</w:t>
            </w:r>
          </w:p>
        </w:tc>
        <w:tc>
          <w:tcPr>
            <w:tcW w:w="697" w:type="dxa"/>
            <w:gridSpan w:val="2"/>
            <w:tcBorders>
              <w:top w:val="single" w:sz="4" w:space="0" w:color="000000"/>
              <w:left w:val="single" w:sz="4" w:space="0" w:color="000000"/>
              <w:bottom w:val="single" w:sz="4" w:space="0" w:color="000000"/>
            </w:tcBorders>
            <w:shd w:val="clear" w:color="auto" w:fill="auto"/>
          </w:tcPr>
          <w:p w:rsidR="000836E1" w:rsidRPr="001F04DB" w:rsidRDefault="000836E1" w:rsidP="00436378">
            <w:pPr>
              <w:pStyle w:val="ConsPlusNormal"/>
              <w:snapToGrid w:val="0"/>
              <w:rPr>
                <w:rFonts w:ascii="Times New Roman" w:eastAsia="Times New Roman" w:hAnsi="Times New Roman" w:cs="Times New Roman"/>
                <w:sz w:val="24"/>
                <w:szCs w:val="24"/>
              </w:rPr>
            </w:pPr>
            <w:r w:rsidRPr="001F04DB">
              <w:rPr>
                <w:rFonts w:ascii="Times New Roman" w:eastAsia="Times New Roman" w:hAnsi="Times New Roman" w:cs="Times New Roman"/>
                <w:sz w:val="24"/>
                <w:szCs w:val="24"/>
              </w:rPr>
              <w:t>0</w:t>
            </w:r>
          </w:p>
        </w:tc>
        <w:tc>
          <w:tcPr>
            <w:tcW w:w="1059" w:type="dxa"/>
            <w:gridSpan w:val="2"/>
            <w:vMerge/>
            <w:tcBorders>
              <w:top w:val="single" w:sz="4" w:space="0" w:color="000000"/>
              <w:left w:val="single" w:sz="4" w:space="0" w:color="000000"/>
              <w:bottom w:val="single" w:sz="4" w:space="0" w:color="000000"/>
            </w:tcBorders>
            <w:shd w:val="clear" w:color="auto" w:fill="auto"/>
          </w:tcPr>
          <w:p w:rsidR="000836E1" w:rsidRPr="001F04DB" w:rsidRDefault="000836E1" w:rsidP="00436378">
            <w:pPr>
              <w:pStyle w:val="ConsPlusNormal"/>
              <w:snapToGrid w:val="0"/>
              <w:rPr>
                <w:rFonts w:ascii="Times New Roman" w:eastAsia="Times New Roman" w:hAnsi="Times New Roman" w:cs="Times New Roman"/>
                <w:sz w:val="24"/>
                <w:szCs w:val="24"/>
              </w:rPr>
            </w:pPr>
          </w:p>
        </w:tc>
        <w:tc>
          <w:tcPr>
            <w:tcW w:w="956"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0836E1" w:rsidRPr="001F04DB" w:rsidRDefault="000836E1" w:rsidP="00436378">
            <w:pPr>
              <w:pStyle w:val="ConsPlusNormal"/>
              <w:snapToGrid w:val="0"/>
              <w:rPr>
                <w:rFonts w:ascii="Times New Roman" w:eastAsia="Times New Roman" w:hAnsi="Times New Roman" w:cs="Times New Roman"/>
                <w:sz w:val="24"/>
                <w:szCs w:val="24"/>
              </w:rPr>
            </w:pPr>
          </w:p>
        </w:tc>
      </w:tr>
      <w:tr w:rsidR="000836E1" w:rsidRPr="001F04DB" w:rsidTr="0086280C">
        <w:trPr>
          <w:gridAfter w:val="1"/>
          <w:wAfter w:w="17" w:type="dxa"/>
        </w:trPr>
        <w:tc>
          <w:tcPr>
            <w:tcW w:w="404" w:type="dxa"/>
            <w:vMerge/>
            <w:tcBorders>
              <w:top w:val="single" w:sz="4" w:space="0" w:color="000000"/>
              <w:left w:val="single" w:sz="4" w:space="0" w:color="000000"/>
              <w:bottom w:val="single" w:sz="4" w:space="0" w:color="000000"/>
            </w:tcBorders>
            <w:shd w:val="clear" w:color="auto" w:fill="auto"/>
          </w:tcPr>
          <w:p w:rsidR="000836E1" w:rsidRPr="001F04DB" w:rsidRDefault="000836E1" w:rsidP="00436378">
            <w:pPr>
              <w:snapToGrid w:val="0"/>
              <w:rPr>
                <w:rFonts w:ascii="Times New Roman" w:eastAsia="Calibri" w:hAnsi="Times New Roman" w:cs="Times New Roman"/>
                <w:sz w:val="24"/>
                <w:szCs w:val="24"/>
              </w:rPr>
            </w:pPr>
          </w:p>
        </w:tc>
        <w:tc>
          <w:tcPr>
            <w:tcW w:w="1099" w:type="dxa"/>
            <w:vMerge/>
            <w:tcBorders>
              <w:top w:val="single" w:sz="4" w:space="0" w:color="000000"/>
              <w:left w:val="single" w:sz="4" w:space="0" w:color="000000"/>
              <w:bottom w:val="single" w:sz="4" w:space="0" w:color="000000"/>
            </w:tcBorders>
            <w:shd w:val="clear" w:color="auto" w:fill="auto"/>
          </w:tcPr>
          <w:p w:rsidR="000836E1" w:rsidRPr="001F04DB" w:rsidRDefault="000836E1" w:rsidP="00436378">
            <w:pPr>
              <w:snapToGrid w:val="0"/>
              <w:rPr>
                <w:rFonts w:ascii="Times New Roman" w:eastAsia="Calibri" w:hAnsi="Times New Roman" w:cs="Times New Roman"/>
                <w:sz w:val="24"/>
                <w:szCs w:val="24"/>
              </w:rPr>
            </w:pPr>
          </w:p>
        </w:tc>
        <w:tc>
          <w:tcPr>
            <w:tcW w:w="833" w:type="dxa"/>
            <w:vMerge/>
            <w:tcBorders>
              <w:top w:val="single" w:sz="4" w:space="0" w:color="000000"/>
              <w:left w:val="single" w:sz="4" w:space="0" w:color="000000"/>
              <w:bottom w:val="single" w:sz="4" w:space="0" w:color="000000"/>
            </w:tcBorders>
            <w:shd w:val="clear" w:color="auto" w:fill="auto"/>
          </w:tcPr>
          <w:p w:rsidR="000836E1" w:rsidRPr="001F04DB" w:rsidRDefault="000836E1" w:rsidP="00436378">
            <w:pPr>
              <w:snapToGrid w:val="0"/>
              <w:rPr>
                <w:rFonts w:ascii="Times New Roman" w:eastAsia="Calibri" w:hAnsi="Times New Roman" w:cs="Times New Roman"/>
                <w:sz w:val="24"/>
                <w:szCs w:val="24"/>
              </w:rPr>
            </w:pPr>
          </w:p>
        </w:tc>
        <w:tc>
          <w:tcPr>
            <w:tcW w:w="1104" w:type="dxa"/>
            <w:tcBorders>
              <w:top w:val="single" w:sz="4" w:space="0" w:color="000000"/>
              <w:left w:val="single" w:sz="4" w:space="0" w:color="000000"/>
              <w:bottom w:val="single" w:sz="4" w:space="0" w:color="000000"/>
            </w:tcBorders>
            <w:shd w:val="clear" w:color="auto" w:fill="auto"/>
          </w:tcPr>
          <w:p w:rsidR="000836E1" w:rsidRPr="001F04DB" w:rsidRDefault="000836E1" w:rsidP="00436378">
            <w:pPr>
              <w:pStyle w:val="ConsPlusNormal"/>
              <w:snapToGrid w:val="0"/>
              <w:rPr>
                <w:rFonts w:ascii="Times New Roman" w:eastAsia="Times New Roman" w:hAnsi="Times New Roman" w:cs="Times New Roman"/>
                <w:sz w:val="24"/>
                <w:szCs w:val="24"/>
              </w:rPr>
            </w:pPr>
            <w:r w:rsidRPr="001F04DB">
              <w:rPr>
                <w:rFonts w:ascii="Times New Roman" w:eastAsia="Times New Roman" w:hAnsi="Times New Roman" w:cs="Times New Roman"/>
                <w:sz w:val="24"/>
                <w:szCs w:val="24"/>
              </w:rPr>
              <w:t>Средства бюджета Московской области</w:t>
            </w:r>
          </w:p>
        </w:tc>
        <w:tc>
          <w:tcPr>
            <w:tcW w:w="838" w:type="dxa"/>
            <w:tcBorders>
              <w:top w:val="single" w:sz="4" w:space="0" w:color="000000"/>
              <w:left w:val="single" w:sz="4" w:space="0" w:color="000000"/>
              <w:bottom w:val="single" w:sz="4" w:space="0" w:color="000000"/>
            </w:tcBorders>
            <w:shd w:val="clear" w:color="auto" w:fill="auto"/>
          </w:tcPr>
          <w:p w:rsidR="000836E1" w:rsidRPr="001F04DB" w:rsidRDefault="000836E1" w:rsidP="00436378">
            <w:pPr>
              <w:pStyle w:val="ConsPlusNormal"/>
              <w:snapToGrid w:val="0"/>
              <w:rPr>
                <w:rFonts w:ascii="Times New Roman" w:eastAsia="Times New Roman" w:hAnsi="Times New Roman" w:cs="Times New Roman"/>
                <w:sz w:val="24"/>
                <w:szCs w:val="24"/>
              </w:rPr>
            </w:pPr>
            <w:r w:rsidRPr="001F04DB">
              <w:rPr>
                <w:rFonts w:ascii="Times New Roman" w:eastAsia="Times New Roman" w:hAnsi="Times New Roman" w:cs="Times New Roman"/>
                <w:sz w:val="24"/>
                <w:szCs w:val="24"/>
              </w:rPr>
              <w:t>4668,8</w:t>
            </w:r>
          </w:p>
        </w:tc>
        <w:tc>
          <w:tcPr>
            <w:tcW w:w="851" w:type="dxa"/>
            <w:tcBorders>
              <w:top w:val="single" w:sz="4" w:space="0" w:color="000000"/>
              <w:left w:val="single" w:sz="4" w:space="0" w:color="000000"/>
              <w:bottom w:val="single" w:sz="4" w:space="0" w:color="000000"/>
            </w:tcBorders>
            <w:shd w:val="clear" w:color="auto" w:fill="auto"/>
          </w:tcPr>
          <w:p w:rsidR="000836E1" w:rsidRPr="001F04DB" w:rsidRDefault="000836E1" w:rsidP="006F5288">
            <w:pPr>
              <w:pStyle w:val="ConsPlusNormal"/>
              <w:snapToGrid w:val="0"/>
              <w:rPr>
                <w:rFonts w:ascii="Times New Roman" w:eastAsia="Times New Roman" w:hAnsi="Times New Roman" w:cs="Times New Roman"/>
                <w:sz w:val="24"/>
                <w:szCs w:val="24"/>
              </w:rPr>
            </w:pPr>
            <w:r w:rsidRPr="001F04DB">
              <w:rPr>
                <w:rFonts w:ascii="Times New Roman" w:eastAsia="Times New Roman" w:hAnsi="Times New Roman" w:cs="Times New Roman"/>
                <w:sz w:val="24"/>
                <w:szCs w:val="24"/>
              </w:rPr>
              <w:t>4476,</w:t>
            </w:r>
            <w:r w:rsidR="006F5288">
              <w:rPr>
                <w:rFonts w:ascii="Times New Roman" w:eastAsia="Times New Roman" w:hAnsi="Times New Roman" w:cs="Times New Roman"/>
                <w:sz w:val="24"/>
                <w:szCs w:val="24"/>
              </w:rPr>
              <w:t>7</w:t>
            </w:r>
          </w:p>
        </w:tc>
        <w:tc>
          <w:tcPr>
            <w:tcW w:w="751" w:type="dxa"/>
            <w:tcBorders>
              <w:top w:val="single" w:sz="4" w:space="0" w:color="000000"/>
              <w:left w:val="single" w:sz="4" w:space="0" w:color="000000"/>
              <w:bottom w:val="single" w:sz="4" w:space="0" w:color="000000"/>
            </w:tcBorders>
            <w:shd w:val="clear" w:color="auto" w:fill="auto"/>
          </w:tcPr>
          <w:p w:rsidR="000836E1" w:rsidRPr="001F04DB" w:rsidRDefault="000836E1" w:rsidP="00A8674E">
            <w:pPr>
              <w:pStyle w:val="ConsPlusNormal"/>
              <w:snapToGrid w:val="0"/>
              <w:rPr>
                <w:rFonts w:ascii="Times New Roman" w:eastAsia="Times New Roman" w:hAnsi="Times New Roman" w:cs="Times New Roman"/>
                <w:sz w:val="24"/>
                <w:szCs w:val="24"/>
              </w:rPr>
            </w:pPr>
            <w:r w:rsidRPr="001F04DB">
              <w:rPr>
                <w:rFonts w:ascii="Times New Roman" w:eastAsia="Times New Roman" w:hAnsi="Times New Roman" w:cs="Times New Roman"/>
                <w:sz w:val="24"/>
                <w:szCs w:val="24"/>
              </w:rPr>
              <w:t>4476,</w:t>
            </w:r>
            <w:r w:rsidR="00A8674E">
              <w:rPr>
                <w:rFonts w:ascii="Times New Roman" w:eastAsia="Times New Roman" w:hAnsi="Times New Roman" w:cs="Times New Roman"/>
                <w:sz w:val="24"/>
                <w:szCs w:val="24"/>
              </w:rPr>
              <w:t>7</w:t>
            </w:r>
          </w:p>
        </w:tc>
        <w:tc>
          <w:tcPr>
            <w:tcW w:w="751" w:type="dxa"/>
            <w:gridSpan w:val="2"/>
            <w:tcBorders>
              <w:top w:val="single" w:sz="4" w:space="0" w:color="000000"/>
              <w:left w:val="single" w:sz="4" w:space="0" w:color="000000"/>
              <w:bottom w:val="single" w:sz="4" w:space="0" w:color="000000"/>
            </w:tcBorders>
            <w:shd w:val="clear" w:color="auto" w:fill="auto"/>
          </w:tcPr>
          <w:p w:rsidR="000836E1" w:rsidRPr="001F04DB" w:rsidRDefault="000836E1" w:rsidP="00436378">
            <w:pPr>
              <w:pStyle w:val="ConsPlusNormal"/>
              <w:snapToGrid w:val="0"/>
              <w:rPr>
                <w:rFonts w:ascii="Times New Roman" w:eastAsia="Times New Roman" w:hAnsi="Times New Roman" w:cs="Times New Roman"/>
                <w:sz w:val="24"/>
                <w:szCs w:val="24"/>
              </w:rPr>
            </w:pPr>
            <w:r w:rsidRPr="001F04DB">
              <w:rPr>
                <w:rFonts w:ascii="Times New Roman" w:eastAsia="Times New Roman" w:hAnsi="Times New Roman" w:cs="Times New Roman"/>
                <w:sz w:val="24"/>
                <w:szCs w:val="24"/>
              </w:rPr>
              <w:t>0</w:t>
            </w:r>
          </w:p>
        </w:tc>
        <w:tc>
          <w:tcPr>
            <w:tcW w:w="751" w:type="dxa"/>
            <w:gridSpan w:val="2"/>
            <w:tcBorders>
              <w:top w:val="single" w:sz="4" w:space="0" w:color="000000"/>
              <w:left w:val="single" w:sz="4" w:space="0" w:color="000000"/>
              <w:bottom w:val="single" w:sz="4" w:space="0" w:color="000000"/>
            </w:tcBorders>
            <w:shd w:val="clear" w:color="auto" w:fill="auto"/>
          </w:tcPr>
          <w:p w:rsidR="000836E1" w:rsidRPr="001F04DB" w:rsidRDefault="000836E1" w:rsidP="00436378">
            <w:pPr>
              <w:pStyle w:val="ConsPlusNormal"/>
              <w:snapToGrid w:val="0"/>
              <w:rPr>
                <w:rFonts w:ascii="Times New Roman" w:eastAsia="Times New Roman" w:hAnsi="Times New Roman" w:cs="Times New Roman"/>
                <w:sz w:val="24"/>
                <w:szCs w:val="24"/>
              </w:rPr>
            </w:pPr>
            <w:r w:rsidRPr="001F04DB">
              <w:rPr>
                <w:rFonts w:ascii="Times New Roman" w:eastAsia="Times New Roman" w:hAnsi="Times New Roman" w:cs="Times New Roman"/>
                <w:sz w:val="24"/>
                <w:szCs w:val="24"/>
              </w:rPr>
              <w:t>0</w:t>
            </w:r>
          </w:p>
        </w:tc>
        <w:tc>
          <w:tcPr>
            <w:tcW w:w="762" w:type="dxa"/>
            <w:gridSpan w:val="3"/>
            <w:tcBorders>
              <w:top w:val="single" w:sz="4" w:space="0" w:color="000000"/>
              <w:left w:val="single" w:sz="4" w:space="0" w:color="000000"/>
              <w:bottom w:val="single" w:sz="4" w:space="0" w:color="000000"/>
            </w:tcBorders>
            <w:shd w:val="clear" w:color="auto" w:fill="auto"/>
          </w:tcPr>
          <w:p w:rsidR="000836E1" w:rsidRPr="001F04DB" w:rsidRDefault="000836E1" w:rsidP="00436378">
            <w:pPr>
              <w:pStyle w:val="ConsPlusNormal"/>
              <w:snapToGrid w:val="0"/>
              <w:rPr>
                <w:rFonts w:ascii="Times New Roman" w:eastAsia="Times New Roman" w:hAnsi="Times New Roman" w:cs="Times New Roman"/>
                <w:sz w:val="24"/>
                <w:szCs w:val="24"/>
              </w:rPr>
            </w:pPr>
            <w:r w:rsidRPr="001F04DB">
              <w:rPr>
                <w:rFonts w:ascii="Times New Roman" w:eastAsia="Times New Roman" w:hAnsi="Times New Roman" w:cs="Times New Roman"/>
                <w:sz w:val="24"/>
                <w:szCs w:val="24"/>
              </w:rPr>
              <w:t>0</w:t>
            </w:r>
          </w:p>
        </w:tc>
        <w:tc>
          <w:tcPr>
            <w:tcW w:w="697" w:type="dxa"/>
            <w:gridSpan w:val="2"/>
            <w:tcBorders>
              <w:top w:val="single" w:sz="4" w:space="0" w:color="000000"/>
              <w:left w:val="single" w:sz="4" w:space="0" w:color="000000"/>
              <w:bottom w:val="single" w:sz="4" w:space="0" w:color="000000"/>
            </w:tcBorders>
            <w:shd w:val="clear" w:color="auto" w:fill="auto"/>
          </w:tcPr>
          <w:p w:rsidR="000836E1" w:rsidRPr="001F04DB" w:rsidRDefault="000836E1" w:rsidP="00436378">
            <w:pPr>
              <w:pStyle w:val="ConsPlusNormal"/>
              <w:snapToGrid w:val="0"/>
              <w:rPr>
                <w:rFonts w:ascii="Times New Roman" w:eastAsia="Times New Roman" w:hAnsi="Times New Roman" w:cs="Times New Roman"/>
                <w:sz w:val="24"/>
                <w:szCs w:val="24"/>
              </w:rPr>
            </w:pPr>
            <w:r w:rsidRPr="001F04DB">
              <w:rPr>
                <w:rFonts w:ascii="Times New Roman" w:eastAsia="Times New Roman" w:hAnsi="Times New Roman" w:cs="Times New Roman"/>
                <w:sz w:val="24"/>
                <w:szCs w:val="24"/>
              </w:rPr>
              <w:t>0</w:t>
            </w:r>
          </w:p>
        </w:tc>
        <w:tc>
          <w:tcPr>
            <w:tcW w:w="1059" w:type="dxa"/>
            <w:gridSpan w:val="2"/>
            <w:vMerge/>
            <w:tcBorders>
              <w:top w:val="single" w:sz="4" w:space="0" w:color="000000"/>
              <w:left w:val="single" w:sz="4" w:space="0" w:color="000000"/>
              <w:bottom w:val="single" w:sz="4" w:space="0" w:color="000000"/>
            </w:tcBorders>
            <w:shd w:val="clear" w:color="auto" w:fill="auto"/>
          </w:tcPr>
          <w:p w:rsidR="000836E1" w:rsidRPr="001F04DB" w:rsidRDefault="000836E1" w:rsidP="00436378">
            <w:pPr>
              <w:pStyle w:val="ConsPlusNormal"/>
              <w:snapToGrid w:val="0"/>
              <w:rPr>
                <w:rFonts w:ascii="Times New Roman" w:eastAsia="Times New Roman" w:hAnsi="Times New Roman" w:cs="Times New Roman"/>
                <w:sz w:val="24"/>
                <w:szCs w:val="24"/>
              </w:rPr>
            </w:pPr>
          </w:p>
        </w:tc>
        <w:tc>
          <w:tcPr>
            <w:tcW w:w="956"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0836E1" w:rsidRPr="001F04DB" w:rsidRDefault="000836E1" w:rsidP="00436378">
            <w:pPr>
              <w:pStyle w:val="ConsPlusNormal"/>
              <w:snapToGrid w:val="0"/>
              <w:rPr>
                <w:rFonts w:ascii="Times New Roman" w:eastAsia="Times New Roman" w:hAnsi="Times New Roman" w:cs="Times New Roman"/>
                <w:sz w:val="24"/>
                <w:szCs w:val="24"/>
              </w:rPr>
            </w:pPr>
          </w:p>
        </w:tc>
      </w:tr>
      <w:tr w:rsidR="00E85DEB" w:rsidRPr="001F04DB" w:rsidTr="0086280C">
        <w:trPr>
          <w:gridAfter w:val="1"/>
          <w:wAfter w:w="17" w:type="dxa"/>
        </w:trPr>
        <w:tc>
          <w:tcPr>
            <w:tcW w:w="404" w:type="dxa"/>
            <w:vMerge/>
            <w:tcBorders>
              <w:top w:val="single" w:sz="4" w:space="0" w:color="000000"/>
              <w:left w:val="single" w:sz="4" w:space="0" w:color="000000"/>
              <w:bottom w:val="single" w:sz="4" w:space="0" w:color="000000"/>
            </w:tcBorders>
            <w:shd w:val="clear" w:color="auto" w:fill="auto"/>
          </w:tcPr>
          <w:p w:rsidR="00E85DEB" w:rsidRPr="001F04DB" w:rsidRDefault="00E85DEB" w:rsidP="00436378">
            <w:pPr>
              <w:snapToGrid w:val="0"/>
              <w:rPr>
                <w:rFonts w:ascii="Times New Roman" w:eastAsia="Calibri" w:hAnsi="Times New Roman" w:cs="Times New Roman"/>
                <w:sz w:val="24"/>
                <w:szCs w:val="24"/>
              </w:rPr>
            </w:pPr>
          </w:p>
        </w:tc>
        <w:tc>
          <w:tcPr>
            <w:tcW w:w="1099" w:type="dxa"/>
            <w:vMerge/>
            <w:tcBorders>
              <w:top w:val="single" w:sz="4" w:space="0" w:color="000000"/>
              <w:left w:val="single" w:sz="4" w:space="0" w:color="000000"/>
              <w:bottom w:val="single" w:sz="4" w:space="0" w:color="000000"/>
            </w:tcBorders>
            <w:shd w:val="clear" w:color="auto" w:fill="auto"/>
          </w:tcPr>
          <w:p w:rsidR="00E85DEB" w:rsidRPr="001F04DB" w:rsidRDefault="00E85DEB" w:rsidP="00436378">
            <w:pPr>
              <w:snapToGrid w:val="0"/>
              <w:rPr>
                <w:rFonts w:ascii="Times New Roman" w:eastAsia="Calibri" w:hAnsi="Times New Roman" w:cs="Times New Roman"/>
                <w:sz w:val="24"/>
                <w:szCs w:val="24"/>
              </w:rPr>
            </w:pPr>
          </w:p>
        </w:tc>
        <w:tc>
          <w:tcPr>
            <w:tcW w:w="833" w:type="dxa"/>
            <w:vMerge/>
            <w:tcBorders>
              <w:top w:val="single" w:sz="4" w:space="0" w:color="000000"/>
              <w:left w:val="single" w:sz="4" w:space="0" w:color="000000"/>
              <w:bottom w:val="single" w:sz="4" w:space="0" w:color="000000"/>
            </w:tcBorders>
            <w:shd w:val="clear" w:color="auto" w:fill="auto"/>
          </w:tcPr>
          <w:p w:rsidR="00E85DEB" w:rsidRPr="001F04DB" w:rsidRDefault="00E85DEB" w:rsidP="00436378">
            <w:pPr>
              <w:snapToGrid w:val="0"/>
              <w:rPr>
                <w:rFonts w:ascii="Times New Roman" w:eastAsia="Calibri" w:hAnsi="Times New Roman" w:cs="Times New Roman"/>
                <w:sz w:val="24"/>
                <w:szCs w:val="24"/>
              </w:rPr>
            </w:pPr>
          </w:p>
        </w:tc>
        <w:tc>
          <w:tcPr>
            <w:tcW w:w="1104" w:type="dxa"/>
            <w:tcBorders>
              <w:top w:val="single" w:sz="4" w:space="0" w:color="000000"/>
              <w:left w:val="single" w:sz="4" w:space="0" w:color="000000"/>
              <w:bottom w:val="single" w:sz="4" w:space="0" w:color="000000"/>
            </w:tcBorders>
            <w:shd w:val="clear" w:color="auto" w:fill="auto"/>
          </w:tcPr>
          <w:p w:rsidR="00E85DEB" w:rsidRPr="001F04DB" w:rsidRDefault="00E85DEB" w:rsidP="00436378">
            <w:pPr>
              <w:pStyle w:val="ConsPlusNormal"/>
              <w:snapToGrid w:val="0"/>
              <w:rPr>
                <w:rFonts w:ascii="Times New Roman" w:eastAsia="Times New Roman" w:hAnsi="Times New Roman" w:cs="Times New Roman"/>
                <w:sz w:val="24"/>
                <w:szCs w:val="24"/>
              </w:rPr>
            </w:pPr>
            <w:r w:rsidRPr="001F04DB">
              <w:rPr>
                <w:rFonts w:ascii="Times New Roman" w:eastAsia="Times New Roman" w:hAnsi="Times New Roman" w:cs="Times New Roman"/>
                <w:sz w:val="24"/>
                <w:szCs w:val="24"/>
              </w:rPr>
              <w:t>Внебюджетные источники</w:t>
            </w:r>
          </w:p>
          <w:p w:rsidR="00E85DEB" w:rsidRPr="001F04DB" w:rsidRDefault="00E85DEB" w:rsidP="00436378">
            <w:pPr>
              <w:pStyle w:val="ConsPlusNormal"/>
              <w:snapToGrid w:val="0"/>
              <w:rPr>
                <w:rFonts w:ascii="Times New Roman" w:eastAsia="Times New Roman" w:hAnsi="Times New Roman" w:cs="Times New Roman"/>
                <w:sz w:val="24"/>
                <w:szCs w:val="24"/>
              </w:rPr>
            </w:pPr>
          </w:p>
        </w:tc>
        <w:tc>
          <w:tcPr>
            <w:tcW w:w="838" w:type="dxa"/>
            <w:tcBorders>
              <w:top w:val="single" w:sz="4" w:space="0" w:color="000000"/>
              <w:left w:val="single" w:sz="4" w:space="0" w:color="000000"/>
              <w:bottom w:val="single" w:sz="4" w:space="0" w:color="000000"/>
            </w:tcBorders>
            <w:shd w:val="clear" w:color="auto" w:fill="auto"/>
          </w:tcPr>
          <w:p w:rsidR="00E85DEB" w:rsidRPr="001F04DB" w:rsidRDefault="00DB3F91" w:rsidP="00436378">
            <w:pPr>
              <w:pStyle w:val="ConsPlusNormal"/>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Borders>
              <w:top w:val="single" w:sz="4" w:space="0" w:color="000000"/>
              <w:left w:val="single" w:sz="4" w:space="0" w:color="000000"/>
              <w:bottom w:val="single" w:sz="4" w:space="0" w:color="000000"/>
            </w:tcBorders>
            <w:shd w:val="clear" w:color="auto" w:fill="auto"/>
          </w:tcPr>
          <w:p w:rsidR="00E85DEB" w:rsidRPr="001F04DB" w:rsidRDefault="006F5288" w:rsidP="00436378">
            <w:pPr>
              <w:pStyle w:val="ConsPlusNormal"/>
              <w:snapToGri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390563</w:t>
            </w:r>
          </w:p>
        </w:tc>
        <w:tc>
          <w:tcPr>
            <w:tcW w:w="751" w:type="dxa"/>
            <w:tcBorders>
              <w:top w:val="single" w:sz="4" w:space="0" w:color="000000"/>
              <w:left w:val="single" w:sz="4" w:space="0" w:color="000000"/>
              <w:bottom w:val="single" w:sz="4" w:space="0" w:color="000000"/>
            </w:tcBorders>
            <w:shd w:val="clear" w:color="auto" w:fill="auto"/>
          </w:tcPr>
          <w:p w:rsidR="00E85DEB" w:rsidRPr="001F04DB" w:rsidRDefault="00E85DEB" w:rsidP="00436378">
            <w:pPr>
              <w:pStyle w:val="ConsPlusNormal"/>
              <w:snapToGrid w:val="0"/>
              <w:jc w:val="center"/>
              <w:rPr>
                <w:rFonts w:ascii="Times New Roman" w:eastAsia="Times New Roman" w:hAnsi="Times New Roman" w:cs="Times New Roman"/>
                <w:sz w:val="24"/>
                <w:szCs w:val="24"/>
              </w:rPr>
            </w:pPr>
            <w:r w:rsidRPr="001F04DB">
              <w:rPr>
                <w:rFonts w:ascii="Times New Roman" w:eastAsia="Times New Roman" w:hAnsi="Times New Roman" w:cs="Times New Roman"/>
                <w:sz w:val="24"/>
                <w:szCs w:val="24"/>
              </w:rPr>
              <w:t>215387</w:t>
            </w:r>
          </w:p>
        </w:tc>
        <w:tc>
          <w:tcPr>
            <w:tcW w:w="751" w:type="dxa"/>
            <w:gridSpan w:val="2"/>
            <w:tcBorders>
              <w:top w:val="single" w:sz="4" w:space="0" w:color="000000"/>
              <w:left w:val="single" w:sz="4" w:space="0" w:color="000000"/>
              <w:bottom w:val="single" w:sz="4" w:space="0" w:color="000000"/>
            </w:tcBorders>
            <w:shd w:val="clear" w:color="auto" w:fill="auto"/>
          </w:tcPr>
          <w:p w:rsidR="00E85DEB" w:rsidRPr="001F04DB" w:rsidRDefault="00E85DEB" w:rsidP="00436378">
            <w:pPr>
              <w:pStyle w:val="ConsPlusNormal"/>
              <w:snapToGrid w:val="0"/>
              <w:jc w:val="center"/>
              <w:rPr>
                <w:rFonts w:ascii="Times New Roman" w:eastAsia="Times New Roman" w:hAnsi="Times New Roman" w:cs="Times New Roman"/>
                <w:sz w:val="24"/>
                <w:szCs w:val="24"/>
              </w:rPr>
            </w:pPr>
            <w:r w:rsidRPr="001F04DB">
              <w:rPr>
                <w:rFonts w:ascii="Times New Roman" w:eastAsia="Times New Roman" w:hAnsi="Times New Roman" w:cs="Times New Roman"/>
                <w:sz w:val="24"/>
                <w:szCs w:val="24"/>
              </w:rPr>
              <w:t>28476</w:t>
            </w:r>
          </w:p>
        </w:tc>
        <w:tc>
          <w:tcPr>
            <w:tcW w:w="751" w:type="dxa"/>
            <w:gridSpan w:val="2"/>
            <w:tcBorders>
              <w:top w:val="single" w:sz="4" w:space="0" w:color="000000"/>
              <w:left w:val="single" w:sz="4" w:space="0" w:color="000000"/>
              <w:bottom w:val="single" w:sz="4" w:space="0" w:color="000000"/>
            </w:tcBorders>
            <w:shd w:val="clear" w:color="auto" w:fill="auto"/>
          </w:tcPr>
          <w:p w:rsidR="00E85DEB" w:rsidRPr="001F04DB" w:rsidRDefault="00E85DEB" w:rsidP="00535C72">
            <w:pPr>
              <w:pStyle w:val="ConsPlusNormal"/>
              <w:snapToGrid w:val="0"/>
              <w:jc w:val="center"/>
              <w:rPr>
                <w:rFonts w:ascii="Times New Roman" w:eastAsia="Times New Roman" w:hAnsi="Times New Roman" w:cs="Times New Roman"/>
                <w:sz w:val="24"/>
                <w:szCs w:val="24"/>
              </w:rPr>
            </w:pPr>
            <w:r w:rsidRPr="001F04DB">
              <w:rPr>
                <w:rFonts w:ascii="Times New Roman" w:eastAsia="Times New Roman" w:hAnsi="Times New Roman" w:cs="Times New Roman"/>
                <w:sz w:val="24"/>
                <w:szCs w:val="24"/>
              </w:rPr>
              <w:t>11700</w:t>
            </w:r>
            <w:r w:rsidR="006F5288">
              <w:rPr>
                <w:rFonts w:ascii="Times New Roman" w:eastAsia="Times New Roman" w:hAnsi="Times New Roman" w:cs="Times New Roman"/>
                <w:sz w:val="24"/>
                <w:szCs w:val="24"/>
              </w:rPr>
              <w:t>0</w:t>
            </w:r>
          </w:p>
        </w:tc>
        <w:tc>
          <w:tcPr>
            <w:tcW w:w="744" w:type="dxa"/>
            <w:gridSpan w:val="2"/>
            <w:tcBorders>
              <w:top w:val="single" w:sz="4" w:space="0" w:color="000000"/>
              <w:left w:val="single" w:sz="4" w:space="0" w:color="000000"/>
              <w:bottom w:val="single" w:sz="4" w:space="0" w:color="000000"/>
            </w:tcBorders>
            <w:shd w:val="clear" w:color="auto" w:fill="auto"/>
          </w:tcPr>
          <w:p w:rsidR="00E85DEB" w:rsidRPr="001F04DB" w:rsidRDefault="00E85DEB" w:rsidP="00535C72">
            <w:pPr>
              <w:pStyle w:val="ConsPlusNormal"/>
              <w:snapToGrid w:val="0"/>
              <w:rPr>
                <w:rFonts w:ascii="Times New Roman" w:eastAsia="Times New Roman" w:hAnsi="Times New Roman" w:cs="Times New Roman"/>
                <w:sz w:val="24"/>
                <w:szCs w:val="24"/>
              </w:rPr>
            </w:pPr>
            <w:r w:rsidRPr="001F04DB">
              <w:rPr>
                <w:rFonts w:ascii="Times New Roman" w:eastAsia="Times New Roman" w:hAnsi="Times New Roman" w:cs="Times New Roman"/>
                <w:sz w:val="24"/>
                <w:szCs w:val="24"/>
              </w:rPr>
              <w:t>18000</w:t>
            </w:r>
          </w:p>
        </w:tc>
        <w:tc>
          <w:tcPr>
            <w:tcW w:w="715" w:type="dxa"/>
            <w:gridSpan w:val="3"/>
            <w:tcBorders>
              <w:top w:val="single" w:sz="4" w:space="0" w:color="000000"/>
              <w:left w:val="single" w:sz="4" w:space="0" w:color="000000"/>
              <w:bottom w:val="single" w:sz="4" w:space="0" w:color="000000"/>
            </w:tcBorders>
            <w:shd w:val="clear" w:color="auto" w:fill="auto"/>
          </w:tcPr>
          <w:p w:rsidR="00E85DEB" w:rsidRPr="001F04DB" w:rsidRDefault="00E85DEB" w:rsidP="00535C72">
            <w:pPr>
              <w:pStyle w:val="ConsPlusNormal"/>
              <w:snapToGrid w:val="0"/>
              <w:rPr>
                <w:rFonts w:ascii="Times New Roman" w:eastAsia="Times New Roman" w:hAnsi="Times New Roman" w:cs="Times New Roman"/>
                <w:sz w:val="24"/>
                <w:szCs w:val="24"/>
              </w:rPr>
            </w:pPr>
            <w:r w:rsidRPr="001F04DB">
              <w:rPr>
                <w:rFonts w:ascii="Times New Roman" w:eastAsia="Times New Roman" w:hAnsi="Times New Roman" w:cs="Times New Roman"/>
                <w:sz w:val="24"/>
                <w:szCs w:val="24"/>
              </w:rPr>
              <w:t>11700</w:t>
            </w:r>
          </w:p>
        </w:tc>
        <w:tc>
          <w:tcPr>
            <w:tcW w:w="1059" w:type="dxa"/>
            <w:gridSpan w:val="2"/>
            <w:vMerge/>
            <w:tcBorders>
              <w:top w:val="single" w:sz="4" w:space="0" w:color="000000"/>
              <w:left w:val="single" w:sz="4" w:space="0" w:color="000000"/>
              <w:bottom w:val="single" w:sz="4" w:space="0" w:color="000000"/>
            </w:tcBorders>
            <w:shd w:val="clear" w:color="auto" w:fill="auto"/>
          </w:tcPr>
          <w:p w:rsidR="00E85DEB" w:rsidRPr="001F04DB" w:rsidRDefault="00E85DEB" w:rsidP="00436378">
            <w:pPr>
              <w:pStyle w:val="ConsPlusNormal"/>
              <w:snapToGrid w:val="0"/>
              <w:rPr>
                <w:rFonts w:ascii="Times New Roman" w:eastAsia="Times New Roman" w:hAnsi="Times New Roman" w:cs="Times New Roman"/>
                <w:sz w:val="24"/>
                <w:szCs w:val="24"/>
              </w:rPr>
            </w:pPr>
          </w:p>
        </w:tc>
        <w:tc>
          <w:tcPr>
            <w:tcW w:w="956"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E85DEB" w:rsidRPr="001F04DB" w:rsidRDefault="00E85DEB" w:rsidP="00436378">
            <w:pPr>
              <w:pStyle w:val="ConsPlusNormal"/>
              <w:snapToGrid w:val="0"/>
              <w:rPr>
                <w:rFonts w:ascii="Times New Roman" w:eastAsia="Times New Roman" w:hAnsi="Times New Roman" w:cs="Times New Roman"/>
                <w:sz w:val="24"/>
                <w:szCs w:val="24"/>
              </w:rPr>
            </w:pPr>
          </w:p>
        </w:tc>
      </w:tr>
      <w:tr w:rsidR="00E85DEB" w:rsidRPr="001F04DB" w:rsidTr="0086280C">
        <w:tc>
          <w:tcPr>
            <w:tcW w:w="404" w:type="dxa"/>
            <w:vMerge w:val="restart"/>
            <w:tcBorders>
              <w:top w:val="single" w:sz="4" w:space="0" w:color="000000"/>
              <w:left w:val="single" w:sz="4" w:space="0" w:color="000000"/>
              <w:bottom w:val="single" w:sz="4" w:space="0" w:color="000000"/>
            </w:tcBorders>
            <w:shd w:val="clear" w:color="auto" w:fill="auto"/>
          </w:tcPr>
          <w:p w:rsidR="00E85DEB" w:rsidRPr="001F04DB" w:rsidRDefault="00E85DEB" w:rsidP="00436378">
            <w:pPr>
              <w:pStyle w:val="ConsPlusNormal"/>
              <w:snapToGrid w:val="0"/>
              <w:rPr>
                <w:rFonts w:ascii="Times New Roman" w:eastAsia="Times New Roman" w:hAnsi="Times New Roman" w:cs="Times New Roman"/>
                <w:sz w:val="24"/>
                <w:szCs w:val="24"/>
              </w:rPr>
            </w:pPr>
            <w:r w:rsidRPr="001F04DB">
              <w:rPr>
                <w:rFonts w:ascii="Times New Roman" w:eastAsia="Times New Roman" w:hAnsi="Times New Roman" w:cs="Times New Roman"/>
                <w:sz w:val="24"/>
                <w:szCs w:val="24"/>
              </w:rPr>
              <w:t>1.</w:t>
            </w:r>
            <w:r w:rsidRPr="001F04DB">
              <w:rPr>
                <w:rFonts w:ascii="Times New Roman" w:eastAsia="Times New Roman" w:hAnsi="Times New Roman" w:cs="Times New Roman"/>
                <w:sz w:val="24"/>
                <w:szCs w:val="24"/>
              </w:rPr>
              <w:lastRenderedPageBreak/>
              <w:t>1.</w:t>
            </w:r>
          </w:p>
        </w:tc>
        <w:tc>
          <w:tcPr>
            <w:tcW w:w="1099" w:type="dxa"/>
            <w:vMerge w:val="restart"/>
            <w:tcBorders>
              <w:top w:val="single" w:sz="4" w:space="0" w:color="000000"/>
              <w:left w:val="single" w:sz="4" w:space="0" w:color="000000"/>
              <w:bottom w:val="single" w:sz="4" w:space="0" w:color="000000"/>
            </w:tcBorders>
            <w:shd w:val="clear" w:color="auto" w:fill="auto"/>
          </w:tcPr>
          <w:p w:rsidR="00E85DEB" w:rsidRPr="001F04DB" w:rsidRDefault="00E85DEB" w:rsidP="00436378">
            <w:pPr>
              <w:pStyle w:val="ConsPlusNormal"/>
              <w:snapToGrid w:val="0"/>
              <w:rPr>
                <w:rFonts w:ascii="Times New Roman" w:eastAsia="Times New Roman" w:hAnsi="Times New Roman" w:cs="Times New Roman"/>
                <w:sz w:val="24"/>
                <w:szCs w:val="24"/>
              </w:rPr>
            </w:pPr>
            <w:r w:rsidRPr="001F04DB">
              <w:rPr>
                <w:rFonts w:ascii="Times New Roman" w:eastAsia="Times New Roman" w:hAnsi="Times New Roman" w:cs="Times New Roman"/>
                <w:sz w:val="24"/>
                <w:szCs w:val="24"/>
              </w:rPr>
              <w:lastRenderedPageBreak/>
              <w:t>Основно</w:t>
            </w:r>
            <w:r w:rsidRPr="001F04DB">
              <w:rPr>
                <w:rFonts w:ascii="Times New Roman" w:eastAsia="Times New Roman" w:hAnsi="Times New Roman" w:cs="Times New Roman"/>
                <w:sz w:val="24"/>
                <w:szCs w:val="24"/>
              </w:rPr>
              <w:lastRenderedPageBreak/>
              <w:t>е мероприятие 1</w:t>
            </w:r>
          </w:p>
          <w:p w:rsidR="00E85DEB" w:rsidRPr="001F04DB" w:rsidRDefault="00E85DEB" w:rsidP="00436378">
            <w:pPr>
              <w:pStyle w:val="ConsPlusNormal"/>
              <w:snapToGrid w:val="0"/>
              <w:rPr>
                <w:rFonts w:ascii="Times New Roman" w:eastAsia="Times New Roman" w:hAnsi="Times New Roman" w:cs="Times New Roman"/>
                <w:sz w:val="24"/>
                <w:szCs w:val="24"/>
              </w:rPr>
            </w:pPr>
            <w:r w:rsidRPr="001F04DB">
              <w:rPr>
                <w:rFonts w:ascii="Times New Roman" w:eastAsia="Times New Roman" w:hAnsi="Times New Roman" w:cs="Times New Roman"/>
                <w:sz w:val="24"/>
                <w:szCs w:val="24"/>
              </w:rPr>
              <w:t>Реализация мероприятий, направленных на переселение граждан, проживающих в аварийном жилищном фонде</w:t>
            </w:r>
          </w:p>
        </w:tc>
        <w:tc>
          <w:tcPr>
            <w:tcW w:w="833" w:type="dxa"/>
            <w:vMerge w:val="restart"/>
            <w:tcBorders>
              <w:top w:val="single" w:sz="4" w:space="0" w:color="000000"/>
              <w:left w:val="single" w:sz="4" w:space="0" w:color="000000"/>
              <w:bottom w:val="single" w:sz="4" w:space="0" w:color="000000"/>
            </w:tcBorders>
            <w:shd w:val="clear" w:color="auto" w:fill="auto"/>
          </w:tcPr>
          <w:p w:rsidR="00E85DEB" w:rsidRPr="001F04DB" w:rsidRDefault="00E85DEB" w:rsidP="00436378">
            <w:pPr>
              <w:pStyle w:val="ConsPlusNormal"/>
              <w:snapToGrid w:val="0"/>
              <w:rPr>
                <w:rFonts w:ascii="Times New Roman" w:eastAsia="Times New Roman" w:hAnsi="Times New Roman" w:cs="Times New Roman"/>
                <w:sz w:val="24"/>
                <w:szCs w:val="24"/>
              </w:rPr>
            </w:pPr>
            <w:r w:rsidRPr="001F04DB">
              <w:rPr>
                <w:rFonts w:ascii="Times New Roman" w:eastAsia="Times New Roman" w:hAnsi="Times New Roman" w:cs="Times New Roman"/>
                <w:sz w:val="24"/>
                <w:szCs w:val="24"/>
              </w:rPr>
              <w:lastRenderedPageBreak/>
              <w:t>2015-</w:t>
            </w:r>
            <w:r w:rsidRPr="001F04DB">
              <w:rPr>
                <w:rFonts w:ascii="Times New Roman" w:eastAsia="Times New Roman" w:hAnsi="Times New Roman" w:cs="Times New Roman"/>
                <w:sz w:val="24"/>
                <w:szCs w:val="24"/>
              </w:rPr>
              <w:lastRenderedPageBreak/>
              <w:t>2017 гг.</w:t>
            </w:r>
          </w:p>
        </w:tc>
        <w:tc>
          <w:tcPr>
            <w:tcW w:w="1104" w:type="dxa"/>
            <w:tcBorders>
              <w:top w:val="single" w:sz="4" w:space="0" w:color="000000"/>
              <w:left w:val="single" w:sz="4" w:space="0" w:color="000000"/>
              <w:bottom w:val="single" w:sz="4" w:space="0" w:color="000000"/>
            </w:tcBorders>
            <w:shd w:val="clear" w:color="auto" w:fill="auto"/>
          </w:tcPr>
          <w:p w:rsidR="00E85DEB" w:rsidRPr="001F04DB" w:rsidRDefault="00E85DEB" w:rsidP="00436378">
            <w:pPr>
              <w:pStyle w:val="ConsPlusNormal"/>
              <w:snapToGrid w:val="0"/>
              <w:rPr>
                <w:rFonts w:ascii="Times New Roman" w:eastAsia="Times New Roman" w:hAnsi="Times New Roman" w:cs="Times New Roman"/>
                <w:sz w:val="24"/>
                <w:szCs w:val="24"/>
              </w:rPr>
            </w:pPr>
            <w:r w:rsidRPr="001F04DB">
              <w:rPr>
                <w:rFonts w:ascii="Times New Roman" w:eastAsia="Times New Roman" w:hAnsi="Times New Roman" w:cs="Times New Roman"/>
                <w:sz w:val="24"/>
                <w:szCs w:val="24"/>
              </w:rPr>
              <w:lastRenderedPageBreak/>
              <w:t>Итого</w:t>
            </w:r>
          </w:p>
        </w:tc>
        <w:tc>
          <w:tcPr>
            <w:tcW w:w="838" w:type="dxa"/>
            <w:tcBorders>
              <w:top w:val="single" w:sz="4" w:space="0" w:color="000000"/>
              <w:left w:val="single" w:sz="4" w:space="0" w:color="000000"/>
              <w:bottom w:val="single" w:sz="4" w:space="0" w:color="000000"/>
            </w:tcBorders>
            <w:shd w:val="clear" w:color="auto" w:fill="auto"/>
          </w:tcPr>
          <w:p w:rsidR="00E85DEB" w:rsidRPr="001F04DB" w:rsidRDefault="00E85DEB" w:rsidP="00436378">
            <w:pPr>
              <w:pStyle w:val="ConsPlusNormal"/>
              <w:snapToGrid w:val="0"/>
              <w:rPr>
                <w:rFonts w:ascii="Times New Roman" w:eastAsia="Times New Roman" w:hAnsi="Times New Roman" w:cs="Times New Roman"/>
                <w:sz w:val="24"/>
                <w:szCs w:val="24"/>
              </w:rPr>
            </w:pPr>
          </w:p>
        </w:tc>
        <w:tc>
          <w:tcPr>
            <w:tcW w:w="851" w:type="dxa"/>
            <w:tcBorders>
              <w:top w:val="single" w:sz="4" w:space="0" w:color="000000"/>
              <w:left w:val="single" w:sz="4" w:space="0" w:color="000000"/>
              <w:bottom w:val="single" w:sz="4" w:space="0" w:color="000000"/>
            </w:tcBorders>
            <w:shd w:val="clear" w:color="auto" w:fill="auto"/>
          </w:tcPr>
          <w:p w:rsidR="00E85DEB" w:rsidRPr="001F04DB" w:rsidRDefault="00E85DEB" w:rsidP="00436378">
            <w:pPr>
              <w:pStyle w:val="ConsPlusNormal"/>
              <w:snapToGrid w:val="0"/>
              <w:rPr>
                <w:rFonts w:ascii="Times New Roman" w:eastAsia="Times New Roman" w:hAnsi="Times New Roman" w:cs="Times New Roman"/>
                <w:sz w:val="24"/>
                <w:szCs w:val="24"/>
              </w:rPr>
            </w:pPr>
          </w:p>
        </w:tc>
        <w:tc>
          <w:tcPr>
            <w:tcW w:w="779" w:type="dxa"/>
            <w:gridSpan w:val="2"/>
            <w:tcBorders>
              <w:top w:val="single" w:sz="4" w:space="0" w:color="000000"/>
              <w:left w:val="single" w:sz="4" w:space="0" w:color="000000"/>
              <w:bottom w:val="single" w:sz="4" w:space="0" w:color="000000"/>
            </w:tcBorders>
            <w:shd w:val="clear" w:color="auto" w:fill="auto"/>
          </w:tcPr>
          <w:p w:rsidR="00E85DEB" w:rsidRPr="001F04DB" w:rsidRDefault="00E85DEB" w:rsidP="00436378">
            <w:pPr>
              <w:pStyle w:val="ConsPlusNormal"/>
              <w:snapToGrid w:val="0"/>
              <w:rPr>
                <w:rFonts w:ascii="Times New Roman" w:eastAsia="Times New Roman" w:hAnsi="Times New Roman" w:cs="Times New Roman"/>
                <w:sz w:val="24"/>
                <w:szCs w:val="24"/>
              </w:rPr>
            </w:pPr>
          </w:p>
        </w:tc>
        <w:tc>
          <w:tcPr>
            <w:tcW w:w="751" w:type="dxa"/>
            <w:gridSpan w:val="2"/>
            <w:tcBorders>
              <w:top w:val="single" w:sz="4" w:space="0" w:color="000000"/>
              <w:left w:val="single" w:sz="4" w:space="0" w:color="000000"/>
              <w:bottom w:val="single" w:sz="4" w:space="0" w:color="000000"/>
            </w:tcBorders>
            <w:shd w:val="clear" w:color="auto" w:fill="auto"/>
          </w:tcPr>
          <w:p w:rsidR="00E85DEB" w:rsidRPr="001F04DB" w:rsidRDefault="00E85DEB" w:rsidP="00436378">
            <w:pPr>
              <w:pStyle w:val="ConsPlusNormal"/>
              <w:snapToGrid w:val="0"/>
              <w:rPr>
                <w:rFonts w:ascii="Times New Roman" w:eastAsia="Times New Roman" w:hAnsi="Times New Roman" w:cs="Times New Roman"/>
                <w:sz w:val="24"/>
                <w:szCs w:val="24"/>
              </w:rPr>
            </w:pPr>
          </w:p>
        </w:tc>
        <w:tc>
          <w:tcPr>
            <w:tcW w:w="751" w:type="dxa"/>
            <w:gridSpan w:val="2"/>
            <w:tcBorders>
              <w:top w:val="single" w:sz="4" w:space="0" w:color="000000"/>
              <w:left w:val="single" w:sz="4" w:space="0" w:color="000000"/>
              <w:bottom w:val="single" w:sz="4" w:space="0" w:color="000000"/>
            </w:tcBorders>
            <w:shd w:val="clear" w:color="auto" w:fill="auto"/>
          </w:tcPr>
          <w:p w:rsidR="00E85DEB" w:rsidRPr="001F04DB" w:rsidRDefault="00E85DEB" w:rsidP="00436378">
            <w:pPr>
              <w:pStyle w:val="ConsPlusNormal"/>
              <w:snapToGrid w:val="0"/>
              <w:rPr>
                <w:rFonts w:ascii="Times New Roman" w:eastAsia="Times New Roman" w:hAnsi="Times New Roman" w:cs="Times New Roman"/>
                <w:sz w:val="24"/>
                <w:szCs w:val="24"/>
              </w:rPr>
            </w:pPr>
          </w:p>
        </w:tc>
        <w:tc>
          <w:tcPr>
            <w:tcW w:w="751" w:type="dxa"/>
            <w:gridSpan w:val="3"/>
            <w:tcBorders>
              <w:top w:val="single" w:sz="4" w:space="0" w:color="000000"/>
              <w:left w:val="single" w:sz="4" w:space="0" w:color="000000"/>
              <w:bottom w:val="single" w:sz="4" w:space="0" w:color="000000"/>
            </w:tcBorders>
            <w:shd w:val="clear" w:color="auto" w:fill="auto"/>
          </w:tcPr>
          <w:p w:rsidR="00E85DEB" w:rsidRPr="001F04DB" w:rsidRDefault="00E85DEB" w:rsidP="00436378">
            <w:pPr>
              <w:pStyle w:val="ConsPlusNormal"/>
              <w:snapToGrid w:val="0"/>
              <w:rPr>
                <w:rFonts w:ascii="Times New Roman" w:eastAsia="Times New Roman" w:hAnsi="Times New Roman" w:cs="Times New Roman"/>
                <w:sz w:val="24"/>
                <w:szCs w:val="24"/>
              </w:rPr>
            </w:pPr>
          </w:p>
        </w:tc>
        <w:tc>
          <w:tcPr>
            <w:tcW w:w="697" w:type="dxa"/>
            <w:gridSpan w:val="2"/>
            <w:tcBorders>
              <w:top w:val="single" w:sz="4" w:space="0" w:color="000000"/>
              <w:left w:val="single" w:sz="4" w:space="0" w:color="000000"/>
              <w:bottom w:val="single" w:sz="4" w:space="0" w:color="000000"/>
            </w:tcBorders>
            <w:shd w:val="clear" w:color="auto" w:fill="auto"/>
          </w:tcPr>
          <w:p w:rsidR="00E85DEB" w:rsidRPr="001F04DB" w:rsidRDefault="00E85DEB" w:rsidP="00436378">
            <w:pPr>
              <w:pStyle w:val="ConsPlusNormal"/>
              <w:snapToGrid w:val="0"/>
              <w:rPr>
                <w:rFonts w:ascii="Times New Roman" w:eastAsia="Times New Roman" w:hAnsi="Times New Roman" w:cs="Times New Roman"/>
                <w:sz w:val="24"/>
                <w:szCs w:val="24"/>
              </w:rPr>
            </w:pPr>
          </w:p>
        </w:tc>
        <w:tc>
          <w:tcPr>
            <w:tcW w:w="1059" w:type="dxa"/>
            <w:gridSpan w:val="2"/>
            <w:vMerge w:val="restart"/>
            <w:tcBorders>
              <w:top w:val="single" w:sz="4" w:space="0" w:color="000000"/>
              <w:left w:val="single" w:sz="4" w:space="0" w:color="000000"/>
              <w:bottom w:val="single" w:sz="4" w:space="0" w:color="000000"/>
            </w:tcBorders>
            <w:shd w:val="clear" w:color="auto" w:fill="auto"/>
          </w:tcPr>
          <w:p w:rsidR="00E85DEB" w:rsidRPr="001F04DB" w:rsidRDefault="00E85DEB" w:rsidP="00436378">
            <w:pPr>
              <w:pStyle w:val="ConsPlusNormal"/>
              <w:snapToGrid w:val="0"/>
              <w:rPr>
                <w:rFonts w:ascii="Times New Roman" w:eastAsia="Times New Roman" w:hAnsi="Times New Roman" w:cs="Times New Roman"/>
                <w:sz w:val="24"/>
                <w:szCs w:val="24"/>
              </w:rPr>
            </w:pPr>
            <w:r w:rsidRPr="001F04DB">
              <w:rPr>
                <w:rFonts w:ascii="Times New Roman" w:eastAsia="Times New Roman" w:hAnsi="Times New Roman" w:cs="Times New Roman"/>
                <w:sz w:val="24"/>
                <w:szCs w:val="24"/>
              </w:rPr>
              <w:t xml:space="preserve">Комитет </w:t>
            </w:r>
            <w:r w:rsidRPr="001F04DB">
              <w:rPr>
                <w:rFonts w:ascii="Times New Roman" w:eastAsia="Times New Roman" w:hAnsi="Times New Roman" w:cs="Times New Roman"/>
                <w:sz w:val="24"/>
                <w:szCs w:val="24"/>
              </w:rPr>
              <w:lastRenderedPageBreak/>
              <w:t>имущественных отношений Администрации городского округа Электросталь  Московской области, инвесторы - застройщики</w:t>
            </w:r>
          </w:p>
        </w:tc>
        <w:tc>
          <w:tcPr>
            <w:tcW w:w="95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E85DEB" w:rsidRPr="001F04DB" w:rsidRDefault="00E85DEB" w:rsidP="00436378">
            <w:pPr>
              <w:pStyle w:val="ConsPlusNormal"/>
              <w:snapToGrid w:val="0"/>
              <w:rPr>
                <w:rFonts w:ascii="Times New Roman" w:eastAsia="Times New Roman" w:hAnsi="Times New Roman" w:cs="Times New Roman"/>
                <w:sz w:val="24"/>
                <w:szCs w:val="24"/>
              </w:rPr>
            </w:pPr>
          </w:p>
        </w:tc>
      </w:tr>
      <w:tr w:rsidR="00E85DEB" w:rsidRPr="001F04DB" w:rsidTr="0086280C">
        <w:tc>
          <w:tcPr>
            <w:tcW w:w="404" w:type="dxa"/>
            <w:vMerge/>
            <w:tcBorders>
              <w:top w:val="single" w:sz="4" w:space="0" w:color="000000"/>
              <w:left w:val="single" w:sz="4" w:space="0" w:color="000000"/>
              <w:bottom w:val="single" w:sz="4" w:space="0" w:color="000000"/>
            </w:tcBorders>
            <w:shd w:val="clear" w:color="auto" w:fill="auto"/>
          </w:tcPr>
          <w:p w:rsidR="00E85DEB" w:rsidRPr="001F04DB" w:rsidRDefault="00E85DEB" w:rsidP="00436378">
            <w:pPr>
              <w:snapToGrid w:val="0"/>
              <w:rPr>
                <w:rFonts w:ascii="Times New Roman" w:eastAsia="Calibri" w:hAnsi="Times New Roman" w:cs="Times New Roman"/>
                <w:sz w:val="24"/>
                <w:szCs w:val="24"/>
              </w:rPr>
            </w:pPr>
          </w:p>
        </w:tc>
        <w:tc>
          <w:tcPr>
            <w:tcW w:w="1099" w:type="dxa"/>
            <w:vMerge/>
            <w:tcBorders>
              <w:top w:val="single" w:sz="4" w:space="0" w:color="000000"/>
              <w:left w:val="single" w:sz="4" w:space="0" w:color="000000"/>
              <w:bottom w:val="single" w:sz="4" w:space="0" w:color="000000"/>
            </w:tcBorders>
            <w:shd w:val="clear" w:color="auto" w:fill="auto"/>
          </w:tcPr>
          <w:p w:rsidR="00E85DEB" w:rsidRPr="001F04DB" w:rsidRDefault="00E85DEB" w:rsidP="00436378">
            <w:pPr>
              <w:snapToGrid w:val="0"/>
              <w:rPr>
                <w:rFonts w:ascii="Times New Roman" w:eastAsia="Calibri" w:hAnsi="Times New Roman" w:cs="Times New Roman"/>
                <w:sz w:val="24"/>
                <w:szCs w:val="24"/>
              </w:rPr>
            </w:pPr>
          </w:p>
        </w:tc>
        <w:tc>
          <w:tcPr>
            <w:tcW w:w="833" w:type="dxa"/>
            <w:vMerge/>
            <w:tcBorders>
              <w:top w:val="single" w:sz="4" w:space="0" w:color="000000"/>
              <w:left w:val="single" w:sz="4" w:space="0" w:color="000000"/>
              <w:bottom w:val="single" w:sz="4" w:space="0" w:color="000000"/>
            </w:tcBorders>
            <w:shd w:val="clear" w:color="auto" w:fill="auto"/>
          </w:tcPr>
          <w:p w:rsidR="00E85DEB" w:rsidRPr="001F04DB" w:rsidRDefault="00E85DEB" w:rsidP="00436378">
            <w:pPr>
              <w:snapToGrid w:val="0"/>
              <w:rPr>
                <w:rFonts w:ascii="Times New Roman" w:eastAsia="Calibri" w:hAnsi="Times New Roman" w:cs="Times New Roman"/>
                <w:sz w:val="24"/>
                <w:szCs w:val="24"/>
              </w:rPr>
            </w:pPr>
          </w:p>
        </w:tc>
        <w:tc>
          <w:tcPr>
            <w:tcW w:w="1104" w:type="dxa"/>
            <w:tcBorders>
              <w:top w:val="single" w:sz="4" w:space="0" w:color="000000"/>
              <w:left w:val="single" w:sz="4" w:space="0" w:color="000000"/>
              <w:bottom w:val="single" w:sz="4" w:space="0" w:color="000000"/>
            </w:tcBorders>
            <w:shd w:val="clear" w:color="auto" w:fill="auto"/>
          </w:tcPr>
          <w:p w:rsidR="00E85DEB" w:rsidRPr="001F04DB" w:rsidRDefault="00E85DEB" w:rsidP="00436378">
            <w:pPr>
              <w:pStyle w:val="ConsPlusNormal"/>
              <w:snapToGrid w:val="0"/>
              <w:rPr>
                <w:rFonts w:ascii="Times New Roman" w:eastAsia="Times New Roman" w:hAnsi="Times New Roman" w:cs="Times New Roman"/>
                <w:sz w:val="24"/>
                <w:szCs w:val="24"/>
              </w:rPr>
            </w:pPr>
            <w:r w:rsidRPr="001F04DB">
              <w:rPr>
                <w:rFonts w:ascii="Times New Roman" w:eastAsia="Times New Roman" w:hAnsi="Times New Roman" w:cs="Times New Roman"/>
                <w:sz w:val="24"/>
                <w:szCs w:val="24"/>
              </w:rPr>
              <w:t>Средства бюджета городского округа Электросталь Московской области</w:t>
            </w:r>
          </w:p>
        </w:tc>
        <w:tc>
          <w:tcPr>
            <w:tcW w:w="838" w:type="dxa"/>
            <w:tcBorders>
              <w:top w:val="single" w:sz="4" w:space="0" w:color="000000"/>
              <w:left w:val="single" w:sz="4" w:space="0" w:color="000000"/>
              <w:bottom w:val="single" w:sz="4" w:space="0" w:color="000000"/>
            </w:tcBorders>
            <w:shd w:val="clear" w:color="auto" w:fill="auto"/>
          </w:tcPr>
          <w:p w:rsidR="00E85DEB" w:rsidRPr="001F04DB" w:rsidRDefault="00E85DEB" w:rsidP="00436378">
            <w:pPr>
              <w:pStyle w:val="ConsPlusNormal"/>
              <w:snapToGrid w:val="0"/>
              <w:rPr>
                <w:rFonts w:ascii="Times New Roman" w:eastAsia="Times New Roman" w:hAnsi="Times New Roman" w:cs="Times New Roman"/>
                <w:sz w:val="24"/>
                <w:szCs w:val="24"/>
              </w:rPr>
            </w:pPr>
            <w:r w:rsidRPr="001F04DB">
              <w:rPr>
                <w:rFonts w:ascii="Times New Roman" w:eastAsia="Times New Roman" w:hAnsi="Times New Roman" w:cs="Times New Roman"/>
                <w:sz w:val="24"/>
                <w:szCs w:val="24"/>
              </w:rPr>
              <w:t>0</w:t>
            </w:r>
          </w:p>
        </w:tc>
        <w:tc>
          <w:tcPr>
            <w:tcW w:w="851" w:type="dxa"/>
            <w:tcBorders>
              <w:top w:val="single" w:sz="4" w:space="0" w:color="000000"/>
              <w:left w:val="single" w:sz="4" w:space="0" w:color="000000"/>
              <w:bottom w:val="single" w:sz="4" w:space="0" w:color="000000"/>
            </w:tcBorders>
            <w:shd w:val="clear" w:color="auto" w:fill="auto"/>
          </w:tcPr>
          <w:p w:rsidR="00E85DEB" w:rsidRPr="001F04DB" w:rsidRDefault="00E85DEB" w:rsidP="00436378">
            <w:pPr>
              <w:pStyle w:val="ConsPlusNormal"/>
              <w:snapToGrid w:val="0"/>
              <w:rPr>
                <w:rFonts w:ascii="Times New Roman" w:eastAsia="Times New Roman" w:hAnsi="Times New Roman" w:cs="Times New Roman"/>
                <w:sz w:val="24"/>
                <w:szCs w:val="24"/>
              </w:rPr>
            </w:pPr>
            <w:r w:rsidRPr="001F04DB">
              <w:rPr>
                <w:rFonts w:ascii="Times New Roman" w:eastAsia="Times New Roman" w:hAnsi="Times New Roman" w:cs="Times New Roman"/>
                <w:sz w:val="24"/>
                <w:szCs w:val="24"/>
              </w:rPr>
              <w:t>0</w:t>
            </w:r>
          </w:p>
        </w:tc>
        <w:tc>
          <w:tcPr>
            <w:tcW w:w="779" w:type="dxa"/>
            <w:gridSpan w:val="2"/>
            <w:tcBorders>
              <w:top w:val="single" w:sz="4" w:space="0" w:color="000000"/>
              <w:left w:val="single" w:sz="4" w:space="0" w:color="000000"/>
              <w:bottom w:val="single" w:sz="4" w:space="0" w:color="000000"/>
            </w:tcBorders>
            <w:shd w:val="clear" w:color="auto" w:fill="auto"/>
          </w:tcPr>
          <w:p w:rsidR="00E85DEB" w:rsidRPr="001F04DB" w:rsidRDefault="00E85DEB" w:rsidP="00436378">
            <w:pPr>
              <w:pStyle w:val="ConsPlusNormal"/>
              <w:snapToGrid w:val="0"/>
              <w:rPr>
                <w:rFonts w:ascii="Times New Roman" w:eastAsia="Times New Roman" w:hAnsi="Times New Roman" w:cs="Times New Roman"/>
                <w:sz w:val="24"/>
                <w:szCs w:val="24"/>
              </w:rPr>
            </w:pPr>
            <w:r w:rsidRPr="001F04DB">
              <w:rPr>
                <w:rFonts w:ascii="Times New Roman" w:eastAsia="Times New Roman" w:hAnsi="Times New Roman" w:cs="Times New Roman"/>
                <w:sz w:val="24"/>
                <w:szCs w:val="24"/>
              </w:rPr>
              <w:t>0</w:t>
            </w:r>
          </w:p>
        </w:tc>
        <w:tc>
          <w:tcPr>
            <w:tcW w:w="751" w:type="dxa"/>
            <w:gridSpan w:val="2"/>
            <w:tcBorders>
              <w:top w:val="single" w:sz="4" w:space="0" w:color="000000"/>
              <w:left w:val="single" w:sz="4" w:space="0" w:color="000000"/>
              <w:bottom w:val="single" w:sz="4" w:space="0" w:color="000000"/>
            </w:tcBorders>
            <w:shd w:val="clear" w:color="auto" w:fill="auto"/>
          </w:tcPr>
          <w:p w:rsidR="00E85DEB" w:rsidRPr="001F04DB" w:rsidRDefault="00E85DEB" w:rsidP="00436378">
            <w:pPr>
              <w:pStyle w:val="ConsPlusNormal"/>
              <w:snapToGrid w:val="0"/>
              <w:rPr>
                <w:rFonts w:ascii="Times New Roman" w:eastAsia="Times New Roman" w:hAnsi="Times New Roman" w:cs="Times New Roman"/>
                <w:sz w:val="24"/>
                <w:szCs w:val="24"/>
              </w:rPr>
            </w:pPr>
            <w:r w:rsidRPr="001F04DB">
              <w:rPr>
                <w:rFonts w:ascii="Times New Roman" w:eastAsia="Times New Roman" w:hAnsi="Times New Roman" w:cs="Times New Roman"/>
                <w:sz w:val="24"/>
                <w:szCs w:val="24"/>
              </w:rPr>
              <w:t>0</w:t>
            </w:r>
          </w:p>
        </w:tc>
        <w:tc>
          <w:tcPr>
            <w:tcW w:w="751" w:type="dxa"/>
            <w:gridSpan w:val="2"/>
            <w:tcBorders>
              <w:top w:val="single" w:sz="4" w:space="0" w:color="000000"/>
              <w:left w:val="single" w:sz="4" w:space="0" w:color="000000"/>
              <w:bottom w:val="single" w:sz="4" w:space="0" w:color="000000"/>
            </w:tcBorders>
            <w:shd w:val="clear" w:color="auto" w:fill="auto"/>
          </w:tcPr>
          <w:p w:rsidR="00E85DEB" w:rsidRPr="001F04DB" w:rsidRDefault="00E85DEB" w:rsidP="00436378">
            <w:pPr>
              <w:pStyle w:val="ConsPlusNormal"/>
              <w:snapToGrid w:val="0"/>
              <w:rPr>
                <w:rFonts w:ascii="Times New Roman" w:eastAsia="Times New Roman" w:hAnsi="Times New Roman" w:cs="Times New Roman"/>
                <w:sz w:val="24"/>
                <w:szCs w:val="24"/>
              </w:rPr>
            </w:pPr>
            <w:r w:rsidRPr="001F04DB">
              <w:rPr>
                <w:rFonts w:ascii="Times New Roman" w:eastAsia="Times New Roman" w:hAnsi="Times New Roman" w:cs="Times New Roman"/>
                <w:sz w:val="24"/>
                <w:szCs w:val="24"/>
              </w:rPr>
              <w:t>0</w:t>
            </w:r>
          </w:p>
        </w:tc>
        <w:tc>
          <w:tcPr>
            <w:tcW w:w="751" w:type="dxa"/>
            <w:gridSpan w:val="3"/>
            <w:tcBorders>
              <w:top w:val="single" w:sz="4" w:space="0" w:color="000000"/>
              <w:left w:val="single" w:sz="4" w:space="0" w:color="000000"/>
              <w:bottom w:val="single" w:sz="4" w:space="0" w:color="000000"/>
            </w:tcBorders>
            <w:shd w:val="clear" w:color="auto" w:fill="auto"/>
          </w:tcPr>
          <w:p w:rsidR="00E85DEB" w:rsidRPr="001F04DB" w:rsidRDefault="00E85DEB" w:rsidP="00436378">
            <w:pPr>
              <w:pStyle w:val="ConsPlusNormal"/>
              <w:snapToGrid w:val="0"/>
              <w:rPr>
                <w:rFonts w:ascii="Times New Roman" w:eastAsia="Times New Roman" w:hAnsi="Times New Roman" w:cs="Times New Roman"/>
                <w:sz w:val="24"/>
                <w:szCs w:val="24"/>
              </w:rPr>
            </w:pPr>
            <w:r w:rsidRPr="001F04DB">
              <w:rPr>
                <w:rFonts w:ascii="Times New Roman" w:eastAsia="Times New Roman" w:hAnsi="Times New Roman" w:cs="Times New Roman"/>
                <w:sz w:val="24"/>
                <w:szCs w:val="24"/>
              </w:rPr>
              <w:t>0</w:t>
            </w:r>
          </w:p>
        </w:tc>
        <w:tc>
          <w:tcPr>
            <w:tcW w:w="697" w:type="dxa"/>
            <w:gridSpan w:val="2"/>
            <w:tcBorders>
              <w:top w:val="single" w:sz="4" w:space="0" w:color="000000"/>
              <w:left w:val="single" w:sz="4" w:space="0" w:color="000000"/>
              <w:bottom w:val="single" w:sz="4" w:space="0" w:color="000000"/>
            </w:tcBorders>
            <w:shd w:val="clear" w:color="auto" w:fill="auto"/>
          </w:tcPr>
          <w:p w:rsidR="00E85DEB" w:rsidRPr="001F04DB" w:rsidRDefault="00E85DEB" w:rsidP="00436378">
            <w:pPr>
              <w:pStyle w:val="ConsPlusNormal"/>
              <w:snapToGrid w:val="0"/>
              <w:rPr>
                <w:rFonts w:ascii="Times New Roman" w:eastAsia="Times New Roman" w:hAnsi="Times New Roman" w:cs="Times New Roman"/>
                <w:sz w:val="24"/>
                <w:szCs w:val="24"/>
              </w:rPr>
            </w:pPr>
            <w:r w:rsidRPr="001F04DB">
              <w:rPr>
                <w:rFonts w:ascii="Times New Roman" w:eastAsia="Times New Roman" w:hAnsi="Times New Roman" w:cs="Times New Roman"/>
                <w:sz w:val="24"/>
                <w:szCs w:val="24"/>
              </w:rPr>
              <w:t>0</w:t>
            </w:r>
          </w:p>
        </w:tc>
        <w:tc>
          <w:tcPr>
            <w:tcW w:w="1059" w:type="dxa"/>
            <w:gridSpan w:val="2"/>
            <w:vMerge/>
            <w:tcBorders>
              <w:top w:val="single" w:sz="4" w:space="0" w:color="000000"/>
              <w:left w:val="single" w:sz="4" w:space="0" w:color="000000"/>
              <w:bottom w:val="single" w:sz="4" w:space="0" w:color="000000"/>
            </w:tcBorders>
            <w:shd w:val="clear" w:color="auto" w:fill="auto"/>
          </w:tcPr>
          <w:p w:rsidR="00E85DEB" w:rsidRPr="001F04DB" w:rsidRDefault="00E85DEB" w:rsidP="00436378">
            <w:pPr>
              <w:pStyle w:val="ConsPlusNormal"/>
              <w:snapToGrid w:val="0"/>
              <w:rPr>
                <w:rFonts w:ascii="Times New Roman" w:eastAsia="Times New Roman" w:hAnsi="Times New Roman" w:cs="Times New Roman"/>
                <w:sz w:val="24"/>
                <w:szCs w:val="24"/>
              </w:rPr>
            </w:pPr>
          </w:p>
        </w:tc>
        <w:tc>
          <w:tcPr>
            <w:tcW w:w="956"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E85DEB" w:rsidRPr="001F04DB" w:rsidRDefault="00E85DEB" w:rsidP="00436378">
            <w:pPr>
              <w:pStyle w:val="ConsPlusNormal"/>
              <w:snapToGrid w:val="0"/>
              <w:rPr>
                <w:rFonts w:ascii="Times New Roman" w:eastAsia="Times New Roman" w:hAnsi="Times New Roman" w:cs="Times New Roman"/>
                <w:sz w:val="24"/>
                <w:szCs w:val="24"/>
              </w:rPr>
            </w:pPr>
          </w:p>
        </w:tc>
      </w:tr>
      <w:tr w:rsidR="00E85DEB" w:rsidRPr="001F04DB" w:rsidTr="0086280C">
        <w:tc>
          <w:tcPr>
            <w:tcW w:w="404" w:type="dxa"/>
            <w:vMerge/>
            <w:tcBorders>
              <w:top w:val="single" w:sz="4" w:space="0" w:color="000000"/>
              <w:left w:val="single" w:sz="4" w:space="0" w:color="000000"/>
              <w:bottom w:val="single" w:sz="4" w:space="0" w:color="000000"/>
            </w:tcBorders>
            <w:shd w:val="clear" w:color="auto" w:fill="auto"/>
          </w:tcPr>
          <w:p w:rsidR="00E85DEB" w:rsidRPr="001F04DB" w:rsidRDefault="00E85DEB" w:rsidP="00436378">
            <w:pPr>
              <w:snapToGrid w:val="0"/>
              <w:rPr>
                <w:rFonts w:ascii="Times New Roman" w:eastAsia="Calibri" w:hAnsi="Times New Roman" w:cs="Times New Roman"/>
                <w:sz w:val="24"/>
                <w:szCs w:val="24"/>
              </w:rPr>
            </w:pPr>
          </w:p>
        </w:tc>
        <w:tc>
          <w:tcPr>
            <w:tcW w:w="1099" w:type="dxa"/>
            <w:vMerge/>
            <w:tcBorders>
              <w:top w:val="single" w:sz="4" w:space="0" w:color="000000"/>
              <w:left w:val="single" w:sz="4" w:space="0" w:color="000000"/>
              <w:bottom w:val="single" w:sz="4" w:space="0" w:color="000000"/>
            </w:tcBorders>
            <w:shd w:val="clear" w:color="auto" w:fill="auto"/>
          </w:tcPr>
          <w:p w:rsidR="00E85DEB" w:rsidRPr="001F04DB" w:rsidRDefault="00E85DEB" w:rsidP="00436378">
            <w:pPr>
              <w:snapToGrid w:val="0"/>
              <w:rPr>
                <w:rFonts w:ascii="Times New Roman" w:eastAsia="Calibri" w:hAnsi="Times New Roman" w:cs="Times New Roman"/>
                <w:sz w:val="24"/>
                <w:szCs w:val="24"/>
              </w:rPr>
            </w:pPr>
          </w:p>
        </w:tc>
        <w:tc>
          <w:tcPr>
            <w:tcW w:w="833" w:type="dxa"/>
            <w:vMerge/>
            <w:tcBorders>
              <w:top w:val="single" w:sz="4" w:space="0" w:color="000000"/>
              <w:left w:val="single" w:sz="4" w:space="0" w:color="000000"/>
              <w:bottom w:val="single" w:sz="4" w:space="0" w:color="000000"/>
            </w:tcBorders>
            <w:shd w:val="clear" w:color="auto" w:fill="auto"/>
          </w:tcPr>
          <w:p w:rsidR="00E85DEB" w:rsidRPr="001F04DB" w:rsidRDefault="00E85DEB" w:rsidP="00436378">
            <w:pPr>
              <w:snapToGrid w:val="0"/>
              <w:rPr>
                <w:rFonts w:ascii="Times New Roman" w:eastAsia="Calibri" w:hAnsi="Times New Roman" w:cs="Times New Roman"/>
                <w:sz w:val="24"/>
                <w:szCs w:val="24"/>
              </w:rPr>
            </w:pPr>
          </w:p>
        </w:tc>
        <w:tc>
          <w:tcPr>
            <w:tcW w:w="1104" w:type="dxa"/>
            <w:tcBorders>
              <w:top w:val="single" w:sz="4" w:space="0" w:color="000000"/>
              <w:left w:val="single" w:sz="4" w:space="0" w:color="000000"/>
              <w:bottom w:val="single" w:sz="4" w:space="0" w:color="000000"/>
            </w:tcBorders>
            <w:shd w:val="clear" w:color="auto" w:fill="auto"/>
          </w:tcPr>
          <w:p w:rsidR="00E85DEB" w:rsidRPr="001F04DB" w:rsidRDefault="00E85DEB" w:rsidP="00436378">
            <w:pPr>
              <w:pStyle w:val="ConsPlusNormal"/>
              <w:snapToGrid w:val="0"/>
              <w:rPr>
                <w:rFonts w:ascii="Times New Roman" w:eastAsia="Times New Roman" w:hAnsi="Times New Roman" w:cs="Times New Roman"/>
                <w:sz w:val="24"/>
                <w:szCs w:val="24"/>
              </w:rPr>
            </w:pPr>
            <w:r w:rsidRPr="001F04DB">
              <w:rPr>
                <w:rFonts w:ascii="Times New Roman" w:eastAsia="Times New Roman" w:hAnsi="Times New Roman" w:cs="Times New Roman"/>
                <w:sz w:val="24"/>
                <w:szCs w:val="24"/>
              </w:rPr>
              <w:t>Внебюджетные источники</w:t>
            </w:r>
          </w:p>
        </w:tc>
        <w:tc>
          <w:tcPr>
            <w:tcW w:w="838" w:type="dxa"/>
            <w:tcBorders>
              <w:top w:val="single" w:sz="4" w:space="0" w:color="000000"/>
              <w:left w:val="single" w:sz="4" w:space="0" w:color="000000"/>
              <w:bottom w:val="single" w:sz="4" w:space="0" w:color="000000"/>
            </w:tcBorders>
            <w:shd w:val="clear" w:color="auto" w:fill="auto"/>
          </w:tcPr>
          <w:p w:rsidR="00E85DEB" w:rsidRPr="001F04DB" w:rsidRDefault="00DB3F91" w:rsidP="00436378">
            <w:pPr>
              <w:pStyle w:val="ConsPlusNormal"/>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580" w:type="dxa"/>
            <w:gridSpan w:val="12"/>
            <w:tcBorders>
              <w:top w:val="single" w:sz="4" w:space="0" w:color="000000"/>
              <w:left w:val="single" w:sz="4" w:space="0" w:color="000000"/>
              <w:bottom w:val="single" w:sz="4" w:space="0" w:color="000000"/>
            </w:tcBorders>
            <w:shd w:val="clear" w:color="auto" w:fill="auto"/>
          </w:tcPr>
          <w:p w:rsidR="00E85DEB" w:rsidRPr="001F04DB" w:rsidRDefault="00E85DEB" w:rsidP="00436378">
            <w:pPr>
              <w:pStyle w:val="ConsPlusNormal"/>
              <w:snapToGrid w:val="0"/>
              <w:rPr>
                <w:rFonts w:ascii="Times New Roman" w:eastAsia="Times New Roman" w:hAnsi="Times New Roman" w:cs="Times New Roman"/>
                <w:sz w:val="24"/>
                <w:szCs w:val="24"/>
              </w:rPr>
            </w:pPr>
            <w:r w:rsidRPr="001F04DB">
              <w:rPr>
                <w:rFonts w:ascii="Times New Roman" w:eastAsia="Times New Roman" w:hAnsi="Times New Roman" w:cs="Times New Roman"/>
                <w:sz w:val="24"/>
                <w:szCs w:val="24"/>
              </w:rPr>
              <w:t>В пределах финансовых средств, предусмотренных на основанную деятельность ответственных за выполнение мероприятий</w:t>
            </w:r>
          </w:p>
        </w:tc>
        <w:tc>
          <w:tcPr>
            <w:tcW w:w="1059" w:type="dxa"/>
            <w:gridSpan w:val="2"/>
            <w:vMerge/>
            <w:tcBorders>
              <w:top w:val="single" w:sz="4" w:space="0" w:color="000000"/>
              <w:left w:val="single" w:sz="4" w:space="0" w:color="000000"/>
              <w:bottom w:val="single" w:sz="4" w:space="0" w:color="000000"/>
            </w:tcBorders>
            <w:shd w:val="clear" w:color="auto" w:fill="auto"/>
          </w:tcPr>
          <w:p w:rsidR="00E85DEB" w:rsidRPr="001F04DB" w:rsidRDefault="00E85DEB" w:rsidP="00436378">
            <w:pPr>
              <w:pStyle w:val="ConsPlusNormal"/>
              <w:snapToGrid w:val="0"/>
              <w:rPr>
                <w:rFonts w:ascii="Times New Roman" w:eastAsia="Times New Roman" w:hAnsi="Times New Roman" w:cs="Times New Roman"/>
                <w:sz w:val="24"/>
                <w:szCs w:val="24"/>
              </w:rPr>
            </w:pPr>
          </w:p>
        </w:tc>
        <w:tc>
          <w:tcPr>
            <w:tcW w:w="956"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E85DEB" w:rsidRPr="001F04DB" w:rsidRDefault="00E85DEB" w:rsidP="00436378">
            <w:pPr>
              <w:pStyle w:val="ConsPlusNormal"/>
              <w:snapToGrid w:val="0"/>
              <w:rPr>
                <w:rFonts w:ascii="Times New Roman" w:eastAsia="Times New Roman" w:hAnsi="Times New Roman" w:cs="Times New Roman"/>
                <w:sz w:val="24"/>
                <w:szCs w:val="24"/>
              </w:rPr>
            </w:pPr>
          </w:p>
        </w:tc>
      </w:tr>
      <w:tr w:rsidR="00E85DEB" w:rsidRPr="001F04DB" w:rsidTr="0086280C">
        <w:tc>
          <w:tcPr>
            <w:tcW w:w="404" w:type="dxa"/>
            <w:vMerge w:val="restart"/>
            <w:tcBorders>
              <w:top w:val="single" w:sz="4" w:space="0" w:color="000000"/>
              <w:left w:val="single" w:sz="4" w:space="0" w:color="000000"/>
              <w:bottom w:val="single" w:sz="4" w:space="0" w:color="000000"/>
            </w:tcBorders>
            <w:shd w:val="clear" w:color="auto" w:fill="auto"/>
          </w:tcPr>
          <w:p w:rsidR="00E85DEB" w:rsidRPr="001F04DB" w:rsidRDefault="00E85DEB" w:rsidP="00436378">
            <w:pPr>
              <w:pStyle w:val="ConsPlusNormal"/>
              <w:snapToGrid w:val="0"/>
              <w:rPr>
                <w:rFonts w:ascii="Times New Roman" w:eastAsia="Times New Roman" w:hAnsi="Times New Roman" w:cs="Times New Roman"/>
                <w:sz w:val="24"/>
                <w:szCs w:val="24"/>
              </w:rPr>
            </w:pPr>
            <w:r w:rsidRPr="001F04DB">
              <w:rPr>
                <w:rFonts w:ascii="Times New Roman" w:eastAsia="Times New Roman" w:hAnsi="Times New Roman" w:cs="Times New Roman"/>
                <w:sz w:val="24"/>
                <w:szCs w:val="24"/>
              </w:rPr>
              <w:t>1.1.1</w:t>
            </w:r>
          </w:p>
        </w:tc>
        <w:tc>
          <w:tcPr>
            <w:tcW w:w="1099" w:type="dxa"/>
            <w:vMerge w:val="restart"/>
            <w:tcBorders>
              <w:top w:val="single" w:sz="4" w:space="0" w:color="000000"/>
              <w:left w:val="single" w:sz="4" w:space="0" w:color="000000"/>
              <w:bottom w:val="single" w:sz="4" w:space="0" w:color="000000"/>
            </w:tcBorders>
            <w:shd w:val="clear" w:color="auto" w:fill="auto"/>
          </w:tcPr>
          <w:p w:rsidR="00E85DEB" w:rsidRPr="001F04DB" w:rsidRDefault="00E85DEB" w:rsidP="00436378">
            <w:pPr>
              <w:pStyle w:val="ConsPlusNormal"/>
              <w:snapToGrid w:val="0"/>
              <w:rPr>
                <w:rFonts w:ascii="Times New Roman" w:eastAsia="Times New Roman" w:hAnsi="Times New Roman" w:cs="Times New Roman"/>
                <w:sz w:val="24"/>
                <w:szCs w:val="24"/>
              </w:rPr>
            </w:pPr>
            <w:r w:rsidRPr="001F04DB">
              <w:rPr>
                <w:rFonts w:ascii="Times New Roman" w:eastAsia="Times New Roman" w:hAnsi="Times New Roman" w:cs="Times New Roman"/>
                <w:sz w:val="24"/>
                <w:szCs w:val="24"/>
              </w:rPr>
              <w:t>Мероприятие 1</w:t>
            </w:r>
          </w:p>
          <w:p w:rsidR="00E85DEB" w:rsidRPr="001F04DB" w:rsidRDefault="00E85DEB" w:rsidP="00436378">
            <w:pPr>
              <w:pStyle w:val="ConsPlusNormal"/>
              <w:snapToGrid w:val="0"/>
              <w:rPr>
                <w:rFonts w:ascii="Times New Roman" w:eastAsia="Times New Roman" w:hAnsi="Times New Roman" w:cs="Times New Roman"/>
                <w:sz w:val="24"/>
                <w:szCs w:val="24"/>
              </w:rPr>
            </w:pPr>
            <w:r w:rsidRPr="001F04DB">
              <w:rPr>
                <w:rFonts w:ascii="Times New Roman" w:eastAsia="Times New Roman" w:hAnsi="Times New Roman" w:cs="Times New Roman"/>
                <w:sz w:val="24"/>
                <w:szCs w:val="24"/>
              </w:rPr>
              <w:t>Организация проведения аукционов на право заключения договора о развитии застроенной территории в городском округе</w:t>
            </w:r>
          </w:p>
        </w:tc>
        <w:tc>
          <w:tcPr>
            <w:tcW w:w="833" w:type="dxa"/>
            <w:vMerge w:val="restart"/>
            <w:tcBorders>
              <w:top w:val="single" w:sz="4" w:space="0" w:color="000000"/>
              <w:left w:val="single" w:sz="4" w:space="0" w:color="000000"/>
              <w:bottom w:val="single" w:sz="4" w:space="0" w:color="000000"/>
            </w:tcBorders>
            <w:shd w:val="clear" w:color="auto" w:fill="auto"/>
          </w:tcPr>
          <w:p w:rsidR="00E85DEB" w:rsidRPr="001F04DB" w:rsidRDefault="00E85DEB" w:rsidP="00436378">
            <w:pPr>
              <w:pStyle w:val="ConsPlusNormal"/>
              <w:snapToGrid w:val="0"/>
              <w:rPr>
                <w:rFonts w:ascii="Times New Roman" w:eastAsia="Times New Roman" w:hAnsi="Times New Roman" w:cs="Times New Roman"/>
                <w:sz w:val="24"/>
                <w:szCs w:val="24"/>
              </w:rPr>
            </w:pPr>
            <w:r w:rsidRPr="001F04DB">
              <w:rPr>
                <w:rFonts w:ascii="Times New Roman" w:eastAsia="Times New Roman" w:hAnsi="Times New Roman" w:cs="Times New Roman"/>
                <w:sz w:val="24"/>
                <w:szCs w:val="24"/>
              </w:rPr>
              <w:t>2015-2017 гг.</w:t>
            </w:r>
          </w:p>
        </w:tc>
        <w:tc>
          <w:tcPr>
            <w:tcW w:w="1104" w:type="dxa"/>
            <w:tcBorders>
              <w:top w:val="single" w:sz="4" w:space="0" w:color="000000"/>
              <w:left w:val="single" w:sz="4" w:space="0" w:color="000000"/>
              <w:bottom w:val="single" w:sz="4" w:space="0" w:color="000000"/>
            </w:tcBorders>
            <w:shd w:val="clear" w:color="auto" w:fill="auto"/>
          </w:tcPr>
          <w:p w:rsidR="00E85DEB" w:rsidRPr="001F04DB" w:rsidRDefault="00E85DEB" w:rsidP="00436378">
            <w:pPr>
              <w:pStyle w:val="ConsPlusNormal"/>
              <w:snapToGrid w:val="0"/>
              <w:rPr>
                <w:rFonts w:ascii="Times New Roman" w:eastAsia="Times New Roman" w:hAnsi="Times New Roman" w:cs="Times New Roman"/>
                <w:sz w:val="24"/>
                <w:szCs w:val="24"/>
              </w:rPr>
            </w:pPr>
            <w:r w:rsidRPr="001F04DB">
              <w:rPr>
                <w:rFonts w:ascii="Times New Roman" w:eastAsia="Times New Roman" w:hAnsi="Times New Roman" w:cs="Times New Roman"/>
                <w:sz w:val="24"/>
                <w:szCs w:val="24"/>
              </w:rPr>
              <w:t>Итого</w:t>
            </w:r>
          </w:p>
        </w:tc>
        <w:tc>
          <w:tcPr>
            <w:tcW w:w="838" w:type="dxa"/>
            <w:tcBorders>
              <w:top w:val="single" w:sz="4" w:space="0" w:color="000000"/>
              <w:left w:val="single" w:sz="4" w:space="0" w:color="000000"/>
              <w:bottom w:val="single" w:sz="4" w:space="0" w:color="000000"/>
            </w:tcBorders>
            <w:shd w:val="clear" w:color="auto" w:fill="auto"/>
          </w:tcPr>
          <w:p w:rsidR="00E85DEB" w:rsidRPr="001F04DB" w:rsidRDefault="00E85DEB" w:rsidP="00436378">
            <w:pPr>
              <w:pStyle w:val="ConsPlusNormal"/>
              <w:snapToGrid w:val="0"/>
              <w:rPr>
                <w:rFonts w:ascii="Times New Roman" w:eastAsia="Times New Roman" w:hAnsi="Times New Roman" w:cs="Times New Roman"/>
                <w:sz w:val="24"/>
                <w:szCs w:val="24"/>
              </w:rPr>
            </w:pPr>
          </w:p>
        </w:tc>
        <w:tc>
          <w:tcPr>
            <w:tcW w:w="851" w:type="dxa"/>
            <w:tcBorders>
              <w:top w:val="single" w:sz="4" w:space="0" w:color="000000"/>
              <w:left w:val="single" w:sz="4" w:space="0" w:color="000000"/>
              <w:bottom w:val="single" w:sz="4" w:space="0" w:color="000000"/>
            </w:tcBorders>
            <w:shd w:val="clear" w:color="auto" w:fill="auto"/>
          </w:tcPr>
          <w:p w:rsidR="00E85DEB" w:rsidRPr="001F04DB" w:rsidRDefault="00E85DEB" w:rsidP="00436378">
            <w:pPr>
              <w:pStyle w:val="ConsPlusNormal"/>
              <w:snapToGrid w:val="0"/>
              <w:rPr>
                <w:rFonts w:ascii="Times New Roman" w:eastAsia="Times New Roman" w:hAnsi="Times New Roman" w:cs="Times New Roman"/>
                <w:sz w:val="24"/>
                <w:szCs w:val="24"/>
              </w:rPr>
            </w:pPr>
          </w:p>
        </w:tc>
        <w:tc>
          <w:tcPr>
            <w:tcW w:w="779" w:type="dxa"/>
            <w:gridSpan w:val="2"/>
            <w:tcBorders>
              <w:top w:val="single" w:sz="4" w:space="0" w:color="000000"/>
              <w:left w:val="single" w:sz="4" w:space="0" w:color="000000"/>
              <w:bottom w:val="single" w:sz="4" w:space="0" w:color="000000"/>
            </w:tcBorders>
            <w:shd w:val="clear" w:color="auto" w:fill="auto"/>
          </w:tcPr>
          <w:p w:rsidR="00E85DEB" w:rsidRPr="001F04DB" w:rsidRDefault="00E85DEB" w:rsidP="00436378">
            <w:pPr>
              <w:pStyle w:val="ConsPlusNormal"/>
              <w:snapToGrid w:val="0"/>
              <w:rPr>
                <w:rFonts w:ascii="Times New Roman" w:eastAsia="Times New Roman" w:hAnsi="Times New Roman" w:cs="Times New Roman"/>
                <w:sz w:val="24"/>
                <w:szCs w:val="24"/>
              </w:rPr>
            </w:pPr>
          </w:p>
        </w:tc>
        <w:tc>
          <w:tcPr>
            <w:tcW w:w="751" w:type="dxa"/>
            <w:gridSpan w:val="2"/>
            <w:tcBorders>
              <w:top w:val="single" w:sz="4" w:space="0" w:color="000000"/>
              <w:left w:val="single" w:sz="4" w:space="0" w:color="000000"/>
              <w:bottom w:val="single" w:sz="4" w:space="0" w:color="000000"/>
            </w:tcBorders>
            <w:shd w:val="clear" w:color="auto" w:fill="auto"/>
          </w:tcPr>
          <w:p w:rsidR="00E85DEB" w:rsidRPr="001F04DB" w:rsidRDefault="00E85DEB" w:rsidP="00436378">
            <w:pPr>
              <w:pStyle w:val="ConsPlusNormal"/>
              <w:snapToGrid w:val="0"/>
              <w:rPr>
                <w:rFonts w:ascii="Times New Roman" w:eastAsia="Times New Roman" w:hAnsi="Times New Roman" w:cs="Times New Roman"/>
                <w:sz w:val="24"/>
                <w:szCs w:val="24"/>
              </w:rPr>
            </w:pPr>
          </w:p>
        </w:tc>
        <w:tc>
          <w:tcPr>
            <w:tcW w:w="751" w:type="dxa"/>
            <w:gridSpan w:val="2"/>
            <w:tcBorders>
              <w:top w:val="single" w:sz="4" w:space="0" w:color="000000"/>
              <w:left w:val="single" w:sz="4" w:space="0" w:color="000000"/>
              <w:bottom w:val="single" w:sz="4" w:space="0" w:color="000000"/>
            </w:tcBorders>
            <w:shd w:val="clear" w:color="auto" w:fill="auto"/>
          </w:tcPr>
          <w:p w:rsidR="00E85DEB" w:rsidRPr="001F04DB" w:rsidRDefault="00E85DEB" w:rsidP="00436378">
            <w:pPr>
              <w:pStyle w:val="ConsPlusNormal"/>
              <w:snapToGrid w:val="0"/>
              <w:rPr>
                <w:rFonts w:ascii="Times New Roman" w:eastAsia="Times New Roman" w:hAnsi="Times New Roman" w:cs="Times New Roman"/>
                <w:sz w:val="24"/>
                <w:szCs w:val="24"/>
              </w:rPr>
            </w:pPr>
          </w:p>
        </w:tc>
        <w:tc>
          <w:tcPr>
            <w:tcW w:w="751" w:type="dxa"/>
            <w:gridSpan w:val="3"/>
            <w:tcBorders>
              <w:top w:val="single" w:sz="4" w:space="0" w:color="000000"/>
              <w:left w:val="single" w:sz="4" w:space="0" w:color="000000"/>
              <w:bottom w:val="single" w:sz="4" w:space="0" w:color="000000"/>
            </w:tcBorders>
            <w:shd w:val="clear" w:color="auto" w:fill="auto"/>
          </w:tcPr>
          <w:p w:rsidR="00E85DEB" w:rsidRPr="001F04DB" w:rsidRDefault="00E85DEB" w:rsidP="00436378">
            <w:pPr>
              <w:pStyle w:val="ConsPlusNormal"/>
              <w:snapToGrid w:val="0"/>
              <w:rPr>
                <w:rFonts w:ascii="Times New Roman" w:eastAsia="Times New Roman" w:hAnsi="Times New Roman" w:cs="Times New Roman"/>
                <w:sz w:val="24"/>
                <w:szCs w:val="24"/>
              </w:rPr>
            </w:pPr>
          </w:p>
        </w:tc>
        <w:tc>
          <w:tcPr>
            <w:tcW w:w="697" w:type="dxa"/>
            <w:gridSpan w:val="2"/>
            <w:tcBorders>
              <w:top w:val="single" w:sz="4" w:space="0" w:color="000000"/>
              <w:left w:val="single" w:sz="4" w:space="0" w:color="000000"/>
              <w:bottom w:val="single" w:sz="4" w:space="0" w:color="000000"/>
            </w:tcBorders>
            <w:shd w:val="clear" w:color="auto" w:fill="auto"/>
          </w:tcPr>
          <w:p w:rsidR="00E85DEB" w:rsidRPr="001F04DB" w:rsidRDefault="00E85DEB" w:rsidP="00436378">
            <w:pPr>
              <w:pStyle w:val="ConsPlusNormal"/>
              <w:snapToGrid w:val="0"/>
              <w:rPr>
                <w:rFonts w:ascii="Times New Roman" w:eastAsia="Times New Roman" w:hAnsi="Times New Roman" w:cs="Times New Roman"/>
                <w:sz w:val="24"/>
                <w:szCs w:val="24"/>
              </w:rPr>
            </w:pPr>
          </w:p>
        </w:tc>
        <w:tc>
          <w:tcPr>
            <w:tcW w:w="1059" w:type="dxa"/>
            <w:gridSpan w:val="2"/>
            <w:vMerge w:val="restart"/>
            <w:tcBorders>
              <w:top w:val="single" w:sz="4" w:space="0" w:color="000000"/>
              <w:left w:val="single" w:sz="4" w:space="0" w:color="000000"/>
              <w:bottom w:val="single" w:sz="4" w:space="0" w:color="000000"/>
            </w:tcBorders>
            <w:shd w:val="clear" w:color="auto" w:fill="auto"/>
          </w:tcPr>
          <w:p w:rsidR="00E85DEB" w:rsidRPr="001F04DB" w:rsidRDefault="00E85DEB" w:rsidP="00436378">
            <w:pPr>
              <w:pStyle w:val="ConsPlusNormal"/>
              <w:snapToGrid w:val="0"/>
              <w:rPr>
                <w:rFonts w:ascii="Times New Roman" w:eastAsia="Times New Roman" w:hAnsi="Times New Roman" w:cs="Times New Roman"/>
                <w:sz w:val="24"/>
                <w:szCs w:val="24"/>
              </w:rPr>
            </w:pPr>
            <w:r w:rsidRPr="001F04DB">
              <w:rPr>
                <w:rFonts w:ascii="Times New Roman" w:eastAsia="Times New Roman" w:hAnsi="Times New Roman" w:cs="Times New Roman"/>
                <w:sz w:val="24"/>
                <w:szCs w:val="24"/>
              </w:rPr>
              <w:t>Комитет имущественных отношений Администрации городского округа Электросталь  Московской области, инвесторы - застройщики</w:t>
            </w:r>
          </w:p>
        </w:tc>
        <w:tc>
          <w:tcPr>
            <w:tcW w:w="95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E85DEB" w:rsidRPr="001F04DB" w:rsidRDefault="00E85DEB" w:rsidP="00436378">
            <w:pPr>
              <w:pStyle w:val="ConsPlusNormal"/>
              <w:snapToGrid w:val="0"/>
              <w:rPr>
                <w:rFonts w:ascii="Times New Roman" w:eastAsia="Times New Roman" w:hAnsi="Times New Roman" w:cs="Times New Roman"/>
                <w:sz w:val="24"/>
                <w:szCs w:val="24"/>
              </w:rPr>
            </w:pPr>
            <w:r w:rsidRPr="001F04DB">
              <w:rPr>
                <w:rFonts w:ascii="Times New Roman" w:eastAsia="Times New Roman" w:hAnsi="Times New Roman" w:cs="Times New Roman"/>
                <w:sz w:val="24"/>
                <w:szCs w:val="24"/>
              </w:rPr>
              <w:t>А)  формирование пакета аукционной документации</w:t>
            </w:r>
          </w:p>
          <w:p w:rsidR="00E85DEB" w:rsidRPr="001F04DB" w:rsidRDefault="00E85DEB" w:rsidP="00436378">
            <w:pPr>
              <w:pStyle w:val="ConsPlusNormal"/>
              <w:snapToGrid w:val="0"/>
              <w:rPr>
                <w:rFonts w:ascii="Times New Roman" w:eastAsia="Times New Roman" w:hAnsi="Times New Roman" w:cs="Times New Roman"/>
                <w:sz w:val="24"/>
                <w:szCs w:val="24"/>
              </w:rPr>
            </w:pPr>
            <w:r w:rsidRPr="001F04DB">
              <w:rPr>
                <w:rFonts w:ascii="Times New Roman" w:eastAsia="Times New Roman" w:hAnsi="Times New Roman" w:cs="Times New Roman"/>
                <w:sz w:val="24"/>
                <w:szCs w:val="24"/>
              </w:rPr>
              <w:t>б) размещение информации в соответствии с законодательством</w:t>
            </w:r>
          </w:p>
          <w:p w:rsidR="00E85DEB" w:rsidRPr="001F04DB" w:rsidRDefault="00E85DEB" w:rsidP="00436378">
            <w:pPr>
              <w:pStyle w:val="ConsPlusNormal"/>
              <w:snapToGrid w:val="0"/>
              <w:rPr>
                <w:rFonts w:ascii="Times New Roman" w:eastAsia="Times New Roman" w:hAnsi="Times New Roman" w:cs="Times New Roman"/>
                <w:sz w:val="24"/>
                <w:szCs w:val="24"/>
              </w:rPr>
            </w:pPr>
            <w:r w:rsidRPr="001F04DB">
              <w:rPr>
                <w:rFonts w:ascii="Times New Roman" w:eastAsia="Times New Roman" w:hAnsi="Times New Roman" w:cs="Times New Roman"/>
                <w:sz w:val="24"/>
                <w:szCs w:val="24"/>
              </w:rPr>
              <w:t>в) определение победителя аукциона</w:t>
            </w:r>
          </w:p>
        </w:tc>
      </w:tr>
      <w:tr w:rsidR="00E85DEB" w:rsidRPr="001F04DB" w:rsidTr="0086280C">
        <w:tc>
          <w:tcPr>
            <w:tcW w:w="404" w:type="dxa"/>
            <w:vMerge/>
            <w:tcBorders>
              <w:top w:val="single" w:sz="4" w:space="0" w:color="000000"/>
              <w:left w:val="single" w:sz="4" w:space="0" w:color="000000"/>
              <w:bottom w:val="single" w:sz="4" w:space="0" w:color="000000"/>
            </w:tcBorders>
            <w:shd w:val="clear" w:color="auto" w:fill="auto"/>
          </w:tcPr>
          <w:p w:rsidR="00E85DEB" w:rsidRPr="001F04DB" w:rsidRDefault="00E85DEB" w:rsidP="00436378">
            <w:pPr>
              <w:snapToGrid w:val="0"/>
              <w:rPr>
                <w:rFonts w:ascii="Times New Roman" w:eastAsia="Calibri" w:hAnsi="Times New Roman" w:cs="Times New Roman"/>
                <w:sz w:val="24"/>
                <w:szCs w:val="24"/>
              </w:rPr>
            </w:pPr>
          </w:p>
        </w:tc>
        <w:tc>
          <w:tcPr>
            <w:tcW w:w="1099" w:type="dxa"/>
            <w:vMerge/>
            <w:tcBorders>
              <w:top w:val="single" w:sz="4" w:space="0" w:color="000000"/>
              <w:left w:val="single" w:sz="4" w:space="0" w:color="000000"/>
              <w:bottom w:val="single" w:sz="4" w:space="0" w:color="000000"/>
            </w:tcBorders>
            <w:shd w:val="clear" w:color="auto" w:fill="auto"/>
          </w:tcPr>
          <w:p w:rsidR="00E85DEB" w:rsidRPr="001F04DB" w:rsidRDefault="00E85DEB" w:rsidP="00436378">
            <w:pPr>
              <w:snapToGrid w:val="0"/>
              <w:rPr>
                <w:rFonts w:ascii="Times New Roman" w:eastAsia="Calibri" w:hAnsi="Times New Roman" w:cs="Times New Roman"/>
                <w:sz w:val="24"/>
                <w:szCs w:val="24"/>
              </w:rPr>
            </w:pPr>
          </w:p>
        </w:tc>
        <w:tc>
          <w:tcPr>
            <w:tcW w:w="833" w:type="dxa"/>
            <w:vMerge/>
            <w:tcBorders>
              <w:top w:val="single" w:sz="4" w:space="0" w:color="000000"/>
              <w:left w:val="single" w:sz="4" w:space="0" w:color="000000"/>
              <w:bottom w:val="single" w:sz="4" w:space="0" w:color="000000"/>
            </w:tcBorders>
            <w:shd w:val="clear" w:color="auto" w:fill="auto"/>
          </w:tcPr>
          <w:p w:rsidR="00E85DEB" w:rsidRPr="001F04DB" w:rsidRDefault="00E85DEB" w:rsidP="00436378">
            <w:pPr>
              <w:snapToGrid w:val="0"/>
              <w:rPr>
                <w:rFonts w:ascii="Times New Roman" w:eastAsia="Calibri" w:hAnsi="Times New Roman" w:cs="Times New Roman"/>
                <w:sz w:val="24"/>
                <w:szCs w:val="24"/>
              </w:rPr>
            </w:pPr>
          </w:p>
        </w:tc>
        <w:tc>
          <w:tcPr>
            <w:tcW w:w="1104" w:type="dxa"/>
            <w:tcBorders>
              <w:top w:val="single" w:sz="4" w:space="0" w:color="000000"/>
              <w:left w:val="single" w:sz="4" w:space="0" w:color="000000"/>
              <w:bottom w:val="single" w:sz="4" w:space="0" w:color="000000"/>
            </w:tcBorders>
            <w:shd w:val="clear" w:color="auto" w:fill="auto"/>
          </w:tcPr>
          <w:p w:rsidR="00E85DEB" w:rsidRPr="001F04DB" w:rsidRDefault="00E85DEB" w:rsidP="00436378">
            <w:pPr>
              <w:pStyle w:val="ConsPlusNormal"/>
              <w:snapToGrid w:val="0"/>
              <w:rPr>
                <w:rFonts w:ascii="Times New Roman" w:eastAsia="Times New Roman" w:hAnsi="Times New Roman" w:cs="Times New Roman"/>
                <w:sz w:val="24"/>
                <w:szCs w:val="24"/>
              </w:rPr>
            </w:pPr>
            <w:r w:rsidRPr="001F04DB">
              <w:rPr>
                <w:rFonts w:ascii="Times New Roman" w:eastAsia="Times New Roman" w:hAnsi="Times New Roman" w:cs="Times New Roman"/>
                <w:sz w:val="24"/>
                <w:szCs w:val="24"/>
              </w:rPr>
              <w:t>Средства бюджета городского округа Электросталь Московской области</w:t>
            </w:r>
          </w:p>
        </w:tc>
        <w:tc>
          <w:tcPr>
            <w:tcW w:w="838" w:type="dxa"/>
            <w:tcBorders>
              <w:top w:val="single" w:sz="4" w:space="0" w:color="000000"/>
              <w:left w:val="single" w:sz="4" w:space="0" w:color="000000"/>
              <w:bottom w:val="single" w:sz="4" w:space="0" w:color="000000"/>
            </w:tcBorders>
            <w:shd w:val="clear" w:color="auto" w:fill="auto"/>
          </w:tcPr>
          <w:p w:rsidR="00E85DEB" w:rsidRPr="001F04DB" w:rsidRDefault="00E85DEB" w:rsidP="00436378">
            <w:pPr>
              <w:pStyle w:val="ConsPlusNormal"/>
              <w:snapToGrid w:val="0"/>
              <w:rPr>
                <w:rFonts w:ascii="Times New Roman" w:eastAsia="Times New Roman" w:hAnsi="Times New Roman" w:cs="Times New Roman"/>
                <w:sz w:val="24"/>
                <w:szCs w:val="24"/>
              </w:rPr>
            </w:pPr>
            <w:r w:rsidRPr="001F04DB">
              <w:rPr>
                <w:rFonts w:ascii="Times New Roman" w:eastAsia="Times New Roman" w:hAnsi="Times New Roman" w:cs="Times New Roman"/>
                <w:sz w:val="24"/>
                <w:szCs w:val="24"/>
              </w:rPr>
              <w:t>0</w:t>
            </w:r>
          </w:p>
        </w:tc>
        <w:tc>
          <w:tcPr>
            <w:tcW w:w="851" w:type="dxa"/>
            <w:tcBorders>
              <w:top w:val="single" w:sz="4" w:space="0" w:color="000000"/>
              <w:left w:val="single" w:sz="4" w:space="0" w:color="000000"/>
              <w:bottom w:val="single" w:sz="4" w:space="0" w:color="000000"/>
            </w:tcBorders>
            <w:shd w:val="clear" w:color="auto" w:fill="auto"/>
          </w:tcPr>
          <w:p w:rsidR="00E85DEB" w:rsidRPr="001F04DB" w:rsidRDefault="00E85DEB" w:rsidP="00436378">
            <w:pPr>
              <w:pStyle w:val="ConsPlusNormal"/>
              <w:snapToGrid w:val="0"/>
              <w:rPr>
                <w:rFonts w:ascii="Times New Roman" w:eastAsia="Times New Roman" w:hAnsi="Times New Roman" w:cs="Times New Roman"/>
                <w:sz w:val="24"/>
                <w:szCs w:val="24"/>
              </w:rPr>
            </w:pPr>
            <w:r w:rsidRPr="001F04DB">
              <w:rPr>
                <w:rFonts w:ascii="Times New Roman" w:eastAsia="Times New Roman" w:hAnsi="Times New Roman" w:cs="Times New Roman"/>
                <w:sz w:val="24"/>
                <w:szCs w:val="24"/>
              </w:rPr>
              <w:t>0</w:t>
            </w:r>
          </w:p>
        </w:tc>
        <w:tc>
          <w:tcPr>
            <w:tcW w:w="779" w:type="dxa"/>
            <w:gridSpan w:val="2"/>
            <w:tcBorders>
              <w:top w:val="single" w:sz="4" w:space="0" w:color="000000"/>
              <w:left w:val="single" w:sz="4" w:space="0" w:color="000000"/>
              <w:bottom w:val="single" w:sz="4" w:space="0" w:color="000000"/>
            </w:tcBorders>
            <w:shd w:val="clear" w:color="auto" w:fill="auto"/>
          </w:tcPr>
          <w:p w:rsidR="00E85DEB" w:rsidRPr="001F04DB" w:rsidRDefault="00E85DEB" w:rsidP="00436378">
            <w:pPr>
              <w:pStyle w:val="ConsPlusNormal"/>
              <w:snapToGrid w:val="0"/>
              <w:rPr>
                <w:rFonts w:ascii="Times New Roman" w:eastAsia="Times New Roman" w:hAnsi="Times New Roman" w:cs="Times New Roman"/>
                <w:sz w:val="24"/>
                <w:szCs w:val="24"/>
              </w:rPr>
            </w:pPr>
            <w:r w:rsidRPr="001F04DB">
              <w:rPr>
                <w:rFonts w:ascii="Times New Roman" w:eastAsia="Times New Roman" w:hAnsi="Times New Roman" w:cs="Times New Roman"/>
                <w:sz w:val="24"/>
                <w:szCs w:val="24"/>
              </w:rPr>
              <w:t>0</w:t>
            </w:r>
          </w:p>
        </w:tc>
        <w:tc>
          <w:tcPr>
            <w:tcW w:w="751" w:type="dxa"/>
            <w:gridSpan w:val="2"/>
            <w:tcBorders>
              <w:top w:val="single" w:sz="4" w:space="0" w:color="000000"/>
              <w:left w:val="single" w:sz="4" w:space="0" w:color="000000"/>
              <w:bottom w:val="single" w:sz="4" w:space="0" w:color="000000"/>
            </w:tcBorders>
            <w:shd w:val="clear" w:color="auto" w:fill="auto"/>
          </w:tcPr>
          <w:p w:rsidR="00E85DEB" w:rsidRPr="001F04DB" w:rsidRDefault="00E85DEB" w:rsidP="00436378">
            <w:pPr>
              <w:pStyle w:val="ConsPlusNormal"/>
              <w:snapToGrid w:val="0"/>
              <w:rPr>
                <w:rFonts w:ascii="Times New Roman" w:eastAsia="Times New Roman" w:hAnsi="Times New Roman" w:cs="Times New Roman"/>
                <w:sz w:val="24"/>
                <w:szCs w:val="24"/>
              </w:rPr>
            </w:pPr>
            <w:r w:rsidRPr="001F04DB">
              <w:rPr>
                <w:rFonts w:ascii="Times New Roman" w:eastAsia="Times New Roman" w:hAnsi="Times New Roman" w:cs="Times New Roman"/>
                <w:sz w:val="24"/>
                <w:szCs w:val="24"/>
              </w:rPr>
              <w:t>0</w:t>
            </w:r>
          </w:p>
        </w:tc>
        <w:tc>
          <w:tcPr>
            <w:tcW w:w="751" w:type="dxa"/>
            <w:gridSpan w:val="2"/>
            <w:tcBorders>
              <w:top w:val="single" w:sz="4" w:space="0" w:color="000000"/>
              <w:left w:val="single" w:sz="4" w:space="0" w:color="000000"/>
              <w:bottom w:val="single" w:sz="4" w:space="0" w:color="000000"/>
            </w:tcBorders>
            <w:shd w:val="clear" w:color="auto" w:fill="auto"/>
          </w:tcPr>
          <w:p w:rsidR="00E85DEB" w:rsidRPr="001F04DB" w:rsidRDefault="00E85DEB" w:rsidP="00436378">
            <w:pPr>
              <w:pStyle w:val="ConsPlusNormal"/>
              <w:snapToGrid w:val="0"/>
              <w:rPr>
                <w:rFonts w:ascii="Times New Roman" w:eastAsia="Times New Roman" w:hAnsi="Times New Roman" w:cs="Times New Roman"/>
                <w:sz w:val="24"/>
                <w:szCs w:val="24"/>
              </w:rPr>
            </w:pPr>
            <w:r w:rsidRPr="001F04DB">
              <w:rPr>
                <w:rFonts w:ascii="Times New Roman" w:eastAsia="Times New Roman" w:hAnsi="Times New Roman" w:cs="Times New Roman"/>
                <w:sz w:val="24"/>
                <w:szCs w:val="24"/>
              </w:rPr>
              <w:t>0</w:t>
            </w:r>
          </w:p>
        </w:tc>
        <w:tc>
          <w:tcPr>
            <w:tcW w:w="751" w:type="dxa"/>
            <w:gridSpan w:val="3"/>
            <w:tcBorders>
              <w:top w:val="single" w:sz="4" w:space="0" w:color="000000"/>
              <w:left w:val="single" w:sz="4" w:space="0" w:color="000000"/>
              <w:bottom w:val="single" w:sz="4" w:space="0" w:color="000000"/>
            </w:tcBorders>
            <w:shd w:val="clear" w:color="auto" w:fill="auto"/>
          </w:tcPr>
          <w:p w:rsidR="00E85DEB" w:rsidRPr="001F04DB" w:rsidRDefault="00E85DEB" w:rsidP="00436378">
            <w:pPr>
              <w:pStyle w:val="ConsPlusNormal"/>
              <w:snapToGrid w:val="0"/>
              <w:rPr>
                <w:rFonts w:ascii="Times New Roman" w:eastAsia="Times New Roman" w:hAnsi="Times New Roman" w:cs="Times New Roman"/>
                <w:sz w:val="24"/>
                <w:szCs w:val="24"/>
              </w:rPr>
            </w:pPr>
            <w:r w:rsidRPr="001F04DB">
              <w:rPr>
                <w:rFonts w:ascii="Times New Roman" w:eastAsia="Times New Roman" w:hAnsi="Times New Roman" w:cs="Times New Roman"/>
                <w:sz w:val="24"/>
                <w:szCs w:val="24"/>
              </w:rPr>
              <w:t>0</w:t>
            </w:r>
          </w:p>
        </w:tc>
        <w:tc>
          <w:tcPr>
            <w:tcW w:w="697" w:type="dxa"/>
            <w:gridSpan w:val="2"/>
            <w:tcBorders>
              <w:top w:val="single" w:sz="4" w:space="0" w:color="000000"/>
              <w:left w:val="single" w:sz="4" w:space="0" w:color="000000"/>
              <w:bottom w:val="single" w:sz="4" w:space="0" w:color="000000"/>
            </w:tcBorders>
            <w:shd w:val="clear" w:color="auto" w:fill="auto"/>
          </w:tcPr>
          <w:p w:rsidR="00E85DEB" w:rsidRPr="001F04DB" w:rsidRDefault="00E85DEB" w:rsidP="00436378">
            <w:pPr>
              <w:pStyle w:val="ConsPlusNormal"/>
              <w:snapToGrid w:val="0"/>
              <w:rPr>
                <w:rFonts w:ascii="Times New Roman" w:eastAsia="Times New Roman" w:hAnsi="Times New Roman" w:cs="Times New Roman"/>
                <w:sz w:val="24"/>
                <w:szCs w:val="24"/>
              </w:rPr>
            </w:pPr>
            <w:r w:rsidRPr="001F04DB">
              <w:rPr>
                <w:rFonts w:ascii="Times New Roman" w:eastAsia="Times New Roman" w:hAnsi="Times New Roman" w:cs="Times New Roman"/>
                <w:sz w:val="24"/>
                <w:szCs w:val="24"/>
              </w:rPr>
              <w:t>0</w:t>
            </w:r>
          </w:p>
        </w:tc>
        <w:tc>
          <w:tcPr>
            <w:tcW w:w="1059" w:type="dxa"/>
            <w:gridSpan w:val="2"/>
            <w:vMerge/>
            <w:tcBorders>
              <w:top w:val="single" w:sz="4" w:space="0" w:color="000000"/>
              <w:left w:val="single" w:sz="4" w:space="0" w:color="000000"/>
              <w:bottom w:val="single" w:sz="4" w:space="0" w:color="000000"/>
            </w:tcBorders>
            <w:shd w:val="clear" w:color="auto" w:fill="auto"/>
          </w:tcPr>
          <w:p w:rsidR="00E85DEB" w:rsidRPr="001F04DB" w:rsidRDefault="00E85DEB" w:rsidP="00436378">
            <w:pPr>
              <w:pStyle w:val="ConsPlusNormal"/>
              <w:snapToGrid w:val="0"/>
              <w:rPr>
                <w:rFonts w:ascii="Times New Roman" w:eastAsia="Times New Roman" w:hAnsi="Times New Roman" w:cs="Times New Roman"/>
                <w:sz w:val="24"/>
                <w:szCs w:val="24"/>
              </w:rPr>
            </w:pPr>
          </w:p>
        </w:tc>
        <w:tc>
          <w:tcPr>
            <w:tcW w:w="956"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E85DEB" w:rsidRPr="001F04DB" w:rsidRDefault="00E85DEB" w:rsidP="00436378">
            <w:pPr>
              <w:pStyle w:val="ConsPlusNormal"/>
              <w:snapToGrid w:val="0"/>
              <w:rPr>
                <w:rFonts w:ascii="Times New Roman" w:eastAsia="Times New Roman" w:hAnsi="Times New Roman" w:cs="Times New Roman"/>
                <w:sz w:val="24"/>
                <w:szCs w:val="24"/>
              </w:rPr>
            </w:pPr>
          </w:p>
        </w:tc>
      </w:tr>
      <w:tr w:rsidR="00E85DEB" w:rsidRPr="001F04DB" w:rsidTr="0086280C">
        <w:tc>
          <w:tcPr>
            <w:tcW w:w="404" w:type="dxa"/>
            <w:vMerge/>
            <w:tcBorders>
              <w:top w:val="single" w:sz="4" w:space="0" w:color="000000"/>
              <w:left w:val="single" w:sz="4" w:space="0" w:color="000000"/>
              <w:bottom w:val="single" w:sz="4" w:space="0" w:color="000000"/>
            </w:tcBorders>
            <w:shd w:val="clear" w:color="auto" w:fill="auto"/>
          </w:tcPr>
          <w:p w:rsidR="00E85DEB" w:rsidRPr="001F04DB" w:rsidRDefault="00E85DEB" w:rsidP="00436378">
            <w:pPr>
              <w:snapToGrid w:val="0"/>
              <w:rPr>
                <w:rFonts w:ascii="Times New Roman" w:eastAsia="Calibri" w:hAnsi="Times New Roman" w:cs="Times New Roman"/>
                <w:sz w:val="24"/>
                <w:szCs w:val="24"/>
              </w:rPr>
            </w:pPr>
          </w:p>
        </w:tc>
        <w:tc>
          <w:tcPr>
            <w:tcW w:w="1099" w:type="dxa"/>
            <w:vMerge/>
            <w:tcBorders>
              <w:top w:val="single" w:sz="4" w:space="0" w:color="000000"/>
              <w:left w:val="single" w:sz="4" w:space="0" w:color="000000"/>
              <w:bottom w:val="single" w:sz="4" w:space="0" w:color="000000"/>
            </w:tcBorders>
            <w:shd w:val="clear" w:color="auto" w:fill="auto"/>
          </w:tcPr>
          <w:p w:rsidR="00E85DEB" w:rsidRPr="001F04DB" w:rsidRDefault="00E85DEB" w:rsidP="00436378">
            <w:pPr>
              <w:snapToGrid w:val="0"/>
              <w:rPr>
                <w:rFonts w:ascii="Times New Roman" w:eastAsia="Calibri" w:hAnsi="Times New Roman" w:cs="Times New Roman"/>
                <w:sz w:val="24"/>
                <w:szCs w:val="24"/>
              </w:rPr>
            </w:pPr>
          </w:p>
        </w:tc>
        <w:tc>
          <w:tcPr>
            <w:tcW w:w="833" w:type="dxa"/>
            <w:vMerge/>
            <w:tcBorders>
              <w:top w:val="single" w:sz="4" w:space="0" w:color="000000"/>
              <w:left w:val="single" w:sz="4" w:space="0" w:color="000000"/>
              <w:bottom w:val="single" w:sz="4" w:space="0" w:color="000000"/>
            </w:tcBorders>
            <w:shd w:val="clear" w:color="auto" w:fill="auto"/>
          </w:tcPr>
          <w:p w:rsidR="00E85DEB" w:rsidRPr="001F04DB" w:rsidRDefault="00E85DEB" w:rsidP="00436378">
            <w:pPr>
              <w:snapToGrid w:val="0"/>
              <w:rPr>
                <w:rFonts w:ascii="Times New Roman" w:eastAsia="Calibri" w:hAnsi="Times New Roman" w:cs="Times New Roman"/>
                <w:sz w:val="24"/>
                <w:szCs w:val="24"/>
              </w:rPr>
            </w:pPr>
          </w:p>
        </w:tc>
        <w:tc>
          <w:tcPr>
            <w:tcW w:w="1104" w:type="dxa"/>
            <w:tcBorders>
              <w:top w:val="single" w:sz="4" w:space="0" w:color="000000"/>
              <w:left w:val="single" w:sz="4" w:space="0" w:color="000000"/>
              <w:bottom w:val="single" w:sz="4" w:space="0" w:color="000000"/>
            </w:tcBorders>
            <w:shd w:val="clear" w:color="auto" w:fill="auto"/>
          </w:tcPr>
          <w:p w:rsidR="00E85DEB" w:rsidRPr="001F04DB" w:rsidRDefault="00E85DEB" w:rsidP="00436378">
            <w:pPr>
              <w:pStyle w:val="ConsPlusNormal"/>
              <w:snapToGrid w:val="0"/>
              <w:rPr>
                <w:rFonts w:ascii="Times New Roman" w:eastAsia="Times New Roman" w:hAnsi="Times New Roman" w:cs="Times New Roman"/>
                <w:sz w:val="24"/>
                <w:szCs w:val="24"/>
              </w:rPr>
            </w:pPr>
            <w:r w:rsidRPr="001F04DB">
              <w:rPr>
                <w:rFonts w:ascii="Times New Roman" w:eastAsia="Times New Roman" w:hAnsi="Times New Roman" w:cs="Times New Roman"/>
                <w:sz w:val="24"/>
                <w:szCs w:val="24"/>
              </w:rPr>
              <w:t>Внебюджетные источники</w:t>
            </w:r>
          </w:p>
        </w:tc>
        <w:tc>
          <w:tcPr>
            <w:tcW w:w="838" w:type="dxa"/>
            <w:tcBorders>
              <w:top w:val="single" w:sz="4" w:space="0" w:color="000000"/>
              <w:left w:val="single" w:sz="4" w:space="0" w:color="000000"/>
              <w:bottom w:val="single" w:sz="4" w:space="0" w:color="000000"/>
            </w:tcBorders>
            <w:shd w:val="clear" w:color="auto" w:fill="auto"/>
          </w:tcPr>
          <w:p w:rsidR="00E85DEB" w:rsidRPr="001F04DB" w:rsidRDefault="00DB3F91" w:rsidP="00436378">
            <w:pPr>
              <w:pStyle w:val="ConsPlusNormal"/>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580" w:type="dxa"/>
            <w:gridSpan w:val="12"/>
            <w:tcBorders>
              <w:top w:val="single" w:sz="4" w:space="0" w:color="000000"/>
              <w:left w:val="single" w:sz="4" w:space="0" w:color="000000"/>
              <w:bottom w:val="single" w:sz="4" w:space="0" w:color="000000"/>
            </w:tcBorders>
            <w:shd w:val="clear" w:color="auto" w:fill="auto"/>
          </w:tcPr>
          <w:p w:rsidR="00E85DEB" w:rsidRPr="001F04DB" w:rsidRDefault="00E85DEB" w:rsidP="00436378">
            <w:pPr>
              <w:pStyle w:val="ConsPlusNormal"/>
              <w:snapToGrid w:val="0"/>
              <w:rPr>
                <w:rFonts w:ascii="Times New Roman" w:eastAsia="Times New Roman" w:hAnsi="Times New Roman" w:cs="Times New Roman"/>
                <w:sz w:val="24"/>
                <w:szCs w:val="24"/>
              </w:rPr>
            </w:pPr>
            <w:r w:rsidRPr="001F04DB">
              <w:rPr>
                <w:rFonts w:ascii="Times New Roman" w:eastAsia="Times New Roman" w:hAnsi="Times New Roman" w:cs="Times New Roman"/>
                <w:sz w:val="24"/>
                <w:szCs w:val="24"/>
              </w:rPr>
              <w:t>В пределах финансовых средств, предусмотренных на основанную деятельность ответственных за выполнение мероприятий</w:t>
            </w:r>
          </w:p>
        </w:tc>
        <w:tc>
          <w:tcPr>
            <w:tcW w:w="1059" w:type="dxa"/>
            <w:gridSpan w:val="2"/>
            <w:vMerge/>
            <w:tcBorders>
              <w:top w:val="single" w:sz="4" w:space="0" w:color="000000"/>
              <w:left w:val="single" w:sz="4" w:space="0" w:color="000000"/>
              <w:bottom w:val="single" w:sz="4" w:space="0" w:color="000000"/>
            </w:tcBorders>
            <w:shd w:val="clear" w:color="auto" w:fill="auto"/>
          </w:tcPr>
          <w:p w:rsidR="00E85DEB" w:rsidRPr="001F04DB" w:rsidRDefault="00E85DEB" w:rsidP="00436378">
            <w:pPr>
              <w:pStyle w:val="ConsPlusNormal"/>
              <w:snapToGrid w:val="0"/>
              <w:rPr>
                <w:rFonts w:ascii="Times New Roman" w:eastAsia="Times New Roman" w:hAnsi="Times New Roman" w:cs="Times New Roman"/>
                <w:sz w:val="24"/>
                <w:szCs w:val="24"/>
              </w:rPr>
            </w:pPr>
          </w:p>
        </w:tc>
        <w:tc>
          <w:tcPr>
            <w:tcW w:w="956"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E85DEB" w:rsidRPr="001F04DB" w:rsidRDefault="00E85DEB" w:rsidP="00436378">
            <w:pPr>
              <w:pStyle w:val="ConsPlusNormal"/>
              <w:snapToGrid w:val="0"/>
              <w:rPr>
                <w:rFonts w:ascii="Times New Roman" w:eastAsia="Times New Roman" w:hAnsi="Times New Roman" w:cs="Times New Roman"/>
                <w:sz w:val="24"/>
                <w:szCs w:val="24"/>
              </w:rPr>
            </w:pPr>
          </w:p>
        </w:tc>
      </w:tr>
      <w:tr w:rsidR="00E85DEB" w:rsidRPr="001F04DB" w:rsidTr="0086280C">
        <w:tc>
          <w:tcPr>
            <w:tcW w:w="404" w:type="dxa"/>
            <w:vMerge w:val="restart"/>
            <w:tcBorders>
              <w:top w:val="single" w:sz="4" w:space="0" w:color="000000"/>
              <w:left w:val="single" w:sz="4" w:space="0" w:color="000000"/>
              <w:bottom w:val="single" w:sz="4" w:space="0" w:color="000000"/>
            </w:tcBorders>
            <w:shd w:val="clear" w:color="auto" w:fill="auto"/>
          </w:tcPr>
          <w:p w:rsidR="00E85DEB" w:rsidRPr="001F04DB" w:rsidRDefault="00E85DEB" w:rsidP="00436378">
            <w:pPr>
              <w:pStyle w:val="ConsPlusNormal"/>
              <w:snapToGrid w:val="0"/>
              <w:rPr>
                <w:rFonts w:ascii="Times New Roman" w:eastAsia="Times New Roman" w:hAnsi="Times New Roman" w:cs="Times New Roman"/>
                <w:sz w:val="24"/>
                <w:szCs w:val="24"/>
              </w:rPr>
            </w:pPr>
            <w:r w:rsidRPr="001F04DB">
              <w:rPr>
                <w:rFonts w:ascii="Times New Roman" w:eastAsia="Times New Roman" w:hAnsi="Times New Roman" w:cs="Times New Roman"/>
                <w:sz w:val="24"/>
                <w:szCs w:val="24"/>
              </w:rPr>
              <w:t>1.1.2</w:t>
            </w:r>
          </w:p>
          <w:p w:rsidR="00E85DEB" w:rsidRPr="001F04DB" w:rsidRDefault="00E85DEB" w:rsidP="00436378">
            <w:pPr>
              <w:pStyle w:val="ConsPlusNormal"/>
              <w:snapToGrid w:val="0"/>
              <w:rPr>
                <w:rFonts w:ascii="Times New Roman" w:eastAsia="Times New Roman" w:hAnsi="Times New Roman" w:cs="Times New Roman"/>
                <w:sz w:val="24"/>
                <w:szCs w:val="24"/>
              </w:rPr>
            </w:pPr>
          </w:p>
        </w:tc>
        <w:tc>
          <w:tcPr>
            <w:tcW w:w="1099" w:type="dxa"/>
            <w:vMerge w:val="restart"/>
            <w:tcBorders>
              <w:top w:val="single" w:sz="4" w:space="0" w:color="000000"/>
              <w:left w:val="single" w:sz="4" w:space="0" w:color="000000"/>
              <w:bottom w:val="single" w:sz="4" w:space="0" w:color="000000"/>
            </w:tcBorders>
            <w:shd w:val="clear" w:color="auto" w:fill="auto"/>
          </w:tcPr>
          <w:p w:rsidR="00E85DEB" w:rsidRPr="001F04DB" w:rsidRDefault="00E85DEB" w:rsidP="00436378">
            <w:pPr>
              <w:pStyle w:val="ConsPlusNormal"/>
              <w:snapToGrid w:val="0"/>
              <w:rPr>
                <w:rFonts w:ascii="Times New Roman" w:eastAsia="Times New Roman" w:hAnsi="Times New Roman" w:cs="Times New Roman"/>
                <w:sz w:val="24"/>
                <w:szCs w:val="24"/>
              </w:rPr>
            </w:pPr>
            <w:r w:rsidRPr="001F04DB">
              <w:rPr>
                <w:rFonts w:ascii="Times New Roman" w:eastAsia="Times New Roman" w:hAnsi="Times New Roman" w:cs="Times New Roman"/>
                <w:sz w:val="24"/>
                <w:szCs w:val="24"/>
              </w:rPr>
              <w:t>Мероприятие 2</w:t>
            </w:r>
          </w:p>
          <w:p w:rsidR="00E85DEB" w:rsidRPr="001F04DB" w:rsidRDefault="00E85DEB" w:rsidP="00436378">
            <w:pPr>
              <w:pStyle w:val="ConsPlusNormal"/>
              <w:snapToGrid w:val="0"/>
              <w:rPr>
                <w:rFonts w:ascii="Times New Roman" w:eastAsia="Times New Roman" w:hAnsi="Times New Roman" w:cs="Times New Roman"/>
                <w:sz w:val="24"/>
                <w:szCs w:val="24"/>
              </w:rPr>
            </w:pPr>
            <w:r w:rsidRPr="001F04DB">
              <w:rPr>
                <w:rFonts w:ascii="Times New Roman" w:eastAsia="Times New Roman" w:hAnsi="Times New Roman" w:cs="Times New Roman"/>
                <w:sz w:val="24"/>
                <w:szCs w:val="24"/>
              </w:rPr>
              <w:t xml:space="preserve">Заключение договоров о </w:t>
            </w:r>
            <w:r w:rsidRPr="001F04DB">
              <w:rPr>
                <w:rFonts w:ascii="Times New Roman" w:eastAsia="Times New Roman" w:hAnsi="Times New Roman" w:cs="Times New Roman"/>
                <w:sz w:val="24"/>
                <w:szCs w:val="24"/>
              </w:rPr>
              <w:lastRenderedPageBreak/>
              <w:t>развитии застроенных территорий</w:t>
            </w:r>
          </w:p>
        </w:tc>
        <w:tc>
          <w:tcPr>
            <w:tcW w:w="833" w:type="dxa"/>
            <w:vMerge w:val="restart"/>
            <w:tcBorders>
              <w:top w:val="single" w:sz="4" w:space="0" w:color="000000"/>
              <w:left w:val="single" w:sz="4" w:space="0" w:color="000000"/>
              <w:bottom w:val="single" w:sz="4" w:space="0" w:color="000000"/>
            </w:tcBorders>
            <w:shd w:val="clear" w:color="auto" w:fill="auto"/>
          </w:tcPr>
          <w:p w:rsidR="00E85DEB" w:rsidRPr="001F04DB" w:rsidRDefault="00E85DEB" w:rsidP="00436378">
            <w:pPr>
              <w:pStyle w:val="ConsPlusNormal"/>
              <w:snapToGrid w:val="0"/>
              <w:rPr>
                <w:rFonts w:ascii="Times New Roman" w:eastAsia="Times New Roman" w:hAnsi="Times New Roman" w:cs="Times New Roman"/>
                <w:sz w:val="24"/>
                <w:szCs w:val="24"/>
              </w:rPr>
            </w:pPr>
            <w:r w:rsidRPr="001F04DB">
              <w:rPr>
                <w:rFonts w:ascii="Times New Roman" w:eastAsia="Times New Roman" w:hAnsi="Times New Roman" w:cs="Times New Roman"/>
                <w:sz w:val="24"/>
                <w:szCs w:val="24"/>
              </w:rPr>
              <w:lastRenderedPageBreak/>
              <w:t>2015-2017 гг.</w:t>
            </w:r>
          </w:p>
        </w:tc>
        <w:tc>
          <w:tcPr>
            <w:tcW w:w="1104" w:type="dxa"/>
            <w:tcBorders>
              <w:top w:val="single" w:sz="4" w:space="0" w:color="000000"/>
              <w:left w:val="single" w:sz="4" w:space="0" w:color="000000"/>
              <w:bottom w:val="single" w:sz="4" w:space="0" w:color="000000"/>
            </w:tcBorders>
            <w:shd w:val="clear" w:color="auto" w:fill="auto"/>
          </w:tcPr>
          <w:p w:rsidR="00E85DEB" w:rsidRPr="001F04DB" w:rsidRDefault="00E85DEB" w:rsidP="00436378">
            <w:pPr>
              <w:pStyle w:val="ConsPlusNormal"/>
              <w:snapToGrid w:val="0"/>
              <w:rPr>
                <w:rFonts w:ascii="Times New Roman" w:eastAsia="Times New Roman" w:hAnsi="Times New Roman" w:cs="Times New Roman"/>
                <w:sz w:val="24"/>
                <w:szCs w:val="24"/>
              </w:rPr>
            </w:pPr>
            <w:r w:rsidRPr="001F04DB">
              <w:rPr>
                <w:rFonts w:ascii="Times New Roman" w:eastAsia="Times New Roman" w:hAnsi="Times New Roman" w:cs="Times New Roman"/>
                <w:sz w:val="24"/>
                <w:szCs w:val="24"/>
              </w:rPr>
              <w:t>Итого</w:t>
            </w:r>
          </w:p>
        </w:tc>
        <w:tc>
          <w:tcPr>
            <w:tcW w:w="838" w:type="dxa"/>
            <w:tcBorders>
              <w:top w:val="single" w:sz="4" w:space="0" w:color="000000"/>
              <w:left w:val="single" w:sz="4" w:space="0" w:color="000000"/>
              <w:bottom w:val="single" w:sz="4" w:space="0" w:color="000000"/>
            </w:tcBorders>
            <w:shd w:val="clear" w:color="auto" w:fill="auto"/>
          </w:tcPr>
          <w:p w:rsidR="00E85DEB" w:rsidRPr="001F04DB" w:rsidRDefault="00E85DEB" w:rsidP="00436378">
            <w:pPr>
              <w:pStyle w:val="ConsPlusNormal"/>
              <w:snapToGrid w:val="0"/>
              <w:rPr>
                <w:rFonts w:ascii="Times New Roman" w:eastAsia="Times New Roman" w:hAnsi="Times New Roman" w:cs="Times New Roman"/>
                <w:sz w:val="24"/>
                <w:szCs w:val="24"/>
              </w:rPr>
            </w:pPr>
          </w:p>
        </w:tc>
        <w:tc>
          <w:tcPr>
            <w:tcW w:w="851" w:type="dxa"/>
            <w:tcBorders>
              <w:top w:val="single" w:sz="4" w:space="0" w:color="000000"/>
              <w:left w:val="single" w:sz="4" w:space="0" w:color="000000"/>
              <w:bottom w:val="single" w:sz="4" w:space="0" w:color="000000"/>
            </w:tcBorders>
            <w:shd w:val="clear" w:color="auto" w:fill="auto"/>
          </w:tcPr>
          <w:p w:rsidR="00E85DEB" w:rsidRPr="001F04DB" w:rsidRDefault="00E85DEB" w:rsidP="00436378">
            <w:pPr>
              <w:pStyle w:val="ConsPlusNormal"/>
              <w:snapToGrid w:val="0"/>
              <w:rPr>
                <w:rFonts w:ascii="Times New Roman" w:eastAsia="Times New Roman" w:hAnsi="Times New Roman" w:cs="Times New Roman"/>
                <w:sz w:val="24"/>
                <w:szCs w:val="24"/>
              </w:rPr>
            </w:pPr>
          </w:p>
        </w:tc>
        <w:tc>
          <w:tcPr>
            <w:tcW w:w="779" w:type="dxa"/>
            <w:gridSpan w:val="2"/>
            <w:tcBorders>
              <w:top w:val="single" w:sz="4" w:space="0" w:color="000000"/>
              <w:left w:val="single" w:sz="4" w:space="0" w:color="000000"/>
              <w:bottom w:val="single" w:sz="4" w:space="0" w:color="000000"/>
            </w:tcBorders>
            <w:shd w:val="clear" w:color="auto" w:fill="auto"/>
          </w:tcPr>
          <w:p w:rsidR="00E85DEB" w:rsidRPr="001F04DB" w:rsidRDefault="00E85DEB" w:rsidP="00436378">
            <w:pPr>
              <w:pStyle w:val="ConsPlusNormal"/>
              <w:snapToGrid w:val="0"/>
              <w:rPr>
                <w:rFonts w:ascii="Times New Roman" w:eastAsia="Times New Roman" w:hAnsi="Times New Roman" w:cs="Times New Roman"/>
                <w:sz w:val="24"/>
                <w:szCs w:val="24"/>
              </w:rPr>
            </w:pPr>
          </w:p>
        </w:tc>
        <w:tc>
          <w:tcPr>
            <w:tcW w:w="751" w:type="dxa"/>
            <w:gridSpan w:val="2"/>
            <w:tcBorders>
              <w:top w:val="single" w:sz="4" w:space="0" w:color="000000"/>
              <w:left w:val="single" w:sz="4" w:space="0" w:color="000000"/>
              <w:bottom w:val="single" w:sz="4" w:space="0" w:color="000000"/>
            </w:tcBorders>
            <w:shd w:val="clear" w:color="auto" w:fill="auto"/>
          </w:tcPr>
          <w:p w:rsidR="00E85DEB" w:rsidRPr="001F04DB" w:rsidRDefault="00E85DEB" w:rsidP="00436378">
            <w:pPr>
              <w:pStyle w:val="ConsPlusNormal"/>
              <w:snapToGrid w:val="0"/>
              <w:rPr>
                <w:rFonts w:ascii="Times New Roman" w:eastAsia="Times New Roman" w:hAnsi="Times New Roman" w:cs="Times New Roman"/>
                <w:sz w:val="24"/>
                <w:szCs w:val="24"/>
              </w:rPr>
            </w:pPr>
          </w:p>
        </w:tc>
        <w:tc>
          <w:tcPr>
            <w:tcW w:w="751" w:type="dxa"/>
            <w:gridSpan w:val="2"/>
            <w:tcBorders>
              <w:top w:val="single" w:sz="4" w:space="0" w:color="000000"/>
              <w:left w:val="single" w:sz="4" w:space="0" w:color="000000"/>
              <w:bottom w:val="single" w:sz="4" w:space="0" w:color="000000"/>
            </w:tcBorders>
            <w:shd w:val="clear" w:color="auto" w:fill="auto"/>
          </w:tcPr>
          <w:p w:rsidR="00E85DEB" w:rsidRPr="001F04DB" w:rsidRDefault="00E85DEB" w:rsidP="00436378">
            <w:pPr>
              <w:pStyle w:val="ConsPlusNormal"/>
              <w:snapToGrid w:val="0"/>
              <w:rPr>
                <w:rFonts w:ascii="Times New Roman" w:eastAsia="Times New Roman" w:hAnsi="Times New Roman" w:cs="Times New Roman"/>
                <w:sz w:val="24"/>
                <w:szCs w:val="24"/>
              </w:rPr>
            </w:pPr>
          </w:p>
        </w:tc>
        <w:tc>
          <w:tcPr>
            <w:tcW w:w="751" w:type="dxa"/>
            <w:gridSpan w:val="3"/>
            <w:tcBorders>
              <w:top w:val="single" w:sz="4" w:space="0" w:color="000000"/>
              <w:left w:val="single" w:sz="4" w:space="0" w:color="000000"/>
              <w:bottom w:val="single" w:sz="4" w:space="0" w:color="000000"/>
            </w:tcBorders>
            <w:shd w:val="clear" w:color="auto" w:fill="auto"/>
          </w:tcPr>
          <w:p w:rsidR="00E85DEB" w:rsidRPr="001F04DB" w:rsidRDefault="00E85DEB" w:rsidP="00436378">
            <w:pPr>
              <w:pStyle w:val="ConsPlusNormal"/>
              <w:snapToGrid w:val="0"/>
              <w:rPr>
                <w:rFonts w:ascii="Times New Roman" w:eastAsia="Times New Roman" w:hAnsi="Times New Roman" w:cs="Times New Roman"/>
                <w:sz w:val="24"/>
                <w:szCs w:val="24"/>
              </w:rPr>
            </w:pPr>
          </w:p>
        </w:tc>
        <w:tc>
          <w:tcPr>
            <w:tcW w:w="697" w:type="dxa"/>
            <w:gridSpan w:val="2"/>
            <w:tcBorders>
              <w:top w:val="single" w:sz="4" w:space="0" w:color="000000"/>
              <w:left w:val="single" w:sz="4" w:space="0" w:color="000000"/>
              <w:bottom w:val="single" w:sz="4" w:space="0" w:color="000000"/>
            </w:tcBorders>
            <w:shd w:val="clear" w:color="auto" w:fill="auto"/>
          </w:tcPr>
          <w:p w:rsidR="00E85DEB" w:rsidRPr="001F04DB" w:rsidRDefault="00E85DEB" w:rsidP="00436378">
            <w:pPr>
              <w:pStyle w:val="ConsPlusNormal"/>
              <w:snapToGrid w:val="0"/>
              <w:rPr>
                <w:rFonts w:ascii="Times New Roman" w:eastAsia="Times New Roman" w:hAnsi="Times New Roman" w:cs="Times New Roman"/>
                <w:sz w:val="24"/>
                <w:szCs w:val="24"/>
              </w:rPr>
            </w:pPr>
          </w:p>
        </w:tc>
        <w:tc>
          <w:tcPr>
            <w:tcW w:w="1059" w:type="dxa"/>
            <w:gridSpan w:val="2"/>
            <w:vMerge w:val="restart"/>
            <w:tcBorders>
              <w:top w:val="single" w:sz="4" w:space="0" w:color="000000"/>
              <w:left w:val="single" w:sz="4" w:space="0" w:color="000000"/>
              <w:bottom w:val="single" w:sz="4" w:space="0" w:color="000000"/>
            </w:tcBorders>
            <w:shd w:val="clear" w:color="auto" w:fill="auto"/>
          </w:tcPr>
          <w:p w:rsidR="00E85DEB" w:rsidRPr="001F04DB" w:rsidRDefault="00E85DEB" w:rsidP="00436378">
            <w:pPr>
              <w:pStyle w:val="ConsPlusNormal"/>
              <w:snapToGrid w:val="0"/>
              <w:rPr>
                <w:rFonts w:ascii="Times New Roman" w:eastAsia="Times New Roman" w:hAnsi="Times New Roman" w:cs="Times New Roman"/>
                <w:sz w:val="24"/>
                <w:szCs w:val="24"/>
              </w:rPr>
            </w:pPr>
            <w:r w:rsidRPr="001F04DB">
              <w:rPr>
                <w:rFonts w:ascii="Times New Roman" w:eastAsia="Times New Roman" w:hAnsi="Times New Roman" w:cs="Times New Roman"/>
                <w:sz w:val="24"/>
                <w:szCs w:val="24"/>
              </w:rPr>
              <w:t>Комитет имущественных отношений Админи</w:t>
            </w:r>
            <w:r w:rsidRPr="001F04DB">
              <w:rPr>
                <w:rFonts w:ascii="Times New Roman" w:eastAsia="Times New Roman" w:hAnsi="Times New Roman" w:cs="Times New Roman"/>
                <w:sz w:val="24"/>
                <w:szCs w:val="24"/>
              </w:rPr>
              <w:lastRenderedPageBreak/>
              <w:t>страции городского округа Электросталь  Московской области, инвесторы - застройщики</w:t>
            </w:r>
          </w:p>
        </w:tc>
        <w:tc>
          <w:tcPr>
            <w:tcW w:w="95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E85DEB" w:rsidRPr="001F04DB" w:rsidRDefault="00E85DEB" w:rsidP="00436378">
            <w:pPr>
              <w:pStyle w:val="ConsPlusNormal"/>
              <w:snapToGrid w:val="0"/>
              <w:rPr>
                <w:rFonts w:ascii="Times New Roman" w:eastAsia="Times New Roman" w:hAnsi="Times New Roman" w:cs="Times New Roman"/>
                <w:sz w:val="24"/>
                <w:szCs w:val="24"/>
              </w:rPr>
            </w:pPr>
            <w:r w:rsidRPr="001F04DB">
              <w:rPr>
                <w:rFonts w:ascii="Times New Roman" w:eastAsia="Times New Roman" w:hAnsi="Times New Roman" w:cs="Times New Roman"/>
                <w:sz w:val="24"/>
                <w:szCs w:val="24"/>
              </w:rPr>
              <w:lastRenderedPageBreak/>
              <w:t>Подписание проекта договора</w:t>
            </w:r>
          </w:p>
        </w:tc>
      </w:tr>
      <w:tr w:rsidR="00E85DEB" w:rsidRPr="001F04DB" w:rsidTr="0086280C">
        <w:tc>
          <w:tcPr>
            <w:tcW w:w="404" w:type="dxa"/>
            <w:vMerge/>
            <w:tcBorders>
              <w:top w:val="single" w:sz="4" w:space="0" w:color="000000"/>
              <w:left w:val="single" w:sz="4" w:space="0" w:color="000000"/>
              <w:bottom w:val="single" w:sz="4" w:space="0" w:color="000000"/>
            </w:tcBorders>
            <w:shd w:val="clear" w:color="auto" w:fill="auto"/>
          </w:tcPr>
          <w:p w:rsidR="00E85DEB" w:rsidRPr="001F04DB" w:rsidRDefault="00E85DEB" w:rsidP="00436378">
            <w:pPr>
              <w:snapToGrid w:val="0"/>
              <w:rPr>
                <w:rFonts w:ascii="Times New Roman" w:eastAsia="Calibri" w:hAnsi="Times New Roman" w:cs="Times New Roman"/>
                <w:sz w:val="24"/>
                <w:szCs w:val="24"/>
              </w:rPr>
            </w:pPr>
          </w:p>
        </w:tc>
        <w:tc>
          <w:tcPr>
            <w:tcW w:w="1099" w:type="dxa"/>
            <w:vMerge/>
            <w:tcBorders>
              <w:top w:val="single" w:sz="4" w:space="0" w:color="000000"/>
              <w:left w:val="single" w:sz="4" w:space="0" w:color="000000"/>
              <w:bottom w:val="single" w:sz="4" w:space="0" w:color="000000"/>
            </w:tcBorders>
            <w:shd w:val="clear" w:color="auto" w:fill="auto"/>
          </w:tcPr>
          <w:p w:rsidR="00E85DEB" w:rsidRPr="001F04DB" w:rsidRDefault="00E85DEB" w:rsidP="00436378">
            <w:pPr>
              <w:snapToGrid w:val="0"/>
              <w:rPr>
                <w:rFonts w:ascii="Times New Roman" w:eastAsia="Calibri" w:hAnsi="Times New Roman" w:cs="Times New Roman"/>
                <w:sz w:val="24"/>
                <w:szCs w:val="24"/>
              </w:rPr>
            </w:pPr>
          </w:p>
        </w:tc>
        <w:tc>
          <w:tcPr>
            <w:tcW w:w="833" w:type="dxa"/>
            <w:vMerge/>
            <w:tcBorders>
              <w:top w:val="single" w:sz="4" w:space="0" w:color="000000"/>
              <w:left w:val="single" w:sz="4" w:space="0" w:color="000000"/>
              <w:bottom w:val="single" w:sz="4" w:space="0" w:color="000000"/>
            </w:tcBorders>
            <w:shd w:val="clear" w:color="auto" w:fill="auto"/>
          </w:tcPr>
          <w:p w:rsidR="00E85DEB" w:rsidRPr="001F04DB" w:rsidRDefault="00E85DEB" w:rsidP="00436378">
            <w:pPr>
              <w:snapToGrid w:val="0"/>
              <w:rPr>
                <w:rFonts w:ascii="Times New Roman" w:eastAsia="Calibri" w:hAnsi="Times New Roman" w:cs="Times New Roman"/>
                <w:sz w:val="24"/>
                <w:szCs w:val="24"/>
              </w:rPr>
            </w:pPr>
          </w:p>
        </w:tc>
        <w:tc>
          <w:tcPr>
            <w:tcW w:w="1104" w:type="dxa"/>
            <w:tcBorders>
              <w:top w:val="single" w:sz="4" w:space="0" w:color="000000"/>
              <w:left w:val="single" w:sz="4" w:space="0" w:color="000000"/>
              <w:bottom w:val="single" w:sz="4" w:space="0" w:color="000000"/>
            </w:tcBorders>
            <w:shd w:val="clear" w:color="auto" w:fill="auto"/>
          </w:tcPr>
          <w:p w:rsidR="00E85DEB" w:rsidRPr="001F04DB" w:rsidRDefault="00E85DEB" w:rsidP="00436378">
            <w:pPr>
              <w:pStyle w:val="ConsPlusNormal"/>
              <w:snapToGrid w:val="0"/>
              <w:rPr>
                <w:rFonts w:ascii="Times New Roman" w:eastAsia="Times New Roman" w:hAnsi="Times New Roman" w:cs="Times New Roman"/>
                <w:sz w:val="24"/>
                <w:szCs w:val="24"/>
              </w:rPr>
            </w:pPr>
            <w:r w:rsidRPr="001F04DB">
              <w:rPr>
                <w:rFonts w:ascii="Times New Roman" w:eastAsia="Times New Roman" w:hAnsi="Times New Roman" w:cs="Times New Roman"/>
                <w:sz w:val="24"/>
                <w:szCs w:val="24"/>
              </w:rPr>
              <w:t>Средства бюджета городского округа Электрос</w:t>
            </w:r>
            <w:r w:rsidRPr="001F04DB">
              <w:rPr>
                <w:rFonts w:ascii="Times New Roman" w:eastAsia="Times New Roman" w:hAnsi="Times New Roman" w:cs="Times New Roman"/>
                <w:sz w:val="24"/>
                <w:szCs w:val="24"/>
              </w:rPr>
              <w:lastRenderedPageBreak/>
              <w:t>таль Московской области</w:t>
            </w:r>
          </w:p>
        </w:tc>
        <w:tc>
          <w:tcPr>
            <w:tcW w:w="838" w:type="dxa"/>
            <w:tcBorders>
              <w:top w:val="single" w:sz="4" w:space="0" w:color="000000"/>
              <w:left w:val="single" w:sz="4" w:space="0" w:color="000000"/>
              <w:bottom w:val="single" w:sz="4" w:space="0" w:color="000000"/>
            </w:tcBorders>
            <w:shd w:val="clear" w:color="auto" w:fill="auto"/>
          </w:tcPr>
          <w:p w:rsidR="00E85DEB" w:rsidRPr="001F04DB" w:rsidRDefault="00E85DEB" w:rsidP="00436378">
            <w:pPr>
              <w:pStyle w:val="ConsPlusNormal"/>
              <w:snapToGrid w:val="0"/>
              <w:rPr>
                <w:rFonts w:ascii="Times New Roman" w:eastAsia="Times New Roman" w:hAnsi="Times New Roman" w:cs="Times New Roman"/>
                <w:sz w:val="24"/>
                <w:szCs w:val="24"/>
              </w:rPr>
            </w:pPr>
            <w:r w:rsidRPr="001F04DB">
              <w:rPr>
                <w:rFonts w:ascii="Times New Roman" w:eastAsia="Times New Roman" w:hAnsi="Times New Roman" w:cs="Times New Roman"/>
                <w:sz w:val="24"/>
                <w:szCs w:val="24"/>
              </w:rPr>
              <w:lastRenderedPageBreak/>
              <w:t>0</w:t>
            </w:r>
          </w:p>
        </w:tc>
        <w:tc>
          <w:tcPr>
            <w:tcW w:w="851" w:type="dxa"/>
            <w:tcBorders>
              <w:top w:val="single" w:sz="4" w:space="0" w:color="000000"/>
              <w:left w:val="single" w:sz="4" w:space="0" w:color="000000"/>
              <w:bottom w:val="single" w:sz="4" w:space="0" w:color="000000"/>
            </w:tcBorders>
            <w:shd w:val="clear" w:color="auto" w:fill="auto"/>
          </w:tcPr>
          <w:p w:rsidR="00E85DEB" w:rsidRPr="001F04DB" w:rsidRDefault="00E85DEB" w:rsidP="00436378">
            <w:pPr>
              <w:pStyle w:val="ConsPlusNormal"/>
              <w:snapToGrid w:val="0"/>
              <w:rPr>
                <w:rFonts w:ascii="Times New Roman" w:eastAsia="Times New Roman" w:hAnsi="Times New Roman" w:cs="Times New Roman"/>
                <w:sz w:val="24"/>
                <w:szCs w:val="24"/>
              </w:rPr>
            </w:pPr>
            <w:r w:rsidRPr="001F04DB">
              <w:rPr>
                <w:rFonts w:ascii="Times New Roman" w:eastAsia="Times New Roman" w:hAnsi="Times New Roman" w:cs="Times New Roman"/>
                <w:sz w:val="24"/>
                <w:szCs w:val="24"/>
              </w:rPr>
              <w:t>0</w:t>
            </w:r>
          </w:p>
        </w:tc>
        <w:tc>
          <w:tcPr>
            <w:tcW w:w="779" w:type="dxa"/>
            <w:gridSpan w:val="2"/>
            <w:tcBorders>
              <w:top w:val="single" w:sz="4" w:space="0" w:color="000000"/>
              <w:left w:val="single" w:sz="4" w:space="0" w:color="000000"/>
              <w:bottom w:val="single" w:sz="4" w:space="0" w:color="000000"/>
            </w:tcBorders>
            <w:shd w:val="clear" w:color="auto" w:fill="auto"/>
          </w:tcPr>
          <w:p w:rsidR="00E85DEB" w:rsidRPr="001F04DB" w:rsidRDefault="00E85DEB" w:rsidP="00436378">
            <w:pPr>
              <w:pStyle w:val="ConsPlusNormal"/>
              <w:snapToGrid w:val="0"/>
              <w:rPr>
                <w:rFonts w:ascii="Times New Roman" w:eastAsia="Times New Roman" w:hAnsi="Times New Roman" w:cs="Times New Roman"/>
                <w:sz w:val="24"/>
                <w:szCs w:val="24"/>
              </w:rPr>
            </w:pPr>
            <w:r w:rsidRPr="001F04DB">
              <w:rPr>
                <w:rFonts w:ascii="Times New Roman" w:eastAsia="Times New Roman" w:hAnsi="Times New Roman" w:cs="Times New Roman"/>
                <w:sz w:val="24"/>
                <w:szCs w:val="24"/>
              </w:rPr>
              <w:t>0</w:t>
            </w:r>
          </w:p>
        </w:tc>
        <w:tc>
          <w:tcPr>
            <w:tcW w:w="751" w:type="dxa"/>
            <w:gridSpan w:val="2"/>
            <w:tcBorders>
              <w:top w:val="single" w:sz="4" w:space="0" w:color="000000"/>
              <w:left w:val="single" w:sz="4" w:space="0" w:color="000000"/>
              <w:bottom w:val="single" w:sz="4" w:space="0" w:color="000000"/>
            </w:tcBorders>
            <w:shd w:val="clear" w:color="auto" w:fill="auto"/>
          </w:tcPr>
          <w:p w:rsidR="00E85DEB" w:rsidRPr="001F04DB" w:rsidRDefault="00E85DEB" w:rsidP="00436378">
            <w:pPr>
              <w:pStyle w:val="ConsPlusNormal"/>
              <w:snapToGrid w:val="0"/>
              <w:rPr>
                <w:rFonts w:ascii="Times New Roman" w:eastAsia="Times New Roman" w:hAnsi="Times New Roman" w:cs="Times New Roman"/>
                <w:sz w:val="24"/>
                <w:szCs w:val="24"/>
              </w:rPr>
            </w:pPr>
            <w:r w:rsidRPr="001F04DB">
              <w:rPr>
                <w:rFonts w:ascii="Times New Roman" w:eastAsia="Times New Roman" w:hAnsi="Times New Roman" w:cs="Times New Roman"/>
                <w:sz w:val="24"/>
                <w:szCs w:val="24"/>
              </w:rPr>
              <w:t>0</w:t>
            </w:r>
          </w:p>
        </w:tc>
        <w:tc>
          <w:tcPr>
            <w:tcW w:w="751" w:type="dxa"/>
            <w:gridSpan w:val="2"/>
            <w:tcBorders>
              <w:top w:val="single" w:sz="4" w:space="0" w:color="000000"/>
              <w:left w:val="single" w:sz="4" w:space="0" w:color="000000"/>
              <w:bottom w:val="single" w:sz="4" w:space="0" w:color="000000"/>
            </w:tcBorders>
            <w:shd w:val="clear" w:color="auto" w:fill="auto"/>
          </w:tcPr>
          <w:p w:rsidR="00E85DEB" w:rsidRPr="001F04DB" w:rsidRDefault="00E85DEB" w:rsidP="00436378">
            <w:pPr>
              <w:pStyle w:val="ConsPlusNormal"/>
              <w:snapToGrid w:val="0"/>
              <w:rPr>
                <w:rFonts w:ascii="Times New Roman" w:eastAsia="Times New Roman" w:hAnsi="Times New Roman" w:cs="Times New Roman"/>
                <w:sz w:val="24"/>
                <w:szCs w:val="24"/>
              </w:rPr>
            </w:pPr>
            <w:r w:rsidRPr="001F04DB">
              <w:rPr>
                <w:rFonts w:ascii="Times New Roman" w:eastAsia="Times New Roman" w:hAnsi="Times New Roman" w:cs="Times New Roman"/>
                <w:sz w:val="24"/>
                <w:szCs w:val="24"/>
              </w:rPr>
              <w:t>0</w:t>
            </w:r>
          </w:p>
        </w:tc>
        <w:tc>
          <w:tcPr>
            <w:tcW w:w="751" w:type="dxa"/>
            <w:gridSpan w:val="3"/>
            <w:tcBorders>
              <w:top w:val="single" w:sz="4" w:space="0" w:color="000000"/>
              <w:left w:val="single" w:sz="4" w:space="0" w:color="000000"/>
              <w:bottom w:val="single" w:sz="4" w:space="0" w:color="000000"/>
            </w:tcBorders>
            <w:shd w:val="clear" w:color="auto" w:fill="auto"/>
          </w:tcPr>
          <w:p w:rsidR="00E85DEB" w:rsidRPr="001F04DB" w:rsidRDefault="00E85DEB" w:rsidP="00436378">
            <w:pPr>
              <w:pStyle w:val="ConsPlusNormal"/>
              <w:snapToGrid w:val="0"/>
              <w:rPr>
                <w:rFonts w:ascii="Times New Roman" w:eastAsia="Times New Roman" w:hAnsi="Times New Roman" w:cs="Times New Roman"/>
                <w:sz w:val="24"/>
                <w:szCs w:val="24"/>
              </w:rPr>
            </w:pPr>
            <w:r w:rsidRPr="001F04DB">
              <w:rPr>
                <w:rFonts w:ascii="Times New Roman" w:eastAsia="Times New Roman" w:hAnsi="Times New Roman" w:cs="Times New Roman"/>
                <w:sz w:val="24"/>
                <w:szCs w:val="24"/>
              </w:rPr>
              <w:t>0</w:t>
            </w:r>
          </w:p>
        </w:tc>
        <w:tc>
          <w:tcPr>
            <w:tcW w:w="697" w:type="dxa"/>
            <w:gridSpan w:val="2"/>
            <w:tcBorders>
              <w:top w:val="single" w:sz="4" w:space="0" w:color="000000"/>
              <w:left w:val="single" w:sz="4" w:space="0" w:color="000000"/>
              <w:bottom w:val="single" w:sz="4" w:space="0" w:color="000000"/>
            </w:tcBorders>
            <w:shd w:val="clear" w:color="auto" w:fill="auto"/>
          </w:tcPr>
          <w:p w:rsidR="00E85DEB" w:rsidRPr="001F04DB" w:rsidRDefault="00E85DEB" w:rsidP="00436378">
            <w:pPr>
              <w:pStyle w:val="ConsPlusNormal"/>
              <w:snapToGrid w:val="0"/>
              <w:rPr>
                <w:rFonts w:ascii="Times New Roman" w:eastAsia="Times New Roman" w:hAnsi="Times New Roman" w:cs="Times New Roman"/>
                <w:sz w:val="24"/>
                <w:szCs w:val="24"/>
              </w:rPr>
            </w:pPr>
            <w:r w:rsidRPr="001F04DB">
              <w:rPr>
                <w:rFonts w:ascii="Times New Roman" w:eastAsia="Times New Roman" w:hAnsi="Times New Roman" w:cs="Times New Roman"/>
                <w:sz w:val="24"/>
                <w:szCs w:val="24"/>
              </w:rPr>
              <w:t>0</w:t>
            </w:r>
          </w:p>
        </w:tc>
        <w:tc>
          <w:tcPr>
            <w:tcW w:w="1059" w:type="dxa"/>
            <w:gridSpan w:val="2"/>
            <w:vMerge/>
            <w:tcBorders>
              <w:top w:val="single" w:sz="4" w:space="0" w:color="000000"/>
              <w:left w:val="single" w:sz="4" w:space="0" w:color="000000"/>
              <w:bottom w:val="single" w:sz="4" w:space="0" w:color="000000"/>
            </w:tcBorders>
            <w:shd w:val="clear" w:color="auto" w:fill="auto"/>
          </w:tcPr>
          <w:p w:rsidR="00E85DEB" w:rsidRPr="001F04DB" w:rsidRDefault="00E85DEB" w:rsidP="00436378">
            <w:pPr>
              <w:pStyle w:val="ConsPlusNormal"/>
              <w:snapToGrid w:val="0"/>
              <w:rPr>
                <w:rFonts w:ascii="Times New Roman" w:eastAsia="Times New Roman" w:hAnsi="Times New Roman" w:cs="Times New Roman"/>
                <w:sz w:val="24"/>
                <w:szCs w:val="24"/>
              </w:rPr>
            </w:pPr>
          </w:p>
        </w:tc>
        <w:tc>
          <w:tcPr>
            <w:tcW w:w="956"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E85DEB" w:rsidRPr="001F04DB" w:rsidRDefault="00E85DEB" w:rsidP="00436378">
            <w:pPr>
              <w:pStyle w:val="ConsPlusNormal"/>
              <w:snapToGrid w:val="0"/>
              <w:rPr>
                <w:rFonts w:ascii="Times New Roman" w:eastAsia="Times New Roman" w:hAnsi="Times New Roman" w:cs="Times New Roman"/>
                <w:sz w:val="24"/>
                <w:szCs w:val="24"/>
              </w:rPr>
            </w:pPr>
          </w:p>
        </w:tc>
      </w:tr>
      <w:tr w:rsidR="00E85DEB" w:rsidRPr="001F04DB" w:rsidTr="0086280C">
        <w:tc>
          <w:tcPr>
            <w:tcW w:w="404" w:type="dxa"/>
            <w:vMerge/>
            <w:tcBorders>
              <w:top w:val="single" w:sz="4" w:space="0" w:color="000000"/>
              <w:left w:val="single" w:sz="4" w:space="0" w:color="000000"/>
              <w:bottom w:val="single" w:sz="4" w:space="0" w:color="000000"/>
            </w:tcBorders>
            <w:shd w:val="clear" w:color="auto" w:fill="auto"/>
          </w:tcPr>
          <w:p w:rsidR="00E85DEB" w:rsidRPr="001F04DB" w:rsidRDefault="00E85DEB" w:rsidP="00436378">
            <w:pPr>
              <w:snapToGrid w:val="0"/>
              <w:rPr>
                <w:rFonts w:ascii="Times New Roman" w:eastAsia="Calibri" w:hAnsi="Times New Roman" w:cs="Times New Roman"/>
                <w:sz w:val="24"/>
                <w:szCs w:val="24"/>
              </w:rPr>
            </w:pPr>
          </w:p>
        </w:tc>
        <w:tc>
          <w:tcPr>
            <w:tcW w:w="1099" w:type="dxa"/>
            <w:vMerge/>
            <w:tcBorders>
              <w:top w:val="single" w:sz="4" w:space="0" w:color="000000"/>
              <w:left w:val="single" w:sz="4" w:space="0" w:color="000000"/>
              <w:bottom w:val="single" w:sz="4" w:space="0" w:color="000000"/>
            </w:tcBorders>
            <w:shd w:val="clear" w:color="auto" w:fill="auto"/>
          </w:tcPr>
          <w:p w:rsidR="00E85DEB" w:rsidRPr="001F04DB" w:rsidRDefault="00E85DEB" w:rsidP="00436378">
            <w:pPr>
              <w:snapToGrid w:val="0"/>
              <w:rPr>
                <w:rFonts w:ascii="Times New Roman" w:eastAsia="Calibri" w:hAnsi="Times New Roman" w:cs="Times New Roman"/>
                <w:sz w:val="24"/>
                <w:szCs w:val="24"/>
              </w:rPr>
            </w:pPr>
          </w:p>
        </w:tc>
        <w:tc>
          <w:tcPr>
            <w:tcW w:w="833" w:type="dxa"/>
            <w:vMerge/>
            <w:tcBorders>
              <w:top w:val="single" w:sz="4" w:space="0" w:color="000000"/>
              <w:left w:val="single" w:sz="4" w:space="0" w:color="000000"/>
              <w:bottom w:val="single" w:sz="4" w:space="0" w:color="000000"/>
            </w:tcBorders>
            <w:shd w:val="clear" w:color="auto" w:fill="auto"/>
          </w:tcPr>
          <w:p w:rsidR="00E85DEB" w:rsidRPr="001F04DB" w:rsidRDefault="00E85DEB" w:rsidP="00436378">
            <w:pPr>
              <w:snapToGrid w:val="0"/>
              <w:rPr>
                <w:rFonts w:ascii="Times New Roman" w:eastAsia="Calibri" w:hAnsi="Times New Roman" w:cs="Times New Roman"/>
                <w:sz w:val="24"/>
                <w:szCs w:val="24"/>
              </w:rPr>
            </w:pPr>
          </w:p>
        </w:tc>
        <w:tc>
          <w:tcPr>
            <w:tcW w:w="1104" w:type="dxa"/>
            <w:tcBorders>
              <w:top w:val="single" w:sz="4" w:space="0" w:color="000000"/>
              <w:left w:val="single" w:sz="4" w:space="0" w:color="000000"/>
              <w:bottom w:val="single" w:sz="4" w:space="0" w:color="000000"/>
            </w:tcBorders>
            <w:shd w:val="clear" w:color="auto" w:fill="auto"/>
          </w:tcPr>
          <w:p w:rsidR="00E85DEB" w:rsidRPr="001F04DB" w:rsidRDefault="00E85DEB" w:rsidP="00436378">
            <w:pPr>
              <w:pStyle w:val="ConsPlusNormal"/>
              <w:snapToGrid w:val="0"/>
              <w:rPr>
                <w:rFonts w:ascii="Times New Roman" w:eastAsia="Times New Roman" w:hAnsi="Times New Roman" w:cs="Times New Roman"/>
                <w:sz w:val="24"/>
                <w:szCs w:val="24"/>
              </w:rPr>
            </w:pPr>
            <w:r w:rsidRPr="001F04DB">
              <w:rPr>
                <w:rFonts w:ascii="Times New Roman" w:eastAsia="Times New Roman" w:hAnsi="Times New Roman" w:cs="Times New Roman"/>
                <w:sz w:val="24"/>
                <w:szCs w:val="24"/>
              </w:rPr>
              <w:t>Внебюджетные источники</w:t>
            </w:r>
          </w:p>
        </w:tc>
        <w:tc>
          <w:tcPr>
            <w:tcW w:w="838" w:type="dxa"/>
            <w:tcBorders>
              <w:top w:val="single" w:sz="4" w:space="0" w:color="000000"/>
              <w:left w:val="single" w:sz="4" w:space="0" w:color="000000"/>
              <w:bottom w:val="single" w:sz="4" w:space="0" w:color="000000"/>
            </w:tcBorders>
            <w:shd w:val="clear" w:color="auto" w:fill="auto"/>
          </w:tcPr>
          <w:p w:rsidR="00E85DEB" w:rsidRPr="001F04DB" w:rsidRDefault="00DB3F91" w:rsidP="00436378">
            <w:pPr>
              <w:pStyle w:val="ConsPlusNormal"/>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580" w:type="dxa"/>
            <w:gridSpan w:val="12"/>
            <w:tcBorders>
              <w:top w:val="single" w:sz="4" w:space="0" w:color="000000"/>
              <w:left w:val="single" w:sz="4" w:space="0" w:color="000000"/>
              <w:bottom w:val="single" w:sz="4" w:space="0" w:color="000000"/>
            </w:tcBorders>
            <w:shd w:val="clear" w:color="auto" w:fill="auto"/>
          </w:tcPr>
          <w:p w:rsidR="00E85DEB" w:rsidRPr="001F04DB" w:rsidRDefault="00E85DEB" w:rsidP="00436378">
            <w:pPr>
              <w:pStyle w:val="ConsPlusNormal"/>
              <w:snapToGrid w:val="0"/>
              <w:rPr>
                <w:rFonts w:ascii="Times New Roman" w:eastAsia="Times New Roman" w:hAnsi="Times New Roman" w:cs="Times New Roman"/>
                <w:sz w:val="24"/>
                <w:szCs w:val="24"/>
              </w:rPr>
            </w:pPr>
            <w:r w:rsidRPr="001F04DB">
              <w:rPr>
                <w:rFonts w:ascii="Times New Roman" w:eastAsia="Times New Roman" w:hAnsi="Times New Roman" w:cs="Times New Roman"/>
                <w:sz w:val="24"/>
                <w:szCs w:val="24"/>
              </w:rPr>
              <w:t>В пределах финансовых средств, предусмотренных на основанную деятельность ответственных за выполнение мероприятий</w:t>
            </w:r>
          </w:p>
        </w:tc>
        <w:tc>
          <w:tcPr>
            <w:tcW w:w="1059" w:type="dxa"/>
            <w:gridSpan w:val="2"/>
            <w:vMerge/>
            <w:tcBorders>
              <w:top w:val="single" w:sz="4" w:space="0" w:color="000000"/>
              <w:left w:val="single" w:sz="4" w:space="0" w:color="000000"/>
              <w:bottom w:val="single" w:sz="4" w:space="0" w:color="000000"/>
            </w:tcBorders>
            <w:shd w:val="clear" w:color="auto" w:fill="auto"/>
          </w:tcPr>
          <w:p w:rsidR="00E85DEB" w:rsidRPr="001F04DB" w:rsidRDefault="00E85DEB" w:rsidP="00436378">
            <w:pPr>
              <w:pStyle w:val="ConsPlusNormal"/>
              <w:snapToGrid w:val="0"/>
              <w:rPr>
                <w:rFonts w:ascii="Times New Roman" w:eastAsia="Times New Roman" w:hAnsi="Times New Roman" w:cs="Times New Roman"/>
                <w:sz w:val="24"/>
                <w:szCs w:val="24"/>
              </w:rPr>
            </w:pPr>
          </w:p>
        </w:tc>
        <w:tc>
          <w:tcPr>
            <w:tcW w:w="956"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E85DEB" w:rsidRPr="001F04DB" w:rsidRDefault="00E85DEB" w:rsidP="00436378">
            <w:pPr>
              <w:pStyle w:val="ConsPlusNormal"/>
              <w:snapToGrid w:val="0"/>
              <w:rPr>
                <w:rFonts w:ascii="Times New Roman" w:eastAsia="Times New Roman" w:hAnsi="Times New Roman" w:cs="Times New Roman"/>
                <w:sz w:val="24"/>
                <w:szCs w:val="24"/>
              </w:rPr>
            </w:pPr>
          </w:p>
        </w:tc>
      </w:tr>
      <w:tr w:rsidR="00E85DEB" w:rsidRPr="001F04DB" w:rsidTr="0086280C">
        <w:tc>
          <w:tcPr>
            <w:tcW w:w="404" w:type="dxa"/>
            <w:vMerge w:val="restart"/>
            <w:tcBorders>
              <w:top w:val="single" w:sz="4" w:space="0" w:color="000000"/>
              <w:left w:val="single" w:sz="4" w:space="0" w:color="000000"/>
              <w:bottom w:val="single" w:sz="4" w:space="0" w:color="000000"/>
            </w:tcBorders>
            <w:shd w:val="clear" w:color="auto" w:fill="auto"/>
          </w:tcPr>
          <w:p w:rsidR="00E85DEB" w:rsidRPr="001F04DB" w:rsidRDefault="00E85DEB" w:rsidP="00436378">
            <w:pPr>
              <w:pStyle w:val="ConsPlusNormal"/>
              <w:snapToGrid w:val="0"/>
              <w:rPr>
                <w:rFonts w:ascii="Times New Roman" w:eastAsia="Times New Roman" w:hAnsi="Times New Roman" w:cs="Times New Roman"/>
                <w:sz w:val="24"/>
                <w:szCs w:val="24"/>
              </w:rPr>
            </w:pPr>
            <w:r w:rsidRPr="001F04DB">
              <w:rPr>
                <w:rFonts w:ascii="Times New Roman" w:eastAsia="Times New Roman" w:hAnsi="Times New Roman" w:cs="Times New Roman"/>
                <w:sz w:val="24"/>
                <w:szCs w:val="24"/>
              </w:rPr>
              <w:t>1.1.3</w:t>
            </w:r>
          </w:p>
          <w:p w:rsidR="00E85DEB" w:rsidRPr="001F04DB" w:rsidRDefault="00E85DEB" w:rsidP="00436378">
            <w:pPr>
              <w:pStyle w:val="ConsPlusNormal"/>
              <w:snapToGrid w:val="0"/>
              <w:rPr>
                <w:rFonts w:ascii="Times New Roman" w:eastAsia="Times New Roman" w:hAnsi="Times New Roman" w:cs="Times New Roman"/>
                <w:sz w:val="24"/>
                <w:szCs w:val="24"/>
              </w:rPr>
            </w:pPr>
          </w:p>
        </w:tc>
        <w:tc>
          <w:tcPr>
            <w:tcW w:w="1099" w:type="dxa"/>
            <w:vMerge w:val="restart"/>
            <w:tcBorders>
              <w:top w:val="single" w:sz="4" w:space="0" w:color="000000"/>
              <w:left w:val="single" w:sz="4" w:space="0" w:color="000000"/>
              <w:bottom w:val="single" w:sz="4" w:space="0" w:color="000000"/>
            </w:tcBorders>
            <w:shd w:val="clear" w:color="auto" w:fill="auto"/>
          </w:tcPr>
          <w:p w:rsidR="00E85DEB" w:rsidRPr="001F04DB" w:rsidRDefault="00E85DEB" w:rsidP="00436378">
            <w:pPr>
              <w:pStyle w:val="ConsPlusNormal"/>
              <w:snapToGrid w:val="0"/>
              <w:rPr>
                <w:rFonts w:ascii="Times New Roman" w:eastAsia="Times New Roman" w:hAnsi="Times New Roman" w:cs="Times New Roman"/>
                <w:sz w:val="24"/>
                <w:szCs w:val="24"/>
              </w:rPr>
            </w:pPr>
            <w:r w:rsidRPr="001F04DB">
              <w:rPr>
                <w:rFonts w:ascii="Times New Roman" w:eastAsia="Times New Roman" w:hAnsi="Times New Roman" w:cs="Times New Roman"/>
                <w:sz w:val="24"/>
                <w:szCs w:val="24"/>
              </w:rPr>
              <w:t>Мероприятие 3</w:t>
            </w:r>
          </w:p>
          <w:p w:rsidR="00E85DEB" w:rsidRPr="001F04DB" w:rsidRDefault="00E85DEB" w:rsidP="00436378">
            <w:pPr>
              <w:pStyle w:val="ConsPlusNormal"/>
              <w:snapToGrid w:val="0"/>
              <w:rPr>
                <w:rFonts w:ascii="Times New Roman" w:eastAsia="Times New Roman" w:hAnsi="Times New Roman" w:cs="Times New Roman"/>
                <w:sz w:val="24"/>
                <w:szCs w:val="24"/>
              </w:rPr>
            </w:pPr>
            <w:r w:rsidRPr="001F04DB">
              <w:rPr>
                <w:rFonts w:ascii="Times New Roman" w:eastAsia="Times New Roman" w:hAnsi="Times New Roman" w:cs="Times New Roman"/>
                <w:sz w:val="24"/>
                <w:szCs w:val="24"/>
              </w:rPr>
              <w:t>Содействие и оказание услуг в рамках действующего законодательства</w:t>
            </w:r>
          </w:p>
        </w:tc>
        <w:tc>
          <w:tcPr>
            <w:tcW w:w="833" w:type="dxa"/>
            <w:vMerge w:val="restart"/>
            <w:tcBorders>
              <w:top w:val="single" w:sz="4" w:space="0" w:color="000000"/>
              <w:left w:val="single" w:sz="4" w:space="0" w:color="000000"/>
              <w:bottom w:val="single" w:sz="4" w:space="0" w:color="000000"/>
            </w:tcBorders>
            <w:shd w:val="clear" w:color="auto" w:fill="auto"/>
          </w:tcPr>
          <w:p w:rsidR="00E85DEB" w:rsidRPr="001F04DB" w:rsidRDefault="00E85DEB" w:rsidP="00436378">
            <w:pPr>
              <w:pStyle w:val="ConsPlusNormal"/>
              <w:snapToGrid w:val="0"/>
              <w:rPr>
                <w:rFonts w:ascii="Times New Roman" w:eastAsia="Times New Roman" w:hAnsi="Times New Roman" w:cs="Times New Roman"/>
                <w:sz w:val="24"/>
                <w:szCs w:val="24"/>
              </w:rPr>
            </w:pPr>
            <w:r w:rsidRPr="001F04DB">
              <w:rPr>
                <w:rFonts w:ascii="Times New Roman" w:eastAsia="Times New Roman" w:hAnsi="Times New Roman" w:cs="Times New Roman"/>
                <w:sz w:val="24"/>
                <w:szCs w:val="24"/>
              </w:rPr>
              <w:t>2015-2017 гг.</w:t>
            </w:r>
          </w:p>
        </w:tc>
        <w:tc>
          <w:tcPr>
            <w:tcW w:w="1104" w:type="dxa"/>
            <w:tcBorders>
              <w:top w:val="single" w:sz="4" w:space="0" w:color="000000"/>
              <w:left w:val="single" w:sz="4" w:space="0" w:color="000000"/>
              <w:bottom w:val="single" w:sz="4" w:space="0" w:color="000000"/>
            </w:tcBorders>
            <w:shd w:val="clear" w:color="auto" w:fill="auto"/>
          </w:tcPr>
          <w:p w:rsidR="00E85DEB" w:rsidRPr="001F04DB" w:rsidRDefault="00E85DEB" w:rsidP="00436378">
            <w:pPr>
              <w:pStyle w:val="ConsPlusNormal"/>
              <w:snapToGrid w:val="0"/>
              <w:rPr>
                <w:rFonts w:ascii="Times New Roman" w:eastAsia="Times New Roman" w:hAnsi="Times New Roman" w:cs="Times New Roman"/>
                <w:sz w:val="24"/>
                <w:szCs w:val="24"/>
              </w:rPr>
            </w:pPr>
            <w:r w:rsidRPr="001F04DB">
              <w:rPr>
                <w:rFonts w:ascii="Times New Roman" w:eastAsia="Times New Roman" w:hAnsi="Times New Roman" w:cs="Times New Roman"/>
                <w:sz w:val="24"/>
                <w:szCs w:val="24"/>
              </w:rPr>
              <w:t>Итого</w:t>
            </w:r>
          </w:p>
        </w:tc>
        <w:tc>
          <w:tcPr>
            <w:tcW w:w="838" w:type="dxa"/>
            <w:tcBorders>
              <w:top w:val="single" w:sz="4" w:space="0" w:color="000000"/>
              <w:left w:val="single" w:sz="4" w:space="0" w:color="000000"/>
              <w:bottom w:val="single" w:sz="4" w:space="0" w:color="000000"/>
            </w:tcBorders>
            <w:shd w:val="clear" w:color="auto" w:fill="auto"/>
          </w:tcPr>
          <w:p w:rsidR="00E85DEB" w:rsidRPr="001F04DB" w:rsidRDefault="00E85DEB" w:rsidP="00436378">
            <w:pPr>
              <w:pStyle w:val="ConsPlusNormal"/>
              <w:snapToGrid w:val="0"/>
              <w:rPr>
                <w:rFonts w:ascii="Times New Roman" w:eastAsia="Times New Roman" w:hAnsi="Times New Roman" w:cs="Times New Roman"/>
                <w:sz w:val="24"/>
                <w:szCs w:val="24"/>
              </w:rPr>
            </w:pPr>
            <w:r w:rsidRPr="001F04DB">
              <w:rPr>
                <w:rFonts w:ascii="Times New Roman" w:eastAsia="Times New Roman" w:hAnsi="Times New Roman" w:cs="Times New Roman"/>
                <w:sz w:val="24"/>
                <w:szCs w:val="24"/>
              </w:rPr>
              <w:t>0</w:t>
            </w:r>
          </w:p>
        </w:tc>
        <w:tc>
          <w:tcPr>
            <w:tcW w:w="851" w:type="dxa"/>
            <w:tcBorders>
              <w:top w:val="single" w:sz="4" w:space="0" w:color="000000"/>
              <w:left w:val="single" w:sz="4" w:space="0" w:color="000000"/>
              <w:bottom w:val="single" w:sz="4" w:space="0" w:color="000000"/>
            </w:tcBorders>
            <w:shd w:val="clear" w:color="auto" w:fill="auto"/>
          </w:tcPr>
          <w:p w:rsidR="00E85DEB" w:rsidRPr="001F04DB" w:rsidRDefault="006F5288" w:rsidP="0086280C">
            <w:pPr>
              <w:pStyle w:val="ConsPlusNormal"/>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390563</w:t>
            </w:r>
          </w:p>
        </w:tc>
        <w:tc>
          <w:tcPr>
            <w:tcW w:w="779" w:type="dxa"/>
            <w:gridSpan w:val="2"/>
            <w:tcBorders>
              <w:top w:val="single" w:sz="4" w:space="0" w:color="000000"/>
              <w:left w:val="single" w:sz="4" w:space="0" w:color="000000"/>
              <w:bottom w:val="single" w:sz="4" w:space="0" w:color="000000"/>
            </w:tcBorders>
            <w:shd w:val="clear" w:color="auto" w:fill="auto"/>
          </w:tcPr>
          <w:p w:rsidR="00E85DEB" w:rsidRPr="001F04DB" w:rsidRDefault="00E85DEB" w:rsidP="00436378">
            <w:pPr>
              <w:pStyle w:val="ConsPlusNormal"/>
              <w:snapToGrid w:val="0"/>
              <w:rPr>
                <w:rFonts w:ascii="Times New Roman" w:eastAsia="Times New Roman" w:hAnsi="Times New Roman" w:cs="Times New Roman"/>
                <w:sz w:val="24"/>
                <w:szCs w:val="24"/>
              </w:rPr>
            </w:pPr>
            <w:r w:rsidRPr="001F04DB">
              <w:rPr>
                <w:rFonts w:ascii="Times New Roman" w:eastAsia="Times New Roman" w:hAnsi="Times New Roman" w:cs="Times New Roman"/>
                <w:sz w:val="24"/>
                <w:szCs w:val="24"/>
              </w:rPr>
              <w:t>215387</w:t>
            </w:r>
          </w:p>
        </w:tc>
        <w:tc>
          <w:tcPr>
            <w:tcW w:w="751" w:type="dxa"/>
            <w:gridSpan w:val="2"/>
            <w:tcBorders>
              <w:top w:val="single" w:sz="4" w:space="0" w:color="000000"/>
              <w:left w:val="single" w:sz="4" w:space="0" w:color="000000"/>
              <w:bottom w:val="single" w:sz="4" w:space="0" w:color="000000"/>
            </w:tcBorders>
            <w:shd w:val="clear" w:color="auto" w:fill="auto"/>
          </w:tcPr>
          <w:p w:rsidR="00E85DEB" w:rsidRPr="001F04DB" w:rsidRDefault="00E85DEB" w:rsidP="00436378">
            <w:pPr>
              <w:pStyle w:val="ConsPlusNormal"/>
              <w:snapToGrid w:val="0"/>
              <w:rPr>
                <w:rFonts w:ascii="Times New Roman" w:eastAsia="Times New Roman" w:hAnsi="Times New Roman" w:cs="Times New Roman"/>
                <w:sz w:val="24"/>
                <w:szCs w:val="24"/>
              </w:rPr>
            </w:pPr>
            <w:r w:rsidRPr="001F04DB">
              <w:rPr>
                <w:rFonts w:ascii="Times New Roman" w:eastAsia="Times New Roman" w:hAnsi="Times New Roman" w:cs="Times New Roman"/>
                <w:sz w:val="24"/>
                <w:szCs w:val="24"/>
              </w:rPr>
              <w:t>28476</w:t>
            </w:r>
          </w:p>
        </w:tc>
        <w:tc>
          <w:tcPr>
            <w:tcW w:w="751" w:type="dxa"/>
            <w:gridSpan w:val="2"/>
            <w:tcBorders>
              <w:top w:val="single" w:sz="4" w:space="0" w:color="000000"/>
              <w:left w:val="single" w:sz="4" w:space="0" w:color="000000"/>
              <w:bottom w:val="single" w:sz="4" w:space="0" w:color="000000"/>
            </w:tcBorders>
            <w:shd w:val="clear" w:color="auto" w:fill="auto"/>
          </w:tcPr>
          <w:p w:rsidR="00E85DEB" w:rsidRPr="001F04DB" w:rsidRDefault="00E85DEB" w:rsidP="00535C72">
            <w:pPr>
              <w:pStyle w:val="ConsPlusNormal"/>
              <w:snapToGrid w:val="0"/>
              <w:jc w:val="center"/>
              <w:rPr>
                <w:rFonts w:ascii="Times New Roman" w:eastAsia="Times New Roman" w:hAnsi="Times New Roman" w:cs="Times New Roman"/>
                <w:sz w:val="24"/>
                <w:szCs w:val="24"/>
              </w:rPr>
            </w:pPr>
            <w:r w:rsidRPr="001F04DB">
              <w:rPr>
                <w:rFonts w:ascii="Times New Roman" w:eastAsia="Times New Roman" w:hAnsi="Times New Roman" w:cs="Times New Roman"/>
                <w:sz w:val="24"/>
                <w:szCs w:val="24"/>
              </w:rPr>
              <w:t>11700</w:t>
            </w:r>
            <w:r w:rsidR="006F5288">
              <w:rPr>
                <w:rFonts w:ascii="Times New Roman" w:eastAsia="Times New Roman" w:hAnsi="Times New Roman" w:cs="Times New Roman"/>
                <w:sz w:val="24"/>
                <w:szCs w:val="24"/>
              </w:rPr>
              <w:t>0</w:t>
            </w:r>
          </w:p>
        </w:tc>
        <w:tc>
          <w:tcPr>
            <w:tcW w:w="751" w:type="dxa"/>
            <w:gridSpan w:val="3"/>
            <w:tcBorders>
              <w:top w:val="single" w:sz="4" w:space="0" w:color="000000"/>
              <w:left w:val="single" w:sz="4" w:space="0" w:color="000000"/>
              <w:bottom w:val="single" w:sz="4" w:space="0" w:color="000000"/>
            </w:tcBorders>
            <w:shd w:val="clear" w:color="auto" w:fill="auto"/>
          </w:tcPr>
          <w:p w:rsidR="00E85DEB" w:rsidRPr="001F04DB" w:rsidRDefault="00E85DEB" w:rsidP="00535C72">
            <w:pPr>
              <w:pStyle w:val="ConsPlusNormal"/>
              <w:snapToGrid w:val="0"/>
              <w:rPr>
                <w:rFonts w:ascii="Times New Roman" w:eastAsia="Times New Roman" w:hAnsi="Times New Roman" w:cs="Times New Roman"/>
                <w:sz w:val="24"/>
                <w:szCs w:val="24"/>
              </w:rPr>
            </w:pPr>
            <w:r w:rsidRPr="001F04DB">
              <w:rPr>
                <w:rFonts w:ascii="Times New Roman" w:eastAsia="Times New Roman" w:hAnsi="Times New Roman" w:cs="Times New Roman"/>
                <w:sz w:val="24"/>
                <w:szCs w:val="24"/>
              </w:rPr>
              <w:t>18000</w:t>
            </w:r>
          </w:p>
        </w:tc>
        <w:tc>
          <w:tcPr>
            <w:tcW w:w="697" w:type="dxa"/>
            <w:gridSpan w:val="2"/>
            <w:tcBorders>
              <w:top w:val="single" w:sz="4" w:space="0" w:color="000000"/>
              <w:left w:val="single" w:sz="4" w:space="0" w:color="000000"/>
              <w:bottom w:val="single" w:sz="4" w:space="0" w:color="000000"/>
            </w:tcBorders>
            <w:shd w:val="clear" w:color="auto" w:fill="auto"/>
          </w:tcPr>
          <w:p w:rsidR="00E85DEB" w:rsidRPr="001F04DB" w:rsidRDefault="00E85DEB" w:rsidP="00535C72">
            <w:pPr>
              <w:pStyle w:val="ConsPlusNormal"/>
              <w:snapToGrid w:val="0"/>
              <w:rPr>
                <w:rFonts w:ascii="Times New Roman" w:eastAsia="Times New Roman" w:hAnsi="Times New Roman" w:cs="Times New Roman"/>
                <w:sz w:val="24"/>
                <w:szCs w:val="24"/>
              </w:rPr>
            </w:pPr>
            <w:r w:rsidRPr="001F04DB">
              <w:rPr>
                <w:rFonts w:ascii="Times New Roman" w:eastAsia="Times New Roman" w:hAnsi="Times New Roman" w:cs="Times New Roman"/>
                <w:sz w:val="24"/>
                <w:szCs w:val="24"/>
              </w:rPr>
              <w:t>11700</w:t>
            </w:r>
          </w:p>
        </w:tc>
        <w:tc>
          <w:tcPr>
            <w:tcW w:w="1059" w:type="dxa"/>
            <w:gridSpan w:val="2"/>
            <w:vMerge w:val="restart"/>
            <w:tcBorders>
              <w:top w:val="single" w:sz="4" w:space="0" w:color="000000"/>
              <w:left w:val="single" w:sz="4" w:space="0" w:color="000000"/>
              <w:bottom w:val="single" w:sz="4" w:space="0" w:color="000000"/>
            </w:tcBorders>
            <w:shd w:val="clear" w:color="auto" w:fill="auto"/>
          </w:tcPr>
          <w:p w:rsidR="00E85DEB" w:rsidRPr="001F04DB" w:rsidRDefault="00E85DEB" w:rsidP="00436378">
            <w:pPr>
              <w:pStyle w:val="ConsPlusNormal"/>
              <w:snapToGrid w:val="0"/>
              <w:rPr>
                <w:rFonts w:ascii="Times New Roman" w:eastAsia="Times New Roman" w:hAnsi="Times New Roman" w:cs="Times New Roman"/>
                <w:sz w:val="24"/>
                <w:szCs w:val="24"/>
              </w:rPr>
            </w:pPr>
            <w:r w:rsidRPr="001F04DB">
              <w:rPr>
                <w:rFonts w:ascii="Times New Roman" w:eastAsia="Times New Roman" w:hAnsi="Times New Roman" w:cs="Times New Roman"/>
                <w:sz w:val="24"/>
                <w:szCs w:val="24"/>
              </w:rPr>
              <w:t>Комитет имущественных отношений Администрации городского округа Электросталь  Московской области, инвесторы - застройщики</w:t>
            </w:r>
          </w:p>
        </w:tc>
        <w:tc>
          <w:tcPr>
            <w:tcW w:w="95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E85DEB" w:rsidRPr="001F04DB" w:rsidRDefault="00E85DEB" w:rsidP="00436378">
            <w:pPr>
              <w:pStyle w:val="ConsPlusNormal"/>
              <w:snapToGrid w:val="0"/>
              <w:rPr>
                <w:rFonts w:ascii="Times New Roman" w:eastAsia="Times New Roman" w:hAnsi="Times New Roman" w:cs="Times New Roman"/>
                <w:sz w:val="24"/>
                <w:szCs w:val="24"/>
              </w:rPr>
            </w:pPr>
            <w:r w:rsidRPr="001F04DB">
              <w:rPr>
                <w:rFonts w:ascii="Times New Roman" w:eastAsia="Times New Roman" w:hAnsi="Times New Roman" w:cs="Times New Roman"/>
                <w:sz w:val="24"/>
                <w:szCs w:val="24"/>
              </w:rPr>
              <w:t>Реализация договора</w:t>
            </w:r>
          </w:p>
        </w:tc>
      </w:tr>
      <w:tr w:rsidR="00E85DEB" w:rsidRPr="001F04DB" w:rsidTr="0086280C">
        <w:tc>
          <w:tcPr>
            <w:tcW w:w="404" w:type="dxa"/>
            <w:vMerge/>
            <w:tcBorders>
              <w:top w:val="single" w:sz="4" w:space="0" w:color="000000"/>
              <w:left w:val="single" w:sz="4" w:space="0" w:color="000000"/>
              <w:bottom w:val="single" w:sz="4" w:space="0" w:color="000000"/>
            </w:tcBorders>
            <w:shd w:val="clear" w:color="auto" w:fill="auto"/>
          </w:tcPr>
          <w:p w:rsidR="00E85DEB" w:rsidRPr="001F04DB" w:rsidRDefault="00E85DEB" w:rsidP="00436378">
            <w:pPr>
              <w:snapToGrid w:val="0"/>
              <w:rPr>
                <w:rFonts w:ascii="Times New Roman" w:eastAsia="Calibri" w:hAnsi="Times New Roman" w:cs="Times New Roman"/>
                <w:sz w:val="24"/>
                <w:szCs w:val="24"/>
              </w:rPr>
            </w:pPr>
          </w:p>
        </w:tc>
        <w:tc>
          <w:tcPr>
            <w:tcW w:w="1099" w:type="dxa"/>
            <w:vMerge/>
            <w:tcBorders>
              <w:top w:val="single" w:sz="4" w:space="0" w:color="000000"/>
              <w:left w:val="single" w:sz="4" w:space="0" w:color="000000"/>
              <w:bottom w:val="single" w:sz="4" w:space="0" w:color="000000"/>
            </w:tcBorders>
            <w:shd w:val="clear" w:color="auto" w:fill="auto"/>
          </w:tcPr>
          <w:p w:rsidR="00E85DEB" w:rsidRPr="001F04DB" w:rsidRDefault="00E85DEB" w:rsidP="00436378">
            <w:pPr>
              <w:snapToGrid w:val="0"/>
              <w:rPr>
                <w:rFonts w:ascii="Times New Roman" w:eastAsia="Calibri" w:hAnsi="Times New Roman" w:cs="Times New Roman"/>
                <w:sz w:val="24"/>
                <w:szCs w:val="24"/>
              </w:rPr>
            </w:pPr>
          </w:p>
        </w:tc>
        <w:tc>
          <w:tcPr>
            <w:tcW w:w="833" w:type="dxa"/>
            <w:vMerge/>
            <w:tcBorders>
              <w:top w:val="single" w:sz="4" w:space="0" w:color="000000"/>
              <w:left w:val="single" w:sz="4" w:space="0" w:color="000000"/>
              <w:bottom w:val="single" w:sz="4" w:space="0" w:color="000000"/>
            </w:tcBorders>
            <w:shd w:val="clear" w:color="auto" w:fill="auto"/>
          </w:tcPr>
          <w:p w:rsidR="00E85DEB" w:rsidRPr="001F04DB" w:rsidRDefault="00E85DEB" w:rsidP="00436378">
            <w:pPr>
              <w:snapToGrid w:val="0"/>
              <w:rPr>
                <w:rFonts w:ascii="Times New Roman" w:eastAsia="Calibri" w:hAnsi="Times New Roman" w:cs="Times New Roman"/>
                <w:sz w:val="24"/>
                <w:szCs w:val="24"/>
              </w:rPr>
            </w:pPr>
          </w:p>
        </w:tc>
        <w:tc>
          <w:tcPr>
            <w:tcW w:w="1104" w:type="dxa"/>
            <w:tcBorders>
              <w:top w:val="single" w:sz="4" w:space="0" w:color="000000"/>
              <w:left w:val="single" w:sz="4" w:space="0" w:color="000000"/>
              <w:bottom w:val="single" w:sz="4" w:space="0" w:color="000000"/>
            </w:tcBorders>
            <w:shd w:val="clear" w:color="auto" w:fill="auto"/>
          </w:tcPr>
          <w:p w:rsidR="00E85DEB" w:rsidRPr="001F04DB" w:rsidRDefault="00E85DEB" w:rsidP="00436378">
            <w:pPr>
              <w:pStyle w:val="ConsPlusNormal"/>
              <w:snapToGrid w:val="0"/>
              <w:rPr>
                <w:rFonts w:ascii="Times New Roman" w:eastAsia="Times New Roman" w:hAnsi="Times New Roman" w:cs="Times New Roman"/>
                <w:sz w:val="24"/>
                <w:szCs w:val="24"/>
              </w:rPr>
            </w:pPr>
            <w:r w:rsidRPr="001F04DB">
              <w:rPr>
                <w:rFonts w:ascii="Times New Roman" w:eastAsia="Times New Roman" w:hAnsi="Times New Roman" w:cs="Times New Roman"/>
                <w:sz w:val="24"/>
                <w:szCs w:val="24"/>
              </w:rPr>
              <w:t>Средства бюджета городского округа Электросталь Московской области</w:t>
            </w:r>
          </w:p>
        </w:tc>
        <w:tc>
          <w:tcPr>
            <w:tcW w:w="838" w:type="dxa"/>
            <w:tcBorders>
              <w:top w:val="single" w:sz="4" w:space="0" w:color="000000"/>
              <w:left w:val="single" w:sz="4" w:space="0" w:color="000000"/>
              <w:bottom w:val="single" w:sz="4" w:space="0" w:color="000000"/>
            </w:tcBorders>
            <w:shd w:val="clear" w:color="auto" w:fill="auto"/>
          </w:tcPr>
          <w:p w:rsidR="00E85DEB" w:rsidRPr="001F04DB" w:rsidRDefault="00E85DEB" w:rsidP="00436378">
            <w:pPr>
              <w:pStyle w:val="ConsPlusNormal"/>
              <w:snapToGrid w:val="0"/>
              <w:rPr>
                <w:rFonts w:ascii="Times New Roman" w:eastAsia="Times New Roman" w:hAnsi="Times New Roman" w:cs="Times New Roman"/>
                <w:sz w:val="24"/>
                <w:szCs w:val="24"/>
              </w:rPr>
            </w:pPr>
            <w:r w:rsidRPr="001F04DB">
              <w:rPr>
                <w:rFonts w:ascii="Times New Roman" w:eastAsia="Times New Roman" w:hAnsi="Times New Roman" w:cs="Times New Roman"/>
                <w:sz w:val="24"/>
                <w:szCs w:val="24"/>
              </w:rPr>
              <w:t>0</w:t>
            </w:r>
          </w:p>
        </w:tc>
        <w:tc>
          <w:tcPr>
            <w:tcW w:w="851" w:type="dxa"/>
            <w:tcBorders>
              <w:top w:val="single" w:sz="4" w:space="0" w:color="000000"/>
              <w:left w:val="single" w:sz="4" w:space="0" w:color="000000"/>
              <w:bottom w:val="single" w:sz="4" w:space="0" w:color="000000"/>
            </w:tcBorders>
            <w:shd w:val="clear" w:color="auto" w:fill="auto"/>
          </w:tcPr>
          <w:p w:rsidR="00E85DEB" w:rsidRPr="001F04DB" w:rsidRDefault="00E85DEB" w:rsidP="00436378">
            <w:pPr>
              <w:pStyle w:val="ConsPlusNormal"/>
              <w:snapToGrid w:val="0"/>
              <w:rPr>
                <w:rFonts w:ascii="Times New Roman" w:eastAsia="Times New Roman" w:hAnsi="Times New Roman" w:cs="Times New Roman"/>
                <w:sz w:val="24"/>
                <w:szCs w:val="24"/>
              </w:rPr>
            </w:pPr>
            <w:r w:rsidRPr="001F04DB">
              <w:rPr>
                <w:rFonts w:ascii="Times New Roman" w:eastAsia="Times New Roman" w:hAnsi="Times New Roman" w:cs="Times New Roman"/>
                <w:sz w:val="24"/>
                <w:szCs w:val="24"/>
              </w:rPr>
              <w:t>0</w:t>
            </w:r>
          </w:p>
        </w:tc>
        <w:tc>
          <w:tcPr>
            <w:tcW w:w="779" w:type="dxa"/>
            <w:gridSpan w:val="2"/>
            <w:tcBorders>
              <w:top w:val="single" w:sz="4" w:space="0" w:color="000000"/>
              <w:left w:val="single" w:sz="4" w:space="0" w:color="000000"/>
              <w:bottom w:val="single" w:sz="4" w:space="0" w:color="000000"/>
            </w:tcBorders>
            <w:shd w:val="clear" w:color="auto" w:fill="auto"/>
          </w:tcPr>
          <w:p w:rsidR="00E85DEB" w:rsidRPr="001F04DB" w:rsidRDefault="00E85DEB" w:rsidP="00436378">
            <w:pPr>
              <w:pStyle w:val="ConsPlusNormal"/>
              <w:snapToGrid w:val="0"/>
              <w:rPr>
                <w:rFonts w:ascii="Times New Roman" w:eastAsia="Times New Roman" w:hAnsi="Times New Roman" w:cs="Times New Roman"/>
                <w:sz w:val="24"/>
                <w:szCs w:val="24"/>
              </w:rPr>
            </w:pPr>
            <w:r w:rsidRPr="001F04DB">
              <w:rPr>
                <w:rFonts w:ascii="Times New Roman" w:eastAsia="Times New Roman" w:hAnsi="Times New Roman" w:cs="Times New Roman"/>
                <w:sz w:val="24"/>
                <w:szCs w:val="24"/>
              </w:rPr>
              <w:t>0</w:t>
            </w:r>
          </w:p>
        </w:tc>
        <w:tc>
          <w:tcPr>
            <w:tcW w:w="751" w:type="dxa"/>
            <w:gridSpan w:val="2"/>
            <w:tcBorders>
              <w:top w:val="single" w:sz="4" w:space="0" w:color="000000"/>
              <w:left w:val="single" w:sz="4" w:space="0" w:color="000000"/>
              <w:bottom w:val="single" w:sz="4" w:space="0" w:color="000000"/>
            </w:tcBorders>
            <w:shd w:val="clear" w:color="auto" w:fill="auto"/>
          </w:tcPr>
          <w:p w:rsidR="00E85DEB" w:rsidRPr="001F04DB" w:rsidRDefault="00E85DEB" w:rsidP="00436378">
            <w:pPr>
              <w:pStyle w:val="ConsPlusNormal"/>
              <w:snapToGrid w:val="0"/>
              <w:rPr>
                <w:rFonts w:ascii="Times New Roman" w:eastAsia="Times New Roman" w:hAnsi="Times New Roman" w:cs="Times New Roman"/>
                <w:sz w:val="24"/>
                <w:szCs w:val="24"/>
              </w:rPr>
            </w:pPr>
            <w:r w:rsidRPr="001F04DB">
              <w:rPr>
                <w:rFonts w:ascii="Times New Roman" w:eastAsia="Times New Roman" w:hAnsi="Times New Roman" w:cs="Times New Roman"/>
                <w:sz w:val="24"/>
                <w:szCs w:val="24"/>
              </w:rPr>
              <w:t>0</w:t>
            </w:r>
          </w:p>
        </w:tc>
        <w:tc>
          <w:tcPr>
            <w:tcW w:w="751" w:type="dxa"/>
            <w:gridSpan w:val="2"/>
            <w:tcBorders>
              <w:top w:val="single" w:sz="4" w:space="0" w:color="000000"/>
              <w:left w:val="single" w:sz="4" w:space="0" w:color="000000"/>
              <w:bottom w:val="single" w:sz="4" w:space="0" w:color="000000"/>
            </w:tcBorders>
            <w:shd w:val="clear" w:color="auto" w:fill="auto"/>
          </w:tcPr>
          <w:p w:rsidR="00E85DEB" w:rsidRPr="001F04DB" w:rsidRDefault="00E85DEB" w:rsidP="00436378">
            <w:pPr>
              <w:pStyle w:val="ConsPlusNormal"/>
              <w:snapToGrid w:val="0"/>
              <w:rPr>
                <w:rFonts w:ascii="Times New Roman" w:eastAsia="Times New Roman" w:hAnsi="Times New Roman" w:cs="Times New Roman"/>
                <w:sz w:val="24"/>
                <w:szCs w:val="24"/>
              </w:rPr>
            </w:pPr>
            <w:r w:rsidRPr="001F04DB">
              <w:rPr>
                <w:rFonts w:ascii="Times New Roman" w:eastAsia="Times New Roman" w:hAnsi="Times New Roman" w:cs="Times New Roman"/>
                <w:sz w:val="24"/>
                <w:szCs w:val="24"/>
              </w:rPr>
              <w:t>0</w:t>
            </w:r>
          </w:p>
        </w:tc>
        <w:tc>
          <w:tcPr>
            <w:tcW w:w="751" w:type="dxa"/>
            <w:gridSpan w:val="3"/>
            <w:tcBorders>
              <w:top w:val="single" w:sz="4" w:space="0" w:color="000000"/>
              <w:left w:val="single" w:sz="4" w:space="0" w:color="000000"/>
              <w:bottom w:val="single" w:sz="4" w:space="0" w:color="000000"/>
            </w:tcBorders>
            <w:shd w:val="clear" w:color="auto" w:fill="auto"/>
          </w:tcPr>
          <w:p w:rsidR="00E85DEB" w:rsidRPr="001F04DB" w:rsidRDefault="00E85DEB" w:rsidP="00436378">
            <w:pPr>
              <w:pStyle w:val="ConsPlusNormal"/>
              <w:snapToGrid w:val="0"/>
              <w:rPr>
                <w:rFonts w:ascii="Times New Roman" w:eastAsia="Times New Roman" w:hAnsi="Times New Roman" w:cs="Times New Roman"/>
                <w:sz w:val="24"/>
                <w:szCs w:val="24"/>
              </w:rPr>
            </w:pPr>
            <w:r w:rsidRPr="001F04DB">
              <w:rPr>
                <w:rFonts w:ascii="Times New Roman" w:eastAsia="Times New Roman" w:hAnsi="Times New Roman" w:cs="Times New Roman"/>
                <w:sz w:val="24"/>
                <w:szCs w:val="24"/>
              </w:rPr>
              <w:t>0</w:t>
            </w:r>
          </w:p>
        </w:tc>
        <w:tc>
          <w:tcPr>
            <w:tcW w:w="697" w:type="dxa"/>
            <w:gridSpan w:val="2"/>
            <w:tcBorders>
              <w:top w:val="single" w:sz="4" w:space="0" w:color="000000"/>
              <w:left w:val="single" w:sz="4" w:space="0" w:color="000000"/>
              <w:bottom w:val="single" w:sz="4" w:space="0" w:color="000000"/>
            </w:tcBorders>
            <w:shd w:val="clear" w:color="auto" w:fill="auto"/>
          </w:tcPr>
          <w:p w:rsidR="00E85DEB" w:rsidRPr="001F04DB" w:rsidRDefault="00E85DEB" w:rsidP="00436378">
            <w:pPr>
              <w:pStyle w:val="ConsPlusNormal"/>
              <w:snapToGrid w:val="0"/>
              <w:rPr>
                <w:rFonts w:ascii="Times New Roman" w:eastAsia="Times New Roman" w:hAnsi="Times New Roman" w:cs="Times New Roman"/>
                <w:sz w:val="24"/>
                <w:szCs w:val="24"/>
              </w:rPr>
            </w:pPr>
            <w:r w:rsidRPr="001F04DB">
              <w:rPr>
                <w:rFonts w:ascii="Times New Roman" w:eastAsia="Times New Roman" w:hAnsi="Times New Roman" w:cs="Times New Roman"/>
                <w:sz w:val="24"/>
                <w:szCs w:val="24"/>
              </w:rPr>
              <w:t>0</w:t>
            </w:r>
          </w:p>
        </w:tc>
        <w:tc>
          <w:tcPr>
            <w:tcW w:w="1059" w:type="dxa"/>
            <w:gridSpan w:val="2"/>
            <w:vMerge/>
            <w:tcBorders>
              <w:top w:val="single" w:sz="4" w:space="0" w:color="000000"/>
              <w:left w:val="single" w:sz="4" w:space="0" w:color="000000"/>
              <w:bottom w:val="single" w:sz="4" w:space="0" w:color="000000"/>
            </w:tcBorders>
            <w:shd w:val="clear" w:color="auto" w:fill="auto"/>
          </w:tcPr>
          <w:p w:rsidR="00E85DEB" w:rsidRPr="001F04DB" w:rsidRDefault="00E85DEB" w:rsidP="00436378">
            <w:pPr>
              <w:pStyle w:val="ConsPlusNormal"/>
              <w:snapToGrid w:val="0"/>
              <w:rPr>
                <w:rFonts w:ascii="Times New Roman" w:eastAsia="Times New Roman" w:hAnsi="Times New Roman" w:cs="Times New Roman"/>
                <w:sz w:val="24"/>
                <w:szCs w:val="24"/>
              </w:rPr>
            </w:pPr>
          </w:p>
        </w:tc>
        <w:tc>
          <w:tcPr>
            <w:tcW w:w="956"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E85DEB" w:rsidRPr="001F04DB" w:rsidRDefault="00E85DEB" w:rsidP="00436378">
            <w:pPr>
              <w:pStyle w:val="ConsPlusNormal"/>
              <w:snapToGrid w:val="0"/>
              <w:rPr>
                <w:rFonts w:ascii="Times New Roman" w:eastAsia="Times New Roman" w:hAnsi="Times New Roman" w:cs="Times New Roman"/>
                <w:sz w:val="24"/>
                <w:szCs w:val="24"/>
              </w:rPr>
            </w:pPr>
          </w:p>
        </w:tc>
      </w:tr>
      <w:tr w:rsidR="00E85DEB" w:rsidRPr="001F04DB" w:rsidTr="0086280C">
        <w:trPr>
          <w:trHeight w:val="781"/>
        </w:trPr>
        <w:tc>
          <w:tcPr>
            <w:tcW w:w="404" w:type="dxa"/>
            <w:vMerge/>
            <w:tcBorders>
              <w:top w:val="single" w:sz="4" w:space="0" w:color="000000"/>
              <w:left w:val="single" w:sz="4" w:space="0" w:color="000000"/>
              <w:bottom w:val="single" w:sz="4" w:space="0" w:color="000000"/>
            </w:tcBorders>
            <w:shd w:val="clear" w:color="auto" w:fill="auto"/>
          </w:tcPr>
          <w:p w:rsidR="00E85DEB" w:rsidRPr="001F04DB" w:rsidRDefault="00E85DEB" w:rsidP="00436378">
            <w:pPr>
              <w:snapToGrid w:val="0"/>
              <w:rPr>
                <w:rFonts w:ascii="Times New Roman" w:eastAsia="Calibri" w:hAnsi="Times New Roman" w:cs="Times New Roman"/>
                <w:sz w:val="24"/>
                <w:szCs w:val="24"/>
              </w:rPr>
            </w:pPr>
          </w:p>
        </w:tc>
        <w:tc>
          <w:tcPr>
            <w:tcW w:w="1099" w:type="dxa"/>
            <w:vMerge/>
            <w:tcBorders>
              <w:top w:val="single" w:sz="4" w:space="0" w:color="000000"/>
              <w:left w:val="single" w:sz="4" w:space="0" w:color="000000"/>
              <w:bottom w:val="single" w:sz="4" w:space="0" w:color="000000"/>
            </w:tcBorders>
            <w:shd w:val="clear" w:color="auto" w:fill="auto"/>
          </w:tcPr>
          <w:p w:rsidR="00E85DEB" w:rsidRPr="001F04DB" w:rsidRDefault="00E85DEB" w:rsidP="00436378">
            <w:pPr>
              <w:snapToGrid w:val="0"/>
              <w:rPr>
                <w:rFonts w:ascii="Times New Roman" w:eastAsia="Calibri" w:hAnsi="Times New Roman" w:cs="Times New Roman"/>
                <w:sz w:val="24"/>
                <w:szCs w:val="24"/>
              </w:rPr>
            </w:pPr>
          </w:p>
        </w:tc>
        <w:tc>
          <w:tcPr>
            <w:tcW w:w="833" w:type="dxa"/>
            <w:vMerge/>
            <w:tcBorders>
              <w:top w:val="single" w:sz="4" w:space="0" w:color="000000"/>
              <w:left w:val="single" w:sz="4" w:space="0" w:color="000000"/>
              <w:bottom w:val="single" w:sz="4" w:space="0" w:color="000000"/>
            </w:tcBorders>
            <w:shd w:val="clear" w:color="auto" w:fill="auto"/>
          </w:tcPr>
          <w:p w:rsidR="00E85DEB" w:rsidRPr="001F04DB" w:rsidRDefault="00E85DEB" w:rsidP="00436378">
            <w:pPr>
              <w:snapToGrid w:val="0"/>
              <w:rPr>
                <w:rFonts w:ascii="Times New Roman" w:eastAsia="Calibri" w:hAnsi="Times New Roman" w:cs="Times New Roman"/>
                <w:sz w:val="24"/>
                <w:szCs w:val="24"/>
              </w:rPr>
            </w:pPr>
          </w:p>
        </w:tc>
        <w:tc>
          <w:tcPr>
            <w:tcW w:w="1104" w:type="dxa"/>
            <w:tcBorders>
              <w:top w:val="single" w:sz="4" w:space="0" w:color="000000"/>
              <w:left w:val="single" w:sz="4" w:space="0" w:color="000000"/>
              <w:bottom w:val="single" w:sz="4" w:space="0" w:color="000000"/>
            </w:tcBorders>
            <w:shd w:val="clear" w:color="auto" w:fill="auto"/>
          </w:tcPr>
          <w:p w:rsidR="00E85DEB" w:rsidRPr="001F04DB" w:rsidRDefault="00E85DEB" w:rsidP="00436378">
            <w:pPr>
              <w:pStyle w:val="ConsPlusNormal"/>
              <w:snapToGrid w:val="0"/>
              <w:rPr>
                <w:rFonts w:ascii="Times New Roman" w:eastAsia="Times New Roman" w:hAnsi="Times New Roman" w:cs="Times New Roman"/>
                <w:sz w:val="24"/>
                <w:szCs w:val="24"/>
              </w:rPr>
            </w:pPr>
            <w:r w:rsidRPr="001F04DB">
              <w:rPr>
                <w:rFonts w:ascii="Times New Roman" w:eastAsia="Times New Roman" w:hAnsi="Times New Roman" w:cs="Times New Roman"/>
                <w:sz w:val="24"/>
                <w:szCs w:val="24"/>
              </w:rPr>
              <w:t>Внебюджетные источники</w:t>
            </w:r>
          </w:p>
          <w:p w:rsidR="00E85DEB" w:rsidRPr="001F04DB" w:rsidRDefault="00E85DEB" w:rsidP="00436378">
            <w:pPr>
              <w:pStyle w:val="ConsPlusNormal"/>
              <w:snapToGrid w:val="0"/>
              <w:rPr>
                <w:rFonts w:ascii="Times New Roman" w:eastAsia="Times New Roman" w:hAnsi="Times New Roman" w:cs="Times New Roman"/>
                <w:sz w:val="24"/>
                <w:szCs w:val="24"/>
              </w:rPr>
            </w:pPr>
          </w:p>
          <w:p w:rsidR="00E85DEB" w:rsidRPr="001F04DB" w:rsidRDefault="00E85DEB" w:rsidP="00436378">
            <w:pPr>
              <w:pStyle w:val="ConsPlusNormal"/>
              <w:snapToGrid w:val="0"/>
              <w:rPr>
                <w:rFonts w:ascii="Times New Roman" w:eastAsia="Times New Roman" w:hAnsi="Times New Roman" w:cs="Times New Roman"/>
                <w:sz w:val="24"/>
                <w:szCs w:val="24"/>
              </w:rPr>
            </w:pPr>
          </w:p>
          <w:p w:rsidR="00E85DEB" w:rsidRPr="001F04DB" w:rsidRDefault="00E85DEB" w:rsidP="00436378">
            <w:pPr>
              <w:pStyle w:val="ConsPlusNormal"/>
              <w:snapToGrid w:val="0"/>
              <w:rPr>
                <w:rFonts w:ascii="Times New Roman" w:eastAsia="Times New Roman" w:hAnsi="Times New Roman" w:cs="Times New Roman"/>
                <w:sz w:val="24"/>
                <w:szCs w:val="24"/>
              </w:rPr>
            </w:pPr>
          </w:p>
          <w:p w:rsidR="00E85DEB" w:rsidRPr="001F04DB" w:rsidRDefault="00E85DEB" w:rsidP="00436378">
            <w:pPr>
              <w:pStyle w:val="ConsPlusNormal"/>
              <w:snapToGrid w:val="0"/>
              <w:rPr>
                <w:rFonts w:ascii="Times New Roman" w:eastAsia="Times New Roman" w:hAnsi="Times New Roman" w:cs="Times New Roman"/>
                <w:sz w:val="24"/>
                <w:szCs w:val="24"/>
              </w:rPr>
            </w:pPr>
          </w:p>
          <w:p w:rsidR="00E85DEB" w:rsidRPr="001F04DB" w:rsidRDefault="00E85DEB" w:rsidP="00436378">
            <w:pPr>
              <w:pStyle w:val="ConsPlusNormal"/>
              <w:snapToGrid w:val="0"/>
              <w:rPr>
                <w:rFonts w:ascii="Times New Roman" w:eastAsia="Times New Roman" w:hAnsi="Times New Roman" w:cs="Times New Roman"/>
                <w:sz w:val="24"/>
                <w:szCs w:val="24"/>
              </w:rPr>
            </w:pPr>
          </w:p>
        </w:tc>
        <w:tc>
          <w:tcPr>
            <w:tcW w:w="838" w:type="dxa"/>
            <w:tcBorders>
              <w:top w:val="single" w:sz="4" w:space="0" w:color="000000"/>
              <w:left w:val="single" w:sz="4" w:space="0" w:color="000000"/>
              <w:bottom w:val="single" w:sz="4" w:space="0" w:color="000000"/>
            </w:tcBorders>
            <w:shd w:val="clear" w:color="auto" w:fill="auto"/>
          </w:tcPr>
          <w:p w:rsidR="00E85DEB" w:rsidRPr="001F04DB" w:rsidRDefault="00DB3F91" w:rsidP="00436378">
            <w:pPr>
              <w:pStyle w:val="ConsPlusNormal"/>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Borders>
              <w:top w:val="single" w:sz="4" w:space="0" w:color="000000"/>
              <w:left w:val="single" w:sz="4" w:space="0" w:color="000000"/>
              <w:bottom w:val="single" w:sz="4" w:space="0" w:color="000000"/>
            </w:tcBorders>
            <w:shd w:val="clear" w:color="auto" w:fill="auto"/>
          </w:tcPr>
          <w:p w:rsidR="00E85DEB" w:rsidRPr="001F04DB" w:rsidRDefault="006F5288" w:rsidP="00436378">
            <w:pPr>
              <w:pStyle w:val="ConsPlusNormal"/>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390563</w:t>
            </w:r>
          </w:p>
        </w:tc>
        <w:tc>
          <w:tcPr>
            <w:tcW w:w="779" w:type="dxa"/>
            <w:gridSpan w:val="2"/>
            <w:tcBorders>
              <w:top w:val="single" w:sz="4" w:space="0" w:color="000000"/>
              <w:left w:val="single" w:sz="4" w:space="0" w:color="000000"/>
              <w:bottom w:val="single" w:sz="4" w:space="0" w:color="000000"/>
            </w:tcBorders>
            <w:shd w:val="clear" w:color="auto" w:fill="auto"/>
          </w:tcPr>
          <w:p w:rsidR="00E85DEB" w:rsidRPr="001F04DB" w:rsidRDefault="00E85DEB" w:rsidP="00436378">
            <w:pPr>
              <w:pStyle w:val="ConsPlusNormal"/>
              <w:snapToGrid w:val="0"/>
              <w:rPr>
                <w:rFonts w:ascii="Times New Roman" w:eastAsia="Times New Roman" w:hAnsi="Times New Roman" w:cs="Times New Roman"/>
                <w:sz w:val="24"/>
                <w:szCs w:val="24"/>
              </w:rPr>
            </w:pPr>
            <w:r w:rsidRPr="001F04DB">
              <w:rPr>
                <w:rFonts w:ascii="Times New Roman" w:eastAsia="Times New Roman" w:hAnsi="Times New Roman" w:cs="Times New Roman"/>
                <w:sz w:val="24"/>
                <w:szCs w:val="24"/>
              </w:rPr>
              <w:t>215387</w:t>
            </w:r>
          </w:p>
        </w:tc>
        <w:tc>
          <w:tcPr>
            <w:tcW w:w="751" w:type="dxa"/>
            <w:gridSpan w:val="2"/>
            <w:tcBorders>
              <w:top w:val="single" w:sz="4" w:space="0" w:color="000000"/>
              <w:left w:val="single" w:sz="4" w:space="0" w:color="000000"/>
              <w:bottom w:val="single" w:sz="4" w:space="0" w:color="000000"/>
            </w:tcBorders>
            <w:shd w:val="clear" w:color="auto" w:fill="auto"/>
          </w:tcPr>
          <w:p w:rsidR="00E85DEB" w:rsidRPr="001F04DB" w:rsidRDefault="00E85DEB" w:rsidP="00436378">
            <w:pPr>
              <w:pStyle w:val="ConsPlusNormal"/>
              <w:snapToGrid w:val="0"/>
              <w:rPr>
                <w:rFonts w:ascii="Times New Roman" w:eastAsia="Times New Roman" w:hAnsi="Times New Roman" w:cs="Times New Roman"/>
                <w:sz w:val="24"/>
                <w:szCs w:val="24"/>
              </w:rPr>
            </w:pPr>
            <w:r w:rsidRPr="001F04DB">
              <w:rPr>
                <w:rFonts w:ascii="Times New Roman" w:eastAsia="Times New Roman" w:hAnsi="Times New Roman" w:cs="Times New Roman"/>
                <w:sz w:val="24"/>
                <w:szCs w:val="24"/>
              </w:rPr>
              <w:t>28476</w:t>
            </w:r>
          </w:p>
        </w:tc>
        <w:tc>
          <w:tcPr>
            <w:tcW w:w="751" w:type="dxa"/>
            <w:gridSpan w:val="2"/>
            <w:tcBorders>
              <w:top w:val="single" w:sz="4" w:space="0" w:color="000000"/>
              <w:left w:val="single" w:sz="4" w:space="0" w:color="000000"/>
              <w:bottom w:val="single" w:sz="4" w:space="0" w:color="000000"/>
            </w:tcBorders>
            <w:shd w:val="clear" w:color="auto" w:fill="auto"/>
          </w:tcPr>
          <w:p w:rsidR="00E85DEB" w:rsidRPr="001F04DB" w:rsidRDefault="00E85DEB" w:rsidP="00535C72">
            <w:pPr>
              <w:pStyle w:val="ConsPlusNormal"/>
              <w:snapToGrid w:val="0"/>
              <w:jc w:val="center"/>
              <w:rPr>
                <w:rFonts w:ascii="Times New Roman" w:eastAsia="Times New Roman" w:hAnsi="Times New Roman" w:cs="Times New Roman"/>
                <w:sz w:val="24"/>
                <w:szCs w:val="24"/>
              </w:rPr>
            </w:pPr>
            <w:r w:rsidRPr="001F04DB">
              <w:rPr>
                <w:rFonts w:ascii="Times New Roman" w:eastAsia="Times New Roman" w:hAnsi="Times New Roman" w:cs="Times New Roman"/>
                <w:sz w:val="24"/>
                <w:szCs w:val="24"/>
              </w:rPr>
              <w:t>11700</w:t>
            </w:r>
            <w:r w:rsidR="006F5288">
              <w:rPr>
                <w:rFonts w:ascii="Times New Roman" w:eastAsia="Times New Roman" w:hAnsi="Times New Roman" w:cs="Times New Roman"/>
                <w:sz w:val="24"/>
                <w:szCs w:val="24"/>
              </w:rPr>
              <w:t>0</w:t>
            </w:r>
          </w:p>
        </w:tc>
        <w:tc>
          <w:tcPr>
            <w:tcW w:w="751" w:type="dxa"/>
            <w:gridSpan w:val="3"/>
            <w:tcBorders>
              <w:top w:val="single" w:sz="4" w:space="0" w:color="000000"/>
              <w:left w:val="single" w:sz="4" w:space="0" w:color="000000"/>
              <w:bottom w:val="single" w:sz="4" w:space="0" w:color="000000"/>
            </w:tcBorders>
            <w:shd w:val="clear" w:color="auto" w:fill="auto"/>
          </w:tcPr>
          <w:p w:rsidR="00E85DEB" w:rsidRPr="001F04DB" w:rsidRDefault="00E85DEB" w:rsidP="00535C72">
            <w:pPr>
              <w:pStyle w:val="ConsPlusNormal"/>
              <w:snapToGrid w:val="0"/>
              <w:rPr>
                <w:rFonts w:ascii="Times New Roman" w:eastAsia="Times New Roman" w:hAnsi="Times New Roman" w:cs="Times New Roman"/>
                <w:sz w:val="24"/>
                <w:szCs w:val="24"/>
              </w:rPr>
            </w:pPr>
            <w:r w:rsidRPr="001F04DB">
              <w:rPr>
                <w:rFonts w:ascii="Times New Roman" w:eastAsia="Times New Roman" w:hAnsi="Times New Roman" w:cs="Times New Roman"/>
                <w:sz w:val="24"/>
                <w:szCs w:val="24"/>
              </w:rPr>
              <w:t>18000</w:t>
            </w:r>
          </w:p>
        </w:tc>
        <w:tc>
          <w:tcPr>
            <w:tcW w:w="697" w:type="dxa"/>
            <w:gridSpan w:val="2"/>
            <w:tcBorders>
              <w:top w:val="single" w:sz="4" w:space="0" w:color="000000"/>
              <w:left w:val="single" w:sz="4" w:space="0" w:color="000000"/>
              <w:bottom w:val="single" w:sz="4" w:space="0" w:color="000000"/>
            </w:tcBorders>
            <w:shd w:val="clear" w:color="auto" w:fill="auto"/>
          </w:tcPr>
          <w:p w:rsidR="00E85DEB" w:rsidRPr="001F04DB" w:rsidRDefault="00E85DEB" w:rsidP="00535C72">
            <w:pPr>
              <w:pStyle w:val="ConsPlusNormal"/>
              <w:snapToGrid w:val="0"/>
              <w:rPr>
                <w:rFonts w:ascii="Times New Roman" w:eastAsia="Times New Roman" w:hAnsi="Times New Roman" w:cs="Times New Roman"/>
                <w:sz w:val="24"/>
                <w:szCs w:val="24"/>
              </w:rPr>
            </w:pPr>
            <w:r w:rsidRPr="001F04DB">
              <w:rPr>
                <w:rFonts w:ascii="Times New Roman" w:eastAsia="Times New Roman" w:hAnsi="Times New Roman" w:cs="Times New Roman"/>
                <w:sz w:val="24"/>
                <w:szCs w:val="24"/>
              </w:rPr>
              <w:t>11700</w:t>
            </w:r>
          </w:p>
        </w:tc>
        <w:tc>
          <w:tcPr>
            <w:tcW w:w="1059" w:type="dxa"/>
            <w:gridSpan w:val="2"/>
            <w:vMerge/>
            <w:tcBorders>
              <w:top w:val="single" w:sz="4" w:space="0" w:color="000000"/>
              <w:left w:val="single" w:sz="4" w:space="0" w:color="000000"/>
              <w:bottom w:val="single" w:sz="4" w:space="0" w:color="000000"/>
            </w:tcBorders>
            <w:shd w:val="clear" w:color="auto" w:fill="auto"/>
          </w:tcPr>
          <w:p w:rsidR="00E85DEB" w:rsidRPr="001F04DB" w:rsidRDefault="00E85DEB" w:rsidP="00436378">
            <w:pPr>
              <w:pStyle w:val="ConsPlusNormal"/>
              <w:snapToGrid w:val="0"/>
              <w:rPr>
                <w:rFonts w:ascii="Times New Roman" w:eastAsia="Times New Roman" w:hAnsi="Times New Roman" w:cs="Times New Roman"/>
                <w:sz w:val="24"/>
                <w:szCs w:val="24"/>
              </w:rPr>
            </w:pPr>
          </w:p>
        </w:tc>
        <w:tc>
          <w:tcPr>
            <w:tcW w:w="956"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E85DEB" w:rsidRPr="001F04DB" w:rsidRDefault="00E85DEB" w:rsidP="00436378">
            <w:pPr>
              <w:pStyle w:val="ConsPlusNormal"/>
              <w:snapToGrid w:val="0"/>
              <w:rPr>
                <w:rFonts w:ascii="Times New Roman" w:eastAsia="Times New Roman" w:hAnsi="Times New Roman" w:cs="Times New Roman"/>
                <w:sz w:val="24"/>
                <w:szCs w:val="24"/>
              </w:rPr>
            </w:pPr>
          </w:p>
        </w:tc>
      </w:tr>
      <w:tr w:rsidR="00E85DEB" w:rsidRPr="001F04DB" w:rsidTr="0086280C">
        <w:tc>
          <w:tcPr>
            <w:tcW w:w="404" w:type="dxa"/>
            <w:vMerge w:val="restart"/>
            <w:tcBorders>
              <w:top w:val="single" w:sz="4" w:space="0" w:color="000000"/>
              <w:left w:val="single" w:sz="4" w:space="0" w:color="000000"/>
              <w:bottom w:val="single" w:sz="4" w:space="0" w:color="auto"/>
            </w:tcBorders>
            <w:shd w:val="clear" w:color="auto" w:fill="auto"/>
          </w:tcPr>
          <w:p w:rsidR="00E85DEB" w:rsidRPr="001F04DB" w:rsidRDefault="00E85DEB" w:rsidP="00436378">
            <w:pPr>
              <w:snapToGrid w:val="0"/>
              <w:rPr>
                <w:rFonts w:ascii="Times New Roman" w:eastAsia="Calibri" w:hAnsi="Times New Roman" w:cs="Times New Roman"/>
                <w:sz w:val="24"/>
                <w:szCs w:val="24"/>
              </w:rPr>
            </w:pPr>
            <w:r w:rsidRPr="001F04DB">
              <w:rPr>
                <w:rFonts w:ascii="Times New Roman" w:eastAsia="Calibri" w:hAnsi="Times New Roman" w:cs="Times New Roman"/>
                <w:sz w:val="24"/>
                <w:szCs w:val="24"/>
              </w:rPr>
              <w:t>1.1.4</w:t>
            </w:r>
          </w:p>
        </w:tc>
        <w:tc>
          <w:tcPr>
            <w:tcW w:w="1099" w:type="dxa"/>
            <w:vMerge w:val="restart"/>
            <w:tcBorders>
              <w:top w:val="single" w:sz="4" w:space="0" w:color="000000"/>
              <w:left w:val="single" w:sz="4" w:space="0" w:color="000000"/>
              <w:bottom w:val="single" w:sz="4" w:space="0" w:color="auto"/>
            </w:tcBorders>
            <w:shd w:val="clear" w:color="auto" w:fill="auto"/>
          </w:tcPr>
          <w:p w:rsidR="00E85DEB" w:rsidRPr="001F04DB" w:rsidRDefault="00E85DEB" w:rsidP="00436378">
            <w:pPr>
              <w:snapToGrid w:val="0"/>
              <w:rPr>
                <w:rFonts w:ascii="Times New Roman" w:eastAsia="Calibri" w:hAnsi="Times New Roman" w:cs="Times New Roman"/>
                <w:sz w:val="24"/>
                <w:szCs w:val="24"/>
              </w:rPr>
            </w:pPr>
            <w:r w:rsidRPr="001F04DB">
              <w:rPr>
                <w:rFonts w:ascii="Times New Roman" w:eastAsia="Calibri" w:hAnsi="Times New Roman" w:cs="Times New Roman"/>
                <w:sz w:val="24"/>
                <w:szCs w:val="24"/>
              </w:rPr>
              <w:t>Мероприятие 4</w:t>
            </w:r>
          </w:p>
          <w:p w:rsidR="00E85DEB" w:rsidRPr="001F04DB" w:rsidRDefault="00E85DEB" w:rsidP="00436378">
            <w:pPr>
              <w:snapToGrid w:val="0"/>
              <w:rPr>
                <w:rFonts w:ascii="Times New Roman" w:eastAsia="Calibri" w:hAnsi="Times New Roman" w:cs="Times New Roman"/>
                <w:sz w:val="24"/>
                <w:szCs w:val="24"/>
              </w:rPr>
            </w:pPr>
            <w:r w:rsidRPr="001F04DB">
              <w:rPr>
                <w:rFonts w:ascii="Times New Roman" w:eastAsia="Calibri" w:hAnsi="Times New Roman" w:cs="Times New Roman"/>
                <w:sz w:val="24"/>
                <w:szCs w:val="24"/>
              </w:rPr>
              <w:t>Приобретение жилых помещений гражданам, пострадавшим в результа</w:t>
            </w:r>
            <w:r w:rsidRPr="001F04DB">
              <w:rPr>
                <w:rFonts w:ascii="Times New Roman" w:eastAsia="Calibri" w:hAnsi="Times New Roman" w:cs="Times New Roman"/>
                <w:sz w:val="24"/>
                <w:szCs w:val="24"/>
              </w:rPr>
              <w:lastRenderedPageBreak/>
              <w:t>те воздействия аварийных, природных и техногенных факторов   жилых помещений</w:t>
            </w:r>
          </w:p>
        </w:tc>
        <w:tc>
          <w:tcPr>
            <w:tcW w:w="833" w:type="dxa"/>
            <w:vMerge w:val="restart"/>
            <w:tcBorders>
              <w:top w:val="single" w:sz="4" w:space="0" w:color="000000"/>
              <w:left w:val="single" w:sz="4" w:space="0" w:color="000000"/>
              <w:bottom w:val="single" w:sz="4" w:space="0" w:color="auto"/>
            </w:tcBorders>
            <w:shd w:val="clear" w:color="auto" w:fill="auto"/>
          </w:tcPr>
          <w:p w:rsidR="00E85DEB" w:rsidRPr="001F04DB" w:rsidRDefault="00E85DEB" w:rsidP="00436378">
            <w:pPr>
              <w:snapToGrid w:val="0"/>
              <w:rPr>
                <w:rFonts w:ascii="Times New Roman" w:eastAsia="Calibri" w:hAnsi="Times New Roman" w:cs="Times New Roman"/>
                <w:sz w:val="24"/>
                <w:szCs w:val="24"/>
              </w:rPr>
            </w:pPr>
            <w:r w:rsidRPr="001F04DB">
              <w:rPr>
                <w:rFonts w:ascii="Times New Roman" w:eastAsia="Calibri" w:hAnsi="Times New Roman" w:cs="Times New Roman"/>
                <w:sz w:val="24"/>
                <w:szCs w:val="24"/>
              </w:rPr>
              <w:lastRenderedPageBreak/>
              <w:t>2015 гг.</w:t>
            </w:r>
          </w:p>
        </w:tc>
        <w:tc>
          <w:tcPr>
            <w:tcW w:w="1104" w:type="dxa"/>
            <w:tcBorders>
              <w:top w:val="single" w:sz="4" w:space="0" w:color="000000"/>
              <w:left w:val="single" w:sz="4" w:space="0" w:color="000000"/>
              <w:bottom w:val="single" w:sz="4" w:space="0" w:color="auto"/>
            </w:tcBorders>
            <w:shd w:val="clear" w:color="auto" w:fill="auto"/>
          </w:tcPr>
          <w:p w:rsidR="00E85DEB" w:rsidRPr="001F04DB" w:rsidRDefault="00E85DEB" w:rsidP="00436378">
            <w:pPr>
              <w:pStyle w:val="ConsPlusNormal"/>
              <w:snapToGrid w:val="0"/>
              <w:rPr>
                <w:rFonts w:ascii="Times New Roman" w:eastAsia="Times New Roman" w:hAnsi="Times New Roman" w:cs="Times New Roman"/>
                <w:sz w:val="24"/>
                <w:szCs w:val="24"/>
              </w:rPr>
            </w:pPr>
            <w:r w:rsidRPr="001F04DB">
              <w:rPr>
                <w:rFonts w:ascii="Times New Roman" w:eastAsia="Times New Roman" w:hAnsi="Times New Roman" w:cs="Times New Roman"/>
                <w:sz w:val="24"/>
                <w:szCs w:val="24"/>
              </w:rPr>
              <w:t>Итого</w:t>
            </w:r>
          </w:p>
        </w:tc>
        <w:tc>
          <w:tcPr>
            <w:tcW w:w="838" w:type="dxa"/>
            <w:tcBorders>
              <w:top w:val="single" w:sz="4" w:space="0" w:color="000000"/>
              <w:left w:val="single" w:sz="4" w:space="0" w:color="000000"/>
              <w:bottom w:val="single" w:sz="4" w:space="0" w:color="auto"/>
            </w:tcBorders>
            <w:shd w:val="clear" w:color="auto" w:fill="auto"/>
          </w:tcPr>
          <w:p w:rsidR="00E85DEB" w:rsidRPr="001F04DB" w:rsidRDefault="00E85DEB" w:rsidP="00436378">
            <w:pPr>
              <w:pStyle w:val="ConsPlusNormal"/>
              <w:snapToGrid w:val="0"/>
              <w:rPr>
                <w:rFonts w:ascii="Times New Roman" w:eastAsia="Times New Roman" w:hAnsi="Times New Roman" w:cs="Times New Roman"/>
                <w:sz w:val="24"/>
                <w:szCs w:val="24"/>
              </w:rPr>
            </w:pPr>
            <w:r w:rsidRPr="001F04DB">
              <w:rPr>
                <w:rFonts w:ascii="Times New Roman" w:eastAsia="Times New Roman" w:hAnsi="Times New Roman" w:cs="Times New Roman"/>
                <w:sz w:val="24"/>
                <w:szCs w:val="24"/>
              </w:rPr>
              <w:t>5533,4</w:t>
            </w:r>
          </w:p>
        </w:tc>
        <w:tc>
          <w:tcPr>
            <w:tcW w:w="851" w:type="dxa"/>
            <w:tcBorders>
              <w:top w:val="single" w:sz="4" w:space="0" w:color="000000"/>
              <w:left w:val="single" w:sz="4" w:space="0" w:color="000000"/>
              <w:bottom w:val="single" w:sz="4" w:space="0" w:color="auto"/>
            </w:tcBorders>
            <w:shd w:val="clear" w:color="auto" w:fill="auto"/>
          </w:tcPr>
          <w:p w:rsidR="00E85DEB" w:rsidRPr="001F04DB" w:rsidRDefault="00E85DEB" w:rsidP="00ED7FDC">
            <w:pPr>
              <w:pStyle w:val="ConsPlusNormal"/>
              <w:snapToGrid w:val="0"/>
              <w:rPr>
                <w:rFonts w:ascii="Times New Roman" w:eastAsia="Times New Roman" w:hAnsi="Times New Roman" w:cs="Times New Roman"/>
                <w:sz w:val="24"/>
                <w:szCs w:val="24"/>
              </w:rPr>
            </w:pPr>
            <w:r w:rsidRPr="001F04DB">
              <w:rPr>
                <w:rFonts w:ascii="Times New Roman" w:eastAsia="Times New Roman" w:hAnsi="Times New Roman" w:cs="Times New Roman"/>
                <w:sz w:val="24"/>
                <w:szCs w:val="24"/>
              </w:rPr>
              <w:t>4476,</w:t>
            </w:r>
            <w:r w:rsidR="00ED7FDC">
              <w:rPr>
                <w:rFonts w:ascii="Times New Roman" w:eastAsia="Times New Roman" w:hAnsi="Times New Roman" w:cs="Times New Roman"/>
                <w:sz w:val="24"/>
                <w:szCs w:val="24"/>
              </w:rPr>
              <w:t>7</w:t>
            </w:r>
          </w:p>
        </w:tc>
        <w:tc>
          <w:tcPr>
            <w:tcW w:w="779" w:type="dxa"/>
            <w:gridSpan w:val="2"/>
            <w:tcBorders>
              <w:top w:val="single" w:sz="4" w:space="0" w:color="000000"/>
              <w:left w:val="single" w:sz="4" w:space="0" w:color="000000"/>
              <w:bottom w:val="single" w:sz="4" w:space="0" w:color="auto"/>
            </w:tcBorders>
            <w:shd w:val="clear" w:color="auto" w:fill="auto"/>
          </w:tcPr>
          <w:p w:rsidR="00E85DEB" w:rsidRPr="001F04DB" w:rsidRDefault="00E85DEB" w:rsidP="00436378">
            <w:pPr>
              <w:pStyle w:val="ConsPlusNormal"/>
              <w:snapToGrid w:val="0"/>
              <w:rPr>
                <w:rFonts w:ascii="Times New Roman" w:eastAsia="Times New Roman" w:hAnsi="Times New Roman" w:cs="Times New Roman"/>
                <w:sz w:val="24"/>
                <w:szCs w:val="24"/>
              </w:rPr>
            </w:pPr>
            <w:r w:rsidRPr="001F04DB">
              <w:rPr>
                <w:rFonts w:ascii="Times New Roman" w:eastAsia="Times New Roman" w:hAnsi="Times New Roman" w:cs="Times New Roman"/>
                <w:sz w:val="24"/>
                <w:szCs w:val="24"/>
              </w:rPr>
              <w:t>0</w:t>
            </w:r>
          </w:p>
        </w:tc>
        <w:tc>
          <w:tcPr>
            <w:tcW w:w="751" w:type="dxa"/>
            <w:gridSpan w:val="2"/>
            <w:tcBorders>
              <w:top w:val="single" w:sz="4" w:space="0" w:color="000000"/>
              <w:left w:val="single" w:sz="4" w:space="0" w:color="000000"/>
              <w:bottom w:val="single" w:sz="4" w:space="0" w:color="auto"/>
            </w:tcBorders>
            <w:shd w:val="clear" w:color="auto" w:fill="auto"/>
          </w:tcPr>
          <w:p w:rsidR="00E85DEB" w:rsidRPr="001F04DB" w:rsidRDefault="00E85DEB" w:rsidP="00436378">
            <w:pPr>
              <w:pStyle w:val="ConsPlusNormal"/>
              <w:snapToGrid w:val="0"/>
              <w:rPr>
                <w:rFonts w:ascii="Times New Roman" w:eastAsia="Times New Roman" w:hAnsi="Times New Roman" w:cs="Times New Roman"/>
                <w:sz w:val="24"/>
                <w:szCs w:val="24"/>
              </w:rPr>
            </w:pPr>
            <w:r w:rsidRPr="001F04DB">
              <w:rPr>
                <w:rFonts w:ascii="Times New Roman" w:eastAsia="Times New Roman" w:hAnsi="Times New Roman" w:cs="Times New Roman"/>
                <w:sz w:val="24"/>
                <w:szCs w:val="24"/>
              </w:rPr>
              <w:t>0</w:t>
            </w:r>
          </w:p>
        </w:tc>
        <w:tc>
          <w:tcPr>
            <w:tcW w:w="751" w:type="dxa"/>
            <w:gridSpan w:val="2"/>
            <w:tcBorders>
              <w:top w:val="single" w:sz="4" w:space="0" w:color="000000"/>
              <w:left w:val="single" w:sz="4" w:space="0" w:color="000000"/>
              <w:bottom w:val="single" w:sz="4" w:space="0" w:color="auto"/>
            </w:tcBorders>
            <w:shd w:val="clear" w:color="auto" w:fill="auto"/>
          </w:tcPr>
          <w:p w:rsidR="00E85DEB" w:rsidRPr="001F04DB" w:rsidRDefault="00E85DEB" w:rsidP="00436378">
            <w:pPr>
              <w:pStyle w:val="ConsPlusNormal"/>
              <w:snapToGrid w:val="0"/>
              <w:rPr>
                <w:rFonts w:ascii="Times New Roman" w:eastAsia="Times New Roman" w:hAnsi="Times New Roman" w:cs="Times New Roman"/>
                <w:sz w:val="24"/>
                <w:szCs w:val="24"/>
              </w:rPr>
            </w:pPr>
            <w:r w:rsidRPr="001F04DB">
              <w:rPr>
                <w:rFonts w:ascii="Times New Roman" w:eastAsia="Times New Roman" w:hAnsi="Times New Roman" w:cs="Times New Roman"/>
                <w:sz w:val="24"/>
                <w:szCs w:val="24"/>
              </w:rPr>
              <w:t>0</w:t>
            </w:r>
          </w:p>
        </w:tc>
        <w:tc>
          <w:tcPr>
            <w:tcW w:w="751" w:type="dxa"/>
            <w:gridSpan w:val="3"/>
            <w:tcBorders>
              <w:top w:val="single" w:sz="4" w:space="0" w:color="000000"/>
              <w:left w:val="single" w:sz="4" w:space="0" w:color="000000"/>
              <w:bottom w:val="single" w:sz="4" w:space="0" w:color="auto"/>
            </w:tcBorders>
            <w:shd w:val="clear" w:color="auto" w:fill="auto"/>
          </w:tcPr>
          <w:p w:rsidR="00E85DEB" w:rsidRPr="001F04DB" w:rsidRDefault="00E85DEB" w:rsidP="00436378">
            <w:pPr>
              <w:pStyle w:val="ConsPlusNormal"/>
              <w:snapToGrid w:val="0"/>
              <w:rPr>
                <w:rFonts w:ascii="Times New Roman" w:eastAsia="Times New Roman" w:hAnsi="Times New Roman" w:cs="Times New Roman"/>
                <w:sz w:val="24"/>
                <w:szCs w:val="24"/>
              </w:rPr>
            </w:pPr>
            <w:r w:rsidRPr="001F04DB">
              <w:rPr>
                <w:rFonts w:ascii="Times New Roman" w:eastAsia="Times New Roman" w:hAnsi="Times New Roman" w:cs="Times New Roman"/>
                <w:sz w:val="24"/>
                <w:szCs w:val="24"/>
              </w:rPr>
              <w:t>0</w:t>
            </w:r>
          </w:p>
        </w:tc>
        <w:tc>
          <w:tcPr>
            <w:tcW w:w="697" w:type="dxa"/>
            <w:gridSpan w:val="2"/>
            <w:tcBorders>
              <w:top w:val="single" w:sz="4" w:space="0" w:color="000000"/>
              <w:left w:val="single" w:sz="4" w:space="0" w:color="000000"/>
              <w:bottom w:val="single" w:sz="4" w:space="0" w:color="auto"/>
            </w:tcBorders>
            <w:shd w:val="clear" w:color="auto" w:fill="auto"/>
          </w:tcPr>
          <w:p w:rsidR="00E85DEB" w:rsidRPr="001F04DB" w:rsidRDefault="00E85DEB" w:rsidP="00436378">
            <w:pPr>
              <w:pStyle w:val="ConsPlusNormal"/>
              <w:snapToGrid w:val="0"/>
              <w:rPr>
                <w:rFonts w:ascii="Times New Roman" w:eastAsia="Times New Roman" w:hAnsi="Times New Roman" w:cs="Times New Roman"/>
                <w:sz w:val="24"/>
                <w:szCs w:val="24"/>
              </w:rPr>
            </w:pPr>
            <w:r w:rsidRPr="001F04DB">
              <w:rPr>
                <w:rFonts w:ascii="Times New Roman" w:eastAsia="Times New Roman" w:hAnsi="Times New Roman" w:cs="Times New Roman"/>
                <w:sz w:val="24"/>
                <w:szCs w:val="24"/>
              </w:rPr>
              <w:t>0</w:t>
            </w:r>
          </w:p>
        </w:tc>
        <w:tc>
          <w:tcPr>
            <w:tcW w:w="1059" w:type="dxa"/>
            <w:gridSpan w:val="2"/>
            <w:vMerge w:val="restart"/>
            <w:tcBorders>
              <w:top w:val="single" w:sz="4" w:space="0" w:color="000000"/>
              <w:left w:val="single" w:sz="4" w:space="0" w:color="000000"/>
              <w:bottom w:val="single" w:sz="4" w:space="0" w:color="auto"/>
            </w:tcBorders>
            <w:shd w:val="clear" w:color="auto" w:fill="auto"/>
          </w:tcPr>
          <w:p w:rsidR="00E85DEB" w:rsidRPr="001F04DB" w:rsidRDefault="00E85DEB" w:rsidP="00436378">
            <w:pPr>
              <w:pStyle w:val="ConsPlusNormal"/>
              <w:snapToGrid w:val="0"/>
              <w:rPr>
                <w:rFonts w:ascii="Times New Roman" w:eastAsia="Times New Roman" w:hAnsi="Times New Roman" w:cs="Times New Roman"/>
                <w:sz w:val="24"/>
                <w:szCs w:val="24"/>
              </w:rPr>
            </w:pPr>
            <w:r w:rsidRPr="001F04DB">
              <w:rPr>
                <w:rFonts w:ascii="Times New Roman" w:eastAsia="Times New Roman" w:hAnsi="Times New Roman" w:cs="Times New Roman"/>
                <w:sz w:val="24"/>
                <w:szCs w:val="24"/>
              </w:rPr>
              <w:t xml:space="preserve">Комитет имущественных отношений Администрации городского округа Электросталь  Московской области, </w:t>
            </w:r>
            <w:r w:rsidRPr="001F04DB">
              <w:rPr>
                <w:rFonts w:ascii="Times New Roman" w:eastAsia="Times New Roman" w:hAnsi="Times New Roman" w:cs="Times New Roman"/>
                <w:sz w:val="24"/>
                <w:szCs w:val="24"/>
              </w:rPr>
              <w:lastRenderedPageBreak/>
              <w:t xml:space="preserve">управление по жилищной политике Администрации городского округа Электросталь Московской области </w:t>
            </w:r>
          </w:p>
        </w:tc>
        <w:tc>
          <w:tcPr>
            <w:tcW w:w="956" w:type="dxa"/>
            <w:gridSpan w:val="2"/>
            <w:vMerge w:val="restart"/>
            <w:tcBorders>
              <w:top w:val="single" w:sz="4" w:space="0" w:color="000000"/>
              <w:left w:val="single" w:sz="4" w:space="0" w:color="000000"/>
              <w:bottom w:val="single" w:sz="4" w:space="0" w:color="auto"/>
              <w:right w:val="single" w:sz="4" w:space="0" w:color="000000"/>
            </w:tcBorders>
            <w:shd w:val="clear" w:color="auto" w:fill="auto"/>
          </w:tcPr>
          <w:p w:rsidR="00E85DEB" w:rsidRPr="001F04DB" w:rsidRDefault="00E85DEB" w:rsidP="00436378">
            <w:pPr>
              <w:pStyle w:val="ConsPlusNormal"/>
              <w:snapToGrid w:val="0"/>
              <w:rPr>
                <w:rFonts w:ascii="Times New Roman" w:eastAsia="Times New Roman" w:hAnsi="Times New Roman" w:cs="Times New Roman"/>
                <w:sz w:val="24"/>
                <w:szCs w:val="24"/>
              </w:rPr>
            </w:pPr>
            <w:r w:rsidRPr="001F04DB">
              <w:rPr>
                <w:rFonts w:ascii="Times New Roman" w:eastAsia="Times New Roman" w:hAnsi="Times New Roman" w:cs="Times New Roman"/>
                <w:sz w:val="24"/>
                <w:szCs w:val="24"/>
              </w:rPr>
              <w:lastRenderedPageBreak/>
              <w:t>Заключение договора социального найма</w:t>
            </w:r>
          </w:p>
        </w:tc>
      </w:tr>
      <w:tr w:rsidR="00E85DEB" w:rsidRPr="001F04DB" w:rsidTr="0086280C">
        <w:tc>
          <w:tcPr>
            <w:tcW w:w="404" w:type="dxa"/>
            <w:vMerge/>
            <w:tcBorders>
              <w:top w:val="single" w:sz="4" w:space="0" w:color="auto"/>
              <w:left w:val="single" w:sz="4" w:space="0" w:color="000000"/>
            </w:tcBorders>
            <w:shd w:val="clear" w:color="auto" w:fill="auto"/>
          </w:tcPr>
          <w:p w:rsidR="00E85DEB" w:rsidRPr="001F04DB" w:rsidRDefault="00E85DEB" w:rsidP="00436378">
            <w:pPr>
              <w:snapToGrid w:val="0"/>
              <w:rPr>
                <w:rFonts w:ascii="Times New Roman" w:eastAsia="Calibri" w:hAnsi="Times New Roman" w:cs="Times New Roman"/>
                <w:sz w:val="24"/>
                <w:szCs w:val="24"/>
              </w:rPr>
            </w:pPr>
          </w:p>
        </w:tc>
        <w:tc>
          <w:tcPr>
            <w:tcW w:w="1099" w:type="dxa"/>
            <w:vMerge/>
            <w:tcBorders>
              <w:top w:val="single" w:sz="4" w:space="0" w:color="auto"/>
              <w:left w:val="single" w:sz="4" w:space="0" w:color="000000"/>
            </w:tcBorders>
            <w:shd w:val="clear" w:color="auto" w:fill="auto"/>
          </w:tcPr>
          <w:p w:rsidR="00E85DEB" w:rsidRPr="001F04DB" w:rsidRDefault="00E85DEB" w:rsidP="00436378">
            <w:pPr>
              <w:snapToGrid w:val="0"/>
              <w:rPr>
                <w:rFonts w:ascii="Times New Roman" w:eastAsia="Calibri" w:hAnsi="Times New Roman" w:cs="Times New Roman"/>
                <w:sz w:val="24"/>
                <w:szCs w:val="24"/>
              </w:rPr>
            </w:pPr>
          </w:p>
        </w:tc>
        <w:tc>
          <w:tcPr>
            <w:tcW w:w="833" w:type="dxa"/>
            <w:vMerge/>
            <w:tcBorders>
              <w:top w:val="single" w:sz="4" w:space="0" w:color="auto"/>
              <w:left w:val="single" w:sz="4" w:space="0" w:color="000000"/>
            </w:tcBorders>
            <w:shd w:val="clear" w:color="auto" w:fill="auto"/>
          </w:tcPr>
          <w:p w:rsidR="00E85DEB" w:rsidRPr="001F04DB" w:rsidRDefault="00E85DEB" w:rsidP="00436378">
            <w:pPr>
              <w:snapToGrid w:val="0"/>
              <w:rPr>
                <w:rFonts w:ascii="Times New Roman" w:eastAsia="Calibri" w:hAnsi="Times New Roman" w:cs="Times New Roman"/>
                <w:sz w:val="24"/>
                <w:szCs w:val="24"/>
              </w:rPr>
            </w:pPr>
          </w:p>
        </w:tc>
        <w:tc>
          <w:tcPr>
            <w:tcW w:w="1104" w:type="dxa"/>
            <w:tcBorders>
              <w:top w:val="single" w:sz="4" w:space="0" w:color="auto"/>
              <w:left w:val="single" w:sz="4" w:space="0" w:color="000000"/>
              <w:bottom w:val="single" w:sz="4" w:space="0" w:color="000000"/>
            </w:tcBorders>
            <w:shd w:val="clear" w:color="auto" w:fill="auto"/>
          </w:tcPr>
          <w:p w:rsidR="00E85DEB" w:rsidRPr="001F04DB" w:rsidRDefault="00E85DEB" w:rsidP="00436378">
            <w:pPr>
              <w:pStyle w:val="ConsPlusNormal"/>
              <w:snapToGrid w:val="0"/>
              <w:rPr>
                <w:rFonts w:ascii="Times New Roman" w:eastAsia="Times New Roman" w:hAnsi="Times New Roman" w:cs="Times New Roman"/>
                <w:sz w:val="24"/>
                <w:szCs w:val="24"/>
              </w:rPr>
            </w:pPr>
            <w:r w:rsidRPr="001F04DB">
              <w:rPr>
                <w:rFonts w:ascii="Times New Roman" w:eastAsia="Times New Roman" w:hAnsi="Times New Roman" w:cs="Times New Roman"/>
                <w:sz w:val="24"/>
                <w:szCs w:val="24"/>
              </w:rPr>
              <w:t>Средства бюджета городского округа Электросталь Московской области</w:t>
            </w:r>
          </w:p>
        </w:tc>
        <w:tc>
          <w:tcPr>
            <w:tcW w:w="838" w:type="dxa"/>
            <w:tcBorders>
              <w:top w:val="single" w:sz="4" w:space="0" w:color="auto"/>
              <w:left w:val="single" w:sz="4" w:space="0" w:color="000000"/>
              <w:bottom w:val="single" w:sz="4" w:space="0" w:color="000000"/>
            </w:tcBorders>
            <w:shd w:val="clear" w:color="auto" w:fill="auto"/>
          </w:tcPr>
          <w:p w:rsidR="00E85DEB" w:rsidRPr="001F04DB" w:rsidRDefault="00E85DEB" w:rsidP="00436378">
            <w:pPr>
              <w:pStyle w:val="ConsPlusNormal"/>
              <w:snapToGrid w:val="0"/>
              <w:rPr>
                <w:rFonts w:ascii="Times New Roman" w:eastAsia="Times New Roman" w:hAnsi="Times New Roman" w:cs="Times New Roman"/>
                <w:sz w:val="24"/>
                <w:szCs w:val="24"/>
              </w:rPr>
            </w:pPr>
            <w:r w:rsidRPr="001F04DB">
              <w:rPr>
                <w:rFonts w:ascii="Times New Roman" w:eastAsia="Times New Roman" w:hAnsi="Times New Roman" w:cs="Times New Roman"/>
                <w:sz w:val="24"/>
                <w:szCs w:val="24"/>
              </w:rPr>
              <w:t>864,6</w:t>
            </w:r>
          </w:p>
        </w:tc>
        <w:tc>
          <w:tcPr>
            <w:tcW w:w="851" w:type="dxa"/>
            <w:tcBorders>
              <w:top w:val="single" w:sz="4" w:space="0" w:color="auto"/>
              <w:left w:val="single" w:sz="4" w:space="0" w:color="000000"/>
              <w:bottom w:val="single" w:sz="4" w:space="0" w:color="000000"/>
            </w:tcBorders>
            <w:shd w:val="clear" w:color="auto" w:fill="auto"/>
          </w:tcPr>
          <w:p w:rsidR="00E85DEB" w:rsidRPr="001F04DB" w:rsidRDefault="00E85DEB" w:rsidP="00436378">
            <w:pPr>
              <w:pStyle w:val="ConsPlusNormal"/>
              <w:snapToGrid w:val="0"/>
              <w:rPr>
                <w:rFonts w:ascii="Times New Roman" w:eastAsia="Times New Roman" w:hAnsi="Times New Roman" w:cs="Times New Roman"/>
                <w:sz w:val="24"/>
                <w:szCs w:val="24"/>
              </w:rPr>
            </w:pPr>
            <w:r w:rsidRPr="001F04DB">
              <w:rPr>
                <w:rFonts w:ascii="Times New Roman" w:eastAsia="Times New Roman" w:hAnsi="Times New Roman" w:cs="Times New Roman"/>
                <w:sz w:val="24"/>
                <w:szCs w:val="24"/>
              </w:rPr>
              <w:t>0</w:t>
            </w:r>
          </w:p>
        </w:tc>
        <w:tc>
          <w:tcPr>
            <w:tcW w:w="779" w:type="dxa"/>
            <w:gridSpan w:val="2"/>
            <w:tcBorders>
              <w:top w:val="single" w:sz="4" w:space="0" w:color="auto"/>
              <w:left w:val="single" w:sz="4" w:space="0" w:color="000000"/>
              <w:bottom w:val="single" w:sz="4" w:space="0" w:color="000000"/>
            </w:tcBorders>
            <w:shd w:val="clear" w:color="auto" w:fill="auto"/>
          </w:tcPr>
          <w:p w:rsidR="00E85DEB" w:rsidRPr="001F04DB" w:rsidRDefault="00E85DEB" w:rsidP="00436378">
            <w:pPr>
              <w:pStyle w:val="ConsPlusNormal"/>
              <w:snapToGrid w:val="0"/>
              <w:rPr>
                <w:rFonts w:ascii="Times New Roman" w:eastAsia="Times New Roman" w:hAnsi="Times New Roman" w:cs="Times New Roman"/>
                <w:sz w:val="24"/>
                <w:szCs w:val="24"/>
              </w:rPr>
            </w:pPr>
            <w:r w:rsidRPr="001F04DB">
              <w:rPr>
                <w:rFonts w:ascii="Times New Roman" w:eastAsia="Times New Roman" w:hAnsi="Times New Roman" w:cs="Times New Roman"/>
                <w:sz w:val="24"/>
                <w:szCs w:val="24"/>
              </w:rPr>
              <w:t>0</w:t>
            </w:r>
          </w:p>
        </w:tc>
        <w:tc>
          <w:tcPr>
            <w:tcW w:w="751" w:type="dxa"/>
            <w:gridSpan w:val="2"/>
            <w:tcBorders>
              <w:top w:val="single" w:sz="4" w:space="0" w:color="auto"/>
              <w:left w:val="single" w:sz="4" w:space="0" w:color="000000"/>
              <w:bottom w:val="single" w:sz="4" w:space="0" w:color="000000"/>
            </w:tcBorders>
            <w:shd w:val="clear" w:color="auto" w:fill="auto"/>
          </w:tcPr>
          <w:p w:rsidR="00E85DEB" w:rsidRPr="001F04DB" w:rsidRDefault="00E85DEB" w:rsidP="00436378">
            <w:pPr>
              <w:pStyle w:val="ConsPlusNormal"/>
              <w:snapToGrid w:val="0"/>
              <w:rPr>
                <w:rFonts w:ascii="Times New Roman" w:eastAsia="Times New Roman" w:hAnsi="Times New Roman" w:cs="Times New Roman"/>
                <w:sz w:val="24"/>
                <w:szCs w:val="24"/>
              </w:rPr>
            </w:pPr>
            <w:r w:rsidRPr="001F04DB">
              <w:rPr>
                <w:rFonts w:ascii="Times New Roman" w:eastAsia="Times New Roman" w:hAnsi="Times New Roman" w:cs="Times New Roman"/>
                <w:sz w:val="24"/>
                <w:szCs w:val="24"/>
              </w:rPr>
              <w:t>0</w:t>
            </w:r>
          </w:p>
        </w:tc>
        <w:tc>
          <w:tcPr>
            <w:tcW w:w="751" w:type="dxa"/>
            <w:gridSpan w:val="2"/>
            <w:tcBorders>
              <w:top w:val="single" w:sz="4" w:space="0" w:color="auto"/>
              <w:left w:val="single" w:sz="4" w:space="0" w:color="000000"/>
              <w:bottom w:val="single" w:sz="4" w:space="0" w:color="000000"/>
            </w:tcBorders>
            <w:shd w:val="clear" w:color="auto" w:fill="auto"/>
          </w:tcPr>
          <w:p w:rsidR="00E85DEB" w:rsidRPr="001F04DB" w:rsidRDefault="00E85DEB" w:rsidP="00436378">
            <w:pPr>
              <w:pStyle w:val="ConsPlusNormal"/>
              <w:snapToGrid w:val="0"/>
              <w:rPr>
                <w:rFonts w:ascii="Times New Roman" w:eastAsia="Times New Roman" w:hAnsi="Times New Roman" w:cs="Times New Roman"/>
                <w:sz w:val="24"/>
                <w:szCs w:val="24"/>
              </w:rPr>
            </w:pPr>
            <w:r w:rsidRPr="001F04DB">
              <w:rPr>
                <w:rFonts w:ascii="Times New Roman" w:eastAsia="Times New Roman" w:hAnsi="Times New Roman" w:cs="Times New Roman"/>
                <w:sz w:val="24"/>
                <w:szCs w:val="24"/>
              </w:rPr>
              <w:t>0</w:t>
            </w:r>
          </w:p>
        </w:tc>
        <w:tc>
          <w:tcPr>
            <w:tcW w:w="751" w:type="dxa"/>
            <w:gridSpan w:val="3"/>
            <w:tcBorders>
              <w:top w:val="single" w:sz="4" w:space="0" w:color="auto"/>
              <w:left w:val="single" w:sz="4" w:space="0" w:color="000000"/>
              <w:bottom w:val="single" w:sz="4" w:space="0" w:color="000000"/>
            </w:tcBorders>
            <w:shd w:val="clear" w:color="auto" w:fill="auto"/>
          </w:tcPr>
          <w:p w:rsidR="00E85DEB" w:rsidRPr="001F04DB" w:rsidRDefault="00E85DEB" w:rsidP="00436378">
            <w:pPr>
              <w:pStyle w:val="ConsPlusNormal"/>
              <w:snapToGrid w:val="0"/>
              <w:rPr>
                <w:rFonts w:ascii="Times New Roman" w:eastAsia="Times New Roman" w:hAnsi="Times New Roman" w:cs="Times New Roman"/>
                <w:sz w:val="24"/>
                <w:szCs w:val="24"/>
              </w:rPr>
            </w:pPr>
            <w:r w:rsidRPr="001F04DB">
              <w:rPr>
                <w:rFonts w:ascii="Times New Roman" w:eastAsia="Times New Roman" w:hAnsi="Times New Roman" w:cs="Times New Roman"/>
                <w:sz w:val="24"/>
                <w:szCs w:val="24"/>
              </w:rPr>
              <w:t>0</w:t>
            </w:r>
          </w:p>
        </w:tc>
        <w:tc>
          <w:tcPr>
            <w:tcW w:w="697" w:type="dxa"/>
            <w:gridSpan w:val="2"/>
            <w:tcBorders>
              <w:top w:val="single" w:sz="4" w:space="0" w:color="auto"/>
              <w:left w:val="single" w:sz="4" w:space="0" w:color="000000"/>
              <w:bottom w:val="single" w:sz="4" w:space="0" w:color="000000"/>
            </w:tcBorders>
            <w:shd w:val="clear" w:color="auto" w:fill="auto"/>
          </w:tcPr>
          <w:p w:rsidR="00E85DEB" w:rsidRPr="001F04DB" w:rsidRDefault="00E85DEB" w:rsidP="00436378">
            <w:pPr>
              <w:pStyle w:val="ConsPlusNormal"/>
              <w:snapToGrid w:val="0"/>
              <w:rPr>
                <w:rFonts w:ascii="Times New Roman" w:eastAsia="Times New Roman" w:hAnsi="Times New Roman" w:cs="Times New Roman"/>
                <w:sz w:val="24"/>
                <w:szCs w:val="24"/>
              </w:rPr>
            </w:pPr>
            <w:r w:rsidRPr="001F04DB">
              <w:rPr>
                <w:rFonts w:ascii="Times New Roman" w:eastAsia="Times New Roman" w:hAnsi="Times New Roman" w:cs="Times New Roman"/>
                <w:sz w:val="24"/>
                <w:szCs w:val="24"/>
              </w:rPr>
              <w:t>0</w:t>
            </w:r>
          </w:p>
        </w:tc>
        <w:tc>
          <w:tcPr>
            <w:tcW w:w="1059" w:type="dxa"/>
            <w:gridSpan w:val="2"/>
            <w:vMerge/>
            <w:tcBorders>
              <w:top w:val="single" w:sz="4" w:space="0" w:color="auto"/>
              <w:left w:val="single" w:sz="4" w:space="0" w:color="000000"/>
            </w:tcBorders>
            <w:shd w:val="clear" w:color="auto" w:fill="auto"/>
          </w:tcPr>
          <w:p w:rsidR="00E85DEB" w:rsidRPr="001F04DB" w:rsidRDefault="00E85DEB" w:rsidP="00436378">
            <w:pPr>
              <w:pStyle w:val="ConsPlusNormal"/>
              <w:snapToGrid w:val="0"/>
              <w:rPr>
                <w:rFonts w:ascii="Times New Roman" w:eastAsia="Times New Roman" w:hAnsi="Times New Roman" w:cs="Times New Roman"/>
                <w:sz w:val="24"/>
                <w:szCs w:val="24"/>
              </w:rPr>
            </w:pPr>
          </w:p>
        </w:tc>
        <w:tc>
          <w:tcPr>
            <w:tcW w:w="956" w:type="dxa"/>
            <w:gridSpan w:val="2"/>
            <w:vMerge/>
            <w:tcBorders>
              <w:top w:val="single" w:sz="4" w:space="0" w:color="auto"/>
              <w:left w:val="single" w:sz="4" w:space="0" w:color="000000"/>
              <w:right w:val="single" w:sz="4" w:space="0" w:color="000000"/>
            </w:tcBorders>
            <w:shd w:val="clear" w:color="auto" w:fill="auto"/>
          </w:tcPr>
          <w:p w:rsidR="00E85DEB" w:rsidRPr="001F04DB" w:rsidRDefault="00E85DEB" w:rsidP="00436378">
            <w:pPr>
              <w:pStyle w:val="ConsPlusNormal"/>
              <w:snapToGrid w:val="0"/>
              <w:rPr>
                <w:rFonts w:ascii="Times New Roman" w:eastAsia="Times New Roman" w:hAnsi="Times New Roman" w:cs="Times New Roman"/>
                <w:sz w:val="24"/>
                <w:szCs w:val="24"/>
              </w:rPr>
            </w:pPr>
          </w:p>
        </w:tc>
      </w:tr>
      <w:tr w:rsidR="00E85DEB" w:rsidRPr="001F04DB" w:rsidTr="0086280C">
        <w:tc>
          <w:tcPr>
            <w:tcW w:w="404" w:type="dxa"/>
            <w:vMerge/>
            <w:tcBorders>
              <w:left w:val="single" w:sz="4" w:space="0" w:color="000000"/>
            </w:tcBorders>
            <w:shd w:val="clear" w:color="auto" w:fill="auto"/>
          </w:tcPr>
          <w:p w:rsidR="00E85DEB" w:rsidRPr="001F04DB" w:rsidRDefault="00E85DEB" w:rsidP="00436378">
            <w:pPr>
              <w:snapToGrid w:val="0"/>
              <w:rPr>
                <w:rFonts w:ascii="Times New Roman" w:eastAsia="Calibri" w:hAnsi="Times New Roman" w:cs="Times New Roman"/>
                <w:sz w:val="24"/>
                <w:szCs w:val="24"/>
              </w:rPr>
            </w:pPr>
          </w:p>
        </w:tc>
        <w:tc>
          <w:tcPr>
            <w:tcW w:w="1099" w:type="dxa"/>
            <w:vMerge/>
            <w:tcBorders>
              <w:left w:val="single" w:sz="4" w:space="0" w:color="000000"/>
            </w:tcBorders>
            <w:shd w:val="clear" w:color="auto" w:fill="auto"/>
          </w:tcPr>
          <w:p w:rsidR="00E85DEB" w:rsidRPr="001F04DB" w:rsidRDefault="00E85DEB" w:rsidP="00436378">
            <w:pPr>
              <w:snapToGrid w:val="0"/>
              <w:rPr>
                <w:rFonts w:ascii="Times New Roman" w:eastAsia="Calibri" w:hAnsi="Times New Roman" w:cs="Times New Roman"/>
                <w:sz w:val="24"/>
                <w:szCs w:val="24"/>
              </w:rPr>
            </w:pPr>
          </w:p>
        </w:tc>
        <w:tc>
          <w:tcPr>
            <w:tcW w:w="833" w:type="dxa"/>
            <w:vMerge/>
            <w:tcBorders>
              <w:left w:val="single" w:sz="4" w:space="0" w:color="000000"/>
            </w:tcBorders>
            <w:shd w:val="clear" w:color="auto" w:fill="auto"/>
          </w:tcPr>
          <w:p w:rsidR="00E85DEB" w:rsidRPr="001F04DB" w:rsidRDefault="00E85DEB" w:rsidP="00436378">
            <w:pPr>
              <w:snapToGrid w:val="0"/>
              <w:rPr>
                <w:rFonts w:ascii="Times New Roman" w:eastAsia="Calibri" w:hAnsi="Times New Roman" w:cs="Times New Roman"/>
                <w:sz w:val="24"/>
                <w:szCs w:val="24"/>
              </w:rPr>
            </w:pPr>
          </w:p>
        </w:tc>
        <w:tc>
          <w:tcPr>
            <w:tcW w:w="1104" w:type="dxa"/>
            <w:tcBorders>
              <w:top w:val="single" w:sz="4" w:space="0" w:color="000000"/>
              <w:left w:val="single" w:sz="4" w:space="0" w:color="000000"/>
              <w:bottom w:val="single" w:sz="4" w:space="0" w:color="000000"/>
            </w:tcBorders>
            <w:shd w:val="clear" w:color="auto" w:fill="auto"/>
          </w:tcPr>
          <w:p w:rsidR="00E85DEB" w:rsidRPr="001F04DB" w:rsidRDefault="00E85DEB" w:rsidP="00436378">
            <w:pPr>
              <w:pStyle w:val="ConsPlusNormal"/>
              <w:snapToGrid w:val="0"/>
              <w:rPr>
                <w:rFonts w:ascii="Times New Roman" w:eastAsia="Times New Roman" w:hAnsi="Times New Roman" w:cs="Times New Roman"/>
                <w:sz w:val="24"/>
                <w:szCs w:val="24"/>
              </w:rPr>
            </w:pPr>
            <w:r w:rsidRPr="001F04DB">
              <w:rPr>
                <w:rFonts w:ascii="Times New Roman" w:eastAsia="Times New Roman" w:hAnsi="Times New Roman" w:cs="Times New Roman"/>
                <w:sz w:val="24"/>
                <w:szCs w:val="24"/>
              </w:rPr>
              <w:t>Средства бюджета Московс</w:t>
            </w:r>
            <w:r w:rsidRPr="001F04DB">
              <w:rPr>
                <w:rFonts w:ascii="Times New Roman" w:eastAsia="Times New Roman" w:hAnsi="Times New Roman" w:cs="Times New Roman"/>
                <w:sz w:val="24"/>
                <w:szCs w:val="24"/>
              </w:rPr>
              <w:lastRenderedPageBreak/>
              <w:t>кой области</w:t>
            </w:r>
          </w:p>
        </w:tc>
        <w:tc>
          <w:tcPr>
            <w:tcW w:w="838" w:type="dxa"/>
            <w:tcBorders>
              <w:top w:val="single" w:sz="4" w:space="0" w:color="000000"/>
              <w:left w:val="single" w:sz="4" w:space="0" w:color="000000"/>
              <w:bottom w:val="single" w:sz="4" w:space="0" w:color="000000"/>
            </w:tcBorders>
            <w:shd w:val="clear" w:color="auto" w:fill="auto"/>
          </w:tcPr>
          <w:p w:rsidR="00E85DEB" w:rsidRPr="001F04DB" w:rsidRDefault="00E85DEB" w:rsidP="00436378">
            <w:pPr>
              <w:pStyle w:val="ConsPlusNormal"/>
              <w:snapToGrid w:val="0"/>
              <w:rPr>
                <w:rFonts w:ascii="Times New Roman" w:eastAsia="Times New Roman" w:hAnsi="Times New Roman" w:cs="Times New Roman"/>
                <w:sz w:val="24"/>
                <w:szCs w:val="24"/>
              </w:rPr>
            </w:pPr>
            <w:r w:rsidRPr="001F04DB">
              <w:rPr>
                <w:rFonts w:ascii="Times New Roman" w:eastAsia="Times New Roman" w:hAnsi="Times New Roman" w:cs="Times New Roman"/>
                <w:sz w:val="24"/>
                <w:szCs w:val="24"/>
              </w:rPr>
              <w:lastRenderedPageBreak/>
              <w:t>4668,8</w:t>
            </w:r>
          </w:p>
        </w:tc>
        <w:tc>
          <w:tcPr>
            <w:tcW w:w="851" w:type="dxa"/>
            <w:tcBorders>
              <w:top w:val="single" w:sz="4" w:space="0" w:color="000000"/>
              <w:left w:val="single" w:sz="4" w:space="0" w:color="000000"/>
              <w:bottom w:val="single" w:sz="4" w:space="0" w:color="000000"/>
            </w:tcBorders>
            <w:shd w:val="clear" w:color="auto" w:fill="auto"/>
          </w:tcPr>
          <w:p w:rsidR="00E85DEB" w:rsidRPr="001F04DB" w:rsidRDefault="00E85DEB" w:rsidP="00ED7FDC">
            <w:pPr>
              <w:pStyle w:val="ConsPlusNormal"/>
              <w:snapToGrid w:val="0"/>
              <w:ind w:left="-226" w:firstLine="226"/>
              <w:rPr>
                <w:rFonts w:ascii="Times New Roman" w:eastAsia="Times New Roman" w:hAnsi="Times New Roman" w:cs="Times New Roman"/>
                <w:sz w:val="24"/>
                <w:szCs w:val="24"/>
              </w:rPr>
            </w:pPr>
            <w:r w:rsidRPr="001F04DB">
              <w:rPr>
                <w:rFonts w:ascii="Times New Roman" w:eastAsia="Times New Roman" w:hAnsi="Times New Roman" w:cs="Times New Roman"/>
                <w:sz w:val="24"/>
                <w:szCs w:val="24"/>
              </w:rPr>
              <w:t>4476,</w:t>
            </w:r>
            <w:r w:rsidR="00ED7FDC">
              <w:rPr>
                <w:rFonts w:ascii="Times New Roman" w:eastAsia="Times New Roman" w:hAnsi="Times New Roman" w:cs="Times New Roman"/>
                <w:sz w:val="24"/>
                <w:szCs w:val="24"/>
              </w:rPr>
              <w:t>7</w:t>
            </w:r>
            <w:r w:rsidRPr="001F04DB">
              <w:rPr>
                <w:rFonts w:ascii="Times New Roman" w:eastAsia="Times New Roman" w:hAnsi="Times New Roman" w:cs="Times New Roman"/>
                <w:sz w:val="24"/>
                <w:szCs w:val="24"/>
              </w:rPr>
              <w:t>6</w:t>
            </w:r>
          </w:p>
        </w:tc>
        <w:tc>
          <w:tcPr>
            <w:tcW w:w="779" w:type="dxa"/>
            <w:gridSpan w:val="2"/>
            <w:tcBorders>
              <w:top w:val="single" w:sz="4" w:space="0" w:color="000000"/>
              <w:left w:val="single" w:sz="4" w:space="0" w:color="000000"/>
              <w:bottom w:val="single" w:sz="4" w:space="0" w:color="000000"/>
            </w:tcBorders>
            <w:shd w:val="clear" w:color="auto" w:fill="auto"/>
          </w:tcPr>
          <w:p w:rsidR="00E85DEB" w:rsidRPr="001F04DB" w:rsidRDefault="00E85DEB" w:rsidP="00436378">
            <w:pPr>
              <w:pStyle w:val="ConsPlusNormal"/>
              <w:snapToGrid w:val="0"/>
              <w:rPr>
                <w:rFonts w:ascii="Times New Roman" w:eastAsia="Times New Roman" w:hAnsi="Times New Roman" w:cs="Times New Roman"/>
                <w:sz w:val="24"/>
                <w:szCs w:val="24"/>
              </w:rPr>
            </w:pPr>
            <w:r w:rsidRPr="001F04DB">
              <w:rPr>
                <w:rFonts w:ascii="Times New Roman" w:eastAsia="Times New Roman" w:hAnsi="Times New Roman" w:cs="Times New Roman"/>
                <w:sz w:val="24"/>
                <w:szCs w:val="24"/>
              </w:rPr>
              <w:t>0</w:t>
            </w:r>
          </w:p>
        </w:tc>
        <w:tc>
          <w:tcPr>
            <w:tcW w:w="751" w:type="dxa"/>
            <w:gridSpan w:val="2"/>
            <w:tcBorders>
              <w:top w:val="single" w:sz="4" w:space="0" w:color="000000"/>
              <w:left w:val="single" w:sz="4" w:space="0" w:color="000000"/>
              <w:bottom w:val="single" w:sz="4" w:space="0" w:color="000000"/>
            </w:tcBorders>
            <w:shd w:val="clear" w:color="auto" w:fill="auto"/>
          </w:tcPr>
          <w:p w:rsidR="00E85DEB" w:rsidRPr="001F04DB" w:rsidRDefault="00E85DEB" w:rsidP="00436378">
            <w:pPr>
              <w:pStyle w:val="ConsPlusNormal"/>
              <w:snapToGrid w:val="0"/>
              <w:rPr>
                <w:rFonts w:ascii="Times New Roman" w:eastAsia="Times New Roman" w:hAnsi="Times New Roman" w:cs="Times New Roman"/>
                <w:sz w:val="24"/>
                <w:szCs w:val="24"/>
              </w:rPr>
            </w:pPr>
            <w:r w:rsidRPr="001F04DB">
              <w:rPr>
                <w:rFonts w:ascii="Times New Roman" w:eastAsia="Times New Roman" w:hAnsi="Times New Roman" w:cs="Times New Roman"/>
                <w:sz w:val="24"/>
                <w:szCs w:val="24"/>
              </w:rPr>
              <w:t>0</w:t>
            </w:r>
          </w:p>
        </w:tc>
        <w:tc>
          <w:tcPr>
            <w:tcW w:w="751" w:type="dxa"/>
            <w:gridSpan w:val="2"/>
            <w:tcBorders>
              <w:top w:val="single" w:sz="4" w:space="0" w:color="000000"/>
              <w:left w:val="single" w:sz="4" w:space="0" w:color="000000"/>
              <w:bottom w:val="single" w:sz="4" w:space="0" w:color="000000"/>
            </w:tcBorders>
            <w:shd w:val="clear" w:color="auto" w:fill="auto"/>
          </w:tcPr>
          <w:p w:rsidR="00E85DEB" w:rsidRPr="001F04DB" w:rsidRDefault="00E85DEB" w:rsidP="00436378">
            <w:pPr>
              <w:pStyle w:val="ConsPlusNormal"/>
              <w:snapToGrid w:val="0"/>
              <w:rPr>
                <w:rFonts w:ascii="Times New Roman" w:eastAsia="Times New Roman" w:hAnsi="Times New Roman" w:cs="Times New Roman"/>
                <w:sz w:val="24"/>
                <w:szCs w:val="24"/>
              </w:rPr>
            </w:pPr>
            <w:r w:rsidRPr="001F04DB">
              <w:rPr>
                <w:rFonts w:ascii="Times New Roman" w:eastAsia="Times New Roman" w:hAnsi="Times New Roman" w:cs="Times New Roman"/>
                <w:sz w:val="24"/>
                <w:szCs w:val="24"/>
              </w:rPr>
              <w:t>0</w:t>
            </w:r>
          </w:p>
        </w:tc>
        <w:tc>
          <w:tcPr>
            <w:tcW w:w="751" w:type="dxa"/>
            <w:gridSpan w:val="3"/>
            <w:tcBorders>
              <w:top w:val="single" w:sz="4" w:space="0" w:color="000000"/>
              <w:left w:val="single" w:sz="4" w:space="0" w:color="000000"/>
              <w:bottom w:val="single" w:sz="4" w:space="0" w:color="000000"/>
            </w:tcBorders>
            <w:shd w:val="clear" w:color="auto" w:fill="auto"/>
          </w:tcPr>
          <w:p w:rsidR="00E85DEB" w:rsidRPr="001F04DB" w:rsidRDefault="00E85DEB" w:rsidP="00436378">
            <w:pPr>
              <w:pStyle w:val="ConsPlusNormal"/>
              <w:snapToGrid w:val="0"/>
              <w:rPr>
                <w:rFonts w:ascii="Times New Roman" w:eastAsia="Times New Roman" w:hAnsi="Times New Roman" w:cs="Times New Roman"/>
                <w:sz w:val="24"/>
                <w:szCs w:val="24"/>
              </w:rPr>
            </w:pPr>
            <w:r w:rsidRPr="001F04DB">
              <w:rPr>
                <w:rFonts w:ascii="Times New Roman" w:eastAsia="Times New Roman" w:hAnsi="Times New Roman" w:cs="Times New Roman"/>
                <w:sz w:val="24"/>
                <w:szCs w:val="24"/>
              </w:rPr>
              <w:t>0</w:t>
            </w:r>
          </w:p>
        </w:tc>
        <w:tc>
          <w:tcPr>
            <w:tcW w:w="697" w:type="dxa"/>
            <w:gridSpan w:val="2"/>
            <w:tcBorders>
              <w:top w:val="single" w:sz="4" w:space="0" w:color="000000"/>
              <w:left w:val="single" w:sz="4" w:space="0" w:color="000000"/>
              <w:bottom w:val="single" w:sz="4" w:space="0" w:color="000000"/>
            </w:tcBorders>
            <w:shd w:val="clear" w:color="auto" w:fill="auto"/>
          </w:tcPr>
          <w:p w:rsidR="00E85DEB" w:rsidRPr="001F04DB" w:rsidRDefault="00E85DEB" w:rsidP="00436378">
            <w:pPr>
              <w:pStyle w:val="ConsPlusNormal"/>
              <w:snapToGrid w:val="0"/>
              <w:rPr>
                <w:rFonts w:ascii="Times New Roman" w:eastAsia="Times New Roman" w:hAnsi="Times New Roman" w:cs="Times New Roman"/>
                <w:sz w:val="24"/>
                <w:szCs w:val="24"/>
              </w:rPr>
            </w:pPr>
            <w:r w:rsidRPr="001F04DB">
              <w:rPr>
                <w:rFonts w:ascii="Times New Roman" w:eastAsia="Times New Roman" w:hAnsi="Times New Roman" w:cs="Times New Roman"/>
                <w:sz w:val="24"/>
                <w:szCs w:val="24"/>
              </w:rPr>
              <w:t>0</w:t>
            </w:r>
          </w:p>
        </w:tc>
        <w:tc>
          <w:tcPr>
            <w:tcW w:w="1059" w:type="dxa"/>
            <w:gridSpan w:val="2"/>
            <w:vMerge/>
            <w:tcBorders>
              <w:left w:val="single" w:sz="4" w:space="0" w:color="000000"/>
            </w:tcBorders>
            <w:shd w:val="clear" w:color="auto" w:fill="auto"/>
          </w:tcPr>
          <w:p w:rsidR="00E85DEB" w:rsidRPr="001F04DB" w:rsidRDefault="00E85DEB" w:rsidP="00436378">
            <w:pPr>
              <w:pStyle w:val="ConsPlusNormal"/>
              <w:snapToGrid w:val="0"/>
              <w:rPr>
                <w:rFonts w:ascii="Times New Roman" w:eastAsia="Times New Roman" w:hAnsi="Times New Roman" w:cs="Times New Roman"/>
                <w:sz w:val="24"/>
                <w:szCs w:val="24"/>
              </w:rPr>
            </w:pPr>
          </w:p>
        </w:tc>
        <w:tc>
          <w:tcPr>
            <w:tcW w:w="956" w:type="dxa"/>
            <w:gridSpan w:val="2"/>
            <w:vMerge/>
            <w:tcBorders>
              <w:left w:val="single" w:sz="4" w:space="0" w:color="000000"/>
              <w:right w:val="single" w:sz="4" w:space="0" w:color="000000"/>
            </w:tcBorders>
            <w:shd w:val="clear" w:color="auto" w:fill="auto"/>
          </w:tcPr>
          <w:p w:rsidR="00E85DEB" w:rsidRPr="001F04DB" w:rsidRDefault="00E85DEB" w:rsidP="00436378">
            <w:pPr>
              <w:pStyle w:val="ConsPlusNormal"/>
              <w:snapToGrid w:val="0"/>
              <w:rPr>
                <w:rFonts w:ascii="Times New Roman" w:eastAsia="Times New Roman" w:hAnsi="Times New Roman" w:cs="Times New Roman"/>
                <w:sz w:val="24"/>
                <w:szCs w:val="24"/>
              </w:rPr>
            </w:pPr>
          </w:p>
        </w:tc>
      </w:tr>
    </w:tbl>
    <w:p w:rsidR="00832036" w:rsidRDefault="00832036">
      <w:pPr>
        <w:widowControl w:val="0"/>
        <w:autoSpaceDE w:val="0"/>
        <w:autoSpaceDN w:val="0"/>
        <w:adjustRightInd w:val="0"/>
        <w:spacing w:after="0" w:line="240" w:lineRule="auto"/>
        <w:jc w:val="center"/>
        <w:rPr>
          <w:rFonts w:cs="Calibri"/>
          <w:b/>
        </w:rPr>
      </w:pPr>
    </w:p>
    <w:p w:rsidR="00E56628" w:rsidRPr="00FF0B92" w:rsidRDefault="00E56628">
      <w:pPr>
        <w:widowControl w:val="0"/>
        <w:autoSpaceDE w:val="0"/>
        <w:autoSpaceDN w:val="0"/>
        <w:adjustRightInd w:val="0"/>
        <w:spacing w:after="0" w:line="240" w:lineRule="auto"/>
        <w:jc w:val="both"/>
        <w:rPr>
          <w:rFonts w:cs="Calibri"/>
          <w:b/>
        </w:rPr>
      </w:pPr>
    </w:p>
    <w:p w:rsidR="00E56628" w:rsidRPr="00FF0B92" w:rsidRDefault="00A33073" w:rsidP="00086A4F">
      <w:pPr>
        <w:widowControl w:val="0"/>
        <w:autoSpaceDE w:val="0"/>
        <w:autoSpaceDN w:val="0"/>
        <w:adjustRightInd w:val="0"/>
        <w:spacing w:after="0" w:line="240" w:lineRule="auto"/>
        <w:ind w:left="8496" w:firstLine="708"/>
        <w:jc w:val="both"/>
        <w:rPr>
          <w:rFonts w:cs="Calibri"/>
          <w:b/>
        </w:rPr>
      </w:pPr>
      <w:r w:rsidRPr="00A33073">
        <w:rPr>
          <w:rFonts w:cs="Calibri"/>
        </w:rPr>
        <w:t>»</w:t>
      </w:r>
    </w:p>
    <w:p w:rsidR="00E56628" w:rsidRPr="00FF0B92" w:rsidRDefault="00E56628">
      <w:pPr>
        <w:widowControl w:val="0"/>
        <w:autoSpaceDE w:val="0"/>
        <w:autoSpaceDN w:val="0"/>
        <w:adjustRightInd w:val="0"/>
        <w:spacing w:after="0" w:line="240" w:lineRule="auto"/>
        <w:jc w:val="both"/>
        <w:rPr>
          <w:rFonts w:cs="Calibri"/>
          <w:b/>
        </w:rPr>
      </w:pPr>
    </w:p>
    <w:p w:rsidR="002064E6" w:rsidRPr="00DA1067" w:rsidRDefault="002064E6" w:rsidP="002064E6">
      <w:pPr>
        <w:autoSpaceDE w:val="0"/>
        <w:autoSpaceDN w:val="0"/>
        <w:adjustRightInd w:val="0"/>
        <w:spacing w:after="0" w:line="240" w:lineRule="auto"/>
        <w:ind w:firstLine="539"/>
        <w:jc w:val="both"/>
        <w:rPr>
          <w:rFonts w:ascii="Times New Roman" w:hAnsi="Times New Roman"/>
          <w:sz w:val="24"/>
          <w:szCs w:val="24"/>
        </w:rPr>
      </w:pPr>
      <w:bookmarkStart w:id="31" w:name="Par2241"/>
      <w:bookmarkEnd w:id="31"/>
      <w:r>
        <w:rPr>
          <w:rFonts w:ascii="Times New Roman" w:hAnsi="Times New Roman" w:cs="Times New Roman"/>
          <w:sz w:val="24"/>
          <w:szCs w:val="24"/>
        </w:rPr>
        <w:t xml:space="preserve">8. </w:t>
      </w:r>
      <w:r w:rsidRPr="00DA1067">
        <w:rPr>
          <w:rFonts w:ascii="Times New Roman" w:hAnsi="Times New Roman"/>
          <w:sz w:val="24"/>
          <w:szCs w:val="24"/>
        </w:rPr>
        <w:t xml:space="preserve"> В приложение № </w:t>
      </w:r>
      <w:r w:rsidR="00A91DB9">
        <w:rPr>
          <w:rFonts w:ascii="Times New Roman" w:hAnsi="Times New Roman"/>
          <w:sz w:val="24"/>
          <w:szCs w:val="24"/>
        </w:rPr>
        <w:t>5</w:t>
      </w:r>
      <w:r w:rsidRPr="00DA1067">
        <w:rPr>
          <w:rFonts w:ascii="Times New Roman" w:hAnsi="Times New Roman"/>
          <w:sz w:val="24"/>
          <w:szCs w:val="24"/>
        </w:rPr>
        <w:t xml:space="preserve"> </w:t>
      </w:r>
      <w:r w:rsidRPr="00A91DB9">
        <w:rPr>
          <w:rFonts w:ascii="Times New Roman" w:hAnsi="Times New Roman" w:cs="Times New Roman"/>
          <w:sz w:val="24"/>
          <w:szCs w:val="24"/>
        </w:rPr>
        <w:t>«</w:t>
      </w:r>
      <w:r w:rsidR="00A91DB9" w:rsidRPr="00A91DB9">
        <w:rPr>
          <w:rFonts w:ascii="Times New Roman" w:eastAsia="Times New Roman" w:hAnsi="Times New Roman" w:cs="Times New Roman"/>
          <w:sz w:val="24"/>
          <w:szCs w:val="24"/>
        </w:rPr>
        <w:t>Подпрограмма  «Комплексное освоение земельных участков в целях жилищного строительства и развитие застроенных территорий»</w:t>
      </w:r>
      <w:r>
        <w:rPr>
          <w:rFonts w:ascii="Times New Roman" w:hAnsi="Times New Roman" w:cs="Times New Roman"/>
          <w:sz w:val="24"/>
          <w:szCs w:val="24"/>
        </w:rPr>
        <w:t xml:space="preserve"> </w:t>
      </w:r>
      <w:r w:rsidRPr="00DA1067">
        <w:rPr>
          <w:rFonts w:ascii="Times New Roman" w:hAnsi="Times New Roman"/>
          <w:sz w:val="24"/>
          <w:szCs w:val="24"/>
        </w:rPr>
        <w:t>Муниципальной программы внести следующие изменения:</w:t>
      </w:r>
    </w:p>
    <w:p w:rsidR="002064E6" w:rsidRPr="00DA1067" w:rsidRDefault="00A91DB9" w:rsidP="002064E6">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8</w:t>
      </w:r>
      <w:r w:rsidR="002064E6" w:rsidRPr="00DA1067">
        <w:rPr>
          <w:rFonts w:ascii="Times New Roman" w:hAnsi="Times New Roman"/>
          <w:sz w:val="24"/>
          <w:szCs w:val="24"/>
        </w:rPr>
        <w:t>.1  паспорт Подпрограммы изложить в следующей редакции:</w:t>
      </w:r>
    </w:p>
    <w:p w:rsidR="002064E6" w:rsidRDefault="002064E6" w:rsidP="002064E6">
      <w:pPr>
        <w:pStyle w:val="ConsPlusNormal"/>
        <w:jc w:val="center"/>
        <w:rPr>
          <w:rFonts w:ascii="Times New Roman" w:hAnsi="Times New Roman"/>
          <w:sz w:val="24"/>
          <w:szCs w:val="24"/>
        </w:rPr>
      </w:pPr>
    </w:p>
    <w:p w:rsidR="00D6140E" w:rsidRDefault="00D6140E" w:rsidP="002064E6">
      <w:pPr>
        <w:pStyle w:val="ConsPlusNormal"/>
        <w:jc w:val="center"/>
        <w:rPr>
          <w:rFonts w:ascii="Times New Roman" w:hAnsi="Times New Roman"/>
          <w:sz w:val="24"/>
          <w:szCs w:val="24"/>
        </w:rPr>
        <w:sectPr w:rsidR="00D6140E" w:rsidSect="000117FE">
          <w:pgSz w:w="11905" w:h="16838"/>
          <w:pgMar w:top="1134" w:right="851" w:bottom="1134" w:left="1701" w:header="720" w:footer="720" w:gutter="0"/>
          <w:cols w:space="720"/>
          <w:noEndnote/>
        </w:sectPr>
      </w:pPr>
    </w:p>
    <w:p w:rsidR="007721E8" w:rsidRPr="00FF0B92" w:rsidRDefault="002064E6" w:rsidP="002064E6">
      <w:pPr>
        <w:widowControl w:val="0"/>
        <w:autoSpaceDE w:val="0"/>
        <w:autoSpaceDN w:val="0"/>
        <w:adjustRightInd w:val="0"/>
        <w:spacing w:after="0" w:line="240" w:lineRule="auto"/>
        <w:jc w:val="right"/>
        <w:outlineLvl w:val="1"/>
        <w:rPr>
          <w:rFonts w:cs="Calibri"/>
          <w:b/>
        </w:rPr>
      </w:pPr>
      <w:r w:rsidRPr="00DA1067">
        <w:rPr>
          <w:rFonts w:ascii="Times New Roman" w:hAnsi="Times New Roman"/>
          <w:sz w:val="24"/>
          <w:szCs w:val="24"/>
        </w:rPr>
        <w:lastRenderedPageBreak/>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E56628" w:rsidRPr="004B4707" w:rsidRDefault="00E56628" w:rsidP="00572146">
      <w:pPr>
        <w:widowControl w:val="0"/>
        <w:autoSpaceDE w:val="0"/>
        <w:autoSpaceDN w:val="0"/>
        <w:adjustRightInd w:val="0"/>
        <w:spacing w:after="0" w:line="240" w:lineRule="auto"/>
        <w:ind w:left="5670"/>
        <w:jc w:val="both"/>
        <w:outlineLvl w:val="1"/>
        <w:rPr>
          <w:rFonts w:ascii="Times New Roman" w:hAnsi="Times New Roman" w:cs="Times New Roman"/>
          <w:sz w:val="24"/>
          <w:szCs w:val="24"/>
        </w:rPr>
      </w:pPr>
      <w:r w:rsidRPr="004B4707">
        <w:rPr>
          <w:rFonts w:ascii="Times New Roman" w:hAnsi="Times New Roman" w:cs="Times New Roman"/>
          <w:sz w:val="24"/>
          <w:szCs w:val="24"/>
        </w:rPr>
        <w:t xml:space="preserve">Приложение </w:t>
      </w:r>
      <w:r w:rsidR="00572146">
        <w:rPr>
          <w:rFonts w:ascii="Times New Roman" w:hAnsi="Times New Roman" w:cs="Times New Roman"/>
          <w:sz w:val="24"/>
          <w:szCs w:val="24"/>
        </w:rPr>
        <w:t>№</w:t>
      </w:r>
      <w:r w:rsidRPr="004B4707">
        <w:rPr>
          <w:rFonts w:ascii="Times New Roman" w:hAnsi="Times New Roman" w:cs="Times New Roman"/>
          <w:sz w:val="24"/>
          <w:szCs w:val="24"/>
        </w:rPr>
        <w:t xml:space="preserve"> 5</w:t>
      </w:r>
    </w:p>
    <w:p w:rsidR="00E56628" w:rsidRPr="004B4707" w:rsidRDefault="00E56628" w:rsidP="00572146">
      <w:pPr>
        <w:widowControl w:val="0"/>
        <w:autoSpaceDE w:val="0"/>
        <w:autoSpaceDN w:val="0"/>
        <w:adjustRightInd w:val="0"/>
        <w:spacing w:after="0" w:line="240" w:lineRule="auto"/>
        <w:ind w:left="5670"/>
        <w:jc w:val="both"/>
        <w:rPr>
          <w:rFonts w:ascii="Times New Roman" w:hAnsi="Times New Roman" w:cs="Times New Roman"/>
          <w:sz w:val="24"/>
          <w:szCs w:val="24"/>
        </w:rPr>
      </w:pPr>
      <w:r w:rsidRPr="004B4707">
        <w:rPr>
          <w:rFonts w:ascii="Times New Roman" w:hAnsi="Times New Roman" w:cs="Times New Roman"/>
          <w:sz w:val="24"/>
          <w:szCs w:val="24"/>
        </w:rPr>
        <w:t>к Муниципальной программе</w:t>
      </w:r>
      <w:r w:rsidR="004C3B04">
        <w:rPr>
          <w:rFonts w:ascii="Times New Roman" w:hAnsi="Times New Roman" w:cs="Times New Roman"/>
          <w:sz w:val="24"/>
          <w:szCs w:val="24"/>
        </w:rPr>
        <w:t xml:space="preserve"> </w:t>
      </w:r>
      <w:r w:rsidRPr="004B4707">
        <w:rPr>
          <w:rFonts w:ascii="Times New Roman" w:hAnsi="Times New Roman" w:cs="Times New Roman"/>
          <w:sz w:val="24"/>
          <w:szCs w:val="24"/>
        </w:rPr>
        <w:t>городского округа Электросталь</w:t>
      </w:r>
      <w:r w:rsidR="004C3B04">
        <w:rPr>
          <w:rFonts w:ascii="Times New Roman" w:hAnsi="Times New Roman" w:cs="Times New Roman"/>
          <w:sz w:val="24"/>
          <w:szCs w:val="24"/>
        </w:rPr>
        <w:t xml:space="preserve"> </w:t>
      </w:r>
      <w:r w:rsidRPr="004B4707">
        <w:rPr>
          <w:rFonts w:ascii="Times New Roman" w:hAnsi="Times New Roman" w:cs="Times New Roman"/>
          <w:sz w:val="24"/>
          <w:szCs w:val="24"/>
        </w:rPr>
        <w:t xml:space="preserve">Московской области </w:t>
      </w:r>
      <w:r w:rsidR="00572146">
        <w:rPr>
          <w:rFonts w:ascii="Times New Roman" w:hAnsi="Times New Roman" w:cs="Times New Roman"/>
          <w:sz w:val="24"/>
          <w:szCs w:val="24"/>
        </w:rPr>
        <w:t>«</w:t>
      </w:r>
      <w:r w:rsidRPr="004B4707">
        <w:rPr>
          <w:rFonts w:ascii="Times New Roman" w:hAnsi="Times New Roman" w:cs="Times New Roman"/>
          <w:sz w:val="24"/>
          <w:szCs w:val="24"/>
        </w:rPr>
        <w:t>Жилище</w:t>
      </w:r>
      <w:r w:rsidR="00572146">
        <w:rPr>
          <w:rFonts w:ascii="Times New Roman" w:hAnsi="Times New Roman" w:cs="Times New Roman"/>
          <w:sz w:val="24"/>
          <w:szCs w:val="24"/>
        </w:rPr>
        <w:t>»</w:t>
      </w:r>
      <w:r w:rsidR="004C3B04">
        <w:rPr>
          <w:rFonts w:ascii="Times New Roman" w:hAnsi="Times New Roman" w:cs="Times New Roman"/>
          <w:sz w:val="24"/>
          <w:szCs w:val="24"/>
        </w:rPr>
        <w:t xml:space="preserve"> </w:t>
      </w:r>
      <w:r w:rsidRPr="004B4707">
        <w:rPr>
          <w:rFonts w:ascii="Times New Roman" w:hAnsi="Times New Roman" w:cs="Times New Roman"/>
          <w:sz w:val="24"/>
          <w:szCs w:val="24"/>
        </w:rPr>
        <w:t>на 2015-2019 годы, утвержденной</w:t>
      </w:r>
      <w:r w:rsidR="004C3B04">
        <w:rPr>
          <w:rFonts w:ascii="Times New Roman" w:hAnsi="Times New Roman" w:cs="Times New Roman"/>
          <w:sz w:val="24"/>
          <w:szCs w:val="24"/>
        </w:rPr>
        <w:t xml:space="preserve"> </w:t>
      </w:r>
      <w:r w:rsidRPr="004B4707">
        <w:rPr>
          <w:rFonts w:ascii="Times New Roman" w:hAnsi="Times New Roman" w:cs="Times New Roman"/>
          <w:sz w:val="24"/>
          <w:szCs w:val="24"/>
        </w:rPr>
        <w:t>постановлением администрации</w:t>
      </w:r>
      <w:r w:rsidR="004C3B04">
        <w:rPr>
          <w:rFonts w:ascii="Times New Roman" w:hAnsi="Times New Roman" w:cs="Times New Roman"/>
          <w:sz w:val="24"/>
          <w:szCs w:val="24"/>
        </w:rPr>
        <w:t xml:space="preserve"> </w:t>
      </w:r>
      <w:r w:rsidRPr="004B4707">
        <w:rPr>
          <w:rFonts w:ascii="Times New Roman" w:hAnsi="Times New Roman" w:cs="Times New Roman"/>
          <w:sz w:val="24"/>
          <w:szCs w:val="24"/>
        </w:rPr>
        <w:t>городского округа Электросталь</w:t>
      </w:r>
      <w:r w:rsidR="004C3B04">
        <w:rPr>
          <w:rFonts w:ascii="Times New Roman" w:hAnsi="Times New Roman" w:cs="Times New Roman"/>
          <w:sz w:val="24"/>
          <w:szCs w:val="24"/>
        </w:rPr>
        <w:t xml:space="preserve"> </w:t>
      </w:r>
      <w:r w:rsidRPr="004B4707">
        <w:rPr>
          <w:rFonts w:ascii="Times New Roman" w:hAnsi="Times New Roman" w:cs="Times New Roman"/>
          <w:sz w:val="24"/>
          <w:szCs w:val="24"/>
        </w:rPr>
        <w:t>Московской области</w:t>
      </w:r>
      <w:r w:rsidR="004C3B04">
        <w:rPr>
          <w:rFonts w:ascii="Times New Roman" w:hAnsi="Times New Roman" w:cs="Times New Roman"/>
          <w:sz w:val="24"/>
          <w:szCs w:val="24"/>
        </w:rPr>
        <w:t xml:space="preserve"> </w:t>
      </w:r>
      <w:r w:rsidRPr="004B4707">
        <w:rPr>
          <w:rFonts w:ascii="Times New Roman" w:hAnsi="Times New Roman" w:cs="Times New Roman"/>
          <w:sz w:val="24"/>
          <w:szCs w:val="24"/>
        </w:rPr>
        <w:t>от 14.10.2014 N 888/10</w:t>
      </w:r>
    </w:p>
    <w:p w:rsidR="00E56628" w:rsidRPr="004B4707" w:rsidRDefault="00E56628" w:rsidP="00572146">
      <w:pPr>
        <w:widowControl w:val="0"/>
        <w:autoSpaceDE w:val="0"/>
        <w:autoSpaceDN w:val="0"/>
        <w:adjustRightInd w:val="0"/>
        <w:spacing w:after="0" w:line="240" w:lineRule="auto"/>
        <w:ind w:left="5670"/>
        <w:jc w:val="both"/>
        <w:rPr>
          <w:rFonts w:ascii="Times New Roman" w:hAnsi="Times New Roman" w:cs="Times New Roman"/>
          <w:sz w:val="24"/>
          <w:szCs w:val="24"/>
        </w:rPr>
      </w:pPr>
    </w:p>
    <w:p w:rsidR="00E56628" w:rsidRPr="004B4707" w:rsidRDefault="00E56628">
      <w:pPr>
        <w:widowControl w:val="0"/>
        <w:autoSpaceDE w:val="0"/>
        <w:autoSpaceDN w:val="0"/>
        <w:adjustRightInd w:val="0"/>
        <w:spacing w:after="0" w:line="240" w:lineRule="auto"/>
        <w:jc w:val="center"/>
        <w:rPr>
          <w:rFonts w:ascii="Times New Roman" w:hAnsi="Times New Roman" w:cs="Times New Roman"/>
          <w:sz w:val="24"/>
          <w:szCs w:val="24"/>
        </w:rPr>
      </w:pPr>
      <w:bookmarkStart w:id="32" w:name="Par2251"/>
      <w:bookmarkEnd w:id="32"/>
      <w:r w:rsidRPr="004B4707">
        <w:rPr>
          <w:rFonts w:ascii="Times New Roman" w:hAnsi="Times New Roman" w:cs="Times New Roman"/>
          <w:sz w:val="24"/>
          <w:szCs w:val="24"/>
        </w:rPr>
        <w:t>ПОДПРОГРАММА</w:t>
      </w:r>
    </w:p>
    <w:p w:rsidR="00E56628" w:rsidRPr="004B4707" w:rsidRDefault="004C3B0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E56628" w:rsidRPr="004B4707">
        <w:rPr>
          <w:rFonts w:ascii="Times New Roman" w:hAnsi="Times New Roman" w:cs="Times New Roman"/>
          <w:sz w:val="24"/>
          <w:szCs w:val="24"/>
        </w:rPr>
        <w:t>КОМПЛЕКСНОЕ ОСВОЕНИЕ ЗЕМЕЛЬНЫХ УЧАСТКОВ В ЦЕЛЯХ</w:t>
      </w:r>
    </w:p>
    <w:p w:rsidR="00E56628" w:rsidRDefault="00E56628">
      <w:pPr>
        <w:widowControl w:val="0"/>
        <w:autoSpaceDE w:val="0"/>
        <w:autoSpaceDN w:val="0"/>
        <w:adjustRightInd w:val="0"/>
        <w:spacing w:after="0" w:line="240" w:lineRule="auto"/>
        <w:jc w:val="center"/>
        <w:rPr>
          <w:rFonts w:ascii="Times New Roman" w:hAnsi="Times New Roman" w:cs="Times New Roman"/>
          <w:sz w:val="24"/>
          <w:szCs w:val="24"/>
        </w:rPr>
      </w:pPr>
      <w:r w:rsidRPr="004B4707">
        <w:rPr>
          <w:rFonts w:ascii="Times New Roman" w:hAnsi="Times New Roman" w:cs="Times New Roman"/>
          <w:sz w:val="24"/>
          <w:szCs w:val="24"/>
        </w:rPr>
        <w:t>ЖИЛИЩНОГО СТРОИТЕЛЬСТВА И РАЗВИТИЕ ЗАСТРОЕННЫХ ТЕРРИТОРИЙ</w:t>
      </w:r>
      <w:r w:rsidR="004C3B04">
        <w:rPr>
          <w:rFonts w:ascii="Times New Roman" w:hAnsi="Times New Roman" w:cs="Times New Roman"/>
          <w:sz w:val="24"/>
          <w:szCs w:val="24"/>
        </w:rPr>
        <w:t>»</w:t>
      </w:r>
    </w:p>
    <w:p w:rsidR="004C3B04" w:rsidRPr="004B4707" w:rsidRDefault="004C3B04">
      <w:pPr>
        <w:widowControl w:val="0"/>
        <w:autoSpaceDE w:val="0"/>
        <w:autoSpaceDN w:val="0"/>
        <w:adjustRightInd w:val="0"/>
        <w:spacing w:after="0" w:line="240" w:lineRule="auto"/>
        <w:jc w:val="center"/>
        <w:rPr>
          <w:rFonts w:ascii="Times New Roman" w:hAnsi="Times New Roman" w:cs="Times New Roman"/>
          <w:sz w:val="24"/>
          <w:szCs w:val="24"/>
        </w:rPr>
      </w:pPr>
    </w:p>
    <w:p w:rsidR="00E56628" w:rsidRPr="004B4707" w:rsidRDefault="00E56628">
      <w:pPr>
        <w:widowControl w:val="0"/>
        <w:autoSpaceDE w:val="0"/>
        <w:autoSpaceDN w:val="0"/>
        <w:adjustRightInd w:val="0"/>
        <w:spacing w:after="0" w:line="240" w:lineRule="auto"/>
        <w:jc w:val="both"/>
        <w:rPr>
          <w:rFonts w:ascii="Times New Roman" w:hAnsi="Times New Roman" w:cs="Times New Roman"/>
          <w:sz w:val="24"/>
          <w:szCs w:val="24"/>
        </w:rPr>
      </w:pPr>
    </w:p>
    <w:p w:rsidR="00E56628" w:rsidRPr="004B4707" w:rsidRDefault="004C3B04" w:rsidP="004C3B04">
      <w:pPr>
        <w:widowControl w:val="0"/>
        <w:autoSpaceDE w:val="0"/>
        <w:autoSpaceDN w:val="0"/>
        <w:adjustRightInd w:val="0"/>
        <w:spacing w:after="0" w:line="240" w:lineRule="auto"/>
        <w:outlineLvl w:val="2"/>
        <w:rPr>
          <w:rFonts w:ascii="Times New Roman" w:hAnsi="Times New Roman" w:cs="Times New Roman"/>
          <w:sz w:val="24"/>
          <w:szCs w:val="24"/>
        </w:rPr>
      </w:pPr>
      <w:bookmarkStart w:id="33" w:name="Par2255"/>
      <w:bookmarkEnd w:id="33"/>
      <w:r>
        <w:rPr>
          <w:rFonts w:ascii="Times New Roman" w:hAnsi="Times New Roman" w:cs="Times New Roman"/>
          <w:sz w:val="24"/>
          <w:szCs w:val="24"/>
        </w:rPr>
        <w:t xml:space="preserve">                                                                 </w:t>
      </w:r>
      <w:r w:rsidR="00E56628" w:rsidRPr="004B4707">
        <w:rPr>
          <w:rFonts w:ascii="Times New Roman" w:hAnsi="Times New Roman" w:cs="Times New Roman"/>
          <w:sz w:val="24"/>
          <w:szCs w:val="24"/>
        </w:rPr>
        <w:t>Паспорт</w:t>
      </w:r>
    </w:p>
    <w:p w:rsidR="00E56628" w:rsidRPr="004B4707" w:rsidRDefault="00E56628">
      <w:pPr>
        <w:widowControl w:val="0"/>
        <w:autoSpaceDE w:val="0"/>
        <w:autoSpaceDN w:val="0"/>
        <w:adjustRightInd w:val="0"/>
        <w:spacing w:after="0" w:line="240" w:lineRule="auto"/>
        <w:jc w:val="center"/>
        <w:rPr>
          <w:rFonts w:ascii="Times New Roman" w:hAnsi="Times New Roman" w:cs="Times New Roman"/>
          <w:sz w:val="24"/>
          <w:szCs w:val="24"/>
        </w:rPr>
      </w:pPr>
      <w:r w:rsidRPr="004B4707">
        <w:rPr>
          <w:rFonts w:ascii="Times New Roman" w:hAnsi="Times New Roman" w:cs="Times New Roman"/>
          <w:sz w:val="24"/>
          <w:szCs w:val="24"/>
        </w:rPr>
        <w:t xml:space="preserve">подпрограммы </w:t>
      </w:r>
      <w:r w:rsidR="004C3B04">
        <w:rPr>
          <w:rFonts w:ascii="Times New Roman" w:hAnsi="Times New Roman" w:cs="Times New Roman"/>
          <w:sz w:val="24"/>
          <w:szCs w:val="24"/>
        </w:rPr>
        <w:t>«</w:t>
      </w:r>
      <w:r w:rsidRPr="004B4707">
        <w:rPr>
          <w:rFonts w:ascii="Times New Roman" w:hAnsi="Times New Roman" w:cs="Times New Roman"/>
          <w:sz w:val="24"/>
          <w:szCs w:val="24"/>
        </w:rPr>
        <w:t>Комплексное освоение земельных участков</w:t>
      </w:r>
    </w:p>
    <w:p w:rsidR="00E56628" w:rsidRPr="004B4707" w:rsidRDefault="00E56628">
      <w:pPr>
        <w:widowControl w:val="0"/>
        <w:autoSpaceDE w:val="0"/>
        <w:autoSpaceDN w:val="0"/>
        <w:adjustRightInd w:val="0"/>
        <w:spacing w:after="0" w:line="240" w:lineRule="auto"/>
        <w:jc w:val="center"/>
        <w:rPr>
          <w:rFonts w:ascii="Times New Roman" w:hAnsi="Times New Roman" w:cs="Times New Roman"/>
          <w:sz w:val="24"/>
          <w:szCs w:val="24"/>
        </w:rPr>
      </w:pPr>
      <w:r w:rsidRPr="004B4707">
        <w:rPr>
          <w:rFonts w:ascii="Times New Roman" w:hAnsi="Times New Roman" w:cs="Times New Roman"/>
          <w:sz w:val="24"/>
          <w:szCs w:val="24"/>
        </w:rPr>
        <w:t>в целях жилищного строительства и развитие</w:t>
      </w:r>
    </w:p>
    <w:p w:rsidR="00E56628" w:rsidRPr="004B4707" w:rsidRDefault="00E56628">
      <w:pPr>
        <w:widowControl w:val="0"/>
        <w:autoSpaceDE w:val="0"/>
        <w:autoSpaceDN w:val="0"/>
        <w:adjustRightInd w:val="0"/>
        <w:spacing w:after="0" w:line="240" w:lineRule="auto"/>
        <w:jc w:val="center"/>
        <w:rPr>
          <w:rFonts w:ascii="Times New Roman" w:hAnsi="Times New Roman" w:cs="Times New Roman"/>
          <w:sz w:val="24"/>
          <w:szCs w:val="24"/>
        </w:rPr>
      </w:pPr>
      <w:r w:rsidRPr="004B4707">
        <w:rPr>
          <w:rFonts w:ascii="Times New Roman" w:hAnsi="Times New Roman" w:cs="Times New Roman"/>
          <w:sz w:val="24"/>
          <w:szCs w:val="24"/>
        </w:rPr>
        <w:t>застроенных территорий</w:t>
      </w:r>
      <w:r w:rsidR="004C3B04">
        <w:rPr>
          <w:rFonts w:ascii="Times New Roman" w:hAnsi="Times New Roman" w:cs="Times New Roman"/>
          <w:sz w:val="24"/>
          <w:szCs w:val="24"/>
        </w:rPr>
        <w:t>»</w:t>
      </w:r>
    </w:p>
    <w:p w:rsidR="00E56628" w:rsidRPr="00A428BC" w:rsidRDefault="00E56628">
      <w:pPr>
        <w:widowControl w:val="0"/>
        <w:autoSpaceDE w:val="0"/>
        <w:autoSpaceDN w:val="0"/>
        <w:adjustRightInd w:val="0"/>
        <w:spacing w:after="0" w:line="240" w:lineRule="auto"/>
        <w:jc w:val="both"/>
        <w:rPr>
          <w:rFonts w:ascii="Times New Roman" w:hAnsi="Times New Roman" w:cs="Times New Roman"/>
          <w:b/>
          <w:sz w:val="24"/>
          <w:szCs w:val="24"/>
        </w:rPr>
      </w:pPr>
    </w:p>
    <w:tbl>
      <w:tblPr>
        <w:tblW w:w="11850" w:type="dxa"/>
        <w:tblInd w:w="-687" w:type="dxa"/>
        <w:tblLayout w:type="fixed"/>
        <w:tblCellMar>
          <w:top w:w="102" w:type="dxa"/>
          <w:left w:w="62" w:type="dxa"/>
          <w:bottom w:w="102" w:type="dxa"/>
          <w:right w:w="62" w:type="dxa"/>
        </w:tblCellMar>
        <w:tblLook w:val="0000" w:firstRow="0" w:lastRow="0" w:firstColumn="0" w:lastColumn="0" w:noHBand="0" w:noVBand="0"/>
      </w:tblPr>
      <w:tblGrid>
        <w:gridCol w:w="1294"/>
        <w:gridCol w:w="1208"/>
        <w:gridCol w:w="1411"/>
        <w:gridCol w:w="11"/>
        <w:gridCol w:w="1320"/>
        <w:gridCol w:w="620"/>
        <w:gridCol w:w="786"/>
        <w:gridCol w:w="190"/>
        <w:gridCol w:w="976"/>
        <w:gridCol w:w="323"/>
        <w:gridCol w:w="688"/>
        <w:gridCol w:w="607"/>
        <w:gridCol w:w="362"/>
        <w:gridCol w:w="851"/>
        <w:gridCol w:w="1203"/>
      </w:tblGrid>
      <w:tr w:rsidR="00CE1D92" w:rsidRPr="00A428BC" w:rsidTr="001D7385">
        <w:trPr>
          <w:gridAfter w:val="1"/>
          <w:wAfter w:w="1203" w:type="dxa"/>
        </w:trPr>
        <w:tc>
          <w:tcPr>
            <w:tcW w:w="2502" w:type="dxa"/>
            <w:gridSpan w:val="2"/>
            <w:tcBorders>
              <w:top w:val="single" w:sz="4" w:space="0" w:color="000000"/>
              <w:left w:val="single" w:sz="4" w:space="0" w:color="000000"/>
              <w:bottom w:val="single" w:sz="4" w:space="0" w:color="000000"/>
            </w:tcBorders>
            <w:shd w:val="clear" w:color="auto" w:fill="auto"/>
          </w:tcPr>
          <w:p w:rsidR="00CE1D92" w:rsidRPr="00A428BC" w:rsidRDefault="00CE1D92" w:rsidP="002A24F6">
            <w:pPr>
              <w:pStyle w:val="ConsPlusNormal"/>
              <w:snapToGrid w:val="0"/>
              <w:rPr>
                <w:rFonts w:ascii="Times New Roman" w:eastAsia="Times New Roman" w:hAnsi="Times New Roman" w:cs="Times New Roman"/>
                <w:sz w:val="24"/>
                <w:szCs w:val="24"/>
              </w:rPr>
            </w:pPr>
            <w:r w:rsidRPr="00A428BC">
              <w:rPr>
                <w:rFonts w:ascii="Times New Roman" w:eastAsia="Times New Roman" w:hAnsi="Times New Roman" w:cs="Times New Roman"/>
                <w:sz w:val="24"/>
                <w:szCs w:val="24"/>
              </w:rPr>
              <w:t>Муниципальный заказчик подпрограммы</w:t>
            </w:r>
          </w:p>
        </w:tc>
        <w:tc>
          <w:tcPr>
            <w:tcW w:w="8145" w:type="dxa"/>
            <w:gridSpan w:val="12"/>
            <w:tcBorders>
              <w:top w:val="single" w:sz="4" w:space="0" w:color="000000"/>
              <w:left w:val="single" w:sz="4" w:space="0" w:color="000000"/>
              <w:bottom w:val="single" w:sz="4" w:space="0" w:color="000000"/>
              <w:right w:val="single" w:sz="4" w:space="0" w:color="000000"/>
            </w:tcBorders>
            <w:shd w:val="clear" w:color="auto" w:fill="auto"/>
          </w:tcPr>
          <w:p w:rsidR="00CE1D92" w:rsidRPr="00A428BC" w:rsidRDefault="00CE1D92" w:rsidP="002A24F6">
            <w:pPr>
              <w:pStyle w:val="ConsPlusNormal"/>
              <w:snapToGrid w:val="0"/>
              <w:rPr>
                <w:rFonts w:ascii="Times New Roman" w:eastAsia="Times New Roman" w:hAnsi="Times New Roman" w:cs="Times New Roman"/>
                <w:sz w:val="24"/>
                <w:szCs w:val="24"/>
              </w:rPr>
            </w:pPr>
            <w:r w:rsidRPr="00A428BC">
              <w:rPr>
                <w:rFonts w:ascii="Times New Roman" w:eastAsia="Times New Roman" w:hAnsi="Times New Roman" w:cs="Times New Roman"/>
                <w:sz w:val="24"/>
                <w:szCs w:val="24"/>
              </w:rPr>
              <w:t>Комитет имущественных отношений Администрации городского округа Электросталь Московской области</w:t>
            </w:r>
          </w:p>
        </w:tc>
      </w:tr>
      <w:tr w:rsidR="00CE1D92" w:rsidRPr="00A428BC" w:rsidTr="001D7385">
        <w:trPr>
          <w:gridAfter w:val="1"/>
          <w:wAfter w:w="1203" w:type="dxa"/>
        </w:trPr>
        <w:tc>
          <w:tcPr>
            <w:tcW w:w="2502" w:type="dxa"/>
            <w:gridSpan w:val="2"/>
            <w:tcBorders>
              <w:top w:val="single" w:sz="4" w:space="0" w:color="000000"/>
              <w:left w:val="single" w:sz="4" w:space="0" w:color="000000"/>
              <w:bottom w:val="single" w:sz="4" w:space="0" w:color="000000"/>
            </w:tcBorders>
            <w:shd w:val="clear" w:color="auto" w:fill="auto"/>
          </w:tcPr>
          <w:p w:rsidR="00CE1D92" w:rsidRPr="00A428BC" w:rsidRDefault="00CE1D92" w:rsidP="002A24F6">
            <w:pPr>
              <w:pStyle w:val="ConsPlusNormal"/>
              <w:snapToGrid w:val="0"/>
              <w:rPr>
                <w:rFonts w:ascii="Times New Roman" w:eastAsia="Times New Roman" w:hAnsi="Times New Roman" w:cs="Times New Roman"/>
                <w:sz w:val="24"/>
                <w:szCs w:val="24"/>
              </w:rPr>
            </w:pPr>
            <w:r w:rsidRPr="00A428BC">
              <w:rPr>
                <w:rFonts w:ascii="Times New Roman" w:eastAsia="Times New Roman" w:hAnsi="Times New Roman" w:cs="Times New Roman"/>
                <w:sz w:val="24"/>
                <w:szCs w:val="24"/>
              </w:rPr>
              <w:t xml:space="preserve">Задача подпрограммы </w:t>
            </w:r>
          </w:p>
          <w:p w:rsidR="00CE1D92" w:rsidRPr="00A428BC" w:rsidRDefault="00CE1D92" w:rsidP="002A24F6">
            <w:pPr>
              <w:pStyle w:val="ConsPlusNormal"/>
              <w:rPr>
                <w:rFonts w:ascii="Times New Roman" w:eastAsia="Times New Roman" w:hAnsi="Times New Roman" w:cs="Times New Roman"/>
                <w:sz w:val="24"/>
                <w:szCs w:val="24"/>
              </w:rPr>
            </w:pPr>
          </w:p>
        </w:tc>
        <w:tc>
          <w:tcPr>
            <w:tcW w:w="8145" w:type="dxa"/>
            <w:gridSpan w:val="12"/>
            <w:tcBorders>
              <w:top w:val="single" w:sz="4" w:space="0" w:color="000000"/>
              <w:left w:val="single" w:sz="4" w:space="0" w:color="000000"/>
              <w:bottom w:val="single" w:sz="4" w:space="0" w:color="000000"/>
              <w:right w:val="single" w:sz="4" w:space="0" w:color="000000"/>
            </w:tcBorders>
            <w:shd w:val="clear" w:color="auto" w:fill="auto"/>
          </w:tcPr>
          <w:p w:rsidR="00CE1D92" w:rsidRPr="009E54DB" w:rsidRDefault="00A61839" w:rsidP="002A24F6">
            <w:pPr>
              <w:pStyle w:val="ConsPlusNormal"/>
              <w:jc w:val="center"/>
              <w:rPr>
                <w:rFonts w:ascii="Times New Roman" w:eastAsia="Times New Roman" w:hAnsi="Times New Roman" w:cs="Times New Roman"/>
                <w:sz w:val="24"/>
                <w:szCs w:val="24"/>
              </w:rPr>
            </w:pPr>
            <w:r w:rsidRPr="009E54DB">
              <w:rPr>
                <w:rFonts w:ascii="Times New Roman" w:eastAsia="Times New Roman" w:hAnsi="Times New Roman" w:cs="Times New Roman"/>
                <w:sz w:val="24"/>
                <w:szCs w:val="24"/>
              </w:rPr>
              <w:t>Повышение уровня обеспеченности населения городского округа  жильем, защита прав граждан на жилище</w:t>
            </w:r>
          </w:p>
        </w:tc>
      </w:tr>
      <w:tr w:rsidR="00CE1D92" w:rsidRPr="00A428BC" w:rsidTr="001D7385">
        <w:trPr>
          <w:gridAfter w:val="1"/>
          <w:wAfter w:w="1203" w:type="dxa"/>
        </w:trPr>
        <w:tc>
          <w:tcPr>
            <w:tcW w:w="2502" w:type="dxa"/>
            <w:gridSpan w:val="2"/>
            <w:tcBorders>
              <w:top w:val="single" w:sz="4" w:space="0" w:color="000000"/>
              <w:left w:val="single" w:sz="4" w:space="0" w:color="000000"/>
              <w:bottom w:val="single" w:sz="4" w:space="0" w:color="000000"/>
            </w:tcBorders>
            <w:shd w:val="clear" w:color="auto" w:fill="auto"/>
          </w:tcPr>
          <w:p w:rsidR="00CE1D92" w:rsidRPr="00A428BC" w:rsidRDefault="00CE1D92" w:rsidP="002A24F6">
            <w:pPr>
              <w:snapToGrid w:val="0"/>
              <w:rPr>
                <w:rFonts w:ascii="Times New Roman" w:eastAsia="Calibri" w:hAnsi="Times New Roman" w:cs="Times New Roman"/>
                <w:sz w:val="24"/>
                <w:szCs w:val="24"/>
              </w:rPr>
            </w:pPr>
          </w:p>
        </w:tc>
        <w:tc>
          <w:tcPr>
            <w:tcW w:w="1422" w:type="dxa"/>
            <w:gridSpan w:val="2"/>
            <w:tcBorders>
              <w:top w:val="single" w:sz="4" w:space="0" w:color="000000"/>
              <w:left w:val="single" w:sz="4" w:space="0" w:color="000000"/>
              <w:bottom w:val="single" w:sz="4" w:space="0" w:color="000000"/>
            </w:tcBorders>
            <w:shd w:val="clear" w:color="auto" w:fill="auto"/>
          </w:tcPr>
          <w:p w:rsidR="00CE1D92" w:rsidRPr="00A428BC" w:rsidRDefault="003E5EA9" w:rsidP="002A24F6">
            <w:pPr>
              <w:pStyle w:val="ConsPlus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Базовое значение</w:t>
            </w:r>
          </w:p>
        </w:tc>
        <w:tc>
          <w:tcPr>
            <w:tcW w:w="1320" w:type="dxa"/>
            <w:tcBorders>
              <w:top w:val="single" w:sz="4" w:space="0" w:color="000000"/>
              <w:left w:val="single" w:sz="4" w:space="0" w:color="000000"/>
              <w:bottom w:val="single" w:sz="4" w:space="0" w:color="000000"/>
            </w:tcBorders>
            <w:shd w:val="clear" w:color="auto" w:fill="auto"/>
          </w:tcPr>
          <w:p w:rsidR="00CE1D92" w:rsidRPr="00A428BC" w:rsidRDefault="00CE1D92" w:rsidP="002A24F6">
            <w:pPr>
              <w:pStyle w:val="ConsPlusNormal"/>
              <w:jc w:val="center"/>
              <w:rPr>
                <w:rFonts w:ascii="Times New Roman" w:eastAsia="Times New Roman" w:hAnsi="Times New Roman" w:cs="Times New Roman"/>
                <w:sz w:val="24"/>
                <w:szCs w:val="24"/>
              </w:rPr>
            </w:pPr>
            <w:r w:rsidRPr="00A428BC">
              <w:rPr>
                <w:rFonts w:ascii="Times New Roman" w:eastAsia="Times New Roman" w:hAnsi="Times New Roman" w:cs="Times New Roman"/>
                <w:sz w:val="24"/>
                <w:szCs w:val="24"/>
              </w:rPr>
              <w:t>2015</w:t>
            </w:r>
          </w:p>
        </w:tc>
        <w:tc>
          <w:tcPr>
            <w:tcW w:w="1406" w:type="dxa"/>
            <w:gridSpan w:val="2"/>
            <w:tcBorders>
              <w:top w:val="single" w:sz="4" w:space="0" w:color="000000"/>
              <w:left w:val="single" w:sz="4" w:space="0" w:color="000000"/>
              <w:bottom w:val="single" w:sz="4" w:space="0" w:color="000000"/>
            </w:tcBorders>
            <w:shd w:val="clear" w:color="auto" w:fill="auto"/>
          </w:tcPr>
          <w:p w:rsidR="00CE1D92" w:rsidRPr="00A428BC" w:rsidRDefault="00CE1D92" w:rsidP="002A24F6">
            <w:pPr>
              <w:pStyle w:val="ConsPlusNormal"/>
              <w:jc w:val="center"/>
              <w:rPr>
                <w:rFonts w:ascii="Times New Roman" w:eastAsia="Times New Roman" w:hAnsi="Times New Roman" w:cs="Times New Roman"/>
                <w:sz w:val="24"/>
                <w:szCs w:val="24"/>
              </w:rPr>
            </w:pPr>
            <w:r w:rsidRPr="00A428BC">
              <w:rPr>
                <w:rFonts w:ascii="Times New Roman" w:eastAsia="Times New Roman" w:hAnsi="Times New Roman" w:cs="Times New Roman"/>
                <w:sz w:val="24"/>
                <w:szCs w:val="24"/>
              </w:rPr>
              <w:t>2016</w:t>
            </w:r>
          </w:p>
        </w:tc>
        <w:tc>
          <w:tcPr>
            <w:tcW w:w="1489" w:type="dxa"/>
            <w:gridSpan w:val="3"/>
            <w:tcBorders>
              <w:top w:val="single" w:sz="4" w:space="0" w:color="000000"/>
              <w:left w:val="single" w:sz="4" w:space="0" w:color="000000"/>
              <w:bottom w:val="single" w:sz="4" w:space="0" w:color="000000"/>
            </w:tcBorders>
            <w:shd w:val="clear" w:color="auto" w:fill="auto"/>
          </w:tcPr>
          <w:p w:rsidR="00CE1D92" w:rsidRPr="00A428BC" w:rsidRDefault="00CE1D92" w:rsidP="002A24F6">
            <w:pPr>
              <w:pStyle w:val="ConsPlusNormal"/>
              <w:jc w:val="center"/>
              <w:rPr>
                <w:rFonts w:ascii="Times New Roman" w:eastAsia="Times New Roman" w:hAnsi="Times New Roman" w:cs="Times New Roman"/>
                <w:sz w:val="24"/>
                <w:szCs w:val="24"/>
              </w:rPr>
            </w:pPr>
            <w:r w:rsidRPr="00A428BC">
              <w:rPr>
                <w:rFonts w:ascii="Times New Roman" w:eastAsia="Times New Roman" w:hAnsi="Times New Roman" w:cs="Times New Roman"/>
                <w:sz w:val="24"/>
                <w:szCs w:val="24"/>
              </w:rPr>
              <w:t>2017</w:t>
            </w:r>
          </w:p>
        </w:tc>
        <w:tc>
          <w:tcPr>
            <w:tcW w:w="1295" w:type="dxa"/>
            <w:gridSpan w:val="2"/>
            <w:tcBorders>
              <w:top w:val="single" w:sz="4" w:space="0" w:color="000000"/>
              <w:left w:val="single" w:sz="4" w:space="0" w:color="000000"/>
              <w:bottom w:val="single" w:sz="4" w:space="0" w:color="000000"/>
            </w:tcBorders>
            <w:shd w:val="clear" w:color="auto" w:fill="auto"/>
          </w:tcPr>
          <w:p w:rsidR="00CE1D92" w:rsidRPr="00A428BC" w:rsidRDefault="00CE1D92" w:rsidP="002A24F6">
            <w:pPr>
              <w:pStyle w:val="ConsPlusNormal"/>
              <w:jc w:val="center"/>
              <w:rPr>
                <w:rFonts w:ascii="Times New Roman" w:eastAsia="Times New Roman" w:hAnsi="Times New Roman" w:cs="Times New Roman"/>
                <w:sz w:val="24"/>
                <w:szCs w:val="24"/>
              </w:rPr>
            </w:pPr>
            <w:r w:rsidRPr="00A428BC">
              <w:rPr>
                <w:rFonts w:ascii="Times New Roman" w:eastAsia="Times New Roman" w:hAnsi="Times New Roman" w:cs="Times New Roman"/>
                <w:sz w:val="24"/>
                <w:szCs w:val="24"/>
              </w:rPr>
              <w:t>2018</w:t>
            </w:r>
          </w:p>
        </w:tc>
        <w:tc>
          <w:tcPr>
            <w:tcW w:w="1213" w:type="dxa"/>
            <w:gridSpan w:val="2"/>
            <w:tcBorders>
              <w:top w:val="single" w:sz="4" w:space="0" w:color="000000"/>
              <w:left w:val="single" w:sz="4" w:space="0" w:color="000000"/>
              <w:bottom w:val="single" w:sz="4" w:space="0" w:color="000000"/>
              <w:right w:val="single" w:sz="4" w:space="0" w:color="000000"/>
            </w:tcBorders>
            <w:shd w:val="clear" w:color="auto" w:fill="auto"/>
          </w:tcPr>
          <w:p w:rsidR="00CE1D92" w:rsidRPr="00A428BC" w:rsidRDefault="00CE1D92" w:rsidP="002A24F6">
            <w:pPr>
              <w:pStyle w:val="ConsPlusNormal"/>
              <w:jc w:val="center"/>
              <w:rPr>
                <w:rFonts w:ascii="Times New Roman" w:eastAsia="Times New Roman" w:hAnsi="Times New Roman" w:cs="Times New Roman"/>
                <w:sz w:val="24"/>
                <w:szCs w:val="24"/>
              </w:rPr>
            </w:pPr>
            <w:r w:rsidRPr="00A428BC">
              <w:rPr>
                <w:rFonts w:ascii="Times New Roman" w:eastAsia="Times New Roman" w:hAnsi="Times New Roman" w:cs="Times New Roman"/>
                <w:sz w:val="24"/>
                <w:szCs w:val="24"/>
              </w:rPr>
              <w:t>2019</w:t>
            </w:r>
          </w:p>
        </w:tc>
      </w:tr>
      <w:tr w:rsidR="00CE1D92" w:rsidRPr="00A428BC" w:rsidTr="001D7385">
        <w:trPr>
          <w:gridAfter w:val="1"/>
          <w:wAfter w:w="1203" w:type="dxa"/>
        </w:trPr>
        <w:tc>
          <w:tcPr>
            <w:tcW w:w="2502" w:type="dxa"/>
            <w:gridSpan w:val="2"/>
            <w:tcBorders>
              <w:top w:val="single" w:sz="4" w:space="0" w:color="000000"/>
              <w:left w:val="single" w:sz="4" w:space="0" w:color="000000"/>
              <w:bottom w:val="single" w:sz="4" w:space="0" w:color="000000"/>
            </w:tcBorders>
            <w:shd w:val="clear" w:color="auto" w:fill="auto"/>
          </w:tcPr>
          <w:p w:rsidR="00CE1D92" w:rsidRPr="00A428BC" w:rsidRDefault="00CE1D92" w:rsidP="002A24F6">
            <w:pPr>
              <w:snapToGrid w:val="0"/>
              <w:rPr>
                <w:rFonts w:ascii="Times New Roman" w:eastAsia="Calibri" w:hAnsi="Times New Roman" w:cs="Times New Roman"/>
                <w:sz w:val="24"/>
                <w:szCs w:val="24"/>
              </w:rPr>
            </w:pPr>
            <w:r w:rsidRPr="00A428BC">
              <w:rPr>
                <w:rFonts w:ascii="Times New Roman" w:eastAsia="Calibri" w:hAnsi="Times New Roman" w:cs="Times New Roman"/>
                <w:sz w:val="24"/>
                <w:szCs w:val="24"/>
              </w:rPr>
              <w:t>Уровень обеспеченности населения жильем ,кв.м.</w:t>
            </w:r>
          </w:p>
        </w:tc>
        <w:tc>
          <w:tcPr>
            <w:tcW w:w="1422" w:type="dxa"/>
            <w:gridSpan w:val="2"/>
            <w:tcBorders>
              <w:top w:val="single" w:sz="4" w:space="0" w:color="000000"/>
              <w:left w:val="single" w:sz="4" w:space="0" w:color="000000"/>
              <w:bottom w:val="single" w:sz="4" w:space="0" w:color="000000"/>
            </w:tcBorders>
            <w:shd w:val="clear" w:color="auto" w:fill="auto"/>
          </w:tcPr>
          <w:p w:rsidR="00CE1D92" w:rsidRPr="00A428BC" w:rsidRDefault="00CE1D92" w:rsidP="002A24F6">
            <w:pPr>
              <w:pStyle w:val="ConsPlusNormal"/>
              <w:snapToGrid w:val="0"/>
              <w:jc w:val="center"/>
              <w:rPr>
                <w:rFonts w:ascii="Times New Roman" w:eastAsia="Times New Roman" w:hAnsi="Times New Roman" w:cs="Times New Roman"/>
                <w:sz w:val="24"/>
                <w:szCs w:val="24"/>
              </w:rPr>
            </w:pPr>
            <w:r w:rsidRPr="00A428BC">
              <w:rPr>
                <w:rFonts w:ascii="Times New Roman" w:eastAsia="Times New Roman" w:hAnsi="Times New Roman" w:cs="Times New Roman"/>
                <w:sz w:val="24"/>
                <w:szCs w:val="24"/>
              </w:rPr>
              <w:t>21,28</w:t>
            </w:r>
          </w:p>
        </w:tc>
        <w:tc>
          <w:tcPr>
            <w:tcW w:w="1320" w:type="dxa"/>
            <w:tcBorders>
              <w:top w:val="single" w:sz="4" w:space="0" w:color="000000"/>
              <w:left w:val="single" w:sz="4" w:space="0" w:color="000000"/>
              <w:bottom w:val="single" w:sz="4" w:space="0" w:color="000000"/>
            </w:tcBorders>
            <w:shd w:val="clear" w:color="auto" w:fill="auto"/>
          </w:tcPr>
          <w:p w:rsidR="00CE1D92" w:rsidRPr="00A428BC" w:rsidRDefault="00CE1D92" w:rsidP="002A24F6">
            <w:pPr>
              <w:pStyle w:val="ConsPlusNormal"/>
              <w:snapToGrid w:val="0"/>
              <w:jc w:val="center"/>
              <w:rPr>
                <w:rFonts w:ascii="Times New Roman" w:eastAsia="Times New Roman" w:hAnsi="Times New Roman" w:cs="Times New Roman"/>
                <w:sz w:val="24"/>
                <w:szCs w:val="24"/>
              </w:rPr>
            </w:pPr>
            <w:r w:rsidRPr="00A428BC">
              <w:rPr>
                <w:rFonts w:ascii="Times New Roman" w:eastAsia="Times New Roman" w:hAnsi="Times New Roman" w:cs="Times New Roman"/>
                <w:sz w:val="24"/>
                <w:szCs w:val="24"/>
              </w:rPr>
              <w:t>21,28</w:t>
            </w:r>
          </w:p>
        </w:tc>
        <w:tc>
          <w:tcPr>
            <w:tcW w:w="1406" w:type="dxa"/>
            <w:gridSpan w:val="2"/>
            <w:tcBorders>
              <w:top w:val="single" w:sz="4" w:space="0" w:color="000000"/>
              <w:left w:val="single" w:sz="4" w:space="0" w:color="000000"/>
              <w:bottom w:val="single" w:sz="4" w:space="0" w:color="000000"/>
            </w:tcBorders>
            <w:shd w:val="clear" w:color="auto" w:fill="auto"/>
          </w:tcPr>
          <w:p w:rsidR="00CE1D92" w:rsidRPr="00F32E13" w:rsidRDefault="00F32E13" w:rsidP="00A428BC">
            <w:pPr>
              <w:pStyle w:val="ConsPlusNormal"/>
              <w:snapToGrid w:val="0"/>
              <w:jc w:val="center"/>
              <w:rPr>
                <w:rFonts w:ascii="Times New Roman" w:eastAsia="Times New Roman" w:hAnsi="Times New Roman" w:cs="Times New Roman"/>
                <w:sz w:val="24"/>
                <w:szCs w:val="24"/>
              </w:rPr>
            </w:pPr>
            <w:r w:rsidRPr="00F32E13">
              <w:rPr>
                <w:rFonts w:ascii="Times New Roman" w:eastAsia="Times New Roman" w:hAnsi="Times New Roman" w:cs="Times New Roman"/>
                <w:sz w:val="24"/>
                <w:szCs w:val="24"/>
              </w:rPr>
              <w:t>21,75</w:t>
            </w:r>
          </w:p>
        </w:tc>
        <w:tc>
          <w:tcPr>
            <w:tcW w:w="1489" w:type="dxa"/>
            <w:gridSpan w:val="3"/>
            <w:tcBorders>
              <w:top w:val="single" w:sz="4" w:space="0" w:color="000000"/>
              <w:left w:val="single" w:sz="4" w:space="0" w:color="000000"/>
              <w:bottom w:val="single" w:sz="4" w:space="0" w:color="000000"/>
            </w:tcBorders>
            <w:shd w:val="clear" w:color="auto" w:fill="auto"/>
          </w:tcPr>
          <w:p w:rsidR="00CE1D92" w:rsidRPr="00F32E13" w:rsidRDefault="00F32E13" w:rsidP="00A428BC">
            <w:pPr>
              <w:pStyle w:val="ConsPlusNormal"/>
              <w:snapToGrid w:val="0"/>
              <w:jc w:val="center"/>
              <w:rPr>
                <w:rFonts w:ascii="Times New Roman" w:eastAsia="Times New Roman" w:hAnsi="Times New Roman" w:cs="Times New Roman"/>
                <w:sz w:val="24"/>
                <w:szCs w:val="24"/>
              </w:rPr>
            </w:pPr>
            <w:r w:rsidRPr="00F32E13">
              <w:rPr>
                <w:rFonts w:ascii="Times New Roman" w:eastAsia="Times New Roman" w:hAnsi="Times New Roman" w:cs="Times New Roman"/>
                <w:sz w:val="24"/>
                <w:szCs w:val="24"/>
              </w:rPr>
              <w:t>21,84</w:t>
            </w:r>
          </w:p>
        </w:tc>
        <w:tc>
          <w:tcPr>
            <w:tcW w:w="1295" w:type="dxa"/>
            <w:gridSpan w:val="2"/>
            <w:tcBorders>
              <w:top w:val="single" w:sz="4" w:space="0" w:color="000000"/>
              <w:left w:val="single" w:sz="4" w:space="0" w:color="000000"/>
              <w:bottom w:val="single" w:sz="4" w:space="0" w:color="000000"/>
            </w:tcBorders>
            <w:shd w:val="clear" w:color="auto" w:fill="auto"/>
          </w:tcPr>
          <w:p w:rsidR="00CE1D92" w:rsidRPr="00F32E13" w:rsidRDefault="00F32E13" w:rsidP="00A428BC">
            <w:pPr>
              <w:pStyle w:val="ConsPlusNormal"/>
              <w:snapToGrid w:val="0"/>
              <w:jc w:val="center"/>
              <w:rPr>
                <w:rFonts w:ascii="Times New Roman" w:eastAsia="Times New Roman" w:hAnsi="Times New Roman" w:cs="Times New Roman"/>
                <w:sz w:val="24"/>
                <w:szCs w:val="24"/>
              </w:rPr>
            </w:pPr>
            <w:r w:rsidRPr="00F32E13">
              <w:rPr>
                <w:rFonts w:ascii="Times New Roman" w:eastAsia="Times New Roman" w:hAnsi="Times New Roman" w:cs="Times New Roman"/>
                <w:sz w:val="24"/>
                <w:szCs w:val="24"/>
              </w:rPr>
              <w:t>21,91</w:t>
            </w:r>
          </w:p>
        </w:tc>
        <w:tc>
          <w:tcPr>
            <w:tcW w:w="1213" w:type="dxa"/>
            <w:gridSpan w:val="2"/>
            <w:tcBorders>
              <w:top w:val="single" w:sz="4" w:space="0" w:color="000000"/>
              <w:left w:val="single" w:sz="4" w:space="0" w:color="000000"/>
              <w:bottom w:val="single" w:sz="4" w:space="0" w:color="000000"/>
              <w:right w:val="single" w:sz="4" w:space="0" w:color="000000"/>
            </w:tcBorders>
            <w:shd w:val="clear" w:color="auto" w:fill="auto"/>
          </w:tcPr>
          <w:p w:rsidR="00CE1D92" w:rsidRPr="00F32E13" w:rsidRDefault="00F32E13" w:rsidP="00A428BC">
            <w:pPr>
              <w:pStyle w:val="ConsPlusNormal"/>
              <w:snapToGrid w:val="0"/>
              <w:jc w:val="center"/>
              <w:rPr>
                <w:rFonts w:ascii="Times New Roman" w:eastAsia="Times New Roman" w:hAnsi="Times New Roman" w:cs="Times New Roman"/>
                <w:sz w:val="24"/>
                <w:szCs w:val="24"/>
              </w:rPr>
            </w:pPr>
            <w:r w:rsidRPr="00F32E13">
              <w:rPr>
                <w:rFonts w:ascii="Times New Roman" w:eastAsia="Times New Roman" w:hAnsi="Times New Roman" w:cs="Times New Roman"/>
                <w:sz w:val="24"/>
                <w:szCs w:val="24"/>
              </w:rPr>
              <w:t>22,41</w:t>
            </w:r>
          </w:p>
        </w:tc>
      </w:tr>
      <w:tr w:rsidR="00CE1D92" w:rsidRPr="00A428BC" w:rsidTr="001D7385">
        <w:trPr>
          <w:gridAfter w:val="1"/>
          <w:wAfter w:w="1203" w:type="dxa"/>
        </w:trPr>
        <w:tc>
          <w:tcPr>
            <w:tcW w:w="1294" w:type="dxa"/>
            <w:vMerge w:val="restart"/>
            <w:tcBorders>
              <w:top w:val="single" w:sz="4" w:space="0" w:color="000000"/>
              <w:left w:val="single" w:sz="4" w:space="0" w:color="000000"/>
              <w:bottom w:val="single" w:sz="4" w:space="0" w:color="000000"/>
            </w:tcBorders>
            <w:shd w:val="clear" w:color="auto" w:fill="auto"/>
          </w:tcPr>
          <w:p w:rsidR="00CE1D92" w:rsidRPr="00A428BC" w:rsidRDefault="00CE1D92" w:rsidP="002A24F6">
            <w:pPr>
              <w:pStyle w:val="ConsPlusNormal"/>
              <w:snapToGrid w:val="0"/>
              <w:rPr>
                <w:rFonts w:ascii="Times New Roman" w:eastAsia="Times New Roman" w:hAnsi="Times New Roman" w:cs="Times New Roman"/>
                <w:sz w:val="24"/>
                <w:szCs w:val="24"/>
              </w:rPr>
            </w:pPr>
            <w:r w:rsidRPr="00A428BC">
              <w:rPr>
                <w:rFonts w:ascii="Times New Roman" w:eastAsia="Times New Roman" w:hAnsi="Times New Roman" w:cs="Times New Roman"/>
                <w:sz w:val="24"/>
                <w:szCs w:val="24"/>
              </w:rPr>
              <w:t xml:space="preserve">Источники финансирования подпрограммы по годам реализации и главным распорядителям бюджетных средств, в том числе по </w:t>
            </w:r>
            <w:r w:rsidRPr="00A428BC">
              <w:rPr>
                <w:rFonts w:ascii="Times New Roman" w:eastAsia="Times New Roman" w:hAnsi="Times New Roman" w:cs="Times New Roman"/>
                <w:sz w:val="24"/>
                <w:szCs w:val="24"/>
              </w:rPr>
              <w:lastRenderedPageBreak/>
              <w:t>годам:</w:t>
            </w:r>
          </w:p>
        </w:tc>
        <w:tc>
          <w:tcPr>
            <w:tcW w:w="1208" w:type="dxa"/>
            <w:vMerge w:val="restart"/>
            <w:tcBorders>
              <w:top w:val="single" w:sz="4" w:space="0" w:color="000000"/>
              <w:left w:val="single" w:sz="4" w:space="0" w:color="000000"/>
              <w:bottom w:val="single" w:sz="4" w:space="0" w:color="000000"/>
            </w:tcBorders>
            <w:shd w:val="clear" w:color="auto" w:fill="auto"/>
          </w:tcPr>
          <w:p w:rsidR="00CE1D92" w:rsidRPr="00A428BC" w:rsidRDefault="00CE1D92" w:rsidP="002A24F6">
            <w:pPr>
              <w:pStyle w:val="ConsPlusNormal"/>
              <w:snapToGrid w:val="0"/>
              <w:rPr>
                <w:rFonts w:ascii="Times New Roman" w:eastAsia="Times New Roman" w:hAnsi="Times New Roman" w:cs="Times New Roman"/>
                <w:sz w:val="24"/>
                <w:szCs w:val="24"/>
              </w:rPr>
            </w:pPr>
            <w:r w:rsidRPr="00A428BC">
              <w:rPr>
                <w:rFonts w:ascii="Times New Roman" w:eastAsia="Times New Roman" w:hAnsi="Times New Roman" w:cs="Times New Roman"/>
                <w:sz w:val="24"/>
                <w:szCs w:val="24"/>
              </w:rPr>
              <w:lastRenderedPageBreak/>
              <w:t>Наименование подпрограммы</w:t>
            </w:r>
          </w:p>
        </w:tc>
        <w:tc>
          <w:tcPr>
            <w:tcW w:w="1411" w:type="dxa"/>
            <w:vMerge w:val="restart"/>
            <w:tcBorders>
              <w:top w:val="single" w:sz="4" w:space="0" w:color="000000"/>
              <w:left w:val="single" w:sz="4" w:space="0" w:color="000000"/>
              <w:bottom w:val="single" w:sz="4" w:space="0" w:color="000000"/>
            </w:tcBorders>
            <w:shd w:val="clear" w:color="auto" w:fill="auto"/>
          </w:tcPr>
          <w:p w:rsidR="00CE1D92" w:rsidRPr="00A428BC" w:rsidRDefault="00CE1D92" w:rsidP="002A24F6">
            <w:pPr>
              <w:pStyle w:val="ConsPlusNormal"/>
              <w:snapToGrid w:val="0"/>
              <w:rPr>
                <w:rFonts w:ascii="Times New Roman" w:eastAsia="Times New Roman" w:hAnsi="Times New Roman" w:cs="Times New Roman"/>
                <w:sz w:val="24"/>
                <w:szCs w:val="24"/>
              </w:rPr>
            </w:pPr>
            <w:r w:rsidRPr="00A428BC">
              <w:rPr>
                <w:rFonts w:ascii="Times New Roman" w:eastAsia="Times New Roman" w:hAnsi="Times New Roman" w:cs="Times New Roman"/>
                <w:sz w:val="24"/>
                <w:szCs w:val="24"/>
              </w:rPr>
              <w:t>Главный распорядитель бюджетных средств</w:t>
            </w:r>
          </w:p>
        </w:tc>
        <w:tc>
          <w:tcPr>
            <w:tcW w:w="1331" w:type="dxa"/>
            <w:gridSpan w:val="2"/>
            <w:vMerge w:val="restart"/>
            <w:tcBorders>
              <w:top w:val="single" w:sz="4" w:space="0" w:color="000000"/>
              <w:left w:val="single" w:sz="4" w:space="0" w:color="000000"/>
              <w:bottom w:val="single" w:sz="4" w:space="0" w:color="000000"/>
            </w:tcBorders>
            <w:shd w:val="clear" w:color="auto" w:fill="auto"/>
          </w:tcPr>
          <w:p w:rsidR="00CE1D92" w:rsidRPr="00A428BC" w:rsidRDefault="00CE1D92" w:rsidP="002A24F6">
            <w:pPr>
              <w:pStyle w:val="ConsPlusNormal"/>
              <w:snapToGrid w:val="0"/>
              <w:rPr>
                <w:rFonts w:ascii="Times New Roman" w:eastAsia="Times New Roman" w:hAnsi="Times New Roman" w:cs="Times New Roman"/>
                <w:sz w:val="24"/>
                <w:szCs w:val="24"/>
              </w:rPr>
            </w:pPr>
            <w:r w:rsidRPr="00A428BC">
              <w:rPr>
                <w:rFonts w:ascii="Times New Roman" w:eastAsia="Times New Roman" w:hAnsi="Times New Roman" w:cs="Times New Roman"/>
                <w:sz w:val="24"/>
                <w:szCs w:val="24"/>
              </w:rPr>
              <w:t>Источник финансирования</w:t>
            </w:r>
          </w:p>
        </w:tc>
        <w:tc>
          <w:tcPr>
            <w:tcW w:w="5403" w:type="dxa"/>
            <w:gridSpan w:val="9"/>
            <w:tcBorders>
              <w:top w:val="single" w:sz="4" w:space="0" w:color="000000"/>
              <w:left w:val="single" w:sz="4" w:space="0" w:color="000000"/>
              <w:bottom w:val="single" w:sz="4" w:space="0" w:color="000000"/>
              <w:right w:val="single" w:sz="4" w:space="0" w:color="000000"/>
            </w:tcBorders>
            <w:shd w:val="clear" w:color="auto" w:fill="auto"/>
          </w:tcPr>
          <w:p w:rsidR="00CE1D92" w:rsidRPr="00A428BC" w:rsidRDefault="00CE1D92" w:rsidP="002A24F6">
            <w:pPr>
              <w:pStyle w:val="ConsPlusNormal"/>
              <w:snapToGrid w:val="0"/>
              <w:rPr>
                <w:rFonts w:ascii="Times New Roman" w:eastAsia="Times New Roman" w:hAnsi="Times New Roman" w:cs="Times New Roman"/>
                <w:sz w:val="24"/>
                <w:szCs w:val="24"/>
              </w:rPr>
            </w:pPr>
            <w:r w:rsidRPr="00A428BC">
              <w:rPr>
                <w:rFonts w:ascii="Times New Roman" w:eastAsia="Times New Roman" w:hAnsi="Times New Roman" w:cs="Times New Roman"/>
                <w:sz w:val="24"/>
                <w:szCs w:val="24"/>
              </w:rPr>
              <w:t>Расходы (тыс. рублей)</w:t>
            </w:r>
          </w:p>
        </w:tc>
      </w:tr>
      <w:tr w:rsidR="00CE1D92" w:rsidRPr="00A428BC" w:rsidTr="001D7385">
        <w:trPr>
          <w:gridAfter w:val="1"/>
          <w:wAfter w:w="1203" w:type="dxa"/>
          <w:trHeight w:val="735"/>
        </w:trPr>
        <w:tc>
          <w:tcPr>
            <w:tcW w:w="1294" w:type="dxa"/>
            <w:vMerge/>
            <w:tcBorders>
              <w:top w:val="single" w:sz="4" w:space="0" w:color="000000"/>
              <w:left w:val="single" w:sz="4" w:space="0" w:color="000000"/>
              <w:bottom w:val="single" w:sz="4" w:space="0" w:color="000000"/>
            </w:tcBorders>
            <w:shd w:val="clear" w:color="auto" w:fill="auto"/>
            <w:vAlign w:val="center"/>
          </w:tcPr>
          <w:p w:rsidR="00CE1D92" w:rsidRPr="00A428BC" w:rsidRDefault="00CE1D92" w:rsidP="002A24F6">
            <w:pPr>
              <w:snapToGrid w:val="0"/>
              <w:rPr>
                <w:rFonts w:ascii="Times New Roman" w:eastAsia="Calibri" w:hAnsi="Times New Roman" w:cs="Times New Roman"/>
                <w:sz w:val="24"/>
                <w:szCs w:val="24"/>
              </w:rPr>
            </w:pPr>
          </w:p>
        </w:tc>
        <w:tc>
          <w:tcPr>
            <w:tcW w:w="1208" w:type="dxa"/>
            <w:vMerge/>
            <w:tcBorders>
              <w:top w:val="single" w:sz="4" w:space="0" w:color="000000"/>
              <w:left w:val="single" w:sz="4" w:space="0" w:color="000000"/>
              <w:bottom w:val="single" w:sz="4" w:space="0" w:color="000000"/>
            </w:tcBorders>
            <w:shd w:val="clear" w:color="auto" w:fill="auto"/>
            <w:vAlign w:val="center"/>
          </w:tcPr>
          <w:p w:rsidR="00CE1D92" w:rsidRPr="00A428BC" w:rsidRDefault="00CE1D92" w:rsidP="002A24F6">
            <w:pPr>
              <w:snapToGrid w:val="0"/>
              <w:rPr>
                <w:rFonts w:ascii="Times New Roman" w:eastAsia="Calibri" w:hAnsi="Times New Roman" w:cs="Times New Roman"/>
                <w:sz w:val="24"/>
                <w:szCs w:val="24"/>
              </w:rPr>
            </w:pPr>
          </w:p>
        </w:tc>
        <w:tc>
          <w:tcPr>
            <w:tcW w:w="1411" w:type="dxa"/>
            <w:vMerge/>
            <w:tcBorders>
              <w:top w:val="single" w:sz="4" w:space="0" w:color="000000"/>
              <w:left w:val="single" w:sz="4" w:space="0" w:color="000000"/>
              <w:bottom w:val="single" w:sz="4" w:space="0" w:color="000000"/>
            </w:tcBorders>
            <w:shd w:val="clear" w:color="auto" w:fill="auto"/>
            <w:vAlign w:val="center"/>
          </w:tcPr>
          <w:p w:rsidR="00CE1D92" w:rsidRPr="00A428BC" w:rsidRDefault="00CE1D92" w:rsidP="002A24F6">
            <w:pPr>
              <w:snapToGrid w:val="0"/>
              <w:rPr>
                <w:rFonts w:ascii="Times New Roman" w:eastAsia="Calibri" w:hAnsi="Times New Roman" w:cs="Times New Roman"/>
                <w:sz w:val="24"/>
                <w:szCs w:val="24"/>
              </w:rPr>
            </w:pPr>
          </w:p>
        </w:tc>
        <w:tc>
          <w:tcPr>
            <w:tcW w:w="1331" w:type="dxa"/>
            <w:gridSpan w:val="2"/>
            <w:vMerge/>
            <w:tcBorders>
              <w:top w:val="single" w:sz="4" w:space="0" w:color="000000"/>
              <w:left w:val="single" w:sz="4" w:space="0" w:color="000000"/>
              <w:bottom w:val="single" w:sz="4" w:space="0" w:color="000000"/>
            </w:tcBorders>
            <w:shd w:val="clear" w:color="auto" w:fill="auto"/>
            <w:vAlign w:val="center"/>
          </w:tcPr>
          <w:p w:rsidR="00CE1D92" w:rsidRPr="00A428BC" w:rsidRDefault="00CE1D92" w:rsidP="002A24F6">
            <w:pPr>
              <w:snapToGrid w:val="0"/>
              <w:rPr>
                <w:rFonts w:ascii="Times New Roman" w:eastAsia="Calibri" w:hAnsi="Times New Roman" w:cs="Times New Roman"/>
                <w:sz w:val="24"/>
                <w:szCs w:val="24"/>
              </w:rPr>
            </w:pPr>
          </w:p>
        </w:tc>
        <w:tc>
          <w:tcPr>
            <w:tcW w:w="620" w:type="dxa"/>
            <w:tcBorders>
              <w:top w:val="single" w:sz="4" w:space="0" w:color="000000"/>
              <w:left w:val="single" w:sz="4" w:space="0" w:color="000000"/>
              <w:bottom w:val="single" w:sz="4" w:space="0" w:color="000000"/>
            </w:tcBorders>
            <w:shd w:val="clear" w:color="auto" w:fill="auto"/>
          </w:tcPr>
          <w:p w:rsidR="00CE1D92" w:rsidRPr="00A428BC" w:rsidRDefault="00CE1D92" w:rsidP="002A24F6">
            <w:pPr>
              <w:pStyle w:val="ConsPlusNormal"/>
              <w:snapToGrid w:val="0"/>
              <w:jc w:val="center"/>
              <w:rPr>
                <w:rFonts w:ascii="Times New Roman" w:eastAsia="Times New Roman" w:hAnsi="Times New Roman" w:cs="Times New Roman"/>
                <w:sz w:val="24"/>
                <w:szCs w:val="24"/>
              </w:rPr>
            </w:pPr>
            <w:r w:rsidRPr="00A428BC">
              <w:rPr>
                <w:rFonts w:ascii="Times New Roman" w:eastAsia="Times New Roman" w:hAnsi="Times New Roman" w:cs="Times New Roman"/>
                <w:sz w:val="24"/>
                <w:szCs w:val="24"/>
              </w:rPr>
              <w:t>Итого</w:t>
            </w:r>
          </w:p>
        </w:tc>
        <w:tc>
          <w:tcPr>
            <w:tcW w:w="976" w:type="dxa"/>
            <w:gridSpan w:val="2"/>
            <w:tcBorders>
              <w:top w:val="single" w:sz="4" w:space="0" w:color="000000"/>
              <w:left w:val="single" w:sz="4" w:space="0" w:color="000000"/>
              <w:bottom w:val="single" w:sz="4" w:space="0" w:color="000000"/>
            </w:tcBorders>
            <w:shd w:val="clear" w:color="auto" w:fill="auto"/>
          </w:tcPr>
          <w:p w:rsidR="00CE1D92" w:rsidRPr="00A428BC" w:rsidRDefault="00CE1D92" w:rsidP="002A24F6">
            <w:pPr>
              <w:pStyle w:val="ConsPlusNormal"/>
              <w:jc w:val="center"/>
              <w:rPr>
                <w:rFonts w:ascii="Times New Roman" w:eastAsia="Times New Roman" w:hAnsi="Times New Roman" w:cs="Times New Roman"/>
                <w:sz w:val="24"/>
                <w:szCs w:val="24"/>
              </w:rPr>
            </w:pPr>
            <w:r w:rsidRPr="00A428BC">
              <w:rPr>
                <w:rFonts w:ascii="Times New Roman" w:eastAsia="Times New Roman" w:hAnsi="Times New Roman" w:cs="Times New Roman"/>
                <w:sz w:val="24"/>
                <w:szCs w:val="24"/>
              </w:rPr>
              <w:t>2015</w:t>
            </w:r>
          </w:p>
        </w:tc>
        <w:tc>
          <w:tcPr>
            <w:tcW w:w="976" w:type="dxa"/>
            <w:tcBorders>
              <w:top w:val="single" w:sz="4" w:space="0" w:color="000000"/>
              <w:left w:val="single" w:sz="4" w:space="0" w:color="000000"/>
              <w:bottom w:val="single" w:sz="4" w:space="0" w:color="000000"/>
            </w:tcBorders>
            <w:shd w:val="clear" w:color="auto" w:fill="auto"/>
          </w:tcPr>
          <w:p w:rsidR="00CE1D92" w:rsidRPr="00A428BC" w:rsidRDefault="00CE1D92" w:rsidP="002A24F6">
            <w:pPr>
              <w:pStyle w:val="ConsPlusNormal"/>
              <w:jc w:val="center"/>
              <w:rPr>
                <w:rFonts w:ascii="Times New Roman" w:eastAsia="Times New Roman" w:hAnsi="Times New Roman" w:cs="Times New Roman"/>
                <w:sz w:val="24"/>
                <w:szCs w:val="24"/>
              </w:rPr>
            </w:pPr>
            <w:r w:rsidRPr="00A428BC">
              <w:rPr>
                <w:rFonts w:ascii="Times New Roman" w:eastAsia="Times New Roman" w:hAnsi="Times New Roman" w:cs="Times New Roman"/>
                <w:sz w:val="24"/>
                <w:szCs w:val="24"/>
              </w:rPr>
              <w:t>2016</w:t>
            </w:r>
          </w:p>
        </w:tc>
        <w:tc>
          <w:tcPr>
            <w:tcW w:w="1011" w:type="dxa"/>
            <w:gridSpan w:val="2"/>
            <w:tcBorders>
              <w:top w:val="single" w:sz="4" w:space="0" w:color="000000"/>
              <w:left w:val="single" w:sz="4" w:space="0" w:color="000000"/>
              <w:bottom w:val="single" w:sz="4" w:space="0" w:color="000000"/>
            </w:tcBorders>
            <w:shd w:val="clear" w:color="auto" w:fill="auto"/>
          </w:tcPr>
          <w:p w:rsidR="00CE1D92" w:rsidRPr="00A428BC" w:rsidRDefault="00CE1D92" w:rsidP="002A24F6">
            <w:pPr>
              <w:pStyle w:val="ConsPlusNormal"/>
              <w:jc w:val="center"/>
              <w:rPr>
                <w:rFonts w:ascii="Times New Roman" w:eastAsia="Times New Roman" w:hAnsi="Times New Roman" w:cs="Times New Roman"/>
                <w:sz w:val="24"/>
                <w:szCs w:val="24"/>
              </w:rPr>
            </w:pPr>
            <w:r w:rsidRPr="00A428BC">
              <w:rPr>
                <w:rFonts w:ascii="Times New Roman" w:eastAsia="Times New Roman" w:hAnsi="Times New Roman" w:cs="Times New Roman"/>
                <w:sz w:val="24"/>
                <w:szCs w:val="24"/>
              </w:rPr>
              <w:t>2017</w:t>
            </w:r>
          </w:p>
        </w:tc>
        <w:tc>
          <w:tcPr>
            <w:tcW w:w="969" w:type="dxa"/>
            <w:gridSpan w:val="2"/>
            <w:tcBorders>
              <w:top w:val="single" w:sz="4" w:space="0" w:color="000000"/>
              <w:left w:val="single" w:sz="4" w:space="0" w:color="000000"/>
              <w:bottom w:val="single" w:sz="4" w:space="0" w:color="000000"/>
            </w:tcBorders>
            <w:shd w:val="clear" w:color="auto" w:fill="auto"/>
          </w:tcPr>
          <w:p w:rsidR="00CE1D92" w:rsidRPr="00A428BC" w:rsidRDefault="00CE1D92" w:rsidP="002A24F6">
            <w:pPr>
              <w:pStyle w:val="ConsPlusNormal"/>
              <w:jc w:val="center"/>
              <w:rPr>
                <w:rFonts w:ascii="Times New Roman" w:eastAsia="Times New Roman" w:hAnsi="Times New Roman" w:cs="Times New Roman"/>
                <w:sz w:val="24"/>
                <w:szCs w:val="24"/>
              </w:rPr>
            </w:pPr>
            <w:r w:rsidRPr="00A428BC">
              <w:rPr>
                <w:rFonts w:ascii="Times New Roman" w:eastAsia="Times New Roman" w:hAnsi="Times New Roman" w:cs="Times New Roman"/>
                <w:sz w:val="24"/>
                <w:szCs w:val="24"/>
              </w:rPr>
              <w:t>2018</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E1D92" w:rsidRPr="00A428BC" w:rsidRDefault="00CE1D92" w:rsidP="002A24F6">
            <w:pPr>
              <w:pStyle w:val="ConsPlusNormal"/>
              <w:jc w:val="center"/>
              <w:rPr>
                <w:rFonts w:ascii="Times New Roman" w:eastAsia="Times New Roman" w:hAnsi="Times New Roman" w:cs="Times New Roman"/>
                <w:sz w:val="24"/>
                <w:szCs w:val="24"/>
              </w:rPr>
            </w:pPr>
            <w:r w:rsidRPr="00A428BC">
              <w:rPr>
                <w:rFonts w:ascii="Times New Roman" w:eastAsia="Times New Roman" w:hAnsi="Times New Roman" w:cs="Times New Roman"/>
                <w:sz w:val="24"/>
                <w:szCs w:val="24"/>
              </w:rPr>
              <w:t>2019</w:t>
            </w:r>
          </w:p>
        </w:tc>
      </w:tr>
      <w:tr w:rsidR="00CE1D92" w:rsidRPr="00A428BC" w:rsidTr="001D7385">
        <w:trPr>
          <w:gridAfter w:val="1"/>
          <w:wAfter w:w="1203" w:type="dxa"/>
        </w:trPr>
        <w:tc>
          <w:tcPr>
            <w:tcW w:w="1294" w:type="dxa"/>
            <w:vMerge/>
            <w:tcBorders>
              <w:top w:val="single" w:sz="4" w:space="0" w:color="000000"/>
              <w:left w:val="single" w:sz="4" w:space="0" w:color="000000"/>
              <w:bottom w:val="single" w:sz="4" w:space="0" w:color="000000"/>
            </w:tcBorders>
            <w:shd w:val="clear" w:color="auto" w:fill="auto"/>
            <w:vAlign w:val="center"/>
          </w:tcPr>
          <w:p w:rsidR="00CE1D92" w:rsidRPr="00A428BC" w:rsidRDefault="00CE1D92" w:rsidP="002A24F6">
            <w:pPr>
              <w:snapToGrid w:val="0"/>
              <w:rPr>
                <w:rFonts w:ascii="Times New Roman" w:eastAsia="Calibri" w:hAnsi="Times New Roman" w:cs="Times New Roman"/>
                <w:sz w:val="24"/>
                <w:szCs w:val="24"/>
              </w:rPr>
            </w:pPr>
          </w:p>
        </w:tc>
        <w:tc>
          <w:tcPr>
            <w:tcW w:w="1208" w:type="dxa"/>
            <w:vMerge w:val="restart"/>
            <w:tcBorders>
              <w:top w:val="single" w:sz="4" w:space="0" w:color="000000"/>
              <w:left w:val="single" w:sz="4" w:space="0" w:color="000000"/>
              <w:bottom w:val="single" w:sz="4" w:space="0" w:color="000000"/>
            </w:tcBorders>
            <w:shd w:val="clear" w:color="auto" w:fill="auto"/>
          </w:tcPr>
          <w:p w:rsidR="00CE1D92" w:rsidRPr="00A428BC" w:rsidRDefault="00CE1D92" w:rsidP="002A24F6">
            <w:pPr>
              <w:pStyle w:val="ConsPlusNormal"/>
              <w:snapToGrid w:val="0"/>
              <w:rPr>
                <w:rFonts w:ascii="Times New Roman" w:eastAsia="Times New Roman" w:hAnsi="Times New Roman" w:cs="Times New Roman"/>
                <w:sz w:val="24"/>
                <w:szCs w:val="24"/>
              </w:rPr>
            </w:pPr>
            <w:r w:rsidRPr="00A428BC">
              <w:rPr>
                <w:rFonts w:ascii="Times New Roman" w:eastAsia="Times New Roman" w:hAnsi="Times New Roman" w:cs="Times New Roman"/>
                <w:sz w:val="24"/>
                <w:szCs w:val="24"/>
              </w:rPr>
              <w:t xml:space="preserve">Подпрограмма              «Комплексное освоение земельных участков в </w:t>
            </w:r>
            <w:r w:rsidRPr="00A428BC">
              <w:rPr>
                <w:rFonts w:ascii="Times New Roman" w:eastAsia="Times New Roman" w:hAnsi="Times New Roman" w:cs="Times New Roman"/>
                <w:sz w:val="24"/>
                <w:szCs w:val="24"/>
              </w:rPr>
              <w:lastRenderedPageBreak/>
              <w:t>целях жилищного строительства и развитие застроенных территорий»</w:t>
            </w:r>
          </w:p>
        </w:tc>
        <w:tc>
          <w:tcPr>
            <w:tcW w:w="1411" w:type="dxa"/>
            <w:vMerge w:val="restart"/>
            <w:tcBorders>
              <w:top w:val="single" w:sz="4" w:space="0" w:color="000000"/>
              <w:left w:val="single" w:sz="4" w:space="0" w:color="000000"/>
              <w:bottom w:val="single" w:sz="4" w:space="0" w:color="000000"/>
            </w:tcBorders>
            <w:shd w:val="clear" w:color="auto" w:fill="auto"/>
          </w:tcPr>
          <w:p w:rsidR="00CE1D92" w:rsidRPr="00A428BC" w:rsidRDefault="00CE1D92" w:rsidP="002A24F6">
            <w:pPr>
              <w:pStyle w:val="ConsPlusNormal"/>
              <w:snapToGrid w:val="0"/>
              <w:rPr>
                <w:rFonts w:ascii="Times New Roman" w:eastAsia="Times New Roman" w:hAnsi="Times New Roman" w:cs="Times New Roman"/>
                <w:sz w:val="24"/>
                <w:szCs w:val="24"/>
              </w:rPr>
            </w:pPr>
            <w:r w:rsidRPr="00A428BC">
              <w:rPr>
                <w:rFonts w:ascii="Times New Roman" w:eastAsia="Times New Roman" w:hAnsi="Times New Roman" w:cs="Times New Roman"/>
                <w:sz w:val="24"/>
                <w:szCs w:val="24"/>
              </w:rPr>
              <w:lastRenderedPageBreak/>
              <w:t xml:space="preserve">Администрация городского округа Электросталь Московской области </w:t>
            </w:r>
          </w:p>
        </w:tc>
        <w:tc>
          <w:tcPr>
            <w:tcW w:w="1331" w:type="dxa"/>
            <w:gridSpan w:val="2"/>
            <w:tcBorders>
              <w:top w:val="single" w:sz="4" w:space="0" w:color="000000"/>
              <w:left w:val="single" w:sz="4" w:space="0" w:color="000000"/>
              <w:bottom w:val="single" w:sz="4" w:space="0" w:color="000000"/>
            </w:tcBorders>
            <w:shd w:val="clear" w:color="auto" w:fill="auto"/>
          </w:tcPr>
          <w:p w:rsidR="00CE1D92" w:rsidRPr="00A428BC" w:rsidRDefault="00CE1D92" w:rsidP="002A24F6">
            <w:pPr>
              <w:pStyle w:val="ConsPlusNormal"/>
              <w:snapToGrid w:val="0"/>
              <w:rPr>
                <w:rFonts w:ascii="Times New Roman" w:eastAsia="Times New Roman" w:hAnsi="Times New Roman" w:cs="Times New Roman"/>
                <w:sz w:val="24"/>
                <w:szCs w:val="24"/>
              </w:rPr>
            </w:pPr>
            <w:r w:rsidRPr="00A428BC">
              <w:rPr>
                <w:rFonts w:ascii="Times New Roman" w:eastAsia="Times New Roman" w:hAnsi="Times New Roman" w:cs="Times New Roman"/>
                <w:sz w:val="24"/>
                <w:szCs w:val="24"/>
              </w:rPr>
              <w:t>Всего:</w:t>
            </w:r>
          </w:p>
          <w:p w:rsidR="00CE1D92" w:rsidRPr="00A428BC" w:rsidRDefault="00CE1D92" w:rsidP="002A24F6">
            <w:pPr>
              <w:pStyle w:val="ConsPlusNormal"/>
              <w:rPr>
                <w:rFonts w:ascii="Times New Roman" w:eastAsia="Times New Roman" w:hAnsi="Times New Roman" w:cs="Times New Roman"/>
                <w:sz w:val="24"/>
                <w:szCs w:val="24"/>
              </w:rPr>
            </w:pPr>
            <w:r w:rsidRPr="00A428BC">
              <w:rPr>
                <w:rFonts w:ascii="Times New Roman" w:eastAsia="Times New Roman" w:hAnsi="Times New Roman" w:cs="Times New Roman"/>
                <w:sz w:val="24"/>
                <w:szCs w:val="24"/>
              </w:rPr>
              <w:t>в том числе:</w:t>
            </w:r>
          </w:p>
        </w:tc>
        <w:tc>
          <w:tcPr>
            <w:tcW w:w="620" w:type="dxa"/>
            <w:tcBorders>
              <w:top w:val="single" w:sz="4" w:space="0" w:color="000000"/>
              <w:left w:val="single" w:sz="4" w:space="0" w:color="000000"/>
              <w:bottom w:val="single" w:sz="4" w:space="0" w:color="000000"/>
            </w:tcBorders>
            <w:shd w:val="clear" w:color="auto" w:fill="auto"/>
          </w:tcPr>
          <w:p w:rsidR="00CE1D92" w:rsidRPr="00A428BC" w:rsidRDefault="00F860F1" w:rsidP="002A24F6">
            <w:pPr>
              <w:pStyle w:val="ConsPlusNormal"/>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6234715</w:t>
            </w:r>
          </w:p>
        </w:tc>
        <w:tc>
          <w:tcPr>
            <w:tcW w:w="976" w:type="dxa"/>
            <w:gridSpan w:val="2"/>
            <w:tcBorders>
              <w:top w:val="single" w:sz="4" w:space="0" w:color="000000"/>
              <w:left w:val="single" w:sz="4" w:space="0" w:color="000000"/>
              <w:bottom w:val="single" w:sz="4" w:space="0" w:color="000000"/>
            </w:tcBorders>
            <w:shd w:val="clear" w:color="auto" w:fill="auto"/>
          </w:tcPr>
          <w:p w:rsidR="00CE1D92" w:rsidRPr="00A428BC" w:rsidRDefault="00CE1D92" w:rsidP="002A24F6">
            <w:pPr>
              <w:pStyle w:val="ConsPlusNormal"/>
              <w:snapToGrid w:val="0"/>
              <w:rPr>
                <w:rFonts w:ascii="Times New Roman" w:eastAsia="Times New Roman" w:hAnsi="Times New Roman" w:cs="Times New Roman"/>
                <w:sz w:val="24"/>
                <w:szCs w:val="24"/>
              </w:rPr>
            </w:pPr>
            <w:r w:rsidRPr="00A428BC">
              <w:rPr>
                <w:rFonts w:ascii="Times New Roman" w:eastAsia="Times New Roman" w:hAnsi="Times New Roman" w:cs="Times New Roman"/>
                <w:sz w:val="24"/>
                <w:szCs w:val="24"/>
              </w:rPr>
              <w:t>350</w:t>
            </w:r>
          </w:p>
        </w:tc>
        <w:tc>
          <w:tcPr>
            <w:tcW w:w="976" w:type="dxa"/>
            <w:tcBorders>
              <w:top w:val="single" w:sz="4" w:space="0" w:color="000000"/>
              <w:left w:val="single" w:sz="4" w:space="0" w:color="000000"/>
              <w:bottom w:val="single" w:sz="4" w:space="0" w:color="000000"/>
            </w:tcBorders>
            <w:shd w:val="clear" w:color="auto" w:fill="auto"/>
          </w:tcPr>
          <w:p w:rsidR="00CE1D92" w:rsidRPr="00A03EBF" w:rsidRDefault="002A3F13" w:rsidP="002A24F6">
            <w:pPr>
              <w:pStyle w:val="ConsPlusNormal"/>
              <w:snapToGrid w:val="0"/>
              <w:rPr>
                <w:rFonts w:ascii="Times New Roman" w:eastAsia="Times New Roman" w:hAnsi="Times New Roman" w:cs="Times New Roman"/>
                <w:sz w:val="24"/>
                <w:szCs w:val="24"/>
              </w:rPr>
            </w:pPr>
            <w:r w:rsidRPr="00A03EBF">
              <w:rPr>
                <w:rFonts w:ascii="Times New Roman" w:eastAsia="Times New Roman" w:hAnsi="Times New Roman" w:cs="Times New Roman"/>
                <w:sz w:val="24"/>
                <w:szCs w:val="24"/>
              </w:rPr>
              <w:t>2250300</w:t>
            </w:r>
          </w:p>
        </w:tc>
        <w:tc>
          <w:tcPr>
            <w:tcW w:w="1011" w:type="dxa"/>
            <w:gridSpan w:val="2"/>
            <w:tcBorders>
              <w:top w:val="single" w:sz="4" w:space="0" w:color="000000"/>
              <w:left w:val="single" w:sz="4" w:space="0" w:color="000000"/>
              <w:bottom w:val="single" w:sz="4" w:space="0" w:color="000000"/>
            </w:tcBorders>
            <w:shd w:val="clear" w:color="auto" w:fill="auto"/>
          </w:tcPr>
          <w:p w:rsidR="00CE1D92" w:rsidRPr="00F860F1" w:rsidRDefault="00F860F1" w:rsidP="002A24F6">
            <w:pPr>
              <w:pStyle w:val="ConsPlusNormal"/>
              <w:snapToGrid w:val="0"/>
              <w:rPr>
                <w:rFonts w:ascii="Times New Roman" w:eastAsia="Times New Roman" w:hAnsi="Times New Roman" w:cs="Times New Roman"/>
                <w:sz w:val="24"/>
                <w:szCs w:val="24"/>
              </w:rPr>
            </w:pPr>
            <w:r w:rsidRPr="00F860F1">
              <w:rPr>
                <w:rFonts w:ascii="Times New Roman" w:eastAsia="Times New Roman" w:hAnsi="Times New Roman" w:cs="Times New Roman"/>
                <w:sz w:val="24"/>
                <w:szCs w:val="24"/>
              </w:rPr>
              <w:t>1167750</w:t>
            </w:r>
          </w:p>
        </w:tc>
        <w:tc>
          <w:tcPr>
            <w:tcW w:w="969" w:type="dxa"/>
            <w:gridSpan w:val="2"/>
            <w:tcBorders>
              <w:top w:val="single" w:sz="4" w:space="0" w:color="000000"/>
              <w:left w:val="single" w:sz="4" w:space="0" w:color="000000"/>
              <w:bottom w:val="single" w:sz="4" w:space="0" w:color="000000"/>
            </w:tcBorders>
            <w:shd w:val="clear" w:color="auto" w:fill="auto"/>
          </w:tcPr>
          <w:p w:rsidR="00CE1D92" w:rsidRPr="00F860F1" w:rsidRDefault="00F860F1" w:rsidP="002A24F6">
            <w:pPr>
              <w:pStyle w:val="ConsPlusNormal"/>
              <w:snapToGrid w:val="0"/>
              <w:rPr>
                <w:rFonts w:ascii="Times New Roman" w:eastAsia="Times New Roman" w:hAnsi="Times New Roman" w:cs="Times New Roman"/>
                <w:sz w:val="24"/>
                <w:szCs w:val="24"/>
              </w:rPr>
            </w:pPr>
            <w:r w:rsidRPr="00F860F1">
              <w:rPr>
                <w:rFonts w:ascii="Times New Roman" w:eastAsia="Times New Roman" w:hAnsi="Times New Roman" w:cs="Times New Roman"/>
                <w:sz w:val="24"/>
                <w:szCs w:val="24"/>
              </w:rPr>
              <w:t>1105180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E1D92" w:rsidRPr="00F860F1" w:rsidRDefault="00F860F1" w:rsidP="002A24F6">
            <w:pPr>
              <w:pStyle w:val="ConsPlusNormal"/>
              <w:snapToGrid w:val="0"/>
              <w:rPr>
                <w:rFonts w:ascii="Times New Roman" w:eastAsia="Times New Roman" w:hAnsi="Times New Roman" w:cs="Times New Roman"/>
                <w:sz w:val="24"/>
                <w:szCs w:val="24"/>
              </w:rPr>
            </w:pPr>
            <w:r w:rsidRPr="00F860F1">
              <w:rPr>
                <w:rFonts w:ascii="Times New Roman" w:eastAsia="Times New Roman" w:hAnsi="Times New Roman" w:cs="Times New Roman"/>
                <w:sz w:val="24"/>
                <w:szCs w:val="24"/>
              </w:rPr>
              <w:t>1711135</w:t>
            </w:r>
          </w:p>
        </w:tc>
      </w:tr>
      <w:tr w:rsidR="00CE1D92" w:rsidRPr="00A428BC" w:rsidTr="001D7385">
        <w:trPr>
          <w:gridAfter w:val="1"/>
          <w:wAfter w:w="1203" w:type="dxa"/>
        </w:trPr>
        <w:tc>
          <w:tcPr>
            <w:tcW w:w="1294" w:type="dxa"/>
            <w:vMerge/>
            <w:tcBorders>
              <w:top w:val="single" w:sz="4" w:space="0" w:color="000000"/>
              <w:left w:val="single" w:sz="4" w:space="0" w:color="000000"/>
              <w:bottom w:val="single" w:sz="4" w:space="0" w:color="000000"/>
            </w:tcBorders>
            <w:shd w:val="clear" w:color="auto" w:fill="auto"/>
            <w:vAlign w:val="center"/>
          </w:tcPr>
          <w:p w:rsidR="00CE1D92" w:rsidRPr="00A428BC" w:rsidRDefault="00CE1D92" w:rsidP="002A24F6">
            <w:pPr>
              <w:snapToGrid w:val="0"/>
              <w:rPr>
                <w:rFonts w:ascii="Times New Roman" w:eastAsia="Calibri" w:hAnsi="Times New Roman" w:cs="Times New Roman"/>
                <w:sz w:val="24"/>
                <w:szCs w:val="24"/>
              </w:rPr>
            </w:pPr>
          </w:p>
        </w:tc>
        <w:tc>
          <w:tcPr>
            <w:tcW w:w="1208" w:type="dxa"/>
            <w:vMerge/>
            <w:tcBorders>
              <w:top w:val="single" w:sz="4" w:space="0" w:color="000000"/>
              <w:left w:val="single" w:sz="4" w:space="0" w:color="000000"/>
              <w:bottom w:val="single" w:sz="4" w:space="0" w:color="000000"/>
            </w:tcBorders>
            <w:shd w:val="clear" w:color="auto" w:fill="auto"/>
            <w:vAlign w:val="center"/>
          </w:tcPr>
          <w:p w:rsidR="00CE1D92" w:rsidRPr="00A428BC" w:rsidRDefault="00CE1D92" w:rsidP="002A24F6">
            <w:pPr>
              <w:snapToGrid w:val="0"/>
              <w:rPr>
                <w:rFonts w:ascii="Times New Roman" w:eastAsia="Calibri" w:hAnsi="Times New Roman" w:cs="Times New Roman"/>
                <w:sz w:val="24"/>
                <w:szCs w:val="24"/>
              </w:rPr>
            </w:pPr>
          </w:p>
        </w:tc>
        <w:tc>
          <w:tcPr>
            <w:tcW w:w="1411" w:type="dxa"/>
            <w:vMerge/>
            <w:tcBorders>
              <w:top w:val="single" w:sz="4" w:space="0" w:color="000000"/>
              <w:left w:val="single" w:sz="4" w:space="0" w:color="000000"/>
              <w:bottom w:val="single" w:sz="4" w:space="0" w:color="000000"/>
            </w:tcBorders>
            <w:shd w:val="clear" w:color="auto" w:fill="auto"/>
            <w:vAlign w:val="center"/>
          </w:tcPr>
          <w:p w:rsidR="00CE1D92" w:rsidRPr="00A428BC" w:rsidRDefault="00CE1D92" w:rsidP="002A24F6">
            <w:pPr>
              <w:snapToGrid w:val="0"/>
              <w:rPr>
                <w:rFonts w:ascii="Times New Roman" w:eastAsia="Calibri" w:hAnsi="Times New Roman" w:cs="Times New Roman"/>
                <w:sz w:val="24"/>
                <w:szCs w:val="24"/>
              </w:rPr>
            </w:pPr>
          </w:p>
        </w:tc>
        <w:tc>
          <w:tcPr>
            <w:tcW w:w="1331" w:type="dxa"/>
            <w:gridSpan w:val="2"/>
            <w:tcBorders>
              <w:top w:val="single" w:sz="4" w:space="0" w:color="000000"/>
              <w:left w:val="single" w:sz="4" w:space="0" w:color="000000"/>
              <w:bottom w:val="single" w:sz="4" w:space="0" w:color="000000"/>
            </w:tcBorders>
            <w:shd w:val="clear" w:color="auto" w:fill="auto"/>
          </w:tcPr>
          <w:p w:rsidR="00CE1D92" w:rsidRPr="00A428BC" w:rsidRDefault="00CE1D92" w:rsidP="002A24F6">
            <w:pPr>
              <w:pStyle w:val="ConsPlusNormal"/>
              <w:snapToGrid w:val="0"/>
              <w:rPr>
                <w:rFonts w:ascii="Times New Roman" w:eastAsia="Times New Roman" w:hAnsi="Times New Roman" w:cs="Times New Roman"/>
                <w:sz w:val="24"/>
                <w:szCs w:val="24"/>
              </w:rPr>
            </w:pPr>
            <w:r w:rsidRPr="00A428BC">
              <w:rPr>
                <w:rFonts w:ascii="Times New Roman" w:eastAsia="Times New Roman" w:hAnsi="Times New Roman" w:cs="Times New Roman"/>
                <w:sz w:val="24"/>
                <w:szCs w:val="24"/>
              </w:rPr>
              <w:t>Средства бюджета городского округа Электроста</w:t>
            </w:r>
            <w:r w:rsidRPr="00A428BC">
              <w:rPr>
                <w:rFonts w:ascii="Times New Roman" w:eastAsia="Times New Roman" w:hAnsi="Times New Roman" w:cs="Times New Roman"/>
                <w:sz w:val="24"/>
                <w:szCs w:val="24"/>
              </w:rPr>
              <w:lastRenderedPageBreak/>
              <w:t>ль Московской области</w:t>
            </w:r>
          </w:p>
        </w:tc>
        <w:tc>
          <w:tcPr>
            <w:tcW w:w="620" w:type="dxa"/>
            <w:tcBorders>
              <w:top w:val="single" w:sz="4" w:space="0" w:color="000000"/>
              <w:left w:val="single" w:sz="4" w:space="0" w:color="000000"/>
              <w:bottom w:val="single" w:sz="4" w:space="0" w:color="000000"/>
            </w:tcBorders>
            <w:shd w:val="clear" w:color="auto" w:fill="auto"/>
          </w:tcPr>
          <w:p w:rsidR="00CE1D92" w:rsidRPr="00A428BC" w:rsidRDefault="00CE1D92" w:rsidP="002A24F6">
            <w:pPr>
              <w:pStyle w:val="ConsPlusNormal"/>
              <w:snapToGrid w:val="0"/>
              <w:rPr>
                <w:rFonts w:ascii="Times New Roman" w:eastAsia="Times New Roman" w:hAnsi="Times New Roman" w:cs="Times New Roman"/>
                <w:sz w:val="24"/>
                <w:szCs w:val="24"/>
              </w:rPr>
            </w:pPr>
            <w:r w:rsidRPr="00A428BC">
              <w:rPr>
                <w:rFonts w:ascii="Times New Roman" w:eastAsia="Times New Roman" w:hAnsi="Times New Roman" w:cs="Times New Roman"/>
                <w:sz w:val="24"/>
                <w:szCs w:val="24"/>
              </w:rPr>
              <w:lastRenderedPageBreak/>
              <w:t>0</w:t>
            </w:r>
          </w:p>
        </w:tc>
        <w:tc>
          <w:tcPr>
            <w:tcW w:w="976" w:type="dxa"/>
            <w:gridSpan w:val="2"/>
            <w:tcBorders>
              <w:top w:val="single" w:sz="4" w:space="0" w:color="000000"/>
              <w:left w:val="single" w:sz="4" w:space="0" w:color="000000"/>
              <w:bottom w:val="single" w:sz="4" w:space="0" w:color="000000"/>
            </w:tcBorders>
            <w:shd w:val="clear" w:color="auto" w:fill="auto"/>
          </w:tcPr>
          <w:p w:rsidR="00CE1D92" w:rsidRPr="00A428BC" w:rsidRDefault="00CE1D92" w:rsidP="002A24F6">
            <w:pPr>
              <w:pStyle w:val="ConsPlusNormal"/>
              <w:snapToGrid w:val="0"/>
              <w:rPr>
                <w:rFonts w:ascii="Times New Roman" w:eastAsia="Times New Roman" w:hAnsi="Times New Roman" w:cs="Times New Roman"/>
                <w:sz w:val="24"/>
                <w:szCs w:val="24"/>
              </w:rPr>
            </w:pPr>
            <w:r w:rsidRPr="00A428BC">
              <w:rPr>
                <w:rFonts w:ascii="Times New Roman" w:eastAsia="Times New Roman" w:hAnsi="Times New Roman" w:cs="Times New Roman"/>
                <w:sz w:val="24"/>
                <w:szCs w:val="24"/>
              </w:rPr>
              <w:t>0</w:t>
            </w:r>
          </w:p>
        </w:tc>
        <w:tc>
          <w:tcPr>
            <w:tcW w:w="976" w:type="dxa"/>
            <w:tcBorders>
              <w:top w:val="single" w:sz="4" w:space="0" w:color="000000"/>
              <w:left w:val="single" w:sz="4" w:space="0" w:color="000000"/>
              <w:bottom w:val="single" w:sz="4" w:space="0" w:color="000000"/>
            </w:tcBorders>
            <w:shd w:val="clear" w:color="auto" w:fill="auto"/>
          </w:tcPr>
          <w:p w:rsidR="00CE1D92" w:rsidRPr="00A428BC" w:rsidRDefault="00CE1D92" w:rsidP="002A24F6">
            <w:pPr>
              <w:pStyle w:val="ConsPlusNormal"/>
              <w:snapToGrid w:val="0"/>
              <w:rPr>
                <w:rFonts w:ascii="Times New Roman" w:eastAsia="Times New Roman" w:hAnsi="Times New Roman" w:cs="Times New Roman"/>
                <w:sz w:val="24"/>
                <w:szCs w:val="24"/>
              </w:rPr>
            </w:pPr>
            <w:r w:rsidRPr="00A428BC">
              <w:rPr>
                <w:rFonts w:ascii="Times New Roman" w:eastAsia="Times New Roman" w:hAnsi="Times New Roman" w:cs="Times New Roman"/>
                <w:sz w:val="24"/>
                <w:szCs w:val="24"/>
              </w:rPr>
              <w:t>0</w:t>
            </w:r>
          </w:p>
        </w:tc>
        <w:tc>
          <w:tcPr>
            <w:tcW w:w="1011" w:type="dxa"/>
            <w:gridSpan w:val="2"/>
            <w:tcBorders>
              <w:top w:val="single" w:sz="4" w:space="0" w:color="000000"/>
              <w:left w:val="single" w:sz="4" w:space="0" w:color="000000"/>
              <w:bottom w:val="single" w:sz="4" w:space="0" w:color="000000"/>
            </w:tcBorders>
            <w:shd w:val="clear" w:color="auto" w:fill="auto"/>
          </w:tcPr>
          <w:p w:rsidR="00CE1D92" w:rsidRPr="00A428BC" w:rsidRDefault="00CE1D92" w:rsidP="002A24F6">
            <w:pPr>
              <w:pStyle w:val="ConsPlusNormal"/>
              <w:snapToGrid w:val="0"/>
              <w:rPr>
                <w:rFonts w:ascii="Times New Roman" w:eastAsia="Times New Roman" w:hAnsi="Times New Roman" w:cs="Times New Roman"/>
                <w:sz w:val="24"/>
                <w:szCs w:val="24"/>
              </w:rPr>
            </w:pPr>
            <w:r w:rsidRPr="00A428BC">
              <w:rPr>
                <w:rFonts w:ascii="Times New Roman" w:eastAsia="Times New Roman" w:hAnsi="Times New Roman" w:cs="Times New Roman"/>
                <w:sz w:val="24"/>
                <w:szCs w:val="24"/>
              </w:rPr>
              <w:t>0</w:t>
            </w:r>
          </w:p>
        </w:tc>
        <w:tc>
          <w:tcPr>
            <w:tcW w:w="969" w:type="dxa"/>
            <w:gridSpan w:val="2"/>
            <w:tcBorders>
              <w:top w:val="single" w:sz="4" w:space="0" w:color="000000"/>
              <w:left w:val="single" w:sz="4" w:space="0" w:color="000000"/>
              <w:bottom w:val="single" w:sz="4" w:space="0" w:color="000000"/>
            </w:tcBorders>
            <w:shd w:val="clear" w:color="auto" w:fill="auto"/>
          </w:tcPr>
          <w:p w:rsidR="00CE1D92" w:rsidRPr="00A428BC" w:rsidRDefault="00CE1D92" w:rsidP="002A24F6">
            <w:pPr>
              <w:pStyle w:val="ConsPlusNormal"/>
              <w:snapToGrid w:val="0"/>
              <w:rPr>
                <w:rFonts w:ascii="Times New Roman" w:eastAsia="Times New Roman" w:hAnsi="Times New Roman" w:cs="Times New Roman"/>
                <w:sz w:val="24"/>
                <w:szCs w:val="24"/>
              </w:rPr>
            </w:pPr>
            <w:r w:rsidRPr="00A428BC">
              <w:rPr>
                <w:rFonts w:ascii="Times New Roman" w:eastAsia="Times New Roman" w:hAnsi="Times New Roman" w:cs="Times New Roman"/>
                <w:sz w:val="24"/>
                <w:szCs w:val="24"/>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E1D92" w:rsidRPr="00A428BC" w:rsidRDefault="00CE1D92" w:rsidP="002A24F6">
            <w:pPr>
              <w:pStyle w:val="ConsPlusNormal"/>
              <w:snapToGrid w:val="0"/>
              <w:rPr>
                <w:rFonts w:ascii="Times New Roman" w:eastAsia="Times New Roman" w:hAnsi="Times New Roman" w:cs="Times New Roman"/>
                <w:sz w:val="24"/>
                <w:szCs w:val="24"/>
              </w:rPr>
            </w:pPr>
            <w:r w:rsidRPr="00A428BC">
              <w:rPr>
                <w:rFonts w:ascii="Times New Roman" w:eastAsia="Times New Roman" w:hAnsi="Times New Roman" w:cs="Times New Roman"/>
                <w:sz w:val="24"/>
                <w:szCs w:val="24"/>
              </w:rPr>
              <w:t>0</w:t>
            </w:r>
          </w:p>
        </w:tc>
      </w:tr>
      <w:tr w:rsidR="00F860F1" w:rsidRPr="00A428BC" w:rsidTr="001D7385">
        <w:trPr>
          <w:gridAfter w:val="1"/>
          <w:wAfter w:w="1203" w:type="dxa"/>
        </w:trPr>
        <w:tc>
          <w:tcPr>
            <w:tcW w:w="1294" w:type="dxa"/>
            <w:vMerge/>
            <w:tcBorders>
              <w:top w:val="single" w:sz="4" w:space="0" w:color="000000"/>
              <w:left w:val="single" w:sz="4" w:space="0" w:color="000000"/>
              <w:bottom w:val="single" w:sz="4" w:space="0" w:color="000000"/>
            </w:tcBorders>
            <w:shd w:val="clear" w:color="auto" w:fill="auto"/>
            <w:vAlign w:val="center"/>
          </w:tcPr>
          <w:p w:rsidR="00F860F1" w:rsidRPr="00A428BC" w:rsidRDefault="00F860F1" w:rsidP="002A24F6">
            <w:pPr>
              <w:snapToGrid w:val="0"/>
              <w:rPr>
                <w:rFonts w:ascii="Times New Roman" w:eastAsia="Calibri" w:hAnsi="Times New Roman" w:cs="Times New Roman"/>
                <w:sz w:val="24"/>
                <w:szCs w:val="24"/>
              </w:rPr>
            </w:pPr>
          </w:p>
        </w:tc>
        <w:tc>
          <w:tcPr>
            <w:tcW w:w="1208" w:type="dxa"/>
            <w:vMerge/>
            <w:tcBorders>
              <w:top w:val="single" w:sz="4" w:space="0" w:color="000000"/>
              <w:left w:val="single" w:sz="4" w:space="0" w:color="000000"/>
              <w:bottom w:val="single" w:sz="4" w:space="0" w:color="000000"/>
            </w:tcBorders>
            <w:shd w:val="clear" w:color="auto" w:fill="auto"/>
            <w:vAlign w:val="center"/>
          </w:tcPr>
          <w:p w:rsidR="00F860F1" w:rsidRPr="00A428BC" w:rsidRDefault="00F860F1" w:rsidP="002A24F6">
            <w:pPr>
              <w:snapToGrid w:val="0"/>
              <w:rPr>
                <w:rFonts w:ascii="Times New Roman" w:eastAsia="Calibri" w:hAnsi="Times New Roman" w:cs="Times New Roman"/>
                <w:sz w:val="24"/>
                <w:szCs w:val="24"/>
              </w:rPr>
            </w:pPr>
          </w:p>
        </w:tc>
        <w:tc>
          <w:tcPr>
            <w:tcW w:w="1411" w:type="dxa"/>
            <w:vMerge/>
            <w:tcBorders>
              <w:top w:val="single" w:sz="4" w:space="0" w:color="000000"/>
              <w:left w:val="single" w:sz="4" w:space="0" w:color="000000"/>
              <w:bottom w:val="single" w:sz="4" w:space="0" w:color="000000"/>
            </w:tcBorders>
            <w:shd w:val="clear" w:color="auto" w:fill="auto"/>
            <w:vAlign w:val="center"/>
          </w:tcPr>
          <w:p w:rsidR="00F860F1" w:rsidRPr="00A428BC" w:rsidRDefault="00F860F1" w:rsidP="002A24F6">
            <w:pPr>
              <w:snapToGrid w:val="0"/>
              <w:rPr>
                <w:rFonts w:ascii="Times New Roman" w:eastAsia="Calibri" w:hAnsi="Times New Roman" w:cs="Times New Roman"/>
                <w:sz w:val="24"/>
                <w:szCs w:val="24"/>
              </w:rPr>
            </w:pPr>
          </w:p>
        </w:tc>
        <w:tc>
          <w:tcPr>
            <w:tcW w:w="1331" w:type="dxa"/>
            <w:gridSpan w:val="2"/>
            <w:tcBorders>
              <w:top w:val="single" w:sz="4" w:space="0" w:color="000000"/>
              <w:left w:val="single" w:sz="4" w:space="0" w:color="000000"/>
              <w:bottom w:val="single" w:sz="4" w:space="0" w:color="000000"/>
            </w:tcBorders>
            <w:shd w:val="clear" w:color="auto" w:fill="auto"/>
          </w:tcPr>
          <w:p w:rsidR="00F860F1" w:rsidRPr="00A428BC" w:rsidRDefault="00F860F1" w:rsidP="002A24F6">
            <w:pPr>
              <w:pStyle w:val="ConsPlusNormal"/>
              <w:snapToGrid w:val="0"/>
              <w:rPr>
                <w:rFonts w:ascii="Times New Roman" w:eastAsia="Times New Roman" w:hAnsi="Times New Roman" w:cs="Times New Roman"/>
                <w:sz w:val="24"/>
                <w:szCs w:val="24"/>
              </w:rPr>
            </w:pPr>
            <w:r w:rsidRPr="00A428BC">
              <w:rPr>
                <w:rFonts w:ascii="Times New Roman" w:eastAsia="Times New Roman" w:hAnsi="Times New Roman" w:cs="Times New Roman"/>
                <w:sz w:val="24"/>
                <w:szCs w:val="24"/>
              </w:rPr>
              <w:t>Внебюджетные источники</w:t>
            </w:r>
          </w:p>
          <w:p w:rsidR="00F860F1" w:rsidRPr="00A428BC" w:rsidRDefault="00F860F1" w:rsidP="002A24F6">
            <w:pPr>
              <w:pStyle w:val="ConsPlusNormal"/>
              <w:snapToGrid w:val="0"/>
              <w:rPr>
                <w:rFonts w:ascii="Times New Roman" w:eastAsia="Times New Roman" w:hAnsi="Times New Roman" w:cs="Times New Roman"/>
                <w:sz w:val="24"/>
                <w:szCs w:val="24"/>
              </w:rPr>
            </w:pPr>
          </w:p>
        </w:tc>
        <w:tc>
          <w:tcPr>
            <w:tcW w:w="620" w:type="dxa"/>
            <w:tcBorders>
              <w:top w:val="single" w:sz="4" w:space="0" w:color="000000"/>
              <w:left w:val="single" w:sz="4" w:space="0" w:color="000000"/>
              <w:bottom w:val="single" w:sz="4" w:space="0" w:color="000000"/>
            </w:tcBorders>
            <w:shd w:val="clear" w:color="auto" w:fill="auto"/>
          </w:tcPr>
          <w:p w:rsidR="00F860F1" w:rsidRPr="00A428BC" w:rsidRDefault="00F860F1" w:rsidP="002A24F6">
            <w:pPr>
              <w:pStyle w:val="ConsPlusNormal"/>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6234715</w:t>
            </w:r>
          </w:p>
        </w:tc>
        <w:tc>
          <w:tcPr>
            <w:tcW w:w="976" w:type="dxa"/>
            <w:gridSpan w:val="2"/>
            <w:tcBorders>
              <w:top w:val="single" w:sz="4" w:space="0" w:color="000000"/>
              <w:left w:val="single" w:sz="4" w:space="0" w:color="000000"/>
              <w:bottom w:val="single" w:sz="4" w:space="0" w:color="000000"/>
            </w:tcBorders>
            <w:shd w:val="clear" w:color="auto" w:fill="auto"/>
          </w:tcPr>
          <w:p w:rsidR="00F860F1" w:rsidRPr="00A428BC" w:rsidRDefault="00F860F1" w:rsidP="002A24F6">
            <w:pPr>
              <w:pStyle w:val="ConsPlusNormal"/>
              <w:snapToGrid w:val="0"/>
              <w:rPr>
                <w:rFonts w:ascii="Times New Roman" w:eastAsia="Times New Roman" w:hAnsi="Times New Roman" w:cs="Times New Roman"/>
                <w:sz w:val="24"/>
                <w:szCs w:val="24"/>
              </w:rPr>
            </w:pPr>
            <w:r w:rsidRPr="00A428BC">
              <w:rPr>
                <w:rFonts w:ascii="Times New Roman" w:eastAsia="Times New Roman" w:hAnsi="Times New Roman" w:cs="Times New Roman"/>
                <w:sz w:val="24"/>
                <w:szCs w:val="24"/>
              </w:rPr>
              <w:t>350</w:t>
            </w:r>
          </w:p>
        </w:tc>
        <w:tc>
          <w:tcPr>
            <w:tcW w:w="976" w:type="dxa"/>
            <w:tcBorders>
              <w:top w:val="single" w:sz="4" w:space="0" w:color="000000"/>
              <w:left w:val="single" w:sz="4" w:space="0" w:color="000000"/>
              <w:bottom w:val="single" w:sz="4" w:space="0" w:color="000000"/>
            </w:tcBorders>
            <w:shd w:val="clear" w:color="auto" w:fill="auto"/>
          </w:tcPr>
          <w:p w:rsidR="00F860F1" w:rsidRPr="00A03EBF" w:rsidRDefault="00F860F1" w:rsidP="002A3F13">
            <w:pPr>
              <w:pStyle w:val="ConsPlusNormal"/>
              <w:snapToGrid w:val="0"/>
              <w:rPr>
                <w:rFonts w:ascii="Times New Roman" w:eastAsia="Times New Roman" w:hAnsi="Times New Roman" w:cs="Times New Roman"/>
                <w:sz w:val="24"/>
                <w:szCs w:val="24"/>
              </w:rPr>
            </w:pPr>
            <w:r w:rsidRPr="00A03EBF">
              <w:rPr>
                <w:rFonts w:ascii="Times New Roman" w:eastAsia="Times New Roman" w:hAnsi="Times New Roman" w:cs="Times New Roman"/>
                <w:sz w:val="24"/>
                <w:szCs w:val="24"/>
              </w:rPr>
              <w:t>2250300</w:t>
            </w:r>
          </w:p>
        </w:tc>
        <w:tc>
          <w:tcPr>
            <w:tcW w:w="1011" w:type="dxa"/>
            <w:gridSpan w:val="2"/>
            <w:tcBorders>
              <w:top w:val="single" w:sz="4" w:space="0" w:color="000000"/>
              <w:left w:val="single" w:sz="4" w:space="0" w:color="000000"/>
              <w:bottom w:val="single" w:sz="4" w:space="0" w:color="000000"/>
            </w:tcBorders>
            <w:shd w:val="clear" w:color="auto" w:fill="auto"/>
          </w:tcPr>
          <w:p w:rsidR="00F860F1" w:rsidRPr="00F860F1" w:rsidRDefault="00F860F1" w:rsidP="00535C72">
            <w:pPr>
              <w:pStyle w:val="ConsPlusNormal"/>
              <w:snapToGrid w:val="0"/>
              <w:rPr>
                <w:rFonts w:ascii="Times New Roman" w:eastAsia="Times New Roman" w:hAnsi="Times New Roman" w:cs="Times New Roman"/>
                <w:sz w:val="24"/>
                <w:szCs w:val="24"/>
              </w:rPr>
            </w:pPr>
            <w:r w:rsidRPr="00F860F1">
              <w:rPr>
                <w:rFonts w:ascii="Times New Roman" w:eastAsia="Times New Roman" w:hAnsi="Times New Roman" w:cs="Times New Roman"/>
                <w:sz w:val="24"/>
                <w:szCs w:val="24"/>
              </w:rPr>
              <w:t>1167750</w:t>
            </w:r>
          </w:p>
        </w:tc>
        <w:tc>
          <w:tcPr>
            <w:tcW w:w="969" w:type="dxa"/>
            <w:gridSpan w:val="2"/>
            <w:tcBorders>
              <w:top w:val="single" w:sz="4" w:space="0" w:color="000000"/>
              <w:left w:val="single" w:sz="4" w:space="0" w:color="000000"/>
              <w:bottom w:val="single" w:sz="4" w:space="0" w:color="000000"/>
            </w:tcBorders>
            <w:shd w:val="clear" w:color="auto" w:fill="auto"/>
          </w:tcPr>
          <w:p w:rsidR="00F860F1" w:rsidRPr="00F860F1" w:rsidRDefault="00F860F1" w:rsidP="00535C72">
            <w:pPr>
              <w:pStyle w:val="ConsPlusNormal"/>
              <w:snapToGrid w:val="0"/>
              <w:rPr>
                <w:rFonts w:ascii="Times New Roman" w:eastAsia="Times New Roman" w:hAnsi="Times New Roman" w:cs="Times New Roman"/>
                <w:sz w:val="24"/>
                <w:szCs w:val="24"/>
              </w:rPr>
            </w:pPr>
            <w:r w:rsidRPr="00F860F1">
              <w:rPr>
                <w:rFonts w:ascii="Times New Roman" w:eastAsia="Times New Roman" w:hAnsi="Times New Roman" w:cs="Times New Roman"/>
                <w:sz w:val="24"/>
                <w:szCs w:val="24"/>
              </w:rPr>
              <w:t>1105180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F860F1" w:rsidRPr="00F860F1" w:rsidRDefault="00F860F1" w:rsidP="00535C72">
            <w:pPr>
              <w:pStyle w:val="ConsPlusNormal"/>
              <w:snapToGrid w:val="0"/>
              <w:rPr>
                <w:rFonts w:ascii="Times New Roman" w:eastAsia="Times New Roman" w:hAnsi="Times New Roman" w:cs="Times New Roman"/>
                <w:sz w:val="24"/>
                <w:szCs w:val="24"/>
              </w:rPr>
            </w:pPr>
            <w:r w:rsidRPr="00F860F1">
              <w:rPr>
                <w:rFonts w:ascii="Times New Roman" w:eastAsia="Times New Roman" w:hAnsi="Times New Roman" w:cs="Times New Roman"/>
                <w:sz w:val="24"/>
                <w:szCs w:val="24"/>
              </w:rPr>
              <w:t>1711135</w:t>
            </w:r>
          </w:p>
        </w:tc>
      </w:tr>
      <w:tr w:rsidR="00F860F1" w:rsidRPr="00A428BC" w:rsidTr="001D7385">
        <w:trPr>
          <w:gridAfter w:val="1"/>
          <w:wAfter w:w="1203" w:type="dxa"/>
        </w:trPr>
        <w:tc>
          <w:tcPr>
            <w:tcW w:w="5864" w:type="dxa"/>
            <w:gridSpan w:val="6"/>
            <w:tcBorders>
              <w:top w:val="single" w:sz="4" w:space="0" w:color="000000"/>
              <w:left w:val="single" w:sz="4" w:space="0" w:color="000000"/>
              <w:bottom w:val="single" w:sz="4" w:space="0" w:color="000000"/>
            </w:tcBorders>
            <w:shd w:val="clear" w:color="auto" w:fill="auto"/>
          </w:tcPr>
          <w:p w:rsidR="00F860F1" w:rsidRPr="00A428BC" w:rsidRDefault="00F860F1" w:rsidP="0077153A">
            <w:pPr>
              <w:pStyle w:val="ConsPlusNormal"/>
              <w:snapToGrid w:val="0"/>
              <w:jc w:val="center"/>
              <w:rPr>
                <w:rFonts w:ascii="Times New Roman" w:hAnsi="Times New Roman" w:cs="Times New Roman"/>
                <w:sz w:val="24"/>
                <w:szCs w:val="24"/>
              </w:rPr>
            </w:pPr>
            <w:r w:rsidRPr="00A428BC">
              <w:rPr>
                <w:rFonts w:ascii="Times New Roman" w:hAnsi="Times New Roman" w:cs="Times New Roman"/>
                <w:sz w:val="24"/>
                <w:szCs w:val="24"/>
              </w:rPr>
              <w:t>Планируемые результаты реализации подпрограммы</w:t>
            </w:r>
          </w:p>
        </w:tc>
        <w:tc>
          <w:tcPr>
            <w:tcW w:w="976" w:type="dxa"/>
            <w:gridSpan w:val="2"/>
            <w:tcBorders>
              <w:top w:val="single" w:sz="4" w:space="0" w:color="000000"/>
              <w:left w:val="single" w:sz="4" w:space="0" w:color="000000"/>
              <w:bottom w:val="single" w:sz="4" w:space="0" w:color="000000"/>
            </w:tcBorders>
            <w:shd w:val="clear" w:color="auto" w:fill="auto"/>
          </w:tcPr>
          <w:p w:rsidR="00F860F1" w:rsidRPr="00A428BC" w:rsidRDefault="00F860F1" w:rsidP="0077153A">
            <w:pPr>
              <w:pStyle w:val="ConsPlusNormal"/>
              <w:jc w:val="center"/>
              <w:rPr>
                <w:rFonts w:ascii="Times New Roman" w:hAnsi="Times New Roman" w:cs="Times New Roman"/>
                <w:sz w:val="24"/>
                <w:szCs w:val="24"/>
              </w:rPr>
            </w:pPr>
            <w:r w:rsidRPr="00A428BC">
              <w:rPr>
                <w:rFonts w:ascii="Times New Roman" w:hAnsi="Times New Roman" w:cs="Times New Roman"/>
                <w:sz w:val="24"/>
                <w:szCs w:val="24"/>
              </w:rPr>
              <w:t>2015</w:t>
            </w:r>
          </w:p>
        </w:tc>
        <w:tc>
          <w:tcPr>
            <w:tcW w:w="976" w:type="dxa"/>
            <w:tcBorders>
              <w:top w:val="single" w:sz="4" w:space="0" w:color="000000"/>
              <w:left w:val="single" w:sz="4" w:space="0" w:color="000000"/>
              <w:bottom w:val="single" w:sz="4" w:space="0" w:color="000000"/>
            </w:tcBorders>
            <w:shd w:val="clear" w:color="auto" w:fill="auto"/>
          </w:tcPr>
          <w:p w:rsidR="00F860F1" w:rsidRPr="00A428BC" w:rsidRDefault="00F860F1" w:rsidP="0077153A">
            <w:pPr>
              <w:pStyle w:val="ConsPlusNormal"/>
              <w:jc w:val="center"/>
              <w:rPr>
                <w:rFonts w:ascii="Times New Roman" w:hAnsi="Times New Roman" w:cs="Times New Roman"/>
                <w:sz w:val="24"/>
                <w:szCs w:val="24"/>
              </w:rPr>
            </w:pPr>
            <w:r w:rsidRPr="00A428BC">
              <w:rPr>
                <w:rFonts w:ascii="Times New Roman" w:hAnsi="Times New Roman" w:cs="Times New Roman"/>
                <w:sz w:val="24"/>
                <w:szCs w:val="24"/>
              </w:rPr>
              <w:t>2016</w:t>
            </w:r>
          </w:p>
        </w:tc>
        <w:tc>
          <w:tcPr>
            <w:tcW w:w="1011" w:type="dxa"/>
            <w:gridSpan w:val="2"/>
            <w:tcBorders>
              <w:top w:val="single" w:sz="4" w:space="0" w:color="000000"/>
              <w:left w:val="single" w:sz="4" w:space="0" w:color="000000"/>
              <w:bottom w:val="single" w:sz="4" w:space="0" w:color="000000"/>
            </w:tcBorders>
            <w:shd w:val="clear" w:color="auto" w:fill="auto"/>
          </w:tcPr>
          <w:p w:rsidR="00F860F1" w:rsidRPr="00A428BC" w:rsidRDefault="00F860F1" w:rsidP="0077153A">
            <w:pPr>
              <w:pStyle w:val="ConsPlusNormal"/>
              <w:jc w:val="center"/>
              <w:rPr>
                <w:rFonts w:ascii="Times New Roman" w:hAnsi="Times New Roman" w:cs="Times New Roman"/>
                <w:sz w:val="24"/>
                <w:szCs w:val="24"/>
              </w:rPr>
            </w:pPr>
            <w:r w:rsidRPr="00A428BC">
              <w:rPr>
                <w:rFonts w:ascii="Times New Roman" w:hAnsi="Times New Roman" w:cs="Times New Roman"/>
                <w:sz w:val="24"/>
                <w:szCs w:val="24"/>
              </w:rPr>
              <w:t>2017</w:t>
            </w:r>
          </w:p>
        </w:tc>
        <w:tc>
          <w:tcPr>
            <w:tcW w:w="969" w:type="dxa"/>
            <w:gridSpan w:val="2"/>
            <w:tcBorders>
              <w:top w:val="single" w:sz="4" w:space="0" w:color="000000"/>
              <w:left w:val="single" w:sz="4" w:space="0" w:color="000000"/>
              <w:bottom w:val="single" w:sz="4" w:space="0" w:color="000000"/>
            </w:tcBorders>
            <w:shd w:val="clear" w:color="auto" w:fill="auto"/>
          </w:tcPr>
          <w:p w:rsidR="00F860F1" w:rsidRPr="00A428BC" w:rsidRDefault="00F860F1" w:rsidP="0077153A">
            <w:pPr>
              <w:pStyle w:val="ConsPlusNormal"/>
              <w:jc w:val="center"/>
              <w:rPr>
                <w:rFonts w:ascii="Times New Roman" w:hAnsi="Times New Roman" w:cs="Times New Roman"/>
                <w:sz w:val="24"/>
                <w:szCs w:val="24"/>
              </w:rPr>
            </w:pPr>
            <w:r w:rsidRPr="00A428BC">
              <w:rPr>
                <w:rFonts w:ascii="Times New Roman" w:hAnsi="Times New Roman" w:cs="Times New Roman"/>
                <w:sz w:val="24"/>
                <w:szCs w:val="24"/>
              </w:rPr>
              <w:t>2018</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F860F1" w:rsidRPr="00A428BC" w:rsidRDefault="00F860F1" w:rsidP="0077153A">
            <w:pPr>
              <w:pStyle w:val="ConsPlusNormal"/>
              <w:jc w:val="center"/>
              <w:rPr>
                <w:rFonts w:ascii="Times New Roman" w:hAnsi="Times New Roman" w:cs="Times New Roman"/>
                <w:sz w:val="24"/>
                <w:szCs w:val="24"/>
              </w:rPr>
            </w:pPr>
            <w:r w:rsidRPr="00A428BC">
              <w:rPr>
                <w:rFonts w:ascii="Times New Roman" w:hAnsi="Times New Roman" w:cs="Times New Roman"/>
                <w:sz w:val="24"/>
                <w:szCs w:val="24"/>
              </w:rPr>
              <w:t>2019</w:t>
            </w:r>
          </w:p>
        </w:tc>
      </w:tr>
      <w:tr w:rsidR="00F860F1" w:rsidRPr="00A428BC" w:rsidTr="001D7385">
        <w:trPr>
          <w:gridAfter w:val="1"/>
          <w:wAfter w:w="1203" w:type="dxa"/>
        </w:trPr>
        <w:tc>
          <w:tcPr>
            <w:tcW w:w="5864" w:type="dxa"/>
            <w:gridSpan w:val="6"/>
            <w:tcBorders>
              <w:left w:val="single" w:sz="4" w:space="0" w:color="000000"/>
              <w:bottom w:val="single" w:sz="4" w:space="0" w:color="000000"/>
            </w:tcBorders>
            <w:shd w:val="clear" w:color="auto" w:fill="auto"/>
          </w:tcPr>
          <w:p w:rsidR="00F860F1" w:rsidRPr="00A428BC" w:rsidRDefault="00F860F1" w:rsidP="0077153A">
            <w:pPr>
              <w:autoSpaceDE w:val="0"/>
              <w:autoSpaceDN w:val="0"/>
              <w:adjustRightInd w:val="0"/>
              <w:spacing w:after="0" w:line="240" w:lineRule="auto"/>
              <w:outlineLvl w:val="3"/>
              <w:rPr>
                <w:rFonts w:ascii="Times New Roman" w:hAnsi="Times New Roman" w:cs="Times New Roman"/>
                <w:sz w:val="24"/>
                <w:szCs w:val="24"/>
              </w:rPr>
            </w:pPr>
            <w:r w:rsidRPr="00A428BC">
              <w:rPr>
                <w:rFonts w:ascii="Times New Roman" w:hAnsi="Times New Roman" w:cs="Times New Roman"/>
                <w:sz w:val="24"/>
                <w:szCs w:val="24"/>
              </w:rPr>
              <w:t>Годовой объем жилья  ( кв.м.)</w:t>
            </w:r>
          </w:p>
        </w:tc>
        <w:tc>
          <w:tcPr>
            <w:tcW w:w="976" w:type="dxa"/>
            <w:gridSpan w:val="2"/>
            <w:tcBorders>
              <w:left w:val="single" w:sz="4" w:space="0" w:color="000000"/>
              <w:bottom w:val="single" w:sz="4" w:space="0" w:color="000000"/>
            </w:tcBorders>
            <w:shd w:val="clear" w:color="auto" w:fill="auto"/>
          </w:tcPr>
          <w:p w:rsidR="00F860F1" w:rsidRPr="00A428BC" w:rsidRDefault="00F860F1" w:rsidP="0077153A">
            <w:pPr>
              <w:pStyle w:val="ConsPlusNormal"/>
              <w:snapToGrid w:val="0"/>
              <w:jc w:val="center"/>
              <w:rPr>
                <w:rFonts w:ascii="Times New Roman" w:hAnsi="Times New Roman" w:cs="Times New Roman"/>
                <w:sz w:val="24"/>
                <w:szCs w:val="24"/>
              </w:rPr>
            </w:pPr>
            <w:r w:rsidRPr="00A428BC">
              <w:rPr>
                <w:rFonts w:ascii="Times New Roman" w:hAnsi="Times New Roman" w:cs="Times New Roman"/>
                <w:sz w:val="24"/>
                <w:szCs w:val="24"/>
              </w:rPr>
              <w:t>51,8</w:t>
            </w:r>
          </w:p>
        </w:tc>
        <w:tc>
          <w:tcPr>
            <w:tcW w:w="976" w:type="dxa"/>
            <w:tcBorders>
              <w:left w:val="single" w:sz="4" w:space="0" w:color="000000"/>
              <w:bottom w:val="single" w:sz="4" w:space="0" w:color="000000"/>
            </w:tcBorders>
            <w:shd w:val="clear" w:color="auto" w:fill="auto"/>
          </w:tcPr>
          <w:p w:rsidR="00F860F1" w:rsidRPr="00A428BC" w:rsidRDefault="007A2265" w:rsidP="0077153A">
            <w:pPr>
              <w:pStyle w:val="ConsPlusNormal"/>
              <w:snapToGrid w:val="0"/>
              <w:jc w:val="center"/>
              <w:rPr>
                <w:rFonts w:ascii="Times New Roman" w:hAnsi="Times New Roman" w:cs="Times New Roman"/>
                <w:sz w:val="24"/>
                <w:szCs w:val="24"/>
              </w:rPr>
            </w:pPr>
            <w:r>
              <w:rPr>
                <w:rFonts w:ascii="Times New Roman" w:hAnsi="Times New Roman" w:cs="Times New Roman"/>
                <w:sz w:val="24"/>
                <w:szCs w:val="24"/>
              </w:rPr>
              <w:t>56,11</w:t>
            </w:r>
          </w:p>
        </w:tc>
        <w:tc>
          <w:tcPr>
            <w:tcW w:w="1011" w:type="dxa"/>
            <w:gridSpan w:val="2"/>
            <w:tcBorders>
              <w:left w:val="single" w:sz="4" w:space="0" w:color="000000"/>
              <w:bottom w:val="single" w:sz="4" w:space="0" w:color="000000"/>
            </w:tcBorders>
            <w:shd w:val="clear" w:color="auto" w:fill="auto"/>
          </w:tcPr>
          <w:p w:rsidR="00F860F1" w:rsidRPr="00A428BC" w:rsidRDefault="00F860F1" w:rsidP="0077153A">
            <w:pPr>
              <w:autoSpaceDE w:val="0"/>
              <w:autoSpaceDN w:val="0"/>
              <w:adjustRightInd w:val="0"/>
              <w:spacing w:after="0" w:line="240" w:lineRule="auto"/>
              <w:outlineLvl w:val="3"/>
              <w:rPr>
                <w:rFonts w:ascii="Times New Roman" w:hAnsi="Times New Roman" w:cs="Times New Roman"/>
                <w:sz w:val="24"/>
                <w:szCs w:val="24"/>
              </w:rPr>
            </w:pPr>
            <w:r>
              <w:rPr>
                <w:rFonts w:ascii="Times New Roman" w:hAnsi="Times New Roman" w:cs="Times New Roman"/>
                <w:sz w:val="24"/>
                <w:szCs w:val="24"/>
              </w:rPr>
              <w:t>25,95</w:t>
            </w:r>
          </w:p>
        </w:tc>
        <w:tc>
          <w:tcPr>
            <w:tcW w:w="969" w:type="dxa"/>
            <w:gridSpan w:val="2"/>
            <w:tcBorders>
              <w:left w:val="single" w:sz="4" w:space="0" w:color="000000"/>
              <w:bottom w:val="single" w:sz="4" w:space="0" w:color="000000"/>
            </w:tcBorders>
            <w:shd w:val="clear" w:color="auto" w:fill="auto"/>
          </w:tcPr>
          <w:p w:rsidR="00F860F1" w:rsidRPr="00A428BC" w:rsidRDefault="00F860F1" w:rsidP="0077153A">
            <w:pPr>
              <w:autoSpaceDE w:val="0"/>
              <w:autoSpaceDN w:val="0"/>
              <w:adjustRightInd w:val="0"/>
              <w:spacing w:after="0" w:line="240" w:lineRule="auto"/>
              <w:outlineLvl w:val="3"/>
              <w:rPr>
                <w:rFonts w:ascii="Times New Roman" w:hAnsi="Times New Roman" w:cs="Times New Roman"/>
                <w:sz w:val="24"/>
                <w:szCs w:val="24"/>
              </w:rPr>
            </w:pPr>
            <w:r>
              <w:rPr>
                <w:rFonts w:ascii="Times New Roman" w:hAnsi="Times New Roman" w:cs="Times New Roman"/>
                <w:sz w:val="24"/>
                <w:szCs w:val="24"/>
              </w:rPr>
              <w:t>23,39</w:t>
            </w:r>
          </w:p>
        </w:tc>
        <w:tc>
          <w:tcPr>
            <w:tcW w:w="851" w:type="dxa"/>
            <w:tcBorders>
              <w:left w:val="single" w:sz="4" w:space="0" w:color="000000"/>
              <w:bottom w:val="single" w:sz="4" w:space="0" w:color="000000"/>
              <w:right w:val="single" w:sz="4" w:space="0" w:color="000000"/>
            </w:tcBorders>
            <w:shd w:val="clear" w:color="auto" w:fill="auto"/>
          </w:tcPr>
          <w:p w:rsidR="00F860F1" w:rsidRPr="00A428BC" w:rsidRDefault="00F860F1" w:rsidP="0077153A">
            <w:pPr>
              <w:autoSpaceDE w:val="0"/>
              <w:autoSpaceDN w:val="0"/>
              <w:adjustRightInd w:val="0"/>
              <w:spacing w:after="0" w:line="240" w:lineRule="auto"/>
              <w:outlineLvl w:val="3"/>
              <w:rPr>
                <w:rFonts w:ascii="Times New Roman" w:hAnsi="Times New Roman" w:cs="Times New Roman"/>
                <w:sz w:val="24"/>
                <w:szCs w:val="24"/>
              </w:rPr>
            </w:pPr>
            <w:r>
              <w:rPr>
                <w:rFonts w:ascii="Times New Roman" w:hAnsi="Times New Roman" w:cs="Times New Roman"/>
                <w:sz w:val="24"/>
                <w:szCs w:val="24"/>
              </w:rPr>
              <w:t>34,49</w:t>
            </w:r>
          </w:p>
        </w:tc>
      </w:tr>
      <w:tr w:rsidR="00F860F1" w:rsidRPr="00A428BC" w:rsidTr="001D7385">
        <w:trPr>
          <w:gridAfter w:val="1"/>
          <w:wAfter w:w="1203" w:type="dxa"/>
        </w:trPr>
        <w:tc>
          <w:tcPr>
            <w:tcW w:w="5864" w:type="dxa"/>
            <w:gridSpan w:val="6"/>
            <w:tcBorders>
              <w:left w:val="single" w:sz="4" w:space="0" w:color="000000"/>
              <w:bottom w:val="single" w:sz="4" w:space="0" w:color="000000"/>
            </w:tcBorders>
            <w:shd w:val="clear" w:color="auto" w:fill="auto"/>
          </w:tcPr>
          <w:p w:rsidR="00F860F1" w:rsidRPr="00A428BC" w:rsidRDefault="00F860F1" w:rsidP="00ED5E7F">
            <w:pPr>
              <w:snapToGrid w:val="0"/>
              <w:rPr>
                <w:rFonts w:ascii="Times New Roman" w:hAnsi="Times New Roman" w:cs="Times New Roman"/>
                <w:sz w:val="24"/>
                <w:szCs w:val="24"/>
              </w:rPr>
            </w:pPr>
            <w:r>
              <w:rPr>
                <w:rFonts w:ascii="Times New Roman" w:hAnsi="Times New Roman" w:cs="Times New Roman"/>
                <w:sz w:val="24"/>
                <w:szCs w:val="24"/>
              </w:rPr>
              <w:t>О</w:t>
            </w:r>
            <w:r w:rsidRPr="00A428BC">
              <w:rPr>
                <w:rFonts w:ascii="Times New Roman" w:hAnsi="Times New Roman" w:cs="Times New Roman"/>
                <w:sz w:val="24"/>
                <w:szCs w:val="24"/>
              </w:rPr>
              <w:t>бъем ввода жилья</w:t>
            </w:r>
            <w:r>
              <w:rPr>
                <w:rFonts w:ascii="Times New Roman" w:hAnsi="Times New Roman" w:cs="Times New Roman"/>
                <w:sz w:val="24"/>
                <w:szCs w:val="24"/>
              </w:rPr>
              <w:t xml:space="preserve"> по стандартам эконом- класса</w:t>
            </w:r>
            <w:r w:rsidRPr="00A428BC">
              <w:rPr>
                <w:rFonts w:ascii="Times New Roman" w:hAnsi="Times New Roman" w:cs="Times New Roman"/>
                <w:sz w:val="24"/>
                <w:szCs w:val="24"/>
              </w:rPr>
              <w:t xml:space="preserve"> (</w:t>
            </w:r>
            <w:r>
              <w:rPr>
                <w:rFonts w:ascii="Times New Roman" w:hAnsi="Times New Roman" w:cs="Times New Roman"/>
                <w:sz w:val="24"/>
                <w:szCs w:val="24"/>
              </w:rPr>
              <w:t>тыс.</w:t>
            </w:r>
            <w:r w:rsidRPr="00A428BC">
              <w:rPr>
                <w:rFonts w:ascii="Times New Roman" w:hAnsi="Times New Roman" w:cs="Times New Roman"/>
                <w:sz w:val="24"/>
                <w:szCs w:val="24"/>
              </w:rPr>
              <w:t>кв.м.)</w:t>
            </w:r>
          </w:p>
        </w:tc>
        <w:tc>
          <w:tcPr>
            <w:tcW w:w="976" w:type="dxa"/>
            <w:gridSpan w:val="2"/>
            <w:tcBorders>
              <w:left w:val="single" w:sz="4" w:space="0" w:color="000000"/>
              <w:bottom w:val="single" w:sz="4" w:space="0" w:color="000000"/>
            </w:tcBorders>
            <w:shd w:val="clear" w:color="auto" w:fill="auto"/>
          </w:tcPr>
          <w:p w:rsidR="00F860F1" w:rsidRPr="00A428BC" w:rsidRDefault="00F860F1" w:rsidP="0077153A">
            <w:pPr>
              <w:pStyle w:val="ConsPlusNormal"/>
              <w:snapToGrid w:val="0"/>
              <w:rPr>
                <w:rFonts w:ascii="Times New Roman" w:hAnsi="Times New Roman" w:cs="Times New Roman"/>
                <w:sz w:val="24"/>
                <w:szCs w:val="24"/>
              </w:rPr>
            </w:pPr>
            <w:r w:rsidRPr="00A428BC">
              <w:rPr>
                <w:rFonts w:ascii="Times New Roman" w:hAnsi="Times New Roman" w:cs="Times New Roman"/>
                <w:sz w:val="24"/>
                <w:szCs w:val="24"/>
              </w:rPr>
              <w:t>2,5</w:t>
            </w:r>
          </w:p>
        </w:tc>
        <w:tc>
          <w:tcPr>
            <w:tcW w:w="976" w:type="dxa"/>
            <w:tcBorders>
              <w:left w:val="single" w:sz="4" w:space="0" w:color="000000"/>
              <w:bottom w:val="single" w:sz="4" w:space="0" w:color="000000"/>
            </w:tcBorders>
            <w:shd w:val="clear" w:color="auto" w:fill="auto"/>
          </w:tcPr>
          <w:p w:rsidR="00F860F1" w:rsidRPr="00A428BC" w:rsidRDefault="007A2265" w:rsidP="0077153A">
            <w:pPr>
              <w:pStyle w:val="ConsPlusNormal"/>
              <w:snapToGrid w:val="0"/>
              <w:rPr>
                <w:rFonts w:ascii="Times New Roman" w:hAnsi="Times New Roman" w:cs="Times New Roman"/>
                <w:sz w:val="24"/>
                <w:szCs w:val="24"/>
              </w:rPr>
            </w:pPr>
            <w:r>
              <w:rPr>
                <w:rFonts w:ascii="Times New Roman" w:hAnsi="Times New Roman" w:cs="Times New Roman"/>
                <w:sz w:val="24"/>
                <w:szCs w:val="24"/>
              </w:rPr>
              <w:t>1,37</w:t>
            </w:r>
          </w:p>
        </w:tc>
        <w:tc>
          <w:tcPr>
            <w:tcW w:w="1011" w:type="dxa"/>
            <w:gridSpan w:val="2"/>
            <w:tcBorders>
              <w:left w:val="single" w:sz="4" w:space="0" w:color="000000"/>
              <w:bottom w:val="single" w:sz="4" w:space="0" w:color="000000"/>
            </w:tcBorders>
            <w:shd w:val="clear" w:color="auto" w:fill="auto"/>
          </w:tcPr>
          <w:p w:rsidR="00F860F1" w:rsidRPr="00A428BC" w:rsidRDefault="00F860F1" w:rsidP="0077153A">
            <w:pPr>
              <w:pStyle w:val="ConsPlusNormal"/>
              <w:snapToGrid w:val="0"/>
              <w:rPr>
                <w:rFonts w:ascii="Times New Roman" w:hAnsi="Times New Roman" w:cs="Times New Roman"/>
                <w:sz w:val="24"/>
                <w:szCs w:val="24"/>
              </w:rPr>
            </w:pPr>
            <w:r>
              <w:rPr>
                <w:rFonts w:ascii="Times New Roman" w:hAnsi="Times New Roman" w:cs="Times New Roman"/>
                <w:sz w:val="24"/>
                <w:szCs w:val="24"/>
              </w:rPr>
              <w:t>4,1</w:t>
            </w:r>
          </w:p>
        </w:tc>
        <w:tc>
          <w:tcPr>
            <w:tcW w:w="969" w:type="dxa"/>
            <w:gridSpan w:val="2"/>
            <w:tcBorders>
              <w:left w:val="single" w:sz="4" w:space="0" w:color="000000"/>
              <w:bottom w:val="single" w:sz="4" w:space="0" w:color="000000"/>
            </w:tcBorders>
            <w:shd w:val="clear" w:color="auto" w:fill="auto"/>
          </w:tcPr>
          <w:p w:rsidR="00F860F1" w:rsidRPr="00A428BC" w:rsidRDefault="00F860F1" w:rsidP="0077153A">
            <w:pPr>
              <w:pStyle w:val="ConsPlusNormal"/>
              <w:snapToGrid w:val="0"/>
              <w:rPr>
                <w:rFonts w:ascii="Times New Roman" w:hAnsi="Times New Roman" w:cs="Times New Roman"/>
                <w:sz w:val="24"/>
                <w:szCs w:val="24"/>
              </w:rPr>
            </w:pPr>
            <w:r>
              <w:rPr>
                <w:rFonts w:ascii="Times New Roman" w:hAnsi="Times New Roman" w:cs="Times New Roman"/>
                <w:sz w:val="24"/>
                <w:szCs w:val="24"/>
              </w:rPr>
              <w:t>1,5</w:t>
            </w:r>
          </w:p>
        </w:tc>
        <w:tc>
          <w:tcPr>
            <w:tcW w:w="851" w:type="dxa"/>
            <w:tcBorders>
              <w:left w:val="single" w:sz="4" w:space="0" w:color="000000"/>
              <w:bottom w:val="single" w:sz="4" w:space="0" w:color="000000"/>
              <w:right w:val="single" w:sz="4" w:space="0" w:color="000000"/>
            </w:tcBorders>
            <w:shd w:val="clear" w:color="auto" w:fill="auto"/>
          </w:tcPr>
          <w:p w:rsidR="00F860F1" w:rsidRPr="00A428BC" w:rsidRDefault="00F860F1" w:rsidP="0077153A">
            <w:pPr>
              <w:pStyle w:val="ConsPlusNormal"/>
              <w:snapToGrid w:val="0"/>
              <w:rPr>
                <w:rFonts w:ascii="Times New Roman" w:hAnsi="Times New Roman" w:cs="Times New Roman"/>
                <w:sz w:val="24"/>
                <w:szCs w:val="24"/>
              </w:rPr>
            </w:pPr>
            <w:r>
              <w:rPr>
                <w:rFonts w:ascii="Times New Roman" w:hAnsi="Times New Roman" w:cs="Times New Roman"/>
                <w:sz w:val="24"/>
                <w:szCs w:val="24"/>
              </w:rPr>
              <w:t>0,5</w:t>
            </w:r>
          </w:p>
        </w:tc>
      </w:tr>
      <w:tr w:rsidR="00F860F1" w:rsidRPr="00A428BC" w:rsidTr="001D7385">
        <w:trPr>
          <w:gridAfter w:val="1"/>
          <w:wAfter w:w="1203" w:type="dxa"/>
        </w:trPr>
        <w:tc>
          <w:tcPr>
            <w:tcW w:w="5864" w:type="dxa"/>
            <w:gridSpan w:val="6"/>
            <w:tcBorders>
              <w:left w:val="single" w:sz="4" w:space="0" w:color="000000"/>
              <w:bottom w:val="single" w:sz="4" w:space="0" w:color="000000"/>
            </w:tcBorders>
            <w:shd w:val="clear" w:color="auto" w:fill="auto"/>
          </w:tcPr>
          <w:p w:rsidR="00F860F1" w:rsidRPr="00A428BC" w:rsidRDefault="00F860F1" w:rsidP="007625E7">
            <w:pPr>
              <w:snapToGrid w:val="0"/>
              <w:rPr>
                <w:rFonts w:ascii="Times New Roman" w:hAnsi="Times New Roman" w:cs="Times New Roman"/>
                <w:sz w:val="24"/>
                <w:szCs w:val="24"/>
              </w:rPr>
            </w:pPr>
            <w:r w:rsidRPr="00A428BC">
              <w:rPr>
                <w:rFonts w:ascii="Times New Roman" w:hAnsi="Times New Roman" w:cs="Times New Roman"/>
                <w:sz w:val="24"/>
                <w:szCs w:val="24"/>
              </w:rPr>
              <w:t xml:space="preserve">Доля ввода </w:t>
            </w:r>
            <w:r>
              <w:rPr>
                <w:rFonts w:ascii="Times New Roman" w:hAnsi="Times New Roman" w:cs="Times New Roman"/>
                <w:sz w:val="24"/>
                <w:szCs w:val="24"/>
              </w:rPr>
              <w:t>в эксплуатацию жилья по</w:t>
            </w:r>
            <w:r w:rsidRPr="00A428BC">
              <w:rPr>
                <w:rFonts w:ascii="Times New Roman" w:hAnsi="Times New Roman" w:cs="Times New Roman"/>
                <w:sz w:val="24"/>
                <w:szCs w:val="24"/>
              </w:rPr>
              <w:t xml:space="preserve"> стандартам эконом</w:t>
            </w:r>
            <w:r>
              <w:rPr>
                <w:rFonts w:ascii="Times New Roman" w:hAnsi="Times New Roman" w:cs="Times New Roman"/>
                <w:sz w:val="24"/>
                <w:szCs w:val="24"/>
              </w:rPr>
              <w:t>-</w:t>
            </w:r>
            <w:r w:rsidRPr="00A428BC">
              <w:rPr>
                <w:rFonts w:ascii="Times New Roman" w:hAnsi="Times New Roman" w:cs="Times New Roman"/>
                <w:sz w:val="24"/>
                <w:szCs w:val="24"/>
              </w:rPr>
              <w:t>класса</w:t>
            </w:r>
            <w:r>
              <w:rPr>
                <w:rFonts w:ascii="Times New Roman" w:hAnsi="Times New Roman" w:cs="Times New Roman"/>
                <w:sz w:val="24"/>
                <w:szCs w:val="24"/>
              </w:rPr>
              <w:t xml:space="preserve"> в общем объеме вводимого жилья</w:t>
            </w:r>
            <w:r w:rsidRPr="00A428BC">
              <w:rPr>
                <w:rFonts w:ascii="Times New Roman" w:hAnsi="Times New Roman" w:cs="Times New Roman"/>
                <w:sz w:val="24"/>
                <w:szCs w:val="24"/>
              </w:rPr>
              <w:t xml:space="preserve"> (%)</w:t>
            </w:r>
          </w:p>
        </w:tc>
        <w:tc>
          <w:tcPr>
            <w:tcW w:w="976" w:type="dxa"/>
            <w:gridSpan w:val="2"/>
            <w:tcBorders>
              <w:left w:val="single" w:sz="4" w:space="0" w:color="000000"/>
              <w:bottom w:val="single" w:sz="4" w:space="0" w:color="000000"/>
            </w:tcBorders>
            <w:shd w:val="clear" w:color="auto" w:fill="auto"/>
          </w:tcPr>
          <w:p w:rsidR="00F860F1" w:rsidRPr="00A428BC" w:rsidRDefault="00F860F1" w:rsidP="0077153A">
            <w:pPr>
              <w:pStyle w:val="ConsPlusNormal"/>
              <w:snapToGrid w:val="0"/>
              <w:rPr>
                <w:rFonts w:ascii="Times New Roman" w:hAnsi="Times New Roman" w:cs="Times New Roman"/>
                <w:sz w:val="24"/>
                <w:szCs w:val="24"/>
              </w:rPr>
            </w:pPr>
            <w:r w:rsidRPr="00A428BC">
              <w:rPr>
                <w:rFonts w:ascii="Times New Roman" w:hAnsi="Times New Roman" w:cs="Times New Roman"/>
                <w:sz w:val="24"/>
                <w:szCs w:val="24"/>
              </w:rPr>
              <w:t>4</w:t>
            </w:r>
          </w:p>
        </w:tc>
        <w:tc>
          <w:tcPr>
            <w:tcW w:w="976" w:type="dxa"/>
            <w:tcBorders>
              <w:left w:val="single" w:sz="4" w:space="0" w:color="000000"/>
              <w:bottom w:val="single" w:sz="4" w:space="0" w:color="000000"/>
            </w:tcBorders>
            <w:shd w:val="clear" w:color="auto" w:fill="auto"/>
          </w:tcPr>
          <w:p w:rsidR="00F860F1" w:rsidRPr="00A428BC" w:rsidRDefault="007A2265" w:rsidP="0077153A">
            <w:pPr>
              <w:pStyle w:val="ConsPlusNormal"/>
              <w:snapToGrid w:val="0"/>
              <w:rPr>
                <w:rFonts w:ascii="Times New Roman" w:hAnsi="Times New Roman" w:cs="Times New Roman"/>
                <w:sz w:val="24"/>
                <w:szCs w:val="24"/>
              </w:rPr>
            </w:pPr>
            <w:r>
              <w:rPr>
                <w:rFonts w:ascii="Times New Roman" w:hAnsi="Times New Roman" w:cs="Times New Roman"/>
                <w:sz w:val="24"/>
                <w:szCs w:val="24"/>
              </w:rPr>
              <w:t>2,44</w:t>
            </w:r>
          </w:p>
        </w:tc>
        <w:tc>
          <w:tcPr>
            <w:tcW w:w="1011" w:type="dxa"/>
            <w:gridSpan w:val="2"/>
            <w:tcBorders>
              <w:left w:val="single" w:sz="4" w:space="0" w:color="000000"/>
              <w:bottom w:val="single" w:sz="4" w:space="0" w:color="000000"/>
            </w:tcBorders>
            <w:shd w:val="clear" w:color="auto" w:fill="auto"/>
          </w:tcPr>
          <w:p w:rsidR="00F860F1" w:rsidRPr="00F860F1" w:rsidRDefault="00F860F1" w:rsidP="0077153A">
            <w:pPr>
              <w:pStyle w:val="ConsPlusNormal"/>
              <w:snapToGrid w:val="0"/>
              <w:rPr>
                <w:rFonts w:ascii="Times New Roman" w:hAnsi="Times New Roman" w:cs="Times New Roman"/>
                <w:sz w:val="24"/>
                <w:szCs w:val="24"/>
              </w:rPr>
            </w:pPr>
            <w:r w:rsidRPr="00F860F1">
              <w:rPr>
                <w:rFonts w:ascii="Times New Roman" w:hAnsi="Times New Roman" w:cs="Times New Roman"/>
                <w:sz w:val="24"/>
                <w:szCs w:val="24"/>
              </w:rPr>
              <w:t>15,79</w:t>
            </w:r>
          </w:p>
        </w:tc>
        <w:tc>
          <w:tcPr>
            <w:tcW w:w="969" w:type="dxa"/>
            <w:gridSpan w:val="2"/>
            <w:tcBorders>
              <w:left w:val="single" w:sz="4" w:space="0" w:color="000000"/>
              <w:bottom w:val="single" w:sz="4" w:space="0" w:color="000000"/>
            </w:tcBorders>
            <w:shd w:val="clear" w:color="auto" w:fill="auto"/>
          </w:tcPr>
          <w:p w:rsidR="00F860F1" w:rsidRPr="00F860F1" w:rsidRDefault="00F860F1" w:rsidP="0077153A">
            <w:pPr>
              <w:pStyle w:val="ConsPlusNormal"/>
              <w:snapToGrid w:val="0"/>
              <w:rPr>
                <w:rFonts w:ascii="Times New Roman" w:hAnsi="Times New Roman" w:cs="Times New Roman"/>
                <w:sz w:val="24"/>
                <w:szCs w:val="24"/>
              </w:rPr>
            </w:pPr>
            <w:r w:rsidRPr="00F860F1">
              <w:rPr>
                <w:rFonts w:ascii="Times New Roman" w:hAnsi="Times New Roman" w:cs="Times New Roman"/>
                <w:sz w:val="24"/>
                <w:szCs w:val="24"/>
              </w:rPr>
              <w:t>6,4</w:t>
            </w:r>
          </w:p>
        </w:tc>
        <w:tc>
          <w:tcPr>
            <w:tcW w:w="851" w:type="dxa"/>
            <w:tcBorders>
              <w:left w:val="single" w:sz="4" w:space="0" w:color="000000"/>
              <w:bottom w:val="single" w:sz="4" w:space="0" w:color="000000"/>
              <w:right w:val="single" w:sz="4" w:space="0" w:color="000000"/>
            </w:tcBorders>
            <w:shd w:val="clear" w:color="auto" w:fill="auto"/>
          </w:tcPr>
          <w:p w:rsidR="00F860F1" w:rsidRPr="00F860F1" w:rsidRDefault="00F860F1" w:rsidP="0077153A">
            <w:pPr>
              <w:pStyle w:val="ConsPlusNormal"/>
              <w:snapToGrid w:val="0"/>
              <w:rPr>
                <w:rFonts w:ascii="Times New Roman" w:hAnsi="Times New Roman" w:cs="Times New Roman"/>
                <w:sz w:val="24"/>
                <w:szCs w:val="24"/>
              </w:rPr>
            </w:pPr>
            <w:r w:rsidRPr="00F860F1">
              <w:rPr>
                <w:rFonts w:ascii="Times New Roman" w:hAnsi="Times New Roman" w:cs="Times New Roman"/>
                <w:sz w:val="24"/>
                <w:szCs w:val="24"/>
              </w:rPr>
              <w:t>1,4</w:t>
            </w:r>
          </w:p>
        </w:tc>
      </w:tr>
      <w:tr w:rsidR="00F860F1" w:rsidRPr="00A428BC" w:rsidTr="001D7385">
        <w:trPr>
          <w:gridAfter w:val="1"/>
          <w:wAfter w:w="1203" w:type="dxa"/>
        </w:trPr>
        <w:tc>
          <w:tcPr>
            <w:tcW w:w="5864" w:type="dxa"/>
            <w:gridSpan w:val="6"/>
            <w:tcBorders>
              <w:left w:val="single" w:sz="4" w:space="0" w:color="000000"/>
              <w:bottom w:val="single" w:sz="4" w:space="0" w:color="000000"/>
            </w:tcBorders>
            <w:shd w:val="clear" w:color="auto" w:fill="auto"/>
          </w:tcPr>
          <w:p w:rsidR="00F860F1" w:rsidRPr="00A428BC" w:rsidRDefault="00F860F1" w:rsidP="0077153A">
            <w:pPr>
              <w:snapToGrid w:val="0"/>
              <w:rPr>
                <w:rFonts w:ascii="Times New Roman" w:hAnsi="Times New Roman" w:cs="Times New Roman"/>
                <w:sz w:val="24"/>
                <w:szCs w:val="24"/>
              </w:rPr>
            </w:pPr>
            <w:r w:rsidRPr="00A428BC">
              <w:rPr>
                <w:rFonts w:ascii="Times New Roman" w:hAnsi="Times New Roman" w:cs="Times New Roman"/>
                <w:sz w:val="24"/>
                <w:szCs w:val="24"/>
              </w:rPr>
              <w:t>Доля годового ввода малоэтажного жилья, в том числе индивидуального жилищного строительства (%)</w:t>
            </w:r>
          </w:p>
        </w:tc>
        <w:tc>
          <w:tcPr>
            <w:tcW w:w="976" w:type="dxa"/>
            <w:gridSpan w:val="2"/>
            <w:tcBorders>
              <w:left w:val="single" w:sz="4" w:space="0" w:color="000000"/>
              <w:bottom w:val="single" w:sz="4" w:space="0" w:color="000000"/>
            </w:tcBorders>
            <w:shd w:val="clear" w:color="auto" w:fill="auto"/>
          </w:tcPr>
          <w:p w:rsidR="00F860F1" w:rsidRPr="00A428BC" w:rsidRDefault="00F860F1" w:rsidP="0077153A">
            <w:pPr>
              <w:pStyle w:val="ConsPlusNormal"/>
              <w:snapToGrid w:val="0"/>
              <w:rPr>
                <w:rFonts w:ascii="Times New Roman" w:hAnsi="Times New Roman" w:cs="Times New Roman"/>
                <w:sz w:val="24"/>
                <w:szCs w:val="24"/>
              </w:rPr>
            </w:pPr>
            <w:r w:rsidRPr="00A428BC">
              <w:rPr>
                <w:rFonts w:ascii="Times New Roman" w:hAnsi="Times New Roman" w:cs="Times New Roman"/>
                <w:sz w:val="24"/>
                <w:szCs w:val="24"/>
              </w:rPr>
              <w:t>0,16</w:t>
            </w:r>
          </w:p>
        </w:tc>
        <w:tc>
          <w:tcPr>
            <w:tcW w:w="976" w:type="dxa"/>
            <w:tcBorders>
              <w:left w:val="single" w:sz="4" w:space="0" w:color="000000"/>
              <w:bottom w:val="single" w:sz="4" w:space="0" w:color="000000"/>
            </w:tcBorders>
            <w:shd w:val="clear" w:color="auto" w:fill="auto"/>
          </w:tcPr>
          <w:p w:rsidR="00F860F1" w:rsidRPr="00A428BC" w:rsidRDefault="00F860F1" w:rsidP="007A2265">
            <w:pPr>
              <w:pStyle w:val="ConsPlusNormal"/>
              <w:snapToGrid w:val="0"/>
              <w:rPr>
                <w:rFonts w:ascii="Times New Roman" w:hAnsi="Times New Roman" w:cs="Times New Roman"/>
                <w:sz w:val="24"/>
                <w:szCs w:val="24"/>
              </w:rPr>
            </w:pPr>
            <w:r>
              <w:rPr>
                <w:rFonts w:ascii="Times New Roman" w:hAnsi="Times New Roman" w:cs="Times New Roman"/>
                <w:sz w:val="24"/>
                <w:szCs w:val="24"/>
              </w:rPr>
              <w:t>0,</w:t>
            </w:r>
            <w:r w:rsidR="007A2265">
              <w:rPr>
                <w:rFonts w:ascii="Times New Roman" w:hAnsi="Times New Roman" w:cs="Times New Roman"/>
                <w:sz w:val="24"/>
                <w:szCs w:val="24"/>
              </w:rPr>
              <w:t>3</w:t>
            </w:r>
          </w:p>
        </w:tc>
        <w:tc>
          <w:tcPr>
            <w:tcW w:w="1011" w:type="dxa"/>
            <w:gridSpan w:val="2"/>
            <w:tcBorders>
              <w:left w:val="single" w:sz="4" w:space="0" w:color="000000"/>
              <w:bottom w:val="single" w:sz="4" w:space="0" w:color="000000"/>
            </w:tcBorders>
            <w:shd w:val="clear" w:color="auto" w:fill="auto"/>
          </w:tcPr>
          <w:p w:rsidR="00F860F1" w:rsidRPr="00F860F1" w:rsidRDefault="00F860F1" w:rsidP="0077153A">
            <w:pPr>
              <w:pStyle w:val="ConsPlusNormal"/>
              <w:snapToGrid w:val="0"/>
              <w:rPr>
                <w:rFonts w:ascii="Times New Roman" w:hAnsi="Times New Roman" w:cs="Times New Roman"/>
                <w:sz w:val="24"/>
                <w:szCs w:val="24"/>
              </w:rPr>
            </w:pPr>
            <w:r w:rsidRPr="00F860F1">
              <w:rPr>
                <w:rFonts w:ascii="Times New Roman" w:hAnsi="Times New Roman" w:cs="Times New Roman"/>
                <w:sz w:val="24"/>
                <w:szCs w:val="24"/>
              </w:rPr>
              <w:t>0,8</w:t>
            </w:r>
          </w:p>
        </w:tc>
        <w:tc>
          <w:tcPr>
            <w:tcW w:w="969" w:type="dxa"/>
            <w:gridSpan w:val="2"/>
            <w:tcBorders>
              <w:left w:val="single" w:sz="4" w:space="0" w:color="000000"/>
              <w:bottom w:val="single" w:sz="4" w:space="0" w:color="000000"/>
            </w:tcBorders>
            <w:shd w:val="clear" w:color="auto" w:fill="auto"/>
          </w:tcPr>
          <w:p w:rsidR="00F860F1" w:rsidRPr="00F860F1" w:rsidRDefault="00F860F1" w:rsidP="0077153A">
            <w:pPr>
              <w:pStyle w:val="ConsPlusNormal"/>
              <w:snapToGrid w:val="0"/>
              <w:rPr>
                <w:rFonts w:ascii="Times New Roman" w:hAnsi="Times New Roman" w:cs="Times New Roman"/>
                <w:sz w:val="24"/>
                <w:szCs w:val="24"/>
              </w:rPr>
            </w:pPr>
            <w:r w:rsidRPr="00F860F1">
              <w:rPr>
                <w:rFonts w:ascii="Times New Roman" w:hAnsi="Times New Roman" w:cs="Times New Roman"/>
                <w:sz w:val="24"/>
                <w:szCs w:val="24"/>
              </w:rPr>
              <w:t>2,9</w:t>
            </w:r>
          </w:p>
        </w:tc>
        <w:tc>
          <w:tcPr>
            <w:tcW w:w="851" w:type="dxa"/>
            <w:tcBorders>
              <w:left w:val="single" w:sz="4" w:space="0" w:color="000000"/>
              <w:bottom w:val="single" w:sz="4" w:space="0" w:color="000000"/>
              <w:right w:val="single" w:sz="4" w:space="0" w:color="000000"/>
            </w:tcBorders>
            <w:shd w:val="clear" w:color="auto" w:fill="auto"/>
          </w:tcPr>
          <w:p w:rsidR="00F860F1" w:rsidRPr="00F860F1" w:rsidRDefault="00F860F1" w:rsidP="0077153A">
            <w:pPr>
              <w:pStyle w:val="ConsPlusNormal"/>
              <w:snapToGrid w:val="0"/>
              <w:rPr>
                <w:rFonts w:ascii="Times New Roman" w:hAnsi="Times New Roman" w:cs="Times New Roman"/>
                <w:sz w:val="24"/>
                <w:szCs w:val="24"/>
              </w:rPr>
            </w:pPr>
            <w:r w:rsidRPr="00F860F1">
              <w:rPr>
                <w:rFonts w:ascii="Times New Roman" w:hAnsi="Times New Roman" w:cs="Times New Roman"/>
                <w:sz w:val="24"/>
                <w:szCs w:val="24"/>
              </w:rPr>
              <w:t>3,6</w:t>
            </w:r>
          </w:p>
        </w:tc>
      </w:tr>
      <w:tr w:rsidR="00F860F1" w:rsidRPr="00A428BC" w:rsidTr="001D7385">
        <w:trPr>
          <w:gridAfter w:val="1"/>
          <w:wAfter w:w="1203" w:type="dxa"/>
        </w:trPr>
        <w:tc>
          <w:tcPr>
            <w:tcW w:w="5864" w:type="dxa"/>
            <w:gridSpan w:val="6"/>
            <w:tcBorders>
              <w:left w:val="single" w:sz="4" w:space="0" w:color="000000"/>
              <w:bottom w:val="single" w:sz="4" w:space="0" w:color="000000"/>
            </w:tcBorders>
            <w:shd w:val="clear" w:color="auto" w:fill="auto"/>
          </w:tcPr>
          <w:p w:rsidR="00F860F1" w:rsidRPr="00A428BC" w:rsidRDefault="00F860F1" w:rsidP="0077153A">
            <w:pPr>
              <w:snapToGrid w:val="0"/>
              <w:rPr>
                <w:rFonts w:ascii="Times New Roman" w:hAnsi="Times New Roman" w:cs="Times New Roman"/>
                <w:sz w:val="24"/>
                <w:szCs w:val="24"/>
              </w:rPr>
            </w:pPr>
            <w:r>
              <w:rPr>
                <w:rFonts w:ascii="Times New Roman" w:hAnsi="Times New Roman" w:cs="Times New Roman"/>
                <w:sz w:val="24"/>
                <w:szCs w:val="24"/>
              </w:rPr>
              <w:t>Средняя стоимость одного квадратного метра общей площади жилья, рублей</w:t>
            </w:r>
          </w:p>
        </w:tc>
        <w:tc>
          <w:tcPr>
            <w:tcW w:w="976" w:type="dxa"/>
            <w:gridSpan w:val="2"/>
            <w:tcBorders>
              <w:left w:val="single" w:sz="4" w:space="0" w:color="000000"/>
              <w:bottom w:val="single" w:sz="4" w:space="0" w:color="000000"/>
            </w:tcBorders>
            <w:shd w:val="clear" w:color="auto" w:fill="auto"/>
          </w:tcPr>
          <w:p w:rsidR="00F860F1" w:rsidRPr="00A428BC" w:rsidRDefault="00C51273" w:rsidP="0077153A">
            <w:pPr>
              <w:pStyle w:val="ConsPlusNormal"/>
              <w:snapToGrid w:val="0"/>
              <w:rPr>
                <w:rFonts w:ascii="Times New Roman" w:hAnsi="Times New Roman" w:cs="Times New Roman"/>
                <w:sz w:val="24"/>
                <w:szCs w:val="24"/>
              </w:rPr>
            </w:pPr>
            <w:r>
              <w:rPr>
                <w:rFonts w:ascii="Times New Roman" w:hAnsi="Times New Roman" w:cs="Times New Roman"/>
                <w:sz w:val="24"/>
                <w:szCs w:val="24"/>
              </w:rPr>
              <w:t>-</w:t>
            </w:r>
          </w:p>
        </w:tc>
        <w:tc>
          <w:tcPr>
            <w:tcW w:w="976" w:type="dxa"/>
            <w:tcBorders>
              <w:left w:val="single" w:sz="4" w:space="0" w:color="000000"/>
              <w:bottom w:val="single" w:sz="4" w:space="0" w:color="000000"/>
            </w:tcBorders>
            <w:shd w:val="clear" w:color="auto" w:fill="auto"/>
          </w:tcPr>
          <w:p w:rsidR="00F860F1" w:rsidRPr="00A428BC" w:rsidRDefault="007A2265" w:rsidP="0077153A">
            <w:pPr>
              <w:pStyle w:val="ConsPlusNormal"/>
              <w:snapToGrid w:val="0"/>
              <w:rPr>
                <w:rFonts w:ascii="Times New Roman" w:hAnsi="Times New Roman" w:cs="Times New Roman"/>
                <w:sz w:val="24"/>
                <w:szCs w:val="24"/>
              </w:rPr>
            </w:pPr>
            <w:r>
              <w:rPr>
                <w:rFonts w:ascii="Times New Roman" w:hAnsi="Times New Roman" w:cs="Times New Roman"/>
                <w:sz w:val="24"/>
                <w:szCs w:val="24"/>
              </w:rPr>
              <w:t>58596</w:t>
            </w:r>
          </w:p>
        </w:tc>
        <w:tc>
          <w:tcPr>
            <w:tcW w:w="1011" w:type="dxa"/>
            <w:gridSpan w:val="2"/>
            <w:tcBorders>
              <w:left w:val="single" w:sz="4" w:space="0" w:color="000000"/>
              <w:bottom w:val="single" w:sz="4" w:space="0" w:color="000000"/>
            </w:tcBorders>
            <w:shd w:val="clear" w:color="auto" w:fill="auto"/>
          </w:tcPr>
          <w:p w:rsidR="00F860F1" w:rsidRPr="00F860F1" w:rsidRDefault="00F860F1" w:rsidP="0077153A">
            <w:pPr>
              <w:pStyle w:val="ConsPlusNormal"/>
              <w:snapToGrid w:val="0"/>
              <w:rPr>
                <w:rFonts w:ascii="Times New Roman" w:hAnsi="Times New Roman" w:cs="Times New Roman"/>
                <w:sz w:val="24"/>
                <w:szCs w:val="24"/>
              </w:rPr>
            </w:pPr>
            <w:r w:rsidRPr="00F860F1">
              <w:rPr>
                <w:rFonts w:ascii="Times New Roman" w:hAnsi="Times New Roman" w:cs="Times New Roman"/>
                <w:sz w:val="24"/>
                <w:szCs w:val="24"/>
              </w:rPr>
              <w:t>60650</w:t>
            </w:r>
          </w:p>
        </w:tc>
        <w:tc>
          <w:tcPr>
            <w:tcW w:w="969" w:type="dxa"/>
            <w:gridSpan w:val="2"/>
            <w:tcBorders>
              <w:left w:val="single" w:sz="4" w:space="0" w:color="000000"/>
              <w:bottom w:val="single" w:sz="4" w:space="0" w:color="000000"/>
            </w:tcBorders>
            <w:shd w:val="clear" w:color="auto" w:fill="auto"/>
          </w:tcPr>
          <w:p w:rsidR="00F860F1" w:rsidRPr="00F860F1" w:rsidRDefault="00F860F1" w:rsidP="0077153A">
            <w:pPr>
              <w:pStyle w:val="ConsPlusNormal"/>
              <w:snapToGrid w:val="0"/>
              <w:rPr>
                <w:rFonts w:ascii="Times New Roman" w:hAnsi="Times New Roman" w:cs="Times New Roman"/>
                <w:sz w:val="24"/>
                <w:szCs w:val="24"/>
              </w:rPr>
            </w:pPr>
            <w:r w:rsidRPr="00F860F1">
              <w:rPr>
                <w:rFonts w:ascii="Times New Roman" w:hAnsi="Times New Roman" w:cs="Times New Roman"/>
                <w:sz w:val="24"/>
                <w:szCs w:val="24"/>
              </w:rPr>
              <w:t>63070</w:t>
            </w:r>
          </w:p>
        </w:tc>
        <w:tc>
          <w:tcPr>
            <w:tcW w:w="851" w:type="dxa"/>
            <w:tcBorders>
              <w:left w:val="single" w:sz="4" w:space="0" w:color="000000"/>
              <w:bottom w:val="single" w:sz="4" w:space="0" w:color="000000"/>
              <w:right w:val="single" w:sz="4" w:space="0" w:color="000000"/>
            </w:tcBorders>
            <w:shd w:val="clear" w:color="auto" w:fill="auto"/>
          </w:tcPr>
          <w:p w:rsidR="00F860F1" w:rsidRPr="00F860F1" w:rsidRDefault="00F860F1" w:rsidP="0077153A">
            <w:pPr>
              <w:pStyle w:val="ConsPlusNormal"/>
              <w:snapToGrid w:val="0"/>
              <w:rPr>
                <w:rFonts w:ascii="Times New Roman" w:hAnsi="Times New Roman" w:cs="Times New Roman"/>
                <w:sz w:val="24"/>
                <w:szCs w:val="24"/>
              </w:rPr>
            </w:pPr>
            <w:r w:rsidRPr="00F860F1">
              <w:rPr>
                <w:rFonts w:ascii="Times New Roman" w:hAnsi="Times New Roman" w:cs="Times New Roman"/>
                <w:sz w:val="24"/>
                <w:szCs w:val="24"/>
              </w:rPr>
              <w:t>65600</w:t>
            </w:r>
          </w:p>
        </w:tc>
      </w:tr>
      <w:tr w:rsidR="00F860F1" w:rsidRPr="00A428BC" w:rsidTr="001D7385">
        <w:trPr>
          <w:gridAfter w:val="1"/>
          <w:wAfter w:w="1203" w:type="dxa"/>
        </w:trPr>
        <w:tc>
          <w:tcPr>
            <w:tcW w:w="5864" w:type="dxa"/>
            <w:gridSpan w:val="6"/>
            <w:tcBorders>
              <w:left w:val="single" w:sz="4" w:space="0" w:color="000000"/>
              <w:bottom w:val="single" w:sz="4" w:space="0" w:color="000000"/>
            </w:tcBorders>
            <w:shd w:val="clear" w:color="auto" w:fill="auto"/>
          </w:tcPr>
          <w:p w:rsidR="00F860F1" w:rsidRPr="00A428BC" w:rsidRDefault="00F860F1" w:rsidP="00A60001">
            <w:pPr>
              <w:snapToGrid w:val="0"/>
              <w:rPr>
                <w:rFonts w:ascii="Times New Roman" w:hAnsi="Times New Roman" w:cs="Times New Roman"/>
                <w:sz w:val="24"/>
                <w:szCs w:val="24"/>
              </w:rPr>
            </w:pPr>
            <w:r>
              <w:rPr>
                <w:rFonts w:ascii="Times New Roman" w:hAnsi="Times New Roman" w:cs="Times New Roman"/>
                <w:sz w:val="24"/>
                <w:szCs w:val="24"/>
              </w:rPr>
              <w:t>Средняя стоимость одного квадратного метра общей площади жилья относительно уровня 2012 года, процент</w:t>
            </w:r>
          </w:p>
        </w:tc>
        <w:tc>
          <w:tcPr>
            <w:tcW w:w="976" w:type="dxa"/>
            <w:gridSpan w:val="2"/>
            <w:tcBorders>
              <w:left w:val="single" w:sz="4" w:space="0" w:color="000000"/>
              <w:bottom w:val="single" w:sz="4" w:space="0" w:color="000000"/>
            </w:tcBorders>
            <w:shd w:val="clear" w:color="auto" w:fill="auto"/>
          </w:tcPr>
          <w:p w:rsidR="00F860F1" w:rsidRPr="00A428BC" w:rsidRDefault="00C51273" w:rsidP="0077153A">
            <w:pPr>
              <w:pStyle w:val="ConsPlusNormal"/>
              <w:snapToGrid w:val="0"/>
              <w:rPr>
                <w:rFonts w:ascii="Times New Roman" w:hAnsi="Times New Roman" w:cs="Times New Roman"/>
                <w:sz w:val="24"/>
                <w:szCs w:val="24"/>
              </w:rPr>
            </w:pPr>
            <w:r>
              <w:rPr>
                <w:rFonts w:ascii="Times New Roman" w:hAnsi="Times New Roman" w:cs="Times New Roman"/>
                <w:sz w:val="24"/>
                <w:szCs w:val="24"/>
              </w:rPr>
              <w:t>-</w:t>
            </w:r>
          </w:p>
        </w:tc>
        <w:tc>
          <w:tcPr>
            <w:tcW w:w="976" w:type="dxa"/>
            <w:tcBorders>
              <w:left w:val="single" w:sz="4" w:space="0" w:color="000000"/>
              <w:bottom w:val="single" w:sz="4" w:space="0" w:color="000000"/>
            </w:tcBorders>
            <w:shd w:val="clear" w:color="auto" w:fill="auto"/>
          </w:tcPr>
          <w:p w:rsidR="00F860F1" w:rsidRPr="00A428BC" w:rsidRDefault="007A2265" w:rsidP="0077153A">
            <w:pPr>
              <w:pStyle w:val="ConsPlusNormal"/>
              <w:snapToGrid w:val="0"/>
              <w:rPr>
                <w:rFonts w:ascii="Times New Roman" w:hAnsi="Times New Roman" w:cs="Times New Roman"/>
                <w:sz w:val="24"/>
                <w:szCs w:val="24"/>
              </w:rPr>
            </w:pPr>
            <w:r>
              <w:rPr>
                <w:rFonts w:ascii="Times New Roman" w:hAnsi="Times New Roman" w:cs="Times New Roman"/>
                <w:sz w:val="24"/>
                <w:szCs w:val="24"/>
              </w:rPr>
              <w:t>90,9</w:t>
            </w:r>
          </w:p>
        </w:tc>
        <w:tc>
          <w:tcPr>
            <w:tcW w:w="1011" w:type="dxa"/>
            <w:gridSpan w:val="2"/>
            <w:tcBorders>
              <w:left w:val="single" w:sz="4" w:space="0" w:color="000000"/>
              <w:bottom w:val="single" w:sz="4" w:space="0" w:color="000000"/>
            </w:tcBorders>
            <w:shd w:val="clear" w:color="auto" w:fill="auto"/>
          </w:tcPr>
          <w:p w:rsidR="00F860F1" w:rsidRPr="00F860F1" w:rsidRDefault="00F860F1" w:rsidP="0077153A">
            <w:pPr>
              <w:pStyle w:val="ConsPlusNormal"/>
              <w:snapToGrid w:val="0"/>
              <w:rPr>
                <w:rFonts w:ascii="Times New Roman" w:hAnsi="Times New Roman" w:cs="Times New Roman"/>
                <w:sz w:val="24"/>
                <w:szCs w:val="24"/>
              </w:rPr>
            </w:pPr>
            <w:r w:rsidRPr="00F860F1">
              <w:rPr>
                <w:rFonts w:ascii="Times New Roman" w:hAnsi="Times New Roman" w:cs="Times New Roman"/>
                <w:sz w:val="24"/>
                <w:szCs w:val="24"/>
              </w:rPr>
              <w:t>90,3</w:t>
            </w:r>
          </w:p>
        </w:tc>
        <w:tc>
          <w:tcPr>
            <w:tcW w:w="969" w:type="dxa"/>
            <w:gridSpan w:val="2"/>
            <w:tcBorders>
              <w:left w:val="single" w:sz="4" w:space="0" w:color="000000"/>
              <w:bottom w:val="single" w:sz="4" w:space="0" w:color="000000"/>
            </w:tcBorders>
            <w:shd w:val="clear" w:color="auto" w:fill="auto"/>
          </w:tcPr>
          <w:p w:rsidR="00F860F1" w:rsidRPr="00F860F1" w:rsidRDefault="00F860F1" w:rsidP="0077153A">
            <w:pPr>
              <w:pStyle w:val="ConsPlusNormal"/>
              <w:snapToGrid w:val="0"/>
              <w:rPr>
                <w:rFonts w:ascii="Times New Roman" w:hAnsi="Times New Roman" w:cs="Times New Roman"/>
                <w:sz w:val="24"/>
                <w:szCs w:val="24"/>
              </w:rPr>
            </w:pPr>
            <w:r w:rsidRPr="00F860F1">
              <w:rPr>
                <w:rFonts w:ascii="Times New Roman" w:hAnsi="Times New Roman" w:cs="Times New Roman"/>
                <w:sz w:val="24"/>
                <w:szCs w:val="24"/>
              </w:rPr>
              <w:t>89</w:t>
            </w:r>
          </w:p>
        </w:tc>
        <w:tc>
          <w:tcPr>
            <w:tcW w:w="851" w:type="dxa"/>
            <w:tcBorders>
              <w:left w:val="single" w:sz="4" w:space="0" w:color="000000"/>
              <w:bottom w:val="single" w:sz="4" w:space="0" w:color="000000"/>
              <w:right w:val="single" w:sz="4" w:space="0" w:color="000000"/>
            </w:tcBorders>
            <w:shd w:val="clear" w:color="auto" w:fill="auto"/>
          </w:tcPr>
          <w:p w:rsidR="00F860F1" w:rsidRPr="00F860F1" w:rsidRDefault="00F860F1" w:rsidP="0077153A">
            <w:pPr>
              <w:pStyle w:val="ConsPlusNormal"/>
              <w:snapToGrid w:val="0"/>
              <w:rPr>
                <w:rFonts w:ascii="Times New Roman" w:hAnsi="Times New Roman" w:cs="Times New Roman"/>
                <w:sz w:val="24"/>
                <w:szCs w:val="24"/>
              </w:rPr>
            </w:pPr>
            <w:r w:rsidRPr="00F860F1">
              <w:rPr>
                <w:rFonts w:ascii="Times New Roman" w:hAnsi="Times New Roman" w:cs="Times New Roman"/>
                <w:sz w:val="24"/>
                <w:szCs w:val="24"/>
              </w:rPr>
              <w:t>87,9</w:t>
            </w:r>
          </w:p>
        </w:tc>
      </w:tr>
      <w:tr w:rsidR="00F860F1" w:rsidRPr="00A428BC" w:rsidTr="00FD7277">
        <w:trPr>
          <w:gridAfter w:val="1"/>
          <w:wAfter w:w="1203" w:type="dxa"/>
          <w:trHeight w:val="1330"/>
        </w:trPr>
        <w:tc>
          <w:tcPr>
            <w:tcW w:w="5864" w:type="dxa"/>
            <w:gridSpan w:val="6"/>
            <w:tcBorders>
              <w:left w:val="single" w:sz="4" w:space="0" w:color="000000"/>
              <w:bottom w:val="single" w:sz="4" w:space="0" w:color="000000"/>
            </w:tcBorders>
            <w:shd w:val="clear" w:color="auto" w:fill="auto"/>
          </w:tcPr>
          <w:p w:rsidR="00F860F1" w:rsidRPr="00A428BC" w:rsidRDefault="00F860F1" w:rsidP="0077153A">
            <w:pPr>
              <w:snapToGrid w:val="0"/>
              <w:rPr>
                <w:rFonts w:ascii="Times New Roman" w:hAnsi="Times New Roman" w:cs="Times New Roman"/>
                <w:sz w:val="24"/>
                <w:szCs w:val="24"/>
              </w:rPr>
            </w:pPr>
            <w:r w:rsidRPr="004F319B">
              <w:rPr>
                <w:rFonts w:ascii="Times New Roman" w:hAnsi="Times New Roman" w:cs="Times New Roman"/>
                <w:sz w:val="24"/>
                <w:szCs w:val="24"/>
                <w:shd w:val="clear" w:color="auto" w:fill="FFFFFF"/>
              </w:rPr>
              <w:t>Количество лет, необходимых семье, состоящей из трех человек, для приобретения стандартной квартиры общей площадью 54 кв.м. с учетом среднего годового совокупного дохода семьи, лет</w:t>
            </w:r>
          </w:p>
        </w:tc>
        <w:tc>
          <w:tcPr>
            <w:tcW w:w="976" w:type="dxa"/>
            <w:gridSpan w:val="2"/>
            <w:tcBorders>
              <w:left w:val="single" w:sz="4" w:space="0" w:color="000000"/>
              <w:bottom w:val="single" w:sz="4" w:space="0" w:color="000000"/>
            </w:tcBorders>
            <w:shd w:val="clear" w:color="auto" w:fill="auto"/>
          </w:tcPr>
          <w:p w:rsidR="00F860F1" w:rsidRPr="00A428BC" w:rsidRDefault="00C51273" w:rsidP="0077153A">
            <w:pPr>
              <w:pStyle w:val="ConsPlusNormal"/>
              <w:snapToGrid w:val="0"/>
              <w:rPr>
                <w:rFonts w:ascii="Times New Roman" w:hAnsi="Times New Roman" w:cs="Times New Roman"/>
                <w:sz w:val="24"/>
                <w:szCs w:val="24"/>
              </w:rPr>
            </w:pPr>
            <w:r>
              <w:rPr>
                <w:rFonts w:ascii="Times New Roman" w:hAnsi="Times New Roman" w:cs="Times New Roman"/>
                <w:sz w:val="24"/>
                <w:szCs w:val="24"/>
              </w:rPr>
              <w:t>-</w:t>
            </w:r>
          </w:p>
        </w:tc>
        <w:tc>
          <w:tcPr>
            <w:tcW w:w="976" w:type="dxa"/>
            <w:tcBorders>
              <w:left w:val="single" w:sz="4" w:space="0" w:color="000000"/>
              <w:bottom w:val="single" w:sz="4" w:space="0" w:color="000000"/>
            </w:tcBorders>
            <w:shd w:val="clear" w:color="auto" w:fill="auto"/>
          </w:tcPr>
          <w:p w:rsidR="00F860F1" w:rsidRPr="00A428BC" w:rsidRDefault="007A2265" w:rsidP="0077153A">
            <w:pPr>
              <w:pStyle w:val="ConsPlusNormal"/>
              <w:snapToGrid w:val="0"/>
              <w:rPr>
                <w:rFonts w:ascii="Times New Roman" w:hAnsi="Times New Roman" w:cs="Times New Roman"/>
                <w:sz w:val="24"/>
                <w:szCs w:val="24"/>
              </w:rPr>
            </w:pPr>
            <w:r>
              <w:rPr>
                <w:rFonts w:ascii="Times New Roman" w:hAnsi="Times New Roman" w:cs="Times New Roman"/>
                <w:sz w:val="24"/>
                <w:szCs w:val="24"/>
              </w:rPr>
              <w:t>3,43</w:t>
            </w:r>
          </w:p>
        </w:tc>
        <w:tc>
          <w:tcPr>
            <w:tcW w:w="1011" w:type="dxa"/>
            <w:gridSpan w:val="2"/>
            <w:tcBorders>
              <w:left w:val="single" w:sz="4" w:space="0" w:color="000000"/>
              <w:bottom w:val="single" w:sz="4" w:space="0" w:color="000000"/>
            </w:tcBorders>
            <w:shd w:val="clear" w:color="auto" w:fill="auto"/>
          </w:tcPr>
          <w:p w:rsidR="00F860F1" w:rsidRPr="00A428BC" w:rsidRDefault="00F860F1" w:rsidP="0077153A">
            <w:pPr>
              <w:pStyle w:val="ConsPlusNormal"/>
              <w:snapToGrid w:val="0"/>
              <w:rPr>
                <w:rFonts w:ascii="Times New Roman" w:hAnsi="Times New Roman" w:cs="Times New Roman"/>
                <w:sz w:val="24"/>
                <w:szCs w:val="24"/>
              </w:rPr>
            </w:pPr>
            <w:r>
              <w:rPr>
                <w:rFonts w:ascii="Times New Roman" w:hAnsi="Times New Roman" w:cs="Times New Roman"/>
                <w:sz w:val="24"/>
                <w:szCs w:val="24"/>
              </w:rPr>
              <w:t>3,61</w:t>
            </w:r>
          </w:p>
        </w:tc>
        <w:tc>
          <w:tcPr>
            <w:tcW w:w="969" w:type="dxa"/>
            <w:gridSpan w:val="2"/>
            <w:tcBorders>
              <w:left w:val="single" w:sz="4" w:space="0" w:color="000000"/>
              <w:bottom w:val="single" w:sz="4" w:space="0" w:color="000000"/>
            </w:tcBorders>
            <w:shd w:val="clear" w:color="auto" w:fill="auto"/>
          </w:tcPr>
          <w:p w:rsidR="00F860F1" w:rsidRPr="00A428BC" w:rsidRDefault="00F860F1" w:rsidP="0077153A">
            <w:pPr>
              <w:pStyle w:val="ConsPlusNormal"/>
              <w:snapToGrid w:val="0"/>
              <w:rPr>
                <w:rFonts w:ascii="Times New Roman" w:hAnsi="Times New Roman" w:cs="Times New Roman"/>
                <w:sz w:val="24"/>
                <w:szCs w:val="24"/>
              </w:rPr>
            </w:pPr>
            <w:r>
              <w:rPr>
                <w:rFonts w:ascii="Times New Roman" w:hAnsi="Times New Roman" w:cs="Times New Roman"/>
                <w:sz w:val="24"/>
                <w:szCs w:val="24"/>
              </w:rPr>
              <w:t>3,78</w:t>
            </w:r>
          </w:p>
        </w:tc>
        <w:tc>
          <w:tcPr>
            <w:tcW w:w="851" w:type="dxa"/>
            <w:tcBorders>
              <w:left w:val="single" w:sz="4" w:space="0" w:color="000000"/>
              <w:bottom w:val="single" w:sz="4" w:space="0" w:color="000000"/>
              <w:right w:val="single" w:sz="4" w:space="0" w:color="000000"/>
            </w:tcBorders>
            <w:shd w:val="clear" w:color="auto" w:fill="auto"/>
          </w:tcPr>
          <w:p w:rsidR="00F860F1" w:rsidRPr="00A428BC" w:rsidRDefault="00F860F1" w:rsidP="0077153A">
            <w:pPr>
              <w:pStyle w:val="ConsPlusNormal"/>
              <w:snapToGrid w:val="0"/>
              <w:rPr>
                <w:rFonts w:ascii="Times New Roman" w:hAnsi="Times New Roman" w:cs="Times New Roman"/>
                <w:sz w:val="24"/>
                <w:szCs w:val="24"/>
              </w:rPr>
            </w:pPr>
            <w:r>
              <w:rPr>
                <w:rFonts w:ascii="Times New Roman" w:hAnsi="Times New Roman" w:cs="Times New Roman"/>
                <w:sz w:val="24"/>
                <w:szCs w:val="24"/>
              </w:rPr>
              <w:t>3,97</w:t>
            </w:r>
          </w:p>
        </w:tc>
      </w:tr>
      <w:tr w:rsidR="00F860F1" w:rsidRPr="00A428BC" w:rsidTr="001D7385">
        <w:trPr>
          <w:gridAfter w:val="1"/>
          <w:wAfter w:w="1203" w:type="dxa"/>
        </w:trPr>
        <w:tc>
          <w:tcPr>
            <w:tcW w:w="5864" w:type="dxa"/>
            <w:gridSpan w:val="6"/>
            <w:tcBorders>
              <w:left w:val="single" w:sz="4" w:space="0" w:color="000000"/>
              <w:bottom w:val="single" w:sz="4" w:space="0" w:color="000000"/>
            </w:tcBorders>
            <w:shd w:val="clear" w:color="auto" w:fill="auto"/>
          </w:tcPr>
          <w:p w:rsidR="00F860F1" w:rsidRPr="00A428BC" w:rsidRDefault="00F860F1" w:rsidP="0077153A">
            <w:pPr>
              <w:snapToGrid w:val="0"/>
              <w:rPr>
                <w:rFonts w:ascii="Times New Roman" w:hAnsi="Times New Roman" w:cs="Times New Roman"/>
                <w:sz w:val="24"/>
                <w:szCs w:val="24"/>
              </w:rPr>
            </w:pPr>
            <w:r w:rsidRPr="004F319B">
              <w:rPr>
                <w:rFonts w:ascii="Times New Roman" w:hAnsi="Times New Roman" w:cs="Times New Roman"/>
                <w:sz w:val="24"/>
                <w:szCs w:val="24"/>
                <w:shd w:val="clear" w:color="auto" w:fill="FFFFFF"/>
              </w:rPr>
              <w:t>Удельный вес введенной общей площади жилых домов по отношению к общей площади жилищного фонда, процент</w:t>
            </w:r>
          </w:p>
        </w:tc>
        <w:tc>
          <w:tcPr>
            <w:tcW w:w="976" w:type="dxa"/>
            <w:gridSpan w:val="2"/>
            <w:tcBorders>
              <w:left w:val="single" w:sz="4" w:space="0" w:color="000000"/>
              <w:bottom w:val="single" w:sz="4" w:space="0" w:color="000000"/>
            </w:tcBorders>
            <w:shd w:val="clear" w:color="auto" w:fill="auto"/>
          </w:tcPr>
          <w:p w:rsidR="00F860F1" w:rsidRPr="00A428BC" w:rsidRDefault="00C51273" w:rsidP="0077153A">
            <w:pPr>
              <w:pStyle w:val="ConsPlusNormal"/>
              <w:snapToGrid w:val="0"/>
              <w:rPr>
                <w:rFonts w:ascii="Times New Roman" w:hAnsi="Times New Roman" w:cs="Times New Roman"/>
                <w:sz w:val="24"/>
                <w:szCs w:val="24"/>
              </w:rPr>
            </w:pPr>
            <w:r>
              <w:rPr>
                <w:rFonts w:ascii="Times New Roman" w:hAnsi="Times New Roman" w:cs="Times New Roman"/>
                <w:sz w:val="24"/>
                <w:szCs w:val="24"/>
              </w:rPr>
              <w:t>-</w:t>
            </w:r>
          </w:p>
        </w:tc>
        <w:tc>
          <w:tcPr>
            <w:tcW w:w="976" w:type="dxa"/>
            <w:tcBorders>
              <w:left w:val="single" w:sz="4" w:space="0" w:color="000000"/>
              <w:bottom w:val="single" w:sz="4" w:space="0" w:color="000000"/>
            </w:tcBorders>
            <w:shd w:val="clear" w:color="auto" w:fill="auto"/>
          </w:tcPr>
          <w:p w:rsidR="00F860F1" w:rsidRPr="00A428BC" w:rsidRDefault="007A2265" w:rsidP="0077153A">
            <w:pPr>
              <w:pStyle w:val="ConsPlusNormal"/>
              <w:snapToGrid w:val="0"/>
              <w:rPr>
                <w:rFonts w:ascii="Times New Roman" w:hAnsi="Times New Roman" w:cs="Times New Roman"/>
                <w:sz w:val="24"/>
                <w:szCs w:val="24"/>
              </w:rPr>
            </w:pPr>
            <w:r>
              <w:rPr>
                <w:rFonts w:ascii="Times New Roman" w:hAnsi="Times New Roman" w:cs="Times New Roman"/>
                <w:sz w:val="24"/>
                <w:szCs w:val="24"/>
              </w:rPr>
              <w:t>1,62</w:t>
            </w:r>
          </w:p>
        </w:tc>
        <w:tc>
          <w:tcPr>
            <w:tcW w:w="1011" w:type="dxa"/>
            <w:gridSpan w:val="2"/>
            <w:tcBorders>
              <w:left w:val="single" w:sz="4" w:space="0" w:color="000000"/>
              <w:bottom w:val="single" w:sz="4" w:space="0" w:color="000000"/>
            </w:tcBorders>
            <w:shd w:val="clear" w:color="auto" w:fill="auto"/>
          </w:tcPr>
          <w:p w:rsidR="00F860F1" w:rsidRPr="00A428BC" w:rsidRDefault="00F860F1" w:rsidP="0077153A">
            <w:pPr>
              <w:pStyle w:val="ConsPlusNormal"/>
              <w:snapToGrid w:val="0"/>
              <w:rPr>
                <w:rFonts w:ascii="Times New Roman" w:hAnsi="Times New Roman" w:cs="Times New Roman"/>
                <w:sz w:val="24"/>
                <w:szCs w:val="24"/>
              </w:rPr>
            </w:pPr>
            <w:r>
              <w:rPr>
                <w:rFonts w:ascii="Times New Roman" w:hAnsi="Times New Roman" w:cs="Times New Roman"/>
                <w:sz w:val="24"/>
                <w:szCs w:val="24"/>
              </w:rPr>
              <w:t>0,75</w:t>
            </w:r>
          </w:p>
        </w:tc>
        <w:tc>
          <w:tcPr>
            <w:tcW w:w="969" w:type="dxa"/>
            <w:gridSpan w:val="2"/>
            <w:tcBorders>
              <w:left w:val="single" w:sz="4" w:space="0" w:color="000000"/>
              <w:bottom w:val="single" w:sz="4" w:space="0" w:color="000000"/>
            </w:tcBorders>
            <w:shd w:val="clear" w:color="auto" w:fill="auto"/>
          </w:tcPr>
          <w:p w:rsidR="00F860F1" w:rsidRPr="00A428BC" w:rsidRDefault="00F860F1" w:rsidP="0077153A">
            <w:pPr>
              <w:pStyle w:val="ConsPlusNormal"/>
              <w:snapToGrid w:val="0"/>
              <w:rPr>
                <w:rFonts w:ascii="Times New Roman" w:hAnsi="Times New Roman" w:cs="Times New Roman"/>
                <w:sz w:val="24"/>
                <w:szCs w:val="24"/>
              </w:rPr>
            </w:pPr>
            <w:r>
              <w:rPr>
                <w:rFonts w:ascii="Times New Roman" w:hAnsi="Times New Roman" w:cs="Times New Roman"/>
                <w:sz w:val="24"/>
                <w:szCs w:val="24"/>
              </w:rPr>
              <w:t>0,67</w:t>
            </w:r>
          </w:p>
        </w:tc>
        <w:tc>
          <w:tcPr>
            <w:tcW w:w="851" w:type="dxa"/>
            <w:tcBorders>
              <w:left w:val="single" w:sz="4" w:space="0" w:color="000000"/>
              <w:bottom w:val="single" w:sz="4" w:space="0" w:color="000000"/>
              <w:right w:val="single" w:sz="4" w:space="0" w:color="000000"/>
            </w:tcBorders>
            <w:shd w:val="clear" w:color="auto" w:fill="auto"/>
          </w:tcPr>
          <w:p w:rsidR="00F860F1" w:rsidRPr="00A428BC" w:rsidRDefault="00F860F1" w:rsidP="0077153A">
            <w:pPr>
              <w:pStyle w:val="ConsPlusNormal"/>
              <w:snapToGrid w:val="0"/>
              <w:rPr>
                <w:rFonts w:ascii="Times New Roman" w:hAnsi="Times New Roman" w:cs="Times New Roman"/>
                <w:sz w:val="24"/>
                <w:szCs w:val="24"/>
              </w:rPr>
            </w:pPr>
            <w:r>
              <w:rPr>
                <w:rFonts w:ascii="Times New Roman" w:hAnsi="Times New Roman" w:cs="Times New Roman"/>
                <w:sz w:val="24"/>
                <w:szCs w:val="24"/>
              </w:rPr>
              <w:t>0,97</w:t>
            </w:r>
          </w:p>
        </w:tc>
      </w:tr>
      <w:tr w:rsidR="00F860F1" w:rsidRPr="00A428BC" w:rsidTr="001D7385">
        <w:trPr>
          <w:gridAfter w:val="1"/>
          <w:wAfter w:w="1203" w:type="dxa"/>
        </w:trPr>
        <w:tc>
          <w:tcPr>
            <w:tcW w:w="5864" w:type="dxa"/>
            <w:gridSpan w:val="6"/>
            <w:tcBorders>
              <w:left w:val="single" w:sz="4" w:space="0" w:color="000000"/>
              <w:bottom w:val="single" w:sz="4" w:space="0" w:color="000000"/>
            </w:tcBorders>
            <w:shd w:val="clear" w:color="auto" w:fill="auto"/>
          </w:tcPr>
          <w:p w:rsidR="00F860F1" w:rsidRPr="00A428BC" w:rsidRDefault="00F860F1" w:rsidP="00654E57">
            <w:pPr>
              <w:snapToGrid w:val="0"/>
              <w:rPr>
                <w:rFonts w:ascii="Times New Roman" w:hAnsi="Times New Roman" w:cs="Times New Roman"/>
                <w:sz w:val="24"/>
                <w:szCs w:val="24"/>
              </w:rPr>
            </w:pPr>
            <w:r w:rsidRPr="00A428BC">
              <w:rPr>
                <w:rFonts w:ascii="Times New Roman" w:hAnsi="Times New Roman" w:cs="Times New Roman"/>
                <w:sz w:val="24"/>
                <w:szCs w:val="24"/>
              </w:rPr>
              <w:t xml:space="preserve">Количество объектов, </w:t>
            </w:r>
            <w:r>
              <w:rPr>
                <w:rFonts w:ascii="Times New Roman" w:hAnsi="Times New Roman" w:cs="Times New Roman"/>
                <w:sz w:val="24"/>
                <w:szCs w:val="24"/>
              </w:rPr>
              <w:t>исключенных из перечня проблемных объектов, штук</w:t>
            </w:r>
          </w:p>
        </w:tc>
        <w:tc>
          <w:tcPr>
            <w:tcW w:w="976" w:type="dxa"/>
            <w:gridSpan w:val="2"/>
            <w:tcBorders>
              <w:left w:val="single" w:sz="4" w:space="0" w:color="000000"/>
              <w:bottom w:val="single" w:sz="4" w:space="0" w:color="000000"/>
            </w:tcBorders>
            <w:shd w:val="clear" w:color="auto" w:fill="auto"/>
          </w:tcPr>
          <w:p w:rsidR="00F860F1" w:rsidRPr="00A428BC" w:rsidRDefault="00F860F1" w:rsidP="0077153A">
            <w:pPr>
              <w:pStyle w:val="ConsPlusNormal"/>
              <w:snapToGrid w:val="0"/>
              <w:rPr>
                <w:rFonts w:ascii="Times New Roman" w:hAnsi="Times New Roman" w:cs="Times New Roman"/>
                <w:sz w:val="24"/>
                <w:szCs w:val="24"/>
              </w:rPr>
            </w:pPr>
            <w:r w:rsidRPr="00A428BC">
              <w:rPr>
                <w:rFonts w:ascii="Times New Roman" w:hAnsi="Times New Roman" w:cs="Times New Roman"/>
                <w:sz w:val="24"/>
                <w:szCs w:val="24"/>
              </w:rPr>
              <w:t>-</w:t>
            </w:r>
          </w:p>
        </w:tc>
        <w:tc>
          <w:tcPr>
            <w:tcW w:w="976" w:type="dxa"/>
            <w:tcBorders>
              <w:left w:val="single" w:sz="4" w:space="0" w:color="000000"/>
              <w:bottom w:val="single" w:sz="4" w:space="0" w:color="000000"/>
            </w:tcBorders>
            <w:shd w:val="clear" w:color="auto" w:fill="auto"/>
          </w:tcPr>
          <w:p w:rsidR="00F860F1" w:rsidRPr="00A428BC" w:rsidRDefault="00F860F1" w:rsidP="0077153A">
            <w:pPr>
              <w:pStyle w:val="ConsPlusNormal"/>
              <w:snapToGrid w:val="0"/>
              <w:rPr>
                <w:rFonts w:ascii="Times New Roman" w:hAnsi="Times New Roman" w:cs="Times New Roman"/>
                <w:sz w:val="24"/>
                <w:szCs w:val="24"/>
              </w:rPr>
            </w:pPr>
            <w:r w:rsidRPr="00A428BC">
              <w:rPr>
                <w:rFonts w:ascii="Times New Roman" w:hAnsi="Times New Roman" w:cs="Times New Roman"/>
                <w:sz w:val="24"/>
                <w:szCs w:val="24"/>
              </w:rPr>
              <w:t>-</w:t>
            </w:r>
          </w:p>
        </w:tc>
        <w:tc>
          <w:tcPr>
            <w:tcW w:w="1011" w:type="dxa"/>
            <w:gridSpan w:val="2"/>
            <w:tcBorders>
              <w:left w:val="single" w:sz="4" w:space="0" w:color="000000"/>
              <w:bottom w:val="single" w:sz="4" w:space="0" w:color="000000"/>
            </w:tcBorders>
            <w:shd w:val="clear" w:color="auto" w:fill="auto"/>
          </w:tcPr>
          <w:p w:rsidR="00F860F1" w:rsidRPr="00A428BC" w:rsidRDefault="00F860F1" w:rsidP="0077153A">
            <w:pPr>
              <w:pStyle w:val="ConsPlusNormal"/>
              <w:snapToGrid w:val="0"/>
              <w:rPr>
                <w:rFonts w:ascii="Times New Roman" w:hAnsi="Times New Roman" w:cs="Times New Roman"/>
                <w:sz w:val="24"/>
                <w:szCs w:val="24"/>
              </w:rPr>
            </w:pPr>
            <w:r w:rsidRPr="00A428BC">
              <w:rPr>
                <w:rFonts w:ascii="Times New Roman" w:hAnsi="Times New Roman" w:cs="Times New Roman"/>
                <w:sz w:val="24"/>
                <w:szCs w:val="24"/>
              </w:rPr>
              <w:t>-</w:t>
            </w:r>
          </w:p>
        </w:tc>
        <w:tc>
          <w:tcPr>
            <w:tcW w:w="969" w:type="dxa"/>
            <w:gridSpan w:val="2"/>
            <w:tcBorders>
              <w:left w:val="single" w:sz="4" w:space="0" w:color="000000"/>
              <w:bottom w:val="single" w:sz="4" w:space="0" w:color="000000"/>
            </w:tcBorders>
            <w:shd w:val="clear" w:color="auto" w:fill="auto"/>
          </w:tcPr>
          <w:p w:rsidR="00F860F1" w:rsidRPr="00A428BC" w:rsidRDefault="00F860F1" w:rsidP="0077153A">
            <w:pPr>
              <w:pStyle w:val="ConsPlusNormal"/>
              <w:snapToGrid w:val="0"/>
              <w:rPr>
                <w:rFonts w:ascii="Times New Roman" w:hAnsi="Times New Roman" w:cs="Times New Roman"/>
                <w:sz w:val="24"/>
                <w:szCs w:val="24"/>
              </w:rPr>
            </w:pPr>
            <w:r w:rsidRPr="00A428BC">
              <w:rPr>
                <w:rFonts w:ascii="Times New Roman" w:hAnsi="Times New Roman" w:cs="Times New Roman"/>
                <w:sz w:val="24"/>
                <w:szCs w:val="24"/>
              </w:rPr>
              <w:t>1</w:t>
            </w:r>
          </w:p>
        </w:tc>
        <w:tc>
          <w:tcPr>
            <w:tcW w:w="851" w:type="dxa"/>
            <w:tcBorders>
              <w:left w:val="single" w:sz="4" w:space="0" w:color="000000"/>
              <w:bottom w:val="single" w:sz="4" w:space="0" w:color="000000"/>
              <w:right w:val="single" w:sz="4" w:space="0" w:color="000000"/>
            </w:tcBorders>
            <w:shd w:val="clear" w:color="auto" w:fill="auto"/>
          </w:tcPr>
          <w:p w:rsidR="00F860F1" w:rsidRPr="00A428BC" w:rsidRDefault="00F860F1" w:rsidP="0077153A">
            <w:pPr>
              <w:pStyle w:val="ConsPlusNormal"/>
              <w:snapToGrid w:val="0"/>
              <w:rPr>
                <w:rFonts w:ascii="Times New Roman" w:hAnsi="Times New Roman" w:cs="Times New Roman"/>
                <w:sz w:val="24"/>
                <w:szCs w:val="24"/>
              </w:rPr>
            </w:pPr>
            <w:r w:rsidRPr="00A428BC">
              <w:rPr>
                <w:rFonts w:ascii="Times New Roman" w:hAnsi="Times New Roman" w:cs="Times New Roman"/>
                <w:sz w:val="24"/>
                <w:szCs w:val="24"/>
              </w:rPr>
              <w:t>-</w:t>
            </w:r>
          </w:p>
        </w:tc>
      </w:tr>
      <w:tr w:rsidR="00F860F1" w:rsidRPr="00A428BC" w:rsidTr="001D7385">
        <w:tc>
          <w:tcPr>
            <w:tcW w:w="5864" w:type="dxa"/>
            <w:gridSpan w:val="6"/>
            <w:tcBorders>
              <w:left w:val="single" w:sz="4" w:space="0" w:color="000000"/>
              <w:bottom w:val="single" w:sz="4" w:space="0" w:color="000000"/>
            </w:tcBorders>
            <w:shd w:val="clear" w:color="auto" w:fill="auto"/>
          </w:tcPr>
          <w:p w:rsidR="00F860F1" w:rsidRPr="00A428BC" w:rsidRDefault="00F860F1" w:rsidP="0077153A">
            <w:pPr>
              <w:autoSpaceDE w:val="0"/>
              <w:spacing w:after="0" w:line="240" w:lineRule="auto"/>
              <w:rPr>
                <w:rFonts w:ascii="Times New Roman" w:hAnsi="Times New Roman" w:cs="Times New Roman"/>
                <w:sz w:val="24"/>
                <w:szCs w:val="24"/>
              </w:rPr>
            </w:pPr>
            <w:r w:rsidRPr="00A428BC">
              <w:rPr>
                <w:rFonts w:ascii="Times New Roman" w:hAnsi="Times New Roman" w:cs="Times New Roman"/>
                <w:sz w:val="24"/>
                <w:szCs w:val="24"/>
              </w:rPr>
              <w:t xml:space="preserve">Количество проблемных объектов, по которым нарушены права участников долевого строительства ( в </w:t>
            </w:r>
            <w:r w:rsidRPr="00A428BC">
              <w:rPr>
                <w:rFonts w:ascii="Times New Roman" w:hAnsi="Times New Roman" w:cs="Times New Roman"/>
                <w:sz w:val="24"/>
                <w:szCs w:val="24"/>
              </w:rPr>
              <w:lastRenderedPageBreak/>
              <w:t>том числе объекты, находящиеся на контроле), единиц</w:t>
            </w:r>
          </w:p>
        </w:tc>
        <w:tc>
          <w:tcPr>
            <w:tcW w:w="976" w:type="dxa"/>
            <w:gridSpan w:val="2"/>
            <w:tcBorders>
              <w:left w:val="single" w:sz="4" w:space="0" w:color="000000"/>
              <w:bottom w:val="single" w:sz="4" w:space="0" w:color="000000"/>
            </w:tcBorders>
            <w:shd w:val="clear" w:color="auto" w:fill="auto"/>
          </w:tcPr>
          <w:p w:rsidR="00F860F1" w:rsidRPr="00A428BC" w:rsidRDefault="00F860F1" w:rsidP="0077153A">
            <w:pPr>
              <w:pStyle w:val="ConsPlusNormal"/>
              <w:jc w:val="center"/>
              <w:rPr>
                <w:rFonts w:ascii="Times New Roman" w:hAnsi="Times New Roman" w:cs="Times New Roman"/>
                <w:sz w:val="24"/>
                <w:szCs w:val="24"/>
              </w:rPr>
            </w:pPr>
            <w:r w:rsidRPr="00A428BC">
              <w:rPr>
                <w:rFonts w:ascii="Times New Roman" w:hAnsi="Times New Roman" w:cs="Times New Roman"/>
                <w:sz w:val="24"/>
                <w:szCs w:val="24"/>
              </w:rPr>
              <w:lastRenderedPageBreak/>
              <w:t>1</w:t>
            </w:r>
          </w:p>
        </w:tc>
        <w:tc>
          <w:tcPr>
            <w:tcW w:w="976" w:type="dxa"/>
            <w:tcBorders>
              <w:left w:val="single" w:sz="4" w:space="0" w:color="000000"/>
              <w:bottom w:val="single" w:sz="4" w:space="0" w:color="000000"/>
            </w:tcBorders>
            <w:shd w:val="clear" w:color="auto" w:fill="auto"/>
          </w:tcPr>
          <w:p w:rsidR="00F860F1" w:rsidRPr="00A428BC" w:rsidRDefault="00F860F1" w:rsidP="0077153A">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011" w:type="dxa"/>
            <w:gridSpan w:val="2"/>
            <w:tcBorders>
              <w:left w:val="single" w:sz="4" w:space="0" w:color="000000"/>
              <w:bottom w:val="single" w:sz="4" w:space="0" w:color="000000"/>
            </w:tcBorders>
            <w:shd w:val="clear" w:color="auto" w:fill="auto"/>
          </w:tcPr>
          <w:p w:rsidR="00F860F1" w:rsidRPr="00A428BC" w:rsidRDefault="00F860F1" w:rsidP="0077153A">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969" w:type="dxa"/>
            <w:gridSpan w:val="2"/>
            <w:tcBorders>
              <w:left w:val="single" w:sz="4" w:space="0" w:color="000000"/>
              <w:bottom w:val="single" w:sz="4" w:space="0" w:color="000000"/>
            </w:tcBorders>
            <w:shd w:val="clear" w:color="auto" w:fill="auto"/>
          </w:tcPr>
          <w:p w:rsidR="00F860F1" w:rsidRPr="00A428BC" w:rsidRDefault="00F860F1" w:rsidP="0077153A">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Borders>
              <w:left w:val="single" w:sz="4" w:space="0" w:color="000000"/>
              <w:bottom w:val="single" w:sz="4" w:space="0" w:color="000000"/>
              <w:right w:val="single" w:sz="4" w:space="0" w:color="000000"/>
            </w:tcBorders>
            <w:shd w:val="clear" w:color="auto" w:fill="auto"/>
          </w:tcPr>
          <w:p w:rsidR="00F860F1" w:rsidRPr="00A428BC" w:rsidRDefault="00F860F1" w:rsidP="0077153A">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03" w:type="dxa"/>
          </w:tcPr>
          <w:p w:rsidR="00F860F1" w:rsidRPr="00A428BC" w:rsidRDefault="00F860F1" w:rsidP="002A24F6">
            <w:pPr>
              <w:pStyle w:val="ConsPlusNormal"/>
              <w:snapToGrid w:val="0"/>
              <w:jc w:val="center"/>
              <w:rPr>
                <w:rFonts w:ascii="Times New Roman" w:eastAsia="Times New Roman" w:hAnsi="Times New Roman" w:cs="Times New Roman"/>
                <w:sz w:val="24"/>
                <w:szCs w:val="24"/>
              </w:rPr>
            </w:pPr>
          </w:p>
        </w:tc>
      </w:tr>
      <w:tr w:rsidR="00F860F1" w:rsidRPr="00A428BC" w:rsidTr="001D7385">
        <w:tc>
          <w:tcPr>
            <w:tcW w:w="5864" w:type="dxa"/>
            <w:gridSpan w:val="6"/>
            <w:tcBorders>
              <w:left w:val="single" w:sz="4" w:space="0" w:color="000000"/>
              <w:bottom w:val="single" w:sz="4" w:space="0" w:color="000000"/>
            </w:tcBorders>
            <w:shd w:val="clear" w:color="auto" w:fill="auto"/>
          </w:tcPr>
          <w:p w:rsidR="00F860F1" w:rsidRPr="00A428BC" w:rsidRDefault="00F860F1" w:rsidP="0077153A">
            <w:pPr>
              <w:autoSpaceDE w:val="0"/>
              <w:spacing w:after="0" w:line="240" w:lineRule="auto"/>
              <w:rPr>
                <w:rFonts w:ascii="Times New Roman" w:hAnsi="Times New Roman" w:cs="Times New Roman"/>
                <w:sz w:val="24"/>
                <w:szCs w:val="24"/>
              </w:rPr>
            </w:pPr>
            <w:r w:rsidRPr="00A428BC">
              <w:rPr>
                <w:rFonts w:ascii="Times New Roman" w:hAnsi="Times New Roman" w:cs="Times New Roman"/>
                <w:sz w:val="24"/>
                <w:szCs w:val="24"/>
              </w:rPr>
              <w:t>Выполнение Планов мероприятий по завершению строительства проблемных объектов и обеспечению прав обманутых дольщиков, баллы</w:t>
            </w:r>
          </w:p>
        </w:tc>
        <w:tc>
          <w:tcPr>
            <w:tcW w:w="976" w:type="dxa"/>
            <w:gridSpan w:val="2"/>
            <w:tcBorders>
              <w:left w:val="single" w:sz="4" w:space="0" w:color="000000"/>
              <w:bottom w:val="single" w:sz="4" w:space="0" w:color="000000"/>
            </w:tcBorders>
            <w:shd w:val="clear" w:color="auto" w:fill="auto"/>
          </w:tcPr>
          <w:p w:rsidR="00F860F1" w:rsidRPr="00A428BC" w:rsidRDefault="00F860F1" w:rsidP="0077153A">
            <w:pPr>
              <w:pStyle w:val="ConsPlusNormal"/>
              <w:jc w:val="center"/>
              <w:rPr>
                <w:rFonts w:ascii="Times New Roman" w:hAnsi="Times New Roman" w:cs="Times New Roman"/>
                <w:sz w:val="24"/>
                <w:szCs w:val="24"/>
              </w:rPr>
            </w:pPr>
            <w:r w:rsidRPr="00A428BC">
              <w:rPr>
                <w:rFonts w:ascii="Times New Roman" w:hAnsi="Times New Roman" w:cs="Times New Roman"/>
                <w:sz w:val="24"/>
                <w:szCs w:val="24"/>
              </w:rPr>
              <w:t>5</w:t>
            </w:r>
          </w:p>
        </w:tc>
        <w:tc>
          <w:tcPr>
            <w:tcW w:w="976" w:type="dxa"/>
            <w:tcBorders>
              <w:left w:val="single" w:sz="4" w:space="0" w:color="000000"/>
              <w:bottom w:val="single" w:sz="4" w:space="0" w:color="000000"/>
            </w:tcBorders>
            <w:shd w:val="clear" w:color="auto" w:fill="auto"/>
          </w:tcPr>
          <w:p w:rsidR="00F860F1" w:rsidRPr="00A428BC" w:rsidRDefault="00F860F1" w:rsidP="0077153A">
            <w:pPr>
              <w:pStyle w:val="ConsPlusNormal"/>
              <w:jc w:val="center"/>
              <w:rPr>
                <w:rFonts w:ascii="Times New Roman" w:hAnsi="Times New Roman" w:cs="Times New Roman"/>
                <w:sz w:val="24"/>
                <w:szCs w:val="24"/>
              </w:rPr>
            </w:pPr>
            <w:r w:rsidRPr="00A428BC">
              <w:rPr>
                <w:rFonts w:ascii="Times New Roman" w:hAnsi="Times New Roman" w:cs="Times New Roman"/>
                <w:sz w:val="24"/>
                <w:szCs w:val="24"/>
              </w:rPr>
              <w:t>5</w:t>
            </w:r>
          </w:p>
        </w:tc>
        <w:tc>
          <w:tcPr>
            <w:tcW w:w="1011" w:type="dxa"/>
            <w:gridSpan w:val="2"/>
            <w:tcBorders>
              <w:left w:val="single" w:sz="4" w:space="0" w:color="000000"/>
              <w:bottom w:val="single" w:sz="4" w:space="0" w:color="000000"/>
            </w:tcBorders>
            <w:shd w:val="clear" w:color="auto" w:fill="auto"/>
          </w:tcPr>
          <w:p w:rsidR="00F860F1" w:rsidRPr="00A428BC" w:rsidRDefault="00F860F1" w:rsidP="0077153A">
            <w:pPr>
              <w:pStyle w:val="ConsPlusNormal"/>
              <w:jc w:val="center"/>
              <w:rPr>
                <w:rFonts w:ascii="Times New Roman" w:hAnsi="Times New Roman" w:cs="Times New Roman"/>
                <w:sz w:val="24"/>
                <w:szCs w:val="24"/>
              </w:rPr>
            </w:pPr>
            <w:r w:rsidRPr="00A428BC">
              <w:rPr>
                <w:rFonts w:ascii="Times New Roman" w:hAnsi="Times New Roman" w:cs="Times New Roman"/>
                <w:sz w:val="24"/>
                <w:szCs w:val="24"/>
              </w:rPr>
              <w:t>5</w:t>
            </w:r>
          </w:p>
        </w:tc>
        <w:tc>
          <w:tcPr>
            <w:tcW w:w="969" w:type="dxa"/>
            <w:gridSpan w:val="2"/>
            <w:tcBorders>
              <w:left w:val="single" w:sz="4" w:space="0" w:color="000000"/>
              <w:bottom w:val="single" w:sz="4" w:space="0" w:color="000000"/>
            </w:tcBorders>
            <w:shd w:val="clear" w:color="auto" w:fill="auto"/>
          </w:tcPr>
          <w:p w:rsidR="00F860F1" w:rsidRPr="00A428BC" w:rsidRDefault="00F860F1" w:rsidP="0077153A">
            <w:pPr>
              <w:pStyle w:val="ConsPlusNormal"/>
              <w:jc w:val="center"/>
              <w:rPr>
                <w:rFonts w:ascii="Times New Roman" w:hAnsi="Times New Roman" w:cs="Times New Roman"/>
                <w:sz w:val="24"/>
                <w:szCs w:val="24"/>
              </w:rPr>
            </w:pPr>
            <w:r w:rsidRPr="00A428BC">
              <w:rPr>
                <w:rFonts w:ascii="Times New Roman" w:hAnsi="Times New Roman" w:cs="Times New Roman"/>
                <w:sz w:val="24"/>
                <w:szCs w:val="24"/>
              </w:rPr>
              <w:t>5</w:t>
            </w:r>
          </w:p>
        </w:tc>
        <w:tc>
          <w:tcPr>
            <w:tcW w:w="851" w:type="dxa"/>
            <w:tcBorders>
              <w:left w:val="single" w:sz="4" w:space="0" w:color="000000"/>
              <w:bottom w:val="single" w:sz="4" w:space="0" w:color="000000"/>
              <w:right w:val="single" w:sz="4" w:space="0" w:color="000000"/>
            </w:tcBorders>
            <w:shd w:val="clear" w:color="auto" w:fill="auto"/>
          </w:tcPr>
          <w:p w:rsidR="00F860F1" w:rsidRPr="00A428BC" w:rsidRDefault="00F860F1" w:rsidP="0077153A">
            <w:pPr>
              <w:pStyle w:val="ConsPlusNormal"/>
              <w:jc w:val="center"/>
              <w:rPr>
                <w:rFonts w:ascii="Times New Roman" w:hAnsi="Times New Roman" w:cs="Times New Roman"/>
                <w:sz w:val="24"/>
                <w:szCs w:val="24"/>
              </w:rPr>
            </w:pPr>
            <w:r w:rsidRPr="00A428BC">
              <w:rPr>
                <w:rFonts w:ascii="Times New Roman" w:hAnsi="Times New Roman" w:cs="Times New Roman"/>
                <w:sz w:val="24"/>
                <w:szCs w:val="24"/>
              </w:rPr>
              <w:t>5</w:t>
            </w:r>
          </w:p>
        </w:tc>
        <w:tc>
          <w:tcPr>
            <w:tcW w:w="1203" w:type="dxa"/>
          </w:tcPr>
          <w:p w:rsidR="00F860F1" w:rsidRPr="00A428BC" w:rsidRDefault="00F860F1" w:rsidP="002A24F6">
            <w:pPr>
              <w:pStyle w:val="ConsPlusNormal"/>
              <w:snapToGrid w:val="0"/>
              <w:jc w:val="center"/>
              <w:rPr>
                <w:rFonts w:ascii="Times New Roman" w:eastAsia="Times New Roman" w:hAnsi="Times New Roman" w:cs="Times New Roman"/>
                <w:sz w:val="24"/>
                <w:szCs w:val="24"/>
              </w:rPr>
            </w:pPr>
          </w:p>
        </w:tc>
      </w:tr>
      <w:tr w:rsidR="00F860F1" w:rsidRPr="00A428BC" w:rsidTr="001D7385">
        <w:tc>
          <w:tcPr>
            <w:tcW w:w="5864" w:type="dxa"/>
            <w:gridSpan w:val="6"/>
            <w:tcBorders>
              <w:left w:val="single" w:sz="4" w:space="0" w:color="000000"/>
              <w:bottom w:val="single" w:sz="4" w:space="0" w:color="000000"/>
            </w:tcBorders>
            <w:shd w:val="clear" w:color="auto" w:fill="auto"/>
          </w:tcPr>
          <w:p w:rsidR="00F860F1" w:rsidRPr="00A428BC" w:rsidRDefault="00F860F1" w:rsidP="00436378">
            <w:pPr>
              <w:snapToGrid w:val="0"/>
              <w:rPr>
                <w:rFonts w:ascii="Times New Roman" w:eastAsia="Calibri" w:hAnsi="Times New Roman" w:cs="Times New Roman"/>
                <w:sz w:val="24"/>
                <w:szCs w:val="24"/>
              </w:rPr>
            </w:pPr>
            <w:r w:rsidRPr="00A428BC">
              <w:rPr>
                <w:rFonts w:ascii="Times New Roman" w:hAnsi="Times New Roman" w:cs="Times New Roman"/>
                <w:sz w:val="24"/>
                <w:szCs w:val="24"/>
              </w:rPr>
              <w:t>Количество пострадавших граждан – соинвесторов, права которых обеспечены в отчетном году, человек</w:t>
            </w:r>
          </w:p>
        </w:tc>
        <w:tc>
          <w:tcPr>
            <w:tcW w:w="976" w:type="dxa"/>
            <w:gridSpan w:val="2"/>
            <w:tcBorders>
              <w:left w:val="single" w:sz="4" w:space="0" w:color="000000"/>
              <w:bottom w:val="single" w:sz="4" w:space="0" w:color="000000"/>
            </w:tcBorders>
            <w:shd w:val="clear" w:color="auto" w:fill="auto"/>
          </w:tcPr>
          <w:p w:rsidR="00F860F1" w:rsidRPr="00A428BC" w:rsidRDefault="00F860F1" w:rsidP="00436378">
            <w:pPr>
              <w:pStyle w:val="ConsPlusNormal"/>
              <w:snapToGri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tc>
        <w:tc>
          <w:tcPr>
            <w:tcW w:w="976" w:type="dxa"/>
            <w:tcBorders>
              <w:left w:val="single" w:sz="4" w:space="0" w:color="000000"/>
              <w:bottom w:val="single" w:sz="4" w:space="0" w:color="000000"/>
            </w:tcBorders>
            <w:shd w:val="clear" w:color="auto" w:fill="auto"/>
          </w:tcPr>
          <w:p w:rsidR="00F860F1" w:rsidRPr="00A428BC" w:rsidRDefault="00F860F1" w:rsidP="00436378">
            <w:pPr>
              <w:pStyle w:val="ConsPlusNormal"/>
              <w:snapToGri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011" w:type="dxa"/>
            <w:gridSpan w:val="2"/>
            <w:tcBorders>
              <w:left w:val="single" w:sz="4" w:space="0" w:color="000000"/>
              <w:bottom w:val="single" w:sz="4" w:space="0" w:color="000000"/>
            </w:tcBorders>
            <w:shd w:val="clear" w:color="auto" w:fill="auto"/>
          </w:tcPr>
          <w:p w:rsidR="00F860F1" w:rsidRPr="00F860F1" w:rsidRDefault="00F860F1" w:rsidP="00436378">
            <w:pPr>
              <w:pStyle w:val="ConsPlusNormal"/>
              <w:snapToGri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969" w:type="dxa"/>
            <w:gridSpan w:val="2"/>
            <w:tcBorders>
              <w:left w:val="single" w:sz="4" w:space="0" w:color="000000"/>
              <w:bottom w:val="single" w:sz="4" w:space="0" w:color="000000"/>
            </w:tcBorders>
            <w:shd w:val="clear" w:color="auto" w:fill="auto"/>
          </w:tcPr>
          <w:p w:rsidR="00F860F1" w:rsidRPr="00F860F1" w:rsidRDefault="00F860F1" w:rsidP="00436378">
            <w:pPr>
              <w:pStyle w:val="ConsPlusNormal"/>
              <w:snapToGrid w:val="0"/>
              <w:jc w:val="center"/>
              <w:rPr>
                <w:rFonts w:ascii="Times New Roman" w:eastAsia="Times New Roman" w:hAnsi="Times New Roman" w:cs="Times New Roman"/>
                <w:sz w:val="24"/>
                <w:szCs w:val="24"/>
              </w:rPr>
            </w:pPr>
            <w:r w:rsidRPr="00F860F1">
              <w:rPr>
                <w:rFonts w:ascii="Times New Roman" w:eastAsia="Times New Roman" w:hAnsi="Times New Roman" w:cs="Times New Roman"/>
                <w:sz w:val="24"/>
                <w:szCs w:val="24"/>
              </w:rPr>
              <w:t>24</w:t>
            </w:r>
          </w:p>
        </w:tc>
        <w:tc>
          <w:tcPr>
            <w:tcW w:w="851" w:type="dxa"/>
            <w:tcBorders>
              <w:left w:val="single" w:sz="4" w:space="0" w:color="000000"/>
              <w:bottom w:val="single" w:sz="4" w:space="0" w:color="000000"/>
              <w:right w:val="single" w:sz="4" w:space="0" w:color="000000"/>
            </w:tcBorders>
            <w:shd w:val="clear" w:color="auto" w:fill="auto"/>
          </w:tcPr>
          <w:p w:rsidR="00F860F1" w:rsidRPr="00A428BC" w:rsidRDefault="00F860F1" w:rsidP="00436378">
            <w:pPr>
              <w:pStyle w:val="ConsPlusNormal"/>
              <w:snapToGrid w:val="0"/>
              <w:jc w:val="center"/>
              <w:rPr>
                <w:rFonts w:ascii="Times New Roman" w:eastAsia="Times New Roman" w:hAnsi="Times New Roman" w:cs="Times New Roman"/>
                <w:b/>
                <w:sz w:val="24"/>
                <w:szCs w:val="24"/>
              </w:rPr>
            </w:pPr>
          </w:p>
        </w:tc>
        <w:tc>
          <w:tcPr>
            <w:tcW w:w="1203" w:type="dxa"/>
          </w:tcPr>
          <w:p w:rsidR="00F860F1" w:rsidRPr="00A428BC" w:rsidRDefault="00F860F1" w:rsidP="00436378">
            <w:pPr>
              <w:pStyle w:val="ConsPlusNormal"/>
              <w:snapToGrid w:val="0"/>
              <w:jc w:val="center"/>
              <w:rPr>
                <w:rFonts w:ascii="Times New Roman" w:eastAsia="Times New Roman" w:hAnsi="Times New Roman" w:cs="Times New Roman"/>
                <w:b/>
                <w:sz w:val="24"/>
                <w:szCs w:val="24"/>
              </w:rPr>
            </w:pPr>
          </w:p>
        </w:tc>
      </w:tr>
      <w:tr w:rsidR="00F860F1" w:rsidRPr="00A428BC" w:rsidTr="009D6730">
        <w:tc>
          <w:tcPr>
            <w:tcW w:w="5864" w:type="dxa"/>
            <w:gridSpan w:val="6"/>
            <w:tcBorders>
              <w:left w:val="single" w:sz="4" w:space="0" w:color="000000"/>
            </w:tcBorders>
            <w:shd w:val="clear" w:color="auto" w:fill="auto"/>
          </w:tcPr>
          <w:p w:rsidR="00F860F1" w:rsidRPr="00A428BC" w:rsidRDefault="00F860F1" w:rsidP="0077153A">
            <w:pPr>
              <w:autoSpaceDE w:val="0"/>
              <w:spacing w:after="0" w:line="240" w:lineRule="auto"/>
              <w:rPr>
                <w:rFonts w:ascii="Times New Roman" w:hAnsi="Times New Roman" w:cs="Times New Roman"/>
                <w:sz w:val="24"/>
                <w:szCs w:val="24"/>
              </w:rPr>
            </w:pPr>
            <w:r w:rsidRPr="00A428BC">
              <w:rPr>
                <w:rFonts w:ascii="Times New Roman" w:hAnsi="Times New Roman" w:cs="Times New Roman"/>
                <w:sz w:val="24"/>
                <w:szCs w:val="24"/>
              </w:rPr>
              <w:t>Количество обманутых дольщиков, человек</w:t>
            </w:r>
          </w:p>
        </w:tc>
        <w:tc>
          <w:tcPr>
            <w:tcW w:w="976" w:type="dxa"/>
            <w:gridSpan w:val="2"/>
            <w:tcBorders>
              <w:left w:val="single" w:sz="4" w:space="0" w:color="000000"/>
            </w:tcBorders>
            <w:shd w:val="clear" w:color="auto" w:fill="auto"/>
          </w:tcPr>
          <w:p w:rsidR="00F860F1" w:rsidRPr="00A428BC" w:rsidRDefault="00F860F1" w:rsidP="0077153A">
            <w:pPr>
              <w:pStyle w:val="ConsPlusNormal"/>
              <w:jc w:val="center"/>
              <w:rPr>
                <w:rFonts w:ascii="Times New Roman" w:hAnsi="Times New Roman" w:cs="Times New Roman"/>
                <w:sz w:val="24"/>
                <w:szCs w:val="24"/>
              </w:rPr>
            </w:pPr>
            <w:r w:rsidRPr="00A428BC">
              <w:rPr>
                <w:rFonts w:ascii="Times New Roman" w:hAnsi="Times New Roman" w:cs="Times New Roman"/>
                <w:sz w:val="24"/>
                <w:szCs w:val="24"/>
              </w:rPr>
              <w:t>59</w:t>
            </w:r>
          </w:p>
        </w:tc>
        <w:tc>
          <w:tcPr>
            <w:tcW w:w="976" w:type="dxa"/>
            <w:tcBorders>
              <w:left w:val="single" w:sz="4" w:space="0" w:color="000000"/>
            </w:tcBorders>
            <w:shd w:val="clear" w:color="auto" w:fill="auto"/>
          </w:tcPr>
          <w:p w:rsidR="00F860F1" w:rsidRPr="00F860F1" w:rsidRDefault="007A2265" w:rsidP="0077153A">
            <w:pPr>
              <w:pStyle w:val="ConsPlusNormal"/>
              <w:jc w:val="center"/>
              <w:rPr>
                <w:rFonts w:ascii="Times New Roman" w:hAnsi="Times New Roman" w:cs="Times New Roman"/>
                <w:sz w:val="24"/>
                <w:szCs w:val="24"/>
              </w:rPr>
            </w:pPr>
            <w:r>
              <w:rPr>
                <w:rFonts w:ascii="Times New Roman" w:hAnsi="Times New Roman" w:cs="Times New Roman"/>
                <w:sz w:val="24"/>
                <w:szCs w:val="24"/>
              </w:rPr>
              <w:t>51</w:t>
            </w:r>
          </w:p>
        </w:tc>
        <w:tc>
          <w:tcPr>
            <w:tcW w:w="1011" w:type="dxa"/>
            <w:gridSpan w:val="2"/>
            <w:tcBorders>
              <w:left w:val="single" w:sz="4" w:space="0" w:color="000000"/>
            </w:tcBorders>
            <w:shd w:val="clear" w:color="auto" w:fill="auto"/>
          </w:tcPr>
          <w:p w:rsidR="00F860F1" w:rsidRPr="00F860F1" w:rsidRDefault="00F860F1" w:rsidP="0077153A">
            <w:pPr>
              <w:pStyle w:val="ConsPlusNormal"/>
              <w:jc w:val="center"/>
              <w:rPr>
                <w:rFonts w:ascii="Times New Roman" w:hAnsi="Times New Roman" w:cs="Times New Roman"/>
                <w:sz w:val="24"/>
                <w:szCs w:val="24"/>
              </w:rPr>
            </w:pPr>
            <w:r w:rsidRPr="00F860F1">
              <w:rPr>
                <w:rFonts w:ascii="Times New Roman" w:hAnsi="Times New Roman" w:cs="Times New Roman"/>
                <w:sz w:val="24"/>
                <w:szCs w:val="24"/>
              </w:rPr>
              <w:t>24</w:t>
            </w:r>
          </w:p>
        </w:tc>
        <w:tc>
          <w:tcPr>
            <w:tcW w:w="969" w:type="dxa"/>
            <w:gridSpan w:val="2"/>
            <w:tcBorders>
              <w:left w:val="single" w:sz="4" w:space="0" w:color="000000"/>
            </w:tcBorders>
            <w:shd w:val="clear" w:color="auto" w:fill="auto"/>
          </w:tcPr>
          <w:p w:rsidR="00F860F1" w:rsidRPr="00A135FB" w:rsidRDefault="00F860F1" w:rsidP="0077153A">
            <w:pPr>
              <w:pStyle w:val="ConsPlusNormal"/>
              <w:jc w:val="center"/>
              <w:rPr>
                <w:rFonts w:ascii="Times New Roman" w:hAnsi="Times New Roman" w:cs="Times New Roman"/>
                <w:b/>
                <w:sz w:val="24"/>
                <w:szCs w:val="24"/>
              </w:rPr>
            </w:pPr>
            <w:r>
              <w:rPr>
                <w:rFonts w:ascii="Times New Roman" w:hAnsi="Times New Roman" w:cs="Times New Roman"/>
                <w:b/>
                <w:sz w:val="24"/>
                <w:szCs w:val="24"/>
              </w:rPr>
              <w:t>-</w:t>
            </w:r>
          </w:p>
        </w:tc>
        <w:tc>
          <w:tcPr>
            <w:tcW w:w="851" w:type="dxa"/>
            <w:tcBorders>
              <w:left w:val="single" w:sz="4" w:space="0" w:color="000000"/>
              <w:right w:val="single" w:sz="4" w:space="0" w:color="000000"/>
            </w:tcBorders>
            <w:shd w:val="clear" w:color="auto" w:fill="auto"/>
          </w:tcPr>
          <w:p w:rsidR="00F860F1" w:rsidRPr="00A428BC" w:rsidRDefault="00F860F1" w:rsidP="0077153A">
            <w:pPr>
              <w:pStyle w:val="ConsPlusNormal"/>
              <w:jc w:val="center"/>
              <w:rPr>
                <w:rFonts w:ascii="Times New Roman" w:hAnsi="Times New Roman" w:cs="Times New Roman"/>
                <w:sz w:val="24"/>
                <w:szCs w:val="24"/>
              </w:rPr>
            </w:pPr>
            <w:r w:rsidRPr="00A428BC">
              <w:rPr>
                <w:rFonts w:ascii="Times New Roman" w:hAnsi="Times New Roman" w:cs="Times New Roman"/>
                <w:sz w:val="24"/>
                <w:szCs w:val="24"/>
              </w:rPr>
              <w:t>-</w:t>
            </w:r>
          </w:p>
        </w:tc>
        <w:tc>
          <w:tcPr>
            <w:tcW w:w="1203" w:type="dxa"/>
          </w:tcPr>
          <w:p w:rsidR="00F860F1" w:rsidRPr="00A428BC" w:rsidRDefault="00F860F1" w:rsidP="002A24F6">
            <w:pPr>
              <w:pStyle w:val="ConsPlusNormal"/>
              <w:snapToGrid w:val="0"/>
              <w:jc w:val="center"/>
              <w:rPr>
                <w:rFonts w:ascii="Times New Roman" w:eastAsia="Times New Roman" w:hAnsi="Times New Roman" w:cs="Times New Roman"/>
                <w:sz w:val="24"/>
                <w:szCs w:val="24"/>
              </w:rPr>
            </w:pPr>
          </w:p>
        </w:tc>
      </w:tr>
      <w:tr w:rsidR="00F860F1" w:rsidRPr="00A428BC" w:rsidTr="001D7385">
        <w:tc>
          <w:tcPr>
            <w:tcW w:w="5864" w:type="dxa"/>
            <w:gridSpan w:val="6"/>
            <w:tcBorders>
              <w:left w:val="single" w:sz="4" w:space="0" w:color="000000"/>
              <w:bottom w:val="single" w:sz="4" w:space="0" w:color="000000"/>
            </w:tcBorders>
            <w:shd w:val="clear" w:color="auto" w:fill="auto"/>
          </w:tcPr>
          <w:p w:rsidR="00F860F1" w:rsidRPr="00A428BC" w:rsidRDefault="00F860F1" w:rsidP="0077153A">
            <w:pPr>
              <w:autoSpaceDE w:val="0"/>
              <w:spacing w:after="0" w:line="240" w:lineRule="auto"/>
              <w:rPr>
                <w:rFonts w:ascii="Times New Roman" w:hAnsi="Times New Roman" w:cs="Times New Roman"/>
                <w:sz w:val="24"/>
                <w:szCs w:val="24"/>
              </w:rPr>
            </w:pPr>
          </w:p>
        </w:tc>
        <w:tc>
          <w:tcPr>
            <w:tcW w:w="976" w:type="dxa"/>
            <w:gridSpan w:val="2"/>
            <w:tcBorders>
              <w:left w:val="single" w:sz="4" w:space="0" w:color="000000"/>
              <w:bottom w:val="single" w:sz="4" w:space="0" w:color="000000"/>
            </w:tcBorders>
            <w:shd w:val="clear" w:color="auto" w:fill="auto"/>
          </w:tcPr>
          <w:p w:rsidR="00F860F1" w:rsidRPr="00A428BC" w:rsidRDefault="00F860F1" w:rsidP="0077153A">
            <w:pPr>
              <w:pStyle w:val="ConsPlusNormal"/>
              <w:jc w:val="center"/>
              <w:rPr>
                <w:rFonts w:ascii="Times New Roman" w:hAnsi="Times New Roman" w:cs="Times New Roman"/>
                <w:sz w:val="24"/>
                <w:szCs w:val="24"/>
              </w:rPr>
            </w:pPr>
          </w:p>
        </w:tc>
        <w:tc>
          <w:tcPr>
            <w:tcW w:w="976" w:type="dxa"/>
            <w:tcBorders>
              <w:left w:val="single" w:sz="4" w:space="0" w:color="000000"/>
              <w:bottom w:val="single" w:sz="4" w:space="0" w:color="000000"/>
            </w:tcBorders>
            <w:shd w:val="clear" w:color="auto" w:fill="auto"/>
          </w:tcPr>
          <w:p w:rsidR="00F860F1" w:rsidRDefault="00F860F1" w:rsidP="0077153A">
            <w:pPr>
              <w:pStyle w:val="ConsPlusNormal"/>
              <w:jc w:val="center"/>
              <w:rPr>
                <w:rFonts w:ascii="Times New Roman" w:hAnsi="Times New Roman" w:cs="Times New Roman"/>
                <w:b/>
                <w:sz w:val="24"/>
                <w:szCs w:val="24"/>
              </w:rPr>
            </w:pPr>
          </w:p>
        </w:tc>
        <w:tc>
          <w:tcPr>
            <w:tcW w:w="1011" w:type="dxa"/>
            <w:gridSpan w:val="2"/>
            <w:tcBorders>
              <w:left w:val="single" w:sz="4" w:space="0" w:color="000000"/>
              <w:bottom w:val="single" w:sz="4" w:space="0" w:color="000000"/>
            </w:tcBorders>
            <w:shd w:val="clear" w:color="auto" w:fill="auto"/>
          </w:tcPr>
          <w:p w:rsidR="00F860F1" w:rsidRDefault="00F860F1" w:rsidP="0077153A">
            <w:pPr>
              <w:pStyle w:val="ConsPlusNormal"/>
              <w:jc w:val="center"/>
              <w:rPr>
                <w:rFonts w:ascii="Times New Roman" w:hAnsi="Times New Roman" w:cs="Times New Roman"/>
                <w:b/>
                <w:sz w:val="24"/>
                <w:szCs w:val="24"/>
              </w:rPr>
            </w:pPr>
          </w:p>
        </w:tc>
        <w:tc>
          <w:tcPr>
            <w:tcW w:w="969" w:type="dxa"/>
            <w:gridSpan w:val="2"/>
            <w:tcBorders>
              <w:left w:val="single" w:sz="4" w:space="0" w:color="000000"/>
              <w:bottom w:val="single" w:sz="4" w:space="0" w:color="000000"/>
            </w:tcBorders>
            <w:shd w:val="clear" w:color="auto" w:fill="auto"/>
          </w:tcPr>
          <w:p w:rsidR="00F860F1" w:rsidRDefault="00F860F1" w:rsidP="0077153A">
            <w:pPr>
              <w:pStyle w:val="ConsPlusNormal"/>
              <w:jc w:val="center"/>
              <w:rPr>
                <w:rFonts w:ascii="Times New Roman" w:hAnsi="Times New Roman" w:cs="Times New Roman"/>
                <w:b/>
                <w:sz w:val="24"/>
                <w:szCs w:val="24"/>
              </w:rPr>
            </w:pPr>
          </w:p>
        </w:tc>
        <w:tc>
          <w:tcPr>
            <w:tcW w:w="851" w:type="dxa"/>
            <w:tcBorders>
              <w:left w:val="single" w:sz="4" w:space="0" w:color="000000"/>
              <w:bottom w:val="single" w:sz="4" w:space="0" w:color="000000"/>
              <w:right w:val="single" w:sz="4" w:space="0" w:color="000000"/>
            </w:tcBorders>
            <w:shd w:val="clear" w:color="auto" w:fill="auto"/>
          </w:tcPr>
          <w:p w:rsidR="00F860F1" w:rsidRPr="00A428BC" w:rsidRDefault="00F860F1" w:rsidP="0077153A">
            <w:pPr>
              <w:pStyle w:val="ConsPlusNormal"/>
              <w:jc w:val="center"/>
              <w:rPr>
                <w:rFonts w:ascii="Times New Roman" w:hAnsi="Times New Roman" w:cs="Times New Roman"/>
                <w:sz w:val="24"/>
                <w:szCs w:val="24"/>
              </w:rPr>
            </w:pPr>
          </w:p>
        </w:tc>
        <w:tc>
          <w:tcPr>
            <w:tcW w:w="1203" w:type="dxa"/>
          </w:tcPr>
          <w:p w:rsidR="00F860F1" w:rsidRPr="00A428BC" w:rsidRDefault="00F860F1" w:rsidP="002A24F6">
            <w:pPr>
              <w:pStyle w:val="ConsPlusNormal"/>
              <w:snapToGrid w:val="0"/>
              <w:jc w:val="center"/>
              <w:rPr>
                <w:rFonts w:ascii="Times New Roman" w:eastAsia="Times New Roman" w:hAnsi="Times New Roman" w:cs="Times New Roman"/>
                <w:sz w:val="24"/>
                <w:szCs w:val="24"/>
              </w:rPr>
            </w:pPr>
          </w:p>
        </w:tc>
      </w:tr>
    </w:tbl>
    <w:p w:rsidR="00E56628" w:rsidRDefault="004B4707">
      <w:pPr>
        <w:widowControl w:val="0"/>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4B4707" w:rsidRDefault="004B4707">
      <w:pPr>
        <w:widowControl w:val="0"/>
        <w:autoSpaceDE w:val="0"/>
        <w:autoSpaceDN w:val="0"/>
        <w:adjustRightInd w:val="0"/>
        <w:spacing w:after="0" w:line="240" w:lineRule="auto"/>
        <w:jc w:val="both"/>
        <w:rPr>
          <w:rFonts w:ascii="Times New Roman" w:hAnsi="Times New Roman" w:cs="Times New Roman"/>
          <w:b/>
          <w:sz w:val="24"/>
          <w:szCs w:val="24"/>
        </w:rPr>
      </w:pPr>
    </w:p>
    <w:p w:rsidR="00092F78" w:rsidRPr="004B4707" w:rsidRDefault="00092F78" w:rsidP="00092F78">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 New Roman" w:hAnsi="Times New Roman"/>
          <w:sz w:val="24"/>
          <w:szCs w:val="24"/>
          <w:lang w:eastAsia="ru-RU"/>
        </w:rPr>
        <w:t>8.</w:t>
      </w:r>
      <w:r w:rsidR="004B4707" w:rsidRPr="00365EE5">
        <w:rPr>
          <w:rFonts w:ascii="Times New Roman" w:eastAsia="Times New Roman" w:hAnsi="Times New Roman"/>
          <w:sz w:val="24"/>
          <w:szCs w:val="24"/>
          <w:lang w:eastAsia="ru-RU"/>
        </w:rPr>
        <w:t>2</w:t>
      </w:r>
      <w:r w:rsidR="004B4707" w:rsidRPr="00256283">
        <w:rPr>
          <w:rFonts w:ascii="Times New Roman" w:eastAsia="Times New Roman" w:hAnsi="Times New Roman"/>
          <w:b/>
          <w:sz w:val="24"/>
          <w:szCs w:val="24"/>
          <w:lang w:eastAsia="ru-RU"/>
        </w:rPr>
        <w:t xml:space="preserve">  </w:t>
      </w:r>
      <w:r w:rsidR="004B4707" w:rsidRPr="000B3995">
        <w:rPr>
          <w:rFonts w:ascii="Times New Roman" w:eastAsia="Times New Roman" w:hAnsi="Times New Roman"/>
          <w:sz w:val="24"/>
          <w:szCs w:val="24"/>
          <w:lang w:eastAsia="ru-RU"/>
        </w:rPr>
        <w:t xml:space="preserve">Приложение № 1   к    подпрограмме   </w:t>
      </w:r>
      <w:r w:rsidRPr="004B4707">
        <w:rPr>
          <w:rFonts w:ascii="Times New Roman" w:hAnsi="Times New Roman" w:cs="Times New Roman"/>
          <w:sz w:val="24"/>
          <w:szCs w:val="24"/>
        </w:rPr>
        <w:t>"Комплексное освоение земельных участков</w:t>
      </w:r>
      <w:r>
        <w:rPr>
          <w:rFonts w:ascii="Times New Roman" w:hAnsi="Times New Roman" w:cs="Times New Roman"/>
          <w:sz w:val="24"/>
          <w:szCs w:val="24"/>
        </w:rPr>
        <w:t xml:space="preserve"> </w:t>
      </w:r>
      <w:r w:rsidR="00E268B5">
        <w:rPr>
          <w:rFonts w:ascii="Times New Roman" w:hAnsi="Times New Roman" w:cs="Times New Roman"/>
          <w:sz w:val="24"/>
          <w:szCs w:val="24"/>
        </w:rPr>
        <w:t xml:space="preserve">  </w:t>
      </w:r>
      <w:r w:rsidRPr="004B4707">
        <w:rPr>
          <w:rFonts w:ascii="Times New Roman" w:hAnsi="Times New Roman" w:cs="Times New Roman"/>
          <w:sz w:val="24"/>
          <w:szCs w:val="24"/>
        </w:rPr>
        <w:t xml:space="preserve">в целях </w:t>
      </w:r>
      <w:r w:rsidR="00E268B5">
        <w:rPr>
          <w:rFonts w:ascii="Times New Roman" w:hAnsi="Times New Roman" w:cs="Times New Roman"/>
          <w:sz w:val="24"/>
          <w:szCs w:val="24"/>
        </w:rPr>
        <w:t xml:space="preserve">  </w:t>
      </w:r>
      <w:r w:rsidRPr="004B4707">
        <w:rPr>
          <w:rFonts w:ascii="Times New Roman" w:hAnsi="Times New Roman" w:cs="Times New Roman"/>
          <w:sz w:val="24"/>
          <w:szCs w:val="24"/>
        </w:rPr>
        <w:t xml:space="preserve">жилищного </w:t>
      </w:r>
      <w:r w:rsidR="00E268B5">
        <w:rPr>
          <w:rFonts w:ascii="Times New Roman" w:hAnsi="Times New Roman" w:cs="Times New Roman"/>
          <w:sz w:val="24"/>
          <w:szCs w:val="24"/>
        </w:rPr>
        <w:t xml:space="preserve">  </w:t>
      </w:r>
      <w:r w:rsidRPr="004B4707">
        <w:rPr>
          <w:rFonts w:ascii="Times New Roman" w:hAnsi="Times New Roman" w:cs="Times New Roman"/>
          <w:sz w:val="24"/>
          <w:szCs w:val="24"/>
        </w:rPr>
        <w:t xml:space="preserve">строительства </w:t>
      </w:r>
      <w:r w:rsidR="00E268B5">
        <w:rPr>
          <w:rFonts w:ascii="Times New Roman" w:hAnsi="Times New Roman" w:cs="Times New Roman"/>
          <w:sz w:val="24"/>
          <w:szCs w:val="24"/>
        </w:rPr>
        <w:t xml:space="preserve">  </w:t>
      </w:r>
      <w:r w:rsidRPr="004B4707">
        <w:rPr>
          <w:rFonts w:ascii="Times New Roman" w:hAnsi="Times New Roman" w:cs="Times New Roman"/>
          <w:sz w:val="24"/>
          <w:szCs w:val="24"/>
        </w:rPr>
        <w:t xml:space="preserve">и </w:t>
      </w:r>
      <w:r w:rsidR="00E268B5">
        <w:rPr>
          <w:rFonts w:ascii="Times New Roman" w:hAnsi="Times New Roman" w:cs="Times New Roman"/>
          <w:sz w:val="24"/>
          <w:szCs w:val="24"/>
        </w:rPr>
        <w:t xml:space="preserve">  </w:t>
      </w:r>
      <w:r w:rsidRPr="004B4707">
        <w:rPr>
          <w:rFonts w:ascii="Times New Roman" w:hAnsi="Times New Roman" w:cs="Times New Roman"/>
          <w:sz w:val="24"/>
          <w:szCs w:val="24"/>
        </w:rPr>
        <w:t>развитие</w:t>
      </w:r>
      <w:r w:rsidR="00E268B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B4707">
        <w:rPr>
          <w:rFonts w:ascii="Times New Roman" w:hAnsi="Times New Roman" w:cs="Times New Roman"/>
          <w:sz w:val="24"/>
          <w:szCs w:val="24"/>
        </w:rPr>
        <w:t xml:space="preserve">застроенных </w:t>
      </w:r>
      <w:r w:rsidR="00E268B5">
        <w:rPr>
          <w:rFonts w:ascii="Times New Roman" w:hAnsi="Times New Roman" w:cs="Times New Roman"/>
          <w:sz w:val="24"/>
          <w:szCs w:val="24"/>
        </w:rPr>
        <w:t xml:space="preserve">    </w:t>
      </w:r>
      <w:r w:rsidRPr="004B4707">
        <w:rPr>
          <w:rFonts w:ascii="Times New Roman" w:hAnsi="Times New Roman" w:cs="Times New Roman"/>
          <w:sz w:val="24"/>
          <w:szCs w:val="24"/>
        </w:rPr>
        <w:t>территорий"</w:t>
      </w:r>
    </w:p>
    <w:p w:rsidR="00092F78" w:rsidRPr="004B4707" w:rsidRDefault="004B4707" w:rsidP="00092F7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sz w:val="24"/>
          <w:szCs w:val="24"/>
        </w:rPr>
        <w:t xml:space="preserve">Муниципальной программы </w:t>
      </w:r>
      <w:r w:rsidRPr="00DA1067">
        <w:rPr>
          <w:rFonts w:ascii="Times New Roman" w:hAnsi="Times New Roman"/>
          <w:sz w:val="24"/>
          <w:szCs w:val="24"/>
        </w:rPr>
        <w:t xml:space="preserve"> </w:t>
      </w:r>
      <w:r w:rsidRPr="000B3995">
        <w:rPr>
          <w:rFonts w:ascii="Times New Roman" w:hAnsi="Times New Roman"/>
          <w:sz w:val="24"/>
          <w:szCs w:val="24"/>
        </w:rPr>
        <w:t xml:space="preserve"> «Перечень мероприятий подпрограммы </w:t>
      </w:r>
      <w:r w:rsidR="00092F78" w:rsidRPr="004B4707">
        <w:rPr>
          <w:rFonts w:ascii="Times New Roman" w:hAnsi="Times New Roman" w:cs="Times New Roman"/>
          <w:sz w:val="24"/>
          <w:szCs w:val="24"/>
        </w:rPr>
        <w:t xml:space="preserve">"Комплексное освоение </w:t>
      </w:r>
      <w:r w:rsidR="00E268B5">
        <w:rPr>
          <w:rFonts w:ascii="Times New Roman" w:hAnsi="Times New Roman" w:cs="Times New Roman"/>
          <w:sz w:val="24"/>
          <w:szCs w:val="24"/>
        </w:rPr>
        <w:t xml:space="preserve">  </w:t>
      </w:r>
      <w:r w:rsidR="00092F78" w:rsidRPr="004B4707">
        <w:rPr>
          <w:rFonts w:ascii="Times New Roman" w:hAnsi="Times New Roman" w:cs="Times New Roman"/>
          <w:sz w:val="24"/>
          <w:szCs w:val="24"/>
        </w:rPr>
        <w:t xml:space="preserve">земельных </w:t>
      </w:r>
      <w:r w:rsidR="00E268B5">
        <w:rPr>
          <w:rFonts w:ascii="Times New Roman" w:hAnsi="Times New Roman" w:cs="Times New Roman"/>
          <w:sz w:val="24"/>
          <w:szCs w:val="24"/>
        </w:rPr>
        <w:t xml:space="preserve">    </w:t>
      </w:r>
      <w:r w:rsidR="00092F78" w:rsidRPr="004B4707">
        <w:rPr>
          <w:rFonts w:ascii="Times New Roman" w:hAnsi="Times New Roman" w:cs="Times New Roman"/>
          <w:sz w:val="24"/>
          <w:szCs w:val="24"/>
        </w:rPr>
        <w:t>участков</w:t>
      </w:r>
      <w:r w:rsidR="00E268B5">
        <w:rPr>
          <w:rFonts w:ascii="Times New Roman" w:hAnsi="Times New Roman" w:cs="Times New Roman"/>
          <w:sz w:val="24"/>
          <w:szCs w:val="24"/>
        </w:rPr>
        <w:t xml:space="preserve">  </w:t>
      </w:r>
      <w:r w:rsidR="00092F78">
        <w:rPr>
          <w:rFonts w:ascii="Times New Roman" w:hAnsi="Times New Roman" w:cs="Times New Roman"/>
          <w:sz w:val="24"/>
          <w:szCs w:val="24"/>
        </w:rPr>
        <w:t xml:space="preserve"> </w:t>
      </w:r>
      <w:r w:rsidR="00092F78" w:rsidRPr="004B4707">
        <w:rPr>
          <w:rFonts w:ascii="Times New Roman" w:hAnsi="Times New Roman" w:cs="Times New Roman"/>
          <w:sz w:val="24"/>
          <w:szCs w:val="24"/>
        </w:rPr>
        <w:t>в</w:t>
      </w:r>
      <w:r w:rsidR="00E268B5">
        <w:rPr>
          <w:rFonts w:ascii="Times New Roman" w:hAnsi="Times New Roman" w:cs="Times New Roman"/>
          <w:sz w:val="24"/>
          <w:szCs w:val="24"/>
        </w:rPr>
        <w:t xml:space="preserve">  </w:t>
      </w:r>
      <w:r w:rsidR="00092F78" w:rsidRPr="004B4707">
        <w:rPr>
          <w:rFonts w:ascii="Times New Roman" w:hAnsi="Times New Roman" w:cs="Times New Roman"/>
          <w:sz w:val="24"/>
          <w:szCs w:val="24"/>
        </w:rPr>
        <w:t xml:space="preserve"> целях</w:t>
      </w:r>
      <w:r w:rsidR="00E268B5">
        <w:rPr>
          <w:rFonts w:ascii="Times New Roman" w:hAnsi="Times New Roman" w:cs="Times New Roman"/>
          <w:sz w:val="24"/>
          <w:szCs w:val="24"/>
        </w:rPr>
        <w:t xml:space="preserve">  </w:t>
      </w:r>
      <w:r w:rsidR="00092F78" w:rsidRPr="004B4707">
        <w:rPr>
          <w:rFonts w:ascii="Times New Roman" w:hAnsi="Times New Roman" w:cs="Times New Roman"/>
          <w:sz w:val="24"/>
          <w:szCs w:val="24"/>
        </w:rPr>
        <w:t xml:space="preserve"> </w:t>
      </w:r>
      <w:r w:rsidR="00E268B5">
        <w:rPr>
          <w:rFonts w:ascii="Times New Roman" w:hAnsi="Times New Roman" w:cs="Times New Roman"/>
          <w:sz w:val="24"/>
          <w:szCs w:val="24"/>
        </w:rPr>
        <w:t xml:space="preserve">  </w:t>
      </w:r>
      <w:r w:rsidR="00092F78" w:rsidRPr="004B4707">
        <w:rPr>
          <w:rFonts w:ascii="Times New Roman" w:hAnsi="Times New Roman" w:cs="Times New Roman"/>
          <w:sz w:val="24"/>
          <w:szCs w:val="24"/>
        </w:rPr>
        <w:t xml:space="preserve">жилищного </w:t>
      </w:r>
      <w:r w:rsidR="00E268B5">
        <w:rPr>
          <w:rFonts w:ascii="Times New Roman" w:hAnsi="Times New Roman" w:cs="Times New Roman"/>
          <w:sz w:val="24"/>
          <w:szCs w:val="24"/>
        </w:rPr>
        <w:t xml:space="preserve">    </w:t>
      </w:r>
      <w:r w:rsidR="00092F78" w:rsidRPr="004B4707">
        <w:rPr>
          <w:rFonts w:ascii="Times New Roman" w:hAnsi="Times New Roman" w:cs="Times New Roman"/>
          <w:sz w:val="24"/>
          <w:szCs w:val="24"/>
        </w:rPr>
        <w:t>строительства</w:t>
      </w:r>
      <w:r w:rsidR="00E268B5">
        <w:rPr>
          <w:rFonts w:ascii="Times New Roman" w:hAnsi="Times New Roman" w:cs="Times New Roman"/>
          <w:sz w:val="24"/>
          <w:szCs w:val="24"/>
        </w:rPr>
        <w:t xml:space="preserve">  </w:t>
      </w:r>
      <w:r w:rsidR="00092F78" w:rsidRPr="004B4707">
        <w:rPr>
          <w:rFonts w:ascii="Times New Roman" w:hAnsi="Times New Roman" w:cs="Times New Roman"/>
          <w:sz w:val="24"/>
          <w:szCs w:val="24"/>
        </w:rPr>
        <w:t xml:space="preserve"> и </w:t>
      </w:r>
      <w:r w:rsidR="00E268B5">
        <w:rPr>
          <w:rFonts w:ascii="Times New Roman" w:hAnsi="Times New Roman" w:cs="Times New Roman"/>
          <w:sz w:val="24"/>
          <w:szCs w:val="24"/>
        </w:rPr>
        <w:t xml:space="preserve">     </w:t>
      </w:r>
      <w:r w:rsidR="00092F78" w:rsidRPr="004B4707">
        <w:rPr>
          <w:rFonts w:ascii="Times New Roman" w:hAnsi="Times New Roman" w:cs="Times New Roman"/>
          <w:sz w:val="24"/>
          <w:szCs w:val="24"/>
        </w:rPr>
        <w:t>развитие</w:t>
      </w:r>
    </w:p>
    <w:p w:rsidR="004B4707" w:rsidRPr="000B3995" w:rsidRDefault="00092F78" w:rsidP="00092F78">
      <w:pPr>
        <w:widowControl w:val="0"/>
        <w:autoSpaceDE w:val="0"/>
        <w:autoSpaceDN w:val="0"/>
        <w:adjustRightInd w:val="0"/>
        <w:spacing w:after="0" w:line="240" w:lineRule="auto"/>
        <w:jc w:val="both"/>
        <w:rPr>
          <w:rFonts w:ascii="Times New Roman" w:hAnsi="Times New Roman"/>
          <w:sz w:val="24"/>
          <w:szCs w:val="24"/>
        </w:rPr>
      </w:pPr>
      <w:r w:rsidRPr="004B4707">
        <w:rPr>
          <w:rFonts w:ascii="Times New Roman" w:hAnsi="Times New Roman" w:cs="Times New Roman"/>
          <w:sz w:val="24"/>
          <w:szCs w:val="24"/>
        </w:rPr>
        <w:t>застроенных территорий"</w:t>
      </w:r>
      <w:r>
        <w:rPr>
          <w:rFonts w:ascii="Times New Roman" w:hAnsi="Times New Roman" w:cs="Times New Roman"/>
          <w:sz w:val="24"/>
          <w:szCs w:val="24"/>
        </w:rPr>
        <w:t xml:space="preserve"> </w:t>
      </w:r>
      <w:r w:rsidR="004B4707" w:rsidRPr="000B3995">
        <w:rPr>
          <w:rFonts w:ascii="Times New Roman" w:hAnsi="Times New Roman"/>
          <w:sz w:val="24"/>
          <w:szCs w:val="24"/>
        </w:rPr>
        <w:t xml:space="preserve">муниципальной программы городского округа Электросталь Московской </w:t>
      </w:r>
      <w:r w:rsidR="00E268B5">
        <w:rPr>
          <w:rFonts w:ascii="Times New Roman" w:hAnsi="Times New Roman"/>
          <w:sz w:val="24"/>
          <w:szCs w:val="24"/>
        </w:rPr>
        <w:t xml:space="preserve"> </w:t>
      </w:r>
      <w:r w:rsidR="004B4707" w:rsidRPr="000B3995">
        <w:rPr>
          <w:rFonts w:ascii="Times New Roman" w:hAnsi="Times New Roman"/>
          <w:sz w:val="24"/>
          <w:szCs w:val="24"/>
        </w:rPr>
        <w:t xml:space="preserve">области "Жилище" на 2015-2019 годы» изложить в </w:t>
      </w:r>
      <w:r w:rsidR="004B4707">
        <w:rPr>
          <w:rFonts w:ascii="Times New Roman" w:hAnsi="Times New Roman"/>
          <w:sz w:val="24"/>
          <w:szCs w:val="24"/>
        </w:rPr>
        <w:t xml:space="preserve">следующей </w:t>
      </w:r>
      <w:r w:rsidR="004B4707" w:rsidRPr="000B3995">
        <w:rPr>
          <w:rFonts w:ascii="Times New Roman" w:hAnsi="Times New Roman"/>
          <w:sz w:val="24"/>
          <w:szCs w:val="24"/>
        </w:rPr>
        <w:t>редакции</w:t>
      </w:r>
      <w:r w:rsidR="004B4707">
        <w:rPr>
          <w:rFonts w:ascii="Times New Roman" w:hAnsi="Times New Roman"/>
          <w:sz w:val="24"/>
          <w:szCs w:val="24"/>
        </w:rPr>
        <w:t>:</w:t>
      </w:r>
      <w:r w:rsidR="004B4707" w:rsidRPr="000B3995">
        <w:rPr>
          <w:rFonts w:ascii="Times New Roman" w:hAnsi="Times New Roman"/>
          <w:sz w:val="24"/>
          <w:szCs w:val="24"/>
        </w:rPr>
        <w:t xml:space="preserve"> </w:t>
      </w:r>
    </w:p>
    <w:p w:rsidR="00741742" w:rsidRDefault="00741742" w:rsidP="00045F9E">
      <w:pPr>
        <w:pStyle w:val="ConsPlusNormal"/>
        <w:ind w:left="4253"/>
        <w:rPr>
          <w:rFonts w:ascii="Times New Roman" w:hAnsi="Times New Roman" w:cs="Times New Roman"/>
          <w:sz w:val="24"/>
          <w:szCs w:val="24"/>
        </w:rPr>
      </w:pPr>
    </w:p>
    <w:p w:rsidR="00D6140E" w:rsidRDefault="00D6140E" w:rsidP="00045F9E">
      <w:pPr>
        <w:pStyle w:val="ConsPlusNormal"/>
        <w:ind w:left="4253"/>
        <w:rPr>
          <w:rFonts w:ascii="Times New Roman" w:hAnsi="Times New Roman" w:cs="Times New Roman"/>
          <w:sz w:val="24"/>
          <w:szCs w:val="24"/>
        </w:rPr>
        <w:sectPr w:rsidR="00D6140E" w:rsidSect="000117FE">
          <w:pgSz w:w="11905" w:h="16838"/>
          <w:pgMar w:top="1134" w:right="851" w:bottom="1134" w:left="1701" w:header="720" w:footer="720" w:gutter="0"/>
          <w:cols w:space="720"/>
          <w:noEndnote/>
        </w:sectPr>
      </w:pPr>
    </w:p>
    <w:p w:rsidR="00332EEF" w:rsidRPr="00E85C1B" w:rsidRDefault="00045F9E" w:rsidP="00691E16">
      <w:pPr>
        <w:pStyle w:val="ConsPlusNormal"/>
        <w:ind w:left="5103"/>
        <w:rPr>
          <w:rFonts w:ascii="Times New Roman" w:hAnsi="Times New Roman" w:cs="Times New Roman"/>
          <w:sz w:val="24"/>
          <w:szCs w:val="24"/>
        </w:rPr>
      </w:pPr>
      <w:r w:rsidRPr="00E85C1B">
        <w:rPr>
          <w:rFonts w:ascii="Times New Roman" w:hAnsi="Times New Roman" w:cs="Times New Roman"/>
          <w:sz w:val="24"/>
          <w:szCs w:val="24"/>
        </w:rPr>
        <w:lastRenderedPageBreak/>
        <w:t>«</w:t>
      </w:r>
      <w:r w:rsidR="00332EEF" w:rsidRPr="00E85C1B">
        <w:rPr>
          <w:rFonts w:ascii="Times New Roman" w:hAnsi="Times New Roman" w:cs="Times New Roman"/>
          <w:sz w:val="24"/>
          <w:szCs w:val="24"/>
        </w:rPr>
        <w:t>Приложение № 1</w:t>
      </w:r>
    </w:p>
    <w:p w:rsidR="00332EEF" w:rsidRPr="00E85C1B" w:rsidRDefault="00332EEF" w:rsidP="00691E16">
      <w:pPr>
        <w:pStyle w:val="ConsPlusNormal"/>
        <w:ind w:left="5103"/>
        <w:rPr>
          <w:rFonts w:ascii="Times New Roman" w:hAnsi="Times New Roman" w:cs="Times New Roman"/>
          <w:sz w:val="24"/>
          <w:szCs w:val="24"/>
        </w:rPr>
      </w:pPr>
      <w:r w:rsidRPr="00E85C1B">
        <w:rPr>
          <w:rFonts w:ascii="Times New Roman" w:hAnsi="Times New Roman" w:cs="Times New Roman"/>
          <w:sz w:val="24"/>
          <w:szCs w:val="24"/>
        </w:rPr>
        <w:t xml:space="preserve">к подпрограмме «Комплексное освоение земельных </w:t>
      </w:r>
      <w:r w:rsidR="00691E16">
        <w:rPr>
          <w:rFonts w:ascii="Times New Roman" w:hAnsi="Times New Roman" w:cs="Times New Roman"/>
          <w:sz w:val="24"/>
          <w:szCs w:val="24"/>
        </w:rPr>
        <w:t xml:space="preserve"> </w:t>
      </w:r>
      <w:r w:rsidRPr="00E85C1B">
        <w:rPr>
          <w:rFonts w:ascii="Times New Roman" w:hAnsi="Times New Roman" w:cs="Times New Roman"/>
          <w:sz w:val="24"/>
          <w:szCs w:val="24"/>
        </w:rPr>
        <w:t xml:space="preserve">участков в целях жилищного строительства </w:t>
      </w:r>
      <w:r w:rsidR="00691E16">
        <w:rPr>
          <w:rFonts w:ascii="Times New Roman" w:hAnsi="Times New Roman" w:cs="Times New Roman"/>
          <w:sz w:val="24"/>
          <w:szCs w:val="24"/>
        </w:rPr>
        <w:t xml:space="preserve">  </w:t>
      </w:r>
      <w:r w:rsidRPr="00E85C1B">
        <w:rPr>
          <w:rFonts w:ascii="Times New Roman" w:hAnsi="Times New Roman" w:cs="Times New Roman"/>
          <w:sz w:val="24"/>
          <w:szCs w:val="24"/>
        </w:rPr>
        <w:t xml:space="preserve">и </w:t>
      </w:r>
      <w:r w:rsidR="00691E16">
        <w:rPr>
          <w:rFonts w:ascii="Times New Roman" w:hAnsi="Times New Roman" w:cs="Times New Roman"/>
          <w:sz w:val="24"/>
          <w:szCs w:val="24"/>
        </w:rPr>
        <w:t xml:space="preserve">  </w:t>
      </w:r>
      <w:r w:rsidRPr="00E85C1B">
        <w:rPr>
          <w:rFonts w:ascii="Times New Roman" w:hAnsi="Times New Roman" w:cs="Times New Roman"/>
          <w:sz w:val="24"/>
          <w:szCs w:val="24"/>
        </w:rPr>
        <w:t>развитие застроенных территории» муниципальной программы «Жилище на 2015-2019 годы»</w:t>
      </w:r>
    </w:p>
    <w:p w:rsidR="00045F9E" w:rsidRPr="00E85C1B" w:rsidRDefault="00045F9E" w:rsidP="00045F9E">
      <w:pPr>
        <w:pStyle w:val="ConsPlusNormal"/>
        <w:ind w:left="4253"/>
        <w:rPr>
          <w:rFonts w:ascii="Times New Roman" w:hAnsi="Times New Roman" w:cs="Times New Roman"/>
          <w:sz w:val="24"/>
          <w:szCs w:val="24"/>
        </w:rPr>
      </w:pPr>
    </w:p>
    <w:p w:rsidR="00332EEF" w:rsidRPr="00E85C1B" w:rsidRDefault="00332EEF" w:rsidP="00045F9E">
      <w:pPr>
        <w:pStyle w:val="ConsPlusNormal"/>
        <w:jc w:val="center"/>
        <w:rPr>
          <w:rFonts w:ascii="Times New Roman" w:hAnsi="Times New Roman" w:cs="Times New Roman"/>
          <w:sz w:val="24"/>
          <w:szCs w:val="24"/>
        </w:rPr>
      </w:pPr>
      <w:bookmarkStart w:id="34" w:name="P584"/>
      <w:bookmarkEnd w:id="34"/>
      <w:r w:rsidRPr="00E85C1B">
        <w:rPr>
          <w:rFonts w:ascii="Times New Roman" w:hAnsi="Times New Roman" w:cs="Times New Roman"/>
          <w:sz w:val="24"/>
          <w:szCs w:val="24"/>
        </w:rPr>
        <w:t>Перечень мероприятий подпрограммы</w:t>
      </w:r>
    </w:p>
    <w:p w:rsidR="00332EEF" w:rsidRDefault="008A2F06" w:rsidP="00332EEF">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00332EEF" w:rsidRPr="00E85C1B">
        <w:rPr>
          <w:rFonts w:ascii="Times New Roman" w:hAnsi="Times New Roman" w:cs="Times New Roman"/>
          <w:sz w:val="24"/>
          <w:szCs w:val="24"/>
        </w:rPr>
        <w:t>Комплексное освоение земельных участков в целях жилищного строительства и развитие застроенных территорий»</w:t>
      </w:r>
    </w:p>
    <w:p w:rsidR="00973725" w:rsidRDefault="00973725" w:rsidP="00436378">
      <w:pPr>
        <w:pStyle w:val="ConsPlusNormal"/>
        <w:numPr>
          <w:ilvl w:val="0"/>
          <w:numId w:val="12"/>
        </w:numPr>
        <w:jc w:val="center"/>
        <w:rPr>
          <w:rFonts w:ascii="Times New Roman" w:hAnsi="Times New Roman" w:cs="Times New Roman"/>
          <w:sz w:val="24"/>
          <w:szCs w:val="24"/>
        </w:rPr>
      </w:pPr>
    </w:p>
    <w:p w:rsidR="00973725" w:rsidRDefault="00973725" w:rsidP="00332EEF">
      <w:pPr>
        <w:pStyle w:val="ConsPlusNormal"/>
        <w:jc w:val="center"/>
        <w:rPr>
          <w:rFonts w:ascii="Times New Roman" w:hAnsi="Times New Roman" w:cs="Times New Roman"/>
          <w:sz w:val="24"/>
          <w:szCs w:val="24"/>
        </w:rPr>
      </w:pPr>
    </w:p>
    <w:tbl>
      <w:tblPr>
        <w:tblW w:w="10263" w:type="dxa"/>
        <w:tblInd w:w="-662" w:type="dxa"/>
        <w:tblLayout w:type="fixed"/>
        <w:tblCellMar>
          <w:top w:w="102" w:type="dxa"/>
          <w:left w:w="62" w:type="dxa"/>
          <w:bottom w:w="102" w:type="dxa"/>
          <w:right w:w="62" w:type="dxa"/>
        </w:tblCellMar>
        <w:tblLook w:val="0000" w:firstRow="0" w:lastRow="0" w:firstColumn="0" w:lastColumn="0" w:noHBand="0" w:noVBand="0"/>
      </w:tblPr>
      <w:tblGrid>
        <w:gridCol w:w="388"/>
        <w:gridCol w:w="1045"/>
        <w:gridCol w:w="794"/>
        <w:gridCol w:w="1050"/>
        <w:gridCol w:w="849"/>
        <w:gridCol w:w="141"/>
        <w:gridCol w:w="525"/>
        <w:gridCol w:w="721"/>
        <w:gridCol w:w="7"/>
        <w:gridCol w:w="18"/>
        <w:gridCol w:w="699"/>
        <w:gridCol w:w="18"/>
        <w:gridCol w:w="699"/>
        <w:gridCol w:w="7"/>
        <w:gridCol w:w="13"/>
        <w:gridCol w:w="699"/>
        <w:gridCol w:w="12"/>
        <w:gridCol w:w="7"/>
        <w:gridCol w:w="717"/>
        <w:gridCol w:w="956"/>
        <w:gridCol w:w="898"/>
      </w:tblGrid>
      <w:tr w:rsidR="00297156" w:rsidRPr="00A57F0F" w:rsidTr="008D434B">
        <w:tc>
          <w:tcPr>
            <w:tcW w:w="388" w:type="dxa"/>
            <w:vMerge w:val="restart"/>
            <w:tcBorders>
              <w:top w:val="single" w:sz="4" w:space="0" w:color="000000"/>
              <w:left w:val="single" w:sz="4" w:space="0" w:color="000000"/>
              <w:bottom w:val="single" w:sz="4" w:space="0" w:color="000000"/>
            </w:tcBorders>
            <w:shd w:val="clear" w:color="auto" w:fill="auto"/>
          </w:tcPr>
          <w:p w:rsidR="00297156" w:rsidRPr="00A57F0F" w:rsidRDefault="00297156" w:rsidP="00535C72">
            <w:pPr>
              <w:pStyle w:val="ConsPlusNormal"/>
              <w:snapToGrid w:val="0"/>
              <w:jc w:val="center"/>
              <w:rPr>
                <w:rFonts w:ascii="Times New Roman" w:eastAsia="Times New Roman" w:hAnsi="Times New Roman" w:cs="Times New Roman"/>
                <w:sz w:val="24"/>
                <w:szCs w:val="24"/>
              </w:rPr>
            </w:pPr>
            <w:r w:rsidRPr="00A57F0F">
              <w:rPr>
                <w:rFonts w:ascii="Times New Roman" w:eastAsia="Times New Roman" w:hAnsi="Times New Roman" w:cs="Times New Roman"/>
                <w:sz w:val="24"/>
                <w:szCs w:val="24"/>
              </w:rPr>
              <w:t xml:space="preserve">№ </w:t>
            </w:r>
          </w:p>
          <w:p w:rsidR="00297156" w:rsidRPr="00A57F0F" w:rsidRDefault="00297156" w:rsidP="00535C72">
            <w:pPr>
              <w:pStyle w:val="ConsPlusNormal"/>
              <w:jc w:val="center"/>
              <w:rPr>
                <w:rFonts w:ascii="Times New Roman" w:eastAsia="Times New Roman" w:hAnsi="Times New Roman" w:cs="Times New Roman"/>
                <w:sz w:val="24"/>
                <w:szCs w:val="24"/>
              </w:rPr>
            </w:pPr>
            <w:r w:rsidRPr="00A57F0F">
              <w:rPr>
                <w:rFonts w:ascii="Times New Roman" w:eastAsia="Times New Roman" w:hAnsi="Times New Roman" w:cs="Times New Roman"/>
                <w:sz w:val="24"/>
                <w:szCs w:val="24"/>
              </w:rPr>
              <w:t>п/п</w:t>
            </w:r>
          </w:p>
        </w:tc>
        <w:tc>
          <w:tcPr>
            <w:tcW w:w="1045" w:type="dxa"/>
            <w:vMerge w:val="restart"/>
            <w:tcBorders>
              <w:top w:val="single" w:sz="4" w:space="0" w:color="000000"/>
              <w:left w:val="single" w:sz="4" w:space="0" w:color="000000"/>
              <w:bottom w:val="single" w:sz="4" w:space="0" w:color="000000"/>
            </w:tcBorders>
            <w:shd w:val="clear" w:color="auto" w:fill="auto"/>
          </w:tcPr>
          <w:p w:rsidR="00297156" w:rsidRPr="00A57F0F" w:rsidRDefault="00297156" w:rsidP="00535C72">
            <w:pPr>
              <w:pStyle w:val="ConsPlusNormal"/>
              <w:snapToGrid w:val="0"/>
              <w:jc w:val="center"/>
              <w:rPr>
                <w:rFonts w:ascii="Times New Roman" w:eastAsia="Times New Roman" w:hAnsi="Times New Roman" w:cs="Times New Roman"/>
                <w:sz w:val="24"/>
                <w:szCs w:val="24"/>
              </w:rPr>
            </w:pPr>
            <w:r w:rsidRPr="00A57F0F">
              <w:rPr>
                <w:rFonts w:ascii="Times New Roman" w:eastAsia="Times New Roman" w:hAnsi="Times New Roman" w:cs="Times New Roman"/>
                <w:sz w:val="24"/>
                <w:szCs w:val="24"/>
              </w:rPr>
              <w:t>Мероприятия по реализации подпрограммы</w:t>
            </w:r>
          </w:p>
        </w:tc>
        <w:tc>
          <w:tcPr>
            <w:tcW w:w="794" w:type="dxa"/>
            <w:vMerge w:val="restart"/>
            <w:tcBorders>
              <w:top w:val="single" w:sz="4" w:space="0" w:color="000000"/>
              <w:left w:val="single" w:sz="4" w:space="0" w:color="000000"/>
              <w:bottom w:val="single" w:sz="4" w:space="0" w:color="000000"/>
            </w:tcBorders>
            <w:shd w:val="clear" w:color="auto" w:fill="auto"/>
          </w:tcPr>
          <w:p w:rsidR="00297156" w:rsidRPr="00A57F0F" w:rsidRDefault="00297156" w:rsidP="00535C72">
            <w:pPr>
              <w:pStyle w:val="ConsPlusNormal"/>
              <w:snapToGrid w:val="0"/>
              <w:jc w:val="center"/>
              <w:rPr>
                <w:rFonts w:ascii="Times New Roman" w:eastAsia="Times New Roman" w:hAnsi="Times New Roman" w:cs="Times New Roman"/>
                <w:sz w:val="24"/>
                <w:szCs w:val="24"/>
              </w:rPr>
            </w:pPr>
            <w:r w:rsidRPr="00A57F0F">
              <w:rPr>
                <w:rFonts w:ascii="Times New Roman" w:eastAsia="Times New Roman" w:hAnsi="Times New Roman" w:cs="Times New Roman"/>
                <w:sz w:val="24"/>
                <w:szCs w:val="24"/>
              </w:rPr>
              <w:t>Сроки исполнения мероприятий</w:t>
            </w:r>
          </w:p>
        </w:tc>
        <w:tc>
          <w:tcPr>
            <w:tcW w:w="1050" w:type="dxa"/>
            <w:vMerge w:val="restart"/>
            <w:tcBorders>
              <w:top w:val="single" w:sz="4" w:space="0" w:color="000000"/>
              <w:left w:val="single" w:sz="4" w:space="0" w:color="000000"/>
              <w:bottom w:val="single" w:sz="4" w:space="0" w:color="000000"/>
            </w:tcBorders>
            <w:shd w:val="clear" w:color="auto" w:fill="auto"/>
          </w:tcPr>
          <w:p w:rsidR="00297156" w:rsidRPr="00A57F0F" w:rsidRDefault="00297156" w:rsidP="00535C72">
            <w:pPr>
              <w:pStyle w:val="ConsPlusNormal"/>
              <w:snapToGrid w:val="0"/>
              <w:jc w:val="center"/>
              <w:rPr>
                <w:rFonts w:ascii="Times New Roman" w:eastAsia="Times New Roman" w:hAnsi="Times New Roman" w:cs="Times New Roman"/>
                <w:sz w:val="24"/>
                <w:szCs w:val="24"/>
              </w:rPr>
            </w:pPr>
            <w:r w:rsidRPr="00A57F0F">
              <w:rPr>
                <w:rFonts w:ascii="Times New Roman" w:eastAsia="Times New Roman" w:hAnsi="Times New Roman" w:cs="Times New Roman"/>
                <w:sz w:val="24"/>
                <w:szCs w:val="24"/>
              </w:rPr>
              <w:t>Источники финансирования</w:t>
            </w:r>
          </w:p>
        </w:tc>
        <w:tc>
          <w:tcPr>
            <w:tcW w:w="849" w:type="dxa"/>
            <w:vMerge w:val="restart"/>
            <w:tcBorders>
              <w:top w:val="single" w:sz="4" w:space="0" w:color="000000"/>
              <w:left w:val="single" w:sz="4" w:space="0" w:color="000000"/>
              <w:bottom w:val="single" w:sz="4" w:space="0" w:color="000000"/>
            </w:tcBorders>
            <w:shd w:val="clear" w:color="auto" w:fill="auto"/>
          </w:tcPr>
          <w:p w:rsidR="00297156" w:rsidRPr="00A57F0F" w:rsidRDefault="00297156" w:rsidP="00535C72">
            <w:pPr>
              <w:pStyle w:val="ConsPlusNormal"/>
              <w:snapToGrid w:val="0"/>
              <w:jc w:val="center"/>
              <w:rPr>
                <w:rFonts w:ascii="Times New Roman" w:eastAsia="Times New Roman" w:hAnsi="Times New Roman" w:cs="Times New Roman"/>
                <w:sz w:val="24"/>
                <w:szCs w:val="24"/>
              </w:rPr>
            </w:pPr>
            <w:r w:rsidRPr="00A57F0F">
              <w:rPr>
                <w:rFonts w:ascii="Times New Roman" w:eastAsia="Times New Roman" w:hAnsi="Times New Roman" w:cs="Times New Roman"/>
                <w:sz w:val="24"/>
                <w:szCs w:val="24"/>
              </w:rPr>
              <w:t>Объем финансирования мероприятия в текущем финансовом году (тыс. руб.)</w:t>
            </w:r>
          </w:p>
        </w:tc>
        <w:tc>
          <w:tcPr>
            <w:tcW w:w="666" w:type="dxa"/>
            <w:gridSpan w:val="2"/>
            <w:vMerge w:val="restart"/>
            <w:tcBorders>
              <w:top w:val="single" w:sz="4" w:space="0" w:color="000000"/>
              <w:left w:val="single" w:sz="4" w:space="0" w:color="000000"/>
              <w:bottom w:val="single" w:sz="4" w:space="0" w:color="000000"/>
            </w:tcBorders>
            <w:shd w:val="clear" w:color="auto" w:fill="auto"/>
          </w:tcPr>
          <w:p w:rsidR="00297156" w:rsidRPr="00A57F0F" w:rsidRDefault="00297156" w:rsidP="00535C72">
            <w:pPr>
              <w:pStyle w:val="ConsPlusNormal"/>
              <w:snapToGrid w:val="0"/>
              <w:jc w:val="center"/>
              <w:rPr>
                <w:rFonts w:ascii="Times New Roman" w:eastAsia="Times New Roman" w:hAnsi="Times New Roman" w:cs="Times New Roman"/>
                <w:sz w:val="24"/>
                <w:szCs w:val="24"/>
              </w:rPr>
            </w:pPr>
            <w:r w:rsidRPr="00A57F0F">
              <w:rPr>
                <w:rFonts w:ascii="Times New Roman" w:eastAsia="Times New Roman" w:hAnsi="Times New Roman" w:cs="Times New Roman"/>
                <w:sz w:val="24"/>
                <w:szCs w:val="24"/>
              </w:rPr>
              <w:t>Всего (тыс. руб.)</w:t>
            </w:r>
          </w:p>
        </w:tc>
        <w:tc>
          <w:tcPr>
            <w:tcW w:w="3617" w:type="dxa"/>
            <w:gridSpan w:val="12"/>
            <w:tcBorders>
              <w:top w:val="single" w:sz="4" w:space="0" w:color="000000"/>
              <w:left w:val="single" w:sz="4" w:space="0" w:color="000000"/>
              <w:bottom w:val="single" w:sz="4" w:space="0" w:color="000000"/>
            </w:tcBorders>
            <w:shd w:val="clear" w:color="auto" w:fill="auto"/>
          </w:tcPr>
          <w:p w:rsidR="00297156" w:rsidRPr="00A57F0F" w:rsidRDefault="00297156" w:rsidP="00535C72">
            <w:pPr>
              <w:pStyle w:val="ConsPlusNormal"/>
              <w:snapToGrid w:val="0"/>
              <w:jc w:val="center"/>
              <w:rPr>
                <w:rFonts w:ascii="Times New Roman" w:eastAsia="Times New Roman" w:hAnsi="Times New Roman" w:cs="Times New Roman"/>
                <w:sz w:val="24"/>
                <w:szCs w:val="24"/>
              </w:rPr>
            </w:pPr>
            <w:r w:rsidRPr="00A57F0F">
              <w:rPr>
                <w:rFonts w:ascii="Times New Roman" w:eastAsia="Times New Roman" w:hAnsi="Times New Roman" w:cs="Times New Roman"/>
                <w:sz w:val="24"/>
                <w:szCs w:val="24"/>
              </w:rPr>
              <w:t>Объем финансирования по годам (тыс. руб.)*</w:t>
            </w:r>
          </w:p>
        </w:tc>
        <w:tc>
          <w:tcPr>
            <w:tcW w:w="956" w:type="dxa"/>
            <w:vMerge w:val="restart"/>
            <w:tcBorders>
              <w:top w:val="single" w:sz="4" w:space="0" w:color="000000"/>
              <w:left w:val="single" w:sz="4" w:space="0" w:color="000000"/>
              <w:bottom w:val="single" w:sz="4" w:space="0" w:color="000000"/>
            </w:tcBorders>
            <w:shd w:val="clear" w:color="auto" w:fill="auto"/>
          </w:tcPr>
          <w:p w:rsidR="00297156" w:rsidRPr="00A57F0F" w:rsidRDefault="00297156" w:rsidP="00535C72">
            <w:pPr>
              <w:pStyle w:val="ConsPlusNormal"/>
              <w:snapToGrid w:val="0"/>
              <w:jc w:val="center"/>
              <w:rPr>
                <w:rFonts w:ascii="Times New Roman" w:eastAsia="Times New Roman" w:hAnsi="Times New Roman" w:cs="Times New Roman"/>
                <w:sz w:val="24"/>
                <w:szCs w:val="24"/>
              </w:rPr>
            </w:pPr>
            <w:r w:rsidRPr="00A57F0F">
              <w:rPr>
                <w:rFonts w:ascii="Times New Roman" w:eastAsia="Times New Roman" w:hAnsi="Times New Roman" w:cs="Times New Roman"/>
                <w:sz w:val="24"/>
                <w:szCs w:val="24"/>
              </w:rPr>
              <w:t>Ответственный за выполнение мероприятия программы</w:t>
            </w:r>
          </w:p>
        </w:tc>
        <w:tc>
          <w:tcPr>
            <w:tcW w:w="89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97156" w:rsidRPr="00A57F0F" w:rsidRDefault="00297156" w:rsidP="00535C72">
            <w:pPr>
              <w:pStyle w:val="ConsPlusNormal"/>
              <w:snapToGrid w:val="0"/>
              <w:jc w:val="center"/>
              <w:rPr>
                <w:rFonts w:ascii="Times New Roman" w:eastAsia="Times New Roman" w:hAnsi="Times New Roman" w:cs="Times New Roman"/>
                <w:sz w:val="24"/>
                <w:szCs w:val="24"/>
              </w:rPr>
            </w:pPr>
            <w:r w:rsidRPr="00A57F0F">
              <w:rPr>
                <w:rFonts w:ascii="Times New Roman" w:eastAsia="Times New Roman" w:hAnsi="Times New Roman" w:cs="Times New Roman"/>
                <w:sz w:val="24"/>
                <w:szCs w:val="24"/>
              </w:rPr>
              <w:t>Результаты выполнения мероприятий подпрограммы</w:t>
            </w:r>
          </w:p>
        </w:tc>
      </w:tr>
      <w:tr w:rsidR="00297156" w:rsidRPr="00A57F0F" w:rsidTr="008D434B">
        <w:tc>
          <w:tcPr>
            <w:tcW w:w="388" w:type="dxa"/>
            <w:vMerge/>
            <w:tcBorders>
              <w:top w:val="single" w:sz="4" w:space="0" w:color="000000"/>
              <w:left w:val="single" w:sz="4" w:space="0" w:color="000000"/>
              <w:bottom w:val="single" w:sz="4" w:space="0" w:color="000000"/>
            </w:tcBorders>
            <w:shd w:val="clear" w:color="auto" w:fill="auto"/>
          </w:tcPr>
          <w:p w:rsidR="00297156" w:rsidRPr="00A57F0F" w:rsidRDefault="00297156" w:rsidP="00535C72">
            <w:pPr>
              <w:snapToGrid w:val="0"/>
              <w:rPr>
                <w:rFonts w:ascii="Times New Roman" w:eastAsia="Calibri" w:hAnsi="Times New Roman" w:cs="Times New Roman"/>
                <w:sz w:val="24"/>
                <w:szCs w:val="24"/>
              </w:rPr>
            </w:pPr>
          </w:p>
        </w:tc>
        <w:tc>
          <w:tcPr>
            <w:tcW w:w="1045" w:type="dxa"/>
            <w:vMerge/>
            <w:tcBorders>
              <w:top w:val="single" w:sz="4" w:space="0" w:color="000000"/>
              <w:left w:val="single" w:sz="4" w:space="0" w:color="000000"/>
              <w:bottom w:val="single" w:sz="4" w:space="0" w:color="000000"/>
            </w:tcBorders>
            <w:shd w:val="clear" w:color="auto" w:fill="auto"/>
          </w:tcPr>
          <w:p w:rsidR="00297156" w:rsidRPr="00A57F0F" w:rsidRDefault="00297156" w:rsidP="00535C72">
            <w:pPr>
              <w:snapToGrid w:val="0"/>
              <w:rPr>
                <w:rFonts w:ascii="Times New Roman" w:eastAsia="Calibri" w:hAnsi="Times New Roman" w:cs="Times New Roman"/>
                <w:sz w:val="24"/>
                <w:szCs w:val="24"/>
              </w:rPr>
            </w:pPr>
          </w:p>
        </w:tc>
        <w:tc>
          <w:tcPr>
            <w:tcW w:w="794" w:type="dxa"/>
            <w:vMerge/>
            <w:tcBorders>
              <w:top w:val="single" w:sz="4" w:space="0" w:color="000000"/>
              <w:left w:val="single" w:sz="4" w:space="0" w:color="000000"/>
              <w:bottom w:val="single" w:sz="4" w:space="0" w:color="000000"/>
            </w:tcBorders>
            <w:shd w:val="clear" w:color="auto" w:fill="auto"/>
          </w:tcPr>
          <w:p w:rsidR="00297156" w:rsidRPr="00A57F0F" w:rsidRDefault="00297156" w:rsidP="00535C72">
            <w:pPr>
              <w:snapToGrid w:val="0"/>
              <w:rPr>
                <w:rFonts w:ascii="Times New Roman" w:eastAsia="Calibri" w:hAnsi="Times New Roman" w:cs="Times New Roman"/>
                <w:sz w:val="24"/>
                <w:szCs w:val="24"/>
              </w:rPr>
            </w:pPr>
          </w:p>
        </w:tc>
        <w:tc>
          <w:tcPr>
            <w:tcW w:w="1050" w:type="dxa"/>
            <w:vMerge/>
            <w:tcBorders>
              <w:top w:val="single" w:sz="4" w:space="0" w:color="000000"/>
              <w:left w:val="single" w:sz="4" w:space="0" w:color="000000"/>
              <w:bottom w:val="single" w:sz="4" w:space="0" w:color="000000"/>
            </w:tcBorders>
            <w:shd w:val="clear" w:color="auto" w:fill="auto"/>
          </w:tcPr>
          <w:p w:rsidR="00297156" w:rsidRPr="00A57F0F" w:rsidRDefault="00297156" w:rsidP="00535C72">
            <w:pPr>
              <w:snapToGrid w:val="0"/>
              <w:rPr>
                <w:rFonts w:ascii="Times New Roman" w:eastAsia="Calibri" w:hAnsi="Times New Roman" w:cs="Times New Roman"/>
                <w:sz w:val="24"/>
                <w:szCs w:val="24"/>
              </w:rPr>
            </w:pPr>
          </w:p>
        </w:tc>
        <w:tc>
          <w:tcPr>
            <w:tcW w:w="849" w:type="dxa"/>
            <w:vMerge/>
            <w:tcBorders>
              <w:top w:val="single" w:sz="4" w:space="0" w:color="000000"/>
              <w:left w:val="single" w:sz="4" w:space="0" w:color="000000"/>
              <w:bottom w:val="single" w:sz="4" w:space="0" w:color="000000"/>
            </w:tcBorders>
            <w:shd w:val="clear" w:color="auto" w:fill="auto"/>
          </w:tcPr>
          <w:p w:rsidR="00297156" w:rsidRPr="00A57F0F" w:rsidRDefault="00297156" w:rsidP="00535C72">
            <w:pPr>
              <w:snapToGrid w:val="0"/>
              <w:rPr>
                <w:rFonts w:ascii="Times New Roman" w:eastAsia="Calibri" w:hAnsi="Times New Roman" w:cs="Times New Roman"/>
                <w:sz w:val="24"/>
                <w:szCs w:val="24"/>
              </w:rPr>
            </w:pPr>
          </w:p>
        </w:tc>
        <w:tc>
          <w:tcPr>
            <w:tcW w:w="666" w:type="dxa"/>
            <w:gridSpan w:val="2"/>
            <w:vMerge/>
            <w:tcBorders>
              <w:top w:val="single" w:sz="4" w:space="0" w:color="000000"/>
              <w:left w:val="single" w:sz="4" w:space="0" w:color="000000"/>
              <w:bottom w:val="single" w:sz="4" w:space="0" w:color="000000"/>
            </w:tcBorders>
            <w:shd w:val="clear" w:color="auto" w:fill="auto"/>
          </w:tcPr>
          <w:p w:rsidR="00297156" w:rsidRPr="00A57F0F" w:rsidRDefault="00297156" w:rsidP="00535C72">
            <w:pPr>
              <w:snapToGrid w:val="0"/>
              <w:rPr>
                <w:rFonts w:ascii="Times New Roman" w:eastAsia="Calibri" w:hAnsi="Times New Roman" w:cs="Times New Roman"/>
                <w:sz w:val="24"/>
                <w:szCs w:val="24"/>
              </w:rPr>
            </w:pPr>
          </w:p>
        </w:tc>
        <w:tc>
          <w:tcPr>
            <w:tcW w:w="728" w:type="dxa"/>
            <w:gridSpan w:val="2"/>
            <w:tcBorders>
              <w:top w:val="single" w:sz="4" w:space="0" w:color="000000"/>
              <w:left w:val="single" w:sz="4" w:space="0" w:color="000000"/>
              <w:bottom w:val="single" w:sz="4" w:space="0" w:color="000000"/>
            </w:tcBorders>
            <w:shd w:val="clear" w:color="auto" w:fill="auto"/>
          </w:tcPr>
          <w:p w:rsidR="00297156" w:rsidRPr="00A57F0F" w:rsidRDefault="00A905D7" w:rsidP="00535C72">
            <w:pPr>
              <w:pStyle w:val="ConsPlusNormal"/>
              <w:snapToGrid w:val="0"/>
              <w:jc w:val="center"/>
              <w:rPr>
                <w:rFonts w:ascii="Times New Roman" w:eastAsia="Times New Roman" w:hAnsi="Times New Roman" w:cs="Times New Roman"/>
                <w:sz w:val="24"/>
                <w:szCs w:val="24"/>
              </w:rPr>
            </w:pPr>
            <w:r w:rsidRPr="00A57F0F">
              <w:rPr>
                <w:rFonts w:ascii="Times New Roman" w:eastAsia="Times New Roman" w:hAnsi="Times New Roman" w:cs="Times New Roman"/>
                <w:sz w:val="24"/>
                <w:szCs w:val="24"/>
              </w:rPr>
              <w:t>2015</w:t>
            </w:r>
          </w:p>
        </w:tc>
        <w:tc>
          <w:tcPr>
            <w:tcW w:w="717" w:type="dxa"/>
            <w:gridSpan w:val="2"/>
            <w:tcBorders>
              <w:top w:val="single" w:sz="4" w:space="0" w:color="000000"/>
              <w:left w:val="single" w:sz="4" w:space="0" w:color="000000"/>
              <w:bottom w:val="single" w:sz="4" w:space="0" w:color="000000"/>
            </w:tcBorders>
            <w:shd w:val="clear" w:color="auto" w:fill="auto"/>
          </w:tcPr>
          <w:p w:rsidR="00297156" w:rsidRPr="00A57F0F" w:rsidRDefault="00A905D7" w:rsidP="00535C72">
            <w:pPr>
              <w:pStyle w:val="ConsPlusNormal"/>
              <w:snapToGrid w:val="0"/>
              <w:jc w:val="center"/>
              <w:rPr>
                <w:rFonts w:ascii="Times New Roman" w:eastAsia="Times New Roman" w:hAnsi="Times New Roman" w:cs="Times New Roman"/>
                <w:sz w:val="24"/>
                <w:szCs w:val="24"/>
              </w:rPr>
            </w:pPr>
            <w:r w:rsidRPr="00A57F0F">
              <w:rPr>
                <w:rFonts w:ascii="Times New Roman" w:eastAsia="Times New Roman" w:hAnsi="Times New Roman" w:cs="Times New Roman"/>
                <w:sz w:val="24"/>
                <w:szCs w:val="24"/>
              </w:rPr>
              <w:t>2016</w:t>
            </w:r>
          </w:p>
        </w:tc>
        <w:tc>
          <w:tcPr>
            <w:tcW w:w="717" w:type="dxa"/>
            <w:gridSpan w:val="2"/>
            <w:tcBorders>
              <w:top w:val="single" w:sz="4" w:space="0" w:color="000000"/>
              <w:left w:val="single" w:sz="4" w:space="0" w:color="000000"/>
              <w:bottom w:val="single" w:sz="4" w:space="0" w:color="000000"/>
            </w:tcBorders>
            <w:shd w:val="clear" w:color="auto" w:fill="auto"/>
          </w:tcPr>
          <w:p w:rsidR="00297156" w:rsidRPr="00A57F0F" w:rsidRDefault="00A905D7" w:rsidP="00535C72">
            <w:pPr>
              <w:pStyle w:val="ConsPlusNormal"/>
              <w:snapToGrid w:val="0"/>
              <w:jc w:val="center"/>
              <w:rPr>
                <w:rFonts w:ascii="Times New Roman" w:eastAsia="Times New Roman" w:hAnsi="Times New Roman" w:cs="Times New Roman"/>
                <w:sz w:val="24"/>
                <w:szCs w:val="24"/>
              </w:rPr>
            </w:pPr>
            <w:r w:rsidRPr="00A57F0F">
              <w:rPr>
                <w:rFonts w:ascii="Times New Roman" w:eastAsia="Times New Roman" w:hAnsi="Times New Roman" w:cs="Times New Roman"/>
                <w:sz w:val="24"/>
                <w:szCs w:val="24"/>
              </w:rPr>
              <w:t>2017</w:t>
            </w:r>
          </w:p>
        </w:tc>
        <w:tc>
          <w:tcPr>
            <w:tcW w:w="719" w:type="dxa"/>
            <w:gridSpan w:val="3"/>
            <w:tcBorders>
              <w:top w:val="single" w:sz="4" w:space="0" w:color="000000"/>
              <w:left w:val="single" w:sz="4" w:space="0" w:color="000000"/>
              <w:bottom w:val="single" w:sz="4" w:space="0" w:color="000000"/>
            </w:tcBorders>
            <w:shd w:val="clear" w:color="auto" w:fill="auto"/>
          </w:tcPr>
          <w:p w:rsidR="00297156" w:rsidRPr="00A57F0F" w:rsidRDefault="00A905D7" w:rsidP="00535C72">
            <w:pPr>
              <w:pStyle w:val="ConsPlusNormal"/>
              <w:snapToGrid w:val="0"/>
              <w:jc w:val="center"/>
              <w:rPr>
                <w:rFonts w:ascii="Times New Roman" w:eastAsia="Times New Roman" w:hAnsi="Times New Roman" w:cs="Times New Roman"/>
                <w:sz w:val="24"/>
                <w:szCs w:val="24"/>
              </w:rPr>
            </w:pPr>
            <w:r w:rsidRPr="00A57F0F">
              <w:rPr>
                <w:rFonts w:ascii="Times New Roman" w:eastAsia="Times New Roman" w:hAnsi="Times New Roman" w:cs="Times New Roman"/>
                <w:sz w:val="24"/>
                <w:szCs w:val="24"/>
              </w:rPr>
              <w:t>2018</w:t>
            </w:r>
          </w:p>
        </w:tc>
        <w:tc>
          <w:tcPr>
            <w:tcW w:w="736" w:type="dxa"/>
            <w:gridSpan w:val="3"/>
            <w:tcBorders>
              <w:top w:val="single" w:sz="4" w:space="0" w:color="000000"/>
              <w:left w:val="single" w:sz="4" w:space="0" w:color="000000"/>
              <w:bottom w:val="single" w:sz="4" w:space="0" w:color="000000"/>
            </w:tcBorders>
            <w:shd w:val="clear" w:color="auto" w:fill="auto"/>
          </w:tcPr>
          <w:p w:rsidR="00297156" w:rsidRPr="00A57F0F" w:rsidRDefault="00A905D7" w:rsidP="00535C72">
            <w:pPr>
              <w:pStyle w:val="ConsPlusNormal"/>
              <w:jc w:val="center"/>
              <w:rPr>
                <w:rFonts w:ascii="Times New Roman" w:eastAsia="Times New Roman" w:hAnsi="Times New Roman" w:cs="Times New Roman"/>
                <w:sz w:val="24"/>
                <w:szCs w:val="24"/>
              </w:rPr>
            </w:pPr>
            <w:r w:rsidRPr="00A57F0F">
              <w:rPr>
                <w:rFonts w:ascii="Times New Roman" w:eastAsia="Times New Roman" w:hAnsi="Times New Roman" w:cs="Times New Roman"/>
                <w:sz w:val="24"/>
                <w:szCs w:val="24"/>
              </w:rPr>
              <w:t>2019</w:t>
            </w:r>
          </w:p>
        </w:tc>
        <w:tc>
          <w:tcPr>
            <w:tcW w:w="956" w:type="dxa"/>
            <w:vMerge/>
            <w:tcBorders>
              <w:top w:val="single" w:sz="4" w:space="0" w:color="000000"/>
              <w:left w:val="single" w:sz="4" w:space="0" w:color="000000"/>
              <w:bottom w:val="single" w:sz="4" w:space="0" w:color="000000"/>
            </w:tcBorders>
            <w:shd w:val="clear" w:color="auto" w:fill="auto"/>
          </w:tcPr>
          <w:p w:rsidR="00297156" w:rsidRPr="00A57F0F" w:rsidRDefault="00297156" w:rsidP="00535C72">
            <w:pPr>
              <w:snapToGrid w:val="0"/>
              <w:rPr>
                <w:rFonts w:ascii="Times New Roman" w:eastAsia="Calibri" w:hAnsi="Times New Roman" w:cs="Times New Roman"/>
                <w:sz w:val="24"/>
                <w:szCs w:val="24"/>
              </w:rPr>
            </w:pPr>
          </w:p>
        </w:tc>
        <w:tc>
          <w:tcPr>
            <w:tcW w:w="898" w:type="dxa"/>
            <w:vMerge/>
            <w:tcBorders>
              <w:top w:val="single" w:sz="4" w:space="0" w:color="000000"/>
              <w:left w:val="single" w:sz="4" w:space="0" w:color="000000"/>
              <w:bottom w:val="single" w:sz="4" w:space="0" w:color="000000"/>
              <w:right w:val="single" w:sz="4" w:space="0" w:color="000000"/>
            </w:tcBorders>
            <w:shd w:val="clear" w:color="auto" w:fill="auto"/>
          </w:tcPr>
          <w:p w:rsidR="00297156" w:rsidRPr="00A57F0F" w:rsidRDefault="00297156" w:rsidP="00535C72">
            <w:pPr>
              <w:snapToGrid w:val="0"/>
              <w:rPr>
                <w:rFonts w:ascii="Times New Roman" w:eastAsia="Calibri" w:hAnsi="Times New Roman" w:cs="Times New Roman"/>
                <w:sz w:val="24"/>
                <w:szCs w:val="24"/>
              </w:rPr>
            </w:pPr>
          </w:p>
        </w:tc>
      </w:tr>
      <w:tr w:rsidR="00297156" w:rsidRPr="00A57F0F" w:rsidTr="008D434B">
        <w:tc>
          <w:tcPr>
            <w:tcW w:w="388" w:type="dxa"/>
            <w:tcBorders>
              <w:top w:val="single" w:sz="4" w:space="0" w:color="000000"/>
              <w:left w:val="single" w:sz="4" w:space="0" w:color="000000"/>
              <w:bottom w:val="single" w:sz="4" w:space="0" w:color="000000"/>
            </w:tcBorders>
            <w:shd w:val="clear" w:color="auto" w:fill="auto"/>
          </w:tcPr>
          <w:p w:rsidR="00297156" w:rsidRPr="00A57F0F" w:rsidRDefault="00297156" w:rsidP="00535C72">
            <w:pPr>
              <w:pStyle w:val="ConsPlusNormal"/>
              <w:snapToGrid w:val="0"/>
              <w:jc w:val="center"/>
              <w:rPr>
                <w:rFonts w:ascii="Times New Roman" w:eastAsia="Times New Roman" w:hAnsi="Times New Roman" w:cs="Times New Roman"/>
                <w:sz w:val="24"/>
                <w:szCs w:val="24"/>
              </w:rPr>
            </w:pPr>
            <w:r w:rsidRPr="00A57F0F">
              <w:rPr>
                <w:rFonts w:ascii="Times New Roman" w:eastAsia="Times New Roman" w:hAnsi="Times New Roman" w:cs="Times New Roman"/>
                <w:sz w:val="24"/>
                <w:szCs w:val="24"/>
              </w:rPr>
              <w:t>1</w:t>
            </w:r>
          </w:p>
        </w:tc>
        <w:tc>
          <w:tcPr>
            <w:tcW w:w="1045" w:type="dxa"/>
            <w:tcBorders>
              <w:top w:val="single" w:sz="4" w:space="0" w:color="000000"/>
              <w:left w:val="single" w:sz="4" w:space="0" w:color="000000"/>
              <w:bottom w:val="single" w:sz="4" w:space="0" w:color="000000"/>
            </w:tcBorders>
            <w:shd w:val="clear" w:color="auto" w:fill="auto"/>
          </w:tcPr>
          <w:p w:rsidR="00297156" w:rsidRPr="00A57F0F" w:rsidRDefault="00297156" w:rsidP="00535C72">
            <w:pPr>
              <w:pStyle w:val="ConsPlusNormal"/>
              <w:snapToGrid w:val="0"/>
              <w:jc w:val="center"/>
              <w:rPr>
                <w:rFonts w:ascii="Times New Roman" w:eastAsia="Times New Roman" w:hAnsi="Times New Roman" w:cs="Times New Roman"/>
                <w:sz w:val="24"/>
                <w:szCs w:val="24"/>
              </w:rPr>
            </w:pPr>
            <w:r w:rsidRPr="00A57F0F">
              <w:rPr>
                <w:rFonts w:ascii="Times New Roman" w:eastAsia="Times New Roman" w:hAnsi="Times New Roman" w:cs="Times New Roman"/>
                <w:sz w:val="24"/>
                <w:szCs w:val="24"/>
              </w:rPr>
              <w:t>2</w:t>
            </w:r>
          </w:p>
        </w:tc>
        <w:tc>
          <w:tcPr>
            <w:tcW w:w="794" w:type="dxa"/>
            <w:tcBorders>
              <w:top w:val="single" w:sz="4" w:space="0" w:color="000000"/>
              <w:left w:val="single" w:sz="4" w:space="0" w:color="000000"/>
              <w:bottom w:val="single" w:sz="4" w:space="0" w:color="000000"/>
            </w:tcBorders>
            <w:shd w:val="clear" w:color="auto" w:fill="auto"/>
          </w:tcPr>
          <w:p w:rsidR="00297156" w:rsidRPr="00A57F0F" w:rsidRDefault="00297156" w:rsidP="00535C72">
            <w:pPr>
              <w:pStyle w:val="ConsPlusNormal"/>
              <w:snapToGrid w:val="0"/>
              <w:jc w:val="center"/>
              <w:rPr>
                <w:rFonts w:ascii="Times New Roman" w:eastAsia="Times New Roman" w:hAnsi="Times New Roman" w:cs="Times New Roman"/>
                <w:sz w:val="24"/>
                <w:szCs w:val="24"/>
              </w:rPr>
            </w:pPr>
            <w:r w:rsidRPr="00A57F0F">
              <w:rPr>
                <w:rFonts w:ascii="Times New Roman" w:eastAsia="Times New Roman" w:hAnsi="Times New Roman" w:cs="Times New Roman"/>
                <w:sz w:val="24"/>
                <w:szCs w:val="24"/>
              </w:rPr>
              <w:t>3</w:t>
            </w:r>
          </w:p>
        </w:tc>
        <w:tc>
          <w:tcPr>
            <w:tcW w:w="1050" w:type="dxa"/>
            <w:tcBorders>
              <w:top w:val="single" w:sz="4" w:space="0" w:color="000000"/>
              <w:left w:val="single" w:sz="4" w:space="0" w:color="000000"/>
              <w:bottom w:val="single" w:sz="4" w:space="0" w:color="000000"/>
            </w:tcBorders>
            <w:shd w:val="clear" w:color="auto" w:fill="auto"/>
          </w:tcPr>
          <w:p w:rsidR="00297156" w:rsidRPr="00A57F0F" w:rsidRDefault="00297156" w:rsidP="00535C72">
            <w:pPr>
              <w:pStyle w:val="ConsPlusNormal"/>
              <w:snapToGrid w:val="0"/>
              <w:jc w:val="center"/>
              <w:rPr>
                <w:rFonts w:ascii="Times New Roman" w:eastAsia="Times New Roman" w:hAnsi="Times New Roman" w:cs="Times New Roman"/>
                <w:sz w:val="24"/>
                <w:szCs w:val="24"/>
              </w:rPr>
            </w:pPr>
            <w:r w:rsidRPr="00A57F0F">
              <w:rPr>
                <w:rFonts w:ascii="Times New Roman" w:eastAsia="Times New Roman" w:hAnsi="Times New Roman" w:cs="Times New Roman"/>
                <w:sz w:val="24"/>
                <w:szCs w:val="24"/>
              </w:rPr>
              <w:t>4</w:t>
            </w:r>
          </w:p>
        </w:tc>
        <w:tc>
          <w:tcPr>
            <w:tcW w:w="849" w:type="dxa"/>
            <w:tcBorders>
              <w:top w:val="single" w:sz="4" w:space="0" w:color="000000"/>
              <w:left w:val="single" w:sz="4" w:space="0" w:color="000000"/>
              <w:bottom w:val="single" w:sz="4" w:space="0" w:color="000000"/>
            </w:tcBorders>
            <w:shd w:val="clear" w:color="auto" w:fill="auto"/>
          </w:tcPr>
          <w:p w:rsidR="00297156" w:rsidRPr="00A57F0F" w:rsidRDefault="00297156" w:rsidP="00535C72">
            <w:pPr>
              <w:pStyle w:val="ConsPlusNormal"/>
              <w:snapToGrid w:val="0"/>
              <w:jc w:val="center"/>
              <w:rPr>
                <w:rFonts w:ascii="Times New Roman" w:eastAsia="Times New Roman" w:hAnsi="Times New Roman" w:cs="Times New Roman"/>
                <w:sz w:val="24"/>
                <w:szCs w:val="24"/>
              </w:rPr>
            </w:pPr>
            <w:r w:rsidRPr="00A57F0F">
              <w:rPr>
                <w:rFonts w:ascii="Times New Roman" w:eastAsia="Times New Roman" w:hAnsi="Times New Roman" w:cs="Times New Roman"/>
                <w:sz w:val="24"/>
                <w:szCs w:val="24"/>
              </w:rPr>
              <w:t>5</w:t>
            </w:r>
          </w:p>
        </w:tc>
        <w:tc>
          <w:tcPr>
            <w:tcW w:w="666" w:type="dxa"/>
            <w:gridSpan w:val="2"/>
            <w:tcBorders>
              <w:top w:val="single" w:sz="4" w:space="0" w:color="000000"/>
              <w:left w:val="single" w:sz="4" w:space="0" w:color="000000"/>
              <w:bottom w:val="single" w:sz="4" w:space="0" w:color="000000"/>
            </w:tcBorders>
            <w:shd w:val="clear" w:color="auto" w:fill="auto"/>
          </w:tcPr>
          <w:p w:rsidR="00297156" w:rsidRPr="00A57F0F" w:rsidRDefault="00297156" w:rsidP="00535C72">
            <w:pPr>
              <w:pStyle w:val="ConsPlusNormal"/>
              <w:snapToGrid w:val="0"/>
              <w:jc w:val="center"/>
              <w:rPr>
                <w:rFonts w:ascii="Times New Roman" w:eastAsia="Times New Roman" w:hAnsi="Times New Roman" w:cs="Times New Roman"/>
                <w:sz w:val="24"/>
                <w:szCs w:val="24"/>
              </w:rPr>
            </w:pPr>
            <w:r w:rsidRPr="00A57F0F">
              <w:rPr>
                <w:rFonts w:ascii="Times New Roman" w:eastAsia="Times New Roman" w:hAnsi="Times New Roman" w:cs="Times New Roman"/>
                <w:sz w:val="24"/>
                <w:szCs w:val="24"/>
              </w:rPr>
              <w:t>6</w:t>
            </w:r>
          </w:p>
        </w:tc>
        <w:tc>
          <w:tcPr>
            <w:tcW w:w="728" w:type="dxa"/>
            <w:gridSpan w:val="2"/>
            <w:tcBorders>
              <w:top w:val="single" w:sz="4" w:space="0" w:color="000000"/>
              <w:left w:val="single" w:sz="4" w:space="0" w:color="000000"/>
              <w:bottom w:val="single" w:sz="4" w:space="0" w:color="000000"/>
            </w:tcBorders>
            <w:shd w:val="clear" w:color="auto" w:fill="auto"/>
          </w:tcPr>
          <w:p w:rsidR="00297156" w:rsidRPr="00A57F0F" w:rsidRDefault="00297156" w:rsidP="00535C72">
            <w:pPr>
              <w:pStyle w:val="ConsPlusNormal"/>
              <w:snapToGrid w:val="0"/>
              <w:jc w:val="center"/>
              <w:rPr>
                <w:rFonts w:ascii="Times New Roman" w:eastAsia="Times New Roman" w:hAnsi="Times New Roman" w:cs="Times New Roman"/>
                <w:sz w:val="24"/>
                <w:szCs w:val="24"/>
              </w:rPr>
            </w:pPr>
            <w:r w:rsidRPr="00A57F0F">
              <w:rPr>
                <w:rFonts w:ascii="Times New Roman" w:eastAsia="Times New Roman" w:hAnsi="Times New Roman" w:cs="Times New Roman"/>
                <w:sz w:val="24"/>
                <w:szCs w:val="24"/>
              </w:rPr>
              <w:t>7</w:t>
            </w:r>
          </w:p>
        </w:tc>
        <w:tc>
          <w:tcPr>
            <w:tcW w:w="717" w:type="dxa"/>
            <w:gridSpan w:val="2"/>
            <w:tcBorders>
              <w:top w:val="single" w:sz="4" w:space="0" w:color="000000"/>
              <w:left w:val="single" w:sz="4" w:space="0" w:color="000000"/>
              <w:bottom w:val="single" w:sz="4" w:space="0" w:color="000000"/>
            </w:tcBorders>
            <w:shd w:val="clear" w:color="auto" w:fill="auto"/>
          </w:tcPr>
          <w:p w:rsidR="00297156" w:rsidRPr="00A57F0F" w:rsidRDefault="00297156" w:rsidP="00535C72">
            <w:pPr>
              <w:pStyle w:val="ConsPlusNormal"/>
              <w:snapToGrid w:val="0"/>
              <w:jc w:val="center"/>
              <w:rPr>
                <w:rFonts w:ascii="Times New Roman" w:eastAsia="Times New Roman" w:hAnsi="Times New Roman" w:cs="Times New Roman"/>
                <w:sz w:val="24"/>
                <w:szCs w:val="24"/>
              </w:rPr>
            </w:pPr>
            <w:r w:rsidRPr="00A57F0F">
              <w:rPr>
                <w:rFonts w:ascii="Times New Roman" w:eastAsia="Times New Roman" w:hAnsi="Times New Roman" w:cs="Times New Roman"/>
                <w:sz w:val="24"/>
                <w:szCs w:val="24"/>
              </w:rPr>
              <w:t>8</w:t>
            </w:r>
          </w:p>
        </w:tc>
        <w:tc>
          <w:tcPr>
            <w:tcW w:w="717" w:type="dxa"/>
            <w:gridSpan w:val="2"/>
            <w:tcBorders>
              <w:top w:val="single" w:sz="4" w:space="0" w:color="000000"/>
              <w:left w:val="single" w:sz="4" w:space="0" w:color="000000"/>
              <w:bottom w:val="single" w:sz="4" w:space="0" w:color="000000"/>
            </w:tcBorders>
            <w:shd w:val="clear" w:color="auto" w:fill="auto"/>
          </w:tcPr>
          <w:p w:rsidR="00297156" w:rsidRPr="00A57F0F" w:rsidRDefault="00297156" w:rsidP="00535C72">
            <w:pPr>
              <w:pStyle w:val="ConsPlusNormal"/>
              <w:snapToGrid w:val="0"/>
              <w:jc w:val="center"/>
              <w:rPr>
                <w:rFonts w:ascii="Times New Roman" w:eastAsia="Times New Roman" w:hAnsi="Times New Roman" w:cs="Times New Roman"/>
                <w:sz w:val="24"/>
                <w:szCs w:val="24"/>
              </w:rPr>
            </w:pPr>
            <w:r w:rsidRPr="00A57F0F">
              <w:rPr>
                <w:rFonts w:ascii="Times New Roman" w:eastAsia="Times New Roman" w:hAnsi="Times New Roman" w:cs="Times New Roman"/>
                <w:sz w:val="24"/>
                <w:szCs w:val="24"/>
              </w:rPr>
              <w:t>9</w:t>
            </w:r>
          </w:p>
        </w:tc>
        <w:tc>
          <w:tcPr>
            <w:tcW w:w="719" w:type="dxa"/>
            <w:gridSpan w:val="3"/>
            <w:tcBorders>
              <w:top w:val="single" w:sz="4" w:space="0" w:color="000000"/>
              <w:left w:val="single" w:sz="4" w:space="0" w:color="000000"/>
              <w:bottom w:val="single" w:sz="4" w:space="0" w:color="000000"/>
            </w:tcBorders>
            <w:shd w:val="clear" w:color="auto" w:fill="auto"/>
          </w:tcPr>
          <w:p w:rsidR="00297156" w:rsidRPr="00A57F0F" w:rsidRDefault="00297156" w:rsidP="00535C72">
            <w:pPr>
              <w:pStyle w:val="ConsPlusNormal"/>
              <w:snapToGrid w:val="0"/>
              <w:jc w:val="center"/>
              <w:rPr>
                <w:rFonts w:ascii="Times New Roman" w:eastAsia="Times New Roman" w:hAnsi="Times New Roman" w:cs="Times New Roman"/>
                <w:sz w:val="24"/>
                <w:szCs w:val="24"/>
              </w:rPr>
            </w:pPr>
            <w:r w:rsidRPr="00A57F0F">
              <w:rPr>
                <w:rFonts w:ascii="Times New Roman" w:eastAsia="Times New Roman" w:hAnsi="Times New Roman" w:cs="Times New Roman"/>
                <w:sz w:val="24"/>
                <w:szCs w:val="24"/>
              </w:rPr>
              <w:t>10</w:t>
            </w:r>
          </w:p>
        </w:tc>
        <w:tc>
          <w:tcPr>
            <w:tcW w:w="736" w:type="dxa"/>
            <w:gridSpan w:val="3"/>
            <w:tcBorders>
              <w:top w:val="single" w:sz="4" w:space="0" w:color="000000"/>
              <w:left w:val="single" w:sz="4" w:space="0" w:color="000000"/>
              <w:bottom w:val="single" w:sz="4" w:space="0" w:color="000000"/>
            </w:tcBorders>
            <w:shd w:val="clear" w:color="auto" w:fill="auto"/>
          </w:tcPr>
          <w:p w:rsidR="00297156" w:rsidRPr="00A57F0F" w:rsidRDefault="00297156" w:rsidP="00535C72">
            <w:pPr>
              <w:pStyle w:val="ConsPlusNormal"/>
              <w:snapToGrid w:val="0"/>
              <w:jc w:val="center"/>
              <w:rPr>
                <w:rFonts w:ascii="Times New Roman" w:eastAsia="Times New Roman" w:hAnsi="Times New Roman" w:cs="Times New Roman"/>
                <w:sz w:val="24"/>
                <w:szCs w:val="24"/>
              </w:rPr>
            </w:pPr>
            <w:r w:rsidRPr="00A57F0F">
              <w:rPr>
                <w:rFonts w:ascii="Times New Roman" w:eastAsia="Times New Roman" w:hAnsi="Times New Roman" w:cs="Times New Roman"/>
                <w:sz w:val="24"/>
                <w:szCs w:val="24"/>
              </w:rPr>
              <w:t>11</w:t>
            </w:r>
          </w:p>
        </w:tc>
        <w:tc>
          <w:tcPr>
            <w:tcW w:w="956" w:type="dxa"/>
            <w:tcBorders>
              <w:top w:val="single" w:sz="4" w:space="0" w:color="000000"/>
              <w:left w:val="single" w:sz="4" w:space="0" w:color="000000"/>
              <w:bottom w:val="single" w:sz="4" w:space="0" w:color="000000"/>
            </w:tcBorders>
            <w:shd w:val="clear" w:color="auto" w:fill="auto"/>
          </w:tcPr>
          <w:p w:rsidR="00297156" w:rsidRPr="00A57F0F" w:rsidRDefault="00297156" w:rsidP="00535C72">
            <w:pPr>
              <w:pStyle w:val="ConsPlusNormal"/>
              <w:snapToGrid w:val="0"/>
              <w:jc w:val="center"/>
              <w:rPr>
                <w:rFonts w:ascii="Times New Roman" w:eastAsia="Times New Roman" w:hAnsi="Times New Roman" w:cs="Times New Roman"/>
                <w:sz w:val="24"/>
                <w:szCs w:val="24"/>
              </w:rPr>
            </w:pPr>
            <w:r w:rsidRPr="00A57F0F">
              <w:rPr>
                <w:rFonts w:ascii="Times New Roman" w:eastAsia="Times New Roman" w:hAnsi="Times New Roman" w:cs="Times New Roman"/>
                <w:sz w:val="24"/>
                <w:szCs w:val="24"/>
              </w:rPr>
              <w:t>12</w:t>
            </w: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rsidR="00297156" w:rsidRPr="00A57F0F" w:rsidRDefault="00297156" w:rsidP="00535C72">
            <w:pPr>
              <w:pStyle w:val="ConsPlusNormal"/>
              <w:snapToGrid w:val="0"/>
              <w:jc w:val="center"/>
              <w:rPr>
                <w:rFonts w:ascii="Times New Roman" w:eastAsia="Times New Roman" w:hAnsi="Times New Roman" w:cs="Times New Roman"/>
                <w:sz w:val="24"/>
                <w:szCs w:val="24"/>
              </w:rPr>
            </w:pPr>
            <w:r w:rsidRPr="00A57F0F">
              <w:rPr>
                <w:rFonts w:ascii="Times New Roman" w:eastAsia="Times New Roman" w:hAnsi="Times New Roman" w:cs="Times New Roman"/>
                <w:sz w:val="24"/>
                <w:szCs w:val="24"/>
              </w:rPr>
              <w:t>13</w:t>
            </w:r>
          </w:p>
        </w:tc>
      </w:tr>
      <w:tr w:rsidR="00297156" w:rsidRPr="00A57F0F" w:rsidTr="008D434B">
        <w:tc>
          <w:tcPr>
            <w:tcW w:w="388" w:type="dxa"/>
            <w:vMerge w:val="restart"/>
            <w:tcBorders>
              <w:top w:val="single" w:sz="4" w:space="0" w:color="000000"/>
              <w:left w:val="single" w:sz="4" w:space="0" w:color="000000"/>
              <w:bottom w:val="single" w:sz="4" w:space="0" w:color="000000"/>
            </w:tcBorders>
            <w:shd w:val="clear" w:color="auto" w:fill="auto"/>
          </w:tcPr>
          <w:p w:rsidR="00297156" w:rsidRPr="00A57F0F" w:rsidRDefault="00297156" w:rsidP="00535C72">
            <w:pPr>
              <w:pStyle w:val="ConsPlusNormal"/>
              <w:snapToGrid w:val="0"/>
              <w:rPr>
                <w:rFonts w:ascii="Times New Roman" w:eastAsia="Times New Roman" w:hAnsi="Times New Roman" w:cs="Times New Roman"/>
                <w:sz w:val="24"/>
                <w:szCs w:val="24"/>
              </w:rPr>
            </w:pPr>
            <w:r w:rsidRPr="00A57F0F">
              <w:rPr>
                <w:rFonts w:ascii="Times New Roman" w:eastAsia="Times New Roman" w:hAnsi="Times New Roman" w:cs="Times New Roman"/>
                <w:sz w:val="24"/>
                <w:szCs w:val="24"/>
              </w:rPr>
              <w:t>1.</w:t>
            </w:r>
          </w:p>
        </w:tc>
        <w:tc>
          <w:tcPr>
            <w:tcW w:w="1045" w:type="dxa"/>
            <w:vMerge w:val="restart"/>
            <w:tcBorders>
              <w:top w:val="single" w:sz="4" w:space="0" w:color="000000"/>
              <w:left w:val="single" w:sz="4" w:space="0" w:color="000000"/>
              <w:bottom w:val="single" w:sz="4" w:space="0" w:color="000000"/>
            </w:tcBorders>
            <w:shd w:val="clear" w:color="auto" w:fill="auto"/>
          </w:tcPr>
          <w:p w:rsidR="00297156" w:rsidRPr="00A57F0F" w:rsidRDefault="00297156" w:rsidP="00535C72">
            <w:pPr>
              <w:pStyle w:val="ConsPlusNormal"/>
              <w:snapToGrid w:val="0"/>
              <w:rPr>
                <w:rFonts w:ascii="Times New Roman" w:eastAsia="Times New Roman" w:hAnsi="Times New Roman" w:cs="Times New Roman"/>
                <w:sz w:val="24"/>
                <w:szCs w:val="24"/>
              </w:rPr>
            </w:pPr>
            <w:r w:rsidRPr="00A57F0F">
              <w:rPr>
                <w:rFonts w:ascii="Times New Roman" w:eastAsia="Times New Roman" w:hAnsi="Times New Roman" w:cs="Times New Roman"/>
                <w:sz w:val="24"/>
                <w:szCs w:val="24"/>
              </w:rPr>
              <w:t>Задача 1</w:t>
            </w:r>
          </w:p>
          <w:p w:rsidR="00297156" w:rsidRPr="00A57F0F" w:rsidRDefault="00297156" w:rsidP="00535C72">
            <w:pPr>
              <w:pStyle w:val="ConsPlusNormal"/>
              <w:snapToGrid w:val="0"/>
              <w:rPr>
                <w:rFonts w:ascii="Times New Roman" w:eastAsia="Times New Roman" w:hAnsi="Times New Roman" w:cs="Times New Roman"/>
                <w:sz w:val="24"/>
                <w:szCs w:val="24"/>
              </w:rPr>
            </w:pPr>
            <w:r w:rsidRPr="00A57F0F">
              <w:rPr>
                <w:rFonts w:ascii="Times New Roman" w:eastAsia="Times New Roman" w:hAnsi="Times New Roman" w:cs="Times New Roman"/>
                <w:sz w:val="24"/>
                <w:szCs w:val="24"/>
              </w:rPr>
              <w:t>Повышение уровня обеспеченности населения городского округа  жильем, защита прав граждан на жилище</w:t>
            </w:r>
          </w:p>
        </w:tc>
        <w:tc>
          <w:tcPr>
            <w:tcW w:w="794" w:type="dxa"/>
            <w:vMerge w:val="restart"/>
            <w:tcBorders>
              <w:top w:val="single" w:sz="4" w:space="0" w:color="000000"/>
              <w:left w:val="single" w:sz="4" w:space="0" w:color="000000"/>
              <w:bottom w:val="single" w:sz="4" w:space="0" w:color="000000"/>
            </w:tcBorders>
            <w:shd w:val="clear" w:color="auto" w:fill="auto"/>
          </w:tcPr>
          <w:p w:rsidR="00297156" w:rsidRPr="00A57F0F" w:rsidRDefault="00297156" w:rsidP="00535C72">
            <w:pPr>
              <w:pStyle w:val="ConsPlusNormal"/>
              <w:snapToGrid w:val="0"/>
              <w:rPr>
                <w:rFonts w:ascii="Times New Roman" w:eastAsia="Times New Roman" w:hAnsi="Times New Roman" w:cs="Times New Roman"/>
                <w:sz w:val="24"/>
                <w:szCs w:val="24"/>
              </w:rPr>
            </w:pPr>
            <w:r w:rsidRPr="00A57F0F">
              <w:rPr>
                <w:rFonts w:ascii="Times New Roman" w:eastAsia="Times New Roman" w:hAnsi="Times New Roman" w:cs="Times New Roman"/>
                <w:sz w:val="24"/>
                <w:szCs w:val="24"/>
              </w:rPr>
              <w:t>2015-2019 годы</w:t>
            </w:r>
          </w:p>
        </w:tc>
        <w:tc>
          <w:tcPr>
            <w:tcW w:w="1050" w:type="dxa"/>
            <w:tcBorders>
              <w:top w:val="single" w:sz="4" w:space="0" w:color="000000"/>
              <w:left w:val="single" w:sz="4" w:space="0" w:color="000000"/>
              <w:bottom w:val="single" w:sz="4" w:space="0" w:color="000000"/>
            </w:tcBorders>
            <w:shd w:val="clear" w:color="auto" w:fill="auto"/>
          </w:tcPr>
          <w:p w:rsidR="00297156" w:rsidRPr="00A57F0F" w:rsidRDefault="00297156" w:rsidP="00535C72">
            <w:pPr>
              <w:pStyle w:val="ConsPlusNormal"/>
              <w:snapToGrid w:val="0"/>
              <w:rPr>
                <w:rFonts w:ascii="Times New Roman" w:eastAsia="Times New Roman" w:hAnsi="Times New Roman" w:cs="Times New Roman"/>
                <w:sz w:val="24"/>
                <w:szCs w:val="24"/>
              </w:rPr>
            </w:pPr>
            <w:r w:rsidRPr="00A57F0F">
              <w:rPr>
                <w:rFonts w:ascii="Times New Roman" w:eastAsia="Times New Roman" w:hAnsi="Times New Roman" w:cs="Times New Roman"/>
                <w:sz w:val="24"/>
                <w:szCs w:val="24"/>
              </w:rPr>
              <w:t>Итого</w:t>
            </w:r>
          </w:p>
        </w:tc>
        <w:tc>
          <w:tcPr>
            <w:tcW w:w="849" w:type="dxa"/>
            <w:tcBorders>
              <w:top w:val="single" w:sz="4" w:space="0" w:color="000000"/>
              <w:left w:val="single" w:sz="4" w:space="0" w:color="000000"/>
              <w:bottom w:val="single" w:sz="4" w:space="0" w:color="000000"/>
            </w:tcBorders>
            <w:shd w:val="clear" w:color="auto" w:fill="auto"/>
          </w:tcPr>
          <w:p w:rsidR="00297156" w:rsidRPr="00A57F0F" w:rsidRDefault="001E3CB7" w:rsidP="00535C72">
            <w:pPr>
              <w:pStyle w:val="ConsPlusNormal"/>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666" w:type="dxa"/>
            <w:gridSpan w:val="2"/>
            <w:tcBorders>
              <w:top w:val="single" w:sz="4" w:space="0" w:color="000000"/>
              <w:left w:val="single" w:sz="4" w:space="0" w:color="000000"/>
              <w:bottom w:val="single" w:sz="4" w:space="0" w:color="000000"/>
            </w:tcBorders>
            <w:shd w:val="clear" w:color="auto" w:fill="auto"/>
          </w:tcPr>
          <w:p w:rsidR="00297156" w:rsidRPr="00A57F0F" w:rsidRDefault="008D434B" w:rsidP="00535C72">
            <w:pPr>
              <w:pStyle w:val="ConsPlusNormal"/>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6234715</w:t>
            </w:r>
          </w:p>
        </w:tc>
        <w:tc>
          <w:tcPr>
            <w:tcW w:w="728" w:type="dxa"/>
            <w:gridSpan w:val="2"/>
            <w:tcBorders>
              <w:top w:val="single" w:sz="4" w:space="0" w:color="000000"/>
              <w:left w:val="single" w:sz="4" w:space="0" w:color="000000"/>
              <w:bottom w:val="single" w:sz="4" w:space="0" w:color="000000"/>
            </w:tcBorders>
            <w:shd w:val="clear" w:color="auto" w:fill="auto"/>
          </w:tcPr>
          <w:p w:rsidR="00297156" w:rsidRPr="00A57F0F" w:rsidRDefault="00297156" w:rsidP="00535C72">
            <w:pPr>
              <w:pStyle w:val="ConsPlusNormal"/>
              <w:snapToGrid w:val="0"/>
              <w:rPr>
                <w:rFonts w:ascii="Times New Roman" w:eastAsia="Times New Roman" w:hAnsi="Times New Roman" w:cs="Times New Roman"/>
                <w:sz w:val="24"/>
                <w:szCs w:val="24"/>
              </w:rPr>
            </w:pPr>
            <w:r w:rsidRPr="00A57F0F">
              <w:rPr>
                <w:rFonts w:ascii="Times New Roman" w:eastAsia="Times New Roman" w:hAnsi="Times New Roman" w:cs="Times New Roman"/>
                <w:sz w:val="24"/>
                <w:szCs w:val="24"/>
              </w:rPr>
              <w:t>350</w:t>
            </w:r>
          </w:p>
        </w:tc>
        <w:tc>
          <w:tcPr>
            <w:tcW w:w="717" w:type="dxa"/>
            <w:gridSpan w:val="2"/>
            <w:tcBorders>
              <w:top w:val="single" w:sz="4" w:space="0" w:color="000000"/>
              <w:left w:val="single" w:sz="4" w:space="0" w:color="000000"/>
              <w:bottom w:val="single" w:sz="4" w:space="0" w:color="000000"/>
            </w:tcBorders>
            <w:shd w:val="clear" w:color="auto" w:fill="auto"/>
          </w:tcPr>
          <w:p w:rsidR="00297156" w:rsidRPr="00A57F0F" w:rsidRDefault="008D434B" w:rsidP="00535C72">
            <w:pPr>
              <w:pStyle w:val="ConsPlusNormal"/>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2250300</w:t>
            </w:r>
          </w:p>
        </w:tc>
        <w:tc>
          <w:tcPr>
            <w:tcW w:w="717" w:type="dxa"/>
            <w:gridSpan w:val="2"/>
            <w:tcBorders>
              <w:top w:val="single" w:sz="4" w:space="0" w:color="000000"/>
              <w:left w:val="single" w:sz="4" w:space="0" w:color="000000"/>
              <w:bottom w:val="single" w:sz="4" w:space="0" w:color="000000"/>
            </w:tcBorders>
            <w:shd w:val="clear" w:color="auto" w:fill="auto"/>
          </w:tcPr>
          <w:p w:rsidR="00297156" w:rsidRPr="00A57F0F" w:rsidRDefault="008D434B" w:rsidP="00535C72">
            <w:pPr>
              <w:pStyle w:val="ConsPlusNormal"/>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1167750</w:t>
            </w:r>
          </w:p>
        </w:tc>
        <w:tc>
          <w:tcPr>
            <w:tcW w:w="719" w:type="dxa"/>
            <w:gridSpan w:val="3"/>
            <w:tcBorders>
              <w:top w:val="single" w:sz="4" w:space="0" w:color="000000"/>
              <w:left w:val="single" w:sz="4" w:space="0" w:color="000000"/>
              <w:bottom w:val="single" w:sz="4" w:space="0" w:color="000000"/>
            </w:tcBorders>
            <w:shd w:val="clear" w:color="auto" w:fill="auto"/>
          </w:tcPr>
          <w:p w:rsidR="00297156" w:rsidRPr="00A57F0F" w:rsidRDefault="008D434B" w:rsidP="00535C72">
            <w:pPr>
              <w:pStyle w:val="ConsPlusNormal"/>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1105180</w:t>
            </w:r>
          </w:p>
        </w:tc>
        <w:tc>
          <w:tcPr>
            <w:tcW w:w="736" w:type="dxa"/>
            <w:gridSpan w:val="3"/>
            <w:tcBorders>
              <w:top w:val="single" w:sz="4" w:space="0" w:color="000000"/>
              <w:left w:val="single" w:sz="4" w:space="0" w:color="000000"/>
              <w:bottom w:val="single" w:sz="4" w:space="0" w:color="000000"/>
            </w:tcBorders>
            <w:shd w:val="clear" w:color="auto" w:fill="auto"/>
          </w:tcPr>
          <w:p w:rsidR="00297156" w:rsidRPr="00A57F0F" w:rsidRDefault="008D434B" w:rsidP="00535C72">
            <w:pPr>
              <w:pStyle w:val="ConsPlusNormal"/>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1711135</w:t>
            </w:r>
          </w:p>
        </w:tc>
        <w:tc>
          <w:tcPr>
            <w:tcW w:w="956" w:type="dxa"/>
            <w:vMerge w:val="restart"/>
            <w:tcBorders>
              <w:top w:val="single" w:sz="4" w:space="0" w:color="000000"/>
              <w:left w:val="single" w:sz="4" w:space="0" w:color="000000"/>
              <w:bottom w:val="single" w:sz="4" w:space="0" w:color="000000"/>
            </w:tcBorders>
            <w:shd w:val="clear" w:color="auto" w:fill="auto"/>
          </w:tcPr>
          <w:p w:rsidR="00297156" w:rsidRPr="00A57F0F" w:rsidRDefault="00297156" w:rsidP="00535C72">
            <w:pPr>
              <w:pStyle w:val="ConsPlusNormal"/>
              <w:snapToGrid w:val="0"/>
              <w:rPr>
                <w:rFonts w:ascii="Times New Roman" w:eastAsia="Times New Roman" w:hAnsi="Times New Roman" w:cs="Times New Roman"/>
                <w:sz w:val="24"/>
                <w:szCs w:val="24"/>
              </w:rPr>
            </w:pPr>
            <w:r w:rsidRPr="00A57F0F">
              <w:rPr>
                <w:rFonts w:ascii="Times New Roman" w:eastAsia="Times New Roman" w:hAnsi="Times New Roman" w:cs="Times New Roman"/>
                <w:sz w:val="24"/>
                <w:szCs w:val="24"/>
              </w:rPr>
              <w:t>Комитет имущественных отношений Администрации городского округа Электросталь Московской области, инвесторы-застройщики</w:t>
            </w:r>
          </w:p>
        </w:tc>
        <w:tc>
          <w:tcPr>
            <w:tcW w:w="89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97156" w:rsidRPr="00A57F0F" w:rsidRDefault="00297156" w:rsidP="00535C72">
            <w:pPr>
              <w:pStyle w:val="ConsPlusNormal"/>
              <w:snapToGrid w:val="0"/>
              <w:rPr>
                <w:rFonts w:ascii="Times New Roman" w:eastAsia="Times New Roman" w:hAnsi="Times New Roman" w:cs="Times New Roman"/>
                <w:sz w:val="24"/>
                <w:szCs w:val="24"/>
              </w:rPr>
            </w:pPr>
            <w:r w:rsidRPr="00A57F0F">
              <w:rPr>
                <w:rFonts w:ascii="Times New Roman" w:eastAsia="Times New Roman" w:hAnsi="Times New Roman" w:cs="Times New Roman"/>
                <w:sz w:val="24"/>
                <w:szCs w:val="24"/>
              </w:rPr>
              <w:t>Предоставление  гражданам благоустроенных жилых помещений</w:t>
            </w:r>
          </w:p>
        </w:tc>
      </w:tr>
      <w:tr w:rsidR="00297156" w:rsidRPr="00A57F0F" w:rsidTr="008D434B">
        <w:tc>
          <w:tcPr>
            <w:tcW w:w="388" w:type="dxa"/>
            <w:vMerge/>
            <w:tcBorders>
              <w:top w:val="single" w:sz="4" w:space="0" w:color="000000"/>
              <w:left w:val="single" w:sz="4" w:space="0" w:color="000000"/>
              <w:bottom w:val="single" w:sz="4" w:space="0" w:color="000000"/>
            </w:tcBorders>
            <w:shd w:val="clear" w:color="auto" w:fill="auto"/>
          </w:tcPr>
          <w:p w:rsidR="00297156" w:rsidRPr="00A57F0F" w:rsidRDefault="00297156" w:rsidP="00535C72">
            <w:pPr>
              <w:pStyle w:val="ConsPlusNormal"/>
              <w:snapToGrid w:val="0"/>
              <w:rPr>
                <w:rFonts w:ascii="Times New Roman" w:eastAsia="Times New Roman" w:hAnsi="Times New Roman" w:cs="Times New Roman"/>
                <w:sz w:val="24"/>
                <w:szCs w:val="24"/>
              </w:rPr>
            </w:pPr>
          </w:p>
        </w:tc>
        <w:tc>
          <w:tcPr>
            <w:tcW w:w="1045" w:type="dxa"/>
            <w:vMerge/>
            <w:tcBorders>
              <w:top w:val="single" w:sz="4" w:space="0" w:color="000000"/>
              <w:left w:val="single" w:sz="4" w:space="0" w:color="000000"/>
              <w:bottom w:val="single" w:sz="4" w:space="0" w:color="000000"/>
            </w:tcBorders>
            <w:shd w:val="clear" w:color="auto" w:fill="auto"/>
          </w:tcPr>
          <w:p w:rsidR="00297156" w:rsidRPr="00A57F0F" w:rsidRDefault="00297156" w:rsidP="00535C72">
            <w:pPr>
              <w:pStyle w:val="ConsPlusNormal"/>
              <w:snapToGrid w:val="0"/>
              <w:rPr>
                <w:rFonts w:ascii="Times New Roman" w:eastAsia="Times New Roman" w:hAnsi="Times New Roman" w:cs="Times New Roman"/>
                <w:sz w:val="24"/>
                <w:szCs w:val="24"/>
              </w:rPr>
            </w:pPr>
          </w:p>
        </w:tc>
        <w:tc>
          <w:tcPr>
            <w:tcW w:w="794" w:type="dxa"/>
            <w:vMerge/>
            <w:tcBorders>
              <w:top w:val="single" w:sz="4" w:space="0" w:color="000000"/>
              <w:left w:val="single" w:sz="4" w:space="0" w:color="000000"/>
              <w:bottom w:val="single" w:sz="4" w:space="0" w:color="000000"/>
            </w:tcBorders>
            <w:shd w:val="clear" w:color="auto" w:fill="auto"/>
          </w:tcPr>
          <w:p w:rsidR="00297156" w:rsidRPr="00A57F0F" w:rsidRDefault="00297156" w:rsidP="00535C72">
            <w:pPr>
              <w:pStyle w:val="ConsPlusNormal"/>
              <w:snapToGrid w:val="0"/>
              <w:rPr>
                <w:rFonts w:ascii="Times New Roman" w:eastAsia="Times New Roman" w:hAnsi="Times New Roman" w:cs="Times New Roman"/>
                <w:sz w:val="24"/>
                <w:szCs w:val="24"/>
              </w:rPr>
            </w:pPr>
          </w:p>
        </w:tc>
        <w:tc>
          <w:tcPr>
            <w:tcW w:w="1050" w:type="dxa"/>
            <w:tcBorders>
              <w:top w:val="single" w:sz="4" w:space="0" w:color="000000"/>
              <w:left w:val="single" w:sz="4" w:space="0" w:color="000000"/>
              <w:bottom w:val="single" w:sz="4" w:space="0" w:color="000000"/>
            </w:tcBorders>
            <w:shd w:val="clear" w:color="auto" w:fill="auto"/>
          </w:tcPr>
          <w:p w:rsidR="00297156" w:rsidRPr="00A57F0F" w:rsidRDefault="00297156" w:rsidP="00535C72">
            <w:pPr>
              <w:pStyle w:val="ConsPlusNormal"/>
              <w:snapToGrid w:val="0"/>
              <w:rPr>
                <w:rFonts w:ascii="Times New Roman" w:eastAsia="Times New Roman" w:hAnsi="Times New Roman" w:cs="Times New Roman"/>
                <w:sz w:val="24"/>
                <w:szCs w:val="24"/>
              </w:rPr>
            </w:pPr>
            <w:r w:rsidRPr="00A57F0F">
              <w:rPr>
                <w:rFonts w:ascii="Times New Roman" w:eastAsia="Times New Roman" w:hAnsi="Times New Roman" w:cs="Times New Roman"/>
                <w:sz w:val="24"/>
                <w:szCs w:val="24"/>
              </w:rPr>
              <w:t>Средства бюджета городского округа Электросталь Московской области</w:t>
            </w:r>
          </w:p>
        </w:tc>
        <w:tc>
          <w:tcPr>
            <w:tcW w:w="849" w:type="dxa"/>
            <w:tcBorders>
              <w:top w:val="single" w:sz="4" w:space="0" w:color="000000"/>
              <w:left w:val="single" w:sz="4" w:space="0" w:color="000000"/>
              <w:bottom w:val="single" w:sz="4" w:space="0" w:color="000000"/>
            </w:tcBorders>
            <w:shd w:val="clear" w:color="auto" w:fill="auto"/>
          </w:tcPr>
          <w:p w:rsidR="00297156" w:rsidRPr="00A57F0F" w:rsidRDefault="001E3CB7" w:rsidP="00535C72">
            <w:pPr>
              <w:pStyle w:val="ConsPlusNormal"/>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666" w:type="dxa"/>
            <w:gridSpan w:val="2"/>
            <w:tcBorders>
              <w:top w:val="single" w:sz="4" w:space="0" w:color="000000"/>
              <w:left w:val="single" w:sz="4" w:space="0" w:color="000000"/>
              <w:bottom w:val="single" w:sz="4" w:space="0" w:color="000000"/>
            </w:tcBorders>
            <w:shd w:val="clear" w:color="auto" w:fill="auto"/>
          </w:tcPr>
          <w:p w:rsidR="00297156" w:rsidRPr="00A57F0F" w:rsidRDefault="001E3CB7" w:rsidP="00535C72">
            <w:pPr>
              <w:pStyle w:val="ConsPlusNormal"/>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21" w:type="dxa"/>
            <w:tcBorders>
              <w:top w:val="single" w:sz="4" w:space="0" w:color="000000"/>
              <w:left w:val="single" w:sz="4" w:space="0" w:color="000000"/>
              <w:bottom w:val="single" w:sz="4" w:space="0" w:color="000000"/>
            </w:tcBorders>
            <w:shd w:val="clear" w:color="auto" w:fill="auto"/>
          </w:tcPr>
          <w:p w:rsidR="00297156" w:rsidRPr="00A57F0F" w:rsidRDefault="001E3CB7" w:rsidP="00535C72">
            <w:pPr>
              <w:pStyle w:val="ConsPlusNormal"/>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24" w:type="dxa"/>
            <w:gridSpan w:val="3"/>
            <w:tcBorders>
              <w:top w:val="single" w:sz="4" w:space="0" w:color="000000"/>
              <w:left w:val="single" w:sz="4" w:space="0" w:color="000000"/>
              <w:bottom w:val="single" w:sz="4" w:space="0" w:color="000000"/>
            </w:tcBorders>
            <w:shd w:val="clear" w:color="auto" w:fill="auto"/>
          </w:tcPr>
          <w:p w:rsidR="00297156" w:rsidRPr="00A57F0F" w:rsidRDefault="001E3CB7" w:rsidP="00535C72">
            <w:pPr>
              <w:pStyle w:val="ConsPlusNormal"/>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24" w:type="dxa"/>
            <w:gridSpan w:val="3"/>
            <w:tcBorders>
              <w:top w:val="single" w:sz="4" w:space="0" w:color="000000"/>
              <w:left w:val="single" w:sz="4" w:space="0" w:color="000000"/>
              <w:bottom w:val="single" w:sz="4" w:space="0" w:color="000000"/>
            </w:tcBorders>
            <w:shd w:val="clear" w:color="auto" w:fill="auto"/>
          </w:tcPr>
          <w:p w:rsidR="00297156" w:rsidRPr="00A57F0F" w:rsidRDefault="001E3CB7" w:rsidP="00535C72">
            <w:pPr>
              <w:pStyle w:val="ConsPlusNormal"/>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24" w:type="dxa"/>
            <w:gridSpan w:val="3"/>
            <w:tcBorders>
              <w:top w:val="single" w:sz="4" w:space="0" w:color="000000"/>
              <w:left w:val="single" w:sz="4" w:space="0" w:color="000000"/>
              <w:bottom w:val="single" w:sz="4" w:space="0" w:color="000000"/>
            </w:tcBorders>
            <w:shd w:val="clear" w:color="auto" w:fill="auto"/>
          </w:tcPr>
          <w:p w:rsidR="00297156" w:rsidRPr="00A57F0F" w:rsidRDefault="001E3CB7" w:rsidP="00535C72">
            <w:pPr>
              <w:pStyle w:val="ConsPlusNormal"/>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24" w:type="dxa"/>
            <w:gridSpan w:val="2"/>
            <w:tcBorders>
              <w:top w:val="single" w:sz="4" w:space="0" w:color="000000"/>
              <w:left w:val="single" w:sz="4" w:space="0" w:color="000000"/>
              <w:bottom w:val="single" w:sz="4" w:space="0" w:color="000000"/>
            </w:tcBorders>
            <w:shd w:val="clear" w:color="auto" w:fill="auto"/>
          </w:tcPr>
          <w:p w:rsidR="00297156" w:rsidRPr="00A57F0F" w:rsidRDefault="001E3CB7" w:rsidP="00535C72">
            <w:pPr>
              <w:pStyle w:val="ConsPlusNormal"/>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56" w:type="dxa"/>
            <w:vMerge/>
            <w:tcBorders>
              <w:top w:val="single" w:sz="4" w:space="0" w:color="000000"/>
              <w:left w:val="single" w:sz="4" w:space="0" w:color="000000"/>
              <w:bottom w:val="single" w:sz="4" w:space="0" w:color="000000"/>
            </w:tcBorders>
            <w:shd w:val="clear" w:color="auto" w:fill="auto"/>
          </w:tcPr>
          <w:p w:rsidR="00297156" w:rsidRPr="00A57F0F" w:rsidRDefault="00297156" w:rsidP="00535C72">
            <w:pPr>
              <w:pStyle w:val="ConsPlusNormal"/>
              <w:snapToGrid w:val="0"/>
              <w:rPr>
                <w:rFonts w:ascii="Times New Roman" w:eastAsia="Times New Roman" w:hAnsi="Times New Roman" w:cs="Times New Roman"/>
                <w:sz w:val="24"/>
                <w:szCs w:val="24"/>
              </w:rPr>
            </w:pPr>
          </w:p>
        </w:tc>
        <w:tc>
          <w:tcPr>
            <w:tcW w:w="898" w:type="dxa"/>
            <w:vMerge/>
            <w:tcBorders>
              <w:top w:val="single" w:sz="4" w:space="0" w:color="000000"/>
              <w:left w:val="single" w:sz="4" w:space="0" w:color="000000"/>
              <w:bottom w:val="single" w:sz="4" w:space="0" w:color="000000"/>
              <w:right w:val="single" w:sz="4" w:space="0" w:color="000000"/>
            </w:tcBorders>
            <w:shd w:val="clear" w:color="auto" w:fill="auto"/>
          </w:tcPr>
          <w:p w:rsidR="00297156" w:rsidRPr="00A57F0F" w:rsidRDefault="00297156" w:rsidP="00535C72">
            <w:pPr>
              <w:pStyle w:val="ConsPlusNormal"/>
              <w:snapToGrid w:val="0"/>
              <w:rPr>
                <w:rFonts w:ascii="Times New Roman" w:eastAsia="Times New Roman" w:hAnsi="Times New Roman" w:cs="Times New Roman"/>
                <w:sz w:val="24"/>
                <w:szCs w:val="24"/>
              </w:rPr>
            </w:pPr>
          </w:p>
        </w:tc>
      </w:tr>
      <w:tr w:rsidR="00832F3E" w:rsidRPr="00A57F0F" w:rsidTr="008D434B">
        <w:tc>
          <w:tcPr>
            <w:tcW w:w="388" w:type="dxa"/>
            <w:vMerge/>
            <w:tcBorders>
              <w:top w:val="single" w:sz="4" w:space="0" w:color="000000"/>
              <w:left w:val="single" w:sz="4" w:space="0" w:color="000000"/>
              <w:bottom w:val="single" w:sz="4" w:space="0" w:color="000000"/>
            </w:tcBorders>
            <w:shd w:val="clear" w:color="auto" w:fill="auto"/>
          </w:tcPr>
          <w:p w:rsidR="00832F3E" w:rsidRPr="00A57F0F" w:rsidRDefault="00832F3E" w:rsidP="00535C72">
            <w:pPr>
              <w:snapToGrid w:val="0"/>
              <w:rPr>
                <w:rFonts w:ascii="Times New Roman" w:eastAsia="Calibri" w:hAnsi="Times New Roman" w:cs="Times New Roman"/>
                <w:sz w:val="24"/>
                <w:szCs w:val="24"/>
              </w:rPr>
            </w:pPr>
          </w:p>
        </w:tc>
        <w:tc>
          <w:tcPr>
            <w:tcW w:w="1045" w:type="dxa"/>
            <w:vMerge/>
            <w:tcBorders>
              <w:top w:val="single" w:sz="4" w:space="0" w:color="000000"/>
              <w:left w:val="single" w:sz="4" w:space="0" w:color="000000"/>
              <w:bottom w:val="single" w:sz="4" w:space="0" w:color="000000"/>
            </w:tcBorders>
            <w:shd w:val="clear" w:color="auto" w:fill="auto"/>
          </w:tcPr>
          <w:p w:rsidR="00832F3E" w:rsidRPr="00A57F0F" w:rsidRDefault="00832F3E" w:rsidP="00535C72">
            <w:pPr>
              <w:snapToGrid w:val="0"/>
              <w:rPr>
                <w:rFonts w:ascii="Times New Roman" w:eastAsia="Calibri" w:hAnsi="Times New Roman" w:cs="Times New Roman"/>
                <w:sz w:val="24"/>
                <w:szCs w:val="24"/>
              </w:rPr>
            </w:pPr>
          </w:p>
        </w:tc>
        <w:tc>
          <w:tcPr>
            <w:tcW w:w="794" w:type="dxa"/>
            <w:vMerge/>
            <w:tcBorders>
              <w:top w:val="single" w:sz="4" w:space="0" w:color="000000"/>
              <w:left w:val="single" w:sz="4" w:space="0" w:color="000000"/>
              <w:bottom w:val="single" w:sz="4" w:space="0" w:color="000000"/>
            </w:tcBorders>
            <w:shd w:val="clear" w:color="auto" w:fill="auto"/>
          </w:tcPr>
          <w:p w:rsidR="00832F3E" w:rsidRPr="00A57F0F" w:rsidRDefault="00832F3E" w:rsidP="00535C72">
            <w:pPr>
              <w:snapToGrid w:val="0"/>
              <w:rPr>
                <w:rFonts w:ascii="Times New Roman" w:eastAsia="Calibri" w:hAnsi="Times New Roman" w:cs="Times New Roman"/>
                <w:sz w:val="24"/>
                <w:szCs w:val="24"/>
              </w:rPr>
            </w:pPr>
          </w:p>
        </w:tc>
        <w:tc>
          <w:tcPr>
            <w:tcW w:w="1050" w:type="dxa"/>
            <w:tcBorders>
              <w:top w:val="single" w:sz="4" w:space="0" w:color="000000"/>
              <w:left w:val="single" w:sz="4" w:space="0" w:color="000000"/>
              <w:bottom w:val="single" w:sz="4" w:space="0" w:color="000000"/>
            </w:tcBorders>
            <w:shd w:val="clear" w:color="auto" w:fill="auto"/>
          </w:tcPr>
          <w:p w:rsidR="00832F3E" w:rsidRPr="00A57F0F" w:rsidRDefault="00832F3E" w:rsidP="00535C72">
            <w:pPr>
              <w:pStyle w:val="ConsPlusNormal"/>
              <w:snapToGrid w:val="0"/>
              <w:rPr>
                <w:rFonts w:ascii="Times New Roman" w:eastAsia="Times New Roman" w:hAnsi="Times New Roman" w:cs="Times New Roman"/>
                <w:sz w:val="24"/>
                <w:szCs w:val="24"/>
              </w:rPr>
            </w:pPr>
            <w:r w:rsidRPr="00A57F0F">
              <w:rPr>
                <w:rFonts w:ascii="Times New Roman" w:eastAsia="Times New Roman" w:hAnsi="Times New Roman" w:cs="Times New Roman"/>
                <w:sz w:val="24"/>
                <w:szCs w:val="24"/>
              </w:rPr>
              <w:t>Внебюджетные источники</w:t>
            </w:r>
          </w:p>
        </w:tc>
        <w:tc>
          <w:tcPr>
            <w:tcW w:w="849" w:type="dxa"/>
            <w:tcBorders>
              <w:top w:val="single" w:sz="4" w:space="0" w:color="000000"/>
              <w:left w:val="single" w:sz="4" w:space="0" w:color="000000"/>
              <w:bottom w:val="single" w:sz="4" w:space="0" w:color="000000"/>
            </w:tcBorders>
            <w:shd w:val="clear" w:color="auto" w:fill="auto"/>
          </w:tcPr>
          <w:p w:rsidR="00832F3E" w:rsidRPr="00A57F0F" w:rsidRDefault="001E3CB7" w:rsidP="00535C72">
            <w:pPr>
              <w:pStyle w:val="ConsPlusNormal"/>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666" w:type="dxa"/>
            <w:gridSpan w:val="2"/>
            <w:tcBorders>
              <w:top w:val="single" w:sz="4" w:space="0" w:color="000000"/>
              <w:left w:val="single" w:sz="4" w:space="0" w:color="000000"/>
              <w:bottom w:val="single" w:sz="4" w:space="0" w:color="000000"/>
            </w:tcBorders>
            <w:shd w:val="clear" w:color="auto" w:fill="auto"/>
          </w:tcPr>
          <w:p w:rsidR="00832F3E" w:rsidRPr="00A57F0F" w:rsidRDefault="00832F3E" w:rsidP="00535C72">
            <w:pPr>
              <w:pStyle w:val="ConsPlusNormal"/>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6234715</w:t>
            </w:r>
          </w:p>
        </w:tc>
        <w:tc>
          <w:tcPr>
            <w:tcW w:w="746" w:type="dxa"/>
            <w:gridSpan w:val="3"/>
            <w:tcBorders>
              <w:top w:val="single" w:sz="4" w:space="0" w:color="000000"/>
              <w:left w:val="single" w:sz="4" w:space="0" w:color="000000"/>
              <w:bottom w:val="single" w:sz="4" w:space="0" w:color="000000"/>
            </w:tcBorders>
            <w:shd w:val="clear" w:color="auto" w:fill="auto"/>
          </w:tcPr>
          <w:p w:rsidR="00832F3E" w:rsidRPr="00A57F0F" w:rsidRDefault="00832F3E" w:rsidP="00535C72">
            <w:pPr>
              <w:pStyle w:val="ConsPlusNormal"/>
              <w:snapToGrid w:val="0"/>
              <w:rPr>
                <w:rFonts w:ascii="Times New Roman" w:eastAsia="Times New Roman" w:hAnsi="Times New Roman" w:cs="Times New Roman"/>
                <w:sz w:val="24"/>
                <w:szCs w:val="24"/>
              </w:rPr>
            </w:pPr>
            <w:r w:rsidRPr="00A57F0F">
              <w:rPr>
                <w:rFonts w:ascii="Times New Roman" w:eastAsia="Times New Roman" w:hAnsi="Times New Roman" w:cs="Times New Roman"/>
                <w:sz w:val="24"/>
                <w:szCs w:val="24"/>
              </w:rPr>
              <w:t>350</w:t>
            </w:r>
          </w:p>
        </w:tc>
        <w:tc>
          <w:tcPr>
            <w:tcW w:w="717" w:type="dxa"/>
            <w:gridSpan w:val="2"/>
            <w:tcBorders>
              <w:top w:val="single" w:sz="4" w:space="0" w:color="000000"/>
              <w:left w:val="single" w:sz="4" w:space="0" w:color="000000"/>
              <w:bottom w:val="single" w:sz="4" w:space="0" w:color="000000"/>
            </w:tcBorders>
            <w:shd w:val="clear" w:color="auto" w:fill="auto"/>
          </w:tcPr>
          <w:p w:rsidR="00832F3E" w:rsidRPr="00A57F0F" w:rsidRDefault="00832F3E" w:rsidP="00535C72">
            <w:pPr>
              <w:pStyle w:val="ConsPlusNormal"/>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2250300</w:t>
            </w:r>
          </w:p>
        </w:tc>
        <w:tc>
          <w:tcPr>
            <w:tcW w:w="719" w:type="dxa"/>
            <w:gridSpan w:val="3"/>
            <w:tcBorders>
              <w:top w:val="single" w:sz="4" w:space="0" w:color="000000"/>
              <w:left w:val="single" w:sz="4" w:space="0" w:color="000000"/>
              <w:bottom w:val="single" w:sz="4" w:space="0" w:color="000000"/>
            </w:tcBorders>
            <w:shd w:val="clear" w:color="auto" w:fill="auto"/>
          </w:tcPr>
          <w:p w:rsidR="00832F3E" w:rsidRPr="00A57F0F" w:rsidRDefault="00832F3E" w:rsidP="00535C72">
            <w:pPr>
              <w:pStyle w:val="ConsPlusNormal"/>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1167750</w:t>
            </w:r>
          </w:p>
        </w:tc>
        <w:tc>
          <w:tcPr>
            <w:tcW w:w="718" w:type="dxa"/>
            <w:gridSpan w:val="3"/>
            <w:tcBorders>
              <w:top w:val="single" w:sz="4" w:space="0" w:color="000000"/>
              <w:left w:val="single" w:sz="4" w:space="0" w:color="000000"/>
              <w:bottom w:val="single" w:sz="4" w:space="0" w:color="000000"/>
            </w:tcBorders>
            <w:shd w:val="clear" w:color="auto" w:fill="auto"/>
          </w:tcPr>
          <w:p w:rsidR="00832F3E" w:rsidRPr="00A57F0F" w:rsidRDefault="00832F3E" w:rsidP="00535C72">
            <w:pPr>
              <w:pStyle w:val="ConsPlusNormal"/>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1105180</w:t>
            </w:r>
          </w:p>
        </w:tc>
        <w:tc>
          <w:tcPr>
            <w:tcW w:w="717" w:type="dxa"/>
            <w:tcBorders>
              <w:top w:val="single" w:sz="4" w:space="0" w:color="000000"/>
              <w:left w:val="single" w:sz="4" w:space="0" w:color="000000"/>
              <w:bottom w:val="single" w:sz="4" w:space="0" w:color="000000"/>
            </w:tcBorders>
            <w:shd w:val="clear" w:color="auto" w:fill="auto"/>
          </w:tcPr>
          <w:p w:rsidR="00832F3E" w:rsidRPr="00A57F0F" w:rsidRDefault="00832F3E" w:rsidP="00535C72">
            <w:pPr>
              <w:pStyle w:val="ConsPlusNormal"/>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1711135</w:t>
            </w:r>
          </w:p>
        </w:tc>
        <w:tc>
          <w:tcPr>
            <w:tcW w:w="956" w:type="dxa"/>
            <w:vMerge/>
            <w:tcBorders>
              <w:top w:val="single" w:sz="4" w:space="0" w:color="000000"/>
              <w:left w:val="single" w:sz="4" w:space="0" w:color="000000"/>
              <w:bottom w:val="single" w:sz="4" w:space="0" w:color="000000"/>
            </w:tcBorders>
            <w:shd w:val="clear" w:color="auto" w:fill="auto"/>
          </w:tcPr>
          <w:p w:rsidR="00832F3E" w:rsidRPr="00A57F0F" w:rsidRDefault="00832F3E" w:rsidP="00535C72">
            <w:pPr>
              <w:pStyle w:val="ConsPlusNormal"/>
              <w:snapToGrid w:val="0"/>
              <w:rPr>
                <w:rFonts w:ascii="Times New Roman" w:eastAsia="Times New Roman" w:hAnsi="Times New Roman" w:cs="Times New Roman"/>
                <w:sz w:val="24"/>
                <w:szCs w:val="24"/>
              </w:rPr>
            </w:pPr>
          </w:p>
        </w:tc>
        <w:tc>
          <w:tcPr>
            <w:tcW w:w="898" w:type="dxa"/>
            <w:vMerge/>
            <w:tcBorders>
              <w:top w:val="single" w:sz="4" w:space="0" w:color="000000"/>
              <w:left w:val="single" w:sz="4" w:space="0" w:color="000000"/>
              <w:bottom w:val="single" w:sz="4" w:space="0" w:color="000000"/>
              <w:right w:val="single" w:sz="4" w:space="0" w:color="000000"/>
            </w:tcBorders>
            <w:shd w:val="clear" w:color="auto" w:fill="auto"/>
          </w:tcPr>
          <w:p w:rsidR="00832F3E" w:rsidRPr="00A57F0F" w:rsidRDefault="00832F3E" w:rsidP="00535C72">
            <w:pPr>
              <w:pStyle w:val="ConsPlusNormal"/>
              <w:snapToGrid w:val="0"/>
              <w:rPr>
                <w:rFonts w:ascii="Times New Roman" w:eastAsia="Times New Roman" w:hAnsi="Times New Roman" w:cs="Times New Roman"/>
                <w:sz w:val="24"/>
                <w:szCs w:val="24"/>
              </w:rPr>
            </w:pPr>
          </w:p>
        </w:tc>
      </w:tr>
      <w:tr w:rsidR="001E3CB7" w:rsidRPr="00A57F0F" w:rsidTr="008D434B">
        <w:tc>
          <w:tcPr>
            <w:tcW w:w="388" w:type="dxa"/>
            <w:vMerge w:val="restart"/>
            <w:tcBorders>
              <w:top w:val="single" w:sz="4" w:space="0" w:color="000000"/>
              <w:left w:val="single" w:sz="4" w:space="0" w:color="000000"/>
            </w:tcBorders>
            <w:shd w:val="clear" w:color="auto" w:fill="auto"/>
          </w:tcPr>
          <w:p w:rsidR="001E3CB7" w:rsidRPr="00A57F0F" w:rsidRDefault="001E3CB7" w:rsidP="00535C72">
            <w:pPr>
              <w:pStyle w:val="ConsPlusNormal"/>
              <w:snapToGrid w:val="0"/>
              <w:rPr>
                <w:rFonts w:ascii="Times New Roman" w:eastAsia="Times New Roman" w:hAnsi="Times New Roman" w:cs="Times New Roman"/>
                <w:sz w:val="24"/>
                <w:szCs w:val="24"/>
              </w:rPr>
            </w:pPr>
            <w:r w:rsidRPr="00A57F0F">
              <w:rPr>
                <w:rFonts w:ascii="Times New Roman" w:eastAsia="Times New Roman" w:hAnsi="Times New Roman" w:cs="Times New Roman"/>
                <w:sz w:val="24"/>
                <w:szCs w:val="24"/>
              </w:rPr>
              <w:lastRenderedPageBreak/>
              <w:t>1.1.</w:t>
            </w:r>
          </w:p>
        </w:tc>
        <w:tc>
          <w:tcPr>
            <w:tcW w:w="1045" w:type="dxa"/>
            <w:vMerge w:val="restart"/>
            <w:tcBorders>
              <w:top w:val="single" w:sz="4" w:space="0" w:color="000000"/>
              <w:left w:val="single" w:sz="4" w:space="0" w:color="000000"/>
            </w:tcBorders>
            <w:shd w:val="clear" w:color="auto" w:fill="auto"/>
          </w:tcPr>
          <w:p w:rsidR="001E3CB7" w:rsidRPr="00A57F0F" w:rsidRDefault="001E3CB7" w:rsidP="00535C72">
            <w:pPr>
              <w:pStyle w:val="ConsPlusNormal"/>
              <w:snapToGrid w:val="0"/>
              <w:rPr>
                <w:rFonts w:ascii="Times New Roman" w:eastAsia="Times New Roman" w:hAnsi="Times New Roman" w:cs="Times New Roman"/>
                <w:b/>
                <w:sz w:val="24"/>
                <w:szCs w:val="24"/>
              </w:rPr>
            </w:pPr>
            <w:r w:rsidRPr="00A57F0F">
              <w:rPr>
                <w:rFonts w:ascii="Times New Roman" w:eastAsia="Times New Roman" w:hAnsi="Times New Roman" w:cs="Times New Roman"/>
                <w:b/>
                <w:sz w:val="24"/>
                <w:szCs w:val="24"/>
              </w:rPr>
              <w:t>Основное мероприятие 1</w:t>
            </w:r>
          </w:p>
          <w:p w:rsidR="001E3CB7" w:rsidRPr="00A57F0F" w:rsidRDefault="001E3CB7" w:rsidP="00535C72">
            <w:pPr>
              <w:pStyle w:val="ConsPlusNormal"/>
              <w:snapToGrid w:val="0"/>
              <w:rPr>
                <w:rFonts w:ascii="Times New Roman" w:eastAsia="Times New Roman" w:hAnsi="Times New Roman" w:cs="Times New Roman"/>
                <w:sz w:val="24"/>
                <w:szCs w:val="24"/>
              </w:rPr>
            </w:pPr>
            <w:r w:rsidRPr="00A57F0F">
              <w:rPr>
                <w:rFonts w:ascii="Times New Roman" w:eastAsia="Times New Roman" w:hAnsi="Times New Roman" w:cs="Times New Roman"/>
                <w:sz w:val="24"/>
                <w:szCs w:val="24"/>
              </w:rPr>
              <w:t>Реализация мероприятий, направленных на комплексное освоение земельных участков в целях жилищного строительства и развитие застроенных территорий</w:t>
            </w:r>
          </w:p>
        </w:tc>
        <w:tc>
          <w:tcPr>
            <w:tcW w:w="794" w:type="dxa"/>
            <w:tcBorders>
              <w:top w:val="single" w:sz="4" w:space="0" w:color="000000"/>
              <w:left w:val="single" w:sz="4" w:space="0" w:color="000000"/>
              <w:bottom w:val="single" w:sz="4" w:space="0" w:color="000000"/>
            </w:tcBorders>
            <w:shd w:val="clear" w:color="auto" w:fill="auto"/>
          </w:tcPr>
          <w:p w:rsidR="001E3CB7" w:rsidRPr="00A57F0F" w:rsidRDefault="001E3CB7" w:rsidP="00535C72">
            <w:pPr>
              <w:pStyle w:val="ConsPlusNormal"/>
              <w:snapToGrid w:val="0"/>
              <w:rPr>
                <w:rFonts w:ascii="Times New Roman" w:eastAsia="Times New Roman" w:hAnsi="Times New Roman" w:cs="Times New Roman"/>
                <w:sz w:val="24"/>
                <w:szCs w:val="24"/>
              </w:rPr>
            </w:pPr>
            <w:r w:rsidRPr="00A57F0F">
              <w:rPr>
                <w:rFonts w:ascii="Times New Roman" w:eastAsia="Times New Roman" w:hAnsi="Times New Roman" w:cs="Times New Roman"/>
                <w:sz w:val="24"/>
                <w:szCs w:val="24"/>
              </w:rPr>
              <w:t>2015-2019 годы</w:t>
            </w:r>
          </w:p>
        </w:tc>
        <w:tc>
          <w:tcPr>
            <w:tcW w:w="1050" w:type="dxa"/>
            <w:tcBorders>
              <w:top w:val="single" w:sz="4" w:space="0" w:color="000000"/>
              <w:left w:val="single" w:sz="4" w:space="0" w:color="000000"/>
              <w:bottom w:val="single" w:sz="4" w:space="0" w:color="000000"/>
            </w:tcBorders>
            <w:shd w:val="clear" w:color="auto" w:fill="auto"/>
          </w:tcPr>
          <w:p w:rsidR="001E3CB7" w:rsidRPr="00A57F0F" w:rsidRDefault="001E3CB7" w:rsidP="00535C72">
            <w:pPr>
              <w:pStyle w:val="ConsPlusNormal"/>
              <w:snapToGrid w:val="0"/>
              <w:rPr>
                <w:rFonts w:ascii="Times New Roman" w:eastAsia="Times New Roman" w:hAnsi="Times New Roman" w:cs="Times New Roman"/>
                <w:sz w:val="24"/>
                <w:szCs w:val="24"/>
              </w:rPr>
            </w:pPr>
            <w:r w:rsidRPr="00A57F0F">
              <w:rPr>
                <w:rFonts w:ascii="Times New Roman" w:eastAsia="Times New Roman" w:hAnsi="Times New Roman" w:cs="Times New Roman"/>
                <w:sz w:val="24"/>
                <w:szCs w:val="24"/>
              </w:rPr>
              <w:t>Итого</w:t>
            </w:r>
          </w:p>
        </w:tc>
        <w:tc>
          <w:tcPr>
            <w:tcW w:w="849" w:type="dxa"/>
            <w:tcBorders>
              <w:top w:val="single" w:sz="4" w:space="0" w:color="000000"/>
              <w:left w:val="single" w:sz="4" w:space="0" w:color="000000"/>
              <w:bottom w:val="single" w:sz="4" w:space="0" w:color="000000"/>
            </w:tcBorders>
            <w:shd w:val="clear" w:color="auto" w:fill="auto"/>
          </w:tcPr>
          <w:p w:rsidR="001E3CB7" w:rsidRPr="00A57F0F" w:rsidRDefault="001E3CB7" w:rsidP="00800A70">
            <w:pPr>
              <w:pStyle w:val="ConsPlusNormal"/>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666" w:type="dxa"/>
            <w:gridSpan w:val="2"/>
            <w:tcBorders>
              <w:top w:val="single" w:sz="4" w:space="0" w:color="000000"/>
              <w:left w:val="single" w:sz="4" w:space="0" w:color="000000"/>
              <w:bottom w:val="single" w:sz="4" w:space="0" w:color="000000"/>
            </w:tcBorders>
            <w:shd w:val="clear" w:color="auto" w:fill="auto"/>
          </w:tcPr>
          <w:p w:rsidR="001E3CB7" w:rsidRPr="00A57F0F" w:rsidRDefault="001E3CB7" w:rsidP="00800A70">
            <w:pPr>
              <w:pStyle w:val="ConsPlusNormal"/>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46" w:type="dxa"/>
            <w:gridSpan w:val="3"/>
            <w:tcBorders>
              <w:top w:val="single" w:sz="4" w:space="0" w:color="000000"/>
              <w:left w:val="single" w:sz="4" w:space="0" w:color="000000"/>
              <w:bottom w:val="single" w:sz="4" w:space="0" w:color="000000"/>
            </w:tcBorders>
            <w:shd w:val="clear" w:color="auto" w:fill="auto"/>
          </w:tcPr>
          <w:p w:rsidR="001E3CB7" w:rsidRPr="00A57F0F" w:rsidRDefault="001E3CB7" w:rsidP="00800A70">
            <w:pPr>
              <w:pStyle w:val="ConsPlusNormal"/>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17" w:type="dxa"/>
            <w:gridSpan w:val="2"/>
            <w:tcBorders>
              <w:top w:val="single" w:sz="4" w:space="0" w:color="000000"/>
              <w:left w:val="single" w:sz="4" w:space="0" w:color="000000"/>
              <w:bottom w:val="single" w:sz="4" w:space="0" w:color="000000"/>
            </w:tcBorders>
            <w:shd w:val="clear" w:color="auto" w:fill="auto"/>
          </w:tcPr>
          <w:p w:rsidR="001E3CB7" w:rsidRPr="00A57F0F" w:rsidRDefault="001E3CB7" w:rsidP="00800A70">
            <w:pPr>
              <w:pStyle w:val="ConsPlusNormal"/>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19" w:type="dxa"/>
            <w:gridSpan w:val="3"/>
            <w:tcBorders>
              <w:top w:val="single" w:sz="4" w:space="0" w:color="000000"/>
              <w:left w:val="single" w:sz="4" w:space="0" w:color="000000"/>
              <w:bottom w:val="single" w:sz="4" w:space="0" w:color="000000"/>
            </w:tcBorders>
            <w:shd w:val="clear" w:color="auto" w:fill="auto"/>
          </w:tcPr>
          <w:p w:rsidR="001E3CB7" w:rsidRPr="00A57F0F" w:rsidRDefault="001E3CB7" w:rsidP="00800A70">
            <w:pPr>
              <w:pStyle w:val="ConsPlusNormal"/>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18" w:type="dxa"/>
            <w:gridSpan w:val="3"/>
            <w:tcBorders>
              <w:top w:val="single" w:sz="4" w:space="0" w:color="000000"/>
              <w:left w:val="single" w:sz="4" w:space="0" w:color="000000"/>
              <w:bottom w:val="single" w:sz="4" w:space="0" w:color="000000"/>
            </w:tcBorders>
            <w:shd w:val="clear" w:color="auto" w:fill="auto"/>
          </w:tcPr>
          <w:p w:rsidR="001E3CB7" w:rsidRPr="00A57F0F" w:rsidRDefault="001E3CB7" w:rsidP="00800A70">
            <w:pPr>
              <w:pStyle w:val="ConsPlusNormal"/>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17" w:type="dxa"/>
            <w:tcBorders>
              <w:top w:val="single" w:sz="4" w:space="0" w:color="000000"/>
              <w:left w:val="single" w:sz="4" w:space="0" w:color="000000"/>
              <w:bottom w:val="single" w:sz="4" w:space="0" w:color="000000"/>
            </w:tcBorders>
            <w:shd w:val="clear" w:color="auto" w:fill="auto"/>
          </w:tcPr>
          <w:p w:rsidR="001E3CB7" w:rsidRPr="00A57F0F" w:rsidRDefault="001E3CB7" w:rsidP="00800A70">
            <w:pPr>
              <w:pStyle w:val="ConsPlusNormal"/>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56" w:type="dxa"/>
            <w:vMerge w:val="restart"/>
            <w:tcBorders>
              <w:top w:val="single" w:sz="4" w:space="0" w:color="000000"/>
              <w:left w:val="single" w:sz="4" w:space="0" w:color="000000"/>
            </w:tcBorders>
            <w:shd w:val="clear" w:color="auto" w:fill="auto"/>
          </w:tcPr>
          <w:p w:rsidR="001E3CB7" w:rsidRPr="00A57F0F" w:rsidRDefault="001E3CB7" w:rsidP="00535C72">
            <w:pPr>
              <w:pStyle w:val="ConsPlusNormal"/>
              <w:snapToGrid w:val="0"/>
              <w:rPr>
                <w:rFonts w:ascii="Times New Roman" w:eastAsia="Times New Roman" w:hAnsi="Times New Roman" w:cs="Times New Roman"/>
                <w:sz w:val="24"/>
                <w:szCs w:val="24"/>
              </w:rPr>
            </w:pPr>
            <w:r w:rsidRPr="00A57F0F">
              <w:rPr>
                <w:rFonts w:ascii="Times New Roman" w:eastAsia="Times New Roman" w:hAnsi="Times New Roman" w:cs="Times New Roman"/>
                <w:sz w:val="24"/>
                <w:szCs w:val="24"/>
              </w:rPr>
              <w:t>Комитет имущественных отношений Администрации городского округа Электросталь Московской области, инвесторы-застройщики</w:t>
            </w:r>
          </w:p>
        </w:tc>
        <w:tc>
          <w:tcPr>
            <w:tcW w:w="898" w:type="dxa"/>
            <w:vMerge w:val="restart"/>
            <w:tcBorders>
              <w:top w:val="single" w:sz="4" w:space="0" w:color="000000"/>
              <w:left w:val="single" w:sz="4" w:space="0" w:color="000000"/>
              <w:right w:val="single" w:sz="4" w:space="0" w:color="000000"/>
            </w:tcBorders>
            <w:shd w:val="clear" w:color="auto" w:fill="auto"/>
          </w:tcPr>
          <w:p w:rsidR="001E3CB7" w:rsidRPr="00A57F0F" w:rsidRDefault="001E3CB7" w:rsidP="00535C72">
            <w:pPr>
              <w:pStyle w:val="ConsPlusNormal"/>
              <w:snapToGrid w:val="0"/>
              <w:rPr>
                <w:rFonts w:ascii="Times New Roman" w:eastAsia="Times New Roman" w:hAnsi="Times New Roman" w:cs="Times New Roman"/>
                <w:sz w:val="24"/>
                <w:szCs w:val="24"/>
              </w:rPr>
            </w:pPr>
            <w:r w:rsidRPr="00A57F0F">
              <w:rPr>
                <w:rFonts w:ascii="Times New Roman" w:eastAsia="Times New Roman" w:hAnsi="Times New Roman" w:cs="Times New Roman"/>
                <w:sz w:val="24"/>
                <w:szCs w:val="24"/>
              </w:rPr>
              <w:t>Комплексное освоение земельных участков в целях жилищного строительства и развитие застроенных территорий</w:t>
            </w:r>
          </w:p>
        </w:tc>
      </w:tr>
      <w:tr w:rsidR="001E3CB7" w:rsidRPr="00A57F0F" w:rsidTr="008D434B">
        <w:tc>
          <w:tcPr>
            <w:tcW w:w="388" w:type="dxa"/>
            <w:vMerge/>
            <w:tcBorders>
              <w:left w:val="single" w:sz="4" w:space="0" w:color="000000"/>
            </w:tcBorders>
            <w:shd w:val="clear" w:color="auto" w:fill="auto"/>
          </w:tcPr>
          <w:p w:rsidR="001E3CB7" w:rsidRPr="00A57F0F" w:rsidRDefault="001E3CB7" w:rsidP="00535C72">
            <w:pPr>
              <w:pStyle w:val="ConsPlusNormal"/>
              <w:snapToGrid w:val="0"/>
              <w:rPr>
                <w:rFonts w:ascii="Times New Roman" w:eastAsia="Times New Roman" w:hAnsi="Times New Roman" w:cs="Times New Roman"/>
                <w:sz w:val="24"/>
                <w:szCs w:val="24"/>
              </w:rPr>
            </w:pPr>
          </w:p>
        </w:tc>
        <w:tc>
          <w:tcPr>
            <w:tcW w:w="1045" w:type="dxa"/>
            <w:vMerge/>
            <w:tcBorders>
              <w:left w:val="single" w:sz="4" w:space="0" w:color="000000"/>
            </w:tcBorders>
            <w:shd w:val="clear" w:color="auto" w:fill="auto"/>
          </w:tcPr>
          <w:p w:rsidR="001E3CB7" w:rsidRPr="00A57F0F" w:rsidRDefault="001E3CB7" w:rsidP="00535C72">
            <w:pPr>
              <w:pStyle w:val="ConsPlusNormal"/>
              <w:snapToGrid w:val="0"/>
              <w:rPr>
                <w:rFonts w:ascii="Times New Roman" w:eastAsia="Times New Roman" w:hAnsi="Times New Roman" w:cs="Times New Roman"/>
                <w:sz w:val="24"/>
                <w:szCs w:val="24"/>
              </w:rPr>
            </w:pPr>
          </w:p>
        </w:tc>
        <w:tc>
          <w:tcPr>
            <w:tcW w:w="794" w:type="dxa"/>
            <w:tcBorders>
              <w:top w:val="single" w:sz="4" w:space="0" w:color="000000"/>
              <w:left w:val="single" w:sz="4" w:space="0" w:color="000000"/>
              <w:bottom w:val="single" w:sz="4" w:space="0" w:color="000000"/>
            </w:tcBorders>
            <w:shd w:val="clear" w:color="auto" w:fill="auto"/>
          </w:tcPr>
          <w:p w:rsidR="001E3CB7" w:rsidRPr="00A57F0F" w:rsidRDefault="001E3CB7" w:rsidP="00535C72">
            <w:pPr>
              <w:pStyle w:val="ConsPlusNormal"/>
              <w:snapToGrid w:val="0"/>
              <w:rPr>
                <w:rFonts w:ascii="Times New Roman" w:eastAsia="Times New Roman" w:hAnsi="Times New Roman" w:cs="Times New Roman"/>
                <w:sz w:val="24"/>
                <w:szCs w:val="24"/>
              </w:rPr>
            </w:pPr>
          </w:p>
        </w:tc>
        <w:tc>
          <w:tcPr>
            <w:tcW w:w="1050" w:type="dxa"/>
            <w:tcBorders>
              <w:top w:val="single" w:sz="4" w:space="0" w:color="000000"/>
              <w:left w:val="single" w:sz="4" w:space="0" w:color="000000"/>
              <w:bottom w:val="single" w:sz="4" w:space="0" w:color="000000"/>
            </w:tcBorders>
            <w:shd w:val="clear" w:color="auto" w:fill="auto"/>
          </w:tcPr>
          <w:p w:rsidR="001E3CB7" w:rsidRPr="00A57F0F" w:rsidRDefault="001E3CB7" w:rsidP="00535C72">
            <w:pPr>
              <w:pStyle w:val="ConsPlusNormal"/>
              <w:snapToGrid w:val="0"/>
              <w:rPr>
                <w:rFonts w:ascii="Times New Roman" w:eastAsia="Times New Roman" w:hAnsi="Times New Roman" w:cs="Times New Roman"/>
                <w:sz w:val="24"/>
                <w:szCs w:val="24"/>
              </w:rPr>
            </w:pPr>
            <w:r w:rsidRPr="00A57F0F">
              <w:rPr>
                <w:rFonts w:ascii="Times New Roman" w:eastAsia="Times New Roman" w:hAnsi="Times New Roman" w:cs="Times New Roman"/>
                <w:sz w:val="24"/>
                <w:szCs w:val="24"/>
              </w:rPr>
              <w:t>Средства бюджета городского округа Электросталь Московской области</w:t>
            </w:r>
          </w:p>
        </w:tc>
        <w:tc>
          <w:tcPr>
            <w:tcW w:w="849" w:type="dxa"/>
            <w:tcBorders>
              <w:top w:val="single" w:sz="4" w:space="0" w:color="000000"/>
              <w:left w:val="single" w:sz="4" w:space="0" w:color="000000"/>
              <w:bottom w:val="single" w:sz="4" w:space="0" w:color="000000"/>
            </w:tcBorders>
            <w:shd w:val="clear" w:color="auto" w:fill="auto"/>
          </w:tcPr>
          <w:p w:rsidR="001E3CB7" w:rsidRPr="00A57F0F" w:rsidRDefault="001E3CB7" w:rsidP="00800A70">
            <w:pPr>
              <w:pStyle w:val="ConsPlusNormal"/>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666" w:type="dxa"/>
            <w:gridSpan w:val="2"/>
            <w:tcBorders>
              <w:top w:val="single" w:sz="4" w:space="0" w:color="000000"/>
              <w:left w:val="single" w:sz="4" w:space="0" w:color="000000"/>
              <w:bottom w:val="single" w:sz="4" w:space="0" w:color="000000"/>
            </w:tcBorders>
            <w:shd w:val="clear" w:color="auto" w:fill="auto"/>
          </w:tcPr>
          <w:p w:rsidR="001E3CB7" w:rsidRPr="00A57F0F" w:rsidRDefault="001E3CB7" w:rsidP="00800A70">
            <w:pPr>
              <w:pStyle w:val="ConsPlusNormal"/>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46" w:type="dxa"/>
            <w:gridSpan w:val="3"/>
            <w:tcBorders>
              <w:top w:val="single" w:sz="4" w:space="0" w:color="000000"/>
              <w:left w:val="single" w:sz="4" w:space="0" w:color="000000"/>
              <w:bottom w:val="single" w:sz="4" w:space="0" w:color="000000"/>
            </w:tcBorders>
            <w:shd w:val="clear" w:color="auto" w:fill="auto"/>
          </w:tcPr>
          <w:p w:rsidR="001E3CB7" w:rsidRPr="00A57F0F" w:rsidRDefault="001E3CB7" w:rsidP="00800A70">
            <w:pPr>
              <w:pStyle w:val="ConsPlusNormal"/>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17" w:type="dxa"/>
            <w:gridSpan w:val="2"/>
            <w:tcBorders>
              <w:top w:val="single" w:sz="4" w:space="0" w:color="000000"/>
              <w:left w:val="single" w:sz="4" w:space="0" w:color="000000"/>
              <w:bottom w:val="single" w:sz="4" w:space="0" w:color="000000"/>
            </w:tcBorders>
            <w:shd w:val="clear" w:color="auto" w:fill="auto"/>
          </w:tcPr>
          <w:p w:rsidR="001E3CB7" w:rsidRPr="00A57F0F" w:rsidRDefault="001E3CB7" w:rsidP="00800A70">
            <w:pPr>
              <w:pStyle w:val="ConsPlusNormal"/>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19" w:type="dxa"/>
            <w:gridSpan w:val="3"/>
            <w:tcBorders>
              <w:top w:val="single" w:sz="4" w:space="0" w:color="000000"/>
              <w:left w:val="single" w:sz="4" w:space="0" w:color="000000"/>
              <w:bottom w:val="single" w:sz="4" w:space="0" w:color="000000"/>
            </w:tcBorders>
            <w:shd w:val="clear" w:color="auto" w:fill="auto"/>
          </w:tcPr>
          <w:p w:rsidR="001E3CB7" w:rsidRPr="00A57F0F" w:rsidRDefault="001E3CB7" w:rsidP="00800A70">
            <w:pPr>
              <w:pStyle w:val="ConsPlusNormal"/>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18" w:type="dxa"/>
            <w:gridSpan w:val="3"/>
            <w:tcBorders>
              <w:top w:val="single" w:sz="4" w:space="0" w:color="000000"/>
              <w:left w:val="single" w:sz="4" w:space="0" w:color="000000"/>
              <w:bottom w:val="single" w:sz="4" w:space="0" w:color="000000"/>
            </w:tcBorders>
            <w:shd w:val="clear" w:color="auto" w:fill="auto"/>
          </w:tcPr>
          <w:p w:rsidR="001E3CB7" w:rsidRPr="00A57F0F" w:rsidRDefault="001E3CB7" w:rsidP="00800A70">
            <w:pPr>
              <w:pStyle w:val="ConsPlusNormal"/>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17" w:type="dxa"/>
            <w:tcBorders>
              <w:top w:val="single" w:sz="4" w:space="0" w:color="000000"/>
              <w:left w:val="single" w:sz="4" w:space="0" w:color="000000"/>
              <w:bottom w:val="single" w:sz="4" w:space="0" w:color="000000"/>
            </w:tcBorders>
            <w:shd w:val="clear" w:color="auto" w:fill="auto"/>
          </w:tcPr>
          <w:p w:rsidR="001E3CB7" w:rsidRPr="00A57F0F" w:rsidRDefault="001E3CB7" w:rsidP="00800A70">
            <w:pPr>
              <w:pStyle w:val="ConsPlusNormal"/>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56" w:type="dxa"/>
            <w:vMerge/>
            <w:tcBorders>
              <w:left w:val="single" w:sz="4" w:space="0" w:color="000000"/>
            </w:tcBorders>
            <w:shd w:val="clear" w:color="auto" w:fill="auto"/>
          </w:tcPr>
          <w:p w:rsidR="001E3CB7" w:rsidRPr="00A57F0F" w:rsidRDefault="001E3CB7" w:rsidP="00535C72">
            <w:pPr>
              <w:pStyle w:val="ConsPlusNormal"/>
              <w:snapToGrid w:val="0"/>
              <w:rPr>
                <w:rFonts w:ascii="Times New Roman" w:eastAsia="Times New Roman" w:hAnsi="Times New Roman" w:cs="Times New Roman"/>
                <w:sz w:val="24"/>
                <w:szCs w:val="24"/>
              </w:rPr>
            </w:pPr>
          </w:p>
        </w:tc>
        <w:tc>
          <w:tcPr>
            <w:tcW w:w="898" w:type="dxa"/>
            <w:vMerge/>
            <w:tcBorders>
              <w:left w:val="single" w:sz="4" w:space="0" w:color="000000"/>
              <w:right w:val="single" w:sz="4" w:space="0" w:color="000000"/>
            </w:tcBorders>
            <w:shd w:val="clear" w:color="auto" w:fill="auto"/>
          </w:tcPr>
          <w:p w:rsidR="001E3CB7" w:rsidRPr="00A57F0F" w:rsidRDefault="001E3CB7" w:rsidP="00535C72">
            <w:pPr>
              <w:pStyle w:val="ConsPlusNormal"/>
              <w:snapToGrid w:val="0"/>
              <w:rPr>
                <w:rFonts w:ascii="Times New Roman" w:eastAsia="Times New Roman" w:hAnsi="Times New Roman" w:cs="Times New Roman"/>
                <w:sz w:val="24"/>
                <w:szCs w:val="24"/>
              </w:rPr>
            </w:pPr>
          </w:p>
        </w:tc>
      </w:tr>
      <w:tr w:rsidR="00297156" w:rsidRPr="00A57F0F" w:rsidTr="008D434B">
        <w:tc>
          <w:tcPr>
            <w:tcW w:w="388" w:type="dxa"/>
            <w:vMerge/>
            <w:tcBorders>
              <w:left w:val="single" w:sz="4" w:space="0" w:color="000000"/>
              <w:bottom w:val="single" w:sz="4" w:space="0" w:color="000000"/>
            </w:tcBorders>
            <w:shd w:val="clear" w:color="auto" w:fill="auto"/>
          </w:tcPr>
          <w:p w:rsidR="00297156" w:rsidRPr="00A57F0F" w:rsidRDefault="00297156" w:rsidP="00535C72">
            <w:pPr>
              <w:pStyle w:val="ConsPlusNormal"/>
              <w:snapToGrid w:val="0"/>
              <w:rPr>
                <w:rFonts w:ascii="Times New Roman" w:eastAsia="Times New Roman" w:hAnsi="Times New Roman" w:cs="Times New Roman"/>
                <w:sz w:val="24"/>
                <w:szCs w:val="24"/>
              </w:rPr>
            </w:pPr>
          </w:p>
        </w:tc>
        <w:tc>
          <w:tcPr>
            <w:tcW w:w="1045" w:type="dxa"/>
            <w:vMerge/>
            <w:tcBorders>
              <w:left w:val="single" w:sz="4" w:space="0" w:color="000000"/>
              <w:bottom w:val="single" w:sz="4" w:space="0" w:color="000000"/>
            </w:tcBorders>
            <w:shd w:val="clear" w:color="auto" w:fill="auto"/>
          </w:tcPr>
          <w:p w:rsidR="00297156" w:rsidRPr="00A57F0F" w:rsidRDefault="00297156" w:rsidP="00535C72">
            <w:pPr>
              <w:pStyle w:val="ConsPlusNormal"/>
              <w:snapToGrid w:val="0"/>
              <w:rPr>
                <w:rFonts w:ascii="Times New Roman" w:eastAsia="Times New Roman" w:hAnsi="Times New Roman" w:cs="Times New Roman"/>
                <w:sz w:val="24"/>
                <w:szCs w:val="24"/>
              </w:rPr>
            </w:pPr>
          </w:p>
        </w:tc>
        <w:tc>
          <w:tcPr>
            <w:tcW w:w="794" w:type="dxa"/>
            <w:tcBorders>
              <w:top w:val="single" w:sz="4" w:space="0" w:color="000000"/>
              <w:left w:val="single" w:sz="4" w:space="0" w:color="000000"/>
              <w:bottom w:val="single" w:sz="4" w:space="0" w:color="000000"/>
            </w:tcBorders>
            <w:shd w:val="clear" w:color="auto" w:fill="auto"/>
          </w:tcPr>
          <w:p w:rsidR="00297156" w:rsidRPr="00A57F0F" w:rsidRDefault="00297156" w:rsidP="00535C72">
            <w:pPr>
              <w:pStyle w:val="ConsPlusNormal"/>
              <w:snapToGrid w:val="0"/>
              <w:rPr>
                <w:rFonts w:ascii="Times New Roman" w:eastAsia="Times New Roman" w:hAnsi="Times New Roman" w:cs="Times New Roman"/>
                <w:sz w:val="24"/>
                <w:szCs w:val="24"/>
              </w:rPr>
            </w:pPr>
          </w:p>
        </w:tc>
        <w:tc>
          <w:tcPr>
            <w:tcW w:w="1050" w:type="dxa"/>
            <w:tcBorders>
              <w:top w:val="single" w:sz="4" w:space="0" w:color="000000"/>
              <w:left w:val="single" w:sz="4" w:space="0" w:color="000000"/>
              <w:bottom w:val="single" w:sz="4" w:space="0" w:color="000000"/>
            </w:tcBorders>
            <w:shd w:val="clear" w:color="auto" w:fill="auto"/>
          </w:tcPr>
          <w:p w:rsidR="00297156" w:rsidRPr="00A57F0F" w:rsidRDefault="00297156" w:rsidP="00535C72">
            <w:pPr>
              <w:pStyle w:val="ConsPlusNormal"/>
              <w:snapToGrid w:val="0"/>
              <w:rPr>
                <w:rFonts w:ascii="Times New Roman" w:eastAsia="Times New Roman" w:hAnsi="Times New Roman" w:cs="Times New Roman"/>
                <w:sz w:val="24"/>
                <w:szCs w:val="24"/>
              </w:rPr>
            </w:pPr>
            <w:r w:rsidRPr="00A57F0F">
              <w:rPr>
                <w:rFonts w:ascii="Times New Roman" w:eastAsia="Times New Roman" w:hAnsi="Times New Roman" w:cs="Times New Roman"/>
                <w:sz w:val="24"/>
                <w:szCs w:val="24"/>
              </w:rPr>
              <w:t>Внебюджетные источники</w:t>
            </w:r>
          </w:p>
        </w:tc>
        <w:tc>
          <w:tcPr>
            <w:tcW w:w="5132" w:type="dxa"/>
            <w:gridSpan w:val="15"/>
            <w:tcBorders>
              <w:top w:val="single" w:sz="4" w:space="0" w:color="000000"/>
              <w:left w:val="single" w:sz="4" w:space="0" w:color="000000"/>
              <w:bottom w:val="single" w:sz="4" w:space="0" w:color="000000"/>
            </w:tcBorders>
            <w:shd w:val="clear" w:color="auto" w:fill="auto"/>
          </w:tcPr>
          <w:p w:rsidR="00297156" w:rsidRPr="00A57F0F" w:rsidRDefault="00297156" w:rsidP="00535C72">
            <w:pPr>
              <w:pStyle w:val="ConsPlusNormal"/>
              <w:snapToGrid w:val="0"/>
              <w:rPr>
                <w:rFonts w:ascii="Times New Roman" w:eastAsia="Times New Roman" w:hAnsi="Times New Roman" w:cs="Times New Roman"/>
                <w:sz w:val="24"/>
                <w:szCs w:val="24"/>
              </w:rPr>
            </w:pPr>
            <w:r w:rsidRPr="00A57F0F">
              <w:rPr>
                <w:rFonts w:ascii="Times New Roman" w:eastAsia="Times New Roman" w:hAnsi="Times New Roman" w:cs="Times New Roman"/>
                <w:sz w:val="24"/>
                <w:szCs w:val="24"/>
              </w:rPr>
              <w:t>В пределах средств, предусмотренных на основную деятельность исполнителей</w:t>
            </w:r>
          </w:p>
        </w:tc>
        <w:tc>
          <w:tcPr>
            <w:tcW w:w="956" w:type="dxa"/>
            <w:vMerge/>
            <w:tcBorders>
              <w:left w:val="single" w:sz="4" w:space="0" w:color="000000"/>
              <w:bottom w:val="single" w:sz="4" w:space="0" w:color="000000"/>
            </w:tcBorders>
            <w:shd w:val="clear" w:color="auto" w:fill="auto"/>
          </w:tcPr>
          <w:p w:rsidR="00297156" w:rsidRPr="00A57F0F" w:rsidRDefault="00297156" w:rsidP="00535C72">
            <w:pPr>
              <w:pStyle w:val="ConsPlusNormal"/>
              <w:snapToGrid w:val="0"/>
              <w:rPr>
                <w:rFonts w:ascii="Times New Roman" w:eastAsia="Times New Roman" w:hAnsi="Times New Roman" w:cs="Times New Roman"/>
                <w:sz w:val="24"/>
                <w:szCs w:val="24"/>
              </w:rPr>
            </w:pPr>
          </w:p>
        </w:tc>
        <w:tc>
          <w:tcPr>
            <w:tcW w:w="898" w:type="dxa"/>
            <w:vMerge/>
            <w:tcBorders>
              <w:left w:val="single" w:sz="4" w:space="0" w:color="000000"/>
              <w:bottom w:val="single" w:sz="4" w:space="0" w:color="000000"/>
              <w:right w:val="single" w:sz="4" w:space="0" w:color="000000"/>
            </w:tcBorders>
            <w:shd w:val="clear" w:color="auto" w:fill="auto"/>
          </w:tcPr>
          <w:p w:rsidR="00297156" w:rsidRPr="00A57F0F" w:rsidRDefault="00297156" w:rsidP="00535C72">
            <w:pPr>
              <w:pStyle w:val="ConsPlusNormal"/>
              <w:snapToGrid w:val="0"/>
              <w:rPr>
                <w:rFonts w:ascii="Times New Roman" w:eastAsia="Times New Roman" w:hAnsi="Times New Roman" w:cs="Times New Roman"/>
                <w:sz w:val="24"/>
                <w:szCs w:val="24"/>
              </w:rPr>
            </w:pPr>
          </w:p>
        </w:tc>
      </w:tr>
      <w:tr w:rsidR="001E3CB7" w:rsidRPr="00A57F0F" w:rsidTr="008D434B">
        <w:tc>
          <w:tcPr>
            <w:tcW w:w="388" w:type="dxa"/>
            <w:vMerge w:val="restart"/>
            <w:tcBorders>
              <w:top w:val="single" w:sz="4" w:space="0" w:color="000000"/>
              <w:left w:val="single" w:sz="4" w:space="0" w:color="000000"/>
              <w:bottom w:val="single" w:sz="4" w:space="0" w:color="000000"/>
            </w:tcBorders>
            <w:shd w:val="clear" w:color="auto" w:fill="auto"/>
          </w:tcPr>
          <w:p w:rsidR="001E3CB7" w:rsidRPr="00A57F0F" w:rsidRDefault="001E3CB7" w:rsidP="00535C72">
            <w:pPr>
              <w:pStyle w:val="ConsPlusNormal"/>
              <w:snapToGrid w:val="0"/>
              <w:rPr>
                <w:rFonts w:ascii="Times New Roman" w:eastAsia="Times New Roman" w:hAnsi="Times New Roman" w:cs="Times New Roman"/>
                <w:sz w:val="24"/>
                <w:szCs w:val="24"/>
              </w:rPr>
            </w:pPr>
            <w:r w:rsidRPr="00A57F0F">
              <w:rPr>
                <w:rFonts w:ascii="Times New Roman" w:eastAsia="Times New Roman" w:hAnsi="Times New Roman" w:cs="Times New Roman"/>
                <w:sz w:val="24"/>
                <w:szCs w:val="24"/>
              </w:rPr>
              <w:t>1.1.1</w:t>
            </w:r>
          </w:p>
        </w:tc>
        <w:tc>
          <w:tcPr>
            <w:tcW w:w="1045" w:type="dxa"/>
            <w:vMerge w:val="restart"/>
            <w:tcBorders>
              <w:top w:val="single" w:sz="4" w:space="0" w:color="000000"/>
              <w:left w:val="single" w:sz="4" w:space="0" w:color="000000"/>
              <w:bottom w:val="single" w:sz="4" w:space="0" w:color="000000"/>
            </w:tcBorders>
            <w:shd w:val="clear" w:color="auto" w:fill="auto"/>
          </w:tcPr>
          <w:p w:rsidR="001E3CB7" w:rsidRPr="00A57F0F" w:rsidRDefault="001E3CB7" w:rsidP="00535C72">
            <w:pPr>
              <w:pStyle w:val="ConsPlusNormal"/>
              <w:snapToGrid w:val="0"/>
              <w:rPr>
                <w:rFonts w:ascii="Times New Roman" w:eastAsia="Times New Roman" w:hAnsi="Times New Roman" w:cs="Times New Roman"/>
                <w:sz w:val="24"/>
                <w:szCs w:val="24"/>
              </w:rPr>
            </w:pPr>
            <w:r w:rsidRPr="00A57F0F">
              <w:rPr>
                <w:rFonts w:ascii="Times New Roman" w:eastAsia="Times New Roman" w:hAnsi="Times New Roman" w:cs="Times New Roman"/>
                <w:sz w:val="24"/>
                <w:szCs w:val="24"/>
              </w:rPr>
              <w:t>Мероприятие 1</w:t>
            </w:r>
          </w:p>
          <w:p w:rsidR="001E3CB7" w:rsidRPr="00A57F0F" w:rsidRDefault="001E3CB7" w:rsidP="00535C72">
            <w:pPr>
              <w:pStyle w:val="ConsPlusNormal"/>
              <w:snapToGrid w:val="0"/>
              <w:rPr>
                <w:rFonts w:ascii="Times New Roman" w:eastAsia="Times New Roman" w:hAnsi="Times New Roman" w:cs="Times New Roman"/>
                <w:sz w:val="24"/>
                <w:szCs w:val="24"/>
              </w:rPr>
            </w:pPr>
            <w:r w:rsidRPr="00A57F0F">
              <w:rPr>
                <w:rFonts w:ascii="Times New Roman" w:eastAsia="Times New Roman" w:hAnsi="Times New Roman" w:cs="Times New Roman"/>
                <w:sz w:val="24"/>
                <w:szCs w:val="24"/>
              </w:rPr>
              <w:t>Заключение договоров на освоение земельных участков в целях жилищного строительства и развития застроенной территории</w:t>
            </w:r>
          </w:p>
        </w:tc>
        <w:tc>
          <w:tcPr>
            <w:tcW w:w="794" w:type="dxa"/>
            <w:vMerge w:val="restart"/>
            <w:tcBorders>
              <w:top w:val="single" w:sz="4" w:space="0" w:color="000000"/>
              <w:left w:val="single" w:sz="4" w:space="0" w:color="000000"/>
              <w:bottom w:val="single" w:sz="4" w:space="0" w:color="000000"/>
            </w:tcBorders>
            <w:shd w:val="clear" w:color="auto" w:fill="auto"/>
          </w:tcPr>
          <w:p w:rsidR="001E3CB7" w:rsidRPr="00A57F0F" w:rsidRDefault="001E3CB7" w:rsidP="00535C72">
            <w:pPr>
              <w:pStyle w:val="ConsPlusNormal"/>
              <w:snapToGrid w:val="0"/>
              <w:rPr>
                <w:rFonts w:ascii="Times New Roman" w:eastAsia="Times New Roman" w:hAnsi="Times New Roman" w:cs="Times New Roman"/>
                <w:sz w:val="24"/>
                <w:szCs w:val="24"/>
              </w:rPr>
            </w:pPr>
            <w:r w:rsidRPr="00A57F0F">
              <w:rPr>
                <w:rFonts w:ascii="Times New Roman" w:eastAsia="Times New Roman" w:hAnsi="Times New Roman" w:cs="Times New Roman"/>
                <w:sz w:val="24"/>
                <w:szCs w:val="24"/>
              </w:rPr>
              <w:t>2015-2019 годы</w:t>
            </w:r>
          </w:p>
        </w:tc>
        <w:tc>
          <w:tcPr>
            <w:tcW w:w="1050" w:type="dxa"/>
            <w:tcBorders>
              <w:top w:val="single" w:sz="4" w:space="0" w:color="000000"/>
              <w:left w:val="single" w:sz="4" w:space="0" w:color="000000"/>
              <w:bottom w:val="single" w:sz="4" w:space="0" w:color="000000"/>
            </w:tcBorders>
            <w:shd w:val="clear" w:color="auto" w:fill="auto"/>
          </w:tcPr>
          <w:p w:rsidR="001E3CB7" w:rsidRPr="00A57F0F" w:rsidRDefault="001E3CB7" w:rsidP="00535C72">
            <w:pPr>
              <w:pStyle w:val="ConsPlusNormal"/>
              <w:snapToGrid w:val="0"/>
              <w:rPr>
                <w:rFonts w:ascii="Times New Roman" w:eastAsia="Times New Roman" w:hAnsi="Times New Roman" w:cs="Times New Roman"/>
                <w:sz w:val="24"/>
                <w:szCs w:val="24"/>
              </w:rPr>
            </w:pPr>
            <w:r w:rsidRPr="00A57F0F">
              <w:rPr>
                <w:rFonts w:ascii="Times New Roman" w:eastAsia="Times New Roman" w:hAnsi="Times New Roman" w:cs="Times New Roman"/>
                <w:sz w:val="24"/>
                <w:szCs w:val="24"/>
              </w:rPr>
              <w:t>Итого</w:t>
            </w:r>
          </w:p>
        </w:tc>
        <w:tc>
          <w:tcPr>
            <w:tcW w:w="990" w:type="dxa"/>
            <w:gridSpan w:val="2"/>
            <w:tcBorders>
              <w:top w:val="single" w:sz="4" w:space="0" w:color="000000"/>
              <w:left w:val="single" w:sz="4" w:space="0" w:color="000000"/>
              <w:bottom w:val="single" w:sz="4" w:space="0" w:color="000000"/>
            </w:tcBorders>
            <w:shd w:val="clear" w:color="auto" w:fill="auto"/>
          </w:tcPr>
          <w:p w:rsidR="001E3CB7" w:rsidRPr="00A57F0F" w:rsidRDefault="001E3CB7" w:rsidP="00800A70">
            <w:pPr>
              <w:pStyle w:val="ConsPlusNormal"/>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525" w:type="dxa"/>
            <w:tcBorders>
              <w:top w:val="single" w:sz="4" w:space="0" w:color="000000"/>
              <w:left w:val="single" w:sz="4" w:space="0" w:color="000000"/>
              <w:bottom w:val="single" w:sz="4" w:space="0" w:color="000000"/>
            </w:tcBorders>
            <w:shd w:val="clear" w:color="auto" w:fill="auto"/>
          </w:tcPr>
          <w:p w:rsidR="001E3CB7" w:rsidRPr="00A57F0F" w:rsidRDefault="001E3CB7" w:rsidP="00800A70">
            <w:pPr>
              <w:pStyle w:val="ConsPlusNormal"/>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28" w:type="dxa"/>
            <w:gridSpan w:val="2"/>
            <w:tcBorders>
              <w:top w:val="single" w:sz="4" w:space="0" w:color="000000"/>
              <w:left w:val="single" w:sz="4" w:space="0" w:color="000000"/>
              <w:bottom w:val="single" w:sz="4" w:space="0" w:color="000000"/>
            </w:tcBorders>
            <w:shd w:val="clear" w:color="auto" w:fill="auto"/>
          </w:tcPr>
          <w:p w:rsidR="001E3CB7" w:rsidRPr="00A57F0F" w:rsidRDefault="001E3CB7" w:rsidP="00800A70">
            <w:pPr>
              <w:pStyle w:val="ConsPlusNormal"/>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17" w:type="dxa"/>
            <w:gridSpan w:val="2"/>
            <w:tcBorders>
              <w:top w:val="single" w:sz="4" w:space="0" w:color="000000"/>
              <w:left w:val="single" w:sz="4" w:space="0" w:color="000000"/>
              <w:bottom w:val="single" w:sz="4" w:space="0" w:color="000000"/>
            </w:tcBorders>
            <w:shd w:val="clear" w:color="auto" w:fill="auto"/>
          </w:tcPr>
          <w:p w:rsidR="001E3CB7" w:rsidRPr="00A57F0F" w:rsidRDefault="001E3CB7" w:rsidP="00800A70">
            <w:pPr>
              <w:pStyle w:val="ConsPlusNormal"/>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17" w:type="dxa"/>
            <w:gridSpan w:val="2"/>
            <w:tcBorders>
              <w:top w:val="single" w:sz="4" w:space="0" w:color="000000"/>
              <w:left w:val="single" w:sz="4" w:space="0" w:color="000000"/>
              <w:bottom w:val="single" w:sz="4" w:space="0" w:color="000000"/>
            </w:tcBorders>
            <w:shd w:val="clear" w:color="auto" w:fill="auto"/>
          </w:tcPr>
          <w:p w:rsidR="001E3CB7" w:rsidRPr="00A57F0F" w:rsidRDefault="001E3CB7" w:rsidP="00800A70">
            <w:pPr>
              <w:pStyle w:val="ConsPlusNormal"/>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19" w:type="dxa"/>
            <w:gridSpan w:val="3"/>
            <w:tcBorders>
              <w:top w:val="single" w:sz="4" w:space="0" w:color="000000"/>
              <w:left w:val="single" w:sz="4" w:space="0" w:color="000000"/>
              <w:bottom w:val="single" w:sz="4" w:space="0" w:color="000000"/>
            </w:tcBorders>
            <w:shd w:val="clear" w:color="auto" w:fill="auto"/>
          </w:tcPr>
          <w:p w:rsidR="001E3CB7" w:rsidRPr="00A57F0F" w:rsidRDefault="001E3CB7" w:rsidP="00800A70">
            <w:pPr>
              <w:pStyle w:val="ConsPlusNormal"/>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36" w:type="dxa"/>
            <w:gridSpan w:val="3"/>
            <w:tcBorders>
              <w:top w:val="single" w:sz="4" w:space="0" w:color="000000"/>
              <w:left w:val="single" w:sz="4" w:space="0" w:color="000000"/>
              <w:bottom w:val="single" w:sz="4" w:space="0" w:color="000000"/>
            </w:tcBorders>
            <w:shd w:val="clear" w:color="auto" w:fill="auto"/>
          </w:tcPr>
          <w:p w:rsidR="001E3CB7" w:rsidRPr="00A57F0F" w:rsidRDefault="001E3CB7" w:rsidP="00800A70">
            <w:pPr>
              <w:pStyle w:val="ConsPlusNormal"/>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56" w:type="dxa"/>
            <w:vMerge w:val="restart"/>
            <w:tcBorders>
              <w:top w:val="single" w:sz="4" w:space="0" w:color="000000"/>
              <w:left w:val="single" w:sz="4" w:space="0" w:color="000000"/>
              <w:bottom w:val="single" w:sz="4" w:space="0" w:color="000000"/>
            </w:tcBorders>
            <w:shd w:val="clear" w:color="auto" w:fill="auto"/>
          </w:tcPr>
          <w:p w:rsidR="001E3CB7" w:rsidRPr="00A57F0F" w:rsidRDefault="001E3CB7" w:rsidP="00535C72">
            <w:pPr>
              <w:pStyle w:val="ConsPlusNormal"/>
              <w:snapToGrid w:val="0"/>
              <w:rPr>
                <w:rFonts w:ascii="Times New Roman" w:eastAsia="Times New Roman" w:hAnsi="Times New Roman" w:cs="Times New Roman"/>
                <w:sz w:val="24"/>
                <w:szCs w:val="24"/>
              </w:rPr>
            </w:pPr>
            <w:r w:rsidRPr="00A57F0F">
              <w:rPr>
                <w:rFonts w:ascii="Times New Roman" w:eastAsia="Times New Roman" w:hAnsi="Times New Roman" w:cs="Times New Roman"/>
                <w:sz w:val="24"/>
                <w:szCs w:val="24"/>
              </w:rPr>
              <w:t>Комитет имущественных отношений Администрации городского округа Электросталь Московской области, инвесторы-застрой</w:t>
            </w:r>
            <w:r w:rsidRPr="00A57F0F">
              <w:rPr>
                <w:rFonts w:ascii="Times New Roman" w:eastAsia="Times New Roman" w:hAnsi="Times New Roman" w:cs="Times New Roman"/>
                <w:sz w:val="24"/>
                <w:szCs w:val="24"/>
              </w:rPr>
              <w:lastRenderedPageBreak/>
              <w:t>щики</w:t>
            </w:r>
          </w:p>
        </w:tc>
        <w:tc>
          <w:tcPr>
            <w:tcW w:w="89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E3CB7" w:rsidRPr="00A57F0F" w:rsidRDefault="001E3CB7" w:rsidP="00535C72">
            <w:pPr>
              <w:pStyle w:val="ConsPlusNormal"/>
              <w:snapToGrid w:val="0"/>
              <w:rPr>
                <w:rFonts w:ascii="Times New Roman" w:eastAsia="Times New Roman" w:hAnsi="Times New Roman" w:cs="Times New Roman"/>
                <w:sz w:val="24"/>
                <w:szCs w:val="24"/>
              </w:rPr>
            </w:pPr>
            <w:r w:rsidRPr="00A57F0F">
              <w:rPr>
                <w:rFonts w:ascii="Times New Roman" w:eastAsia="Times New Roman" w:hAnsi="Times New Roman" w:cs="Times New Roman"/>
                <w:sz w:val="24"/>
                <w:szCs w:val="24"/>
              </w:rPr>
              <w:lastRenderedPageBreak/>
              <w:t xml:space="preserve">Мониторинг заключения договоров на освоение земельных участков в целях жилищного строительства и развития застроенной </w:t>
            </w:r>
            <w:r w:rsidRPr="00A57F0F">
              <w:rPr>
                <w:rFonts w:ascii="Times New Roman" w:eastAsia="Times New Roman" w:hAnsi="Times New Roman" w:cs="Times New Roman"/>
                <w:sz w:val="24"/>
                <w:szCs w:val="24"/>
              </w:rPr>
              <w:lastRenderedPageBreak/>
              <w:t>территории</w:t>
            </w:r>
          </w:p>
        </w:tc>
      </w:tr>
      <w:tr w:rsidR="001E3CB7" w:rsidRPr="00A57F0F" w:rsidTr="008D434B">
        <w:tc>
          <w:tcPr>
            <w:tcW w:w="388" w:type="dxa"/>
            <w:vMerge/>
            <w:tcBorders>
              <w:top w:val="single" w:sz="4" w:space="0" w:color="000000"/>
              <w:left w:val="single" w:sz="4" w:space="0" w:color="000000"/>
              <w:bottom w:val="single" w:sz="4" w:space="0" w:color="000000"/>
            </w:tcBorders>
            <w:shd w:val="clear" w:color="auto" w:fill="auto"/>
          </w:tcPr>
          <w:p w:rsidR="001E3CB7" w:rsidRPr="00A57F0F" w:rsidRDefault="001E3CB7" w:rsidP="00535C72">
            <w:pPr>
              <w:snapToGrid w:val="0"/>
              <w:rPr>
                <w:rFonts w:ascii="Times New Roman" w:eastAsia="Calibri" w:hAnsi="Times New Roman" w:cs="Times New Roman"/>
                <w:sz w:val="24"/>
                <w:szCs w:val="24"/>
              </w:rPr>
            </w:pPr>
          </w:p>
        </w:tc>
        <w:tc>
          <w:tcPr>
            <w:tcW w:w="1045" w:type="dxa"/>
            <w:vMerge/>
            <w:tcBorders>
              <w:top w:val="single" w:sz="4" w:space="0" w:color="000000"/>
              <w:left w:val="single" w:sz="4" w:space="0" w:color="000000"/>
              <w:bottom w:val="single" w:sz="4" w:space="0" w:color="000000"/>
            </w:tcBorders>
            <w:shd w:val="clear" w:color="auto" w:fill="auto"/>
          </w:tcPr>
          <w:p w:rsidR="001E3CB7" w:rsidRPr="00A57F0F" w:rsidRDefault="001E3CB7" w:rsidP="00535C72">
            <w:pPr>
              <w:snapToGrid w:val="0"/>
              <w:rPr>
                <w:rFonts w:ascii="Times New Roman" w:eastAsia="Calibri" w:hAnsi="Times New Roman" w:cs="Times New Roman"/>
                <w:sz w:val="24"/>
                <w:szCs w:val="24"/>
              </w:rPr>
            </w:pPr>
          </w:p>
        </w:tc>
        <w:tc>
          <w:tcPr>
            <w:tcW w:w="794" w:type="dxa"/>
            <w:vMerge/>
            <w:tcBorders>
              <w:top w:val="single" w:sz="4" w:space="0" w:color="000000"/>
              <w:left w:val="single" w:sz="4" w:space="0" w:color="000000"/>
              <w:bottom w:val="single" w:sz="4" w:space="0" w:color="000000"/>
            </w:tcBorders>
            <w:shd w:val="clear" w:color="auto" w:fill="auto"/>
          </w:tcPr>
          <w:p w:rsidR="001E3CB7" w:rsidRPr="00A57F0F" w:rsidRDefault="001E3CB7" w:rsidP="00535C72">
            <w:pPr>
              <w:snapToGrid w:val="0"/>
              <w:rPr>
                <w:rFonts w:ascii="Times New Roman" w:eastAsia="Calibri" w:hAnsi="Times New Roman" w:cs="Times New Roman"/>
                <w:sz w:val="24"/>
                <w:szCs w:val="24"/>
              </w:rPr>
            </w:pPr>
          </w:p>
        </w:tc>
        <w:tc>
          <w:tcPr>
            <w:tcW w:w="1050" w:type="dxa"/>
            <w:tcBorders>
              <w:top w:val="single" w:sz="4" w:space="0" w:color="000000"/>
              <w:left w:val="single" w:sz="4" w:space="0" w:color="000000"/>
              <w:bottom w:val="single" w:sz="4" w:space="0" w:color="000000"/>
            </w:tcBorders>
            <w:shd w:val="clear" w:color="auto" w:fill="auto"/>
          </w:tcPr>
          <w:p w:rsidR="001E3CB7" w:rsidRPr="00A57F0F" w:rsidRDefault="001E3CB7" w:rsidP="00535C72">
            <w:pPr>
              <w:pStyle w:val="ConsPlusNormal"/>
              <w:snapToGrid w:val="0"/>
              <w:rPr>
                <w:rFonts w:ascii="Times New Roman" w:eastAsia="Times New Roman" w:hAnsi="Times New Roman" w:cs="Times New Roman"/>
                <w:sz w:val="24"/>
                <w:szCs w:val="24"/>
              </w:rPr>
            </w:pPr>
            <w:r w:rsidRPr="00A57F0F">
              <w:rPr>
                <w:rFonts w:ascii="Times New Roman" w:eastAsia="Times New Roman" w:hAnsi="Times New Roman" w:cs="Times New Roman"/>
                <w:sz w:val="24"/>
                <w:szCs w:val="24"/>
              </w:rPr>
              <w:t>Средства бюджета городского округа Электросталь Московской области</w:t>
            </w:r>
          </w:p>
        </w:tc>
        <w:tc>
          <w:tcPr>
            <w:tcW w:w="990" w:type="dxa"/>
            <w:gridSpan w:val="2"/>
            <w:tcBorders>
              <w:top w:val="single" w:sz="4" w:space="0" w:color="000000"/>
              <w:left w:val="single" w:sz="4" w:space="0" w:color="000000"/>
              <w:bottom w:val="single" w:sz="4" w:space="0" w:color="000000"/>
            </w:tcBorders>
            <w:shd w:val="clear" w:color="auto" w:fill="auto"/>
          </w:tcPr>
          <w:p w:rsidR="001E3CB7" w:rsidRPr="00A57F0F" w:rsidRDefault="001E3CB7" w:rsidP="00800A70">
            <w:pPr>
              <w:pStyle w:val="ConsPlusNormal"/>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525" w:type="dxa"/>
            <w:tcBorders>
              <w:top w:val="single" w:sz="4" w:space="0" w:color="000000"/>
              <w:left w:val="single" w:sz="4" w:space="0" w:color="000000"/>
              <w:bottom w:val="single" w:sz="4" w:space="0" w:color="000000"/>
            </w:tcBorders>
            <w:shd w:val="clear" w:color="auto" w:fill="auto"/>
          </w:tcPr>
          <w:p w:rsidR="001E3CB7" w:rsidRPr="00A57F0F" w:rsidRDefault="001E3CB7" w:rsidP="00800A70">
            <w:pPr>
              <w:pStyle w:val="ConsPlusNormal"/>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28" w:type="dxa"/>
            <w:gridSpan w:val="2"/>
            <w:tcBorders>
              <w:top w:val="single" w:sz="4" w:space="0" w:color="000000"/>
              <w:left w:val="single" w:sz="4" w:space="0" w:color="000000"/>
              <w:bottom w:val="single" w:sz="4" w:space="0" w:color="000000"/>
            </w:tcBorders>
            <w:shd w:val="clear" w:color="auto" w:fill="auto"/>
          </w:tcPr>
          <w:p w:rsidR="001E3CB7" w:rsidRPr="00A57F0F" w:rsidRDefault="001E3CB7" w:rsidP="00800A70">
            <w:pPr>
              <w:pStyle w:val="ConsPlusNormal"/>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17" w:type="dxa"/>
            <w:gridSpan w:val="2"/>
            <w:tcBorders>
              <w:top w:val="single" w:sz="4" w:space="0" w:color="000000"/>
              <w:left w:val="single" w:sz="4" w:space="0" w:color="000000"/>
              <w:bottom w:val="single" w:sz="4" w:space="0" w:color="000000"/>
            </w:tcBorders>
            <w:shd w:val="clear" w:color="auto" w:fill="auto"/>
          </w:tcPr>
          <w:p w:rsidR="001E3CB7" w:rsidRPr="00A57F0F" w:rsidRDefault="001E3CB7" w:rsidP="00800A70">
            <w:pPr>
              <w:pStyle w:val="ConsPlusNormal"/>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24" w:type="dxa"/>
            <w:gridSpan w:val="3"/>
            <w:tcBorders>
              <w:top w:val="single" w:sz="4" w:space="0" w:color="000000"/>
              <w:left w:val="single" w:sz="4" w:space="0" w:color="000000"/>
              <w:bottom w:val="single" w:sz="4" w:space="0" w:color="000000"/>
            </w:tcBorders>
            <w:shd w:val="clear" w:color="auto" w:fill="auto"/>
          </w:tcPr>
          <w:p w:rsidR="001E3CB7" w:rsidRPr="00A57F0F" w:rsidRDefault="001E3CB7" w:rsidP="00800A70">
            <w:pPr>
              <w:pStyle w:val="ConsPlusNormal"/>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24" w:type="dxa"/>
            <w:gridSpan w:val="3"/>
            <w:tcBorders>
              <w:top w:val="single" w:sz="4" w:space="0" w:color="000000"/>
              <w:left w:val="single" w:sz="4" w:space="0" w:color="000000"/>
              <w:bottom w:val="single" w:sz="4" w:space="0" w:color="000000"/>
            </w:tcBorders>
            <w:shd w:val="clear" w:color="auto" w:fill="auto"/>
          </w:tcPr>
          <w:p w:rsidR="001E3CB7" w:rsidRPr="00A57F0F" w:rsidRDefault="001E3CB7" w:rsidP="00800A70">
            <w:pPr>
              <w:pStyle w:val="ConsPlusNormal"/>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24" w:type="dxa"/>
            <w:gridSpan w:val="2"/>
            <w:tcBorders>
              <w:top w:val="single" w:sz="4" w:space="0" w:color="000000"/>
              <w:left w:val="single" w:sz="4" w:space="0" w:color="000000"/>
              <w:bottom w:val="single" w:sz="4" w:space="0" w:color="000000"/>
            </w:tcBorders>
            <w:shd w:val="clear" w:color="auto" w:fill="auto"/>
          </w:tcPr>
          <w:p w:rsidR="001E3CB7" w:rsidRPr="00A57F0F" w:rsidRDefault="001E3CB7" w:rsidP="00800A70">
            <w:pPr>
              <w:pStyle w:val="ConsPlusNormal"/>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56" w:type="dxa"/>
            <w:vMerge/>
            <w:tcBorders>
              <w:top w:val="single" w:sz="4" w:space="0" w:color="000000"/>
              <w:left w:val="single" w:sz="4" w:space="0" w:color="000000"/>
              <w:bottom w:val="single" w:sz="4" w:space="0" w:color="000000"/>
            </w:tcBorders>
            <w:shd w:val="clear" w:color="auto" w:fill="auto"/>
          </w:tcPr>
          <w:p w:rsidR="001E3CB7" w:rsidRPr="00A57F0F" w:rsidRDefault="001E3CB7" w:rsidP="00535C72">
            <w:pPr>
              <w:pStyle w:val="ConsPlusNormal"/>
              <w:snapToGrid w:val="0"/>
              <w:rPr>
                <w:rFonts w:ascii="Times New Roman" w:eastAsia="Times New Roman" w:hAnsi="Times New Roman" w:cs="Times New Roman"/>
                <w:sz w:val="24"/>
                <w:szCs w:val="24"/>
              </w:rPr>
            </w:pPr>
          </w:p>
        </w:tc>
        <w:tc>
          <w:tcPr>
            <w:tcW w:w="898" w:type="dxa"/>
            <w:vMerge/>
            <w:tcBorders>
              <w:top w:val="single" w:sz="4" w:space="0" w:color="000000"/>
              <w:left w:val="single" w:sz="4" w:space="0" w:color="000000"/>
              <w:bottom w:val="single" w:sz="4" w:space="0" w:color="000000"/>
              <w:right w:val="single" w:sz="4" w:space="0" w:color="000000"/>
            </w:tcBorders>
            <w:shd w:val="clear" w:color="auto" w:fill="auto"/>
          </w:tcPr>
          <w:p w:rsidR="001E3CB7" w:rsidRPr="00A57F0F" w:rsidRDefault="001E3CB7" w:rsidP="00535C72">
            <w:pPr>
              <w:pStyle w:val="ConsPlusNormal"/>
              <w:snapToGrid w:val="0"/>
              <w:rPr>
                <w:rFonts w:ascii="Times New Roman" w:eastAsia="Times New Roman" w:hAnsi="Times New Roman" w:cs="Times New Roman"/>
                <w:sz w:val="24"/>
                <w:szCs w:val="24"/>
              </w:rPr>
            </w:pPr>
          </w:p>
        </w:tc>
      </w:tr>
      <w:tr w:rsidR="00297156" w:rsidRPr="00A57F0F" w:rsidTr="008D434B">
        <w:tc>
          <w:tcPr>
            <w:tcW w:w="388" w:type="dxa"/>
            <w:vMerge/>
            <w:tcBorders>
              <w:top w:val="single" w:sz="4" w:space="0" w:color="000000"/>
              <w:left w:val="single" w:sz="4" w:space="0" w:color="000000"/>
              <w:bottom w:val="single" w:sz="4" w:space="0" w:color="000000"/>
            </w:tcBorders>
            <w:shd w:val="clear" w:color="auto" w:fill="auto"/>
          </w:tcPr>
          <w:p w:rsidR="00297156" w:rsidRPr="00A57F0F" w:rsidRDefault="00297156" w:rsidP="00535C72">
            <w:pPr>
              <w:snapToGrid w:val="0"/>
              <w:rPr>
                <w:rFonts w:ascii="Times New Roman" w:eastAsia="Calibri" w:hAnsi="Times New Roman" w:cs="Times New Roman"/>
                <w:sz w:val="24"/>
                <w:szCs w:val="24"/>
              </w:rPr>
            </w:pPr>
          </w:p>
        </w:tc>
        <w:tc>
          <w:tcPr>
            <w:tcW w:w="1045" w:type="dxa"/>
            <w:vMerge/>
            <w:tcBorders>
              <w:top w:val="single" w:sz="4" w:space="0" w:color="000000"/>
              <w:left w:val="single" w:sz="4" w:space="0" w:color="000000"/>
              <w:bottom w:val="single" w:sz="4" w:space="0" w:color="000000"/>
            </w:tcBorders>
            <w:shd w:val="clear" w:color="auto" w:fill="auto"/>
          </w:tcPr>
          <w:p w:rsidR="00297156" w:rsidRPr="00A57F0F" w:rsidRDefault="00297156" w:rsidP="00535C72">
            <w:pPr>
              <w:snapToGrid w:val="0"/>
              <w:rPr>
                <w:rFonts w:ascii="Times New Roman" w:eastAsia="Calibri" w:hAnsi="Times New Roman" w:cs="Times New Roman"/>
                <w:sz w:val="24"/>
                <w:szCs w:val="24"/>
              </w:rPr>
            </w:pPr>
          </w:p>
        </w:tc>
        <w:tc>
          <w:tcPr>
            <w:tcW w:w="794" w:type="dxa"/>
            <w:vMerge/>
            <w:tcBorders>
              <w:top w:val="single" w:sz="4" w:space="0" w:color="000000"/>
              <w:left w:val="single" w:sz="4" w:space="0" w:color="000000"/>
              <w:bottom w:val="single" w:sz="4" w:space="0" w:color="000000"/>
            </w:tcBorders>
            <w:shd w:val="clear" w:color="auto" w:fill="auto"/>
          </w:tcPr>
          <w:p w:rsidR="00297156" w:rsidRPr="00A57F0F" w:rsidRDefault="00297156" w:rsidP="00535C72">
            <w:pPr>
              <w:snapToGrid w:val="0"/>
              <w:rPr>
                <w:rFonts w:ascii="Times New Roman" w:eastAsia="Calibri" w:hAnsi="Times New Roman" w:cs="Times New Roman"/>
                <w:sz w:val="24"/>
                <w:szCs w:val="24"/>
              </w:rPr>
            </w:pPr>
          </w:p>
        </w:tc>
        <w:tc>
          <w:tcPr>
            <w:tcW w:w="1050" w:type="dxa"/>
            <w:tcBorders>
              <w:top w:val="single" w:sz="4" w:space="0" w:color="000000"/>
              <w:left w:val="single" w:sz="4" w:space="0" w:color="000000"/>
              <w:bottom w:val="single" w:sz="4" w:space="0" w:color="000000"/>
            </w:tcBorders>
            <w:shd w:val="clear" w:color="auto" w:fill="auto"/>
          </w:tcPr>
          <w:p w:rsidR="00297156" w:rsidRPr="00A57F0F" w:rsidRDefault="00297156" w:rsidP="00535C72">
            <w:pPr>
              <w:pStyle w:val="ConsPlusNormal"/>
              <w:snapToGrid w:val="0"/>
              <w:rPr>
                <w:rFonts w:ascii="Times New Roman" w:eastAsia="Times New Roman" w:hAnsi="Times New Roman" w:cs="Times New Roman"/>
                <w:sz w:val="24"/>
                <w:szCs w:val="24"/>
              </w:rPr>
            </w:pPr>
            <w:r w:rsidRPr="00A57F0F">
              <w:rPr>
                <w:rFonts w:ascii="Times New Roman" w:eastAsia="Times New Roman" w:hAnsi="Times New Roman" w:cs="Times New Roman"/>
                <w:sz w:val="24"/>
                <w:szCs w:val="24"/>
              </w:rPr>
              <w:t>Внебюджетные источники</w:t>
            </w:r>
          </w:p>
        </w:tc>
        <w:tc>
          <w:tcPr>
            <w:tcW w:w="5132" w:type="dxa"/>
            <w:gridSpan w:val="15"/>
            <w:tcBorders>
              <w:top w:val="single" w:sz="4" w:space="0" w:color="000000"/>
              <w:left w:val="single" w:sz="4" w:space="0" w:color="000000"/>
              <w:bottom w:val="single" w:sz="4" w:space="0" w:color="000000"/>
            </w:tcBorders>
            <w:shd w:val="clear" w:color="auto" w:fill="auto"/>
          </w:tcPr>
          <w:p w:rsidR="00297156" w:rsidRPr="00A57F0F" w:rsidRDefault="00297156" w:rsidP="00535C72">
            <w:pPr>
              <w:pStyle w:val="ConsPlusNormal"/>
              <w:snapToGrid w:val="0"/>
              <w:rPr>
                <w:rFonts w:ascii="Times New Roman" w:eastAsia="Times New Roman" w:hAnsi="Times New Roman" w:cs="Times New Roman"/>
                <w:sz w:val="24"/>
                <w:szCs w:val="24"/>
              </w:rPr>
            </w:pPr>
            <w:r w:rsidRPr="00A57F0F">
              <w:rPr>
                <w:rFonts w:ascii="Times New Roman" w:eastAsia="Times New Roman" w:hAnsi="Times New Roman" w:cs="Times New Roman"/>
                <w:sz w:val="24"/>
                <w:szCs w:val="24"/>
              </w:rPr>
              <w:t>В пределах средств, предусмотренных на основную деятельность исполнителей</w:t>
            </w:r>
          </w:p>
        </w:tc>
        <w:tc>
          <w:tcPr>
            <w:tcW w:w="956" w:type="dxa"/>
            <w:vMerge/>
            <w:tcBorders>
              <w:top w:val="single" w:sz="4" w:space="0" w:color="000000"/>
              <w:left w:val="single" w:sz="4" w:space="0" w:color="000000"/>
              <w:bottom w:val="single" w:sz="4" w:space="0" w:color="000000"/>
            </w:tcBorders>
            <w:shd w:val="clear" w:color="auto" w:fill="auto"/>
          </w:tcPr>
          <w:p w:rsidR="00297156" w:rsidRPr="00A57F0F" w:rsidRDefault="00297156" w:rsidP="00535C72">
            <w:pPr>
              <w:pStyle w:val="ConsPlusNormal"/>
              <w:snapToGrid w:val="0"/>
              <w:rPr>
                <w:rFonts w:ascii="Times New Roman" w:eastAsia="Times New Roman" w:hAnsi="Times New Roman" w:cs="Times New Roman"/>
                <w:sz w:val="24"/>
                <w:szCs w:val="24"/>
              </w:rPr>
            </w:pPr>
          </w:p>
        </w:tc>
        <w:tc>
          <w:tcPr>
            <w:tcW w:w="898" w:type="dxa"/>
            <w:vMerge/>
            <w:tcBorders>
              <w:top w:val="single" w:sz="4" w:space="0" w:color="000000"/>
              <w:left w:val="single" w:sz="4" w:space="0" w:color="000000"/>
              <w:bottom w:val="single" w:sz="4" w:space="0" w:color="000000"/>
              <w:right w:val="single" w:sz="4" w:space="0" w:color="000000"/>
            </w:tcBorders>
            <w:shd w:val="clear" w:color="auto" w:fill="auto"/>
          </w:tcPr>
          <w:p w:rsidR="00297156" w:rsidRPr="00A57F0F" w:rsidRDefault="00297156" w:rsidP="00535C72">
            <w:pPr>
              <w:pStyle w:val="ConsPlusNormal"/>
              <w:snapToGrid w:val="0"/>
              <w:rPr>
                <w:rFonts w:ascii="Times New Roman" w:eastAsia="Times New Roman" w:hAnsi="Times New Roman" w:cs="Times New Roman"/>
                <w:sz w:val="24"/>
                <w:szCs w:val="24"/>
              </w:rPr>
            </w:pPr>
          </w:p>
        </w:tc>
      </w:tr>
      <w:tr w:rsidR="001E3CB7" w:rsidRPr="00A57F0F" w:rsidTr="008D434B">
        <w:tc>
          <w:tcPr>
            <w:tcW w:w="388" w:type="dxa"/>
            <w:vMerge w:val="restart"/>
            <w:tcBorders>
              <w:top w:val="single" w:sz="4" w:space="0" w:color="000000"/>
              <w:left w:val="single" w:sz="4" w:space="0" w:color="000000"/>
              <w:bottom w:val="single" w:sz="4" w:space="0" w:color="000000"/>
            </w:tcBorders>
            <w:shd w:val="clear" w:color="auto" w:fill="auto"/>
          </w:tcPr>
          <w:p w:rsidR="001E3CB7" w:rsidRPr="00A57F0F" w:rsidRDefault="001E3CB7" w:rsidP="00535C72">
            <w:pPr>
              <w:pStyle w:val="ConsPlusNormal"/>
              <w:snapToGrid w:val="0"/>
              <w:rPr>
                <w:rFonts w:ascii="Times New Roman" w:eastAsia="Times New Roman" w:hAnsi="Times New Roman" w:cs="Times New Roman"/>
                <w:sz w:val="24"/>
                <w:szCs w:val="24"/>
              </w:rPr>
            </w:pPr>
            <w:r w:rsidRPr="00A57F0F">
              <w:rPr>
                <w:rFonts w:ascii="Times New Roman" w:eastAsia="Times New Roman" w:hAnsi="Times New Roman" w:cs="Times New Roman"/>
                <w:sz w:val="24"/>
                <w:szCs w:val="24"/>
              </w:rPr>
              <w:t>1.1.2</w:t>
            </w:r>
          </w:p>
        </w:tc>
        <w:tc>
          <w:tcPr>
            <w:tcW w:w="1045" w:type="dxa"/>
            <w:vMerge w:val="restart"/>
            <w:tcBorders>
              <w:top w:val="single" w:sz="4" w:space="0" w:color="000000"/>
              <w:left w:val="single" w:sz="4" w:space="0" w:color="000000"/>
              <w:bottom w:val="single" w:sz="4" w:space="0" w:color="000000"/>
            </w:tcBorders>
            <w:shd w:val="clear" w:color="auto" w:fill="auto"/>
          </w:tcPr>
          <w:p w:rsidR="001E3CB7" w:rsidRPr="00A57F0F" w:rsidRDefault="001E3CB7" w:rsidP="00535C72">
            <w:pPr>
              <w:pStyle w:val="ConsPlusNormal"/>
              <w:snapToGrid w:val="0"/>
              <w:rPr>
                <w:rFonts w:ascii="Times New Roman" w:eastAsia="Times New Roman" w:hAnsi="Times New Roman" w:cs="Times New Roman"/>
                <w:sz w:val="24"/>
                <w:szCs w:val="24"/>
              </w:rPr>
            </w:pPr>
            <w:r w:rsidRPr="00A57F0F">
              <w:rPr>
                <w:rFonts w:ascii="Times New Roman" w:eastAsia="Times New Roman" w:hAnsi="Times New Roman" w:cs="Times New Roman"/>
                <w:sz w:val="24"/>
                <w:szCs w:val="24"/>
              </w:rPr>
              <w:t>Мероприятие 2</w:t>
            </w:r>
          </w:p>
          <w:p w:rsidR="001E3CB7" w:rsidRPr="00A57F0F" w:rsidRDefault="001E3CB7" w:rsidP="00535C72">
            <w:pPr>
              <w:pStyle w:val="ConsPlusNormal"/>
              <w:snapToGrid w:val="0"/>
              <w:rPr>
                <w:rFonts w:ascii="Times New Roman" w:eastAsia="Times New Roman" w:hAnsi="Times New Roman" w:cs="Times New Roman"/>
                <w:sz w:val="24"/>
                <w:szCs w:val="24"/>
              </w:rPr>
            </w:pPr>
            <w:r w:rsidRPr="00A57F0F">
              <w:rPr>
                <w:rFonts w:ascii="Times New Roman" w:eastAsia="Times New Roman" w:hAnsi="Times New Roman" w:cs="Times New Roman"/>
                <w:sz w:val="24"/>
                <w:szCs w:val="24"/>
              </w:rPr>
              <w:t>Содействие в строительстве  (реконструкции) объектов социальной инфраструктуры  в рамках реализации проектов по комплексному освоению и развитию территорий</w:t>
            </w:r>
          </w:p>
        </w:tc>
        <w:tc>
          <w:tcPr>
            <w:tcW w:w="794" w:type="dxa"/>
            <w:vMerge w:val="restart"/>
            <w:tcBorders>
              <w:top w:val="single" w:sz="4" w:space="0" w:color="000000"/>
              <w:left w:val="single" w:sz="4" w:space="0" w:color="000000"/>
              <w:bottom w:val="single" w:sz="4" w:space="0" w:color="000000"/>
            </w:tcBorders>
            <w:shd w:val="clear" w:color="auto" w:fill="auto"/>
          </w:tcPr>
          <w:p w:rsidR="001E3CB7" w:rsidRPr="00A57F0F" w:rsidRDefault="001E3CB7" w:rsidP="00535C72">
            <w:pPr>
              <w:pStyle w:val="ConsPlusNormal"/>
              <w:snapToGrid w:val="0"/>
              <w:rPr>
                <w:rFonts w:ascii="Times New Roman" w:eastAsia="Times New Roman" w:hAnsi="Times New Roman" w:cs="Times New Roman"/>
                <w:sz w:val="24"/>
                <w:szCs w:val="24"/>
              </w:rPr>
            </w:pPr>
            <w:r w:rsidRPr="00A57F0F">
              <w:rPr>
                <w:rFonts w:ascii="Times New Roman" w:eastAsia="Times New Roman" w:hAnsi="Times New Roman" w:cs="Times New Roman"/>
                <w:sz w:val="24"/>
                <w:szCs w:val="24"/>
              </w:rPr>
              <w:t>2015-2019 годы</w:t>
            </w:r>
          </w:p>
        </w:tc>
        <w:tc>
          <w:tcPr>
            <w:tcW w:w="1050" w:type="dxa"/>
            <w:tcBorders>
              <w:top w:val="single" w:sz="4" w:space="0" w:color="000000"/>
              <w:left w:val="single" w:sz="4" w:space="0" w:color="000000"/>
              <w:bottom w:val="single" w:sz="4" w:space="0" w:color="000000"/>
            </w:tcBorders>
            <w:shd w:val="clear" w:color="auto" w:fill="auto"/>
          </w:tcPr>
          <w:p w:rsidR="001E3CB7" w:rsidRPr="00A57F0F" w:rsidRDefault="001E3CB7" w:rsidP="00535C72">
            <w:pPr>
              <w:pStyle w:val="ConsPlusNormal"/>
              <w:snapToGrid w:val="0"/>
              <w:rPr>
                <w:rFonts w:ascii="Times New Roman" w:eastAsia="Times New Roman" w:hAnsi="Times New Roman" w:cs="Times New Roman"/>
                <w:sz w:val="24"/>
                <w:szCs w:val="24"/>
              </w:rPr>
            </w:pPr>
            <w:r w:rsidRPr="00A57F0F">
              <w:rPr>
                <w:rFonts w:ascii="Times New Roman" w:eastAsia="Times New Roman" w:hAnsi="Times New Roman" w:cs="Times New Roman"/>
                <w:sz w:val="24"/>
                <w:szCs w:val="24"/>
              </w:rPr>
              <w:t>Итого</w:t>
            </w:r>
          </w:p>
        </w:tc>
        <w:tc>
          <w:tcPr>
            <w:tcW w:w="990" w:type="dxa"/>
            <w:gridSpan w:val="2"/>
            <w:tcBorders>
              <w:top w:val="single" w:sz="4" w:space="0" w:color="000000"/>
              <w:left w:val="single" w:sz="4" w:space="0" w:color="000000"/>
              <w:bottom w:val="single" w:sz="4" w:space="0" w:color="000000"/>
            </w:tcBorders>
            <w:shd w:val="clear" w:color="auto" w:fill="auto"/>
          </w:tcPr>
          <w:p w:rsidR="001E3CB7" w:rsidRPr="00A57F0F" w:rsidRDefault="001E3CB7" w:rsidP="00800A70">
            <w:pPr>
              <w:pStyle w:val="ConsPlusNormal"/>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525" w:type="dxa"/>
            <w:tcBorders>
              <w:top w:val="single" w:sz="4" w:space="0" w:color="000000"/>
              <w:left w:val="single" w:sz="4" w:space="0" w:color="000000"/>
              <w:bottom w:val="single" w:sz="4" w:space="0" w:color="000000"/>
            </w:tcBorders>
            <w:shd w:val="clear" w:color="auto" w:fill="auto"/>
          </w:tcPr>
          <w:p w:rsidR="001E3CB7" w:rsidRPr="00A57F0F" w:rsidRDefault="001E3CB7" w:rsidP="00800A70">
            <w:pPr>
              <w:pStyle w:val="ConsPlusNormal"/>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46" w:type="dxa"/>
            <w:gridSpan w:val="3"/>
            <w:tcBorders>
              <w:top w:val="single" w:sz="4" w:space="0" w:color="000000"/>
              <w:left w:val="single" w:sz="4" w:space="0" w:color="000000"/>
              <w:bottom w:val="single" w:sz="4" w:space="0" w:color="000000"/>
            </w:tcBorders>
            <w:shd w:val="clear" w:color="auto" w:fill="auto"/>
          </w:tcPr>
          <w:p w:rsidR="001E3CB7" w:rsidRPr="00A57F0F" w:rsidRDefault="001E3CB7" w:rsidP="00800A70">
            <w:pPr>
              <w:pStyle w:val="ConsPlusNormal"/>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17" w:type="dxa"/>
            <w:gridSpan w:val="2"/>
            <w:tcBorders>
              <w:top w:val="single" w:sz="4" w:space="0" w:color="000000"/>
              <w:left w:val="single" w:sz="4" w:space="0" w:color="000000"/>
              <w:bottom w:val="single" w:sz="4" w:space="0" w:color="000000"/>
            </w:tcBorders>
            <w:shd w:val="clear" w:color="auto" w:fill="auto"/>
          </w:tcPr>
          <w:p w:rsidR="001E3CB7" w:rsidRPr="00A57F0F" w:rsidRDefault="001E3CB7" w:rsidP="00800A70">
            <w:pPr>
              <w:pStyle w:val="ConsPlusNormal"/>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19" w:type="dxa"/>
            <w:gridSpan w:val="3"/>
            <w:tcBorders>
              <w:top w:val="single" w:sz="4" w:space="0" w:color="000000"/>
              <w:left w:val="single" w:sz="4" w:space="0" w:color="000000"/>
              <w:bottom w:val="single" w:sz="4" w:space="0" w:color="000000"/>
            </w:tcBorders>
            <w:shd w:val="clear" w:color="auto" w:fill="auto"/>
          </w:tcPr>
          <w:p w:rsidR="001E3CB7" w:rsidRPr="00A57F0F" w:rsidRDefault="001E3CB7" w:rsidP="00800A70">
            <w:pPr>
              <w:pStyle w:val="ConsPlusNormal"/>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18" w:type="dxa"/>
            <w:gridSpan w:val="3"/>
            <w:tcBorders>
              <w:top w:val="single" w:sz="4" w:space="0" w:color="000000"/>
              <w:left w:val="single" w:sz="4" w:space="0" w:color="000000"/>
              <w:bottom w:val="single" w:sz="4" w:space="0" w:color="000000"/>
            </w:tcBorders>
            <w:shd w:val="clear" w:color="auto" w:fill="auto"/>
          </w:tcPr>
          <w:p w:rsidR="001E3CB7" w:rsidRPr="00A57F0F" w:rsidRDefault="001E3CB7" w:rsidP="00800A70">
            <w:pPr>
              <w:pStyle w:val="ConsPlusNormal"/>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17" w:type="dxa"/>
            <w:tcBorders>
              <w:top w:val="single" w:sz="4" w:space="0" w:color="000000"/>
              <w:left w:val="single" w:sz="4" w:space="0" w:color="000000"/>
              <w:bottom w:val="single" w:sz="4" w:space="0" w:color="000000"/>
            </w:tcBorders>
            <w:shd w:val="clear" w:color="auto" w:fill="auto"/>
          </w:tcPr>
          <w:p w:rsidR="001E3CB7" w:rsidRPr="00A57F0F" w:rsidRDefault="001E3CB7" w:rsidP="00800A70">
            <w:pPr>
              <w:pStyle w:val="ConsPlusNormal"/>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56" w:type="dxa"/>
            <w:vMerge w:val="restart"/>
            <w:tcBorders>
              <w:top w:val="single" w:sz="4" w:space="0" w:color="000000"/>
              <w:left w:val="single" w:sz="4" w:space="0" w:color="000000"/>
              <w:bottom w:val="single" w:sz="4" w:space="0" w:color="000000"/>
            </w:tcBorders>
            <w:shd w:val="clear" w:color="auto" w:fill="auto"/>
          </w:tcPr>
          <w:p w:rsidR="001E3CB7" w:rsidRPr="00A57F0F" w:rsidRDefault="001E3CB7" w:rsidP="00535C72">
            <w:pPr>
              <w:pStyle w:val="ConsPlusNormal"/>
              <w:snapToGrid w:val="0"/>
              <w:rPr>
                <w:rFonts w:ascii="Times New Roman" w:eastAsia="Times New Roman" w:hAnsi="Times New Roman" w:cs="Times New Roman"/>
                <w:sz w:val="24"/>
                <w:szCs w:val="24"/>
              </w:rPr>
            </w:pPr>
            <w:r w:rsidRPr="00A57F0F">
              <w:rPr>
                <w:rFonts w:ascii="Times New Roman" w:eastAsia="Times New Roman" w:hAnsi="Times New Roman" w:cs="Times New Roman"/>
                <w:sz w:val="24"/>
                <w:szCs w:val="24"/>
              </w:rPr>
              <w:t>Комитет имущественных отношений Администрации городского округа Электросталь Московской области, инвесторы-застройщики</w:t>
            </w:r>
          </w:p>
        </w:tc>
        <w:tc>
          <w:tcPr>
            <w:tcW w:w="89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E3CB7" w:rsidRPr="00A57F0F" w:rsidRDefault="001E3CB7" w:rsidP="00535C72">
            <w:pPr>
              <w:pStyle w:val="ConsPlusNormal"/>
              <w:snapToGrid w:val="0"/>
              <w:rPr>
                <w:rFonts w:ascii="Times New Roman" w:eastAsia="Times New Roman" w:hAnsi="Times New Roman" w:cs="Times New Roman"/>
                <w:sz w:val="24"/>
                <w:szCs w:val="24"/>
              </w:rPr>
            </w:pPr>
            <w:r w:rsidRPr="00A57F0F">
              <w:rPr>
                <w:rFonts w:ascii="Times New Roman" w:eastAsia="Times New Roman" w:hAnsi="Times New Roman" w:cs="Times New Roman"/>
                <w:sz w:val="24"/>
                <w:szCs w:val="24"/>
              </w:rPr>
              <w:t>Завершение строительства (реконструкции) объектов социальной инфраструктуры</w:t>
            </w:r>
          </w:p>
        </w:tc>
      </w:tr>
      <w:tr w:rsidR="001E3CB7" w:rsidRPr="00A57F0F" w:rsidTr="008D434B">
        <w:tc>
          <w:tcPr>
            <w:tcW w:w="388" w:type="dxa"/>
            <w:vMerge/>
            <w:tcBorders>
              <w:top w:val="single" w:sz="4" w:space="0" w:color="000000"/>
              <w:left w:val="single" w:sz="4" w:space="0" w:color="000000"/>
              <w:bottom w:val="single" w:sz="4" w:space="0" w:color="000000"/>
            </w:tcBorders>
            <w:shd w:val="clear" w:color="auto" w:fill="auto"/>
          </w:tcPr>
          <w:p w:rsidR="001E3CB7" w:rsidRPr="00A57F0F" w:rsidRDefault="001E3CB7" w:rsidP="00535C72">
            <w:pPr>
              <w:snapToGrid w:val="0"/>
              <w:rPr>
                <w:rFonts w:ascii="Times New Roman" w:eastAsia="Calibri" w:hAnsi="Times New Roman" w:cs="Times New Roman"/>
                <w:sz w:val="24"/>
                <w:szCs w:val="24"/>
              </w:rPr>
            </w:pPr>
          </w:p>
        </w:tc>
        <w:tc>
          <w:tcPr>
            <w:tcW w:w="1045" w:type="dxa"/>
            <w:vMerge/>
            <w:tcBorders>
              <w:top w:val="single" w:sz="4" w:space="0" w:color="000000"/>
              <w:left w:val="single" w:sz="4" w:space="0" w:color="000000"/>
              <w:bottom w:val="single" w:sz="4" w:space="0" w:color="000000"/>
            </w:tcBorders>
            <w:shd w:val="clear" w:color="auto" w:fill="auto"/>
          </w:tcPr>
          <w:p w:rsidR="001E3CB7" w:rsidRPr="00A57F0F" w:rsidRDefault="001E3CB7" w:rsidP="00535C72">
            <w:pPr>
              <w:snapToGrid w:val="0"/>
              <w:rPr>
                <w:rFonts w:ascii="Times New Roman" w:eastAsia="Calibri" w:hAnsi="Times New Roman" w:cs="Times New Roman"/>
                <w:sz w:val="24"/>
                <w:szCs w:val="24"/>
              </w:rPr>
            </w:pPr>
          </w:p>
        </w:tc>
        <w:tc>
          <w:tcPr>
            <w:tcW w:w="794" w:type="dxa"/>
            <w:vMerge/>
            <w:tcBorders>
              <w:top w:val="single" w:sz="4" w:space="0" w:color="000000"/>
              <w:left w:val="single" w:sz="4" w:space="0" w:color="000000"/>
              <w:bottom w:val="single" w:sz="4" w:space="0" w:color="000000"/>
            </w:tcBorders>
            <w:shd w:val="clear" w:color="auto" w:fill="auto"/>
          </w:tcPr>
          <w:p w:rsidR="001E3CB7" w:rsidRPr="00A57F0F" w:rsidRDefault="001E3CB7" w:rsidP="00535C72">
            <w:pPr>
              <w:snapToGrid w:val="0"/>
              <w:rPr>
                <w:rFonts w:ascii="Times New Roman" w:eastAsia="Calibri" w:hAnsi="Times New Roman" w:cs="Times New Roman"/>
                <w:sz w:val="24"/>
                <w:szCs w:val="24"/>
              </w:rPr>
            </w:pPr>
          </w:p>
        </w:tc>
        <w:tc>
          <w:tcPr>
            <w:tcW w:w="1050" w:type="dxa"/>
            <w:tcBorders>
              <w:top w:val="single" w:sz="4" w:space="0" w:color="000000"/>
              <w:left w:val="single" w:sz="4" w:space="0" w:color="000000"/>
              <w:bottom w:val="single" w:sz="4" w:space="0" w:color="000000"/>
            </w:tcBorders>
            <w:shd w:val="clear" w:color="auto" w:fill="auto"/>
          </w:tcPr>
          <w:p w:rsidR="001E3CB7" w:rsidRPr="00A57F0F" w:rsidRDefault="001E3CB7" w:rsidP="00535C72">
            <w:pPr>
              <w:pStyle w:val="ConsPlusNormal"/>
              <w:snapToGrid w:val="0"/>
              <w:rPr>
                <w:rFonts w:ascii="Times New Roman" w:eastAsia="Times New Roman" w:hAnsi="Times New Roman" w:cs="Times New Roman"/>
                <w:sz w:val="24"/>
                <w:szCs w:val="24"/>
              </w:rPr>
            </w:pPr>
            <w:r w:rsidRPr="00A57F0F">
              <w:rPr>
                <w:rFonts w:ascii="Times New Roman" w:eastAsia="Times New Roman" w:hAnsi="Times New Roman" w:cs="Times New Roman"/>
                <w:sz w:val="24"/>
                <w:szCs w:val="24"/>
              </w:rPr>
              <w:t>Средства бюджета городского округа Электросталь Московской области</w:t>
            </w:r>
          </w:p>
        </w:tc>
        <w:tc>
          <w:tcPr>
            <w:tcW w:w="990" w:type="dxa"/>
            <w:gridSpan w:val="2"/>
            <w:tcBorders>
              <w:top w:val="single" w:sz="4" w:space="0" w:color="000000"/>
              <w:left w:val="single" w:sz="4" w:space="0" w:color="000000"/>
              <w:bottom w:val="single" w:sz="4" w:space="0" w:color="000000"/>
            </w:tcBorders>
            <w:shd w:val="clear" w:color="auto" w:fill="auto"/>
          </w:tcPr>
          <w:p w:rsidR="001E3CB7" w:rsidRPr="00A57F0F" w:rsidRDefault="001E3CB7" w:rsidP="00800A70">
            <w:pPr>
              <w:pStyle w:val="ConsPlusNormal"/>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525" w:type="dxa"/>
            <w:tcBorders>
              <w:top w:val="single" w:sz="4" w:space="0" w:color="000000"/>
              <w:left w:val="single" w:sz="4" w:space="0" w:color="000000"/>
              <w:bottom w:val="single" w:sz="4" w:space="0" w:color="000000"/>
            </w:tcBorders>
            <w:shd w:val="clear" w:color="auto" w:fill="auto"/>
          </w:tcPr>
          <w:p w:rsidR="001E3CB7" w:rsidRPr="00A57F0F" w:rsidRDefault="001E3CB7" w:rsidP="00800A70">
            <w:pPr>
              <w:pStyle w:val="ConsPlusNormal"/>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46" w:type="dxa"/>
            <w:gridSpan w:val="3"/>
            <w:tcBorders>
              <w:top w:val="single" w:sz="4" w:space="0" w:color="000000"/>
              <w:left w:val="single" w:sz="4" w:space="0" w:color="000000"/>
              <w:bottom w:val="single" w:sz="4" w:space="0" w:color="000000"/>
            </w:tcBorders>
            <w:shd w:val="clear" w:color="auto" w:fill="auto"/>
          </w:tcPr>
          <w:p w:rsidR="001E3CB7" w:rsidRPr="00A57F0F" w:rsidRDefault="001E3CB7" w:rsidP="00800A70">
            <w:pPr>
              <w:pStyle w:val="ConsPlusNormal"/>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17" w:type="dxa"/>
            <w:gridSpan w:val="2"/>
            <w:tcBorders>
              <w:top w:val="single" w:sz="4" w:space="0" w:color="000000"/>
              <w:left w:val="single" w:sz="4" w:space="0" w:color="000000"/>
              <w:bottom w:val="single" w:sz="4" w:space="0" w:color="000000"/>
            </w:tcBorders>
            <w:shd w:val="clear" w:color="auto" w:fill="auto"/>
          </w:tcPr>
          <w:p w:rsidR="001E3CB7" w:rsidRPr="00A57F0F" w:rsidRDefault="001E3CB7" w:rsidP="00800A70">
            <w:pPr>
              <w:pStyle w:val="ConsPlusNormal"/>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19" w:type="dxa"/>
            <w:gridSpan w:val="3"/>
            <w:tcBorders>
              <w:top w:val="single" w:sz="4" w:space="0" w:color="000000"/>
              <w:left w:val="single" w:sz="4" w:space="0" w:color="000000"/>
              <w:bottom w:val="single" w:sz="4" w:space="0" w:color="000000"/>
            </w:tcBorders>
            <w:shd w:val="clear" w:color="auto" w:fill="auto"/>
          </w:tcPr>
          <w:p w:rsidR="001E3CB7" w:rsidRPr="00A57F0F" w:rsidRDefault="001E3CB7" w:rsidP="00800A70">
            <w:pPr>
              <w:pStyle w:val="ConsPlusNormal"/>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18" w:type="dxa"/>
            <w:gridSpan w:val="3"/>
            <w:tcBorders>
              <w:top w:val="single" w:sz="4" w:space="0" w:color="000000"/>
              <w:left w:val="single" w:sz="4" w:space="0" w:color="000000"/>
              <w:bottom w:val="single" w:sz="4" w:space="0" w:color="000000"/>
            </w:tcBorders>
            <w:shd w:val="clear" w:color="auto" w:fill="auto"/>
          </w:tcPr>
          <w:p w:rsidR="001E3CB7" w:rsidRPr="00A57F0F" w:rsidRDefault="001E3CB7" w:rsidP="00800A70">
            <w:pPr>
              <w:pStyle w:val="ConsPlusNormal"/>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17" w:type="dxa"/>
            <w:tcBorders>
              <w:top w:val="single" w:sz="4" w:space="0" w:color="000000"/>
              <w:left w:val="single" w:sz="4" w:space="0" w:color="000000"/>
              <w:bottom w:val="single" w:sz="4" w:space="0" w:color="000000"/>
            </w:tcBorders>
            <w:shd w:val="clear" w:color="auto" w:fill="auto"/>
          </w:tcPr>
          <w:p w:rsidR="001E3CB7" w:rsidRPr="00A57F0F" w:rsidRDefault="001E3CB7" w:rsidP="00800A70">
            <w:pPr>
              <w:pStyle w:val="ConsPlusNormal"/>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56" w:type="dxa"/>
            <w:vMerge/>
            <w:tcBorders>
              <w:top w:val="single" w:sz="4" w:space="0" w:color="000000"/>
              <w:left w:val="single" w:sz="4" w:space="0" w:color="000000"/>
              <w:bottom w:val="single" w:sz="4" w:space="0" w:color="000000"/>
            </w:tcBorders>
            <w:shd w:val="clear" w:color="auto" w:fill="auto"/>
          </w:tcPr>
          <w:p w:rsidR="001E3CB7" w:rsidRPr="00A57F0F" w:rsidRDefault="001E3CB7" w:rsidP="00535C72">
            <w:pPr>
              <w:pStyle w:val="ConsPlusNormal"/>
              <w:snapToGrid w:val="0"/>
              <w:rPr>
                <w:rFonts w:ascii="Times New Roman" w:eastAsia="Times New Roman" w:hAnsi="Times New Roman" w:cs="Times New Roman"/>
                <w:sz w:val="24"/>
                <w:szCs w:val="24"/>
              </w:rPr>
            </w:pPr>
          </w:p>
        </w:tc>
        <w:tc>
          <w:tcPr>
            <w:tcW w:w="898" w:type="dxa"/>
            <w:vMerge/>
            <w:tcBorders>
              <w:top w:val="single" w:sz="4" w:space="0" w:color="000000"/>
              <w:left w:val="single" w:sz="4" w:space="0" w:color="000000"/>
              <w:bottom w:val="single" w:sz="4" w:space="0" w:color="000000"/>
              <w:right w:val="single" w:sz="4" w:space="0" w:color="000000"/>
            </w:tcBorders>
            <w:shd w:val="clear" w:color="auto" w:fill="auto"/>
          </w:tcPr>
          <w:p w:rsidR="001E3CB7" w:rsidRPr="00A57F0F" w:rsidRDefault="001E3CB7" w:rsidP="00535C72">
            <w:pPr>
              <w:pStyle w:val="ConsPlusNormal"/>
              <w:snapToGrid w:val="0"/>
              <w:rPr>
                <w:rFonts w:ascii="Times New Roman" w:eastAsia="Times New Roman" w:hAnsi="Times New Roman" w:cs="Times New Roman"/>
                <w:sz w:val="24"/>
                <w:szCs w:val="24"/>
              </w:rPr>
            </w:pPr>
          </w:p>
        </w:tc>
      </w:tr>
      <w:tr w:rsidR="00297156" w:rsidRPr="00A57F0F" w:rsidTr="008D434B">
        <w:tc>
          <w:tcPr>
            <w:tcW w:w="388" w:type="dxa"/>
            <w:vMerge/>
            <w:tcBorders>
              <w:top w:val="single" w:sz="4" w:space="0" w:color="000000"/>
              <w:left w:val="single" w:sz="4" w:space="0" w:color="000000"/>
              <w:bottom w:val="single" w:sz="4" w:space="0" w:color="000000"/>
            </w:tcBorders>
            <w:shd w:val="clear" w:color="auto" w:fill="auto"/>
          </w:tcPr>
          <w:p w:rsidR="00297156" w:rsidRPr="00A57F0F" w:rsidRDefault="00297156" w:rsidP="00535C72">
            <w:pPr>
              <w:snapToGrid w:val="0"/>
              <w:rPr>
                <w:rFonts w:ascii="Times New Roman" w:eastAsia="Calibri" w:hAnsi="Times New Roman" w:cs="Times New Roman"/>
                <w:sz w:val="24"/>
                <w:szCs w:val="24"/>
              </w:rPr>
            </w:pPr>
          </w:p>
        </w:tc>
        <w:tc>
          <w:tcPr>
            <w:tcW w:w="1045" w:type="dxa"/>
            <w:vMerge/>
            <w:tcBorders>
              <w:top w:val="single" w:sz="4" w:space="0" w:color="000000"/>
              <w:left w:val="single" w:sz="4" w:space="0" w:color="000000"/>
              <w:bottom w:val="single" w:sz="4" w:space="0" w:color="000000"/>
            </w:tcBorders>
            <w:shd w:val="clear" w:color="auto" w:fill="auto"/>
          </w:tcPr>
          <w:p w:rsidR="00297156" w:rsidRPr="00A57F0F" w:rsidRDefault="00297156" w:rsidP="00535C72">
            <w:pPr>
              <w:snapToGrid w:val="0"/>
              <w:rPr>
                <w:rFonts w:ascii="Times New Roman" w:eastAsia="Calibri" w:hAnsi="Times New Roman" w:cs="Times New Roman"/>
                <w:sz w:val="24"/>
                <w:szCs w:val="24"/>
              </w:rPr>
            </w:pPr>
          </w:p>
        </w:tc>
        <w:tc>
          <w:tcPr>
            <w:tcW w:w="794" w:type="dxa"/>
            <w:vMerge/>
            <w:tcBorders>
              <w:top w:val="single" w:sz="4" w:space="0" w:color="000000"/>
              <w:left w:val="single" w:sz="4" w:space="0" w:color="000000"/>
              <w:bottom w:val="single" w:sz="4" w:space="0" w:color="000000"/>
            </w:tcBorders>
            <w:shd w:val="clear" w:color="auto" w:fill="auto"/>
          </w:tcPr>
          <w:p w:rsidR="00297156" w:rsidRPr="00A57F0F" w:rsidRDefault="00297156" w:rsidP="00535C72">
            <w:pPr>
              <w:snapToGrid w:val="0"/>
              <w:rPr>
                <w:rFonts w:ascii="Times New Roman" w:eastAsia="Calibri" w:hAnsi="Times New Roman" w:cs="Times New Roman"/>
                <w:sz w:val="24"/>
                <w:szCs w:val="24"/>
              </w:rPr>
            </w:pPr>
          </w:p>
        </w:tc>
        <w:tc>
          <w:tcPr>
            <w:tcW w:w="1050" w:type="dxa"/>
            <w:tcBorders>
              <w:top w:val="single" w:sz="4" w:space="0" w:color="000000"/>
              <w:left w:val="single" w:sz="4" w:space="0" w:color="000000"/>
              <w:bottom w:val="single" w:sz="4" w:space="0" w:color="000000"/>
            </w:tcBorders>
            <w:shd w:val="clear" w:color="auto" w:fill="auto"/>
          </w:tcPr>
          <w:p w:rsidR="00297156" w:rsidRPr="00A57F0F" w:rsidRDefault="00297156" w:rsidP="00535C72">
            <w:pPr>
              <w:pStyle w:val="ConsPlusNormal"/>
              <w:snapToGrid w:val="0"/>
              <w:rPr>
                <w:rFonts w:ascii="Times New Roman" w:eastAsia="Times New Roman" w:hAnsi="Times New Roman" w:cs="Times New Roman"/>
                <w:sz w:val="24"/>
                <w:szCs w:val="24"/>
              </w:rPr>
            </w:pPr>
            <w:r w:rsidRPr="00A57F0F">
              <w:rPr>
                <w:rFonts w:ascii="Times New Roman" w:eastAsia="Times New Roman" w:hAnsi="Times New Roman" w:cs="Times New Roman"/>
                <w:sz w:val="24"/>
                <w:szCs w:val="24"/>
              </w:rPr>
              <w:t>Внебюджетные источники</w:t>
            </w:r>
          </w:p>
        </w:tc>
        <w:tc>
          <w:tcPr>
            <w:tcW w:w="5132" w:type="dxa"/>
            <w:gridSpan w:val="15"/>
            <w:tcBorders>
              <w:top w:val="single" w:sz="4" w:space="0" w:color="000000"/>
              <w:left w:val="single" w:sz="4" w:space="0" w:color="000000"/>
              <w:bottom w:val="single" w:sz="4" w:space="0" w:color="000000"/>
            </w:tcBorders>
            <w:shd w:val="clear" w:color="auto" w:fill="auto"/>
          </w:tcPr>
          <w:p w:rsidR="00297156" w:rsidRPr="00A57F0F" w:rsidRDefault="00297156" w:rsidP="00535C72">
            <w:pPr>
              <w:pStyle w:val="ConsPlusNormal"/>
              <w:snapToGrid w:val="0"/>
              <w:rPr>
                <w:rFonts w:ascii="Times New Roman" w:eastAsia="Times New Roman" w:hAnsi="Times New Roman" w:cs="Times New Roman"/>
                <w:sz w:val="24"/>
                <w:szCs w:val="24"/>
              </w:rPr>
            </w:pPr>
            <w:r w:rsidRPr="00A57F0F">
              <w:rPr>
                <w:rFonts w:ascii="Times New Roman" w:eastAsia="Times New Roman" w:hAnsi="Times New Roman" w:cs="Times New Roman"/>
                <w:sz w:val="24"/>
                <w:szCs w:val="24"/>
              </w:rPr>
              <w:t>В пределах средств, предусмотренных на основную деятельность исполнителей</w:t>
            </w:r>
          </w:p>
        </w:tc>
        <w:tc>
          <w:tcPr>
            <w:tcW w:w="956" w:type="dxa"/>
            <w:vMerge/>
            <w:tcBorders>
              <w:top w:val="single" w:sz="4" w:space="0" w:color="000000"/>
              <w:left w:val="single" w:sz="4" w:space="0" w:color="000000"/>
              <w:bottom w:val="single" w:sz="4" w:space="0" w:color="000000"/>
            </w:tcBorders>
            <w:shd w:val="clear" w:color="auto" w:fill="auto"/>
          </w:tcPr>
          <w:p w:rsidR="00297156" w:rsidRPr="00A57F0F" w:rsidRDefault="00297156" w:rsidP="00535C72">
            <w:pPr>
              <w:pStyle w:val="ConsPlusNormal"/>
              <w:snapToGrid w:val="0"/>
              <w:rPr>
                <w:rFonts w:ascii="Times New Roman" w:eastAsia="Times New Roman" w:hAnsi="Times New Roman" w:cs="Times New Roman"/>
                <w:sz w:val="24"/>
                <w:szCs w:val="24"/>
              </w:rPr>
            </w:pPr>
          </w:p>
        </w:tc>
        <w:tc>
          <w:tcPr>
            <w:tcW w:w="898" w:type="dxa"/>
            <w:vMerge/>
            <w:tcBorders>
              <w:top w:val="single" w:sz="4" w:space="0" w:color="000000"/>
              <w:left w:val="single" w:sz="4" w:space="0" w:color="000000"/>
              <w:bottom w:val="single" w:sz="4" w:space="0" w:color="000000"/>
              <w:right w:val="single" w:sz="4" w:space="0" w:color="000000"/>
            </w:tcBorders>
            <w:shd w:val="clear" w:color="auto" w:fill="auto"/>
          </w:tcPr>
          <w:p w:rsidR="00297156" w:rsidRPr="00A57F0F" w:rsidRDefault="00297156" w:rsidP="00535C72">
            <w:pPr>
              <w:pStyle w:val="ConsPlusNormal"/>
              <w:snapToGrid w:val="0"/>
              <w:rPr>
                <w:rFonts w:ascii="Times New Roman" w:eastAsia="Times New Roman" w:hAnsi="Times New Roman" w:cs="Times New Roman"/>
                <w:sz w:val="24"/>
                <w:szCs w:val="24"/>
              </w:rPr>
            </w:pPr>
          </w:p>
        </w:tc>
      </w:tr>
      <w:tr w:rsidR="001E3CB7" w:rsidRPr="00A57F0F" w:rsidTr="008D434B">
        <w:tc>
          <w:tcPr>
            <w:tcW w:w="388" w:type="dxa"/>
            <w:vMerge w:val="restart"/>
            <w:tcBorders>
              <w:top w:val="single" w:sz="4" w:space="0" w:color="000000"/>
              <w:left w:val="single" w:sz="4" w:space="0" w:color="000000"/>
              <w:bottom w:val="single" w:sz="4" w:space="0" w:color="000000"/>
            </w:tcBorders>
            <w:shd w:val="clear" w:color="auto" w:fill="auto"/>
          </w:tcPr>
          <w:p w:rsidR="001E3CB7" w:rsidRPr="00A57F0F" w:rsidRDefault="001E3CB7" w:rsidP="00535C72">
            <w:pPr>
              <w:pStyle w:val="ConsPlusNormal"/>
              <w:snapToGrid w:val="0"/>
              <w:rPr>
                <w:rFonts w:ascii="Times New Roman" w:eastAsia="Times New Roman" w:hAnsi="Times New Roman" w:cs="Times New Roman"/>
                <w:sz w:val="24"/>
                <w:szCs w:val="24"/>
              </w:rPr>
            </w:pPr>
            <w:r w:rsidRPr="00A57F0F">
              <w:rPr>
                <w:rFonts w:ascii="Times New Roman" w:eastAsia="Times New Roman" w:hAnsi="Times New Roman" w:cs="Times New Roman"/>
                <w:sz w:val="24"/>
                <w:szCs w:val="24"/>
              </w:rPr>
              <w:t>1.1.3</w:t>
            </w:r>
          </w:p>
          <w:p w:rsidR="001E3CB7" w:rsidRPr="00A57F0F" w:rsidRDefault="001E3CB7" w:rsidP="00535C72">
            <w:pPr>
              <w:pStyle w:val="ConsPlusNormal"/>
              <w:snapToGrid w:val="0"/>
              <w:rPr>
                <w:rFonts w:ascii="Times New Roman" w:eastAsia="Times New Roman" w:hAnsi="Times New Roman" w:cs="Times New Roman"/>
                <w:sz w:val="24"/>
                <w:szCs w:val="24"/>
              </w:rPr>
            </w:pPr>
          </w:p>
        </w:tc>
        <w:tc>
          <w:tcPr>
            <w:tcW w:w="1045" w:type="dxa"/>
            <w:vMerge w:val="restart"/>
            <w:tcBorders>
              <w:top w:val="single" w:sz="4" w:space="0" w:color="000000"/>
              <w:left w:val="single" w:sz="4" w:space="0" w:color="000000"/>
              <w:bottom w:val="single" w:sz="4" w:space="0" w:color="000000"/>
            </w:tcBorders>
            <w:shd w:val="clear" w:color="auto" w:fill="auto"/>
          </w:tcPr>
          <w:p w:rsidR="001E3CB7" w:rsidRPr="00A57F0F" w:rsidRDefault="001E3CB7" w:rsidP="00535C72">
            <w:pPr>
              <w:pStyle w:val="ConsPlusNormal"/>
              <w:snapToGrid w:val="0"/>
              <w:rPr>
                <w:rFonts w:ascii="Times New Roman" w:eastAsia="Times New Roman" w:hAnsi="Times New Roman" w:cs="Times New Roman"/>
                <w:sz w:val="24"/>
                <w:szCs w:val="24"/>
              </w:rPr>
            </w:pPr>
            <w:r w:rsidRPr="00A57F0F">
              <w:rPr>
                <w:rFonts w:ascii="Times New Roman" w:eastAsia="Times New Roman" w:hAnsi="Times New Roman" w:cs="Times New Roman"/>
                <w:sz w:val="24"/>
                <w:szCs w:val="24"/>
              </w:rPr>
              <w:t>Мероприятие 3</w:t>
            </w:r>
          </w:p>
          <w:p w:rsidR="001E3CB7" w:rsidRPr="00A57F0F" w:rsidRDefault="001E3CB7" w:rsidP="00535C72">
            <w:pPr>
              <w:pStyle w:val="ConsPlusNormal"/>
              <w:snapToGrid w:val="0"/>
              <w:rPr>
                <w:rFonts w:ascii="Times New Roman" w:eastAsia="Times New Roman" w:hAnsi="Times New Roman" w:cs="Times New Roman"/>
                <w:sz w:val="24"/>
                <w:szCs w:val="24"/>
              </w:rPr>
            </w:pPr>
            <w:r w:rsidRPr="00A57F0F">
              <w:rPr>
                <w:rFonts w:ascii="Times New Roman" w:eastAsia="Times New Roman" w:hAnsi="Times New Roman" w:cs="Times New Roman"/>
                <w:sz w:val="24"/>
                <w:szCs w:val="24"/>
              </w:rPr>
              <w:t xml:space="preserve">Содействие в строительстве (реконструкции) объектов дорожной инфраструктуры в рамках реализации проектов по комплексному </w:t>
            </w:r>
            <w:r w:rsidRPr="00A57F0F">
              <w:rPr>
                <w:rFonts w:ascii="Times New Roman" w:eastAsia="Times New Roman" w:hAnsi="Times New Roman" w:cs="Times New Roman"/>
                <w:sz w:val="24"/>
                <w:szCs w:val="24"/>
              </w:rPr>
              <w:lastRenderedPageBreak/>
              <w:t xml:space="preserve">освоению и развитию территорий </w:t>
            </w:r>
          </w:p>
        </w:tc>
        <w:tc>
          <w:tcPr>
            <w:tcW w:w="794" w:type="dxa"/>
            <w:vMerge w:val="restart"/>
            <w:tcBorders>
              <w:top w:val="single" w:sz="4" w:space="0" w:color="000000"/>
              <w:left w:val="single" w:sz="4" w:space="0" w:color="000000"/>
              <w:bottom w:val="single" w:sz="4" w:space="0" w:color="000000"/>
            </w:tcBorders>
            <w:shd w:val="clear" w:color="auto" w:fill="auto"/>
          </w:tcPr>
          <w:p w:rsidR="001E3CB7" w:rsidRPr="00A57F0F" w:rsidRDefault="001E3CB7" w:rsidP="00535C72">
            <w:pPr>
              <w:pStyle w:val="ConsPlusNormal"/>
              <w:snapToGrid w:val="0"/>
              <w:rPr>
                <w:rFonts w:ascii="Times New Roman" w:eastAsia="Times New Roman" w:hAnsi="Times New Roman" w:cs="Times New Roman"/>
                <w:sz w:val="24"/>
                <w:szCs w:val="24"/>
              </w:rPr>
            </w:pPr>
            <w:r w:rsidRPr="00A57F0F">
              <w:rPr>
                <w:rFonts w:ascii="Times New Roman" w:eastAsia="Times New Roman" w:hAnsi="Times New Roman" w:cs="Times New Roman"/>
                <w:sz w:val="24"/>
                <w:szCs w:val="24"/>
              </w:rPr>
              <w:lastRenderedPageBreak/>
              <w:t>2015-2019 годы</w:t>
            </w:r>
          </w:p>
        </w:tc>
        <w:tc>
          <w:tcPr>
            <w:tcW w:w="1050" w:type="dxa"/>
            <w:tcBorders>
              <w:top w:val="single" w:sz="4" w:space="0" w:color="000000"/>
              <w:left w:val="single" w:sz="4" w:space="0" w:color="000000"/>
              <w:bottom w:val="single" w:sz="4" w:space="0" w:color="000000"/>
            </w:tcBorders>
            <w:shd w:val="clear" w:color="auto" w:fill="auto"/>
          </w:tcPr>
          <w:p w:rsidR="001E3CB7" w:rsidRPr="00A57F0F" w:rsidRDefault="001E3CB7" w:rsidP="00535C72">
            <w:pPr>
              <w:pStyle w:val="ConsPlusNormal"/>
              <w:snapToGrid w:val="0"/>
              <w:rPr>
                <w:rFonts w:ascii="Times New Roman" w:eastAsia="Times New Roman" w:hAnsi="Times New Roman" w:cs="Times New Roman"/>
                <w:sz w:val="24"/>
                <w:szCs w:val="24"/>
              </w:rPr>
            </w:pPr>
            <w:r w:rsidRPr="00A57F0F">
              <w:rPr>
                <w:rFonts w:ascii="Times New Roman" w:eastAsia="Times New Roman" w:hAnsi="Times New Roman" w:cs="Times New Roman"/>
                <w:sz w:val="24"/>
                <w:szCs w:val="24"/>
              </w:rPr>
              <w:t>Итого</w:t>
            </w:r>
          </w:p>
        </w:tc>
        <w:tc>
          <w:tcPr>
            <w:tcW w:w="990" w:type="dxa"/>
            <w:gridSpan w:val="2"/>
            <w:tcBorders>
              <w:top w:val="single" w:sz="4" w:space="0" w:color="000000"/>
              <w:left w:val="single" w:sz="4" w:space="0" w:color="000000"/>
              <w:bottom w:val="single" w:sz="4" w:space="0" w:color="000000"/>
            </w:tcBorders>
            <w:shd w:val="clear" w:color="auto" w:fill="auto"/>
          </w:tcPr>
          <w:p w:rsidR="001E3CB7" w:rsidRPr="00A57F0F" w:rsidRDefault="001E3CB7" w:rsidP="00800A70">
            <w:pPr>
              <w:pStyle w:val="ConsPlusNormal"/>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525" w:type="dxa"/>
            <w:tcBorders>
              <w:top w:val="single" w:sz="4" w:space="0" w:color="000000"/>
              <w:left w:val="single" w:sz="4" w:space="0" w:color="000000"/>
              <w:bottom w:val="single" w:sz="4" w:space="0" w:color="000000"/>
            </w:tcBorders>
            <w:shd w:val="clear" w:color="auto" w:fill="auto"/>
          </w:tcPr>
          <w:p w:rsidR="001E3CB7" w:rsidRPr="00A57F0F" w:rsidRDefault="001E3CB7" w:rsidP="00800A70">
            <w:pPr>
              <w:pStyle w:val="ConsPlusNormal"/>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46" w:type="dxa"/>
            <w:gridSpan w:val="3"/>
            <w:tcBorders>
              <w:top w:val="single" w:sz="4" w:space="0" w:color="000000"/>
              <w:left w:val="single" w:sz="4" w:space="0" w:color="000000"/>
              <w:bottom w:val="single" w:sz="4" w:space="0" w:color="000000"/>
            </w:tcBorders>
            <w:shd w:val="clear" w:color="auto" w:fill="auto"/>
          </w:tcPr>
          <w:p w:rsidR="001E3CB7" w:rsidRPr="00A57F0F" w:rsidRDefault="001E3CB7" w:rsidP="00800A70">
            <w:pPr>
              <w:pStyle w:val="ConsPlusNormal"/>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17" w:type="dxa"/>
            <w:gridSpan w:val="2"/>
            <w:tcBorders>
              <w:top w:val="single" w:sz="4" w:space="0" w:color="000000"/>
              <w:left w:val="single" w:sz="4" w:space="0" w:color="000000"/>
              <w:bottom w:val="single" w:sz="4" w:space="0" w:color="000000"/>
            </w:tcBorders>
            <w:shd w:val="clear" w:color="auto" w:fill="auto"/>
          </w:tcPr>
          <w:p w:rsidR="001E3CB7" w:rsidRPr="00A57F0F" w:rsidRDefault="001E3CB7" w:rsidP="00800A70">
            <w:pPr>
              <w:pStyle w:val="ConsPlusNormal"/>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19" w:type="dxa"/>
            <w:gridSpan w:val="3"/>
            <w:tcBorders>
              <w:top w:val="single" w:sz="4" w:space="0" w:color="000000"/>
              <w:left w:val="single" w:sz="4" w:space="0" w:color="000000"/>
              <w:bottom w:val="single" w:sz="4" w:space="0" w:color="000000"/>
            </w:tcBorders>
            <w:shd w:val="clear" w:color="auto" w:fill="auto"/>
          </w:tcPr>
          <w:p w:rsidR="001E3CB7" w:rsidRPr="00A57F0F" w:rsidRDefault="001E3CB7" w:rsidP="00800A70">
            <w:pPr>
              <w:pStyle w:val="ConsPlusNormal"/>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18" w:type="dxa"/>
            <w:gridSpan w:val="3"/>
            <w:tcBorders>
              <w:top w:val="single" w:sz="4" w:space="0" w:color="000000"/>
              <w:left w:val="single" w:sz="4" w:space="0" w:color="000000"/>
              <w:bottom w:val="single" w:sz="4" w:space="0" w:color="000000"/>
            </w:tcBorders>
            <w:shd w:val="clear" w:color="auto" w:fill="auto"/>
          </w:tcPr>
          <w:p w:rsidR="001E3CB7" w:rsidRPr="00A57F0F" w:rsidRDefault="001E3CB7" w:rsidP="00800A70">
            <w:pPr>
              <w:pStyle w:val="ConsPlusNormal"/>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17" w:type="dxa"/>
            <w:tcBorders>
              <w:top w:val="single" w:sz="4" w:space="0" w:color="000000"/>
              <w:left w:val="single" w:sz="4" w:space="0" w:color="000000"/>
              <w:bottom w:val="single" w:sz="4" w:space="0" w:color="000000"/>
            </w:tcBorders>
            <w:shd w:val="clear" w:color="auto" w:fill="auto"/>
          </w:tcPr>
          <w:p w:rsidR="001E3CB7" w:rsidRPr="00A57F0F" w:rsidRDefault="001E3CB7" w:rsidP="00800A70">
            <w:pPr>
              <w:pStyle w:val="ConsPlusNormal"/>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56" w:type="dxa"/>
            <w:vMerge w:val="restart"/>
            <w:tcBorders>
              <w:top w:val="single" w:sz="4" w:space="0" w:color="000000"/>
              <w:left w:val="single" w:sz="4" w:space="0" w:color="000000"/>
              <w:bottom w:val="single" w:sz="4" w:space="0" w:color="000000"/>
            </w:tcBorders>
            <w:shd w:val="clear" w:color="auto" w:fill="auto"/>
          </w:tcPr>
          <w:p w:rsidR="001E3CB7" w:rsidRPr="00A57F0F" w:rsidRDefault="001E3CB7" w:rsidP="00535C72">
            <w:pPr>
              <w:pStyle w:val="ConsPlusNormal"/>
              <w:snapToGrid w:val="0"/>
              <w:rPr>
                <w:rFonts w:ascii="Times New Roman" w:eastAsia="Times New Roman" w:hAnsi="Times New Roman" w:cs="Times New Roman"/>
                <w:sz w:val="24"/>
                <w:szCs w:val="24"/>
              </w:rPr>
            </w:pPr>
            <w:r w:rsidRPr="00A57F0F">
              <w:rPr>
                <w:rFonts w:ascii="Times New Roman" w:eastAsia="Times New Roman" w:hAnsi="Times New Roman" w:cs="Times New Roman"/>
                <w:sz w:val="24"/>
                <w:szCs w:val="24"/>
              </w:rPr>
              <w:t>Комитет имущественных отношений Администрации городского округа Электросталь Московской области, инвесторы-</w:t>
            </w:r>
            <w:r w:rsidRPr="00A57F0F">
              <w:rPr>
                <w:rFonts w:ascii="Times New Roman" w:eastAsia="Times New Roman" w:hAnsi="Times New Roman" w:cs="Times New Roman"/>
                <w:sz w:val="24"/>
                <w:szCs w:val="24"/>
              </w:rPr>
              <w:lastRenderedPageBreak/>
              <w:t>застройщики</w:t>
            </w:r>
          </w:p>
        </w:tc>
        <w:tc>
          <w:tcPr>
            <w:tcW w:w="89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E3CB7" w:rsidRPr="00A57F0F" w:rsidRDefault="001E3CB7" w:rsidP="00535C72">
            <w:pPr>
              <w:pStyle w:val="ConsPlusNormal"/>
              <w:snapToGrid w:val="0"/>
              <w:rPr>
                <w:rFonts w:ascii="Times New Roman" w:eastAsia="Times New Roman" w:hAnsi="Times New Roman" w:cs="Times New Roman"/>
                <w:sz w:val="24"/>
                <w:szCs w:val="24"/>
              </w:rPr>
            </w:pPr>
            <w:r w:rsidRPr="00A57F0F">
              <w:rPr>
                <w:rFonts w:ascii="Times New Roman" w:eastAsia="Times New Roman" w:hAnsi="Times New Roman" w:cs="Times New Roman"/>
                <w:sz w:val="24"/>
                <w:szCs w:val="24"/>
              </w:rPr>
              <w:lastRenderedPageBreak/>
              <w:t>Завершение строительства (реконструкции) объектов дорожной инфраструктуры</w:t>
            </w:r>
          </w:p>
        </w:tc>
      </w:tr>
      <w:tr w:rsidR="001E3CB7" w:rsidRPr="00A57F0F" w:rsidTr="008D434B">
        <w:tc>
          <w:tcPr>
            <w:tcW w:w="388" w:type="dxa"/>
            <w:vMerge/>
            <w:tcBorders>
              <w:top w:val="single" w:sz="4" w:space="0" w:color="000000"/>
              <w:left w:val="single" w:sz="4" w:space="0" w:color="000000"/>
              <w:bottom w:val="single" w:sz="4" w:space="0" w:color="000000"/>
            </w:tcBorders>
            <w:shd w:val="clear" w:color="auto" w:fill="auto"/>
          </w:tcPr>
          <w:p w:rsidR="001E3CB7" w:rsidRPr="00A57F0F" w:rsidRDefault="001E3CB7" w:rsidP="00535C72">
            <w:pPr>
              <w:snapToGrid w:val="0"/>
              <w:rPr>
                <w:rFonts w:ascii="Times New Roman" w:eastAsia="Calibri" w:hAnsi="Times New Roman" w:cs="Times New Roman"/>
                <w:sz w:val="24"/>
                <w:szCs w:val="24"/>
              </w:rPr>
            </w:pPr>
          </w:p>
        </w:tc>
        <w:tc>
          <w:tcPr>
            <w:tcW w:w="1045" w:type="dxa"/>
            <w:vMerge/>
            <w:tcBorders>
              <w:top w:val="single" w:sz="4" w:space="0" w:color="000000"/>
              <w:left w:val="single" w:sz="4" w:space="0" w:color="000000"/>
              <w:bottom w:val="single" w:sz="4" w:space="0" w:color="000000"/>
            </w:tcBorders>
            <w:shd w:val="clear" w:color="auto" w:fill="auto"/>
          </w:tcPr>
          <w:p w:rsidR="001E3CB7" w:rsidRPr="00A57F0F" w:rsidRDefault="001E3CB7" w:rsidP="00535C72">
            <w:pPr>
              <w:snapToGrid w:val="0"/>
              <w:rPr>
                <w:rFonts w:ascii="Times New Roman" w:eastAsia="Calibri" w:hAnsi="Times New Roman" w:cs="Times New Roman"/>
                <w:sz w:val="24"/>
                <w:szCs w:val="24"/>
              </w:rPr>
            </w:pPr>
          </w:p>
        </w:tc>
        <w:tc>
          <w:tcPr>
            <w:tcW w:w="794" w:type="dxa"/>
            <w:vMerge/>
            <w:tcBorders>
              <w:top w:val="single" w:sz="4" w:space="0" w:color="000000"/>
              <w:left w:val="single" w:sz="4" w:space="0" w:color="000000"/>
              <w:bottom w:val="single" w:sz="4" w:space="0" w:color="000000"/>
            </w:tcBorders>
            <w:shd w:val="clear" w:color="auto" w:fill="auto"/>
          </w:tcPr>
          <w:p w:rsidR="001E3CB7" w:rsidRPr="00A57F0F" w:rsidRDefault="001E3CB7" w:rsidP="00535C72">
            <w:pPr>
              <w:snapToGrid w:val="0"/>
              <w:rPr>
                <w:rFonts w:ascii="Times New Roman" w:eastAsia="Calibri" w:hAnsi="Times New Roman" w:cs="Times New Roman"/>
                <w:sz w:val="24"/>
                <w:szCs w:val="24"/>
              </w:rPr>
            </w:pPr>
          </w:p>
        </w:tc>
        <w:tc>
          <w:tcPr>
            <w:tcW w:w="1050" w:type="dxa"/>
            <w:tcBorders>
              <w:top w:val="single" w:sz="4" w:space="0" w:color="000000"/>
              <w:left w:val="single" w:sz="4" w:space="0" w:color="000000"/>
              <w:bottom w:val="single" w:sz="4" w:space="0" w:color="000000"/>
            </w:tcBorders>
            <w:shd w:val="clear" w:color="auto" w:fill="auto"/>
          </w:tcPr>
          <w:p w:rsidR="001E3CB7" w:rsidRPr="00A57F0F" w:rsidRDefault="001E3CB7" w:rsidP="00535C72">
            <w:pPr>
              <w:pStyle w:val="ConsPlusNormal"/>
              <w:snapToGrid w:val="0"/>
              <w:rPr>
                <w:rFonts w:ascii="Times New Roman" w:eastAsia="Times New Roman" w:hAnsi="Times New Roman" w:cs="Times New Roman"/>
                <w:sz w:val="24"/>
                <w:szCs w:val="24"/>
              </w:rPr>
            </w:pPr>
            <w:r w:rsidRPr="00A57F0F">
              <w:rPr>
                <w:rFonts w:ascii="Times New Roman" w:eastAsia="Times New Roman" w:hAnsi="Times New Roman" w:cs="Times New Roman"/>
                <w:sz w:val="24"/>
                <w:szCs w:val="24"/>
              </w:rPr>
              <w:t>Средства бюджета городского округа Электросталь Московской области</w:t>
            </w:r>
          </w:p>
        </w:tc>
        <w:tc>
          <w:tcPr>
            <w:tcW w:w="990" w:type="dxa"/>
            <w:gridSpan w:val="2"/>
            <w:tcBorders>
              <w:top w:val="single" w:sz="4" w:space="0" w:color="000000"/>
              <w:left w:val="single" w:sz="4" w:space="0" w:color="000000"/>
              <w:bottom w:val="single" w:sz="4" w:space="0" w:color="000000"/>
            </w:tcBorders>
            <w:shd w:val="clear" w:color="auto" w:fill="auto"/>
          </w:tcPr>
          <w:p w:rsidR="001E3CB7" w:rsidRPr="00A57F0F" w:rsidRDefault="001E3CB7" w:rsidP="00800A70">
            <w:pPr>
              <w:pStyle w:val="ConsPlusNormal"/>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525" w:type="dxa"/>
            <w:tcBorders>
              <w:top w:val="single" w:sz="4" w:space="0" w:color="000000"/>
              <w:left w:val="single" w:sz="4" w:space="0" w:color="000000"/>
              <w:bottom w:val="single" w:sz="4" w:space="0" w:color="000000"/>
            </w:tcBorders>
            <w:shd w:val="clear" w:color="auto" w:fill="auto"/>
          </w:tcPr>
          <w:p w:rsidR="001E3CB7" w:rsidRPr="00A57F0F" w:rsidRDefault="001E3CB7" w:rsidP="00800A70">
            <w:pPr>
              <w:pStyle w:val="ConsPlusNormal"/>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46" w:type="dxa"/>
            <w:gridSpan w:val="3"/>
            <w:tcBorders>
              <w:top w:val="single" w:sz="4" w:space="0" w:color="000000"/>
              <w:left w:val="single" w:sz="4" w:space="0" w:color="000000"/>
              <w:bottom w:val="single" w:sz="4" w:space="0" w:color="000000"/>
            </w:tcBorders>
            <w:shd w:val="clear" w:color="auto" w:fill="auto"/>
          </w:tcPr>
          <w:p w:rsidR="001E3CB7" w:rsidRPr="00A57F0F" w:rsidRDefault="001E3CB7" w:rsidP="00800A70">
            <w:pPr>
              <w:pStyle w:val="ConsPlusNormal"/>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17" w:type="dxa"/>
            <w:gridSpan w:val="2"/>
            <w:tcBorders>
              <w:top w:val="single" w:sz="4" w:space="0" w:color="000000"/>
              <w:left w:val="single" w:sz="4" w:space="0" w:color="000000"/>
              <w:bottom w:val="single" w:sz="4" w:space="0" w:color="000000"/>
            </w:tcBorders>
            <w:shd w:val="clear" w:color="auto" w:fill="auto"/>
          </w:tcPr>
          <w:p w:rsidR="001E3CB7" w:rsidRPr="00A57F0F" w:rsidRDefault="001E3CB7" w:rsidP="00800A70">
            <w:pPr>
              <w:pStyle w:val="ConsPlusNormal"/>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19" w:type="dxa"/>
            <w:gridSpan w:val="3"/>
            <w:tcBorders>
              <w:top w:val="single" w:sz="4" w:space="0" w:color="000000"/>
              <w:left w:val="single" w:sz="4" w:space="0" w:color="000000"/>
              <w:bottom w:val="single" w:sz="4" w:space="0" w:color="000000"/>
            </w:tcBorders>
            <w:shd w:val="clear" w:color="auto" w:fill="auto"/>
          </w:tcPr>
          <w:p w:rsidR="001E3CB7" w:rsidRPr="00A57F0F" w:rsidRDefault="001E3CB7" w:rsidP="00800A70">
            <w:pPr>
              <w:pStyle w:val="ConsPlusNormal"/>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18" w:type="dxa"/>
            <w:gridSpan w:val="3"/>
            <w:tcBorders>
              <w:top w:val="single" w:sz="4" w:space="0" w:color="000000"/>
              <w:left w:val="single" w:sz="4" w:space="0" w:color="000000"/>
              <w:bottom w:val="single" w:sz="4" w:space="0" w:color="000000"/>
            </w:tcBorders>
            <w:shd w:val="clear" w:color="auto" w:fill="auto"/>
          </w:tcPr>
          <w:p w:rsidR="001E3CB7" w:rsidRPr="00A57F0F" w:rsidRDefault="001E3CB7" w:rsidP="00800A70">
            <w:pPr>
              <w:pStyle w:val="ConsPlusNormal"/>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17" w:type="dxa"/>
            <w:tcBorders>
              <w:top w:val="single" w:sz="4" w:space="0" w:color="000000"/>
              <w:left w:val="single" w:sz="4" w:space="0" w:color="000000"/>
              <w:bottom w:val="single" w:sz="4" w:space="0" w:color="000000"/>
            </w:tcBorders>
            <w:shd w:val="clear" w:color="auto" w:fill="auto"/>
          </w:tcPr>
          <w:p w:rsidR="001E3CB7" w:rsidRPr="00A57F0F" w:rsidRDefault="001E3CB7" w:rsidP="00800A70">
            <w:pPr>
              <w:pStyle w:val="ConsPlusNormal"/>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56" w:type="dxa"/>
            <w:vMerge/>
            <w:tcBorders>
              <w:top w:val="single" w:sz="4" w:space="0" w:color="000000"/>
              <w:left w:val="single" w:sz="4" w:space="0" w:color="000000"/>
              <w:bottom w:val="single" w:sz="4" w:space="0" w:color="000000"/>
            </w:tcBorders>
            <w:shd w:val="clear" w:color="auto" w:fill="auto"/>
          </w:tcPr>
          <w:p w:rsidR="001E3CB7" w:rsidRPr="00A57F0F" w:rsidRDefault="001E3CB7" w:rsidP="00535C72">
            <w:pPr>
              <w:pStyle w:val="ConsPlusNormal"/>
              <w:snapToGrid w:val="0"/>
              <w:rPr>
                <w:rFonts w:ascii="Times New Roman" w:eastAsia="Times New Roman" w:hAnsi="Times New Roman" w:cs="Times New Roman"/>
                <w:sz w:val="24"/>
                <w:szCs w:val="24"/>
              </w:rPr>
            </w:pPr>
          </w:p>
        </w:tc>
        <w:tc>
          <w:tcPr>
            <w:tcW w:w="898" w:type="dxa"/>
            <w:vMerge/>
            <w:tcBorders>
              <w:top w:val="single" w:sz="4" w:space="0" w:color="000000"/>
              <w:left w:val="single" w:sz="4" w:space="0" w:color="000000"/>
              <w:bottom w:val="single" w:sz="4" w:space="0" w:color="000000"/>
              <w:right w:val="single" w:sz="4" w:space="0" w:color="000000"/>
            </w:tcBorders>
            <w:shd w:val="clear" w:color="auto" w:fill="auto"/>
          </w:tcPr>
          <w:p w:rsidR="001E3CB7" w:rsidRPr="00A57F0F" w:rsidRDefault="001E3CB7" w:rsidP="00535C72">
            <w:pPr>
              <w:pStyle w:val="ConsPlusNormal"/>
              <w:snapToGrid w:val="0"/>
              <w:rPr>
                <w:rFonts w:ascii="Times New Roman" w:eastAsia="Times New Roman" w:hAnsi="Times New Roman" w:cs="Times New Roman"/>
                <w:sz w:val="24"/>
                <w:szCs w:val="24"/>
              </w:rPr>
            </w:pPr>
          </w:p>
        </w:tc>
      </w:tr>
      <w:tr w:rsidR="00297156" w:rsidRPr="00A57F0F" w:rsidTr="008D434B">
        <w:tc>
          <w:tcPr>
            <w:tcW w:w="388" w:type="dxa"/>
            <w:vMerge/>
            <w:tcBorders>
              <w:top w:val="single" w:sz="4" w:space="0" w:color="000000"/>
              <w:left w:val="single" w:sz="4" w:space="0" w:color="000000"/>
              <w:bottom w:val="single" w:sz="4" w:space="0" w:color="000000"/>
            </w:tcBorders>
            <w:shd w:val="clear" w:color="auto" w:fill="auto"/>
          </w:tcPr>
          <w:p w:rsidR="00297156" w:rsidRPr="00A57F0F" w:rsidRDefault="00297156" w:rsidP="00535C72">
            <w:pPr>
              <w:snapToGrid w:val="0"/>
              <w:rPr>
                <w:rFonts w:ascii="Times New Roman" w:eastAsia="Calibri" w:hAnsi="Times New Roman" w:cs="Times New Roman"/>
                <w:sz w:val="24"/>
                <w:szCs w:val="24"/>
              </w:rPr>
            </w:pPr>
          </w:p>
        </w:tc>
        <w:tc>
          <w:tcPr>
            <w:tcW w:w="1045" w:type="dxa"/>
            <w:vMerge/>
            <w:tcBorders>
              <w:top w:val="single" w:sz="4" w:space="0" w:color="000000"/>
              <w:left w:val="single" w:sz="4" w:space="0" w:color="000000"/>
              <w:bottom w:val="single" w:sz="4" w:space="0" w:color="000000"/>
            </w:tcBorders>
            <w:shd w:val="clear" w:color="auto" w:fill="auto"/>
          </w:tcPr>
          <w:p w:rsidR="00297156" w:rsidRPr="00A57F0F" w:rsidRDefault="00297156" w:rsidP="00535C72">
            <w:pPr>
              <w:snapToGrid w:val="0"/>
              <w:rPr>
                <w:rFonts w:ascii="Times New Roman" w:eastAsia="Calibri" w:hAnsi="Times New Roman" w:cs="Times New Roman"/>
                <w:sz w:val="24"/>
                <w:szCs w:val="24"/>
              </w:rPr>
            </w:pPr>
          </w:p>
        </w:tc>
        <w:tc>
          <w:tcPr>
            <w:tcW w:w="794" w:type="dxa"/>
            <w:vMerge/>
            <w:tcBorders>
              <w:top w:val="single" w:sz="4" w:space="0" w:color="000000"/>
              <w:left w:val="single" w:sz="4" w:space="0" w:color="000000"/>
              <w:bottom w:val="single" w:sz="4" w:space="0" w:color="000000"/>
            </w:tcBorders>
            <w:shd w:val="clear" w:color="auto" w:fill="auto"/>
          </w:tcPr>
          <w:p w:rsidR="00297156" w:rsidRPr="00A57F0F" w:rsidRDefault="00297156" w:rsidP="00535C72">
            <w:pPr>
              <w:snapToGrid w:val="0"/>
              <w:rPr>
                <w:rFonts w:ascii="Times New Roman" w:eastAsia="Calibri" w:hAnsi="Times New Roman" w:cs="Times New Roman"/>
                <w:sz w:val="24"/>
                <w:szCs w:val="24"/>
              </w:rPr>
            </w:pPr>
          </w:p>
        </w:tc>
        <w:tc>
          <w:tcPr>
            <w:tcW w:w="1050" w:type="dxa"/>
            <w:tcBorders>
              <w:top w:val="single" w:sz="4" w:space="0" w:color="000000"/>
              <w:left w:val="single" w:sz="4" w:space="0" w:color="000000"/>
              <w:bottom w:val="single" w:sz="4" w:space="0" w:color="000000"/>
            </w:tcBorders>
            <w:shd w:val="clear" w:color="auto" w:fill="auto"/>
          </w:tcPr>
          <w:p w:rsidR="00297156" w:rsidRPr="00A57F0F" w:rsidRDefault="00297156" w:rsidP="00535C72">
            <w:pPr>
              <w:pStyle w:val="ConsPlusNormal"/>
              <w:snapToGrid w:val="0"/>
              <w:rPr>
                <w:rFonts w:ascii="Times New Roman" w:eastAsia="Times New Roman" w:hAnsi="Times New Roman" w:cs="Times New Roman"/>
                <w:sz w:val="24"/>
                <w:szCs w:val="24"/>
              </w:rPr>
            </w:pPr>
            <w:r w:rsidRPr="00A57F0F">
              <w:rPr>
                <w:rFonts w:ascii="Times New Roman" w:eastAsia="Times New Roman" w:hAnsi="Times New Roman" w:cs="Times New Roman"/>
                <w:sz w:val="24"/>
                <w:szCs w:val="24"/>
              </w:rPr>
              <w:t>Внебюджетные источники</w:t>
            </w:r>
          </w:p>
        </w:tc>
        <w:tc>
          <w:tcPr>
            <w:tcW w:w="5132" w:type="dxa"/>
            <w:gridSpan w:val="15"/>
            <w:tcBorders>
              <w:top w:val="single" w:sz="4" w:space="0" w:color="000000"/>
              <w:left w:val="single" w:sz="4" w:space="0" w:color="000000"/>
              <w:bottom w:val="single" w:sz="4" w:space="0" w:color="000000"/>
            </w:tcBorders>
            <w:shd w:val="clear" w:color="auto" w:fill="auto"/>
          </w:tcPr>
          <w:p w:rsidR="00297156" w:rsidRPr="00A57F0F" w:rsidRDefault="00297156" w:rsidP="00535C72">
            <w:pPr>
              <w:pStyle w:val="ConsPlusNormal"/>
              <w:snapToGrid w:val="0"/>
              <w:rPr>
                <w:rFonts w:ascii="Times New Roman" w:eastAsia="Times New Roman" w:hAnsi="Times New Roman" w:cs="Times New Roman"/>
                <w:sz w:val="24"/>
                <w:szCs w:val="24"/>
              </w:rPr>
            </w:pPr>
            <w:r w:rsidRPr="00A57F0F">
              <w:rPr>
                <w:rFonts w:ascii="Times New Roman" w:eastAsia="Times New Roman" w:hAnsi="Times New Roman" w:cs="Times New Roman"/>
                <w:sz w:val="24"/>
                <w:szCs w:val="24"/>
              </w:rPr>
              <w:t>В пределах средств, предусмотренных на основную деятельность исполнителей</w:t>
            </w:r>
          </w:p>
        </w:tc>
        <w:tc>
          <w:tcPr>
            <w:tcW w:w="956" w:type="dxa"/>
            <w:vMerge/>
            <w:tcBorders>
              <w:top w:val="single" w:sz="4" w:space="0" w:color="000000"/>
              <w:left w:val="single" w:sz="4" w:space="0" w:color="000000"/>
              <w:bottom w:val="single" w:sz="4" w:space="0" w:color="000000"/>
            </w:tcBorders>
            <w:shd w:val="clear" w:color="auto" w:fill="auto"/>
          </w:tcPr>
          <w:p w:rsidR="00297156" w:rsidRPr="00A57F0F" w:rsidRDefault="00297156" w:rsidP="00535C72">
            <w:pPr>
              <w:pStyle w:val="ConsPlusNormal"/>
              <w:snapToGrid w:val="0"/>
              <w:rPr>
                <w:rFonts w:ascii="Times New Roman" w:eastAsia="Times New Roman" w:hAnsi="Times New Roman" w:cs="Times New Roman"/>
                <w:sz w:val="24"/>
                <w:szCs w:val="24"/>
              </w:rPr>
            </w:pPr>
          </w:p>
        </w:tc>
        <w:tc>
          <w:tcPr>
            <w:tcW w:w="898" w:type="dxa"/>
            <w:vMerge/>
            <w:tcBorders>
              <w:top w:val="single" w:sz="4" w:space="0" w:color="000000"/>
              <w:left w:val="single" w:sz="4" w:space="0" w:color="000000"/>
              <w:bottom w:val="single" w:sz="4" w:space="0" w:color="000000"/>
              <w:right w:val="single" w:sz="4" w:space="0" w:color="000000"/>
            </w:tcBorders>
            <w:shd w:val="clear" w:color="auto" w:fill="auto"/>
          </w:tcPr>
          <w:p w:rsidR="00297156" w:rsidRPr="00A57F0F" w:rsidRDefault="00297156" w:rsidP="00535C72">
            <w:pPr>
              <w:pStyle w:val="ConsPlusNormal"/>
              <w:snapToGrid w:val="0"/>
              <w:rPr>
                <w:rFonts w:ascii="Times New Roman" w:eastAsia="Times New Roman" w:hAnsi="Times New Roman" w:cs="Times New Roman"/>
                <w:sz w:val="24"/>
                <w:szCs w:val="24"/>
              </w:rPr>
            </w:pPr>
          </w:p>
        </w:tc>
      </w:tr>
      <w:tr w:rsidR="00781D32" w:rsidRPr="00A57F0F" w:rsidTr="008D434B">
        <w:tc>
          <w:tcPr>
            <w:tcW w:w="388" w:type="dxa"/>
            <w:vMerge w:val="restart"/>
            <w:tcBorders>
              <w:top w:val="single" w:sz="4" w:space="0" w:color="000000"/>
              <w:left w:val="single" w:sz="4" w:space="0" w:color="000000"/>
              <w:bottom w:val="single" w:sz="4" w:space="0" w:color="000000"/>
            </w:tcBorders>
            <w:shd w:val="clear" w:color="auto" w:fill="auto"/>
          </w:tcPr>
          <w:p w:rsidR="00781D32" w:rsidRPr="00A57F0F" w:rsidRDefault="00781D32" w:rsidP="00535C72">
            <w:pPr>
              <w:pStyle w:val="ConsPlusNormal"/>
              <w:snapToGrid w:val="0"/>
              <w:rPr>
                <w:rFonts w:ascii="Times New Roman" w:eastAsia="Times New Roman" w:hAnsi="Times New Roman" w:cs="Times New Roman"/>
                <w:sz w:val="24"/>
                <w:szCs w:val="24"/>
              </w:rPr>
            </w:pPr>
            <w:r w:rsidRPr="00A57F0F">
              <w:rPr>
                <w:rFonts w:ascii="Times New Roman" w:eastAsia="Times New Roman" w:hAnsi="Times New Roman" w:cs="Times New Roman"/>
                <w:sz w:val="24"/>
                <w:szCs w:val="24"/>
              </w:rPr>
              <w:t>1.1.4</w:t>
            </w:r>
          </w:p>
          <w:p w:rsidR="00781D32" w:rsidRPr="00A57F0F" w:rsidRDefault="00781D32" w:rsidP="00535C72">
            <w:pPr>
              <w:pStyle w:val="ConsPlusNormal"/>
              <w:snapToGrid w:val="0"/>
              <w:rPr>
                <w:rFonts w:ascii="Times New Roman" w:eastAsia="Times New Roman" w:hAnsi="Times New Roman" w:cs="Times New Roman"/>
                <w:sz w:val="24"/>
                <w:szCs w:val="24"/>
              </w:rPr>
            </w:pPr>
            <w:r w:rsidRPr="00A57F0F">
              <w:rPr>
                <w:rFonts w:ascii="Times New Roman" w:eastAsia="Times New Roman" w:hAnsi="Times New Roman" w:cs="Times New Roman"/>
                <w:sz w:val="24"/>
                <w:szCs w:val="24"/>
              </w:rPr>
              <w:t>.</w:t>
            </w:r>
          </w:p>
        </w:tc>
        <w:tc>
          <w:tcPr>
            <w:tcW w:w="1045" w:type="dxa"/>
            <w:vMerge w:val="restart"/>
            <w:tcBorders>
              <w:top w:val="single" w:sz="4" w:space="0" w:color="000000"/>
              <w:left w:val="single" w:sz="4" w:space="0" w:color="000000"/>
              <w:bottom w:val="single" w:sz="4" w:space="0" w:color="000000"/>
            </w:tcBorders>
            <w:shd w:val="clear" w:color="auto" w:fill="auto"/>
          </w:tcPr>
          <w:p w:rsidR="00781D32" w:rsidRPr="00A57F0F" w:rsidRDefault="00781D32" w:rsidP="00535C72">
            <w:pPr>
              <w:pStyle w:val="ConsPlusNormal"/>
              <w:snapToGrid w:val="0"/>
              <w:rPr>
                <w:rFonts w:ascii="Times New Roman" w:eastAsia="Times New Roman" w:hAnsi="Times New Roman" w:cs="Times New Roman"/>
                <w:sz w:val="24"/>
                <w:szCs w:val="24"/>
              </w:rPr>
            </w:pPr>
            <w:r w:rsidRPr="00A57F0F">
              <w:rPr>
                <w:rFonts w:ascii="Times New Roman" w:eastAsia="Times New Roman" w:hAnsi="Times New Roman" w:cs="Times New Roman"/>
                <w:sz w:val="24"/>
                <w:szCs w:val="24"/>
              </w:rPr>
              <w:t>Мероприятие 4</w:t>
            </w:r>
          </w:p>
          <w:p w:rsidR="00781D32" w:rsidRPr="00A57F0F" w:rsidRDefault="00781D32" w:rsidP="00535C72">
            <w:pPr>
              <w:pStyle w:val="ConsPlusNormal"/>
              <w:snapToGrid w:val="0"/>
              <w:rPr>
                <w:rFonts w:ascii="Times New Roman" w:eastAsia="Times New Roman" w:hAnsi="Times New Roman" w:cs="Times New Roman"/>
                <w:sz w:val="24"/>
                <w:szCs w:val="24"/>
              </w:rPr>
            </w:pPr>
            <w:r w:rsidRPr="00A57F0F">
              <w:rPr>
                <w:rFonts w:ascii="Times New Roman" w:eastAsia="Times New Roman" w:hAnsi="Times New Roman" w:cs="Times New Roman"/>
                <w:sz w:val="24"/>
                <w:szCs w:val="24"/>
              </w:rPr>
              <w:t>Содействие в освоении земельных участков в целях жилищного строительства и развитие застроенных территорий</w:t>
            </w:r>
          </w:p>
        </w:tc>
        <w:tc>
          <w:tcPr>
            <w:tcW w:w="794" w:type="dxa"/>
            <w:vMerge w:val="restart"/>
            <w:tcBorders>
              <w:top w:val="single" w:sz="4" w:space="0" w:color="000000"/>
              <w:left w:val="single" w:sz="4" w:space="0" w:color="000000"/>
              <w:bottom w:val="single" w:sz="4" w:space="0" w:color="000000"/>
            </w:tcBorders>
            <w:shd w:val="clear" w:color="auto" w:fill="auto"/>
          </w:tcPr>
          <w:p w:rsidR="00781D32" w:rsidRPr="00A57F0F" w:rsidRDefault="00781D32" w:rsidP="00535C72">
            <w:pPr>
              <w:pStyle w:val="ConsPlusNormal"/>
              <w:snapToGrid w:val="0"/>
              <w:rPr>
                <w:rFonts w:ascii="Times New Roman" w:eastAsia="Times New Roman" w:hAnsi="Times New Roman" w:cs="Times New Roman"/>
                <w:sz w:val="24"/>
                <w:szCs w:val="24"/>
              </w:rPr>
            </w:pPr>
            <w:r w:rsidRPr="00A57F0F">
              <w:rPr>
                <w:rFonts w:ascii="Times New Roman" w:eastAsia="Times New Roman" w:hAnsi="Times New Roman" w:cs="Times New Roman"/>
                <w:sz w:val="24"/>
                <w:szCs w:val="24"/>
              </w:rPr>
              <w:t>2015-2019 годы</w:t>
            </w:r>
          </w:p>
        </w:tc>
        <w:tc>
          <w:tcPr>
            <w:tcW w:w="1050" w:type="dxa"/>
            <w:tcBorders>
              <w:top w:val="single" w:sz="4" w:space="0" w:color="000000"/>
              <w:left w:val="single" w:sz="4" w:space="0" w:color="000000"/>
              <w:bottom w:val="single" w:sz="4" w:space="0" w:color="000000"/>
            </w:tcBorders>
            <w:shd w:val="clear" w:color="auto" w:fill="auto"/>
          </w:tcPr>
          <w:p w:rsidR="00781D32" w:rsidRPr="00A57F0F" w:rsidRDefault="00781D32" w:rsidP="00535C72">
            <w:pPr>
              <w:pStyle w:val="ConsPlusNormal"/>
              <w:snapToGrid w:val="0"/>
              <w:rPr>
                <w:rFonts w:ascii="Times New Roman" w:eastAsia="Times New Roman" w:hAnsi="Times New Roman" w:cs="Times New Roman"/>
                <w:sz w:val="24"/>
                <w:szCs w:val="24"/>
              </w:rPr>
            </w:pPr>
            <w:r w:rsidRPr="00A57F0F">
              <w:rPr>
                <w:rFonts w:ascii="Times New Roman" w:eastAsia="Times New Roman" w:hAnsi="Times New Roman" w:cs="Times New Roman"/>
                <w:sz w:val="24"/>
                <w:szCs w:val="24"/>
              </w:rPr>
              <w:t>Итого</w:t>
            </w:r>
          </w:p>
        </w:tc>
        <w:tc>
          <w:tcPr>
            <w:tcW w:w="990" w:type="dxa"/>
            <w:gridSpan w:val="2"/>
            <w:tcBorders>
              <w:top w:val="single" w:sz="4" w:space="0" w:color="000000"/>
              <w:left w:val="single" w:sz="4" w:space="0" w:color="000000"/>
              <w:bottom w:val="single" w:sz="4" w:space="0" w:color="000000"/>
            </w:tcBorders>
            <w:shd w:val="clear" w:color="auto" w:fill="auto"/>
          </w:tcPr>
          <w:p w:rsidR="00781D32" w:rsidRPr="00A57F0F" w:rsidRDefault="001E3CB7" w:rsidP="00535C72">
            <w:pPr>
              <w:pStyle w:val="ConsPlusNormal"/>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525" w:type="dxa"/>
            <w:tcBorders>
              <w:top w:val="single" w:sz="4" w:space="0" w:color="000000"/>
              <w:left w:val="single" w:sz="4" w:space="0" w:color="000000"/>
              <w:bottom w:val="single" w:sz="4" w:space="0" w:color="000000"/>
            </w:tcBorders>
            <w:shd w:val="clear" w:color="auto" w:fill="auto"/>
          </w:tcPr>
          <w:p w:rsidR="00781D32" w:rsidRPr="00A57F0F" w:rsidRDefault="00781D32" w:rsidP="00535C72">
            <w:pPr>
              <w:pStyle w:val="ConsPlusNormal"/>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6234715</w:t>
            </w:r>
          </w:p>
        </w:tc>
        <w:tc>
          <w:tcPr>
            <w:tcW w:w="746" w:type="dxa"/>
            <w:gridSpan w:val="3"/>
            <w:tcBorders>
              <w:top w:val="single" w:sz="4" w:space="0" w:color="000000"/>
              <w:left w:val="single" w:sz="4" w:space="0" w:color="000000"/>
              <w:bottom w:val="single" w:sz="4" w:space="0" w:color="000000"/>
            </w:tcBorders>
            <w:shd w:val="clear" w:color="auto" w:fill="auto"/>
          </w:tcPr>
          <w:p w:rsidR="00781D32" w:rsidRPr="00A57F0F" w:rsidRDefault="00781D32" w:rsidP="00535C72">
            <w:pPr>
              <w:pStyle w:val="ConsPlusNormal"/>
              <w:snapToGrid w:val="0"/>
              <w:rPr>
                <w:rFonts w:ascii="Times New Roman" w:eastAsia="Times New Roman" w:hAnsi="Times New Roman" w:cs="Times New Roman"/>
                <w:sz w:val="24"/>
                <w:szCs w:val="24"/>
              </w:rPr>
            </w:pPr>
            <w:r w:rsidRPr="00A57F0F">
              <w:rPr>
                <w:rFonts w:ascii="Times New Roman" w:eastAsia="Times New Roman" w:hAnsi="Times New Roman" w:cs="Times New Roman"/>
                <w:sz w:val="24"/>
                <w:szCs w:val="24"/>
              </w:rPr>
              <w:t>350</w:t>
            </w:r>
          </w:p>
        </w:tc>
        <w:tc>
          <w:tcPr>
            <w:tcW w:w="717" w:type="dxa"/>
            <w:gridSpan w:val="2"/>
            <w:tcBorders>
              <w:top w:val="single" w:sz="4" w:space="0" w:color="000000"/>
              <w:left w:val="single" w:sz="4" w:space="0" w:color="000000"/>
              <w:bottom w:val="single" w:sz="4" w:space="0" w:color="000000"/>
            </w:tcBorders>
            <w:shd w:val="clear" w:color="auto" w:fill="auto"/>
          </w:tcPr>
          <w:p w:rsidR="00781D32" w:rsidRPr="00A57F0F" w:rsidRDefault="00781D32" w:rsidP="00535C72">
            <w:pPr>
              <w:pStyle w:val="ConsPlusNormal"/>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2250300</w:t>
            </w:r>
          </w:p>
        </w:tc>
        <w:tc>
          <w:tcPr>
            <w:tcW w:w="719" w:type="dxa"/>
            <w:gridSpan w:val="3"/>
            <w:tcBorders>
              <w:top w:val="single" w:sz="4" w:space="0" w:color="000000"/>
              <w:left w:val="single" w:sz="4" w:space="0" w:color="000000"/>
              <w:bottom w:val="single" w:sz="4" w:space="0" w:color="000000"/>
            </w:tcBorders>
            <w:shd w:val="clear" w:color="auto" w:fill="auto"/>
          </w:tcPr>
          <w:p w:rsidR="00781D32" w:rsidRPr="00A57F0F" w:rsidRDefault="00781D32" w:rsidP="00535C72">
            <w:pPr>
              <w:pStyle w:val="ConsPlusNormal"/>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1167750</w:t>
            </w:r>
          </w:p>
        </w:tc>
        <w:tc>
          <w:tcPr>
            <w:tcW w:w="718" w:type="dxa"/>
            <w:gridSpan w:val="3"/>
            <w:tcBorders>
              <w:top w:val="single" w:sz="4" w:space="0" w:color="000000"/>
              <w:left w:val="single" w:sz="4" w:space="0" w:color="000000"/>
              <w:bottom w:val="single" w:sz="4" w:space="0" w:color="000000"/>
            </w:tcBorders>
            <w:shd w:val="clear" w:color="auto" w:fill="auto"/>
          </w:tcPr>
          <w:p w:rsidR="00781D32" w:rsidRPr="00A57F0F" w:rsidRDefault="00781D32" w:rsidP="00535C72">
            <w:pPr>
              <w:pStyle w:val="ConsPlusNormal"/>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1105180</w:t>
            </w:r>
          </w:p>
        </w:tc>
        <w:tc>
          <w:tcPr>
            <w:tcW w:w="717" w:type="dxa"/>
            <w:tcBorders>
              <w:top w:val="single" w:sz="4" w:space="0" w:color="000000"/>
              <w:left w:val="single" w:sz="4" w:space="0" w:color="000000"/>
              <w:bottom w:val="single" w:sz="4" w:space="0" w:color="000000"/>
            </w:tcBorders>
            <w:shd w:val="clear" w:color="auto" w:fill="auto"/>
          </w:tcPr>
          <w:p w:rsidR="00781D32" w:rsidRPr="00A57F0F" w:rsidRDefault="00781D32" w:rsidP="00535C72">
            <w:pPr>
              <w:pStyle w:val="ConsPlusNormal"/>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1711135</w:t>
            </w:r>
          </w:p>
        </w:tc>
        <w:tc>
          <w:tcPr>
            <w:tcW w:w="956" w:type="dxa"/>
            <w:vMerge w:val="restart"/>
            <w:tcBorders>
              <w:top w:val="single" w:sz="4" w:space="0" w:color="000000"/>
              <w:left w:val="single" w:sz="4" w:space="0" w:color="000000"/>
              <w:bottom w:val="single" w:sz="4" w:space="0" w:color="000000"/>
            </w:tcBorders>
            <w:shd w:val="clear" w:color="auto" w:fill="auto"/>
          </w:tcPr>
          <w:p w:rsidR="00781D32" w:rsidRPr="00A57F0F" w:rsidRDefault="00781D32" w:rsidP="00535C72">
            <w:pPr>
              <w:pStyle w:val="ConsPlusNormal"/>
              <w:snapToGrid w:val="0"/>
              <w:rPr>
                <w:rFonts w:ascii="Times New Roman" w:eastAsia="Times New Roman" w:hAnsi="Times New Roman" w:cs="Times New Roman"/>
                <w:sz w:val="24"/>
                <w:szCs w:val="24"/>
              </w:rPr>
            </w:pPr>
            <w:r w:rsidRPr="00A57F0F">
              <w:rPr>
                <w:rFonts w:ascii="Times New Roman" w:eastAsia="Times New Roman" w:hAnsi="Times New Roman" w:cs="Times New Roman"/>
                <w:sz w:val="24"/>
                <w:szCs w:val="24"/>
              </w:rPr>
              <w:t>Комитет имущественных отношений Администрации городского округа Электросталь Московской области, инвесторы-застройщики</w:t>
            </w:r>
          </w:p>
        </w:tc>
        <w:tc>
          <w:tcPr>
            <w:tcW w:w="89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81D32" w:rsidRPr="00A57F0F" w:rsidRDefault="00781D32" w:rsidP="00535C72">
            <w:pPr>
              <w:pStyle w:val="ConsPlusNormal"/>
              <w:snapToGrid w:val="0"/>
              <w:rPr>
                <w:rFonts w:ascii="Times New Roman" w:eastAsia="Times New Roman" w:hAnsi="Times New Roman" w:cs="Times New Roman"/>
                <w:sz w:val="24"/>
                <w:szCs w:val="24"/>
              </w:rPr>
            </w:pPr>
            <w:r w:rsidRPr="00A57F0F">
              <w:rPr>
                <w:rFonts w:ascii="Times New Roman" w:eastAsia="Times New Roman" w:hAnsi="Times New Roman" w:cs="Times New Roman"/>
                <w:sz w:val="24"/>
                <w:szCs w:val="24"/>
              </w:rPr>
              <w:t>Выполнение всего комплекса освоение земельных участков в целях жилищного строительства и развитие застроенных территорий</w:t>
            </w:r>
          </w:p>
        </w:tc>
      </w:tr>
      <w:tr w:rsidR="001E3CB7" w:rsidRPr="00A57F0F" w:rsidTr="008D434B">
        <w:tc>
          <w:tcPr>
            <w:tcW w:w="388" w:type="dxa"/>
            <w:vMerge/>
            <w:tcBorders>
              <w:top w:val="single" w:sz="4" w:space="0" w:color="000000"/>
              <w:left w:val="single" w:sz="4" w:space="0" w:color="000000"/>
              <w:bottom w:val="single" w:sz="4" w:space="0" w:color="000000"/>
            </w:tcBorders>
            <w:shd w:val="clear" w:color="auto" w:fill="auto"/>
          </w:tcPr>
          <w:p w:rsidR="001E3CB7" w:rsidRPr="00A57F0F" w:rsidRDefault="001E3CB7" w:rsidP="00535C72">
            <w:pPr>
              <w:snapToGrid w:val="0"/>
              <w:rPr>
                <w:rFonts w:ascii="Times New Roman" w:eastAsia="Calibri" w:hAnsi="Times New Roman" w:cs="Times New Roman"/>
                <w:sz w:val="24"/>
                <w:szCs w:val="24"/>
              </w:rPr>
            </w:pPr>
          </w:p>
        </w:tc>
        <w:tc>
          <w:tcPr>
            <w:tcW w:w="1045" w:type="dxa"/>
            <w:vMerge/>
            <w:tcBorders>
              <w:top w:val="single" w:sz="4" w:space="0" w:color="000000"/>
              <w:left w:val="single" w:sz="4" w:space="0" w:color="000000"/>
              <w:bottom w:val="single" w:sz="4" w:space="0" w:color="000000"/>
            </w:tcBorders>
            <w:shd w:val="clear" w:color="auto" w:fill="auto"/>
          </w:tcPr>
          <w:p w:rsidR="001E3CB7" w:rsidRPr="00A57F0F" w:rsidRDefault="001E3CB7" w:rsidP="00535C72">
            <w:pPr>
              <w:snapToGrid w:val="0"/>
              <w:rPr>
                <w:rFonts w:ascii="Times New Roman" w:eastAsia="Calibri" w:hAnsi="Times New Roman" w:cs="Times New Roman"/>
                <w:sz w:val="24"/>
                <w:szCs w:val="24"/>
              </w:rPr>
            </w:pPr>
          </w:p>
        </w:tc>
        <w:tc>
          <w:tcPr>
            <w:tcW w:w="794" w:type="dxa"/>
            <w:vMerge/>
            <w:tcBorders>
              <w:top w:val="single" w:sz="4" w:space="0" w:color="000000"/>
              <w:left w:val="single" w:sz="4" w:space="0" w:color="000000"/>
              <w:bottom w:val="single" w:sz="4" w:space="0" w:color="000000"/>
            </w:tcBorders>
            <w:shd w:val="clear" w:color="auto" w:fill="auto"/>
          </w:tcPr>
          <w:p w:rsidR="001E3CB7" w:rsidRPr="00A57F0F" w:rsidRDefault="001E3CB7" w:rsidP="00535C72">
            <w:pPr>
              <w:snapToGrid w:val="0"/>
              <w:rPr>
                <w:rFonts w:ascii="Times New Roman" w:eastAsia="Calibri" w:hAnsi="Times New Roman" w:cs="Times New Roman"/>
                <w:sz w:val="24"/>
                <w:szCs w:val="24"/>
              </w:rPr>
            </w:pPr>
          </w:p>
        </w:tc>
        <w:tc>
          <w:tcPr>
            <w:tcW w:w="1050" w:type="dxa"/>
            <w:tcBorders>
              <w:top w:val="single" w:sz="4" w:space="0" w:color="000000"/>
              <w:left w:val="single" w:sz="4" w:space="0" w:color="000000"/>
              <w:bottom w:val="single" w:sz="4" w:space="0" w:color="000000"/>
            </w:tcBorders>
            <w:shd w:val="clear" w:color="auto" w:fill="auto"/>
          </w:tcPr>
          <w:p w:rsidR="001E3CB7" w:rsidRPr="00A57F0F" w:rsidRDefault="001E3CB7" w:rsidP="00535C72">
            <w:pPr>
              <w:pStyle w:val="ConsPlusNormal"/>
              <w:snapToGrid w:val="0"/>
              <w:rPr>
                <w:rFonts w:ascii="Times New Roman" w:eastAsia="Times New Roman" w:hAnsi="Times New Roman" w:cs="Times New Roman"/>
                <w:sz w:val="24"/>
                <w:szCs w:val="24"/>
              </w:rPr>
            </w:pPr>
            <w:r w:rsidRPr="00A57F0F">
              <w:rPr>
                <w:rFonts w:ascii="Times New Roman" w:eastAsia="Times New Roman" w:hAnsi="Times New Roman" w:cs="Times New Roman"/>
                <w:sz w:val="24"/>
                <w:szCs w:val="24"/>
              </w:rPr>
              <w:t>Средства бюджета городского округа Электросталь Московской области</w:t>
            </w:r>
          </w:p>
        </w:tc>
        <w:tc>
          <w:tcPr>
            <w:tcW w:w="990" w:type="dxa"/>
            <w:gridSpan w:val="2"/>
            <w:tcBorders>
              <w:top w:val="single" w:sz="4" w:space="0" w:color="000000"/>
              <w:left w:val="single" w:sz="4" w:space="0" w:color="000000"/>
              <w:bottom w:val="single" w:sz="4" w:space="0" w:color="000000"/>
            </w:tcBorders>
            <w:shd w:val="clear" w:color="auto" w:fill="auto"/>
          </w:tcPr>
          <w:p w:rsidR="001E3CB7" w:rsidRPr="00A57F0F" w:rsidRDefault="001E3CB7" w:rsidP="00800A70">
            <w:pPr>
              <w:pStyle w:val="ConsPlusNormal"/>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525" w:type="dxa"/>
            <w:tcBorders>
              <w:top w:val="single" w:sz="4" w:space="0" w:color="000000"/>
              <w:left w:val="single" w:sz="4" w:space="0" w:color="000000"/>
              <w:bottom w:val="single" w:sz="4" w:space="0" w:color="000000"/>
            </w:tcBorders>
            <w:shd w:val="clear" w:color="auto" w:fill="auto"/>
          </w:tcPr>
          <w:p w:rsidR="001E3CB7" w:rsidRPr="00A57F0F" w:rsidRDefault="001E3CB7" w:rsidP="00800A70">
            <w:pPr>
              <w:pStyle w:val="ConsPlusNormal"/>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46" w:type="dxa"/>
            <w:gridSpan w:val="3"/>
            <w:tcBorders>
              <w:top w:val="single" w:sz="4" w:space="0" w:color="000000"/>
              <w:left w:val="single" w:sz="4" w:space="0" w:color="000000"/>
              <w:bottom w:val="single" w:sz="4" w:space="0" w:color="000000"/>
            </w:tcBorders>
            <w:shd w:val="clear" w:color="auto" w:fill="auto"/>
          </w:tcPr>
          <w:p w:rsidR="001E3CB7" w:rsidRPr="00A57F0F" w:rsidRDefault="001E3CB7" w:rsidP="00800A70">
            <w:pPr>
              <w:pStyle w:val="ConsPlusNormal"/>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17" w:type="dxa"/>
            <w:gridSpan w:val="2"/>
            <w:tcBorders>
              <w:top w:val="single" w:sz="4" w:space="0" w:color="000000"/>
              <w:left w:val="single" w:sz="4" w:space="0" w:color="000000"/>
              <w:bottom w:val="single" w:sz="4" w:space="0" w:color="000000"/>
            </w:tcBorders>
            <w:shd w:val="clear" w:color="auto" w:fill="auto"/>
          </w:tcPr>
          <w:p w:rsidR="001E3CB7" w:rsidRPr="00A57F0F" w:rsidRDefault="001E3CB7" w:rsidP="00800A70">
            <w:pPr>
              <w:pStyle w:val="ConsPlusNormal"/>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19" w:type="dxa"/>
            <w:gridSpan w:val="3"/>
            <w:tcBorders>
              <w:top w:val="single" w:sz="4" w:space="0" w:color="000000"/>
              <w:left w:val="single" w:sz="4" w:space="0" w:color="000000"/>
              <w:bottom w:val="single" w:sz="4" w:space="0" w:color="000000"/>
            </w:tcBorders>
            <w:shd w:val="clear" w:color="auto" w:fill="auto"/>
          </w:tcPr>
          <w:p w:rsidR="001E3CB7" w:rsidRPr="00A57F0F" w:rsidRDefault="001E3CB7" w:rsidP="00800A70">
            <w:pPr>
              <w:pStyle w:val="ConsPlusNormal"/>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18" w:type="dxa"/>
            <w:gridSpan w:val="3"/>
            <w:tcBorders>
              <w:top w:val="single" w:sz="4" w:space="0" w:color="000000"/>
              <w:left w:val="single" w:sz="4" w:space="0" w:color="000000"/>
              <w:bottom w:val="single" w:sz="4" w:space="0" w:color="000000"/>
            </w:tcBorders>
            <w:shd w:val="clear" w:color="auto" w:fill="auto"/>
          </w:tcPr>
          <w:p w:rsidR="001E3CB7" w:rsidRPr="00A57F0F" w:rsidRDefault="001E3CB7" w:rsidP="00800A70">
            <w:pPr>
              <w:pStyle w:val="ConsPlusNormal"/>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17" w:type="dxa"/>
            <w:tcBorders>
              <w:top w:val="single" w:sz="4" w:space="0" w:color="000000"/>
              <w:left w:val="single" w:sz="4" w:space="0" w:color="000000"/>
              <w:bottom w:val="single" w:sz="4" w:space="0" w:color="000000"/>
            </w:tcBorders>
            <w:shd w:val="clear" w:color="auto" w:fill="auto"/>
          </w:tcPr>
          <w:p w:rsidR="001E3CB7" w:rsidRPr="00A57F0F" w:rsidRDefault="001E3CB7" w:rsidP="00800A70">
            <w:pPr>
              <w:pStyle w:val="ConsPlusNormal"/>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56" w:type="dxa"/>
            <w:vMerge/>
            <w:tcBorders>
              <w:top w:val="single" w:sz="4" w:space="0" w:color="000000"/>
              <w:left w:val="single" w:sz="4" w:space="0" w:color="000000"/>
              <w:bottom w:val="single" w:sz="4" w:space="0" w:color="000000"/>
            </w:tcBorders>
            <w:shd w:val="clear" w:color="auto" w:fill="auto"/>
          </w:tcPr>
          <w:p w:rsidR="001E3CB7" w:rsidRPr="00A57F0F" w:rsidRDefault="001E3CB7" w:rsidP="00535C72">
            <w:pPr>
              <w:pStyle w:val="ConsPlusNormal"/>
              <w:snapToGrid w:val="0"/>
              <w:rPr>
                <w:rFonts w:ascii="Times New Roman" w:eastAsia="Times New Roman" w:hAnsi="Times New Roman" w:cs="Times New Roman"/>
                <w:sz w:val="24"/>
                <w:szCs w:val="24"/>
              </w:rPr>
            </w:pPr>
          </w:p>
        </w:tc>
        <w:tc>
          <w:tcPr>
            <w:tcW w:w="898" w:type="dxa"/>
            <w:vMerge/>
            <w:tcBorders>
              <w:top w:val="single" w:sz="4" w:space="0" w:color="000000"/>
              <w:left w:val="single" w:sz="4" w:space="0" w:color="000000"/>
              <w:bottom w:val="single" w:sz="4" w:space="0" w:color="000000"/>
              <w:right w:val="single" w:sz="4" w:space="0" w:color="000000"/>
            </w:tcBorders>
            <w:shd w:val="clear" w:color="auto" w:fill="auto"/>
          </w:tcPr>
          <w:p w:rsidR="001E3CB7" w:rsidRPr="00A57F0F" w:rsidRDefault="001E3CB7" w:rsidP="00535C72">
            <w:pPr>
              <w:pStyle w:val="ConsPlusNormal"/>
              <w:snapToGrid w:val="0"/>
              <w:rPr>
                <w:rFonts w:ascii="Times New Roman" w:eastAsia="Times New Roman" w:hAnsi="Times New Roman" w:cs="Times New Roman"/>
                <w:sz w:val="24"/>
                <w:szCs w:val="24"/>
              </w:rPr>
            </w:pPr>
          </w:p>
        </w:tc>
      </w:tr>
      <w:tr w:rsidR="00781D32" w:rsidRPr="00A57F0F" w:rsidTr="008D434B">
        <w:tc>
          <w:tcPr>
            <w:tcW w:w="388" w:type="dxa"/>
            <w:vMerge/>
            <w:tcBorders>
              <w:top w:val="single" w:sz="4" w:space="0" w:color="000000"/>
              <w:left w:val="single" w:sz="4" w:space="0" w:color="000000"/>
              <w:bottom w:val="single" w:sz="4" w:space="0" w:color="000000"/>
            </w:tcBorders>
            <w:shd w:val="clear" w:color="auto" w:fill="auto"/>
          </w:tcPr>
          <w:p w:rsidR="00781D32" w:rsidRPr="00A57F0F" w:rsidRDefault="00781D32" w:rsidP="00535C72">
            <w:pPr>
              <w:snapToGrid w:val="0"/>
              <w:rPr>
                <w:rFonts w:ascii="Times New Roman" w:eastAsia="Calibri" w:hAnsi="Times New Roman" w:cs="Times New Roman"/>
                <w:sz w:val="24"/>
                <w:szCs w:val="24"/>
              </w:rPr>
            </w:pPr>
          </w:p>
        </w:tc>
        <w:tc>
          <w:tcPr>
            <w:tcW w:w="1045" w:type="dxa"/>
            <w:vMerge/>
            <w:tcBorders>
              <w:top w:val="single" w:sz="4" w:space="0" w:color="000000"/>
              <w:left w:val="single" w:sz="4" w:space="0" w:color="000000"/>
              <w:bottom w:val="single" w:sz="4" w:space="0" w:color="000000"/>
            </w:tcBorders>
            <w:shd w:val="clear" w:color="auto" w:fill="auto"/>
          </w:tcPr>
          <w:p w:rsidR="00781D32" w:rsidRPr="00A57F0F" w:rsidRDefault="00781D32" w:rsidP="00535C72">
            <w:pPr>
              <w:snapToGrid w:val="0"/>
              <w:rPr>
                <w:rFonts w:ascii="Times New Roman" w:eastAsia="Calibri" w:hAnsi="Times New Roman" w:cs="Times New Roman"/>
                <w:sz w:val="24"/>
                <w:szCs w:val="24"/>
              </w:rPr>
            </w:pPr>
          </w:p>
        </w:tc>
        <w:tc>
          <w:tcPr>
            <w:tcW w:w="794" w:type="dxa"/>
            <w:vMerge/>
            <w:tcBorders>
              <w:top w:val="single" w:sz="4" w:space="0" w:color="000000"/>
              <w:left w:val="single" w:sz="4" w:space="0" w:color="000000"/>
              <w:bottom w:val="single" w:sz="4" w:space="0" w:color="000000"/>
            </w:tcBorders>
            <w:shd w:val="clear" w:color="auto" w:fill="auto"/>
          </w:tcPr>
          <w:p w:rsidR="00781D32" w:rsidRPr="00A57F0F" w:rsidRDefault="00781D32" w:rsidP="00535C72">
            <w:pPr>
              <w:snapToGrid w:val="0"/>
              <w:rPr>
                <w:rFonts w:ascii="Times New Roman" w:eastAsia="Calibri" w:hAnsi="Times New Roman" w:cs="Times New Roman"/>
                <w:sz w:val="24"/>
                <w:szCs w:val="24"/>
              </w:rPr>
            </w:pPr>
          </w:p>
        </w:tc>
        <w:tc>
          <w:tcPr>
            <w:tcW w:w="1050" w:type="dxa"/>
            <w:tcBorders>
              <w:top w:val="single" w:sz="4" w:space="0" w:color="000000"/>
              <w:left w:val="single" w:sz="4" w:space="0" w:color="000000"/>
              <w:bottom w:val="single" w:sz="4" w:space="0" w:color="000000"/>
            </w:tcBorders>
            <w:shd w:val="clear" w:color="auto" w:fill="auto"/>
          </w:tcPr>
          <w:p w:rsidR="00781D32" w:rsidRPr="00A57F0F" w:rsidRDefault="00781D32" w:rsidP="00535C72">
            <w:pPr>
              <w:pStyle w:val="ConsPlusNormal"/>
              <w:snapToGrid w:val="0"/>
              <w:rPr>
                <w:rFonts w:ascii="Times New Roman" w:eastAsia="Times New Roman" w:hAnsi="Times New Roman" w:cs="Times New Roman"/>
                <w:sz w:val="24"/>
                <w:szCs w:val="24"/>
              </w:rPr>
            </w:pPr>
            <w:r w:rsidRPr="00A57F0F">
              <w:rPr>
                <w:rFonts w:ascii="Times New Roman" w:eastAsia="Times New Roman" w:hAnsi="Times New Roman" w:cs="Times New Roman"/>
                <w:sz w:val="24"/>
                <w:szCs w:val="24"/>
              </w:rPr>
              <w:t>Внебюджетные источники</w:t>
            </w:r>
          </w:p>
        </w:tc>
        <w:tc>
          <w:tcPr>
            <w:tcW w:w="990" w:type="dxa"/>
            <w:gridSpan w:val="2"/>
            <w:tcBorders>
              <w:top w:val="single" w:sz="4" w:space="0" w:color="000000"/>
              <w:left w:val="single" w:sz="4" w:space="0" w:color="000000"/>
              <w:bottom w:val="single" w:sz="4" w:space="0" w:color="000000"/>
            </w:tcBorders>
            <w:shd w:val="clear" w:color="auto" w:fill="auto"/>
          </w:tcPr>
          <w:p w:rsidR="00781D32" w:rsidRPr="00A57F0F" w:rsidRDefault="001E3CB7" w:rsidP="00535C72">
            <w:pPr>
              <w:pStyle w:val="ConsPlusNormal"/>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525" w:type="dxa"/>
            <w:tcBorders>
              <w:top w:val="single" w:sz="4" w:space="0" w:color="000000"/>
              <w:left w:val="single" w:sz="4" w:space="0" w:color="000000"/>
              <w:bottom w:val="single" w:sz="4" w:space="0" w:color="000000"/>
            </w:tcBorders>
            <w:shd w:val="clear" w:color="auto" w:fill="auto"/>
          </w:tcPr>
          <w:p w:rsidR="00781D32" w:rsidRPr="00A57F0F" w:rsidRDefault="00781D32" w:rsidP="00535C72">
            <w:pPr>
              <w:pStyle w:val="ConsPlusNormal"/>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6234715</w:t>
            </w:r>
          </w:p>
        </w:tc>
        <w:tc>
          <w:tcPr>
            <w:tcW w:w="746" w:type="dxa"/>
            <w:gridSpan w:val="3"/>
            <w:tcBorders>
              <w:top w:val="single" w:sz="4" w:space="0" w:color="000000"/>
              <w:left w:val="single" w:sz="4" w:space="0" w:color="000000"/>
              <w:bottom w:val="single" w:sz="4" w:space="0" w:color="000000"/>
            </w:tcBorders>
            <w:shd w:val="clear" w:color="auto" w:fill="auto"/>
          </w:tcPr>
          <w:p w:rsidR="00781D32" w:rsidRPr="00A57F0F" w:rsidRDefault="00781D32" w:rsidP="00535C72">
            <w:pPr>
              <w:pStyle w:val="ConsPlusNormal"/>
              <w:snapToGrid w:val="0"/>
              <w:rPr>
                <w:rFonts w:ascii="Times New Roman" w:eastAsia="Times New Roman" w:hAnsi="Times New Roman" w:cs="Times New Roman"/>
                <w:sz w:val="24"/>
                <w:szCs w:val="24"/>
              </w:rPr>
            </w:pPr>
            <w:r w:rsidRPr="00A57F0F">
              <w:rPr>
                <w:rFonts w:ascii="Times New Roman" w:eastAsia="Times New Roman" w:hAnsi="Times New Roman" w:cs="Times New Roman"/>
                <w:sz w:val="24"/>
                <w:szCs w:val="24"/>
              </w:rPr>
              <w:t>350</w:t>
            </w:r>
          </w:p>
        </w:tc>
        <w:tc>
          <w:tcPr>
            <w:tcW w:w="717" w:type="dxa"/>
            <w:gridSpan w:val="2"/>
            <w:tcBorders>
              <w:top w:val="single" w:sz="4" w:space="0" w:color="000000"/>
              <w:left w:val="single" w:sz="4" w:space="0" w:color="000000"/>
              <w:bottom w:val="single" w:sz="4" w:space="0" w:color="000000"/>
            </w:tcBorders>
            <w:shd w:val="clear" w:color="auto" w:fill="auto"/>
          </w:tcPr>
          <w:p w:rsidR="00781D32" w:rsidRPr="00A57F0F" w:rsidRDefault="00781D32" w:rsidP="00535C72">
            <w:pPr>
              <w:pStyle w:val="ConsPlusNormal"/>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2250300</w:t>
            </w:r>
          </w:p>
        </w:tc>
        <w:tc>
          <w:tcPr>
            <w:tcW w:w="719" w:type="dxa"/>
            <w:gridSpan w:val="3"/>
            <w:tcBorders>
              <w:top w:val="single" w:sz="4" w:space="0" w:color="000000"/>
              <w:left w:val="single" w:sz="4" w:space="0" w:color="000000"/>
              <w:bottom w:val="single" w:sz="4" w:space="0" w:color="000000"/>
            </w:tcBorders>
            <w:shd w:val="clear" w:color="auto" w:fill="auto"/>
          </w:tcPr>
          <w:p w:rsidR="00781D32" w:rsidRPr="00A57F0F" w:rsidRDefault="00781D32" w:rsidP="00535C72">
            <w:pPr>
              <w:pStyle w:val="ConsPlusNormal"/>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1167750</w:t>
            </w:r>
          </w:p>
        </w:tc>
        <w:tc>
          <w:tcPr>
            <w:tcW w:w="718" w:type="dxa"/>
            <w:gridSpan w:val="3"/>
            <w:tcBorders>
              <w:top w:val="single" w:sz="4" w:space="0" w:color="000000"/>
              <w:left w:val="single" w:sz="4" w:space="0" w:color="000000"/>
              <w:bottom w:val="single" w:sz="4" w:space="0" w:color="000000"/>
            </w:tcBorders>
            <w:shd w:val="clear" w:color="auto" w:fill="auto"/>
          </w:tcPr>
          <w:p w:rsidR="00781D32" w:rsidRPr="00A57F0F" w:rsidRDefault="00781D32" w:rsidP="00535C72">
            <w:pPr>
              <w:pStyle w:val="ConsPlusNormal"/>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1105180</w:t>
            </w:r>
          </w:p>
        </w:tc>
        <w:tc>
          <w:tcPr>
            <w:tcW w:w="717" w:type="dxa"/>
            <w:tcBorders>
              <w:top w:val="single" w:sz="4" w:space="0" w:color="000000"/>
              <w:left w:val="single" w:sz="4" w:space="0" w:color="000000"/>
              <w:bottom w:val="single" w:sz="4" w:space="0" w:color="000000"/>
            </w:tcBorders>
            <w:shd w:val="clear" w:color="auto" w:fill="auto"/>
          </w:tcPr>
          <w:p w:rsidR="00781D32" w:rsidRPr="00A57F0F" w:rsidRDefault="00781D32" w:rsidP="00535C72">
            <w:pPr>
              <w:pStyle w:val="ConsPlusNormal"/>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1711135</w:t>
            </w:r>
          </w:p>
        </w:tc>
        <w:tc>
          <w:tcPr>
            <w:tcW w:w="956" w:type="dxa"/>
            <w:vMerge/>
            <w:tcBorders>
              <w:top w:val="single" w:sz="4" w:space="0" w:color="000000"/>
              <w:left w:val="single" w:sz="4" w:space="0" w:color="000000"/>
              <w:bottom w:val="single" w:sz="4" w:space="0" w:color="000000"/>
            </w:tcBorders>
            <w:shd w:val="clear" w:color="auto" w:fill="auto"/>
          </w:tcPr>
          <w:p w:rsidR="00781D32" w:rsidRPr="00A57F0F" w:rsidRDefault="00781D32" w:rsidP="00535C72">
            <w:pPr>
              <w:pStyle w:val="ConsPlusNormal"/>
              <w:snapToGrid w:val="0"/>
              <w:rPr>
                <w:rFonts w:ascii="Times New Roman" w:eastAsia="Times New Roman" w:hAnsi="Times New Roman" w:cs="Times New Roman"/>
                <w:sz w:val="24"/>
                <w:szCs w:val="24"/>
              </w:rPr>
            </w:pPr>
          </w:p>
        </w:tc>
        <w:tc>
          <w:tcPr>
            <w:tcW w:w="898" w:type="dxa"/>
            <w:vMerge/>
            <w:tcBorders>
              <w:top w:val="single" w:sz="4" w:space="0" w:color="000000"/>
              <w:left w:val="single" w:sz="4" w:space="0" w:color="000000"/>
              <w:bottom w:val="single" w:sz="4" w:space="0" w:color="000000"/>
              <w:right w:val="single" w:sz="4" w:space="0" w:color="000000"/>
            </w:tcBorders>
            <w:shd w:val="clear" w:color="auto" w:fill="auto"/>
          </w:tcPr>
          <w:p w:rsidR="00781D32" w:rsidRPr="00A57F0F" w:rsidRDefault="00781D32" w:rsidP="00535C72">
            <w:pPr>
              <w:pStyle w:val="ConsPlusNormal"/>
              <w:snapToGrid w:val="0"/>
              <w:rPr>
                <w:rFonts w:ascii="Times New Roman" w:eastAsia="Times New Roman" w:hAnsi="Times New Roman" w:cs="Times New Roman"/>
                <w:sz w:val="24"/>
                <w:szCs w:val="24"/>
              </w:rPr>
            </w:pPr>
          </w:p>
        </w:tc>
      </w:tr>
    </w:tbl>
    <w:p w:rsidR="00973725" w:rsidRDefault="00973725" w:rsidP="00332EEF">
      <w:pPr>
        <w:pStyle w:val="ConsPlusNormal"/>
        <w:jc w:val="center"/>
        <w:rPr>
          <w:rFonts w:ascii="Times New Roman" w:hAnsi="Times New Roman" w:cs="Times New Roman"/>
          <w:sz w:val="24"/>
          <w:szCs w:val="24"/>
        </w:rPr>
      </w:pPr>
    </w:p>
    <w:p w:rsidR="00973725" w:rsidRDefault="006C6BD9" w:rsidP="00332EEF">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p>
    <w:p w:rsidR="00973725" w:rsidRDefault="00973725" w:rsidP="00332EEF">
      <w:pPr>
        <w:pStyle w:val="ConsPlusNormal"/>
        <w:jc w:val="center"/>
        <w:rPr>
          <w:rFonts w:ascii="Times New Roman" w:hAnsi="Times New Roman" w:cs="Times New Roman"/>
          <w:sz w:val="24"/>
          <w:szCs w:val="24"/>
        </w:rPr>
      </w:pPr>
    </w:p>
    <w:p w:rsidR="00973725" w:rsidRPr="00E85C1B" w:rsidRDefault="00973725" w:rsidP="00332EEF">
      <w:pPr>
        <w:pStyle w:val="ConsPlusNormal"/>
        <w:jc w:val="center"/>
        <w:rPr>
          <w:rFonts w:ascii="Times New Roman" w:hAnsi="Times New Roman" w:cs="Times New Roman"/>
          <w:sz w:val="24"/>
          <w:szCs w:val="24"/>
        </w:rPr>
      </w:pPr>
    </w:p>
    <w:p w:rsidR="00435330" w:rsidRPr="00DA1067" w:rsidRDefault="00435330" w:rsidP="00435330">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cs="Times New Roman"/>
          <w:sz w:val="24"/>
          <w:szCs w:val="24"/>
        </w:rPr>
        <w:t xml:space="preserve">9. </w:t>
      </w:r>
      <w:r w:rsidRPr="00DA1067">
        <w:rPr>
          <w:rFonts w:ascii="Times New Roman" w:hAnsi="Times New Roman"/>
          <w:sz w:val="24"/>
          <w:szCs w:val="24"/>
        </w:rPr>
        <w:t xml:space="preserve"> </w:t>
      </w:r>
      <w:r w:rsidR="00343D9D">
        <w:rPr>
          <w:rFonts w:ascii="Times New Roman" w:hAnsi="Times New Roman"/>
          <w:sz w:val="24"/>
          <w:szCs w:val="24"/>
        </w:rPr>
        <w:t>П</w:t>
      </w:r>
      <w:r w:rsidRPr="00DA1067">
        <w:rPr>
          <w:rFonts w:ascii="Times New Roman" w:hAnsi="Times New Roman"/>
          <w:sz w:val="24"/>
          <w:szCs w:val="24"/>
        </w:rPr>
        <w:t xml:space="preserve">риложение № </w:t>
      </w:r>
      <w:r>
        <w:rPr>
          <w:rFonts w:ascii="Times New Roman" w:hAnsi="Times New Roman"/>
          <w:sz w:val="24"/>
          <w:szCs w:val="24"/>
        </w:rPr>
        <w:t>6</w:t>
      </w:r>
      <w:r w:rsidRPr="00DA1067">
        <w:rPr>
          <w:rFonts w:ascii="Times New Roman" w:hAnsi="Times New Roman"/>
          <w:sz w:val="24"/>
          <w:szCs w:val="24"/>
        </w:rPr>
        <w:t xml:space="preserve"> </w:t>
      </w:r>
      <w:r w:rsidRPr="00A91DB9">
        <w:rPr>
          <w:rFonts w:ascii="Times New Roman" w:hAnsi="Times New Roman" w:cs="Times New Roman"/>
          <w:sz w:val="24"/>
          <w:szCs w:val="24"/>
        </w:rPr>
        <w:t>«</w:t>
      </w:r>
      <w:r w:rsidR="00B44FFA">
        <w:rPr>
          <w:rFonts w:ascii="Times New Roman" w:eastAsia="Times New Roman" w:hAnsi="Times New Roman" w:cs="Times New Roman"/>
          <w:sz w:val="24"/>
          <w:szCs w:val="24"/>
        </w:rPr>
        <w:t xml:space="preserve">Планируемые результаты реализации муниципальной программы городского округа Электросталь Московской области </w:t>
      </w:r>
      <w:r w:rsidR="00FF7D1E">
        <w:rPr>
          <w:rFonts w:ascii="Times New Roman" w:eastAsia="Times New Roman" w:hAnsi="Times New Roman" w:cs="Times New Roman"/>
          <w:sz w:val="24"/>
          <w:szCs w:val="24"/>
        </w:rPr>
        <w:t>«Жилище» на 2015-2019 годы»</w:t>
      </w:r>
      <w:r>
        <w:rPr>
          <w:rFonts w:ascii="Times New Roman" w:hAnsi="Times New Roman" w:cs="Times New Roman"/>
          <w:sz w:val="24"/>
          <w:szCs w:val="24"/>
        </w:rPr>
        <w:t xml:space="preserve"> </w:t>
      </w:r>
      <w:r w:rsidRPr="00DA1067">
        <w:rPr>
          <w:rFonts w:ascii="Times New Roman" w:hAnsi="Times New Roman"/>
          <w:sz w:val="24"/>
          <w:szCs w:val="24"/>
        </w:rPr>
        <w:t xml:space="preserve">Муниципальной программы </w:t>
      </w:r>
      <w:r w:rsidR="00343D9D">
        <w:rPr>
          <w:rFonts w:ascii="Times New Roman" w:hAnsi="Times New Roman"/>
          <w:sz w:val="24"/>
          <w:szCs w:val="24"/>
        </w:rPr>
        <w:t>изложить в следующей редакции</w:t>
      </w:r>
      <w:r w:rsidRPr="00DA1067">
        <w:rPr>
          <w:rFonts w:ascii="Times New Roman" w:hAnsi="Times New Roman"/>
          <w:sz w:val="24"/>
          <w:szCs w:val="24"/>
        </w:rPr>
        <w:t>:</w:t>
      </w:r>
    </w:p>
    <w:p w:rsidR="00332EEF" w:rsidRPr="00FF0B92" w:rsidRDefault="00332EEF">
      <w:pPr>
        <w:widowControl w:val="0"/>
        <w:autoSpaceDE w:val="0"/>
        <w:autoSpaceDN w:val="0"/>
        <w:adjustRightInd w:val="0"/>
        <w:spacing w:after="0" w:line="240" w:lineRule="auto"/>
        <w:jc w:val="both"/>
        <w:rPr>
          <w:rFonts w:cs="Calibri"/>
          <w:b/>
        </w:rPr>
      </w:pPr>
    </w:p>
    <w:p w:rsidR="00F34F23" w:rsidRDefault="00F34F23">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35" w:name="Par2328"/>
      <w:bookmarkStart w:id="36" w:name="Par2369"/>
      <w:bookmarkEnd w:id="35"/>
      <w:bookmarkEnd w:id="36"/>
    </w:p>
    <w:p w:rsidR="00F34F23" w:rsidRDefault="00F34F23" w:rsidP="00F34F23">
      <w:pPr>
        <w:widowControl w:val="0"/>
        <w:autoSpaceDE w:val="0"/>
        <w:autoSpaceDN w:val="0"/>
        <w:adjustRightInd w:val="0"/>
        <w:spacing w:after="0" w:line="240" w:lineRule="auto"/>
        <w:ind w:left="5670"/>
        <w:jc w:val="both"/>
        <w:outlineLvl w:val="1"/>
        <w:rPr>
          <w:rFonts w:ascii="Times New Roman" w:hAnsi="Times New Roman" w:cs="Times New Roman"/>
          <w:sz w:val="24"/>
          <w:szCs w:val="24"/>
        </w:rPr>
        <w:sectPr w:rsidR="00F34F23" w:rsidSect="000117FE">
          <w:pgSz w:w="11905" w:h="16838"/>
          <w:pgMar w:top="1134" w:right="851" w:bottom="1134" w:left="1701" w:header="720" w:footer="720" w:gutter="0"/>
          <w:cols w:space="720"/>
          <w:noEndnote/>
        </w:sectPr>
      </w:pPr>
    </w:p>
    <w:p w:rsidR="00E56628" w:rsidRPr="00485925" w:rsidRDefault="005F0C72" w:rsidP="00F34F23">
      <w:pPr>
        <w:widowControl w:val="0"/>
        <w:autoSpaceDE w:val="0"/>
        <w:autoSpaceDN w:val="0"/>
        <w:adjustRightInd w:val="0"/>
        <w:spacing w:after="0" w:line="240" w:lineRule="auto"/>
        <w:ind w:left="9072"/>
        <w:jc w:val="both"/>
        <w:outlineLvl w:val="1"/>
        <w:rPr>
          <w:rFonts w:ascii="Times New Roman" w:hAnsi="Times New Roman" w:cs="Times New Roman"/>
          <w:sz w:val="24"/>
          <w:szCs w:val="24"/>
        </w:rPr>
      </w:pPr>
      <w:r w:rsidRPr="00485925">
        <w:rPr>
          <w:rFonts w:ascii="Times New Roman" w:hAnsi="Times New Roman" w:cs="Times New Roman"/>
          <w:sz w:val="24"/>
          <w:szCs w:val="24"/>
        </w:rPr>
        <w:lastRenderedPageBreak/>
        <w:t>«</w:t>
      </w:r>
      <w:r w:rsidR="00E56628" w:rsidRPr="00485925">
        <w:rPr>
          <w:rFonts w:ascii="Times New Roman" w:hAnsi="Times New Roman" w:cs="Times New Roman"/>
          <w:sz w:val="24"/>
          <w:szCs w:val="24"/>
        </w:rPr>
        <w:t xml:space="preserve">Приложение </w:t>
      </w:r>
      <w:r w:rsidR="00F34F23">
        <w:rPr>
          <w:rFonts w:ascii="Times New Roman" w:hAnsi="Times New Roman" w:cs="Times New Roman"/>
          <w:sz w:val="24"/>
          <w:szCs w:val="24"/>
        </w:rPr>
        <w:t>№</w:t>
      </w:r>
      <w:r w:rsidR="00E56628" w:rsidRPr="00485925">
        <w:rPr>
          <w:rFonts w:ascii="Times New Roman" w:hAnsi="Times New Roman" w:cs="Times New Roman"/>
          <w:sz w:val="24"/>
          <w:szCs w:val="24"/>
        </w:rPr>
        <w:t xml:space="preserve"> 6</w:t>
      </w:r>
    </w:p>
    <w:p w:rsidR="001E6DF3" w:rsidRDefault="00E56628" w:rsidP="00F34F23">
      <w:pPr>
        <w:widowControl w:val="0"/>
        <w:autoSpaceDE w:val="0"/>
        <w:autoSpaceDN w:val="0"/>
        <w:adjustRightInd w:val="0"/>
        <w:spacing w:after="0" w:line="240" w:lineRule="auto"/>
        <w:ind w:left="9072"/>
        <w:jc w:val="both"/>
        <w:rPr>
          <w:rFonts w:ascii="Times New Roman" w:hAnsi="Times New Roman" w:cs="Times New Roman"/>
          <w:sz w:val="24"/>
          <w:szCs w:val="24"/>
        </w:rPr>
      </w:pPr>
      <w:r w:rsidRPr="00485925">
        <w:rPr>
          <w:rFonts w:ascii="Times New Roman" w:hAnsi="Times New Roman" w:cs="Times New Roman"/>
          <w:sz w:val="24"/>
          <w:szCs w:val="24"/>
        </w:rPr>
        <w:t>к Муниципальной программе</w:t>
      </w:r>
      <w:r w:rsidR="00F34F23">
        <w:rPr>
          <w:rFonts w:ascii="Times New Roman" w:hAnsi="Times New Roman" w:cs="Times New Roman"/>
          <w:sz w:val="24"/>
          <w:szCs w:val="24"/>
        </w:rPr>
        <w:t xml:space="preserve"> </w:t>
      </w:r>
      <w:r w:rsidRPr="00485925">
        <w:rPr>
          <w:rFonts w:ascii="Times New Roman" w:hAnsi="Times New Roman" w:cs="Times New Roman"/>
          <w:sz w:val="24"/>
          <w:szCs w:val="24"/>
        </w:rPr>
        <w:t>городского округа Электросталь</w:t>
      </w:r>
      <w:r w:rsidR="00F34F23">
        <w:rPr>
          <w:rFonts w:ascii="Times New Roman" w:hAnsi="Times New Roman" w:cs="Times New Roman"/>
          <w:sz w:val="24"/>
          <w:szCs w:val="24"/>
        </w:rPr>
        <w:t xml:space="preserve"> </w:t>
      </w:r>
      <w:r w:rsidRPr="00485925">
        <w:rPr>
          <w:rFonts w:ascii="Times New Roman" w:hAnsi="Times New Roman" w:cs="Times New Roman"/>
          <w:sz w:val="24"/>
          <w:szCs w:val="24"/>
        </w:rPr>
        <w:t xml:space="preserve">Московской области </w:t>
      </w:r>
      <w:r w:rsidR="00F34F23">
        <w:rPr>
          <w:rFonts w:ascii="Times New Roman" w:hAnsi="Times New Roman" w:cs="Times New Roman"/>
          <w:sz w:val="24"/>
          <w:szCs w:val="24"/>
        </w:rPr>
        <w:t>«</w:t>
      </w:r>
      <w:r w:rsidRPr="00485925">
        <w:rPr>
          <w:rFonts w:ascii="Times New Roman" w:hAnsi="Times New Roman" w:cs="Times New Roman"/>
          <w:sz w:val="24"/>
          <w:szCs w:val="24"/>
        </w:rPr>
        <w:t>Жилище</w:t>
      </w:r>
      <w:r w:rsidR="00F34F23">
        <w:rPr>
          <w:rFonts w:ascii="Times New Roman" w:hAnsi="Times New Roman" w:cs="Times New Roman"/>
          <w:sz w:val="24"/>
          <w:szCs w:val="24"/>
        </w:rPr>
        <w:t xml:space="preserve">» </w:t>
      </w:r>
      <w:r w:rsidRPr="00485925">
        <w:rPr>
          <w:rFonts w:ascii="Times New Roman" w:hAnsi="Times New Roman" w:cs="Times New Roman"/>
          <w:sz w:val="24"/>
          <w:szCs w:val="24"/>
        </w:rPr>
        <w:t>на 2015-2019 годы, утвержденной</w:t>
      </w:r>
      <w:r w:rsidR="00F34F23">
        <w:rPr>
          <w:rFonts w:ascii="Times New Roman" w:hAnsi="Times New Roman" w:cs="Times New Roman"/>
          <w:sz w:val="24"/>
          <w:szCs w:val="24"/>
        </w:rPr>
        <w:t xml:space="preserve"> </w:t>
      </w:r>
      <w:r w:rsidRPr="00485925">
        <w:rPr>
          <w:rFonts w:ascii="Times New Roman" w:hAnsi="Times New Roman" w:cs="Times New Roman"/>
          <w:sz w:val="24"/>
          <w:szCs w:val="24"/>
        </w:rPr>
        <w:t>постановлением администрации</w:t>
      </w:r>
      <w:r w:rsidR="00F34F23">
        <w:rPr>
          <w:rFonts w:ascii="Times New Roman" w:hAnsi="Times New Roman" w:cs="Times New Roman"/>
          <w:sz w:val="24"/>
          <w:szCs w:val="24"/>
        </w:rPr>
        <w:t xml:space="preserve"> </w:t>
      </w:r>
      <w:r w:rsidRPr="00485925">
        <w:rPr>
          <w:rFonts w:ascii="Times New Roman" w:hAnsi="Times New Roman" w:cs="Times New Roman"/>
          <w:sz w:val="24"/>
          <w:szCs w:val="24"/>
        </w:rPr>
        <w:t>городского округа Электросталь</w:t>
      </w:r>
      <w:r w:rsidR="00F34F23">
        <w:rPr>
          <w:rFonts w:ascii="Times New Roman" w:hAnsi="Times New Roman" w:cs="Times New Roman"/>
          <w:sz w:val="24"/>
          <w:szCs w:val="24"/>
        </w:rPr>
        <w:t xml:space="preserve"> </w:t>
      </w:r>
      <w:r w:rsidRPr="00485925">
        <w:rPr>
          <w:rFonts w:ascii="Times New Roman" w:hAnsi="Times New Roman" w:cs="Times New Roman"/>
          <w:sz w:val="24"/>
          <w:szCs w:val="24"/>
        </w:rPr>
        <w:t>Московской области</w:t>
      </w:r>
      <w:r w:rsidR="00F34F23">
        <w:rPr>
          <w:rFonts w:ascii="Times New Roman" w:hAnsi="Times New Roman" w:cs="Times New Roman"/>
          <w:sz w:val="24"/>
          <w:szCs w:val="24"/>
        </w:rPr>
        <w:t xml:space="preserve"> </w:t>
      </w:r>
      <w:r w:rsidRPr="00485925">
        <w:rPr>
          <w:rFonts w:ascii="Times New Roman" w:hAnsi="Times New Roman" w:cs="Times New Roman"/>
          <w:sz w:val="24"/>
          <w:szCs w:val="24"/>
        </w:rPr>
        <w:t>от 14.10.2014 N 888/10</w:t>
      </w:r>
      <w:bookmarkStart w:id="37" w:name="Par2379"/>
      <w:bookmarkEnd w:id="37"/>
      <w:r w:rsidR="001E6DF3">
        <w:rPr>
          <w:rFonts w:ascii="Times New Roman" w:hAnsi="Times New Roman" w:cs="Times New Roman"/>
          <w:sz w:val="24"/>
          <w:szCs w:val="24"/>
        </w:rPr>
        <w:t xml:space="preserve">                                                                                            </w:t>
      </w:r>
    </w:p>
    <w:p w:rsidR="00E56628" w:rsidRPr="00485925" w:rsidRDefault="00E56628" w:rsidP="001E6DF3">
      <w:pPr>
        <w:widowControl w:val="0"/>
        <w:autoSpaceDE w:val="0"/>
        <w:autoSpaceDN w:val="0"/>
        <w:adjustRightInd w:val="0"/>
        <w:spacing w:after="0" w:line="240" w:lineRule="auto"/>
        <w:ind w:left="4956" w:firstLine="708"/>
        <w:rPr>
          <w:rFonts w:ascii="Times New Roman" w:hAnsi="Times New Roman" w:cs="Times New Roman"/>
          <w:sz w:val="24"/>
          <w:szCs w:val="24"/>
        </w:rPr>
      </w:pPr>
      <w:r w:rsidRPr="00485925">
        <w:rPr>
          <w:rFonts w:ascii="Times New Roman" w:hAnsi="Times New Roman" w:cs="Times New Roman"/>
          <w:sz w:val="24"/>
          <w:szCs w:val="24"/>
        </w:rPr>
        <w:t>ПЛАНИРУЕМЫЕ РЕЗУЛЬТАТЫ</w:t>
      </w:r>
    </w:p>
    <w:p w:rsidR="00E56628" w:rsidRPr="00485925" w:rsidRDefault="00E56628">
      <w:pPr>
        <w:widowControl w:val="0"/>
        <w:autoSpaceDE w:val="0"/>
        <w:autoSpaceDN w:val="0"/>
        <w:adjustRightInd w:val="0"/>
        <w:spacing w:after="0" w:line="240" w:lineRule="auto"/>
        <w:jc w:val="center"/>
        <w:rPr>
          <w:rFonts w:ascii="Times New Roman" w:hAnsi="Times New Roman" w:cs="Times New Roman"/>
          <w:sz w:val="24"/>
          <w:szCs w:val="24"/>
        </w:rPr>
      </w:pPr>
      <w:r w:rsidRPr="00485925">
        <w:rPr>
          <w:rFonts w:ascii="Times New Roman" w:hAnsi="Times New Roman" w:cs="Times New Roman"/>
          <w:sz w:val="24"/>
          <w:szCs w:val="24"/>
        </w:rPr>
        <w:t>РЕАЛИЗАЦИИ МУНИЦИПАЛЬНОЙ ПРОГРАММЫ ГОРОДСКОГО ОКРУГА</w:t>
      </w:r>
    </w:p>
    <w:p w:rsidR="00E56628" w:rsidRDefault="00E56628">
      <w:pPr>
        <w:widowControl w:val="0"/>
        <w:autoSpaceDE w:val="0"/>
        <w:autoSpaceDN w:val="0"/>
        <w:adjustRightInd w:val="0"/>
        <w:spacing w:after="0" w:line="240" w:lineRule="auto"/>
        <w:jc w:val="center"/>
        <w:rPr>
          <w:rFonts w:ascii="Times New Roman" w:hAnsi="Times New Roman" w:cs="Times New Roman"/>
          <w:sz w:val="24"/>
          <w:szCs w:val="24"/>
        </w:rPr>
      </w:pPr>
      <w:r w:rsidRPr="00485925">
        <w:rPr>
          <w:rFonts w:ascii="Times New Roman" w:hAnsi="Times New Roman" w:cs="Times New Roman"/>
          <w:sz w:val="24"/>
          <w:szCs w:val="24"/>
        </w:rPr>
        <w:t xml:space="preserve">ЭЛЕКТРОСТАЛЬ МОСКОВСКОЙ ОБЛАСТИ </w:t>
      </w:r>
      <w:r w:rsidR="00F34F23">
        <w:rPr>
          <w:rFonts w:ascii="Times New Roman" w:hAnsi="Times New Roman" w:cs="Times New Roman"/>
          <w:sz w:val="24"/>
          <w:szCs w:val="24"/>
        </w:rPr>
        <w:t>«</w:t>
      </w:r>
      <w:r w:rsidRPr="00485925">
        <w:rPr>
          <w:rFonts w:ascii="Times New Roman" w:hAnsi="Times New Roman" w:cs="Times New Roman"/>
          <w:sz w:val="24"/>
          <w:szCs w:val="24"/>
        </w:rPr>
        <w:t>ЖИЛИЩЕ</w:t>
      </w:r>
      <w:r w:rsidR="00F34F23">
        <w:rPr>
          <w:rFonts w:ascii="Times New Roman" w:hAnsi="Times New Roman" w:cs="Times New Roman"/>
          <w:sz w:val="24"/>
          <w:szCs w:val="24"/>
        </w:rPr>
        <w:t>»</w:t>
      </w:r>
      <w:r w:rsidRPr="00485925">
        <w:rPr>
          <w:rFonts w:ascii="Times New Roman" w:hAnsi="Times New Roman" w:cs="Times New Roman"/>
          <w:sz w:val="24"/>
          <w:szCs w:val="24"/>
        </w:rPr>
        <w:t xml:space="preserve"> НА 2015-2019 ГОДЫ</w:t>
      </w:r>
    </w:p>
    <w:p w:rsidR="0087738B" w:rsidRPr="00485925" w:rsidRDefault="0087738B">
      <w:pPr>
        <w:widowControl w:val="0"/>
        <w:autoSpaceDE w:val="0"/>
        <w:autoSpaceDN w:val="0"/>
        <w:adjustRightInd w:val="0"/>
        <w:spacing w:after="0" w:line="240" w:lineRule="auto"/>
        <w:jc w:val="center"/>
        <w:rPr>
          <w:rFonts w:ascii="Times New Roman" w:hAnsi="Times New Roman" w:cs="Times New Roman"/>
          <w:sz w:val="24"/>
          <w:szCs w:val="24"/>
        </w:rPr>
      </w:pPr>
    </w:p>
    <w:tbl>
      <w:tblPr>
        <w:tblW w:w="15906"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5"/>
        <w:gridCol w:w="1985"/>
        <w:gridCol w:w="1136"/>
        <w:gridCol w:w="281"/>
        <w:gridCol w:w="1020"/>
        <w:gridCol w:w="1984"/>
        <w:gridCol w:w="1361"/>
        <w:gridCol w:w="1733"/>
        <w:gridCol w:w="81"/>
        <w:gridCol w:w="1221"/>
        <w:gridCol w:w="1134"/>
        <w:gridCol w:w="1134"/>
        <w:gridCol w:w="1134"/>
        <w:gridCol w:w="1137"/>
      </w:tblGrid>
      <w:tr w:rsidR="00334664" w:rsidRPr="00A54ACD" w:rsidTr="00535C72">
        <w:tc>
          <w:tcPr>
            <w:tcW w:w="565" w:type="dxa"/>
            <w:vMerge w:val="restart"/>
          </w:tcPr>
          <w:p w:rsidR="00334664" w:rsidRPr="00A54ACD" w:rsidRDefault="00334664" w:rsidP="00535C72">
            <w:pPr>
              <w:pStyle w:val="ConsPlusNormal"/>
              <w:jc w:val="center"/>
              <w:rPr>
                <w:rFonts w:ascii="Times New Roman" w:hAnsi="Times New Roman" w:cs="Times New Roman"/>
                <w:sz w:val="24"/>
                <w:szCs w:val="24"/>
              </w:rPr>
            </w:pPr>
            <w:r w:rsidRPr="00A54ACD">
              <w:rPr>
                <w:rFonts w:ascii="Times New Roman" w:hAnsi="Times New Roman" w:cs="Times New Roman"/>
                <w:sz w:val="24"/>
                <w:szCs w:val="24"/>
              </w:rPr>
              <w:t>№ п/п</w:t>
            </w:r>
          </w:p>
        </w:tc>
        <w:tc>
          <w:tcPr>
            <w:tcW w:w="1985" w:type="dxa"/>
            <w:vMerge w:val="restart"/>
          </w:tcPr>
          <w:p w:rsidR="00334664" w:rsidRPr="00A54ACD" w:rsidRDefault="00334664" w:rsidP="00535C72">
            <w:pPr>
              <w:pStyle w:val="ConsPlusNormal"/>
              <w:jc w:val="center"/>
              <w:rPr>
                <w:rFonts w:ascii="Times New Roman" w:hAnsi="Times New Roman" w:cs="Times New Roman"/>
                <w:sz w:val="24"/>
                <w:szCs w:val="24"/>
              </w:rPr>
            </w:pPr>
            <w:r w:rsidRPr="00A54ACD">
              <w:rPr>
                <w:rFonts w:ascii="Times New Roman" w:hAnsi="Times New Roman" w:cs="Times New Roman"/>
                <w:sz w:val="24"/>
                <w:szCs w:val="24"/>
              </w:rPr>
              <w:t>Задачи, направленные на достижение цели</w:t>
            </w:r>
          </w:p>
        </w:tc>
        <w:tc>
          <w:tcPr>
            <w:tcW w:w="2437" w:type="dxa"/>
            <w:gridSpan w:val="3"/>
          </w:tcPr>
          <w:p w:rsidR="00334664" w:rsidRPr="00A54ACD" w:rsidRDefault="00334664" w:rsidP="00535C72">
            <w:pPr>
              <w:pStyle w:val="ConsPlusNormal"/>
              <w:jc w:val="center"/>
              <w:rPr>
                <w:rFonts w:ascii="Times New Roman" w:hAnsi="Times New Roman" w:cs="Times New Roman"/>
                <w:sz w:val="24"/>
                <w:szCs w:val="24"/>
              </w:rPr>
            </w:pPr>
            <w:r w:rsidRPr="00A54ACD">
              <w:rPr>
                <w:rFonts w:ascii="Times New Roman" w:hAnsi="Times New Roman" w:cs="Times New Roman"/>
                <w:sz w:val="24"/>
                <w:szCs w:val="24"/>
              </w:rPr>
              <w:t>Планируемый объем финансирования на решение данной задачи (тыс. руб.)</w:t>
            </w:r>
          </w:p>
        </w:tc>
        <w:tc>
          <w:tcPr>
            <w:tcW w:w="1984" w:type="dxa"/>
            <w:vMerge w:val="restart"/>
          </w:tcPr>
          <w:p w:rsidR="00334664" w:rsidRPr="00A54ACD" w:rsidRDefault="00334664" w:rsidP="00535C72">
            <w:pPr>
              <w:pStyle w:val="ConsPlusNormal"/>
              <w:jc w:val="center"/>
              <w:rPr>
                <w:rFonts w:ascii="Times New Roman" w:hAnsi="Times New Roman" w:cs="Times New Roman"/>
                <w:sz w:val="24"/>
                <w:szCs w:val="24"/>
              </w:rPr>
            </w:pPr>
            <w:r w:rsidRPr="00A54ACD">
              <w:rPr>
                <w:rFonts w:ascii="Times New Roman" w:hAnsi="Times New Roman" w:cs="Times New Roman"/>
                <w:sz w:val="24"/>
                <w:szCs w:val="24"/>
              </w:rPr>
              <w:t>Показатель реализации мероприятий муниципальной программы (подпрограммы)</w:t>
            </w:r>
          </w:p>
        </w:tc>
        <w:tc>
          <w:tcPr>
            <w:tcW w:w="1361" w:type="dxa"/>
            <w:vMerge w:val="restart"/>
          </w:tcPr>
          <w:p w:rsidR="00334664" w:rsidRPr="00A54ACD" w:rsidRDefault="00334664" w:rsidP="00535C72">
            <w:pPr>
              <w:pStyle w:val="ConsPlusNormal"/>
              <w:jc w:val="center"/>
              <w:rPr>
                <w:rFonts w:ascii="Times New Roman" w:hAnsi="Times New Roman" w:cs="Times New Roman"/>
                <w:sz w:val="24"/>
                <w:szCs w:val="24"/>
              </w:rPr>
            </w:pPr>
            <w:r w:rsidRPr="00A54ACD">
              <w:rPr>
                <w:rFonts w:ascii="Times New Roman" w:hAnsi="Times New Roman" w:cs="Times New Roman"/>
                <w:sz w:val="24"/>
                <w:szCs w:val="24"/>
              </w:rPr>
              <w:t>Единица измерения</w:t>
            </w:r>
          </w:p>
        </w:tc>
        <w:tc>
          <w:tcPr>
            <w:tcW w:w="1814" w:type="dxa"/>
            <w:gridSpan w:val="2"/>
            <w:vMerge w:val="restart"/>
          </w:tcPr>
          <w:p w:rsidR="00334664" w:rsidRPr="00A54ACD" w:rsidRDefault="00334664" w:rsidP="00535C72">
            <w:pPr>
              <w:pStyle w:val="ConsPlusNormal"/>
              <w:jc w:val="center"/>
              <w:rPr>
                <w:rFonts w:ascii="Times New Roman" w:hAnsi="Times New Roman" w:cs="Times New Roman"/>
                <w:sz w:val="24"/>
                <w:szCs w:val="24"/>
              </w:rPr>
            </w:pPr>
            <w:r w:rsidRPr="00A54ACD">
              <w:rPr>
                <w:rFonts w:ascii="Times New Roman" w:hAnsi="Times New Roman" w:cs="Times New Roman"/>
                <w:sz w:val="24"/>
                <w:szCs w:val="24"/>
              </w:rPr>
              <w:t xml:space="preserve">Отчетный базовый период/Базовое значение показателя </w:t>
            </w:r>
          </w:p>
          <w:p w:rsidR="00334664" w:rsidRPr="00A54ACD" w:rsidRDefault="00334664" w:rsidP="00535C72">
            <w:pPr>
              <w:pStyle w:val="ConsPlusNormal"/>
              <w:jc w:val="center"/>
              <w:rPr>
                <w:rFonts w:ascii="Times New Roman" w:hAnsi="Times New Roman" w:cs="Times New Roman"/>
                <w:sz w:val="24"/>
                <w:szCs w:val="24"/>
              </w:rPr>
            </w:pPr>
            <w:r w:rsidRPr="00A54ACD">
              <w:rPr>
                <w:rFonts w:ascii="Times New Roman" w:hAnsi="Times New Roman" w:cs="Times New Roman"/>
                <w:sz w:val="24"/>
                <w:szCs w:val="24"/>
              </w:rPr>
              <w:t>(на начало реализации подпрограммы)</w:t>
            </w:r>
          </w:p>
        </w:tc>
        <w:tc>
          <w:tcPr>
            <w:tcW w:w="5760" w:type="dxa"/>
            <w:gridSpan w:val="5"/>
          </w:tcPr>
          <w:p w:rsidR="00334664" w:rsidRPr="00A54ACD" w:rsidRDefault="00334664" w:rsidP="00535C72">
            <w:pPr>
              <w:pStyle w:val="ConsPlusNormal"/>
              <w:jc w:val="center"/>
              <w:rPr>
                <w:rFonts w:ascii="Times New Roman" w:hAnsi="Times New Roman" w:cs="Times New Roman"/>
                <w:sz w:val="24"/>
                <w:szCs w:val="24"/>
              </w:rPr>
            </w:pPr>
            <w:r w:rsidRPr="00A54ACD">
              <w:rPr>
                <w:rFonts w:ascii="Times New Roman" w:hAnsi="Times New Roman" w:cs="Times New Roman"/>
                <w:sz w:val="24"/>
                <w:szCs w:val="24"/>
              </w:rPr>
              <w:t>Планируемое значение показателя по годам реализации</w:t>
            </w:r>
          </w:p>
        </w:tc>
      </w:tr>
      <w:tr w:rsidR="00334664" w:rsidRPr="00A54ACD" w:rsidTr="00535C72">
        <w:tc>
          <w:tcPr>
            <w:tcW w:w="565" w:type="dxa"/>
            <w:vMerge/>
          </w:tcPr>
          <w:p w:rsidR="00334664" w:rsidRPr="00A54ACD" w:rsidRDefault="00334664" w:rsidP="00535C72">
            <w:pPr>
              <w:rPr>
                <w:rFonts w:ascii="Times New Roman" w:hAnsi="Times New Roman" w:cs="Times New Roman"/>
                <w:sz w:val="24"/>
                <w:szCs w:val="24"/>
              </w:rPr>
            </w:pPr>
          </w:p>
        </w:tc>
        <w:tc>
          <w:tcPr>
            <w:tcW w:w="1985" w:type="dxa"/>
            <w:vMerge/>
          </w:tcPr>
          <w:p w:rsidR="00334664" w:rsidRPr="00A54ACD" w:rsidRDefault="00334664" w:rsidP="00535C72">
            <w:pPr>
              <w:rPr>
                <w:rFonts w:ascii="Times New Roman" w:hAnsi="Times New Roman" w:cs="Times New Roman"/>
                <w:sz w:val="24"/>
                <w:szCs w:val="24"/>
              </w:rPr>
            </w:pPr>
          </w:p>
        </w:tc>
        <w:tc>
          <w:tcPr>
            <w:tcW w:w="1136" w:type="dxa"/>
          </w:tcPr>
          <w:p w:rsidR="00334664" w:rsidRPr="00A54ACD" w:rsidRDefault="00334664" w:rsidP="00535C72">
            <w:pPr>
              <w:pStyle w:val="ConsPlusNormal"/>
              <w:jc w:val="center"/>
              <w:rPr>
                <w:rFonts w:ascii="Times New Roman" w:hAnsi="Times New Roman" w:cs="Times New Roman"/>
                <w:sz w:val="24"/>
                <w:szCs w:val="24"/>
              </w:rPr>
            </w:pPr>
            <w:r w:rsidRPr="00A54ACD">
              <w:rPr>
                <w:rFonts w:ascii="Times New Roman" w:hAnsi="Times New Roman" w:cs="Times New Roman"/>
                <w:sz w:val="24"/>
                <w:szCs w:val="24"/>
              </w:rPr>
              <w:t>Бюджет городского округа Электросталь Московской области,</w:t>
            </w:r>
          </w:p>
          <w:p w:rsidR="00334664" w:rsidRPr="00A54ACD" w:rsidRDefault="00334664" w:rsidP="00535C72">
            <w:pPr>
              <w:pStyle w:val="ConsPlusNormal"/>
              <w:jc w:val="center"/>
              <w:rPr>
                <w:rFonts w:ascii="Times New Roman" w:hAnsi="Times New Roman" w:cs="Times New Roman"/>
                <w:sz w:val="24"/>
                <w:szCs w:val="24"/>
              </w:rPr>
            </w:pPr>
            <w:r w:rsidRPr="00A54ACD">
              <w:rPr>
                <w:rFonts w:ascii="Times New Roman" w:hAnsi="Times New Roman" w:cs="Times New Roman"/>
                <w:sz w:val="24"/>
                <w:szCs w:val="24"/>
              </w:rPr>
              <w:t>тыс.руб.</w:t>
            </w:r>
          </w:p>
        </w:tc>
        <w:tc>
          <w:tcPr>
            <w:tcW w:w="1301" w:type="dxa"/>
            <w:gridSpan w:val="2"/>
          </w:tcPr>
          <w:p w:rsidR="00334664" w:rsidRPr="00A54ACD" w:rsidRDefault="00334664" w:rsidP="00535C72">
            <w:pPr>
              <w:pStyle w:val="ConsPlusNormal"/>
              <w:jc w:val="center"/>
              <w:rPr>
                <w:rFonts w:ascii="Times New Roman" w:hAnsi="Times New Roman" w:cs="Times New Roman"/>
                <w:sz w:val="24"/>
                <w:szCs w:val="24"/>
              </w:rPr>
            </w:pPr>
            <w:r w:rsidRPr="00A54ACD">
              <w:rPr>
                <w:rFonts w:ascii="Times New Roman" w:hAnsi="Times New Roman" w:cs="Times New Roman"/>
                <w:sz w:val="24"/>
                <w:szCs w:val="24"/>
              </w:rPr>
              <w:t>Другие источники (в разрезе)</w:t>
            </w:r>
          </w:p>
          <w:p w:rsidR="00334664" w:rsidRPr="00A54ACD" w:rsidRDefault="00334664" w:rsidP="00535C72">
            <w:pPr>
              <w:pStyle w:val="ConsPlusNormal"/>
              <w:jc w:val="center"/>
              <w:rPr>
                <w:rFonts w:ascii="Times New Roman" w:hAnsi="Times New Roman" w:cs="Times New Roman"/>
                <w:sz w:val="24"/>
                <w:szCs w:val="24"/>
              </w:rPr>
            </w:pPr>
            <w:r w:rsidRPr="00A54ACD">
              <w:rPr>
                <w:rFonts w:ascii="Times New Roman" w:hAnsi="Times New Roman" w:cs="Times New Roman"/>
                <w:sz w:val="24"/>
                <w:szCs w:val="24"/>
              </w:rPr>
              <w:t>Бюджет Московской области,</w:t>
            </w:r>
          </w:p>
          <w:p w:rsidR="00334664" w:rsidRPr="00A54ACD" w:rsidRDefault="00334664" w:rsidP="00535C72">
            <w:pPr>
              <w:pStyle w:val="ConsPlusNormal"/>
              <w:jc w:val="center"/>
              <w:rPr>
                <w:rFonts w:ascii="Times New Roman" w:hAnsi="Times New Roman" w:cs="Times New Roman"/>
                <w:sz w:val="24"/>
                <w:szCs w:val="24"/>
              </w:rPr>
            </w:pPr>
            <w:r w:rsidRPr="00A54ACD">
              <w:rPr>
                <w:rFonts w:ascii="Times New Roman" w:hAnsi="Times New Roman" w:cs="Times New Roman"/>
                <w:sz w:val="24"/>
                <w:szCs w:val="24"/>
              </w:rPr>
              <w:t xml:space="preserve">тыс.руб </w:t>
            </w:r>
          </w:p>
        </w:tc>
        <w:tc>
          <w:tcPr>
            <w:tcW w:w="1984" w:type="dxa"/>
            <w:vMerge/>
          </w:tcPr>
          <w:p w:rsidR="00334664" w:rsidRPr="00A54ACD" w:rsidRDefault="00334664" w:rsidP="00535C72">
            <w:pPr>
              <w:rPr>
                <w:rFonts w:ascii="Times New Roman" w:hAnsi="Times New Roman" w:cs="Times New Roman"/>
                <w:sz w:val="24"/>
                <w:szCs w:val="24"/>
              </w:rPr>
            </w:pPr>
          </w:p>
        </w:tc>
        <w:tc>
          <w:tcPr>
            <w:tcW w:w="1361" w:type="dxa"/>
            <w:vMerge/>
          </w:tcPr>
          <w:p w:rsidR="00334664" w:rsidRPr="00A54ACD" w:rsidRDefault="00334664" w:rsidP="00535C72">
            <w:pPr>
              <w:rPr>
                <w:rFonts w:ascii="Times New Roman" w:hAnsi="Times New Roman" w:cs="Times New Roman"/>
                <w:sz w:val="24"/>
                <w:szCs w:val="24"/>
              </w:rPr>
            </w:pPr>
          </w:p>
        </w:tc>
        <w:tc>
          <w:tcPr>
            <w:tcW w:w="1814" w:type="dxa"/>
            <w:gridSpan w:val="2"/>
            <w:vMerge/>
          </w:tcPr>
          <w:p w:rsidR="00334664" w:rsidRPr="00A54ACD" w:rsidRDefault="00334664" w:rsidP="00535C72">
            <w:pPr>
              <w:rPr>
                <w:rFonts w:ascii="Times New Roman" w:hAnsi="Times New Roman" w:cs="Times New Roman"/>
                <w:sz w:val="24"/>
                <w:szCs w:val="24"/>
              </w:rPr>
            </w:pPr>
          </w:p>
        </w:tc>
        <w:tc>
          <w:tcPr>
            <w:tcW w:w="1221" w:type="dxa"/>
          </w:tcPr>
          <w:p w:rsidR="00334664" w:rsidRPr="00A54ACD" w:rsidRDefault="00334664" w:rsidP="00535C72">
            <w:pPr>
              <w:pStyle w:val="ConsPlusNormal"/>
              <w:jc w:val="center"/>
              <w:rPr>
                <w:rFonts w:ascii="Times New Roman" w:hAnsi="Times New Roman" w:cs="Times New Roman"/>
                <w:sz w:val="24"/>
                <w:szCs w:val="24"/>
              </w:rPr>
            </w:pPr>
            <w:r w:rsidRPr="00A54ACD">
              <w:rPr>
                <w:rFonts w:ascii="Times New Roman" w:hAnsi="Times New Roman" w:cs="Times New Roman"/>
                <w:sz w:val="24"/>
                <w:szCs w:val="24"/>
              </w:rPr>
              <w:t>2015</w:t>
            </w:r>
          </w:p>
          <w:p w:rsidR="00334664" w:rsidRPr="00A54ACD" w:rsidRDefault="00334664" w:rsidP="00535C72">
            <w:pPr>
              <w:pStyle w:val="ConsPlusNormal"/>
              <w:jc w:val="center"/>
              <w:rPr>
                <w:rFonts w:ascii="Times New Roman" w:hAnsi="Times New Roman" w:cs="Times New Roman"/>
                <w:sz w:val="24"/>
                <w:szCs w:val="24"/>
              </w:rPr>
            </w:pPr>
            <w:r w:rsidRPr="00A54ACD">
              <w:rPr>
                <w:rFonts w:ascii="Times New Roman" w:hAnsi="Times New Roman" w:cs="Times New Roman"/>
                <w:sz w:val="24"/>
                <w:szCs w:val="24"/>
              </w:rPr>
              <w:t>год</w:t>
            </w:r>
          </w:p>
        </w:tc>
        <w:tc>
          <w:tcPr>
            <w:tcW w:w="1134" w:type="dxa"/>
          </w:tcPr>
          <w:p w:rsidR="00334664" w:rsidRPr="00A54ACD" w:rsidRDefault="00334664" w:rsidP="00535C72">
            <w:pPr>
              <w:pStyle w:val="ConsPlusNormal"/>
              <w:jc w:val="center"/>
              <w:rPr>
                <w:rFonts w:ascii="Times New Roman" w:hAnsi="Times New Roman" w:cs="Times New Roman"/>
                <w:sz w:val="24"/>
                <w:szCs w:val="24"/>
              </w:rPr>
            </w:pPr>
            <w:r w:rsidRPr="00A54ACD">
              <w:rPr>
                <w:rFonts w:ascii="Times New Roman" w:hAnsi="Times New Roman" w:cs="Times New Roman"/>
                <w:sz w:val="24"/>
                <w:szCs w:val="24"/>
              </w:rPr>
              <w:t>2016</w:t>
            </w:r>
          </w:p>
          <w:p w:rsidR="00334664" w:rsidRPr="00A54ACD" w:rsidRDefault="00334664" w:rsidP="00535C72">
            <w:pPr>
              <w:pStyle w:val="ConsPlusNormal"/>
              <w:jc w:val="center"/>
              <w:rPr>
                <w:rFonts w:ascii="Times New Roman" w:hAnsi="Times New Roman" w:cs="Times New Roman"/>
                <w:sz w:val="24"/>
                <w:szCs w:val="24"/>
              </w:rPr>
            </w:pPr>
            <w:r w:rsidRPr="00A54ACD">
              <w:rPr>
                <w:rFonts w:ascii="Times New Roman" w:hAnsi="Times New Roman" w:cs="Times New Roman"/>
                <w:sz w:val="24"/>
                <w:szCs w:val="24"/>
              </w:rPr>
              <w:t>год</w:t>
            </w:r>
          </w:p>
        </w:tc>
        <w:tc>
          <w:tcPr>
            <w:tcW w:w="1134" w:type="dxa"/>
          </w:tcPr>
          <w:p w:rsidR="00334664" w:rsidRPr="00A54ACD" w:rsidRDefault="00334664" w:rsidP="00535C72">
            <w:pPr>
              <w:pStyle w:val="ConsPlusNormal"/>
              <w:jc w:val="center"/>
              <w:rPr>
                <w:rFonts w:ascii="Times New Roman" w:hAnsi="Times New Roman" w:cs="Times New Roman"/>
                <w:sz w:val="24"/>
                <w:szCs w:val="24"/>
              </w:rPr>
            </w:pPr>
            <w:r w:rsidRPr="00A54ACD">
              <w:rPr>
                <w:rFonts w:ascii="Times New Roman" w:hAnsi="Times New Roman" w:cs="Times New Roman"/>
                <w:sz w:val="24"/>
                <w:szCs w:val="24"/>
              </w:rPr>
              <w:t>2017</w:t>
            </w:r>
          </w:p>
          <w:p w:rsidR="00334664" w:rsidRPr="00A54ACD" w:rsidRDefault="00334664" w:rsidP="00535C72">
            <w:pPr>
              <w:pStyle w:val="ConsPlusNormal"/>
              <w:jc w:val="center"/>
              <w:rPr>
                <w:rFonts w:ascii="Times New Roman" w:hAnsi="Times New Roman" w:cs="Times New Roman"/>
                <w:sz w:val="24"/>
                <w:szCs w:val="24"/>
              </w:rPr>
            </w:pPr>
            <w:r w:rsidRPr="00A54ACD">
              <w:rPr>
                <w:rFonts w:ascii="Times New Roman" w:hAnsi="Times New Roman" w:cs="Times New Roman"/>
                <w:sz w:val="24"/>
                <w:szCs w:val="24"/>
              </w:rPr>
              <w:t>год</w:t>
            </w:r>
          </w:p>
        </w:tc>
        <w:tc>
          <w:tcPr>
            <w:tcW w:w="1134" w:type="dxa"/>
          </w:tcPr>
          <w:p w:rsidR="00334664" w:rsidRPr="00A54ACD" w:rsidRDefault="00334664" w:rsidP="00535C72">
            <w:pPr>
              <w:pStyle w:val="ConsPlusNormal"/>
              <w:jc w:val="center"/>
              <w:rPr>
                <w:rFonts w:ascii="Times New Roman" w:hAnsi="Times New Roman" w:cs="Times New Roman"/>
                <w:sz w:val="24"/>
                <w:szCs w:val="24"/>
              </w:rPr>
            </w:pPr>
            <w:r w:rsidRPr="00A54ACD">
              <w:rPr>
                <w:rFonts w:ascii="Times New Roman" w:hAnsi="Times New Roman" w:cs="Times New Roman"/>
                <w:sz w:val="24"/>
                <w:szCs w:val="24"/>
              </w:rPr>
              <w:t>2018</w:t>
            </w:r>
          </w:p>
          <w:p w:rsidR="00334664" w:rsidRPr="00A54ACD" w:rsidRDefault="00334664" w:rsidP="00535C72">
            <w:pPr>
              <w:pStyle w:val="ConsPlusNormal"/>
              <w:jc w:val="center"/>
              <w:rPr>
                <w:rFonts w:ascii="Times New Roman" w:hAnsi="Times New Roman" w:cs="Times New Roman"/>
                <w:sz w:val="24"/>
                <w:szCs w:val="24"/>
              </w:rPr>
            </w:pPr>
            <w:r w:rsidRPr="00A54ACD">
              <w:rPr>
                <w:rFonts w:ascii="Times New Roman" w:hAnsi="Times New Roman" w:cs="Times New Roman"/>
                <w:sz w:val="24"/>
                <w:szCs w:val="24"/>
              </w:rPr>
              <w:t>год</w:t>
            </w:r>
          </w:p>
        </w:tc>
        <w:tc>
          <w:tcPr>
            <w:tcW w:w="1137" w:type="dxa"/>
          </w:tcPr>
          <w:p w:rsidR="00334664" w:rsidRPr="00A54ACD" w:rsidRDefault="00334664" w:rsidP="00535C72">
            <w:pPr>
              <w:pStyle w:val="ConsPlusNormal"/>
              <w:jc w:val="center"/>
              <w:rPr>
                <w:rFonts w:ascii="Times New Roman" w:hAnsi="Times New Roman" w:cs="Times New Roman"/>
                <w:sz w:val="24"/>
                <w:szCs w:val="24"/>
              </w:rPr>
            </w:pPr>
            <w:r w:rsidRPr="00A54ACD">
              <w:rPr>
                <w:rFonts w:ascii="Times New Roman" w:hAnsi="Times New Roman" w:cs="Times New Roman"/>
                <w:sz w:val="24"/>
                <w:szCs w:val="24"/>
              </w:rPr>
              <w:t>2019</w:t>
            </w:r>
          </w:p>
          <w:p w:rsidR="00334664" w:rsidRPr="00A54ACD" w:rsidRDefault="00334664" w:rsidP="00535C72">
            <w:pPr>
              <w:pStyle w:val="ConsPlusNormal"/>
              <w:jc w:val="center"/>
              <w:rPr>
                <w:rFonts w:ascii="Times New Roman" w:hAnsi="Times New Roman" w:cs="Times New Roman"/>
                <w:sz w:val="24"/>
                <w:szCs w:val="24"/>
              </w:rPr>
            </w:pPr>
            <w:r w:rsidRPr="00A54ACD">
              <w:rPr>
                <w:rFonts w:ascii="Times New Roman" w:hAnsi="Times New Roman" w:cs="Times New Roman"/>
                <w:sz w:val="24"/>
                <w:szCs w:val="24"/>
              </w:rPr>
              <w:t>год</w:t>
            </w:r>
          </w:p>
        </w:tc>
      </w:tr>
      <w:tr w:rsidR="00334664" w:rsidRPr="00A54ACD" w:rsidTr="00535C72">
        <w:tc>
          <w:tcPr>
            <w:tcW w:w="565" w:type="dxa"/>
          </w:tcPr>
          <w:p w:rsidR="00334664" w:rsidRPr="00A54ACD" w:rsidRDefault="00334664" w:rsidP="00535C72">
            <w:pPr>
              <w:pStyle w:val="ConsPlusNormal"/>
              <w:jc w:val="center"/>
              <w:rPr>
                <w:rFonts w:ascii="Times New Roman" w:hAnsi="Times New Roman" w:cs="Times New Roman"/>
                <w:sz w:val="24"/>
                <w:szCs w:val="24"/>
              </w:rPr>
            </w:pPr>
            <w:r w:rsidRPr="00A54ACD">
              <w:rPr>
                <w:rFonts w:ascii="Times New Roman" w:hAnsi="Times New Roman" w:cs="Times New Roman"/>
                <w:sz w:val="24"/>
                <w:szCs w:val="24"/>
              </w:rPr>
              <w:t>1</w:t>
            </w:r>
          </w:p>
        </w:tc>
        <w:tc>
          <w:tcPr>
            <w:tcW w:w="1985" w:type="dxa"/>
          </w:tcPr>
          <w:p w:rsidR="00334664" w:rsidRPr="00A54ACD" w:rsidRDefault="00334664" w:rsidP="00535C72">
            <w:pPr>
              <w:pStyle w:val="ConsPlusNormal"/>
              <w:jc w:val="center"/>
              <w:rPr>
                <w:rFonts w:ascii="Times New Roman" w:hAnsi="Times New Roman" w:cs="Times New Roman"/>
                <w:sz w:val="24"/>
                <w:szCs w:val="24"/>
              </w:rPr>
            </w:pPr>
            <w:r w:rsidRPr="00A54ACD">
              <w:rPr>
                <w:rFonts w:ascii="Times New Roman" w:hAnsi="Times New Roman" w:cs="Times New Roman"/>
                <w:sz w:val="24"/>
                <w:szCs w:val="24"/>
              </w:rPr>
              <w:t>2</w:t>
            </w:r>
          </w:p>
        </w:tc>
        <w:tc>
          <w:tcPr>
            <w:tcW w:w="1136" w:type="dxa"/>
          </w:tcPr>
          <w:p w:rsidR="00334664" w:rsidRPr="00A54ACD" w:rsidRDefault="00334664" w:rsidP="00535C72">
            <w:pPr>
              <w:pStyle w:val="ConsPlusNormal"/>
              <w:jc w:val="center"/>
              <w:rPr>
                <w:rFonts w:ascii="Times New Roman" w:hAnsi="Times New Roman" w:cs="Times New Roman"/>
                <w:sz w:val="24"/>
                <w:szCs w:val="24"/>
              </w:rPr>
            </w:pPr>
            <w:r w:rsidRPr="00A54ACD">
              <w:rPr>
                <w:rFonts w:ascii="Times New Roman" w:hAnsi="Times New Roman" w:cs="Times New Roman"/>
                <w:sz w:val="24"/>
                <w:szCs w:val="24"/>
              </w:rPr>
              <w:t>3</w:t>
            </w:r>
          </w:p>
        </w:tc>
        <w:tc>
          <w:tcPr>
            <w:tcW w:w="1301" w:type="dxa"/>
            <w:gridSpan w:val="2"/>
          </w:tcPr>
          <w:p w:rsidR="00334664" w:rsidRPr="00A54ACD" w:rsidRDefault="00334664" w:rsidP="00535C72">
            <w:pPr>
              <w:pStyle w:val="ConsPlusNormal"/>
              <w:jc w:val="center"/>
              <w:rPr>
                <w:rFonts w:ascii="Times New Roman" w:hAnsi="Times New Roman" w:cs="Times New Roman"/>
                <w:sz w:val="24"/>
                <w:szCs w:val="24"/>
              </w:rPr>
            </w:pPr>
            <w:r w:rsidRPr="00A54ACD">
              <w:rPr>
                <w:rFonts w:ascii="Times New Roman" w:hAnsi="Times New Roman" w:cs="Times New Roman"/>
                <w:sz w:val="24"/>
                <w:szCs w:val="24"/>
              </w:rPr>
              <w:t>4</w:t>
            </w:r>
          </w:p>
        </w:tc>
        <w:tc>
          <w:tcPr>
            <w:tcW w:w="1984" w:type="dxa"/>
          </w:tcPr>
          <w:p w:rsidR="00334664" w:rsidRPr="00A54ACD" w:rsidRDefault="00334664" w:rsidP="00535C72">
            <w:pPr>
              <w:pStyle w:val="ConsPlusNormal"/>
              <w:jc w:val="center"/>
              <w:rPr>
                <w:rFonts w:ascii="Times New Roman" w:hAnsi="Times New Roman" w:cs="Times New Roman"/>
                <w:sz w:val="24"/>
                <w:szCs w:val="24"/>
              </w:rPr>
            </w:pPr>
            <w:r w:rsidRPr="00A54ACD">
              <w:rPr>
                <w:rFonts w:ascii="Times New Roman" w:hAnsi="Times New Roman" w:cs="Times New Roman"/>
                <w:sz w:val="24"/>
                <w:szCs w:val="24"/>
              </w:rPr>
              <w:t>5</w:t>
            </w:r>
          </w:p>
        </w:tc>
        <w:tc>
          <w:tcPr>
            <w:tcW w:w="1361" w:type="dxa"/>
          </w:tcPr>
          <w:p w:rsidR="00334664" w:rsidRPr="00A54ACD" w:rsidRDefault="00334664" w:rsidP="00535C72">
            <w:pPr>
              <w:pStyle w:val="ConsPlusNormal"/>
              <w:jc w:val="center"/>
              <w:rPr>
                <w:rFonts w:ascii="Times New Roman" w:hAnsi="Times New Roman" w:cs="Times New Roman"/>
                <w:sz w:val="24"/>
                <w:szCs w:val="24"/>
              </w:rPr>
            </w:pPr>
            <w:r w:rsidRPr="00A54ACD">
              <w:rPr>
                <w:rFonts w:ascii="Times New Roman" w:hAnsi="Times New Roman" w:cs="Times New Roman"/>
                <w:sz w:val="24"/>
                <w:szCs w:val="24"/>
              </w:rPr>
              <w:t>6</w:t>
            </w:r>
          </w:p>
        </w:tc>
        <w:tc>
          <w:tcPr>
            <w:tcW w:w="1814" w:type="dxa"/>
            <w:gridSpan w:val="2"/>
          </w:tcPr>
          <w:p w:rsidR="00334664" w:rsidRPr="00A54ACD" w:rsidRDefault="00334664" w:rsidP="00535C72">
            <w:pPr>
              <w:pStyle w:val="ConsPlusNormal"/>
              <w:jc w:val="center"/>
              <w:rPr>
                <w:rFonts w:ascii="Times New Roman" w:hAnsi="Times New Roman" w:cs="Times New Roman"/>
                <w:sz w:val="24"/>
                <w:szCs w:val="24"/>
              </w:rPr>
            </w:pPr>
            <w:r w:rsidRPr="00A54ACD">
              <w:rPr>
                <w:rFonts w:ascii="Times New Roman" w:hAnsi="Times New Roman" w:cs="Times New Roman"/>
                <w:sz w:val="24"/>
                <w:szCs w:val="24"/>
              </w:rPr>
              <w:t>7</w:t>
            </w:r>
          </w:p>
        </w:tc>
        <w:tc>
          <w:tcPr>
            <w:tcW w:w="1221" w:type="dxa"/>
          </w:tcPr>
          <w:p w:rsidR="00334664" w:rsidRPr="00A54ACD" w:rsidRDefault="00334664" w:rsidP="00535C72">
            <w:pPr>
              <w:pStyle w:val="ConsPlusNormal"/>
              <w:jc w:val="center"/>
              <w:rPr>
                <w:rFonts w:ascii="Times New Roman" w:hAnsi="Times New Roman" w:cs="Times New Roman"/>
                <w:sz w:val="24"/>
                <w:szCs w:val="24"/>
              </w:rPr>
            </w:pPr>
            <w:r w:rsidRPr="00A54ACD">
              <w:rPr>
                <w:rFonts w:ascii="Times New Roman" w:hAnsi="Times New Roman" w:cs="Times New Roman"/>
                <w:sz w:val="24"/>
                <w:szCs w:val="24"/>
              </w:rPr>
              <w:t>8</w:t>
            </w:r>
          </w:p>
        </w:tc>
        <w:tc>
          <w:tcPr>
            <w:tcW w:w="1134" w:type="dxa"/>
          </w:tcPr>
          <w:p w:rsidR="00334664" w:rsidRPr="00A54ACD" w:rsidRDefault="00334664" w:rsidP="00535C72">
            <w:pPr>
              <w:pStyle w:val="ConsPlusNormal"/>
              <w:jc w:val="center"/>
              <w:rPr>
                <w:rFonts w:ascii="Times New Roman" w:hAnsi="Times New Roman" w:cs="Times New Roman"/>
                <w:sz w:val="24"/>
                <w:szCs w:val="24"/>
              </w:rPr>
            </w:pPr>
            <w:r w:rsidRPr="00A54ACD">
              <w:rPr>
                <w:rFonts w:ascii="Times New Roman" w:hAnsi="Times New Roman" w:cs="Times New Roman"/>
                <w:sz w:val="24"/>
                <w:szCs w:val="24"/>
              </w:rPr>
              <w:t>9</w:t>
            </w:r>
          </w:p>
        </w:tc>
        <w:tc>
          <w:tcPr>
            <w:tcW w:w="1134" w:type="dxa"/>
          </w:tcPr>
          <w:p w:rsidR="00334664" w:rsidRPr="00A54ACD" w:rsidRDefault="00334664" w:rsidP="00535C72">
            <w:pPr>
              <w:pStyle w:val="ConsPlusNormal"/>
              <w:jc w:val="center"/>
              <w:rPr>
                <w:rFonts w:ascii="Times New Roman" w:hAnsi="Times New Roman" w:cs="Times New Roman"/>
                <w:sz w:val="24"/>
                <w:szCs w:val="24"/>
              </w:rPr>
            </w:pPr>
            <w:r w:rsidRPr="00A54ACD">
              <w:rPr>
                <w:rFonts w:ascii="Times New Roman" w:hAnsi="Times New Roman" w:cs="Times New Roman"/>
                <w:sz w:val="24"/>
                <w:szCs w:val="24"/>
              </w:rPr>
              <w:t>10</w:t>
            </w:r>
          </w:p>
        </w:tc>
        <w:tc>
          <w:tcPr>
            <w:tcW w:w="1134" w:type="dxa"/>
          </w:tcPr>
          <w:p w:rsidR="00334664" w:rsidRPr="00A54ACD" w:rsidRDefault="00334664" w:rsidP="00535C72">
            <w:pPr>
              <w:pStyle w:val="ConsPlusNormal"/>
              <w:jc w:val="center"/>
              <w:rPr>
                <w:rFonts w:ascii="Times New Roman" w:hAnsi="Times New Roman" w:cs="Times New Roman"/>
                <w:sz w:val="24"/>
                <w:szCs w:val="24"/>
              </w:rPr>
            </w:pPr>
            <w:r w:rsidRPr="00A54ACD">
              <w:rPr>
                <w:rFonts w:ascii="Times New Roman" w:hAnsi="Times New Roman" w:cs="Times New Roman"/>
                <w:sz w:val="24"/>
                <w:szCs w:val="24"/>
              </w:rPr>
              <w:t>11</w:t>
            </w:r>
          </w:p>
        </w:tc>
        <w:tc>
          <w:tcPr>
            <w:tcW w:w="1137" w:type="dxa"/>
          </w:tcPr>
          <w:p w:rsidR="00334664" w:rsidRPr="00A54ACD" w:rsidRDefault="00334664" w:rsidP="00535C72">
            <w:pPr>
              <w:pStyle w:val="ConsPlusNormal"/>
              <w:jc w:val="center"/>
              <w:rPr>
                <w:rFonts w:ascii="Times New Roman" w:hAnsi="Times New Roman" w:cs="Times New Roman"/>
                <w:sz w:val="24"/>
                <w:szCs w:val="24"/>
              </w:rPr>
            </w:pPr>
            <w:r w:rsidRPr="00A54ACD">
              <w:rPr>
                <w:rFonts w:ascii="Times New Roman" w:hAnsi="Times New Roman" w:cs="Times New Roman"/>
                <w:sz w:val="24"/>
                <w:szCs w:val="24"/>
              </w:rPr>
              <w:t>12</w:t>
            </w:r>
          </w:p>
        </w:tc>
      </w:tr>
      <w:tr w:rsidR="00334664" w:rsidRPr="00A54ACD" w:rsidTr="00535C72">
        <w:tc>
          <w:tcPr>
            <w:tcW w:w="15906" w:type="dxa"/>
            <w:gridSpan w:val="14"/>
          </w:tcPr>
          <w:p w:rsidR="00334664" w:rsidRPr="00A54ACD" w:rsidRDefault="00334664" w:rsidP="00535C72">
            <w:pPr>
              <w:pStyle w:val="ConsPlusNormal"/>
              <w:jc w:val="center"/>
              <w:rPr>
                <w:rFonts w:ascii="Times New Roman" w:hAnsi="Times New Roman" w:cs="Times New Roman"/>
                <w:sz w:val="24"/>
                <w:szCs w:val="24"/>
              </w:rPr>
            </w:pPr>
            <w:r w:rsidRPr="00A54ACD">
              <w:rPr>
                <w:rFonts w:ascii="Times New Roman" w:hAnsi="Times New Roman" w:cs="Times New Roman"/>
                <w:sz w:val="24"/>
                <w:szCs w:val="24"/>
              </w:rPr>
              <w:t>1. Подпрограмма «Обеспечение жильем молодых семей»</w:t>
            </w:r>
          </w:p>
        </w:tc>
      </w:tr>
      <w:tr w:rsidR="00334664" w:rsidRPr="00A54ACD" w:rsidTr="00535C72">
        <w:tc>
          <w:tcPr>
            <w:tcW w:w="565" w:type="dxa"/>
          </w:tcPr>
          <w:p w:rsidR="00334664" w:rsidRPr="00A54ACD" w:rsidRDefault="00334664" w:rsidP="00535C72">
            <w:pPr>
              <w:pStyle w:val="ConsPlusNormal"/>
              <w:rPr>
                <w:rFonts w:ascii="Times New Roman" w:hAnsi="Times New Roman" w:cs="Times New Roman"/>
                <w:sz w:val="24"/>
                <w:szCs w:val="24"/>
              </w:rPr>
            </w:pPr>
            <w:r w:rsidRPr="00A54ACD">
              <w:rPr>
                <w:rFonts w:ascii="Times New Roman" w:hAnsi="Times New Roman" w:cs="Times New Roman"/>
                <w:sz w:val="24"/>
                <w:szCs w:val="24"/>
              </w:rPr>
              <w:t>1.</w:t>
            </w:r>
          </w:p>
        </w:tc>
        <w:tc>
          <w:tcPr>
            <w:tcW w:w="6406" w:type="dxa"/>
            <w:gridSpan w:val="5"/>
          </w:tcPr>
          <w:p w:rsidR="00334664" w:rsidRPr="00A54ACD" w:rsidRDefault="00334664" w:rsidP="00535C72">
            <w:pPr>
              <w:pStyle w:val="ConsPlusNormal"/>
              <w:rPr>
                <w:rFonts w:ascii="Times New Roman" w:hAnsi="Times New Roman" w:cs="Times New Roman"/>
                <w:sz w:val="24"/>
                <w:szCs w:val="24"/>
              </w:rPr>
            </w:pPr>
            <w:r w:rsidRPr="00A54ACD">
              <w:rPr>
                <w:rFonts w:ascii="Times New Roman" w:hAnsi="Times New Roman" w:cs="Times New Roman"/>
                <w:sz w:val="24"/>
                <w:szCs w:val="24"/>
              </w:rPr>
              <w:t>Задача 1 Предоставление молодым семьям социальных выплат на приобретение жилого помещения или строительство индивидуального жилого дома</w:t>
            </w:r>
          </w:p>
          <w:p w:rsidR="00334664" w:rsidRPr="00A54ACD" w:rsidRDefault="00334664" w:rsidP="00535C72">
            <w:pPr>
              <w:pStyle w:val="ConsPlusNormal"/>
              <w:rPr>
                <w:rFonts w:ascii="Times New Roman" w:hAnsi="Times New Roman" w:cs="Times New Roman"/>
                <w:sz w:val="24"/>
                <w:szCs w:val="24"/>
              </w:rPr>
            </w:pPr>
          </w:p>
        </w:tc>
        <w:tc>
          <w:tcPr>
            <w:tcW w:w="1361" w:type="dxa"/>
          </w:tcPr>
          <w:p w:rsidR="00334664" w:rsidRPr="00A54ACD" w:rsidRDefault="00334664" w:rsidP="00535C72">
            <w:pPr>
              <w:pStyle w:val="ConsPlusNormal"/>
              <w:rPr>
                <w:rFonts w:ascii="Times New Roman" w:hAnsi="Times New Roman" w:cs="Times New Roman"/>
                <w:sz w:val="24"/>
                <w:szCs w:val="24"/>
              </w:rPr>
            </w:pPr>
            <w:r w:rsidRPr="00A54ACD">
              <w:rPr>
                <w:rFonts w:ascii="Times New Roman" w:hAnsi="Times New Roman" w:cs="Times New Roman"/>
                <w:sz w:val="24"/>
                <w:szCs w:val="24"/>
              </w:rPr>
              <w:lastRenderedPageBreak/>
              <w:t>-</w:t>
            </w:r>
          </w:p>
        </w:tc>
        <w:tc>
          <w:tcPr>
            <w:tcW w:w="1814" w:type="dxa"/>
            <w:gridSpan w:val="2"/>
          </w:tcPr>
          <w:p w:rsidR="00334664" w:rsidRPr="00A54ACD" w:rsidRDefault="00334664" w:rsidP="00535C72">
            <w:pPr>
              <w:pStyle w:val="ConsPlusNormal"/>
              <w:rPr>
                <w:rFonts w:ascii="Times New Roman" w:hAnsi="Times New Roman" w:cs="Times New Roman"/>
                <w:sz w:val="24"/>
                <w:szCs w:val="24"/>
              </w:rPr>
            </w:pPr>
            <w:r w:rsidRPr="00A54ACD">
              <w:rPr>
                <w:rFonts w:ascii="Times New Roman" w:hAnsi="Times New Roman" w:cs="Times New Roman"/>
                <w:sz w:val="24"/>
                <w:szCs w:val="24"/>
              </w:rPr>
              <w:t>-</w:t>
            </w:r>
          </w:p>
        </w:tc>
        <w:tc>
          <w:tcPr>
            <w:tcW w:w="1221" w:type="dxa"/>
          </w:tcPr>
          <w:p w:rsidR="00334664" w:rsidRPr="00A54ACD" w:rsidRDefault="00334664" w:rsidP="00535C72">
            <w:pPr>
              <w:pStyle w:val="ConsPlusNormal"/>
              <w:rPr>
                <w:rFonts w:ascii="Times New Roman" w:hAnsi="Times New Roman" w:cs="Times New Roman"/>
                <w:sz w:val="24"/>
                <w:szCs w:val="24"/>
              </w:rPr>
            </w:pPr>
            <w:r w:rsidRPr="00A54ACD">
              <w:rPr>
                <w:rFonts w:ascii="Times New Roman" w:hAnsi="Times New Roman" w:cs="Times New Roman"/>
                <w:sz w:val="24"/>
                <w:szCs w:val="24"/>
              </w:rPr>
              <w:t>-</w:t>
            </w:r>
          </w:p>
        </w:tc>
        <w:tc>
          <w:tcPr>
            <w:tcW w:w="1134" w:type="dxa"/>
          </w:tcPr>
          <w:p w:rsidR="00334664" w:rsidRPr="00A54ACD" w:rsidRDefault="00334664" w:rsidP="00535C72">
            <w:pPr>
              <w:pStyle w:val="ConsPlusNormal"/>
              <w:rPr>
                <w:rFonts w:ascii="Times New Roman" w:hAnsi="Times New Roman" w:cs="Times New Roman"/>
                <w:sz w:val="24"/>
                <w:szCs w:val="24"/>
              </w:rPr>
            </w:pPr>
            <w:r w:rsidRPr="00A54ACD">
              <w:rPr>
                <w:rFonts w:ascii="Times New Roman" w:hAnsi="Times New Roman" w:cs="Times New Roman"/>
                <w:sz w:val="24"/>
                <w:szCs w:val="24"/>
              </w:rPr>
              <w:t>-</w:t>
            </w:r>
          </w:p>
        </w:tc>
        <w:tc>
          <w:tcPr>
            <w:tcW w:w="1134" w:type="dxa"/>
          </w:tcPr>
          <w:p w:rsidR="00334664" w:rsidRPr="00A54ACD" w:rsidRDefault="00334664" w:rsidP="00535C72">
            <w:pPr>
              <w:pStyle w:val="ConsPlusNormal"/>
              <w:rPr>
                <w:rFonts w:ascii="Times New Roman" w:hAnsi="Times New Roman" w:cs="Times New Roman"/>
                <w:sz w:val="24"/>
                <w:szCs w:val="24"/>
              </w:rPr>
            </w:pPr>
            <w:r w:rsidRPr="00A54ACD">
              <w:rPr>
                <w:rFonts w:ascii="Times New Roman" w:hAnsi="Times New Roman" w:cs="Times New Roman"/>
                <w:sz w:val="24"/>
                <w:szCs w:val="24"/>
              </w:rPr>
              <w:t>-</w:t>
            </w:r>
          </w:p>
        </w:tc>
        <w:tc>
          <w:tcPr>
            <w:tcW w:w="1134" w:type="dxa"/>
          </w:tcPr>
          <w:p w:rsidR="00334664" w:rsidRPr="00A54ACD" w:rsidRDefault="00334664" w:rsidP="00535C72">
            <w:pPr>
              <w:pStyle w:val="ConsPlusNormal"/>
              <w:rPr>
                <w:rFonts w:ascii="Times New Roman" w:hAnsi="Times New Roman" w:cs="Times New Roman"/>
                <w:sz w:val="24"/>
                <w:szCs w:val="24"/>
              </w:rPr>
            </w:pPr>
            <w:r w:rsidRPr="00A54ACD">
              <w:rPr>
                <w:rFonts w:ascii="Times New Roman" w:hAnsi="Times New Roman" w:cs="Times New Roman"/>
                <w:sz w:val="24"/>
                <w:szCs w:val="24"/>
              </w:rPr>
              <w:t>-</w:t>
            </w:r>
          </w:p>
        </w:tc>
        <w:tc>
          <w:tcPr>
            <w:tcW w:w="1137" w:type="dxa"/>
          </w:tcPr>
          <w:p w:rsidR="00334664" w:rsidRPr="00A54ACD" w:rsidRDefault="00334664" w:rsidP="00535C72">
            <w:pPr>
              <w:pStyle w:val="ConsPlusNormal"/>
              <w:rPr>
                <w:rFonts w:ascii="Times New Roman" w:hAnsi="Times New Roman" w:cs="Times New Roman"/>
                <w:sz w:val="24"/>
                <w:szCs w:val="24"/>
              </w:rPr>
            </w:pPr>
            <w:r w:rsidRPr="00A54ACD">
              <w:rPr>
                <w:rFonts w:ascii="Times New Roman" w:hAnsi="Times New Roman" w:cs="Times New Roman"/>
                <w:sz w:val="24"/>
                <w:szCs w:val="24"/>
              </w:rPr>
              <w:t>-</w:t>
            </w:r>
          </w:p>
        </w:tc>
      </w:tr>
      <w:tr w:rsidR="00334664" w:rsidRPr="00A54ACD" w:rsidTr="00535C72">
        <w:tc>
          <w:tcPr>
            <w:tcW w:w="565" w:type="dxa"/>
            <w:vMerge w:val="restart"/>
          </w:tcPr>
          <w:p w:rsidR="00334664" w:rsidRPr="00A54ACD" w:rsidRDefault="00334664" w:rsidP="00535C72">
            <w:pPr>
              <w:pStyle w:val="ConsPlusNormal"/>
              <w:rPr>
                <w:rFonts w:ascii="Times New Roman" w:hAnsi="Times New Roman" w:cs="Times New Roman"/>
                <w:sz w:val="24"/>
                <w:szCs w:val="24"/>
              </w:rPr>
            </w:pPr>
          </w:p>
        </w:tc>
        <w:tc>
          <w:tcPr>
            <w:tcW w:w="1985" w:type="dxa"/>
            <w:vMerge w:val="restart"/>
          </w:tcPr>
          <w:p w:rsidR="00334664" w:rsidRPr="00A54ACD" w:rsidRDefault="00334664" w:rsidP="00535C72">
            <w:pPr>
              <w:pStyle w:val="ConsPlusNormal"/>
              <w:rPr>
                <w:rFonts w:ascii="Times New Roman" w:hAnsi="Times New Roman" w:cs="Times New Roman"/>
                <w:sz w:val="24"/>
                <w:szCs w:val="24"/>
              </w:rPr>
            </w:pPr>
          </w:p>
        </w:tc>
        <w:tc>
          <w:tcPr>
            <w:tcW w:w="1136" w:type="dxa"/>
            <w:vMerge w:val="restart"/>
          </w:tcPr>
          <w:p w:rsidR="00334664" w:rsidRPr="00A54ACD" w:rsidRDefault="00334664" w:rsidP="00723514">
            <w:pPr>
              <w:pStyle w:val="ConsPlusNormal"/>
              <w:rPr>
                <w:rFonts w:ascii="Times New Roman" w:hAnsi="Times New Roman" w:cs="Times New Roman"/>
                <w:sz w:val="24"/>
                <w:szCs w:val="24"/>
              </w:rPr>
            </w:pPr>
            <w:r w:rsidRPr="00A54ACD">
              <w:rPr>
                <w:rFonts w:ascii="Times New Roman" w:hAnsi="Times New Roman" w:cs="Times New Roman"/>
                <w:sz w:val="24"/>
                <w:szCs w:val="24"/>
              </w:rPr>
              <w:t>5822,</w:t>
            </w:r>
            <w:r w:rsidR="00723514" w:rsidRPr="00A54ACD">
              <w:rPr>
                <w:rFonts w:ascii="Times New Roman" w:hAnsi="Times New Roman" w:cs="Times New Roman"/>
                <w:sz w:val="24"/>
                <w:szCs w:val="24"/>
              </w:rPr>
              <w:t>2</w:t>
            </w:r>
          </w:p>
        </w:tc>
        <w:tc>
          <w:tcPr>
            <w:tcW w:w="1301" w:type="dxa"/>
            <w:gridSpan w:val="2"/>
            <w:vMerge w:val="restart"/>
          </w:tcPr>
          <w:p w:rsidR="00881AE4" w:rsidRPr="00A54ACD" w:rsidRDefault="00881AE4" w:rsidP="00535C72">
            <w:pPr>
              <w:jc w:val="center"/>
              <w:rPr>
                <w:rFonts w:ascii="Times New Roman" w:hAnsi="Times New Roman" w:cs="Times New Roman"/>
                <w:sz w:val="24"/>
                <w:szCs w:val="24"/>
              </w:rPr>
            </w:pPr>
            <w:r w:rsidRPr="00A54ACD">
              <w:rPr>
                <w:rFonts w:ascii="Times New Roman" w:hAnsi="Times New Roman" w:cs="Times New Roman"/>
                <w:sz w:val="24"/>
                <w:szCs w:val="24"/>
              </w:rPr>
              <w:t>33681,2</w:t>
            </w:r>
          </w:p>
          <w:p w:rsidR="00334664" w:rsidRPr="00A54ACD" w:rsidRDefault="00334664" w:rsidP="00535C72">
            <w:pPr>
              <w:jc w:val="center"/>
              <w:rPr>
                <w:rFonts w:ascii="Times New Roman" w:hAnsi="Times New Roman" w:cs="Times New Roman"/>
                <w:sz w:val="24"/>
                <w:szCs w:val="24"/>
              </w:rPr>
            </w:pPr>
            <w:r w:rsidRPr="00A54ACD">
              <w:rPr>
                <w:rFonts w:ascii="Times New Roman" w:hAnsi="Times New Roman" w:cs="Times New Roman"/>
                <w:sz w:val="24"/>
                <w:szCs w:val="24"/>
              </w:rPr>
              <w:t>в том числе:</w:t>
            </w:r>
          </w:p>
          <w:p w:rsidR="00334664" w:rsidRPr="00A54ACD" w:rsidRDefault="00334664" w:rsidP="00535C72">
            <w:pPr>
              <w:jc w:val="center"/>
              <w:rPr>
                <w:rFonts w:ascii="Times New Roman" w:hAnsi="Times New Roman" w:cs="Times New Roman"/>
                <w:sz w:val="24"/>
                <w:szCs w:val="24"/>
              </w:rPr>
            </w:pPr>
          </w:p>
          <w:p w:rsidR="00334664" w:rsidRPr="00A54ACD" w:rsidRDefault="00334664" w:rsidP="00723514">
            <w:pPr>
              <w:jc w:val="center"/>
              <w:rPr>
                <w:rFonts w:ascii="Times New Roman" w:hAnsi="Times New Roman" w:cs="Times New Roman"/>
                <w:sz w:val="24"/>
                <w:szCs w:val="24"/>
              </w:rPr>
            </w:pPr>
            <w:r w:rsidRPr="00A54ACD">
              <w:rPr>
                <w:rFonts w:ascii="Times New Roman" w:hAnsi="Times New Roman" w:cs="Times New Roman"/>
                <w:sz w:val="24"/>
                <w:szCs w:val="24"/>
              </w:rPr>
              <w:t>фед. бюджет -</w:t>
            </w:r>
            <w:r w:rsidR="00723514" w:rsidRPr="00A54ACD">
              <w:rPr>
                <w:rFonts w:ascii="Times New Roman" w:hAnsi="Times New Roman" w:cs="Times New Roman"/>
                <w:sz w:val="24"/>
                <w:szCs w:val="24"/>
              </w:rPr>
              <w:t>3537,5</w:t>
            </w:r>
            <w:r w:rsidRPr="00A54ACD">
              <w:rPr>
                <w:rFonts w:ascii="Times New Roman" w:hAnsi="Times New Roman" w:cs="Times New Roman"/>
                <w:sz w:val="24"/>
                <w:szCs w:val="24"/>
              </w:rPr>
              <w:t xml:space="preserve">, Бюджет МО – </w:t>
            </w:r>
            <w:r w:rsidR="00723514" w:rsidRPr="00A54ACD">
              <w:rPr>
                <w:rFonts w:ascii="Times New Roman" w:hAnsi="Times New Roman" w:cs="Times New Roman"/>
                <w:sz w:val="24"/>
                <w:szCs w:val="24"/>
              </w:rPr>
              <w:t>5457,3</w:t>
            </w:r>
            <w:r w:rsidRPr="00A54ACD">
              <w:rPr>
                <w:rFonts w:ascii="Times New Roman" w:hAnsi="Times New Roman" w:cs="Times New Roman"/>
                <w:sz w:val="24"/>
                <w:szCs w:val="24"/>
              </w:rPr>
              <w:t xml:space="preserve">, внебюджетные источники – </w:t>
            </w:r>
            <w:r w:rsidR="00723514" w:rsidRPr="00A54ACD">
              <w:rPr>
                <w:rFonts w:ascii="Times New Roman" w:hAnsi="Times New Roman" w:cs="Times New Roman"/>
                <w:sz w:val="24"/>
                <w:szCs w:val="24"/>
              </w:rPr>
              <w:t>24686,4</w:t>
            </w:r>
          </w:p>
        </w:tc>
        <w:tc>
          <w:tcPr>
            <w:tcW w:w="1984" w:type="dxa"/>
            <w:vAlign w:val="center"/>
          </w:tcPr>
          <w:p w:rsidR="00E20C6A" w:rsidRPr="00F04B6E" w:rsidRDefault="00E20C6A" w:rsidP="00E20C6A">
            <w:pPr>
              <w:tabs>
                <w:tab w:val="center" w:pos="4677"/>
                <w:tab w:val="right" w:pos="9355"/>
              </w:tabs>
              <w:autoSpaceDE w:val="0"/>
              <w:autoSpaceDN w:val="0"/>
              <w:adjustRightInd w:val="0"/>
              <w:spacing w:after="0" w:line="240" w:lineRule="auto"/>
              <w:rPr>
                <w:rFonts w:ascii="Times New Roman" w:eastAsia="Times New Roman" w:hAnsi="Times New Roman" w:cs="Times New Roman"/>
                <w:sz w:val="24"/>
                <w:szCs w:val="24"/>
              </w:rPr>
            </w:pPr>
            <w:r w:rsidRPr="00F04B6E">
              <w:rPr>
                <w:rFonts w:ascii="Times New Roman" w:eastAsia="Times New Roman" w:hAnsi="Times New Roman" w:cs="Times New Roman"/>
                <w:sz w:val="24"/>
                <w:szCs w:val="24"/>
              </w:rPr>
              <w:t>Количество свидетельств о праве на получение социальной выплаты на приобретение (строительство) жилых помещений, выданным  молодым семьям (в том числе на погашение ипотечного жилищного кредита), штук</w:t>
            </w:r>
          </w:p>
          <w:p w:rsidR="00334664" w:rsidRPr="00A54ACD" w:rsidRDefault="00334664" w:rsidP="00535C72">
            <w:pPr>
              <w:spacing w:after="0" w:line="240" w:lineRule="auto"/>
              <w:jc w:val="center"/>
              <w:rPr>
                <w:rFonts w:ascii="Times New Roman" w:eastAsia="Times New Roman" w:hAnsi="Times New Roman" w:cs="Times New Roman"/>
                <w:sz w:val="24"/>
                <w:szCs w:val="24"/>
              </w:rPr>
            </w:pPr>
          </w:p>
        </w:tc>
        <w:tc>
          <w:tcPr>
            <w:tcW w:w="1361" w:type="dxa"/>
          </w:tcPr>
          <w:p w:rsidR="00334664" w:rsidRPr="00A54ACD" w:rsidRDefault="00334664" w:rsidP="00535C72">
            <w:pPr>
              <w:pStyle w:val="ConsPlusNormal"/>
              <w:jc w:val="center"/>
              <w:rPr>
                <w:rFonts w:ascii="Times New Roman" w:hAnsi="Times New Roman" w:cs="Times New Roman"/>
                <w:sz w:val="24"/>
                <w:szCs w:val="24"/>
              </w:rPr>
            </w:pPr>
            <w:r w:rsidRPr="00A54ACD">
              <w:rPr>
                <w:rFonts w:ascii="Times New Roman" w:hAnsi="Times New Roman" w:cs="Times New Roman"/>
                <w:sz w:val="24"/>
                <w:szCs w:val="24"/>
              </w:rPr>
              <w:t>Штук</w:t>
            </w:r>
          </w:p>
        </w:tc>
        <w:tc>
          <w:tcPr>
            <w:tcW w:w="1814" w:type="dxa"/>
            <w:gridSpan w:val="2"/>
          </w:tcPr>
          <w:p w:rsidR="00334664" w:rsidRPr="00A54ACD" w:rsidRDefault="00334664" w:rsidP="00535C72">
            <w:pPr>
              <w:pStyle w:val="ConsPlusNormal"/>
              <w:jc w:val="center"/>
              <w:rPr>
                <w:rFonts w:ascii="Times New Roman" w:hAnsi="Times New Roman" w:cs="Times New Roman"/>
                <w:sz w:val="24"/>
                <w:szCs w:val="24"/>
              </w:rPr>
            </w:pPr>
            <w:r w:rsidRPr="00A54ACD">
              <w:rPr>
                <w:rFonts w:ascii="Times New Roman" w:hAnsi="Times New Roman" w:cs="Times New Roman"/>
                <w:sz w:val="24"/>
                <w:szCs w:val="24"/>
              </w:rPr>
              <w:t>5</w:t>
            </w:r>
          </w:p>
        </w:tc>
        <w:tc>
          <w:tcPr>
            <w:tcW w:w="1221" w:type="dxa"/>
          </w:tcPr>
          <w:p w:rsidR="00334664" w:rsidRPr="00A54ACD" w:rsidRDefault="00334664" w:rsidP="00535C72">
            <w:pPr>
              <w:pStyle w:val="ConsPlusNormal"/>
              <w:jc w:val="center"/>
              <w:rPr>
                <w:rFonts w:ascii="Times New Roman" w:hAnsi="Times New Roman" w:cs="Times New Roman"/>
                <w:sz w:val="24"/>
                <w:szCs w:val="24"/>
              </w:rPr>
            </w:pPr>
            <w:r w:rsidRPr="00A54ACD">
              <w:rPr>
                <w:rFonts w:ascii="Times New Roman" w:hAnsi="Times New Roman" w:cs="Times New Roman"/>
                <w:sz w:val="24"/>
                <w:szCs w:val="24"/>
              </w:rPr>
              <w:t>4</w:t>
            </w:r>
          </w:p>
        </w:tc>
        <w:tc>
          <w:tcPr>
            <w:tcW w:w="1134" w:type="dxa"/>
          </w:tcPr>
          <w:p w:rsidR="00334664" w:rsidRPr="00A54ACD" w:rsidRDefault="00334664" w:rsidP="00535C72">
            <w:pPr>
              <w:pStyle w:val="ConsPlusNormal"/>
              <w:jc w:val="center"/>
              <w:rPr>
                <w:rFonts w:ascii="Times New Roman" w:hAnsi="Times New Roman" w:cs="Times New Roman"/>
                <w:sz w:val="24"/>
                <w:szCs w:val="24"/>
              </w:rPr>
            </w:pPr>
            <w:r w:rsidRPr="00A54ACD">
              <w:rPr>
                <w:rFonts w:ascii="Times New Roman" w:hAnsi="Times New Roman" w:cs="Times New Roman"/>
                <w:sz w:val="24"/>
                <w:szCs w:val="24"/>
              </w:rPr>
              <w:t>1</w:t>
            </w:r>
          </w:p>
        </w:tc>
        <w:tc>
          <w:tcPr>
            <w:tcW w:w="1134" w:type="dxa"/>
          </w:tcPr>
          <w:p w:rsidR="00334664" w:rsidRPr="00A54ACD" w:rsidRDefault="00334664" w:rsidP="00535C72">
            <w:pPr>
              <w:pStyle w:val="ConsPlusNormal"/>
              <w:jc w:val="center"/>
              <w:rPr>
                <w:rFonts w:ascii="Times New Roman" w:hAnsi="Times New Roman" w:cs="Times New Roman"/>
                <w:sz w:val="24"/>
                <w:szCs w:val="24"/>
              </w:rPr>
            </w:pPr>
            <w:r w:rsidRPr="00A54ACD">
              <w:rPr>
                <w:rFonts w:ascii="Times New Roman" w:hAnsi="Times New Roman" w:cs="Times New Roman"/>
                <w:sz w:val="24"/>
                <w:szCs w:val="24"/>
              </w:rPr>
              <w:t>1</w:t>
            </w:r>
          </w:p>
        </w:tc>
        <w:tc>
          <w:tcPr>
            <w:tcW w:w="1134" w:type="dxa"/>
          </w:tcPr>
          <w:p w:rsidR="00334664" w:rsidRPr="00A54ACD" w:rsidRDefault="00334664" w:rsidP="00535C72">
            <w:pPr>
              <w:pStyle w:val="ConsPlusNormal"/>
              <w:jc w:val="center"/>
              <w:rPr>
                <w:rFonts w:ascii="Times New Roman" w:hAnsi="Times New Roman" w:cs="Times New Roman"/>
                <w:sz w:val="24"/>
                <w:szCs w:val="24"/>
              </w:rPr>
            </w:pPr>
            <w:r w:rsidRPr="00A54ACD">
              <w:rPr>
                <w:rFonts w:ascii="Times New Roman" w:hAnsi="Times New Roman" w:cs="Times New Roman"/>
                <w:sz w:val="24"/>
                <w:szCs w:val="24"/>
              </w:rPr>
              <w:t>2</w:t>
            </w:r>
          </w:p>
        </w:tc>
        <w:tc>
          <w:tcPr>
            <w:tcW w:w="1137" w:type="dxa"/>
          </w:tcPr>
          <w:p w:rsidR="00334664" w:rsidRPr="00A54ACD" w:rsidRDefault="00334664" w:rsidP="00535C72">
            <w:pPr>
              <w:pStyle w:val="ConsPlusNormal"/>
              <w:jc w:val="center"/>
              <w:rPr>
                <w:rFonts w:ascii="Times New Roman" w:hAnsi="Times New Roman" w:cs="Times New Roman"/>
                <w:sz w:val="24"/>
                <w:szCs w:val="24"/>
              </w:rPr>
            </w:pPr>
            <w:r w:rsidRPr="00A54ACD">
              <w:rPr>
                <w:rFonts w:ascii="Times New Roman" w:hAnsi="Times New Roman" w:cs="Times New Roman"/>
                <w:sz w:val="24"/>
                <w:szCs w:val="24"/>
              </w:rPr>
              <w:t>2</w:t>
            </w:r>
          </w:p>
        </w:tc>
      </w:tr>
      <w:tr w:rsidR="00334664" w:rsidRPr="00A54ACD" w:rsidTr="00535C72">
        <w:tc>
          <w:tcPr>
            <w:tcW w:w="565" w:type="dxa"/>
            <w:vMerge/>
          </w:tcPr>
          <w:p w:rsidR="00334664" w:rsidRPr="00A54ACD" w:rsidRDefault="00334664" w:rsidP="00535C72">
            <w:pPr>
              <w:rPr>
                <w:rFonts w:ascii="Times New Roman" w:hAnsi="Times New Roman" w:cs="Times New Roman"/>
                <w:sz w:val="24"/>
                <w:szCs w:val="24"/>
              </w:rPr>
            </w:pPr>
          </w:p>
        </w:tc>
        <w:tc>
          <w:tcPr>
            <w:tcW w:w="1985" w:type="dxa"/>
            <w:vMerge/>
          </w:tcPr>
          <w:p w:rsidR="00334664" w:rsidRPr="00A54ACD" w:rsidRDefault="00334664" w:rsidP="00535C72">
            <w:pPr>
              <w:rPr>
                <w:rFonts w:ascii="Times New Roman" w:hAnsi="Times New Roman" w:cs="Times New Roman"/>
                <w:sz w:val="24"/>
                <w:szCs w:val="24"/>
              </w:rPr>
            </w:pPr>
          </w:p>
        </w:tc>
        <w:tc>
          <w:tcPr>
            <w:tcW w:w="1136" w:type="dxa"/>
            <w:vMerge/>
          </w:tcPr>
          <w:p w:rsidR="00334664" w:rsidRPr="00A54ACD" w:rsidRDefault="00334664" w:rsidP="00535C72">
            <w:pPr>
              <w:rPr>
                <w:rFonts w:ascii="Times New Roman" w:hAnsi="Times New Roman" w:cs="Times New Roman"/>
                <w:sz w:val="24"/>
                <w:szCs w:val="24"/>
              </w:rPr>
            </w:pPr>
          </w:p>
        </w:tc>
        <w:tc>
          <w:tcPr>
            <w:tcW w:w="1301" w:type="dxa"/>
            <w:gridSpan w:val="2"/>
            <w:vMerge/>
          </w:tcPr>
          <w:p w:rsidR="00334664" w:rsidRPr="00A54ACD" w:rsidRDefault="00334664" w:rsidP="00535C72">
            <w:pPr>
              <w:rPr>
                <w:rFonts w:ascii="Times New Roman" w:hAnsi="Times New Roman" w:cs="Times New Roman"/>
                <w:sz w:val="24"/>
                <w:szCs w:val="24"/>
              </w:rPr>
            </w:pPr>
          </w:p>
        </w:tc>
        <w:tc>
          <w:tcPr>
            <w:tcW w:w="1984" w:type="dxa"/>
            <w:vAlign w:val="center"/>
          </w:tcPr>
          <w:p w:rsidR="00334664" w:rsidRPr="00A54ACD" w:rsidRDefault="00334664" w:rsidP="00535C72">
            <w:pPr>
              <w:spacing w:after="0" w:line="240" w:lineRule="auto"/>
              <w:jc w:val="center"/>
              <w:rPr>
                <w:rFonts w:ascii="Times New Roman" w:eastAsia="Times New Roman" w:hAnsi="Times New Roman" w:cs="Times New Roman"/>
                <w:sz w:val="24"/>
                <w:szCs w:val="24"/>
              </w:rPr>
            </w:pPr>
            <w:r w:rsidRPr="00A54ACD">
              <w:rPr>
                <w:rFonts w:ascii="Times New Roman" w:eastAsia="Times New Roman" w:hAnsi="Times New Roman" w:cs="Times New Roman"/>
                <w:sz w:val="24"/>
                <w:szCs w:val="24"/>
              </w:rPr>
              <w:t>Доля молодых семей, улучшивших жилищные условия</w:t>
            </w:r>
          </w:p>
          <w:p w:rsidR="00334664" w:rsidRPr="00A54ACD" w:rsidRDefault="00334664" w:rsidP="00535C72">
            <w:pPr>
              <w:spacing w:after="0" w:line="240" w:lineRule="auto"/>
              <w:jc w:val="center"/>
              <w:rPr>
                <w:rFonts w:ascii="Times New Roman" w:eastAsia="Times New Roman" w:hAnsi="Times New Roman" w:cs="Times New Roman"/>
                <w:sz w:val="24"/>
                <w:szCs w:val="24"/>
              </w:rPr>
            </w:pPr>
          </w:p>
          <w:p w:rsidR="00334664" w:rsidRPr="00A54ACD" w:rsidRDefault="00334664" w:rsidP="00535C72">
            <w:pPr>
              <w:spacing w:after="0" w:line="240" w:lineRule="auto"/>
              <w:jc w:val="center"/>
              <w:rPr>
                <w:rFonts w:ascii="Times New Roman" w:eastAsia="Times New Roman" w:hAnsi="Times New Roman" w:cs="Times New Roman"/>
                <w:sz w:val="24"/>
                <w:szCs w:val="24"/>
              </w:rPr>
            </w:pPr>
          </w:p>
          <w:p w:rsidR="00334664" w:rsidRPr="00A54ACD" w:rsidRDefault="00334664" w:rsidP="00535C72">
            <w:pPr>
              <w:spacing w:after="0" w:line="240" w:lineRule="auto"/>
              <w:jc w:val="center"/>
              <w:rPr>
                <w:rFonts w:ascii="Times New Roman" w:eastAsia="Times New Roman" w:hAnsi="Times New Roman" w:cs="Times New Roman"/>
                <w:sz w:val="24"/>
                <w:szCs w:val="24"/>
              </w:rPr>
            </w:pPr>
          </w:p>
        </w:tc>
        <w:tc>
          <w:tcPr>
            <w:tcW w:w="1361" w:type="dxa"/>
          </w:tcPr>
          <w:p w:rsidR="00334664" w:rsidRPr="00A54ACD" w:rsidRDefault="00334664" w:rsidP="00535C72">
            <w:pPr>
              <w:pStyle w:val="ConsPlusNormal"/>
              <w:jc w:val="center"/>
              <w:rPr>
                <w:rFonts w:ascii="Times New Roman" w:hAnsi="Times New Roman" w:cs="Times New Roman"/>
                <w:sz w:val="24"/>
                <w:szCs w:val="24"/>
              </w:rPr>
            </w:pPr>
            <w:r w:rsidRPr="00A54ACD">
              <w:rPr>
                <w:rFonts w:ascii="Times New Roman" w:hAnsi="Times New Roman" w:cs="Times New Roman"/>
                <w:sz w:val="24"/>
                <w:szCs w:val="24"/>
              </w:rPr>
              <w:t>Процент</w:t>
            </w:r>
          </w:p>
        </w:tc>
        <w:tc>
          <w:tcPr>
            <w:tcW w:w="1814" w:type="dxa"/>
            <w:gridSpan w:val="2"/>
          </w:tcPr>
          <w:p w:rsidR="00334664" w:rsidRPr="00A54ACD" w:rsidRDefault="00334664" w:rsidP="00535C72">
            <w:pPr>
              <w:pStyle w:val="ConsPlusNormal"/>
              <w:jc w:val="center"/>
              <w:rPr>
                <w:rFonts w:ascii="Times New Roman" w:hAnsi="Times New Roman" w:cs="Times New Roman"/>
                <w:sz w:val="24"/>
                <w:szCs w:val="24"/>
              </w:rPr>
            </w:pPr>
            <w:r w:rsidRPr="00A54ACD">
              <w:rPr>
                <w:rFonts w:ascii="Times New Roman" w:hAnsi="Times New Roman" w:cs="Times New Roman"/>
                <w:sz w:val="24"/>
                <w:szCs w:val="24"/>
              </w:rPr>
              <w:t>100</w:t>
            </w:r>
          </w:p>
        </w:tc>
        <w:tc>
          <w:tcPr>
            <w:tcW w:w="1221" w:type="dxa"/>
          </w:tcPr>
          <w:p w:rsidR="00334664" w:rsidRPr="00A54ACD" w:rsidRDefault="00334664" w:rsidP="00535C72">
            <w:pPr>
              <w:pStyle w:val="ConsPlusNormal"/>
              <w:jc w:val="center"/>
              <w:rPr>
                <w:rFonts w:ascii="Times New Roman" w:hAnsi="Times New Roman" w:cs="Times New Roman"/>
                <w:sz w:val="24"/>
                <w:szCs w:val="24"/>
              </w:rPr>
            </w:pPr>
            <w:r w:rsidRPr="00A54ACD">
              <w:rPr>
                <w:rFonts w:ascii="Times New Roman" w:hAnsi="Times New Roman" w:cs="Times New Roman"/>
                <w:sz w:val="24"/>
                <w:szCs w:val="24"/>
              </w:rPr>
              <w:t>80</w:t>
            </w:r>
          </w:p>
        </w:tc>
        <w:tc>
          <w:tcPr>
            <w:tcW w:w="1134" w:type="dxa"/>
          </w:tcPr>
          <w:p w:rsidR="00334664" w:rsidRPr="00A54ACD" w:rsidRDefault="00F33F93" w:rsidP="00F33F93">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Pr>
          <w:p w:rsidR="00334664" w:rsidRPr="00A54ACD" w:rsidRDefault="00881AE4" w:rsidP="00535C72">
            <w:pPr>
              <w:pStyle w:val="ConsPlusNormal"/>
              <w:jc w:val="center"/>
              <w:rPr>
                <w:rFonts w:ascii="Times New Roman" w:hAnsi="Times New Roman" w:cs="Times New Roman"/>
                <w:sz w:val="24"/>
                <w:szCs w:val="24"/>
              </w:rPr>
            </w:pPr>
            <w:r w:rsidRPr="00A54ACD">
              <w:rPr>
                <w:rFonts w:ascii="Times New Roman" w:hAnsi="Times New Roman" w:cs="Times New Roman"/>
                <w:sz w:val="24"/>
                <w:szCs w:val="24"/>
              </w:rPr>
              <w:t>100</w:t>
            </w:r>
          </w:p>
        </w:tc>
        <w:tc>
          <w:tcPr>
            <w:tcW w:w="1134" w:type="dxa"/>
          </w:tcPr>
          <w:p w:rsidR="00334664" w:rsidRPr="00A54ACD" w:rsidRDefault="00881AE4" w:rsidP="00535C72">
            <w:pPr>
              <w:pStyle w:val="ConsPlusNormal"/>
              <w:jc w:val="center"/>
              <w:rPr>
                <w:rFonts w:ascii="Times New Roman" w:hAnsi="Times New Roman" w:cs="Times New Roman"/>
                <w:sz w:val="24"/>
                <w:szCs w:val="24"/>
              </w:rPr>
            </w:pPr>
            <w:r w:rsidRPr="00A54ACD">
              <w:rPr>
                <w:rFonts w:ascii="Times New Roman" w:hAnsi="Times New Roman" w:cs="Times New Roman"/>
                <w:sz w:val="24"/>
                <w:szCs w:val="24"/>
              </w:rPr>
              <w:t>100</w:t>
            </w:r>
          </w:p>
        </w:tc>
        <w:tc>
          <w:tcPr>
            <w:tcW w:w="1137" w:type="dxa"/>
          </w:tcPr>
          <w:p w:rsidR="00334664" w:rsidRPr="00A54ACD" w:rsidRDefault="00881AE4" w:rsidP="00535C72">
            <w:pPr>
              <w:pStyle w:val="ConsPlusNormal"/>
              <w:jc w:val="center"/>
              <w:rPr>
                <w:rFonts w:ascii="Times New Roman" w:hAnsi="Times New Roman" w:cs="Times New Roman"/>
                <w:sz w:val="24"/>
                <w:szCs w:val="24"/>
              </w:rPr>
            </w:pPr>
            <w:r w:rsidRPr="00A54ACD">
              <w:rPr>
                <w:rFonts w:ascii="Times New Roman" w:hAnsi="Times New Roman" w:cs="Times New Roman"/>
                <w:sz w:val="24"/>
                <w:szCs w:val="24"/>
              </w:rPr>
              <w:t>100</w:t>
            </w:r>
          </w:p>
        </w:tc>
      </w:tr>
      <w:tr w:rsidR="00334664" w:rsidRPr="00A54ACD" w:rsidTr="00535C72">
        <w:tc>
          <w:tcPr>
            <w:tcW w:w="15906" w:type="dxa"/>
            <w:gridSpan w:val="14"/>
          </w:tcPr>
          <w:p w:rsidR="00334664" w:rsidRDefault="00334664" w:rsidP="00535C72">
            <w:pPr>
              <w:pStyle w:val="ConsPlusNormal"/>
              <w:jc w:val="center"/>
              <w:rPr>
                <w:rFonts w:ascii="Times New Roman" w:hAnsi="Times New Roman" w:cs="Times New Roman"/>
                <w:sz w:val="24"/>
                <w:szCs w:val="24"/>
              </w:rPr>
            </w:pPr>
            <w:r w:rsidRPr="00A54ACD">
              <w:rPr>
                <w:rFonts w:ascii="Times New Roman" w:hAnsi="Times New Roman" w:cs="Times New Roman"/>
                <w:sz w:val="24"/>
                <w:szCs w:val="24"/>
              </w:rPr>
              <w:t xml:space="preserve">2. Подпрограмма </w:t>
            </w:r>
            <w:r w:rsidR="00FD6C05">
              <w:rPr>
                <w:rFonts w:ascii="Times New Roman" w:hAnsi="Times New Roman" w:cs="Times New Roman"/>
                <w:sz w:val="24"/>
                <w:szCs w:val="24"/>
              </w:rPr>
              <w:t>«</w:t>
            </w:r>
            <w:r w:rsidRPr="00A54ACD">
              <w:rPr>
                <w:rFonts w:ascii="Times New Roman" w:hAnsi="Times New Roman" w:cs="Times New Roman"/>
                <w:sz w:val="24"/>
                <w:szCs w:val="24"/>
              </w:rPr>
              <w:t>Предоставление жилых помещений гражданам, стоящим в очереди на улучшение  жилищных условий в городском округе Электросталь Московской области</w:t>
            </w:r>
            <w:r w:rsidR="00FD6C05">
              <w:rPr>
                <w:rFonts w:ascii="Times New Roman" w:hAnsi="Times New Roman" w:cs="Times New Roman"/>
                <w:sz w:val="24"/>
                <w:szCs w:val="24"/>
              </w:rPr>
              <w:t>»</w:t>
            </w:r>
          </w:p>
          <w:p w:rsidR="00F37B25" w:rsidRPr="00A54ACD" w:rsidRDefault="00F37B25" w:rsidP="00535C72">
            <w:pPr>
              <w:pStyle w:val="ConsPlusNormal"/>
              <w:jc w:val="center"/>
              <w:rPr>
                <w:rFonts w:ascii="Times New Roman" w:hAnsi="Times New Roman" w:cs="Times New Roman"/>
                <w:sz w:val="24"/>
                <w:szCs w:val="24"/>
              </w:rPr>
            </w:pPr>
          </w:p>
        </w:tc>
      </w:tr>
      <w:tr w:rsidR="00334664" w:rsidRPr="00A54ACD" w:rsidTr="00535C72">
        <w:tc>
          <w:tcPr>
            <w:tcW w:w="565" w:type="dxa"/>
          </w:tcPr>
          <w:p w:rsidR="00334664" w:rsidRPr="00A54ACD" w:rsidRDefault="00334664" w:rsidP="00535C72">
            <w:pPr>
              <w:pStyle w:val="ConsPlusNormal"/>
              <w:rPr>
                <w:rFonts w:ascii="Times New Roman" w:hAnsi="Times New Roman" w:cs="Times New Roman"/>
                <w:sz w:val="24"/>
                <w:szCs w:val="24"/>
              </w:rPr>
            </w:pPr>
            <w:r w:rsidRPr="00A54ACD">
              <w:rPr>
                <w:rFonts w:ascii="Times New Roman" w:hAnsi="Times New Roman" w:cs="Times New Roman"/>
                <w:sz w:val="24"/>
                <w:szCs w:val="24"/>
              </w:rPr>
              <w:lastRenderedPageBreak/>
              <w:t>2.</w:t>
            </w:r>
          </w:p>
        </w:tc>
        <w:tc>
          <w:tcPr>
            <w:tcW w:w="6406" w:type="dxa"/>
            <w:gridSpan w:val="5"/>
          </w:tcPr>
          <w:p w:rsidR="00334664" w:rsidRPr="00A54ACD" w:rsidRDefault="00334664" w:rsidP="00535C72">
            <w:pPr>
              <w:pStyle w:val="ConsPlusNormal"/>
              <w:rPr>
                <w:rFonts w:ascii="Times New Roman" w:hAnsi="Times New Roman" w:cs="Times New Roman"/>
                <w:sz w:val="24"/>
                <w:szCs w:val="24"/>
              </w:rPr>
            </w:pPr>
            <w:r w:rsidRPr="00A54ACD">
              <w:rPr>
                <w:rFonts w:ascii="Times New Roman" w:hAnsi="Times New Roman" w:cs="Times New Roman"/>
                <w:sz w:val="24"/>
                <w:szCs w:val="24"/>
              </w:rPr>
              <w:t>Задача 1 Предоставление гражданам, стоящим в очереди на улучшение жилищных условий в городском округе Электросталь Московской области, жилых помещений по договорам социального найма</w:t>
            </w:r>
          </w:p>
        </w:tc>
        <w:tc>
          <w:tcPr>
            <w:tcW w:w="1361" w:type="dxa"/>
          </w:tcPr>
          <w:p w:rsidR="00334664" w:rsidRPr="00A54ACD" w:rsidRDefault="00334664" w:rsidP="00535C72">
            <w:pPr>
              <w:pStyle w:val="ConsPlusNormal"/>
              <w:rPr>
                <w:rFonts w:ascii="Times New Roman" w:hAnsi="Times New Roman" w:cs="Times New Roman"/>
                <w:sz w:val="24"/>
                <w:szCs w:val="24"/>
              </w:rPr>
            </w:pPr>
            <w:r w:rsidRPr="00A54ACD">
              <w:rPr>
                <w:rFonts w:ascii="Times New Roman" w:hAnsi="Times New Roman" w:cs="Times New Roman"/>
                <w:sz w:val="24"/>
                <w:szCs w:val="24"/>
              </w:rPr>
              <w:t>-</w:t>
            </w:r>
          </w:p>
        </w:tc>
        <w:tc>
          <w:tcPr>
            <w:tcW w:w="1733" w:type="dxa"/>
          </w:tcPr>
          <w:p w:rsidR="00334664" w:rsidRPr="00A54ACD" w:rsidRDefault="00334664" w:rsidP="00535C72">
            <w:pPr>
              <w:pStyle w:val="ConsPlusNormal"/>
              <w:rPr>
                <w:rFonts w:ascii="Times New Roman" w:hAnsi="Times New Roman" w:cs="Times New Roman"/>
                <w:sz w:val="24"/>
                <w:szCs w:val="24"/>
              </w:rPr>
            </w:pPr>
            <w:r w:rsidRPr="00A54ACD">
              <w:rPr>
                <w:rFonts w:ascii="Times New Roman" w:hAnsi="Times New Roman" w:cs="Times New Roman"/>
                <w:sz w:val="24"/>
                <w:szCs w:val="24"/>
              </w:rPr>
              <w:t>-</w:t>
            </w:r>
          </w:p>
        </w:tc>
        <w:tc>
          <w:tcPr>
            <w:tcW w:w="1302" w:type="dxa"/>
            <w:gridSpan w:val="2"/>
          </w:tcPr>
          <w:p w:rsidR="00334664" w:rsidRPr="00A54ACD" w:rsidRDefault="00334664" w:rsidP="00535C72">
            <w:pPr>
              <w:pStyle w:val="ConsPlusNormal"/>
              <w:rPr>
                <w:rFonts w:ascii="Times New Roman" w:hAnsi="Times New Roman" w:cs="Times New Roman"/>
                <w:sz w:val="24"/>
                <w:szCs w:val="24"/>
              </w:rPr>
            </w:pPr>
            <w:r w:rsidRPr="00A54ACD">
              <w:rPr>
                <w:rFonts w:ascii="Times New Roman" w:hAnsi="Times New Roman" w:cs="Times New Roman"/>
                <w:sz w:val="24"/>
                <w:szCs w:val="24"/>
              </w:rPr>
              <w:t>-</w:t>
            </w:r>
          </w:p>
        </w:tc>
        <w:tc>
          <w:tcPr>
            <w:tcW w:w="1134" w:type="dxa"/>
          </w:tcPr>
          <w:p w:rsidR="00334664" w:rsidRPr="00A54ACD" w:rsidRDefault="00334664" w:rsidP="00535C72">
            <w:pPr>
              <w:pStyle w:val="ConsPlusNormal"/>
              <w:rPr>
                <w:rFonts w:ascii="Times New Roman" w:hAnsi="Times New Roman" w:cs="Times New Roman"/>
                <w:sz w:val="24"/>
                <w:szCs w:val="24"/>
              </w:rPr>
            </w:pPr>
            <w:r w:rsidRPr="00A54ACD">
              <w:rPr>
                <w:rFonts w:ascii="Times New Roman" w:hAnsi="Times New Roman" w:cs="Times New Roman"/>
                <w:sz w:val="24"/>
                <w:szCs w:val="24"/>
              </w:rPr>
              <w:t>-</w:t>
            </w:r>
          </w:p>
        </w:tc>
        <w:tc>
          <w:tcPr>
            <w:tcW w:w="1134" w:type="dxa"/>
          </w:tcPr>
          <w:p w:rsidR="00334664" w:rsidRPr="00A54ACD" w:rsidRDefault="00334664" w:rsidP="00535C72">
            <w:pPr>
              <w:pStyle w:val="ConsPlusNormal"/>
              <w:rPr>
                <w:rFonts w:ascii="Times New Roman" w:hAnsi="Times New Roman" w:cs="Times New Roman"/>
                <w:sz w:val="24"/>
                <w:szCs w:val="24"/>
              </w:rPr>
            </w:pPr>
            <w:r w:rsidRPr="00A54ACD">
              <w:rPr>
                <w:rFonts w:ascii="Times New Roman" w:hAnsi="Times New Roman" w:cs="Times New Roman"/>
                <w:sz w:val="24"/>
                <w:szCs w:val="24"/>
              </w:rPr>
              <w:t>-</w:t>
            </w:r>
          </w:p>
        </w:tc>
        <w:tc>
          <w:tcPr>
            <w:tcW w:w="1134" w:type="dxa"/>
          </w:tcPr>
          <w:p w:rsidR="00334664" w:rsidRPr="00A54ACD" w:rsidRDefault="00334664" w:rsidP="00535C72">
            <w:pPr>
              <w:pStyle w:val="ConsPlusNormal"/>
              <w:rPr>
                <w:rFonts w:ascii="Times New Roman" w:hAnsi="Times New Roman" w:cs="Times New Roman"/>
                <w:sz w:val="24"/>
                <w:szCs w:val="24"/>
              </w:rPr>
            </w:pPr>
            <w:r w:rsidRPr="00A54ACD">
              <w:rPr>
                <w:rFonts w:ascii="Times New Roman" w:hAnsi="Times New Roman" w:cs="Times New Roman"/>
                <w:sz w:val="24"/>
                <w:szCs w:val="24"/>
              </w:rPr>
              <w:t>-</w:t>
            </w:r>
          </w:p>
        </w:tc>
        <w:tc>
          <w:tcPr>
            <w:tcW w:w="1137" w:type="dxa"/>
          </w:tcPr>
          <w:p w:rsidR="00334664" w:rsidRPr="00A54ACD" w:rsidRDefault="00334664" w:rsidP="00535C72">
            <w:pPr>
              <w:pStyle w:val="ConsPlusNormal"/>
              <w:rPr>
                <w:rFonts w:ascii="Times New Roman" w:hAnsi="Times New Roman" w:cs="Times New Roman"/>
                <w:sz w:val="24"/>
                <w:szCs w:val="24"/>
              </w:rPr>
            </w:pPr>
            <w:r w:rsidRPr="00A54ACD">
              <w:rPr>
                <w:rFonts w:ascii="Times New Roman" w:hAnsi="Times New Roman" w:cs="Times New Roman"/>
                <w:sz w:val="24"/>
                <w:szCs w:val="24"/>
              </w:rPr>
              <w:t>-</w:t>
            </w:r>
          </w:p>
        </w:tc>
      </w:tr>
      <w:tr w:rsidR="00855F27" w:rsidRPr="00A54ACD" w:rsidTr="00535C72">
        <w:trPr>
          <w:trHeight w:val="3999"/>
        </w:trPr>
        <w:tc>
          <w:tcPr>
            <w:tcW w:w="565" w:type="dxa"/>
            <w:vMerge w:val="restart"/>
          </w:tcPr>
          <w:p w:rsidR="00855F27" w:rsidRPr="00A54ACD" w:rsidRDefault="00855F27" w:rsidP="00535C72">
            <w:pPr>
              <w:pStyle w:val="ConsPlusNormal"/>
              <w:rPr>
                <w:rFonts w:ascii="Times New Roman" w:hAnsi="Times New Roman" w:cs="Times New Roman"/>
                <w:sz w:val="24"/>
                <w:szCs w:val="24"/>
              </w:rPr>
            </w:pPr>
          </w:p>
        </w:tc>
        <w:tc>
          <w:tcPr>
            <w:tcW w:w="1985" w:type="dxa"/>
            <w:vMerge w:val="restart"/>
          </w:tcPr>
          <w:p w:rsidR="00855F27" w:rsidRPr="00A54ACD" w:rsidRDefault="00855F27" w:rsidP="00535C72">
            <w:pPr>
              <w:pStyle w:val="ConsPlusNormal"/>
              <w:jc w:val="both"/>
              <w:rPr>
                <w:rFonts w:ascii="Times New Roman" w:hAnsi="Times New Roman" w:cs="Times New Roman"/>
                <w:sz w:val="24"/>
                <w:szCs w:val="24"/>
              </w:rPr>
            </w:pPr>
          </w:p>
        </w:tc>
        <w:tc>
          <w:tcPr>
            <w:tcW w:w="1417" w:type="dxa"/>
            <w:gridSpan w:val="2"/>
            <w:vMerge w:val="restart"/>
          </w:tcPr>
          <w:p w:rsidR="00855F27" w:rsidRPr="00A54ACD" w:rsidRDefault="00855F27" w:rsidP="00535C72">
            <w:pPr>
              <w:pStyle w:val="ConsPlusNormal"/>
              <w:rPr>
                <w:rFonts w:ascii="Times New Roman" w:hAnsi="Times New Roman" w:cs="Times New Roman"/>
                <w:sz w:val="24"/>
                <w:szCs w:val="24"/>
              </w:rPr>
            </w:pPr>
            <w:r w:rsidRPr="00A54ACD">
              <w:rPr>
                <w:rFonts w:ascii="Times New Roman" w:hAnsi="Times New Roman" w:cs="Times New Roman"/>
                <w:sz w:val="24"/>
                <w:szCs w:val="24"/>
              </w:rPr>
              <w:t>-</w:t>
            </w:r>
          </w:p>
        </w:tc>
        <w:tc>
          <w:tcPr>
            <w:tcW w:w="1020" w:type="dxa"/>
            <w:vMerge w:val="restart"/>
          </w:tcPr>
          <w:p w:rsidR="00855F27" w:rsidRPr="00A54ACD" w:rsidRDefault="00855F27" w:rsidP="00535C72">
            <w:pPr>
              <w:pStyle w:val="ConsPlusNormal"/>
              <w:rPr>
                <w:rFonts w:ascii="Times New Roman" w:hAnsi="Times New Roman" w:cs="Times New Roman"/>
                <w:sz w:val="24"/>
                <w:szCs w:val="24"/>
              </w:rPr>
            </w:pPr>
            <w:r w:rsidRPr="00A54ACD">
              <w:rPr>
                <w:rFonts w:ascii="Times New Roman" w:hAnsi="Times New Roman" w:cs="Times New Roman"/>
                <w:sz w:val="24"/>
                <w:szCs w:val="24"/>
              </w:rPr>
              <w:t>-</w:t>
            </w:r>
          </w:p>
        </w:tc>
        <w:tc>
          <w:tcPr>
            <w:tcW w:w="1984" w:type="dxa"/>
          </w:tcPr>
          <w:p w:rsidR="00855F27" w:rsidRPr="00A54ACD" w:rsidRDefault="00855F27" w:rsidP="00535C72">
            <w:pPr>
              <w:pStyle w:val="ConsPlusNormal"/>
              <w:rPr>
                <w:rFonts w:ascii="Times New Roman" w:hAnsi="Times New Roman" w:cs="Times New Roman"/>
                <w:sz w:val="24"/>
                <w:szCs w:val="24"/>
              </w:rPr>
            </w:pPr>
            <w:r w:rsidRPr="00A54ACD">
              <w:rPr>
                <w:rFonts w:ascii="Times New Roman" w:hAnsi="Times New Roman" w:cs="Times New Roman"/>
                <w:sz w:val="24"/>
                <w:szCs w:val="24"/>
              </w:rPr>
              <w:t xml:space="preserve">  Доля семей, обеспеченных жилыми помещениями к общему количеству семей, стоящих в очереди на улучшение жилищных условий в </w:t>
            </w:r>
            <w:r w:rsidR="00FD090E">
              <w:rPr>
                <w:rFonts w:ascii="Times New Roman" w:hAnsi="Times New Roman" w:cs="Times New Roman"/>
                <w:sz w:val="24"/>
                <w:szCs w:val="24"/>
              </w:rPr>
              <w:t>муниципальном образовании</w:t>
            </w:r>
          </w:p>
          <w:p w:rsidR="00855F27" w:rsidRPr="00A54ACD" w:rsidRDefault="00855F27" w:rsidP="00535C72">
            <w:pPr>
              <w:pStyle w:val="ConsPlusNormal"/>
              <w:rPr>
                <w:rFonts w:ascii="Times New Roman" w:hAnsi="Times New Roman" w:cs="Times New Roman"/>
                <w:sz w:val="24"/>
                <w:szCs w:val="24"/>
              </w:rPr>
            </w:pPr>
          </w:p>
          <w:p w:rsidR="00855F27" w:rsidRPr="00A54ACD" w:rsidRDefault="00855F27" w:rsidP="00535C72">
            <w:pPr>
              <w:pStyle w:val="ConsPlusNormal"/>
              <w:rPr>
                <w:rFonts w:ascii="Times New Roman" w:hAnsi="Times New Roman" w:cs="Times New Roman"/>
                <w:sz w:val="24"/>
                <w:szCs w:val="24"/>
              </w:rPr>
            </w:pPr>
          </w:p>
          <w:p w:rsidR="00855F27" w:rsidRPr="00A54ACD" w:rsidRDefault="00855F27" w:rsidP="00535C72">
            <w:pPr>
              <w:pStyle w:val="ConsPlusNormal"/>
              <w:rPr>
                <w:rFonts w:ascii="Times New Roman" w:hAnsi="Times New Roman" w:cs="Times New Roman"/>
                <w:sz w:val="24"/>
                <w:szCs w:val="24"/>
              </w:rPr>
            </w:pPr>
          </w:p>
          <w:p w:rsidR="00855F27" w:rsidRPr="00A54ACD" w:rsidRDefault="00855F27" w:rsidP="00535C72">
            <w:pPr>
              <w:pStyle w:val="ConsPlusNormal"/>
              <w:rPr>
                <w:rFonts w:ascii="Times New Roman" w:hAnsi="Times New Roman" w:cs="Times New Roman"/>
                <w:sz w:val="24"/>
                <w:szCs w:val="24"/>
              </w:rPr>
            </w:pPr>
          </w:p>
        </w:tc>
        <w:tc>
          <w:tcPr>
            <w:tcW w:w="1361" w:type="dxa"/>
          </w:tcPr>
          <w:p w:rsidR="00855F27" w:rsidRPr="00A54ACD" w:rsidRDefault="00855F27" w:rsidP="00535C72">
            <w:pPr>
              <w:pStyle w:val="ConsPlusNormal"/>
              <w:rPr>
                <w:rFonts w:ascii="Times New Roman" w:hAnsi="Times New Roman" w:cs="Times New Roman"/>
                <w:sz w:val="24"/>
                <w:szCs w:val="24"/>
              </w:rPr>
            </w:pPr>
            <w:r w:rsidRPr="00A54ACD">
              <w:rPr>
                <w:rFonts w:ascii="Times New Roman" w:hAnsi="Times New Roman" w:cs="Times New Roman"/>
                <w:sz w:val="24"/>
                <w:szCs w:val="24"/>
              </w:rPr>
              <w:t>Процент</w:t>
            </w:r>
          </w:p>
        </w:tc>
        <w:tc>
          <w:tcPr>
            <w:tcW w:w="1733" w:type="dxa"/>
          </w:tcPr>
          <w:p w:rsidR="00855F27" w:rsidRPr="00A54ACD" w:rsidRDefault="00855F27" w:rsidP="00535C72">
            <w:pPr>
              <w:pStyle w:val="ConsPlusNormal"/>
              <w:rPr>
                <w:rFonts w:ascii="Times New Roman" w:hAnsi="Times New Roman" w:cs="Times New Roman"/>
                <w:sz w:val="24"/>
                <w:szCs w:val="24"/>
              </w:rPr>
            </w:pPr>
            <w:r w:rsidRPr="00A54ACD">
              <w:rPr>
                <w:rFonts w:ascii="Times New Roman" w:hAnsi="Times New Roman" w:cs="Times New Roman"/>
                <w:sz w:val="24"/>
                <w:szCs w:val="24"/>
              </w:rPr>
              <w:t>1,73</w:t>
            </w:r>
          </w:p>
        </w:tc>
        <w:tc>
          <w:tcPr>
            <w:tcW w:w="1302" w:type="dxa"/>
            <w:gridSpan w:val="2"/>
          </w:tcPr>
          <w:p w:rsidR="00855F27" w:rsidRPr="00A54ACD" w:rsidRDefault="00F37B25" w:rsidP="00535C72">
            <w:pPr>
              <w:pStyle w:val="ConsPlusNormal"/>
              <w:rPr>
                <w:rFonts w:ascii="Times New Roman" w:hAnsi="Times New Roman" w:cs="Times New Roman"/>
                <w:sz w:val="24"/>
                <w:szCs w:val="24"/>
              </w:rPr>
            </w:pPr>
            <w:r>
              <w:rPr>
                <w:rFonts w:ascii="Times New Roman" w:hAnsi="Times New Roman" w:cs="Times New Roman"/>
                <w:sz w:val="24"/>
                <w:szCs w:val="24"/>
              </w:rPr>
              <w:t>1,96</w:t>
            </w:r>
          </w:p>
        </w:tc>
        <w:tc>
          <w:tcPr>
            <w:tcW w:w="1134" w:type="dxa"/>
          </w:tcPr>
          <w:p w:rsidR="00855F27" w:rsidRPr="00A54ACD" w:rsidRDefault="00F37B25" w:rsidP="00535C72">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855F27" w:rsidRPr="00A54ACD" w:rsidRDefault="00F37B25" w:rsidP="00535C72">
            <w:pPr>
              <w:pStyle w:val="ConsPlusNormal"/>
              <w:rPr>
                <w:rFonts w:ascii="Times New Roman" w:hAnsi="Times New Roman" w:cs="Times New Roman"/>
                <w:sz w:val="24"/>
                <w:szCs w:val="24"/>
              </w:rPr>
            </w:pPr>
            <w:r>
              <w:rPr>
                <w:rFonts w:ascii="Times New Roman" w:hAnsi="Times New Roman" w:cs="Times New Roman"/>
                <w:sz w:val="24"/>
                <w:szCs w:val="24"/>
              </w:rPr>
              <w:t>1,03</w:t>
            </w:r>
          </w:p>
        </w:tc>
        <w:tc>
          <w:tcPr>
            <w:tcW w:w="1134" w:type="dxa"/>
          </w:tcPr>
          <w:p w:rsidR="00855F27" w:rsidRPr="00A54ACD" w:rsidRDefault="00F37B25" w:rsidP="00535C72">
            <w:pPr>
              <w:pStyle w:val="ConsPlusNormal"/>
              <w:rPr>
                <w:rFonts w:ascii="Times New Roman" w:hAnsi="Times New Roman" w:cs="Times New Roman"/>
                <w:sz w:val="24"/>
                <w:szCs w:val="24"/>
              </w:rPr>
            </w:pPr>
            <w:r>
              <w:rPr>
                <w:rFonts w:ascii="Times New Roman" w:hAnsi="Times New Roman" w:cs="Times New Roman"/>
                <w:sz w:val="24"/>
                <w:szCs w:val="24"/>
              </w:rPr>
              <w:t>1,06</w:t>
            </w:r>
          </w:p>
        </w:tc>
        <w:tc>
          <w:tcPr>
            <w:tcW w:w="1137" w:type="dxa"/>
          </w:tcPr>
          <w:p w:rsidR="00855F27" w:rsidRPr="00A54ACD" w:rsidRDefault="00F37B25" w:rsidP="00535C72">
            <w:pPr>
              <w:pStyle w:val="ConsPlusNormal"/>
              <w:rPr>
                <w:rFonts w:ascii="Times New Roman" w:hAnsi="Times New Roman" w:cs="Times New Roman"/>
                <w:sz w:val="24"/>
                <w:szCs w:val="24"/>
              </w:rPr>
            </w:pPr>
            <w:r>
              <w:rPr>
                <w:rFonts w:ascii="Times New Roman" w:hAnsi="Times New Roman" w:cs="Times New Roman"/>
                <w:sz w:val="24"/>
                <w:szCs w:val="24"/>
              </w:rPr>
              <w:t>1,07</w:t>
            </w:r>
          </w:p>
        </w:tc>
      </w:tr>
      <w:tr w:rsidR="00855F27" w:rsidRPr="00A54ACD" w:rsidTr="00535C72">
        <w:trPr>
          <w:trHeight w:val="1153"/>
        </w:trPr>
        <w:tc>
          <w:tcPr>
            <w:tcW w:w="565" w:type="dxa"/>
            <w:vMerge/>
          </w:tcPr>
          <w:p w:rsidR="00855F27" w:rsidRPr="00A54ACD" w:rsidRDefault="00855F27" w:rsidP="00535C72">
            <w:pPr>
              <w:rPr>
                <w:rFonts w:ascii="Times New Roman" w:hAnsi="Times New Roman" w:cs="Times New Roman"/>
                <w:sz w:val="24"/>
                <w:szCs w:val="24"/>
              </w:rPr>
            </w:pPr>
          </w:p>
        </w:tc>
        <w:tc>
          <w:tcPr>
            <w:tcW w:w="1985" w:type="dxa"/>
            <w:vMerge/>
          </w:tcPr>
          <w:p w:rsidR="00855F27" w:rsidRPr="00A54ACD" w:rsidRDefault="00855F27" w:rsidP="00535C72">
            <w:pPr>
              <w:rPr>
                <w:rFonts w:ascii="Times New Roman" w:hAnsi="Times New Roman" w:cs="Times New Roman"/>
                <w:sz w:val="24"/>
                <w:szCs w:val="24"/>
              </w:rPr>
            </w:pPr>
          </w:p>
        </w:tc>
        <w:tc>
          <w:tcPr>
            <w:tcW w:w="1417" w:type="dxa"/>
            <w:gridSpan w:val="2"/>
            <w:vMerge/>
          </w:tcPr>
          <w:p w:rsidR="00855F27" w:rsidRPr="00A54ACD" w:rsidRDefault="00855F27" w:rsidP="00535C72">
            <w:pPr>
              <w:rPr>
                <w:rFonts w:ascii="Times New Roman" w:hAnsi="Times New Roman" w:cs="Times New Roman"/>
                <w:sz w:val="24"/>
                <w:szCs w:val="24"/>
              </w:rPr>
            </w:pPr>
          </w:p>
        </w:tc>
        <w:tc>
          <w:tcPr>
            <w:tcW w:w="1020" w:type="dxa"/>
            <w:vMerge/>
          </w:tcPr>
          <w:p w:rsidR="00855F27" w:rsidRPr="00A54ACD" w:rsidRDefault="00855F27" w:rsidP="00535C72">
            <w:pPr>
              <w:rPr>
                <w:rFonts w:ascii="Times New Roman" w:hAnsi="Times New Roman" w:cs="Times New Roman"/>
                <w:sz w:val="24"/>
                <w:szCs w:val="24"/>
              </w:rPr>
            </w:pPr>
          </w:p>
        </w:tc>
        <w:tc>
          <w:tcPr>
            <w:tcW w:w="1984" w:type="dxa"/>
          </w:tcPr>
          <w:p w:rsidR="00855F27" w:rsidRPr="00A54ACD" w:rsidRDefault="00855F27" w:rsidP="00535C72">
            <w:pPr>
              <w:pStyle w:val="ConsPlusNormal"/>
              <w:rPr>
                <w:rFonts w:ascii="Times New Roman" w:hAnsi="Times New Roman" w:cs="Times New Roman"/>
                <w:sz w:val="24"/>
                <w:szCs w:val="24"/>
              </w:rPr>
            </w:pPr>
            <w:r w:rsidRPr="00A54ACD">
              <w:rPr>
                <w:rFonts w:ascii="Times New Roman" w:hAnsi="Times New Roman" w:cs="Times New Roman"/>
                <w:sz w:val="24"/>
                <w:szCs w:val="24"/>
              </w:rPr>
              <w:t>Количество семей стоящих в очереди на улучшение жилищных</w:t>
            </w:r>
          </w:p>
        </w:tc>
        <w:tc>
          <w:tcPr>
            <w:tcW w:w="1361" w:type="dxa"/>
          </w:tcPr>
          <w:p w:rsidR="00855F27" w:rsidRPr="00A54ACD" w:rsidRDefault="00855F27" w:rsidP="00535C72">
            <w:pPr>
              <w:pStyle w:val="ConsPlusNormal"/>
              <w:rPr>
                <w:rFonts w:ascii="Times New Roman" w:hAnsi="Times New Roman" w:cs="Times New Roman"/>
                <w:sz w:val="24"/>
                <w:szCs w:val="24"/>
              </w:rPr>
            </w:pPr>
            <w:r w:rsidRPr="00A54ACD">
              <w:rPr>
                <w:rFonts w:ascii="Times New Roman" w:hAnsi="Times New Roman" w:cs="Times New Roman"/>
                <w:sz w:val="24"/>
                <w:szCs w:val="24"/>
              </w:rPr>
              <w:t>Семьи</w:t>
            </w:r>
          </w:p>
        </w:tc>
        <w:tc>
          <w:tcPr>
            <w:tcW w:w="1733" w:type="dxa"/>
          </w:tcPr>
          <w:p w:rsidR="00855F27" w:rsidRPr="00A54ACD" w:rsidRDefault="00855F27" w:rsidP="00535C72">
            <w:pPr>
              <w:pStyle w:val="ConsPlusNormal"/>
              <w:rPr>
                <w:rFonts w:ascii="Times New Roman" w:hAnsi="Times New Roman" w:cs="Times New Roman"/>
                <w:sz w:val="24"/>
                <w:szCs w:val="24"/>
              </w:rPr>
            </w:pPr>
            <w:r w:rsidRPr="00A54ACD">
              <w:rPr>
                <w:rFonts w:ascii="Times New Roman" w:hAnsi="Times New Roman" w:cs="Times New Roman"/>
                <w:sz w:val="24"/>
                <w:szCs w:val="24"/>
              </w:rPr>
              <w:t>576</w:t>
            </w:r>
          </w:p>
        </w:tc>
        <w:tc>
          <w:tcPr>
            <w:tcW w:w="1302" w:type="dxa"/>
            <w:gridSpan w:val="2"/>
          </w:tcPr>
          <w:p w:rsidR="00855F27" w:rsidRPr="00A54ACD" w:rsidRDefault="00855F27" w:rsidP="00535C72">
            <w:pPr>
              <w:pStyle w:val="ConsPlusNormal"/>
              <w:rPr>
                <w:rFonts w:ascii="Times New Roman" w:hAnsi="Times New Roman" w:cs="Times New Roman"/>
                <w:sz w:val="24"/>
                <w:szCs w:val="24"/>
              </w:rPr>
            </w:pPr>
            <w:r w:rsidRPr="00A54ACD">
              <w:rPr>
                <w:rFonts w:ascii="Times New Roman" w:hAnsi="Times New Roman" w:cs="Times New Roman"/>
                <w:sz w:val="24"/>
                <w:szCs w:val="24"/>
              </w:rPr>
              <w:t>571</w:t>
            </w:r>
          </w:p>
        </w:tc>
        <w:tc>
          <w:tcPr>
            <w:tcW w:w="1134" w:type="dxa"/>
          </w:tcPr>
          <w:p w:rsidR="00855F27" w:rsidRPr="00A54ACD" w:rsidRDefault="00F37B25" w:rsidP="00535C72">
            <w:pPr>
              <w:pStyle w:val="ConsPlusNormal"/>
              <w:rPr>
                <w:rFonts w:ascii="Times New Roman" w:hAnsi="Times New Roman" w:cs="Times New Roman"/>
                <w:sz w:val="24"/>
                <w:szCs w:val="24"/>
              </w:rPr>
            </w:pPr>
            <w:r>
              <w:rPr>
                <w:rFonts w:ascii="Times New Roman" w:hAnsi="Times New Roman" w:cs="Times New Roman"/>
                <w:sz w:val="24"/>
                <w:szCs w:val="24"/>
              </w:rPr>
              <w:t>500</w:t>
            </w:r>
          </w:p>
        </w:tc>
        <w:tc>
          <w:tcPr>
            <w:tcW w:w="1134" w:type="dxa"/>
          </w:tcPr>
          <w:p w:rsidR="00855F27" w:rsidRPr="00A54ACD" w:rsidRDefault="00F37B25" w:rsidP="00535C72">
            <w:pPr>
              <w:pStyle w:val="ConsPlusNormal"/>
              <w:rPr>
                <w:rFonts w:ascii="Times New Roman" w:hAnsi="Times New Roman" w:cs="Times New Roman"/>
                <w:sz w:val="24"/>
                <w:szCs w:val="24"/>
              </w:rPr>
            </w:pPr>
            <w:r>
              <w:rPr>
                <w:rFonts w:ascii="Times New Roman" w:hAnsi="Times New Roman" w:cs="Times New Roman"/>
                <w:sz w:val="24"/>
                <w:szCs w:val="24"/>
              </w:rPr>
              <w:t>483</w:t>
            </w:r>
          </w:p>
        </w:tc>
        <w:tc>
          <w:tcPr>
            <w:tcW w:w="1134" w:type="dxa"/>
          </w:tcPr>
          <w:p w:rsidR="00855F27" w:rsidRPr="00A54ACD" w:rsidRDefault="00F37B25" w:rsidP="00535C72">
            <w:pPr>
              <w:pStyle w:val="ConsPlusNormal"/>
              <w:rPr>
                <w:rFonts w:ascii="Times New Roman" w:hAnsi="Times New Roman" w:cs="Times New Roman"/>
                <w:sz w:val="24"/>
                <w:szCs w:val="24"/>
              </w:rPr>
            </w:pPr>
            <w:r>
              <w:rPr>
                <w:rFonts w:ascii="Times New Roman" w:hAnsi="Times New Roman" w:cs="Times New Roman"/>
                <w:sz w:val="24"/>
                <w:szCs w:val="24"/>
              </w:rPr>
              <w:t>471</w:t>
            </w:r>
          </w:p>
        </w:tc>
        <w:tc>
          <w:tcPr>
            <w:tcW w:w="1137" w:type="dxa"/>
          </w:tcPr>
          <w:p w:rsidR="00855F27" w:rsidRPr="00A54ACD" w:rsidRDefault="00F37B25" w:rsidP="00535C72">
            <w:pPr>
              <w:pStyle w:val="ConsPlusNormal"/>
              <w:rPr>
                <w:rFonts w:ascii="Times New Roman" w:hAnsi="Times New Roman" w:cs="Times New Roman"/>
                <w:sz w:val="24"/>
                <w:szCs w:val="24"/>
              </w:rPr>
            </w:pPr>
            <w:r>
              <w:rPr>
                <w:rFonts w:ascii="Times New Roman" w:hAnsi="Times New Roman" w:cs="Times New Roman"/>
                <w:sz w:val="24"/>
                <w:szCs w:val="24"/>
              </w:rPr>
              <w:t>464</w:t>
            </w:r>
          </w:p>
        </w:tc>
      </w:tr>
      <w:tr w:rsidR="00855F27" w:rsidRPr="00A54ACD" w:rsidTr="00535C72">
        <w:trPr>
          <w:trHeight w:val="1153"/>
        </w:trPr>
        <w:tc>
          <w:tcPr>
            <w:tcW w:w="565" w:type="dxa"/>
            <w:vMerge/>
          </w:tcPr>
          <w:p w:rsidR="00855F27" w:rsidRPr="00A54ACD" w:rsidRDefault="00855F27" w:rsidP="00535C72">
            <w:pPr>
              <w:rPr>
                <w:rFonts w:ascii="Times New Roman" w:hAnsi="Times New Roman" w:cs="Times New Roman"/>
                <w:sz w:val="24"/>
                <w:szCs w:val="24"/>
              </w:rPr>
            </w:pPr>
          </w:p>
        </w:tc>
        <w:tc>
          <w:tcPr>
            <w:tcW w:w="1985" w:type="dxa"/>
            <w:vMerge/>
          </w:tcPr>
          <w:p w:rsidR="00855F27" w:rsidRPr="00A54ACD" w:rsidRDefault="00855F27" w:rsidP="00535C72">
            <w:pPr>
              <w:rPr>
                <w:rFonts w:ascii="Times New Roman" w:hAnsi="Times New Roman" w:cs="Times New Roman"/>
                <w:sz w:val="24"/>
                <w:szCs w:val="24"/>
              </w:rPr>
            </w:pPr>
          </w:p>
        </w:tc>
        <w:tc>
          <w:tcPr>
            <w:tcW w:w="1417" w:type="dxa"/>
            <w:gridSpan w:val="2"/>
            <w:vMerge/>
          </w:tcPr>
          <w:p w:rsidR="00855F27" w:rsidRPr="00A54ACD" w:rsidRDefault="00855F27" w:rsidP="00535C72">
            <w:pPr>
              <w:rPr>
                <w:rFonts w:ascii="Times New Roman" w:hAnsi="Times New Roman" w:cs="Times New Roman"/>
                <w:sz w:val="24"/>
                <w:szCs w:val="24"/>
              </w:rPr>
            </w:pPr>
          </w:p>
        </w:tc>
        <w:tc>
          <w:tcPr>
            <w:tcW w:w="1020" w:type="dxa"/>
            <w:vMerge/>
          </w:tcPr>
          <w:p w:rsidR="00855F27" w:rsidRPr="00A54ACD" w:rsidRDefault="00855F27" w:rsidP="00535C72">
            <w:pPr>
              <w:rPr>
                <w:rFonts w:ascii="Times New Roman" w:hAnsi="Times New Roman" w:cs="Times New Roman"/>
                <w:sz w:val="24"/>
                <w:szCs w:val="24"/>
              </w:rPr>
            </w:pPr>
          </w:p>
        </w:tc>
        <w:tc>
          <w:tcPr>
            <w:tcW w:w="1984" w:type="dxa"/>
          </w:tcPr>
          <w:p w:rsidR="00855F27" w:rsidRPr="00A54ACD" w:rsidRDefault="00750FF0" w:rsidP="00535C72">
            <w:pPr>
              <w:pStyle w:val="ConsPlusNormal"/>
              <w:rPr>
                <w:rFonts w:ascii="Times New Roman" w:hAnsi="Times New Roman" w:cs="Times New Roman"/>
                <w:sz w:val="24"/>
                <w:szCs w:val="24"/>
              </w:rPr>
            </w:pPr>
            <w:r w:rsidRPr="00A54ACD">
              <w:rPr>
                <w:rFonts w:ascii="Times New Roman" w:hAnsi="Times New Roman" w:cs="Times New Roman"/>
                <w:sz w:val="24"/>
                <w:szCs w:val="24"/>
              </w:rPr>
              <w:t>Количество семей, обеспеченных жилыми помещениями</w:t>
            </w:r>
          </w:p>
        </w:tc>
        <w:tc>
          <w:tcPr>
            <w:tcW w:w="1361" w:type="dxa"/>
          </w:tcPr>
          <w:p w:rsidR="00855F27" w:rsidRPr="00A54ACD" w:rsidRDefault="00855F27" w:rsidP="00535C72">
            <w:pPr>
              <w:pStyle w:val="ConsPlusNormal"/>
              <w:rPr>
                <w:rFonts w:ascii="Times New Roman" w:hAnsi="Times New Roman" w:cs="Times New Roman"/>
                <w:sz w:val="24"/>
                <w:szCs w:val="24"/>
              </w:rPr>
            </w:pPr>
            <w:r w:rsidRPr="00A54ACD">
              <w:rPr>
                <w:rFonts w:ascii="Times New Roman" w:hAnsi="Times New Roman" w:cs="Times New Roman"/>
                <w:sz w:val="24"/>
                <w:szCs w:val="24"/>
              </w:rPr>
              <w:t>Семьи</w:t>
            </w:r>
          </w:p>
        </w:tc>
        <w:tc>
          <w:tcPr>
            <w:tcW w:w="1733" w:type="dxa"/>
          </w:tcPr>
          <w:p w:rsidR="00855F27" w:rsidRPr="00A54ACD" w:rsidRDefault="00F37B25" w:rsidP="00535C72">
            <w:pPr>
              <w:pStyle w:val="ConsPlusNormal"/>
              <w:rPr>
                <w:rFonts w:ascii="Times New Roman" w:hAnsi="Times New Roman" w:cs="Times New Roman"/>
                <w:sz w:val="24"/>
                <w:szCs w:val="24"/>
              </w:rPr>
            </w:pPr>
            <w:r>
              <w:rPr>
                <w:rFonts w:ascii="Times New Roman" w:hAnsi="Times New Roman" w:cs="Times New Roman"/>
                <w:sz w:val="24"/>
                <w:szCs w:val="24"/>
              </w:rPr>
              <w:t>9</w:t>
            </w:r>
          </w:p>
        </w:tc>
        <w:tc>
          <w:tcPr>
            <w:tcW w:w="1302" w:type="dxa"/>
            <w:gridSpan w:val="2"/>
          </w:tcPr>
          <w:p w:rsidR="00855F27" w:rsidRPr="00A54ACD" w:rsidRDefault="00F37B25" w:rsidP="00535C72">
            <w:pPr>
              <w:pStyle w:val="ConsPlusNormal"/>
              <w:rPr>
                <w:rFonts w:ascii="Times New Roman" w:hAnsi="Times New Roman" w:cs="Times New Roman"/>
                <w:sz w:val="24"/>
                <w:szCs w:val="24"/>
              </w:rPr>
            </w:pPr>
            <w:r>
              <w:rPr>
                <w:rFonts w:ascii="Times New Roman" w:hAnsi="Times New Roman" w:cs="Times New Roman"/>
                <w:sz w:val="24"/>
                <w:szCs w:val="24"/>
              </w:rPr>
              <w:t>13</w:t>
            </w:r>
          </w:p>
        </w:tc>
        <w:tc>
          <w:tcPr>
            <w:tcW w:w="1134" w:type="dxa"/>
          </w:tcPr>
          <w:p w:rsidR="00855F27" w:rsidRPr="00A54ACD" w:rsidRDefault="00F37B25" w:rsidP="00535C72">
            <w:pPr>
              <w:pStyle w:val="ConsPlusNormal"/>
              <w:rPr>
                <w:rFonts w:ascii="Times New Roman" w:hAnsi="Times New Roman" w:cs="Times New Roman"/>
                <w:sz w:val="24"/>
                <w:szCs w:val="24"/>
              </w:rPr>
            </w:pPr>
            <w:r>
              <w:rPr>
                <w:rFonts w:ascii="Times New Roman" w:hAnsi="Times New Roman" w:cs="Times New Roman"/>
                <w:sz w:val="24"/>
                <w:szCs w:val="24"/>
              </w:rPr>
              <w:t>5</w:t>
            </w:r>
          </w:p>
        </w:tc>
        <w:tc>
          <w:tcPr>
            <w:tcW w:w="1134" w:type="dxa"/>
          </w:tcPr>
          <w:p w:rsidR="00855F27" w:rsidRPr="00A54ACD" w:rsidRDefault="00F37B25" w:rsidP="00535C72">
            <w:pPr>
              <w:pStyle w:val="ConsPlusNormal"/>
              <w:rPr>
                <w:rFonts w:ascii="Times New Roman" w:hAnsi="Times New Roman" w:cs="Times New Roman"/>
                <w:sz w:val="24"/>
                <w:szCs w:val="24"/>
              </w:rPr>
            </w:pPr>
            <w:r>
              <w:rPr>
                <w:rFonts w:ascii="Times New Roman" w:hAnsi="Times New Roman" w:cs="Times New Roman"/>
                <w:sz w:val="24"/>
                <w:szCs w:val="24"/>
              </w:rPr>
              <w:t>5</w:t>
            </w:r>
          </w:p>
        </w:tc>
        <w:tc>
          <w:tcPr>
            <w:tcW w:w="1134" w:type="dxa"/>
          </w:tcPr>
          <w:p w:rsidR="00855F27" w:rsidRPr="00A54ACD" w:rsidRDefault="00F37B25" w:rsidP="00535C72">
            <w:pPr>
              <w:pStyle w:val="ConsPlusNormal"/>
              <w:rPr>
                <w:rFonts w:ascii="Times New Roman" w:hAnsi="Times New Roman" w:cs="Times New Roman"/>
                <w:sz w:val="24"/>
                <w:szCs w:val="24"/>
              </w:rPr>
            </w:pPr>
            <w:r>
              <w:rPr>
                <w:rFonts w:ascii="Times New Roman" w:hAnsi="Times New Roman" w:cs="Times New Roman"/>
                <w:sz w:val="24"/>
                <w:szCs w:val="24"/>
              </w:rPr>
              <w:t>5</w:t>
            </w:r>
          </w:p>
        </w:tc>
        <w:tc>
          <w:tcPr>
            <w:tcW w:w="1137" w:type="dxa"/>
          </w:tcPr>
          <w:p w:rsidR="00855F27" w:rsidRPr="00A54ACD" w:rsidRDefault="00F37B25" w:rsidP="00535C72">
            <w:pPr>
              <w:pStyle w:val="ConsPlusNormal"/>
              <w:rPr>
                <w:rFonts w:ascii="Times New Roman" w:hAnsi="Times New Roman" w:cs="Times New Roman"/>
                <w:sz w:val="24"/>
                <w:szCs w:val="24"/>
              </w:rPr>
            </w:pPr>
            <w:r>
              <w:rPr>
                <w:rFonts w:ascii="Times New Roman" w:hAnsi="Times New Roman" w:cs="Times New Roman"/>
                <w:sz w:val="24"/>
                <w:szCs w:val="24"/>
              </w:rPr>
              <w:t>5</w:t>
            </w:r>
          </w:p>
        </w:tc>
      </w:tr>
      <w:tr w:rsidR="00334664" w:rsidRPr="00A54ACD" w:rsidTr="00535C72">
        <w:tc>
          <w:tcPr>
            <w:tcW w:w="15906" w:type="dxa"/>
            <w:gridSpan w:val="14"/>
          </w:tcPr>
          <w:p w:rsidR="00334664" w:rsidRPr="00A54ACD" w:rsidRDefault="00334664" w:rsidP="007C50AE">
            <w:pPr>
              <w:pStyle w:val="ConsPlusNormal"/>
              <w:jc w:val="center"/>
              <w:rPr>
                <w:rFonts w:ascii="Times New Roman" w:hAnsi="Times New Roman" w:cs="Times New Roman"/>
                <w:sz w:val="24"/>
                <w:szCs w:val="24"/>
              </w:rPr>
            </w:pPr>
            <w:r w:rsidRPr="00A54ACD">
              <w:rPr>
                <w:rFonts w:ascii="Times New Roman" w:hAnsi="Times New Roman" w:cs="Times New Roman"/>
                <w:sz w:val="24"/>
                <w:szCs w:val="24"/>
              </w:rPr>
              <w:t xml:space="preserve">3. Подпрограмма </w:t>
            </w:r>
            <w:r w:rsidR="007C50AE">
              <w:rPr>
                <w:rFonts w:ascii="Times New Roman" w:hAnsi="Times New Roman" w:cs="Times New Roman"/>
                <w:sz w:val="24"/>
                <w:szCs w:val="24"/>
              </w:rPr>
              <w:t>«</w:t>
            </w:r>
            <w:r w:rsidRPr="00A54ACD">
              <w:rPr>
                <w:rFonts w:ascii="Times New Roman" w:hAnsi="Times New Roman" w:cs="Times New Roman"/>
                <w:sz w:val="24"/>
                <w:szCs w:val="24"/>
              </w:rPr>
              <w:t>Обеспечение жильем детей-сирот и детей, оставшихся без попечения родителей, а также лиц из их числа</w:t>
            </w:r>
            <w:r w:rsidR="007C50AE">
              <w:rPr>
                <w:rFonts w:ascii="Times New Roman" w:hAnsi="Times New Roman" w:cs="Times New Roman"/>
                <w:sz w:val="24"/>
                <w:szCs w:val="24"/>
              </w:rPr>
              <w:t>»</w:t>
            </w:r>
          </w:p>
        </w:tc>
      </w:tr>
      <w:tr w:rsidR="00334664" w:rsidRPr="00A54ACD" w:rsidTr="00535C72">
        <w:tc>
          <w:tcPr>
            <w:tcW w:w="565" w:type="dxa"/>
          </w:tcPr>
          <w:p w:rsidR="00334664" w:rsidRPr="00A54ACD" w:rsidRDefault="00334664" w:rsidP="00535C72">
            <w:pPr>
              <w:pStyle w:val="ConsPlusNormal"/>
              <w:rPr>
                <w:rFonts w:ascii="Times New Roman" w:hAnsi="Times New Roman" w:cs="Times New Roman"/>
                <w:sz w:val="24"/>
                <w:szCs w:val="24"/>
              </w:rPr>
            </w:pPr>
            <w:r w:rsidRPr="00A54ACD">
              <w:rPr>
                <w:rFonts w:ascii="Times New Roman" w:hAnsi="Times New Roman" w:cs="Times New Roman"/>
                <w:sz w:val="24"/>
                <w:szCs w:val="24"/>
              </w:rPr>
              <w:t>3.</w:t>
            </w:r>
          </w:p>
        </w:tc>
        <w:tc>
          <w:tcPr>
            <w:tcW w:w="6406" w:type="dxa"/>
            <w:gridSpan w:val="5"/>
          </w:tcPr>
          <w:p w:rsidR="00334664" w:rsidRPr="00A54ACD" w:rsidRDefault="00334664" w:rsidP="00535C72">
            <w:pPr>
              <w:pStyle w:val="ConsPlusNormal"/>
              <w:rPr>
                <w:rFonts w:ascii="Times New Roman" w:hAnsi="Times New Roman" w:cs="Times New Roman"/>
                <w:sz w:val="24"/>
                <w:szCs w:val="24"/>
              </w:rPr>
            </w:pPr>
            <w:r w:rsidRPr="00A54ACD">
              <w:rPr>
                <w:rFonts w:ascii="Times New Roman" w:hAnsi="Times New Roman" w:cs="Times New Roman"/>
                <w:sz w:val="24"/>
                <w:szCs w:val="24"/>
              </w:rPr>
              <w:t>Задача 1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361" w:type="dxa"/>
          </w:tcPr>
          <w:p w:rsidR="00334664" w:rsidRPr="00A54ACD" w:rsidRDefault="00334664" w:rsidP="00535C72">
            <w:pPr>
              <w:pStyle w:val="ConsPlusNormal"/>
              <w:rPr>
                <w:rFonts w:ascii="Times New Roman" w:hAnsi="Times New Roman" w:cs="Times New Roman"/>
                <w:sz w:val="24"/>
                <w:szCs w:val="24"/>
              </w:rPr>
            </w:pPr>
            <w:r w:rsidRPr="00A54ACD">
              <w:rPr>
                <w:rFonts w:ascii="Times New Roman" w:hAnsi="Times New Roman" w:cs="Times New Roman"/>
                <w:sz w:val="24"/>
                <w:szCs w:val="24"/>
              </w:rPr>
              <w:t>-</w:t>
            </w:r>
          </w:p>
        </w:tc>
        <w:tc>
          <w:tcPr>
            <w:tcW w:w="1814" w:type="dxa"/>
            <w:gridSpan w:val="2"/>
          </w:tcPr>
          <w:p w:rsidR="00334664" w:rsidRPr="00A54ACD" w:rsidRDefault="00334664" w:rsidP="00535C72">
            <w:pPr>
              <w:pStyle w:val="ConsPlusNormal"/>
              <w:rPr>
                <w:rFonts w:ascii="Times New Roman" w:hAnsi="Times New Roman" w:cs="Times New Roman"/>
                <w:sz w:val="24"/>
                <w:szCs w:val="24"/>
              </w:rPr>
            </w:pPr>
            <w:r w:rsidRPr="00A54ACD">
              <w:rPr>
                <w:rFonts w:ascii="Times New Roman" w:hAnsi="Times New Roman" w:cs="Times New Roman"/>
                <w:sz w:val="24"/>
                <w:szCs w:val="24"/>
              </w:rPr>
              <w:t>-</w:t>
            </w:r>
          </w:p>
        </w:tc>
        <w:tc>
          <w:tcPr>
            <w:tcW w:w="1221" w:type="dxa"/>
          </w:tcPr>
          <w:p w:rsidR="00334664" w:rsidRPr="00A54ACD" w:rsidRDefault="00334664" w:rsidP="00535C72">
            <w:pPr>
              <w:pStyle w:val="ConsPlusNormal"/>
              <w:rPr>
                <w:rFonts w:ascii="Times New Roman" w:hAnsi="Times New Roman" w:cs="Times New Roman"/>
                <w:sz w:val="24"/>
                <w:szCs w:val="24"/>
              </w:rPr>
            </w:pPr>
            <w:r w:rsidRPr="00A54ACD">
              <w:rPr>
                <w:rFonts w:ascii="Times New Roman" w:hAnsi="Times New Roman" w:cs="Times New Roman"/>
                <w:sz w:val="24"/>
                <w:szCs w:val="24"/>
              </w:rPr>
              <w:t>-</w:t>
            </w:r>
          </w:p>
        </w:tc>
        <w:tc>
          <w:tcPr>
            <w:tcW w:w="1134" w:type="dxa"/>
          </w:tcPr>
          <w:p w:rsidR="00334664" w:rsidRPr="00A54ACD" w:rsidRDefault="00334664" w:rsidP="00535C72">
            <w:pPr>
              <w:pStyle w:val="ConsPlusNormal"/>
              <w:rPr>
                <w:rFonts w:ascii="Times New Roman" w:hAnsi="Times New Roman" w:cs="Times New Roman"/>
                <w:sz w:val="24"/>
                <w:szCs w:val="24"/>
              </w:rPr>
            </w:pPr>
            <w:r w:rsidRPr="00A54ACD">
              <w:rPr>
                <w:rFonts w:ascii="Times New Roman" w:hAnsi="Times New Roman" w:cs="Times New Roman"/>
                <w:sz w:val="24"/>
                <w:szCs w:val="24"/>
              </w:rPr>
              <w:t>-</w:t>
            </w:r>
          </w:p>
        </w:tc>
        <w:tc>
          <w:tcPr>
            <w:tcW w:w="1134" w:type="dxa"/>
          </w:tcPr>
          <w:p w:rsidR="00334664" w:rsidRPr="00A54ACD" w:rsidRDefault="00334664" w:rsidP="00535C72">
            <w:pPr>
              <w:pStyle w:val="ConsPlusNormal"/>
              <w:rPr>
                <w:rFonts w:ascii="Times New Roman" w:hAnsi="Times New Roman" w:cs="Times New Roman"/>
                <w:sz w:val="24"/>
                <w:szCs w:val="24"/>
              </w:rPr>
            </w:pPr>
            <w:r w:rsidRPr="00A54ACD">
              <w:rPr>
                <w:rFonts w:ascii="Times New Roman" w:hAnsi="Times New Roman" w:cs="Times New Roman"/>
                <w:sz w:val="24"/>
                <w:szCs w:val="24"/>
              </w:rPr>
              <w:t>-</w:t>
            </w:r>
          </w:p>
        </w:tc>
        <w:tc>
          <w:tcPr>
            <w:tcW w:w="1134" w:type="dxa"/>
          </w:tcPr>
          <w:p w:rsidR="00334664" w:rsidRPr="00A54ACD" w:rsidRDefault="00334664" w:rsidP="00535C72">
            <w:pPr>
              <w:pStyle w:val="ConsPlusNormal"/>
              <w:rPr>
                <w:rFonts w:ascii="Times New Roman" w:hAnsi="Times New Roman" w:cs="Times New Roman"/>
                <w:sz w:val="24"/>
                <w:szCs w:val="24"/>
              </w:rPr>
            </w:pPr>
            <w:r w:rsidRPr="00A54ACD">
              <w:rPr>
                <w:rFonts w:ascii="Times New Roman" w:hAnsi="Times New Roman" w:cs="Times New Roman"/>
                <w:sz w:val="24"/>
                <w:szCs w:val="24"/>
              </w:rPr>
              <w:t>-</w:t>
            </w:r>
          </w:p>
        </w:tc>
        <w:tc>
          <w:tcPr>
            <w:tcW w:w="1137" w:type="dxa"/>
          </w:tcPr>
          <w:p w:rsidR="00334664" w:rsidRPr="00A54ACD" w:rsidRDefault="00334664" w:rsidP="00535C72">
            <w:pPr>
              <w:pStyle w:val="ConsPlusNormal"/>
              <w:rPr>
                <w:rFonts w:ascii="Times New Roman" w:hAnsi="Times New Roman" w:cs="Times New Roman"/>
                <w:sz w:val="24"/>
                <w:szCs w:val="24"/>
              </w:rPr>
            </w:pPr>
            <w:r w:rsidRPr="00A54ACD">
              <w:rPr>
                <w:rFonts w:ascii="Times New Roman" w:hAnsi="Times New Roman" w:cs="Times New Roman"/>
                <w:sz w:val="24"/>
                <w:szCs w:val="24"/>
              </w:rPr>
              <w:t>-</w:t>
            </w:r>
          </w:p>
        </w:tc>
      </w:tr>
      <w:tr w:rsidR="00334664" w:rsidRPr="00A54ACD" w:rsidTr="00535C72">
        <w:tc>
          <w:tcPr>
            <w:tcW w:w="565" w:type="dxa"/>
            <w:vMerge w:val="restart"/>
          </w:tcPr>
          <w:p w:rsidR="00334664" w:rsidRPr="00A54ACD" w:rsidRDefault="00334664" w:rsidP="00535C72">
            <w:pPr>
              <w:pStyle w:val="ConsPlusNormal"/>
              <w:rPr>
                <w:rFonts w:ascii="Times New Roman" w:hAnsi="Times New Roman" w:cs="Times New Roman"/>
                <w:sz w:val="24"/>
                <w:szCs w:val="24"/>
              </w:rPr>
            </w:pPr>
          </w:p>
        </w:tc>
        <w:tc>
          <w:tcPr>
            <w:tcW w:w="1985" w:type="dxa"/>
            <w:vMerge w:val="restart"/>
          </w:tcPr>
          <w:p w:rsidR="00334664" w:rsidRPr="00A54ACD" w:rsidRDefault="00334664" w:rsidP="00535C72">
            <w:pPr>
              <w:spacing w:after="0" w:line="240" w:lineRule="auto"/>
              <w:rPr>
                <w:rFonts w:ascii="Times New Roman" w:hAnsi="Times New Roman" w:cs="Times New Roman"/>
                <w:sz w:val="24"/>
                <w:szCs w:val="24"/>
              </w:rPr>
            </w:pPr>
          </w:p>
        </w:tc>
        <w:tc>
          <w:tcPr>
            <w:tcW w:w="1417" w:type="dxa"/>
            <w:gridSpan w:val="2"/>
            <w:vMerge w:val="restart"/>
          </w:tcPr>
          <w:p w:rsidR="00334664" w:rsidRPr="00A54ACD" w:rsidRDefault="00334664" w:rsidP="009F0457">
            <w:pPr>
              <w:pStyle w:val="ConsPlusNormal"/>
              <w:rPr>
                <w:rFonts w:ascii="Times New Roman" w:hAnsi="Times New Roman" w:cs="Times New Roman"/>
                <w:sz w:val="24"/>
                <w:szCs w:val="24"/>
              </w:rPr>
            </w:pPr>
            <w:r w:rsidRPr="00A54ACD">
              <w:rPr>
                <w:rFonts w:ascii="Times New Roman" w:hAnsi="Times New Roman" w:cs="Times New Roman"/>
                <w:sz w:val="24"/>
                <w:szCs w:val="24"/>
              </w:rPr>
              <w:t>1800,0</w:t>
            </w:r>
          </w:p>
        </w:tc>
        <w:tc>
          <w:tcPr>
            <w:tcW w:w="1020" w:type="dxa"/>
            <w:vMerge w:val="restart"/>
          </w:tcPr>
          <w:p w:rsidR="00334664" w:rsidRPr="00A54ACD" w:rsidRDefault="00334664" w:rsidP="009F0457">
            <w:pPr>
              <w:pStyle w:val="ConsPlusNormal"/>
              <w:rPr>
                <w:rFonts w:ascii="Times New Roman" w:hAnsi="Times New Roman" w:cs="Times New Roman"/>
                <w:sz w:val="24"/>
                <w:szCs w:val="24"/>
              </w:rPr>
            </w:pPr>
            <w:r w:rsidRPr="00A54ACD">
              <w:rPr>
                <w:rFonts w:ascii="Times New Roman" w:hAnsi="Times New Roman" w:cs="Times New Roman"/>
                <w:sz w:val="24"/>
                <w:szCs w:val="24"/>
              </w:rPr>
              <w:t>Бюджет МО -</w:t>
            </w:r>
            <w:r w:rsidR="009F0457" w:rsidRPr="00A54ACD">
              <w:rPr>
                <w:rFonts w:ascii="Times New Roman" w:hAnsi="Times New Roman" w:cs="Times New Roman"/>
                <w:sz w:val="24"/>
                <w:szCs w:val="24"/>
              </w:rPr>
              <w:t>45997,0</w:t>
            </w:r>
          </w:p>
        </w:tc>
        <w:tc>
          <w:tcPr>
            <w:tcW w:w="1984" w:type="dxa"/>
          </w:tcPr>
          <w:p w:rsidR="00334664" w:rsidRPr="00A54ACD" w:rsidRDefault="00334664" w:rsidP="00535C72">
            <w:pPr>
              <w:pStyle w:val="ConsPlusNormal"/>
              <w:rPr>
                <w:rFonts w:ascii="Times New Roman" w:hAnsi="Times New Roman" w:cs="Times New Roman"/>
                <w:sz w:val="24"/>
                <w:szCs w:val="24"/>
              </w:rPr>
            </w:pPr>
            <w:r w:rsidRPr="00A54ACD">
              <w:rPr>
                <w:rFonts w:ascii="Times New Roman" w:hAnsi="Times New Roman" w:cs="Times New Roman"/>
                <w:sz w:val="24"/>
                <w:szCs w:val="24"/>
              </w:rPr>
              <w:t>Количество детей-сирот и детей, оставшихся без попечения родителей, а также лиц из их числа, обеспеченных жилыми помещениями</w:t>
            </w:r>
          </w:p>
        </w:tc>
        <w:tc>
          <w:tcPr>
            <w:tcW w:w="1361" w:type="dxa"/>
          </w:tcPr>
          <w:p w:rsidR="00334664" w:rsidRPr="00A54ACD" w:rsidRDefault="00334664" w:rsidP="00535C72">
            <w:pPr>
              <w:pStyle w:val="ConsPlusNormal"/>
              <w:rPr>
                <w:rFonts w:ascii="Times New Roman" w:hAnsi="Times New Roman" w:cs="Times New Roman"/>
                <w:sz w:val="24"/>
                <w:szCs w:val="24"/>
              </w:rPr>
            </w:pPr>
            <w:r w:rsidRPr="00A54ACD">
              <w:rPr>
                <w:rFonts w:ascii="Times New Roman" w:hAnsi="Times New Roman" w:cs="Times New Roman"/>
                <w:sz w:val="24"/>
                <w:szCs w:val="24"/>
              </w:rPr>
              <w:t>Человек</w:t>
            </w:r>
          </w:p>
        </w:tc>
        <w:tc>
          <w:tcPr>
            <w:tcW w:w="1814" w:type="dxa"/>
            <w:gridSpan w:val="2"/>
          </w:tcPr>
          <w:p w:rsidR="00334664" w:rsidRPr="00A54ACD" w:rsidRDefault="00334664" w:rsidP="00535C72">
            <w:pPr>
              <w:pStyle w:val="ConsPlusNormal"/>
              <w:rPr>
                <w:rFonts w:ascii="Times New Roman" w:hAnsi="Times New Roman" w:cs="Times New Roman"/>
                <w:sz w:val="24"/>
                <w:szCs w:val="24"/>
              </w:rPr>
            </w:pPr>
            <w:r w:rsidRPr="00A54ACD">
              <w:rPr>
                <w:rFonts w:ascii="Times New Roman" w:hAnsi="Times New Roman" w:cs="Times New Roman"/>
                <w:sz w:val="24"/>
                <w:szCs w:val="24"/>
              </w:rPr>
              <w:t>6</w:t>
            </w:r>
          </w:p>
        </w:tc>
        <w:tc>
          <w:tcPr>
            <w:tcW w:w="1221" w:type="dxa"/>
          </w:tcPr>
          <w:p w:rsidR="00334664" w:rsidRPr="00A54ACD" w:rsidRDefault="00334664" w:rsidP="00535C72">
            <w:pPr>
              <w:pStyle w:val="ConsPlusNormal"/>
              <w:rPr>
                <w:rFonts w:ascii="Times New Roman" w:hAnsi="Times New Roman" w:cs="Times New Roman"/>
                <w:sz w:val="24"/>
                <w:szCs w:val="24"/>
              </w:rPr>
            </w:pPr>
            <w:r w:rsidRPr="00A54ACD">
              <w:rPr>
                <w:rFonts w:ascii="Times New Roman" w:hAnsi="Times New Roman" w:cs="Times New Roman"/>
                <w:sz w:val="24"/>
                <w:szCs w:val="24"/>
              </w:rPr>
              <w:t>2</w:t>
            </w:r>
          </w:p>
        </w:tc>
        <w:tc>
          <w:tcPr>
            <w:tcW w:w="1134" w:type="dxa"/>
          </w:tcPr>
          <w:p w:rsidR="00334664" w:rsidRPr="00A54ACD" w:rsidRDefault="00334664" w:rsidP="00535C72">
            <w:pPr>
              <w:pStyle w:val="ConsPlusNormal"/>
              <w:rPr>
                <w:rFonts w:ascii="Times New Roman" w:hAnsi="Times New Roman" w:cs="Times New Roman"/>
                <w:sz w:val="24"/>
                <w:szCs w:val="24"/>
              </w:rPr>
            </w:pPr>
            <w:r w:rsidRPr="00A54ACD">
              <w:rPr>
                <w:rFonts w:ascii="Times New Roman" w:hAnsi="Times New Roman" w:cs="Times New Roman"/>
                <w:sz w:val="24"/>
                <w:szCs w:val="24"/>
              </w:rPr>
              <w:t>4</w:t>
            </w:r>
          </w:p>
        </w:tc>
        <w:tc>
          <w:tcPr>
            <w:tcW w:w="1134" w:type="dxa"/>
          </w:tcPr>
          <w:p w:rsidR="00334664" w:rsidRPr="00A54ACD" w:rsidRDefault="00BC4860" w:rsidP="00535C72">
            <w:pPr>
              <w:pStyle w:val="ConsPlusNormal"/>
              <w:rPr>
                <w:rFonts w:ascii="Times New Roman" w:hAnsi="Times New Roman" w:cs="Times New Roman"/>
                <w:sz w:val="24"/>
                <w:szCs w:val="24"/>
              </w:rPr>
            </w:pPr>
            <w:r w:rsidRPr="00A54ACD">
              <w:rPr>
                <w:rFonts w:ascii="Times New Roman" w:hAnsi="Times New Roman" w:cs="Times New Roman"/>
                <w:sz w:val="24"/>
                <w:szCs w:val="24"/>
              </w:rPr>
              <w:t>8</w:t>
            </w:r>
          </w:p>
        </w:tc>
        <w:tc>
          <w:tcPr>
            <w:tcW w:w="1134" w:type="dxa"/>
          </w:tcPr>
          <w:p w:rsidR="00334664" w:rsidRPr="00A54ACD" w:rsidRDefault="00334664" w:rsidP="00535C72">
            <w:pPr>
              <w:pStyle w:val="ConsPlusNormal"/>
              <w:rPr>
                <w:rFonts w:ascii="Times New Roman" w:hAnsi="Times New Roman" w:cs="Times New Roman"/>
                <w:sz w:val="24"/>
                <w:szCs w:val="24"/>
              </w:rPr>
            </w:pPr>
            <w:r w:rsidRPr="00A54ACD">
              <w:rPr>
                <w:rFonts w:ascii="Times New Roman" w:hAnsi="Times New Roman" w:cs="Times New Roman"/>
                <w:sz w:val="24"/>
                <w:szCs w:val="24"/>
              </w:rPr>
              <w:t>4</w:t>
            </w:r>
          </w:p>
        </w:tc>
        <w:tc>
          <w:tcPr>
            <w:tcW w:w="1137" w:type="dxa"/>
          </w:tcPr>
          <w:p w:rsidR="00334664" w:rsidRPr="00A54ACD" w:rsidRDefault="00BC4860" w:rsidP="00535C72">
            <w:pPr>
              <w:pStyle w:val="ConsPlusNormal"/>
              <w:rPr>
                <w:rFonts w:ascii="Times New Roman" w:hAnsi="Times New Roman" w:cs="Times New Roman"/>
                <w:sz w:val="24"/>
                <w:szCs w:val="24"/>
              </w:rPr>
            </w:pPr>
            <w:r w:rsidRPr="00A54ACD">
              <w:rPr>
                <w:rFonts w:ascii="Times New Roman" w:hAnsi="Times New Roman" w:cs="Times New Roman"/>
                <w:sz w:val="24"/>
                <w:szCs w:val="24"/>
              </w:rPr>
              <w:t>2</w:t>
            </w:r>
          </w:p>
        </w:tc>
      </w:tr>
      <w:tr w:rsidR="00334664" w:rsidRPr="00A54ACD" w:rsidTr="00535C72">
        <w:tc>
          <w:tcPr>
            <w:tcW w:w="565" w:type="dxa"/>
            <w:vMerge/>
          </w:tcPr>
          <w:p w:rsidR="00334664" w:rsidRPr="00A54ACD" w:rsidRDefault="00334664" w:rsidP="00535C72">
            <w:pPr>
              <w:rPr>
                <w:rFonts w:ascii="Times New Roman" w:hAnsi="Times New Roman" w:cs="Times New Roman"/>
                <w:sz w:val="24"/>
                <w:szCs w:val="24"/>
              </w:rPr>
            </w:pPr>
          </w:p>
        </w:tc>
        <w:tc>
          <w:tcPr>
            <w:tcW w:w="1985" w:type="dxa"/>
            <w:vMerge/>
          </w:tcPr>
          <w:p w:rsidR="00334664" w:rsidRPr="00A54ACD" w:rsidRDefault="00334664" w:rsidP="00535C72">
            <w:pPr>
              <w:rPr>
                <w:rFonts w:ascii="Times New Roman" w:hAnsi="Times New Roman" w:cs="Times New Roman"/>
                <w:sz w:val="24"/>
                <w:szCs w:val="24"/>
              </w:rPr>
            </w:pPr>
          </w:p>
        </w:tc>
        <w:tc>
          <w:tcPr>
            <w:tcW w:w="1417" w:type="dxa"/>
            <w:gridSpan w:val="2"/>
            <w:vMerge/>
          </w:tcPr>
          <w:p w:rsidR="00334664" w:rsidRPr="00A54ACD" w:rsidRDefault="00334664" w:rsidP="00535C72">
            <w:pPr>
              <w:rPr>
                <w:rFonts w:ascii="Times New Roman" w:hAnsi="Times New Roman" w:cs="Times New Roman"/>
                <w:sz w:val="24"/>
                <w:szCs w:val="24"/>
              </w:rPr>
            </w:pPr>
          </w:p>
        </w:tc>
        <w:tc>
          <w:tcPr>
            <w:tcW w:w="1020" w:type="dxa"/>
            <w:vMerge/>
          </w:tcPr>
          <w:p w:rsidR="00334664" w:rsidRPr="00A54ACD" w:rsidRDefault="00334664" w:rsidP="00535C72">
            <w:pPr>
              <w:rPr>
                <w:rFonts w:ascii="Times New Roman" w:hAnsi="Times New Roman" w:cs="Times New Roman"/>
                <w:sz w:val="24"/>
                <w:szCs w:val="24"/>
              </w:rPr>
            </w:pPr>
          </w:p>
        </w:tc>
        <w:tc>
          <w:tcPr>
            <w:tcW w:w="1984" w:type="dxa"/>
          </w:tcPr>
          <w:p w:rsidR="00334664" w:rsidRPr="00A54ACD" w:rsidRDefault="00334664" w:rsidP="00535C72">
            <w:pPr>
              <w:pStyle w:val="ConsPlusNormal"/>
              <w:rPr>
                <w:rFonts w:ascii="Times New Roman" w:hAnsi="Times New Roman" w:cs="Times New Roman"/>
                <w:sz w:val="24"/>
                <w:szCs w:val="24"/>
              </w:rPr>
            </w:pPr>
            <w:r w:rsidRPr="00A54ACD">
              <w:rPr>
                <w:rFonts w:ascii="Times New Roman" w:hAnsi="Times New Roman" w:cs="Times New Roman"/>
                <w:sz w:val="24"/>
                <w:szCs w:val="24"/>
              </w:rPr>
              <w:t xml:space="preserve">Количество детей-сирот и детей, оставшихся без попечения родителей, а также лиц из их </w:t>
            </w:r>
            <w:r w:rsidRPr="00A54ACD">
              <w:rPr>
                <w:rFonts w:ascii="Times New Roman" w:hAnsi="Times New Roman" w:cs="Times New Roman"/>
                <w:sz w:val="24"/>
                <w:szCs w:val="24"/>
              </w:rPr>
              <w:lastRenderedPageBreak/>
              <w:t>числа, имеющих и не реализовавших право на обеспечение жилыми помещениями</w:t>
            </w:r>
          </w:p>
          <w:p w:rsidR="00334664" w:rsidRPr="00A54ACD" w:rsidRDefault="00334664" w:rsidP="00535C72">
            <w:pPr>
              <w:pStyle w:val="ConsPlusNormal"/>
              <w:rPr>
                <w:rFonts w:ascii="Times New Roman" w:hAnsi="Times New Roman" w:cs="Times New Roman"/>
                <w:sz w:val="24"/>
                <w:szCs w:val="24"/>
              </w:rPr>
            </w:pPr>
          </w:p>
          <w:p w:rsidR="00334664" w:rsidRPr="00A54ACD" w:rsidRDefault="00334664" w:rsidP="00535C72">
            <w:pPr>
              <w:pStyle w:val="ConsPlusNormal"/>
              <w:rPr>
                <w:rFonts w:ascii="Times New Roman" w:hAnsi="Times New Roman" w:cs="Times New Roman"/>
                <w:sz w:val="24"/>
                <w:szCs w:val="24"/>
              </w:rPr>
            </w:pPr>
          </w:p>
          <w:p w:rsidR="00334664" w:rsidRPr="00A54ACD" w:rsidRDefault="00334664" w:rsidP="00535C72">
            <w:pPr>
              <w:pStyle w:val="ConsPlusNormal"/>
              <w:rPr>
                <w:rFonts w:ascii="Times New Roman" w:hAnsi="Times New Roman" w:cs="Times New Roman"/>
                <w:sz w:val="24"/>
                <w:szCs w:val="24"/>
              </w:rPr>
            </w:pPr>
          </w:p>
          <w:p w:rsidR="00334664" w:rsidRPr="00A54ACD" w:rsidRDefault="00334664" w:rsidP="00535C72">
            <w:pPr>
              <w:pStyle w:val="ConsPlusNormal"/>
              <w:rPr>
                <w:rFonts w:ascii="Times New Roman" w:hAnsi="Times New Roman" w:cs="Times New Roman"/>
                <w:sz w:val="24"/>
                <w:szCs w:val="24"/>
              </w:rPr>
            </w:pPr>
          </w:p>
          <w:p w:rsidR="00334664" w:rsidRPr="00A54ACD" w:rsidRDefault="00334664" w:rsidP="00535C72">
            <w:pPr>
              <w:pStyle w:val="ConsPlusNormal"/>
              <w:rPr>
                <w:rFonts w:ascii="Times New Roman" w:hAnsi="Times New Roman" w:cs="Times New Roman"/>
                <w:sz w:val="24"/>
                <w:szCs w:val="24"/>
              </w:rPr>
            </w:pPr>
          </w:p>
        </w:tc>
        <w:tc>
          <w:tcPr>
            <w:tcW w:w="1361" w:type="dxa"/>
          </w:tcPr>
          <w:p w:rsidR="00334664" w:rsidRPr="00A54ACD" w:rsidRDefault="00334664" w:rsidP="00535C72">
            <w:pPr>
              <w:pStyle w:val="ConsPlusNormal"/>
              <w:rPr>
                <w:rFonts w:ascii="Times New Roman" w:hAnsi="Times New Roman" w:cs="Times New Roman"/>
                <w:sz w:val="24"/>
                <w:szCs w:val="24"/>
              </w:rPr>
            </w:pPr>
            <w:r w:rsidRPr="00A54ACD">
              <w:rPr>
                <w:rFonts w:ascii="Times New Roman" w:hAnsi="Times New Roman" w:cs="Times New Roman"/>
                <w:sz w:val="24"/>
                <w:szCs w:val="24"/>
              </w:rPr>
              <w:lastRenderedPageBreak/>
              <w:t>Человек</w:t>
            </w:r>
          </w:p>
        </w:tc>
        <w:tc>
          <w:tcPr>
            <w:tcW w:w="1814" w:type="dxa"/>
            <w:gridSpan w:val="2"/>
          </w:tcPr>
          <w:p w:rsidR="00334664" w:rsidRPr="00A54ACD" w:rsidRDefault="00334664" w:rsidP="00535C72">
            <w:pPr>
              <w:pStyle w:val="ConsPlusNormal"/>
              <w:rPr>
                <w:rFonts w:ascii="Times New Roman" w:hAnsi="Times New Roman" w:cs="Times New Roman"/>
                <w:sz w:val="24"/>
                <w:szCs w:val="24"/>
              </w:rPr>
            </w:pPr>
            <w:r w:rsidRPr="00A54ACD">
              <w:rPr>
                <w:rFonts w:ascii="Times New Roman" w:hAnsi="Times New Roman" w:cs="Times New Roman"/>
                <w:sz w:val="24"/>
                <w:szCs w:val="24"/>
              </w:rPr>
              <w:t>0</w:t>
            </w:r>
          </w:p>
        </w:tc>
        <w:tc>
          <w:tcPr>
            <w:tcW w:w="1221" w:type="dxa"/>
          </w:tcPr>
          <w:p w:rsidR="00334664" w:rsidRPr="00A54ACD" w:rsidRDefault="00334664" w:rsidP="00535C72">
            <w:pPr>
              <w:pStyle w:val="ConsPlusNormal"/>
              <w:rPr>
                <w:rFonts w:ascii="Times New Roman" w:hAnsi="Times New Roman" w:cs="Times New Roman"/>
                <w:sz w:val="24"/>
                <w:szCs w:val="24"/>
              </w:rPr>
            </w:pPr>
            <w:r w:rsidRPr="00A54ACD">
              <w:rPr>
                <w:rFonts w:ascii="Times New Roman" w:hAnsi="Times New Roman" w:cs="Times New Roman"/>
                <w:sz w:val="24"/>
                <w:szCs w:val="24"/>
              </w:rPr>
              <w:t>1</w:t>
            </w:r>
          </w:p>
        </w:tc>
        <w:tc>
          <w:tcPr>
            <w:tcW w:w="1134" w:type="dxa"/>
          </w:tcPr>
          <w:p w:rsidR="00334664" w:rsidRPr="00A54ACD" w:rsidRDefault="00334664" w:rsidP="00535C72">
            <w:pPr>
              <w:pStyle w:val="ConsPlusNormal"/>
              <w:rPr>
                <w:rFonts w:ascii="Times New Roman" w:hAnsi="Times New Roman" w:cs="Times New Roman"/>
                <w:sz w:val="24"/>
                <w:szCs w:val="24"/>
              </w:rPr>
            </w:pPr>
            <w:r w:rsidRPr="00A54ACD">
              <w:rPr>
                <w:rFonts w:ascii="Times New Roman" w:hAnsi="Times New Roman" w:cs="Times New Roman"/>
                <w:sz w:val="24"/>
                <w:szCs w:val="24"/>
              </w:rPr>
              <w:t>1</w:t>
            </w:r>
          </w:p>
        </w:tc>
        <w:tc>
          <w:tcPr>
            <w:tcW w:w="1134" w:type="dxa"/>
          </w:tcPr>
          <w:p w:rsidR="00334664" w:rsidRPr="00A54ACD" w:rsidRDefault="00BC4860" w:rsidP="00535C72">
            <w:pPr>
              <w:pStyle w:val="ConsPlusNormal"/>
              <w:rPr>
                <w:rFonts w:ascii="Times New Roman" w:hAnsi="Times New Roman" w:cs="Times New Roman"/>
                <w:sz w:val="24"/>
                <w:szCs w:val="24"/>
              </w:rPr>
            </w:pPr>
            <w:r w:rsidRPr="00A54ACD">
              <w:rPr>
                <w:rFonts w:ascii="Times New Roman" w:hAnsi="Times New Roman" w:cs="Times New Roman"/>
                <w:sz w:val="24"/>
                <w:szCs w:val="24"/>
              </w:rPr>
              <w:t>1</w:t>
            </w:r>
          </w:p>
        </w:tc>
        <w:tc>
          <w:tcPr>
            <w:tcW w:w="1134" w:type="dxa"/>
          </w:tcPr>
          <w:p w:rsidR="00334664" w:rsidRPr="00A54ACD" w:rsidRDefault="00334664" w:rsidP="00535C72">
            <w:pPr>
              <w:pStyle w:val="ConsPlusNormal"/>
              <w:rPr>
                <w:rFonts w:ascii="Times New Roman" w:hAnsi="Times New Roman" w:cs="Times New Roman"/>
                <w:sz w:val="24"/>
                <w:szCs w:val="24"/>
              </w:rPr>
            </w:pPr>
            <w:r w:rsidRPr="00A54ACD">
              <w:rPr>
                <w:rFonts w:ascii="Times New Roman" w:hAnsi="Times New Roman" w:cs="Times New Roman"/>
                <w:sz w:val="24"/>
                <w:szCs w:val="24"/>
              </w:rPr>
              <w:t>0</w:t>
            </w:r>
          </w:p>
        </w:tc>
        <w:tc>
          <w:tcPr>
            <w:tcW w:w="1137" w:type="dxa"/>
          </w:tcPr>
          <w:p w:rsidR="00334664" w:rsidRPr="00A54ACD" w:rsidRDefault="00334664" w:rsidP="00535C72">
            <w:pPr>
              <w:pStyle w:val="ConsPlusNormal"/>
              <w:rPr>
                <w:rFonts w:ascii="Times New Roman" w:hAnsi="Times New Roman" w:cs="Times New Roman"/>
                <w:sz w:val="24"/>
                <w:szCs w:val="24"/>
              </w:rPr>
            </w:pPr>
            <w:r w:rsidRPr="00A54ACD">
              <w:rPr>
                <w:rFonts w:ascii="Times New Roman" w:hAnsi="Times New Roman" w:cs="Times New Roman"/>
                <w:sz w:val="24"/>
                <w:szCs w:val="24"/>
              </w:rPr>
              <w:t>0</w:t>
            </w:r>
          </w:p>
        </w:tc>
      </w:tr>
      <w:tr w:rsidR="00334664" w:rsidRPr="00A54ACD" w:rsidTr="00535C72">
        <w:tc>
          <w:tcPr>
            <w:tcW w:w="15906" w:type="dxa"/>
            <w:gridSpan w:val="14"/>
          </w:tcPr>
          <w:p w:rsidR="00334664" w:rsidRPr="00A54ACD" w:rsidRDefault="00334664" w:rsidP="00E06705">
            <w:pPr>
              <w:pStyle w:val="ConsPlusNormal"/>
              <w:jc w:val="center"/>
              <w:rPr>
                <w:rFonts w:ascii="Times New Roman" w:hAnsi="Times New Roman" w:cs="Times New Roman"/>
                <w:sz w:val="24"/>
                <w:szCs w:val="24"/>
              </w:rPr>
            </w:pPr>
            <w:r w:rsidRPr="00A54ACD">
              <w:rPr>
                <w:rFonts w:ascii="Times New Roman" w:hAnsi="Times New Roman" w:cs="Times New Roman"/>
                <w:sz w:val="24"/>
                <w:szCs w:val="24"/>
              </w:rPr>
              <w:t xml:space="preserve">4. Подпрограмма </w:t>
            </w:r>
            <w:r w:rsidR="00E06705">
              <w:rPr>
                <w:rFonts w:ascii="Times New Roman" w:hAnsi="Times New Roman" w:cs="Times New Roman"/>
                <w:sz w:val="24"/>
                <w:szCs w:val="24"/>
              </w:rPr>
              <w:t>«</w:t>
            </w:r>
            <w:r w:rsidRPr="00A54ACD">
              <w:rPr>
                <w:rFonts w:ascii="Times New Roman" w:hAnsi="Times New Roman" w:cs="Times New Roman"/>
                <w:sz w:val="24"/>
                <w:szCs w:val="24"/>
              </w:rPr>
              <w:t>Переселение граждан из многоквартирных жилых домов, признанных аварийными в установленном законодательстве порядке</w:t>
            </w:r>
            <w:r w:rsidR="00E06705">
              <w:rPr>
                <w:rFonts w:ascii="Times New Roman" w:hAnsi="Times New Roman" w:cs="Times New Roman"/>
                <w:sz w:val="24"/>
                <w:szCs w:val="24"/>
              </w:rPr>
              <w:t>»</w:t>
            </w:r>
          </w:p>
        </w:tc>
      </w:tr>
      <w:tr w:rsidR="00334664" w:rsidRPr="00A54ACD" w:rsidTr="00535C72">
        <w:tc>
          <w:tcPr>
            <w:tcW w:w="565" w:type="dxa"/>
          </w:tcPr>
          <w:p w:rsidR="00334664" w:rsidRPr="00A54ACD" w:rsidRDefault="00334664" w:rsidP="00535C72">
            <w:pPr>
              <w:pStyle w:val="ConsPlusNormal"/>
              <w:rPr>
                <w:rFonts w:ascii="Times New Roman" w:hAnsi="Times New Roman" w:cs="Times New Roman"/>
                <w:sz w:val="24"/>
                <w:szCs w:val="24"/>
              </w:rPr>
            </w:pPr>
            <w:r w:rsidRPr="00A54ACD">
              <w:rPr>
                <w:rFonts w:ascii="Times New Roman" w:hAnsi="Times New Roman" w:cs="Times New Roman"/>
                <w:sz w:val="24"/>
                <w:szCs w:val="24"/>
              </w:rPr>
              <w:t>4.</w:t>
            </w:r>
          </w:p>
        </w:tc>
        <w:tc>
          <w:tcPr>
            <w:tcW w:w="6406" w:type="dxa"/>
            <w:gridSpan w:val="5"/>
          </w:tcPr>
          <w:p w:rsidR="00334664" w:rsidRPr="00A54ACD" w:rsidRDefault="00334664" w:rsidP="00535C72">
            <w:pPr>
              <w:pStyle w:val="ConsPlusNormal"/>
              <w:rPr>
                <w:rFonts w:ascii="Times New Roman" w:hAnsi="Times New Roman" w:cs="Times New Roman"/>
                <w:sz w:val="24"/>
                <w:szCs w:val="24"/>
              </w:rPr>
            </w:pPr>
            <w:r w:rsidRPr="00A54ACD">
              <w:rPr>
                <w:rFonts w:ascii="Times New Roman" w:hAnsi="Times New Roman" w:cs="Times New Roman"/>
                <w:sz w:val="24"/>
                <w:szCs w:val="24"/>
              </w:rPr>
              <w:t>Задача 1 Подготовка условий и разработка механизма переселения граждан из жилищного фонда, непригодного для проживания для оптимизации развития территорий, занятых в настоящее время жилищным фондом, непригодным для проживания</w:t>
            </w:r>
          </w:p>
          <w:p w:rsidR="00334664" w:rsidRPr="00A54ACD" w:rsidRDefault="00334664" w:rsidP="00535C72">
            <w:pPr>
              <w:pStyle w:val="ConsPlusNormal"/>
              <w:rPr>
                <w:rFonts w:ascii="Times New Roman" w:hAnsi="Times New Roman" w:cs="Times New Roman"/>
                <w:sz w:val="24"/>
                <w:szCs w:val="24"/>
              </w:rPr>
            </w:pPr>
          </w:p>
          <w:p w:rsidR="00334664" w:rsidRPr="00A54ACD" w:rsidRDefault="00334664" w:rsidP="00535C72">
            <w:pPr>
              <w:pStyle w:val="ConsPlusNormal"/>
              <w:rPr>
                <w:rFonts w:ascii="Times New Roman" w:hAnsi="Times New Roman" w:cs="Times New Roman"/>
                <w:sz w:val="24"/>
                <w:szCs w:val="24"/>
              </w:rPr>
            </w:pPr>
          </w:p>
        </w:tc>
        <w:tc>
          <w:tcPr>
            <w:tcW w:w="1361" w:type="dxa"/>
          </w:tcPr>
          <w:p w:rsidR="00334664" w:rsidRPr="00A54ACD" w:rsidRDefault="00334664" w:rsidP="00535C72">
            <w:pPr>
              <w:pStyle w:val="ConsPlusNormal"/>
              <w:rPr>
                <w:rFonts w:ascii="Times New Roman" w:hAnsi="Times New Roman" w:cs="Times New Roman"/>
                <w:sz w:val="24"/>
                <w:szCs w:val="24"/>
              </w:rPr>
            </w:pPr>
            <w:r w:rsidRPr="00A54ACD">
              <w:rPr>
                <w:rFonts w:ascii="Times New Roman" w:hAnsi="Times New Roman" w:cs="Times New Roman"/>
                <w:sz w:val="24"/>
                <w:szCs w:val="24"/>
              </w:rPr>
              <w:t>-</w:t>
            </w:r>
          </w:p>
        </w:tc>
        <w:tc>
          <w:tcPr>
            <w:tcW w:w="1814" w:type="dxa"/>
            <w:gridSpan w:val="2"/>
          </w:tcPr>
          <w:p w:rsidR="00334664" w:rsidRPr="00A54ACD" w:rsidRDefault="00334664" w:rsidP="00535C72">
            <w:pPr>
              <w:pStyle w:val="ConsPlusNormal"/>
              <w:rPr>
                <w:rFonts w:ascii="Times New Roman" w:hAnsi="Times New Roman" w:cs="Times New Roman"/>
                <w:sz w:val="24"/>
                <w:szCs w:val="24"/>
              </w:rPr>
            </w:pPr>
            <w:r w:rsidRPr="00A54ACD">
              <w:rPr>
                <w:rFonts w:ascii="Times New Roman" w:hAnsi="Times New Roman" w:cs="Times New Roman"/>
                <w:sz w:val="24"/>
                <w:szCs w:val="24"/>
              </w:rPr>
              <w:t>-</w:t>
            </w:r>
          </w:p>
        </w:tc>
        <w:tc>
          <w:tcPr>
            <w:tcW w:w="1221" w:type="dxa"/>
          </w:tcPr>
          <w:p w:rsidR="00334664" w:rsidRPr="00A54ACD" w:rsidRDefault="00334664" w:rsidP="00535C72">
            <w:pPr>
              <w:pStyle w:val="ConsPlusNormal"/>
              <w:rPr>
                <w:rFonts w:ascii="Times New Roman" w:hAnsi="Times New Roman" w:cs="Times New Roman"/>
                <w:sz w:val="24"/>
                <w:szCs w:val="24"/>
              </w:rPr>
            </w:pPr>
            <w:r w:rsidRPr="00A54ACD">
              <w:rPr>
                <w:rFonts w:ascii="Times New Roman" w:hAnsi="Times New Roman" w:cs="Times New Roman"/>
                <w:sz w:val="24"/>
                <w:szCs w:val="24"/>
              </w:rPr>
              <w:t>-</w:t>
            </w:r>
          </w:p>
        </w:tc>
        <w:tc>
          <w:tcPr>
            <w:tcW w:w="1134" w:type="dxa"/>
          </w:tcPr>
          <w:p w:rsidR="00334664" w:rsidRPr="00A54ACD" w:rsidRDefault="00334664" w:rsidP="00535C72">
            <w:pPr>
              <w:pStyle w:val="ConsPlusNormal"/>
              <w:rPr>
                <w:rFonts w:ascii="Times New Roman" w:hAnsi="Times New Roman" w:cs="Times New Roman"/>
                <w:sz w:val="24"/>
                <w:szCs w:val="24"/>
              </w:rPr>
            </w:pPr>
            <w:r w:rsidRPr="00A54ACD">
              <w:rPr>
                <w:rFonts w:ascii="Times New Roman" w:hAnsi="Times New Roman" w:cs="Times New Roman"/>
                <w:sz w:val="24"/>
                <w:szCs w:val="24"/>
              </w:rPr>
              <w:t>-</w:t>
            </w:r>
          </w:p>
        </w:tc>
        <w:tc>
          <w:tcPr>
            <w:tcW w:w="1134" w:type="dxa"/>
          </w:tcPr>
          <w:p w:rsidR="00334664" w:rsidRPr="00A54ACD" w:rsidRDefault="00334664" w:rsidP="00535C72">
            <w:pPr>
              <w:pStyle w:val="ConsPlusNormal"/>
              <w:rPr>
                <w:rFonts w:ascii="Times New Roman" w:hAnsi="Times New Roman" w:cs="Times New Roman"/>
                <w:sz w:val="24"/>
                <w:szCs w:val="24"/>
              </w:rPr>
            </w:pPr>
            <w:r w:rsidRPr="00A54ACD">
              <w:rPr>
                <w:rFonts w:ascii="Times New Roman" w:hAnsi="Times New Roman" w:cs="Times New Roman"/>
                <w:sz w:val="24"/>
                <w:szCs w:val="24"/>
              </w:rPr>
              <w:t>-</w:t>
            </w:r>
          </w:p>
        </w:tc>
        <w:tc>
          <w:tcPr>
            <w:tcW w:w="1134" w:type="dxa"/>
          </w:tcPr>
          <w:p w:rsidR="00334664" w:rsidRPr="00A54ACD" w:rsidRDefault="00334664" w:rsidP="00535C72">
            <w:pPr>
              <w:pStyle w:val="ConsPlusNormal"/>
              <w:rPr>
                <w:rFonts w:ascii="Times New Roman" w:hAnsi="Times New Roman" w:cs="Times New Roman"/>
                <w:sz w:val="24"/>
                <w:szCs w:val="24"/>
              </w:rPr>
            </w:pPr>
            <w:r w:rsidRPr="00A54ACD">
              <w:rPr>
                <w:rFonts w:ascii="Times New Roman" w:hAnsi="Times New Roman" w:cs="Times New Roman"/>
                <w:sz w:val="24"/>
                <w:szCs w:val="24"/>
              </w:rPr>
              <w:t>-</w:t>
            </w:r>
          </w:p>
        </w:tc>
        <w:tc>
          <w:tcPr>
            <w:tcW w:w="1137" w:type="dxa"/>
          </w:tcPr>
          <w:p w:rsidR="00334664" w:rsidRPr="00A54ACD" w:rsidRDefault="00334664" w:rsidP="00535C72">
            <w:pPr>
              <w:pStyle w:val="ConsPlusNormal"/>
              <w:rPr>
                <w:rFonts w:ascii="Times New Roman" w:hAnsi="Times New Roman" w:cs="Times New Roman"/>
                <w:sz w:val="24"/>
                <w:szCs w:val="24"/>
              </w:rPr>
            </w:pPr>
            <w:r w:rsidRPr="00A54ACD">
              <w:rPr>
                <w:rFonts w:ascii="Times New Roman" w:hAnsi="Times New Roman" w:cs="Times New Roman"/>
                <w:sz w:val="24"/>
                <w:szCs w:val="24"/>
              </w:rPr>
              <w:t>-</w:t>
            </w:r>
          </w:p>
        </w:tc>
      </w:tr>
      <w:tr w:rsidR="00334664" w:rsidRPr="00A54ACD" w:rsidTr="00535C72">
        <w:tc>
          <w:tcPr>
            <w:tcW w:w="565" w:type="dxa"/>
            <w:vMerge w:val="restart"/>
          </w:tcPr>
          <w:p w:rsidR="00334664" w:rsidRPr="00A54ACD" w:rsidRDefault="00334664" w:rsidP="00535C72">
            <w:pPr>
              <w:pStyle w:val="ConsPlusNormal"/>
              <w:rPr>
                <w:rFonts w:ascii="Times New Roman" w:hAnsi="Times New Roman" w:cs="Times New Roman"/>
                <w:sz w:val="24"/>
                <w:szCs w:val="24"/>
              </w:rPr>
            </w:pPr>
          </w:p>
        </w:tc>
        <w:tc>
          <w:tcPr>
            <w:tcW w:w="1985" w:type="dxa"/>
            <w:vMerge w:val="restart"/>
          </w:tcPr>
          <w:p w:rsidR="00334664" w:rsidRPr="00A54ACD" w:rsidRDefault="00334664" w:rsidP="00535C72">
            <w:pPr>
              <w:pStyle w:val="ConsPlusNormal"/>
              <w:rPr>
                <w:rFonts w:ascii="Times New Roman" w:hAnsi="Times New Roman" w:cs="Times New Roman"/>
                <w:sz w:val="24"/>
                <w:szCs w:val="24"/>
              </w:rPr>
            </w:pPr>
          </w:p>
          <w:p w:rsidR="00334664" w:rsidRPr="00A54ACD" w:rsidRDefault="00334664" w:rsidP="00535C72">
            <w:pPr>
              <w:pStyle w:val="ConsPlusNormal"/>
              <w:rPr>
                <w:rFonts w:ascii="Times New Roman" w:hAnsi="Times New Roman" w:cs="Times New Roman"/>
                <w:sz w:val="24"/>
                <w:szCs w:val="24"/>
              </w:rPr>
            </w:pPr>
          </w:p>
          <w:p w:rsidR="00334664" w:rsidRPr="00A54ACD" w:rsidRDefault="00334664" w:rsidP="00535C72">
            <w:pPr>
              <w:pStyle w:val="ConsPlusNormal"/>
              <w:rPr>
                <w:rFonts w:ascii="Times New Roman" w:hAnsi="Times New Roman" w:cs="Times New Roman"/>
                <w:sz w:val="24"/>
                <w:szCs w:val="24"/>
              </w:rPr>
            </w:pPr>
          </w:p>
          <w:p w:rsidR="00334664" w:rsidRPr="00A54ACD" w:rsidRDefault="00334664" w:rsidP="00535C72">
            <w:pPr>
              <w:pStyle w:val="ConsPlusNormal"/>
              <w:rPr>
                <w:rFonts w:ascii="Times New Roman" w:hAnsi="Times New Roman" w:cs="Times New Roman"/>
                <w:sz w:val="24"/>
                <w:szCs w:val="24"/>
              </w:rPr>
            </w:pPr>
          </w:p>
          <w:p w:rsidR="00334664" w:rsidRPr="00A54ACD" w:rsidRDefault="00334664" w:rsidP="00535C72">
            <w:pPr>
              <w:pStyle w:val="ConsPlusNormal"/>
              <w:rPr>
                <w:rFonts w:ascii="Times New Roman" w:hAnsi="Times New Roman" w:cs="Times New Roman"/>
                <w:sz w:val="24"/>
                <w:szCs w:val="24"/>
              </w:rPr>
            </w:pPr>
          </w:p>
          <w:p w:rsidR="00334664" w:rsidRPr="00A54ACD" w:rsidRDefault="00334664" w:rsidP="00535C72">
            <w:pPr>
              <w:pStyle w:val="ConsPlusNormal"/>
              <w:rPr>
                <w:rFonts w:ascii="Times New Roman" w:hAnsi="Times New Roman" w:cs="Times New Roman"/>
                <w:sz w:val="24"/>
                <w:szCs w:val="24"/>
              </w:rPr>
            </w:pPr>
          </w:p>
          <w:p w:rsidR="00334664" w:rsidRPr="00A54ACD" w:rsidRDefault="00334664" w:rsidP="00535C72">
            <w:pPr>
              <w:pStyle w:val="ConsPlusNormal"/>
              <w:rPr>
                <w:rFonts w:ascii="Times New Roman" w:hAnsi="Times New Roman" w:cs="Times New Roman"/>
                <w:sz w:val="24"/>
                <w:szCs w:val="24"/>
              </w:rPr>
            </w:pPr>
          </w:p>
          <w:p w:rsidR="00334664" w:rsidRPr="00A54ACD" w:rsidRDefault="00334664" w:rsidP="00535C72">
            <w:pPr>
              <w:pStyle w:val="ConsPlusNormal"/>
              <w:rPr>
                <w:rFonts w:ascii="Times New Roman" w:hAnsi="Times New Roman" w:cs="Times New Roman"/>
                <w:sz w:val="24"/>
                <w:szCs w:val="24"/>
              </w:rPr>
            </w:pPr>
          </w:p>
        </w:tc>
        <w:tc>
          <w:tcPr>
            <w:tcW w:w="1417" w:type="dxa"/>
            <w:gridSpan w:val="2"/>
            <w:vMerge w:val="restart"/>
          </w:tcPr>
          <w:p w:rsidR="00334664" w:rsidRPr="00A54ACD" w:rsidRDefault="00334664" w:rsidP="00535C72">
            <w:pPr>
              <w:pStyle w:val="ConsPlusNormal"/>
              <w:rPr>
                <w:rFonts w:ascii="Times New Roman" w:hAnsi="Times New Roman" w:cs="Times New Roman"/>
                <w:sz w:val="24"/>
                <w:szCs w:val="24"/>
              </w:rPr>
            </w:pPr>
            <w:r w:rsidRPr="00A54ACD">
              <w:rPr>
                <w:rFonts w:ascii="Times New Roman" w:hAnsi="Times New Roman" w:cs="Times New Roman"/>
                <w:sz w:val="24"/>
                <w:szCs w:val="24"/>
              </w:rPr>
              <w:t>-</w:t>
            </w:r>
          </w:p>
        </w:tc>
        <w:tc>
          <w:tcPr>
            <w:tcW w:w="1020" w:type="dxa"/>
            <w:vMerge w:val="restart"/>
          </w:tcPr>
          <w:p w:rsidR="00334664" w:rsidRPr="00DF4B5B" w:rsidRDefault="00334664" w:rsidP="00535C72">
            <w:pPr>
              <w:pStyle w:val="ConsPlusNormal"/>
              <w:rPr>
                <w:rFonts w:ascii="Times New Roman" w:hAnsi="Times New Roman" w:cs="Times New Roman"/>
                <w:sz w:val="24"/>
                <w:szCs w:val="24"/>
              </w:rPr>
            </w:pPr>
            <w:r w:rsidRPr="00DF4B5B">
              <w:rPr>
                <w:rFonts w:ascii="Times New Roman" w:hAnsi="Times New Roman" w:cs="Times New Roman"/>
                <w:sz w:val="24"/>
                <w:szCs w:val="24"/>
              </w:rPr>
              <w:t>Всего:</w:t>
            </w:r>
          </w:p>
          <w:p w:rsidR="00334664" w:rsidRPr="00DF4B5B" w:rsidRDefault="00DF4B5B" w:rsidP="00535C72">
            <w:pPr>
              <w:pStyle w:val="ConsPlusNormal"/>
              <w:rPr>
                <w:rFonts w:ascii="Times New Roman" w:hAnsi="Times New Roman" w:cs="Times New Roman"/>
                <w:sz w:val="24"/>
                <w:szCs w:val="24"/>
              </w:rPr>
            </w:pPr>
            <w:r w:rsidRPr="00DF4B5B">
              <w:rPr>
                <w:rFonts w:ascii="Times New Roman" w:hAnsi="Times New Roman" w:cs="Times New Roman"/>
                <w:sz w:val="24"/>
                <w:szCs w:val="24"/>
              </w:rPr>
              <w:t>395039,7</w:t>
            </w:r>
          </w:p>
          <w:p w:rsidR="00334664" w:rsidRPr="00DF4B5B" w:rsidRDefault="00334664" w:rsidP="00535C72">
            <w:pPr>
              <w:pStyle w:val="ConsPlusNormal"/>
              <w:rPr>
                <w:rFonts w:ascii="Times New Roman" w:hAnsi="Times New Roman" w:cs="Times New Roman"/>
                <w:sz w:val="24"/>
                <w:szCs w:val="24"/>
              </w:rPr>
            </w:pPr>
          </w:p>
          <w:p w:rsidR="00334664" w:rsidRPr="00DF4B5B" w:rsidRDefault="00334664" w:rsidP="00535C72">
            <w:pPr>
              <w:pStyle w:val="ConsPlusNormal"/>
              <w:rPr>
                <w:rFonts w:ascii="Times New Roman" w:hAnsi="Times New Roman" w:cs="Times New Roman"/>
                <w:sz w:val="24"/>
                <w:szCs w:val="24"/>
              </w:rPr>
            </w:pPr>
            <w:r w:rsidRPr="00DF4B5B">
              <w:rPr>
                <w:rFonts w:ascii="Times New Roman" w:hAnsi="Times New Roman" w:cs="Times New Roman"/>
                <w:sz w:val="24"/>
                <w:szCs w:val="24"/>
              </w:rPr>
              <w:t>Бюджет МО – 4476,</w:t>
            </w:r>
            <w:r w:rsidR="00DF4B5B">
              <w:rPr>
                <w:rFonts w:ascii="Times New Roman" w:hAnsi="Times New Roman" w:cs="Times New Roman"/>
                <w:sz w:val="24"/>
                <w:szCs w:val="24"/>
              </w:rPr>
              <w:t>7</w:t>
            </w:r>
          </w:p>
          <w:p w:rsidR="00334664" w:rsidRPr="00A54ACD" w:rsidRDefault="00334664" w:rsidP="00DF4B5B">
            <w:pPr>
              <w:pStyle w:val="ConsPlusNormal"/>
              <w:rPr>
                <w:rFonts w:ascii="Times New Roman" w:hAnsi="Times New Roman" w:cs="Times New Roman"/>
                <w:sz w:val="24"/>
                <w:szCs w:val="24"/>
              </w:rPr>
            </w:pPr>
            <w:r w:rsidRPr="00DF4B5B">
              <w:rPr>
                <w:rFonts w:ascii="Times New Roman" w:hAnsi="Times New Roman" w:cs="Times New Roman"/>
                <w:sz w:val="24"/>
                <w:szCs w:val="24"/>
              </w:rPr>
              <w:t xml:space="preserve">Внебюджетные </w:t>
            </w:r>
            <w:r w:rsidRPr="00DF4B5B">
              <w:rPr>
                <w:rFonts w:ascii="Times New Roman" w:hAnsi="Times New Roman" w:cs="Times New Roman"/>
                <w:sz w:val="24"/>
                <w:szCs w:val="24"/>
              </w:rPr>
              <w:lastRenderedPageBreak/>
              <w:t>источники -</w:t>
            </w:r>
            <w:r w:rsidR="00DF4B5B">
              <w:rPr>
                <w:rFonts w:ascii="Times New Roman" w:hAnsi="Times New Roman" w:cs="Times New Roman"/>
                <w:sz w:val="24"/>
                <w:szCs w:val="24"/>
              </w:rPr>
              <w:t>390563</w:t>
            </w:r>
          </w:p>
        </w:tc>
        <w:tc>
          <w:tcPr>
            <w:tcW w:w="1984" w:type="dxa"/>
          </w:tcPr>
          <w:p w:rsidR="00334664" w:rsidRPr="00A54ACD" w:rsidRDefault="00334664" w:rsidP="00535C72">
            <w:pPr>
              <w:pStyle w:val="ConsPlusNormal"/>
              <w:rPr>
                <w:rFonts w:ascii="Times New Roman" w:hAnsi="Times New Roman" w:cs="Times New Roman"/>
                <w:sz w:val="24"/>
                <w:szCs w:val="24"/>
              </w:rPr>
            </w:pPr>
            <w:r w:rsidRPr="00A54ACD">
              <w:rPr>
                <w:rFonts w:ascii="Times New Roman" w:hAnsi="Times New Roman" w:cs="Times New Roman"/>
                <w:sz w:val="24"/>
                <w:szCs w:val="24"/>
              </w:rPr>
              <w:lastRenderedPageBreak/>
              <w:t>Количество граждан, переселенных из аварийного жилищного фонда</w:t>
            </w:r>
          </w:p>
        </w:tc>
        <w:tc>
          <w:tcPr>
            <w:tcW w:w="1361" w:type="dxa"/>
          </w:tcPr>
          <w:p w:rsidR="00334664" w:rsidRPr="00A54ACD" w:rsidRDefault="00334664" w:rsidP="00535C72">
            <w:pPr>
              <w:pStyle w:val="ConsPlusNormal"/>
              <w:rPr>
                <w:rFonts w:ascii="Times New Roman" w:hAnsi="Times New Roman" w:cs="Times New Roman"/>
                <w:sz w:val="24"/>
                <w:szCs w:val="24"/>
              </w:rPr>
            </w:pPr>
            <w:r w:rsidRPr="00A54ACD">
              <w:rPr>
                <w:rFonts w:ascii="Times New Roman" w:hAnsi="Times New Roman" w:cs="Times New Roman"/>
                <w:sz w:val="24"/>
                <w:szCs w:val="24"/>
              </w:rPr>
              <w:t>Человек</w:t>
            </w:r>
          </w:p>
        </w:tc>
        <w:tc>
          <w:tcPr>
            <w:tcW w:w="1814" w:type="dxa"/>
            <w:gridSpan w:val="2"/>
          </w:tcPr>
          <w:p w:rsidR="00334664" w:rsidRPr="00A54ACD" w:rsidRDefault="00334664" w:rsidP="00535C72">
            <w:pPr>
              <w:pStyle w:val="ConsPlusNormal"/>
              <w:snapToGrid w:val="0"/>
              <w:jc w:val="center"/>
              <w:rPr>
                <w:rFonts w:ascii="Times New Roman" w:hAnsi="Times New Roman" w:cs="Times New Roman"/>
                <w:sz w:val="24"/>
                <w:szCs w:val="24"/>
              </w:rPr>
            </w:pPr>
            <w:r w:rsidRPr="00A54ACD">
              <w:rPr>
                <w:rFonts w:ascii="Times New Roman" w:hAnsi="Times New Roman" w:cs="Times New Roman"/>
                <w:sz w:val="24"/>
                <w:szCs w:val="24"/>
              </w:rPr>
              <w:t>117</w:t>
            </w:r>
          </w:p>
        </w:tc>
        <w:tc>
          <w:tcPr>
            <w:tcW w:w="1221" w:type="dxa"/>
          </w:tcPr>
          <w:p w:rsidR="00334664" w:rsidRPr="00A54ACD" w:rsidRDefault="00334664" w:rsidP="00535C72">
            <w:pPr>
              <w:pStyle w:val="ConsPlusNormal"/>
              <w:snapToGrid w:val="0"/>
              <w:jc w:val="center"/>
              <w:rPr>
                <w:rFonts w:ascii="Times New Roman" w:hAnsi="Times New Roman" w:cs="Times New Roman"/>
                <w:sz w:val="24"/>
                <w:szCs w:val="24"/>
              </w:rPr>
            </w:pPr>
            <w:r w:rsidRPr="00A54ACD">
              <w:rPr>
                <w:rFonts w:ascii="Times New Roman" w:hAnsi="Times New Roman" w:cs="Times New Roman"/>
                <w:sz w:val="24"/>
                <w:szCs w:val="24"/>
              </w:rPr>
              <w:t>171</w:t>
            </w:r>
          </w:p>
        </w:tc>
        <w:tc>
          <w:tcPr>
            <w:tcW w:w="1134" w:type="dxa"/>
          </w:tcPr>
          <w:p w:rsidR="00334664" w:rsidRPr="00A54ACD" w:rsidRDefault="00FC038B" w:rsidP="00535C72">
            <w:pPr>
              <w:pStyle w:val="ConsPlusNormal"/>
              <w:snapToGrid w:val="0"/>
              <w:jc w:val="center"/>
              <w:rPr>
                <w:rFonts w:ascii="Times New Roman" w:hAnsi="Times New Roman" w:cs="Times New Roman"/>
                <w:sz w:val="24"/>
                <w:szCs w:val="24"/>
              </w:rPr>
            </w:pPr>
            <w:r>
              <w:rPr>
                <w:rFonts w:ascii="Times New Roman" w:hAnsi="Times New Roman" w:cs="Times New Roman"/>
                <w:sz w:val="24"/>
                <w:szCs w:val="24"/>
              </w:rPr>
              <w:t>49</w:t>
            </w:r>
          </w:p>
        </w:tc>
        <w:tc>
          <w:tcPr>
            <w:tcW w:w="1134" w:type="dxa"/>
          </w:tcPr>
          <w:p w:rsidR="00334664" w:rsidRPr="00A54ACD" w:rsidRDefault="00FC038B" w:rsidP="00535C72">
            <w:pPr>
              <w:pStyle w:val="ConsPlusNormal"/>
              <w:snapToGrid w:val="0"/>
              <w:jc w:val="center"/>
              <w:rPr>
                <w:rFonts w:ascii="Times New Roman" w:hAnsi="Times New Roman" w:cs="Times New Roman"/>
                <w:sz w:val="24"/>
                <w:szCs w:val="24"/>
              </w:rPr>
            </w:pPr>
            <w:r>
              <w:rPr>
                <w:rFonts w:ascii="Times New Roman" w:hAnsi="Times New Roman" w:cs="Times New Roman"/>
                <w:sz w:val="24"/>
                <w:szCs w:val="24"/>
              </w:rPr>
              <w:t>160</w:t>
            </w:r>
          </w:p>
        </w:tc>
        <w:tc>
          <w:tcPr>
            <w:tcW w:w="1134" w:type="dxa"/>
          </w:tcPr>
          <w:p w:rsidR="00334664" w:rsidRPr="00A54ACD" w:rsidRDefault="00334664" w:rsidP="00535C72">
            <w:pPr>
              <w:pStyle w:val="ConsPlusNormal"/>
              <w:snapToGrid w:val="0"/>
              <w:jc w:val="center"/>
              <w:rPr>
                <w:rFonts w:ascii="Times New Roman" w:hAnsi="Times New Roman" w:cs="Times New Roman"/>
                <w:sz w:val="24"/>
                <w:szCs w:val="24"/>
              </w:rPr>
            </w:pPr>
          </w:p>
        </w:tc>
        <w:tc>
          <w:tcPr>
            <w:tcW w:w="1137" w:type="dxa"/>
          </w:tcPr>
          <w:p w:rsidR="00334664" w:rsidRPr="00A54ACD" w:rsidRDefault="00334664" w:rsidP="00FC038B">
            <w:pPr>
              <w:pStyle w:val="ConsPlusNormal"/>
              <w:snapToGrid w:val="0"/>
              <w:rPr>
                <w:rFonts w:ascii="Times New Roman" w:hAnsi="Times New Roman" w:cs="Times New Roman"/>
                <w:sz w:val="24"/>
                <w:szCs w:val="24"/>
              </w:rPr>
            </w:pPr>
          </w:p>
        </w:tc>
      </w:tr>
      <w:tr w:rsidR="00334664" w:rsidRPr="00A54ACD" w:rsidTr="00535C72">
        <w:tc>
          <w:tcPr>
            <w:tcW w:w="565" w:type="dxa"/>
            <w:vMerge/>
          </w:tcPr>
          <w:p w:rsidR="00334664" w:rsidRPr="00A54ACD" w:rsidRDefault="00334664" w:rsidP="00535C72">
            <w:pPr>
              <w:rPr>
                <w:rFonts w:ascii="Times New Roman" w:hAnsi="Times New Roman" w:cs="Times New Roman"/>
                <w:sz w:val="24"/>
                <w:szCs w:val="24"/>
              </w:rPr>
            </w:pPr>
          </w:p>
        </w:tc>
        <w:tc>
          <w:tcPr>
            <w:tcW w:w="1985" w:type="dxa"/>
            <w:vMerge/>
          </w:tcPr>
          <w:p w:rsidR="00334664" w:rsidRPr="00A54ACD" w:rsidRDefault="00334664" w:rsidP="00535C72">
            <w:pPr>
              <w:rPr>
                <w:rFonts w:ascii="Times New Roman" w:hAnsi="Times New Roman" w:cs="Times New Roman"/>
                <w:sz w:val="24"/>
                <w:szCs w:val="24"/>
              </w:rPr>
            </w:pPr>
          </w:p>
        </w:tc>
        <w:tc>
          <w:tcPr>
            <w:tcW w:w="1417" w:type="dxa"/>
            <w:gridSpan w:val="2"/>
            <w:vMerge/>
          </w:tcPr>
          <w:p w:rsidR="00334664" w:rsidRPr="00A54ACD" w:rsidRDefault="00334664" w:rsidP="00535C72">
            <w:pPr>
              <w:rPr>
                <w:rFonts w:ascii="Times New Roman" w:hAnsi="Times New Roman" w:cs="Times New Roman"/>
                <w:sz w:val="24"/>
                <w:szCs w:val="24"/>
              </w:rPr>
            </w:pPr>
          </w:p>
        </w:tc>
        <w:tc>
          <w:tcPr>
            <w:tcW w:w="1020" w:type="dxa"/>
            <w:vMerge/>
          </w:tcPr>
          <w:p w:rsidR="00334664" w:rsidRPr="00A54ACD" w:rsidRDefault="00334664" w:rsidP="00535C72">
            <w:pPr>
              <w:rPr>
                <w:rFonts w:ascii="Times New Roman" w:hAnsi="Times New Roman" w:cs="Times New Roman"/>
                <w:sz w:val="24"/>
                <w:szCs w:val="24"/>
              </w:rPr>
            </w:pPr>
          </w:p>
        </w:tc>
        <w:tc>
          <w:tcPr>
            <w:tcW w:w="1984" w:type="dxa"/>
          </w:tcPr>
          <w:p w:rsidR="00334664" w:rsidRPr="00A54ACD" w:rsidRDefault="00334664" w:rsidP="00FD090E">
            <w:pPr>
              <w:pStyle w:val="ConsPlusNormal"/>
              <w:rPr>
                <w:rFonts w:ascii="Times New Roman" w:hAnsi="Times New Roman" w:cs="Times New Roman"/>
                <w:sz w:val="24"/>
                <w:szCs w:val="24"/>
              </w:rPr>
            </w:pPr>
            <w:r w:rsidRPr="00A54ACD">
              <w:rPr>
                <w:rFonts w:ascii="Times New Roman" w:hAnsi="Times New Roman" w:cs="Times New Roman"/>
                <w:sz w:val="24"/>
                <w:szCs w:val="24"/>
              </w:rPr>
              <w:t xml:space="preserve">Площадь расселенных </w:t>
            </w:r>
            <w:r w:rsidRPr="00A54ACD">
              <w:rPr>
                <w:rFonts w:ascii="Times New Roman" w:hAnsi="Times New Roman" w:cs="Times New Roman"/>
                <w:sz w:val="24"/>
                <w:szCs w:val="24"/>
              </w:rPr>
              <w:lastRenderedPageBreak/>
              <w:t>помещений</w:t>
            </w:r>
            <w:r w:rsidR="00900741" w:rsidRPr="00A54ACD">
              <w:rPr>
                <w:rFonts w:ascii="Times New Roman" w:hAnsi="Times New Roman" w:cs="Times New Roman"/>
                <w:sz w:val="24"/>
                <w:szCs w:val="24"/>
              </w:rPr>
              <w:t xml:space="preserve"> </w:t>
            </w:r>
          </w:p>
        </w:tc>
        <w:tc>
          <w:tcPr>
            <w:tcW w:w="1361" w:type="dxa"/>
          </w:tcPr>
          <w:p w:rsidR="00334664" w:rsidRPr="00A54ACD" w:rsidRDefault="00334664" w:rsidP="00535C72">
            <w:pPr>
              <w:pStyle w:val="ConsPlusNormal"/>
              <w:rPr>
                <w:rFonts w:ascii="Times New Roman" w:hAnsi="Times New Roman" w:cs="Times New Roman"/>
                <w:sz w:val="24"/>
                <w:szCs w:val="24"/>
              </w:rPr>
            </w:pPr>
            <w:r w:rsidRPr="00A54ACD">
              <w:rPr>
                <w:rFonts w:ascii="Times New Roman" w:hAnsi="Times New Roman" w:cs="Times New Roman"/>
                <w:sz w:val="24"/>
                <w:szCs w:val="24"/>
              </w:rPr>
              <w:lastRenderedPageBreak/>
              <w:t>Кв.м.</w:t>
            </w:r>
          </w:p>
        </w:tc>
        <w:tc>
          <w:tcPr>
            <w:tcW w:w="1814" w:type="dxa"/>
            <w:gridSpan w:val="2"/>
          </w:tcPr>
          <w:p w:rsidR="00334664" w:rsidRPr="00A54ACD" w:rsidRDefault="00334664" w:rsidP="00535C72">
            <w:pPr>
              <w:pStyle w:val="ConsPlusNormal"/>
              <w:jc w:val="center"/>
              <w:rPr>
                <w:rFonts w:ascii="Times New Roman" w:hAnsi="Times New Roman" w:cs="Times New Roman"/>
                <w:sz w:val="24"/>
                <w:szCs w:val="24"/>
              </w:rPr>
            </w:pPr>
            <w:r w:rsidRPr="00A54ACD">
              <w:rPr>
                <w:rFonts w:ascii="Times New Roman" w:hAnsi="Times New Roman" w:cs="Times New Roman"/>
                <w:sz w:val="24"/>
                <w:szCs w:val="24"/>
              </w:rPr>
              <w:t>3206,4</w:t>
            </w:r>
          </w:p>
        </w:tc>
        <w:tc>
          <w:tcPr>
            <w:tcW w:w="1221" w:type="dxa"/>
          </w:tcPr>
          <w:p w:rsidR="00334664" w:rsidRPr="00A54ACD" w:rsidRDefault="00334664" w:rsidP="00535C72">
            <w:pPr>
              <w:pStyle w:val="ConsPlusNormal"/>
              <w:snapToGrid w:val="0"/>
              <w:jc w:val="center"/>
              <w:rPr>
                <w:rFonts w:ascii="Times New Roman" w:hAnsi="Times New Roman" w:cs="Times New Roman"/>
                <w:sz w:val="24"/>
                <w:szCs w:val="24"/>
              </w:rPr>
            </w:pPr>
            <w:r w:rsidRPr="00A54ACD">
              <w:rPr>
                <w:rFonts w:ascii="Times New Roman" w:hAnsi="Times New Roman" w:cs="Times New Roman"/>
                <w:sz w:val="24"/>
                <w:szCs w:val="24"/>
              </w:rPr>
              <w:t>6318,1</w:t>
            </w:r>
          </w:p>
        </w:tc>
        <w:tc>
          <w:tcPr>
            <w:tcW w:w="1134" w:type="dxa"/>
          </w:tcPr>
          <w:p w:rsidR="00334664" w:rsidRPr="00A54ACD" w:rsidRDefault="0012412C" w:rsidP="00535C72">
            <w:pPr>
              <w:pStyle w:val="ConsPlusNormal"/>
              <w:snapToGrid w:val="0"/>
              <w:jc w:val="center"/>
              <w:rPr>
                <w:rFonts w:ascii="Times New Roman" w:hAnsi="Times New Roman" w:cs="Times New Roman"/>
                <w:sz w:val="24"/>
                <w:szCs w:val="24"/>
              </w:rPr>
            </w:pPr>
            <w:r>
              <w:rPr>
                <w:rFonts w:ascii="Times New Roman" w:hAnsi="Times New Roman" w:cs="Times New Roman"/>
                <w:sz w:val="24"/>
                <w:szCs w:val="24"/>
              </w:rPr>
              <w:t>730</w:t>
            </w:r>
          </w:p>
        </w:tc>
        <w:tc>
          <w:tcPr>
            <w:tcW w:w="1134" w:type="dxa"/>
          </w:tcPr>
          <w:p w:rsidR="00334664" w:rsidRPr="00A54ACD" w:rsidRDefault="00FC038B" w:rsidP="00535C72">
            <w:pPr>
              <w:pStyle w:val="ConsPlusNormal"/>
              <w:snapToGrid w:val="0"/>
              <w:jc w:val="center"/>
              <w:rPr>
                <w:rFonts w:ascii="Times New Roman" w:hAnsi="Times New Roman" w:cs="Times New Roman"/>
                <w:sz w:val="24"/>
                <w:szCs w:val="24"/>
              </w:rPr>
            </w:pPr>
            <w:r>
              <w:rPr>
                <w:rFonts w:ascii="Times New Roman" w:hAnsi="Times New Roman" w:cs="Times New Roman"/>
                <w:sz w:val="24"/>
                <w:szCs w:val="24"/>
              </w:rPr>
              <w:t>2910,9</w:t>
            </w:r>
          </w:p>
        </w:tc>
        <w:tc>
          <w:tcPr>
            <w:tcW w:w="1134" w:type="dxa"/>
          </w:tcPr>
          <w:p w:rsidR="00334664" w:rsidRPr="00A54ACD" w:rsidRDefault="00FC038B" w:rsidP="00535C72">
            <w:pPr>
              <w:pStyle w:val="ConsPlusNormal"/>
              <w:rPr>
                <w:rFonts w:ascii="Times New Roman" w:hAnsi="Times New Roman" w:cs="Times New Roman"/>
                <w:sz w:val="24"/>
                <w:szCs w:val="24"/>
              </w:rPr>
            </w:pPr>
            <w:r>
              <w:rPr>
                <w:rFonts w:ascii="Times New Roman" w:hAnsi="Times New Roman" w:cs="Times New Roman"/>
                <w:sz w:val="24"/>
                <w:szCs w:val="24"/>
              </w:rPr>
              <w:t>427,5</w:t>
            </w:r>
          </w:p>
        </w:tc>
        <w:tc>
          <w:tcPr>
            <w:tcW w:w="1137" w:type="dxa"/>
          </w:tcPr>
          <w:p w:rsidR="00334664" w:rsidRPr="00A54ACD" w:rsidRDefault="00FC038B" w:rsidP="00535C72">
            <w:pPr>
              <w:pStyle w:val="ConsPlusNormal"/>
              <w:rPr>
                <w:rFonts w:ascii="Times New Roman" w:hAnsi="Times New Roman" w:cs="Times New Roman"/>
                <w:sz w:val="24"/>
                <w:szCs w:val="24"/>
              </w:rPr>
            </w:pPr>
            <w:r>
              <w:rPr>
                <w:rFonts w:ascii="Times New Roman" w:hAnsi="Times New Roman" w:cs="Times New Roman"/>
                <w:sz w:val="24"/>
                <w:szCs w:val="24"/>
              </w:rPr>
              <w:t>266,5</w:t>
            </w:r>
          </w:p>
        </w:tc>
      </w:tr>
      <w:tr w:rsidR="00334664" w:rsidRPr="00A54ACD" w:rsidTr="00535C72">
        <w:tc>
          <w:tcPr>
            <w:tcW w:w="565" w:type="dxa"/>
          </w:tcPr>
          <w:p w:rsidR="00334664" w:rsidRPr="00A54ACD" w:rsidRDefault="00334664" w:rsidP="00535C72">
            <w:pPr>
              <w:rPr>
                <w:rFonts w:ascii="Times New Roman" w:hAnsi="Times New Roman" w:cs="Times New Roman"/>
                <w:sz w:val="24"/>
                <w:szCs w:val="24"/>
              </w:rPr>
            </w:pPr>
          </w:p>
        </w:tc>
        <w:tc>
          <w:tcPr>
            <w:tcW w:w="1985" w:type="dxa"/>
          </w:tcPr>
          <w:p w:rsidR="00334664" w:rsidRPr="00A54ACD" w:rsidRDefault="00334664" w:rsidP="00535C72">
            <w:pPr>
              <w:rPr>
                <w:rFonts w:ascii="Times New Roman" w:hAnsi="Times New Roman" w:cs="Times New Roman"/>
                <w:sz w:val="24"/>
                <w:szCs w:val="24"/>
              </w:rPr>
            </w:pPr>
          </w:p>
        </w:tc>
        <w:tc>
          <w:tcPr>
            <w:tcW w:w="1417" w:type="dxa"/>
            <w:gridSpan w:val="2"/>
          </w:tcPr>
          <w:p w:rsidR="00334664" w:rsidRPr="00A54ACD" w:rsidRDefault="00334664" w:rsidP="00535C72">
            <w:pPr>
              <w:rPr>
                <w:rFonts w:ascii="Times New Roman" w:hAnsi="Times New Roman" w:cs="Times New Roman"/>
                <w:sz w:val="24"/>
                <w:szCs w:val="24"/>
              </w:rPr>
            </w:pPr>
          </w:p>
        </w:tc>
        <w:tc>
          <w:tcPr>
            <w:tcW w:w="1020" w:type="dxa"/>
          </w:tcPr>
          <w:p w:rsidR="00334664" w:rsidRPr="00A54ACD" w:rsidRDefault="00334664" w:rsidP="00535C72">
            <w:pPr>
              <w:rPr>
                <w:rFonts w:ascii="Times New Roman" w:hAnsi="Times New Roman" w:cs="Times New Roman"/>
                <w:sz w:val="24"/>
                <w:szCs w:val="24"/>
              </w:rPr>
            </w:pPr>
          </w:p>
        </w:tc>
        <w:tc>
          <w:tcPr>
            <w:tcW w:w="1984" w:type="dxa"/>
          </w:tcPr>
          <w:p w:rsidR="00334664" w:rsidRPr="00A54ACD" w:rsidRDefault="00334664" w:rsidP="00FD090E">
            <w:pPr>
              <w:pStyle w:val="ConsPlusNormal"/>
              <w:rPr>
                <w:rFonts w:ascii="Times New Roman" w:hAnsi="Times New Roman" w:cs="Times New Roman"/>
                <w:sz w:val="24"/>
                <w:szCs w:val="24"/>
              </w:rPr>
            </w:pPr>
            <w:r w:rsidRPr="00A54ACD">
              <w:rPr>
                <w:rFonts w:ascii="Times New Roman" w:hAnsi="Times New Roman" w:cs="Times New Roman"/>
                <w:sz w:val="24"/>
                <w:szCs w:val="24"/>
              </w:rPr>
              <w:t>Количество расселенных помещений</w:t>
            </w:r>
          </w:p>
        </w:tc>
        <w:tc>
          <w:tcPr>
            <w:tcW w:w="1361" w:type="dxa"/>
          </w:tcPr>
          <w:p w:rsidR="00334664" w:rsidRPr="00A54ACD" w:rsidRDefault="00334664" w:rsidP="00535C72">
            <w:pPr>
              <w:pStyle w:val="ConsPlusNormal"/>
              <w:rPr>
                <w:rFonts w:ascii="Times New Roman" w:hAnsi="Times New Roman" w:cs="Times New Roman"/>
                <w:sz w:val="24"/>
                <w:szCs w:val="24"/>
              </w:rPr>
            </w:pPr>
            <w:r w:rsidRPr="00A54ACD">
              <w:rPr>
                <w:rFonts w:ascii="Times New Roman" w:hAnsi="Times New Roman" w:cs="Times New Roman"/>
                <w:sz w:val="24"/>
                <w:szCs w:val="24"/>
              </w:rPr>
              <w:t>единиц</w:t>
            </w:r>
          </w:p>
        </w:tc>
        <w:tc>
          <w:tcPr>
            <w:tcW w:w="1814" w:type="dxa"/>
            <w:gridSpan w:val="2"/>
          </w:tcPr>
          <w:p w:rsidR="00334664" w:rsidRPr="00A54ACD" w:rsidRDefault="00334664" w:rsidP="00535C72">
            <w:pPr>
              <w:pStyle w:val="ConsPlusNormal"/>
              <w:jc w:val="center"/>
              <w:rPr>
                <w:rFonts w:ascii="Times New Roman" w:hAnsi="Times New Roman" w:cs="Times New Roman"/>
                <w:sz w:val="24"/>
                <w:szCs w:val="24"/>
              </w:rPr>
            </w:pPr>
            <w:r w:rsidRPr="00A54ACD">
              <w:rPr>
                <w:rFonts w:ascii="Times New Roman" w:hAnsi="Times New Roman" w:cs="Times New Roman"/>
                <w:sz w:val="24"/>
                <w:szCs w:val="24"/>
              </w:rPr>
              <w:t>497</w:t>
            </w:r>
          </w:p>
        </w:tc>
        <w:tc>
          <w:tcPr>
            <w:tcW w:w="1221" w:type="dxa"/>
          </w:tcPr>
          <w:p w:rsidR="00334664" w:rsidRPr="00A54ACD" w:rsidRDefault="00334664" w:rsidP="00535C72">
            <w:pPr>
              <w:pStyle w:val="ConsPlusNormal"/>
              <w:snapToGrid w:val="0"/>
              <w:jc w:val="center"/>
              <w:rPr>
                <w:rFonts w:ascii="Times New Roman" w:hAnsi="Times New Roman" w:cs="Times New Roman"/>
                <w:sz w:val="24"/>
                <w:szCs w:val="24"/>
              </w:rPr>
            </w:pPr>
            <w:r w:rsidRPr="00A54ACD">
              <w:rPr>
                <w:rFonts w:ascii="Times New Roman" w:hAnsi="Times New Roman" w:cs="Times New Roman"/>
                <w:sz w:val="24"/>
                <w:szCs w:val="24"/>
              </w:rPr>
              <w:t>120</w:t>
            </w:r>
          </w:p>
        </w:tc>
        <w:tc>
          <w:tcPr>
            <w:tcW w:w="1134" w:type="dxa"/>
          </w:tcPr>
          <w:p w:rsidR="00334664" w:rsidRPr="00A54ACD" w:rsidRDefault="00FC038B" w:rsidP="00535C72">
            <w:pPr>
              <w:pStyle w:val="ConsPlusNormal"/>
              <w:snapToGrid w:val="0"/>
              <w:jc w:val="center"/>
              <w:rPr>
                <w:rFonts w:ascii="Times New Roman" w:hAnsi="Times New Roman" w:cs="Times New Roman"/>
                <w:sz w:val="24"/>
                <w:szCs w:val="24"/>
              </w:rPr>
            </w:pPr>
            <w:r>
              <w:rPr>
                <w:rFonts w:ascii="Times New Roman" w:hAnsi="Times New Roman" w:cs="Times New Roman"/>
                <w:sz w:val="24"/>
                <w:szCs w:val="24"/>
              </w:rPr>
              <w:t>54</w:t>
            </w:r>
          </w:p>
        </w:tc>
        <w:tc>
          <w:tcPr>
            <w:tcW w:w="1134" w:type="dxa"/>
          </w:tcPr>
          <w:p w:rsidR="00334664" w:rsidRPr="00A54ACD" w:rsidRDefault="00FC038B" w:rsidP="00535C72">
            <w:pPr>
              <w:pStyle w:val="ConsPlusNormal"/>
              <w:snapToGrid w:val="0"/>
              <w:jc w:val="center"/>
              <w:rPr>
                <w:rFonts w:ascii="Times New Roman" w:hAnsi="Times New Roman" w:cs="Times New Roman"/>
                <w:sz w:val="24"/>
                <w:szCs w:val="24"/>
              </w:rPr>
            </w:pPr>
            <w:r>
              <w:rPr>
                <w:rFonts w:ascii="Times New Roman" w:hAnsi="Times New Roman" w:cs="Times New Roman"/>
                <w:sz w:val="24"/>
                <w:szCs w:val="24"/>
              </w:rPr>
              <w:t>23</w:t>
            </w:r>
          </w:p>
        </w:tc>
        <w:tc>
          <w:tcPr>
            <w:tcW w:w="1134" w:type="dxa"/>
          </w:tcPr>
          <w:p w:rsidR="00334664" w:rsidRPr="00A54ACD" w:rsidRDefault="00334664" w:rsidP="00535C72">
            <w:pPr>
              <w:pStyle w:val="ConsPlusNormal"/>
              <w:rPr>
                <w:rFonts w:ascii="Times New Roman" w:hAnsi="Times New Roman" w:cs="Times New Roman"/>
                <w:sz w:val="24"/>
                <w:szCs w:val="24"/>
              </w:rPr>
            </w:pPr>
          </w:p>
        </w:tc>
        <w:tc>
          <w:tcPr>
            <w:tcW w:w="1137" w:type="dxa"/>
          </w:tcPr>
          <w:p w:rsidR="00334664" w:rsidRPr="00A54ACD" w:rsidRDefault="00334664" w:rsidP="00535C72">
            <w:pPr>
              <w:pStyle w:val="ConsPlusNormal"/>
              <w:rPr>
                <w:rFonts w:ascii="Times New Roman" w:hAnsi="Times New Roman" w:cs="Times New Roman"/>
                <w:sz w:val="24"/>
                <w:szCs w:val="24"/>
              </w:rPr>
            </w:pPr>
          </w:p>
        </w:tc>
      </w:tr>
      <w:tr w:rsidR="00334664" w:rsidRPr="00A54ACD" w:rsidTr="00535C72">
        <w:tc>
          <w:tcPr>
            <w:tcW w:w="565" w:type="dxa"/>
          </w:tcPr>
          <w:p w:rsidR="00334664" w:rsidRPr="00A54ACD" w:rsidRDefault="00334664" w:rsidP="00535C72">
            <w:pPr>
              <w:rPr>
                <w:rFonts w:ascii="Times New Roman" w:hAnsi="Times New Roman" w:cs="Times New Roman"/>
                <w:sz w:val="24"/>
                <w:szCs w:val="24"/>
              </w:rPr>
            </w:pPr>
          </w:p>
        </w:tc>
        <w:tc>
          <w:tcPr>
            <w:tcW w:w="1985" w:type="dxa"/>
          </w:tcPr>
          <w:p w:rsidR="00334664" w:rsidRPr="00A54ACD" w:rsidRDefault="00334664" w:rsidP="00535C72">
            <w:pPr>
              <w:rPr>
                <w:rFonts w:ascii="Times New Roman" w:hAnsi="Times New Roman" w:cs="Times New Roman"/>
                <w:sz w:val="24"/>
                <w:szCs w:val="24"/>
              </w:rPr>
            </w:pPr>
          </w:p>
        </w:tc>
        <w:tc>
          <w:tcPr>
            <w:tcW w:w="1417" w:type="dxa"/>
            <w:gridSpan w:val="2"/>
          </w:tcPr>
          <w:p w:rsidR="00334664" w:rsidRPr="00A54ACD" w:rsidRDefault="00334664" w:rsidP="00535C72">
            <w:pPr>
              <w:rPr>
                <w:rFonts w:ascii="Times New Roman" w:hAnsi="Times New Roman" w:cs="Times New Roman"/>
                <w:sz w:val="24"/>
                <w:szCs w:val="24"/>
              </w:rPr>
            </w:pPr>
          </w:p>
        </w:tc>
        <w:tc>
          <w:tcPr>
            <w:tcW w:w="1020" w:type="dxa"/>
          </w:tcPr>
          <w:p w:rsidR="00334664" w:rsidRPr="00A54ACD" w:rsidRDefault="00334664" w:rsidP="00535C72">
            <w:pPr>
              <w:rPr>
                <w:rFonts w:ascii="Times New Roman" w:hAnsi="Times New Roman" w:cs="Times New Roman"/>
                <w:sz w:val="24"/>
                <w:szCs w:val="24"/>
              </w:rPr>
            </w:pPr>
          </w:p>
        </w:tc>
        <w:tc>
          <w:tcPr>
            <w:tcW w:w="1984" w:type="dxa"/>
          </w:tcPr>
          <w:p w:rsidR="00334664" w:rsidRPr="00A54ACD" w:rsidRDefault="00334664" w:rsidP="00535C72">
            <w:pPr>
              <w:pStyle w:val="ConsPlusNormal"/>
              <w:rPr>
                <w:rFonts w:ascii="Times New Roman" w:hAnsi="Times New Roman" w:cs="Times New Roman"/>
                <w:sz w:val="24"/>
                <w:szCs w:val="24"/>
              </w:rPr>
            </w:pPr>
            <w:r w:rsidRPr="00A54ACD">
              <w:rPr>
                <w:rFonts w:ascii="Times New Roman" w:hAnsi="Times New Roman" w:cs="Times New Roman"/>
                <w:sz w:val="24"/>
                <w:szCs w:val="24"/>
              </w:rPr>
              <w:t>Удельный вес расселенного аварийного жилищного фонда в общем объеме аварийного фонда, включенного в программу</w:t>
            </w:r>
            <w:r w:rsidR="00900741" w:rsidRPr="00A54ACD">
              <w:rPr>
                <w:rFonts w:ascii="Times New Roman" w:hAnsi="Times New Roman" w:cs="Times New Roman"/>
                <w:sz w:val="24"/>
                <w:szCs w:val="24"/>
              </w:rPr>
              <w:t xml:space="preserve"> «Переселение граждан из аварийного жилищного фонда»</w:t>
            </w:r>
          </w:p>
        </w:tc>
        <w:tc>
          <w:tcPr>
            <w:tcW w:w="1361" w:type="dxa"/>
          </w:tcPr>
          <w:p w:rsidR="00334664" w:rsidRPr="00A54ACD" w:rsidRDefault="00334664" w:rsidP="00535C72">
            <w:pPr>
              <w:pStyle w:val="ConsPlusNormal"/>
              <w:rPr>
                <w:rFonts w:ascii="Times New Roman" w:hAnsi="Times New Roman" w:cs="Times New Roman"/>
                <w:sz w:val="24"/>
                <w:szCs w:val="24"/>
              </w:rPr>
            </w:pPr>
            <w:r w:rsidRPr="00A54ACD">
              <w:rPr>
                <w:rFonts w:ascii="Times New Roman" w:hAnsi="Times New Roman" w:cs="Times New Roman"/>
                <w:sz w:val="24"/>
                <w:szCs w:val="24"/>
              </w:rPr>
              <w:t>процентов</w:t>
            </w:r>
          </w:p>
        </w:tc>
        <w:tc>
          <w:tcPr>
            <w:tcW w:w="1814" w:type="dxa"/>
            <w:gridSpan w:val="2"/>
          </w:tcPr>
          <w:p w:rsidR="00334664" w:rsidRPr="00A54ACD" w:rsidRDefault="00334664" w:rsidP="00535C72">
            <w:pPr>
              <w:pStyle w:val="ConsPlusNormal"/>
              <w:jc w:val="center"/>
              <w:rPr>
                <w:rFonts w:ascii="Times New Roman" w:hAnsi="Times New Roman" w:cs="Times New Roman"/>
                <w:b/>
                <w:sz w:val="24"/>
                <w:szCs w:val="24"/>
              </w:rPr>
            </w:pPr>
          </w:p>
        </w:tc>
        <w:tc>
          <w:tcPr>
            <w:tcW w:w="1221" w:type="dxa"/>
          </w:tcPr>
          <w:p w:rsidR="00334664" w:rsidRPr="00A54ACD" w:rsidRDefault="00334664" w:rsidP="00535C72">
            <w:pPr>
              <w:pStyle w:val="ConsPlusNormal"/>
              <w:snapToGrid w:val="0"/>
              <w:jc w:val="center"/>
              <w:rPr>
                <w:rFonts w:ascii="Times New Roman" w:hAnsi="Times New Roman" w:cs="Times New Roman"/>
                <w:sz w:val="24"/>
                <w:szCs w:val="24"/>
              </w:rPr>
            </w:pPr>
            <w:r w:rsidRPr="00A54ACD">
              <w:rPr>
                <w:rFonts w:ascii="Times New Roman" w:hAnsi="Times New Roman" w:cs="Times New Roman"/>
                <w:sz w:val="24"/>
                <w:szCs w:val="24"/>
              </w:rPr>
              <w:t>100</w:t>
            </w:r>
          </w:p>
        </w:tc>
        <w:tc>
          <w:tcPr>
            <w:tcW w:w="1134" w:type="dxa"/>
          </w:tcPr>
          <w:p w:rsidR="00334664" w:rsidRPr="00A54ACD" w:rsidRDefault="00FC038B" w:rsidP="00535C72">
            <w:pPr>
              <w:pStyle w:val="ConsPlusNormal"/>
              <w:snapToGrid w:val="0"/>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Pr>
          <w:p w:rsidR="00334664" w:rsidRPr="00A54ACD" w:rsidRDefault="00497C66" w:rsidP="00535C72">
            <w:pPr>
              <w:pStyle w:val="ConsPlusNormal"/>
              <w:snapToGrid w:val="0"/>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Pr>
          <w:p w:rsidR="00334664" w:rsidRPr="00A54ACD" w:rsidRDefault="00497C66" w:rsidP="00535C72">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1137" w:type="dxa"/>
          </w:tcPr>
          <w:p w:rsidR="00334664" w:rsidRPr="00A54ACD" w:rsidRDefault="00497C66" w:rsidP="00535C72">
            <w:pPr>
              <w:pStyle w:val="ConsPlusNormal"/>
              <w:rPr>
                <w:rFonts w:ascii="Times New Roman" w:hAnsi="Times New Roman" w:cs="Times New Roman"/>
                <w:sz w:val="24"/>
                <w:szCs w:val="24"/>
              </w:rPr>
            </w:pPr>
            <w:r>
              <w:rPr>
                <w:rFonts w:ascii="Times New Roman" w:hAnsi="Times New Roman" w:cs="Times New Roman"/>
                <w:sz w:val="24"/>
                <w:szCs w:val="24"/>
              </w:rPr>
              <w:t>100</w:t>
            </w:r>
          </w:p>
        </w:tc>
      </w:tr>
      <w:tr w:rsidR="00334664" w:rsidRPr="00A54ACD" w:rsidTr="00535C72">
        <w:tc>
          <w:tcPr>
            <w:tcW w:w="565" w:type="dxa"/>
          </w:tcPr>
          <w:p w:rsidR="00334664" w:rsidRPr="00A54ACD" w:rsidRDefault="00334664" w:rsidP="00535C72">
            <w:pPr>
              <w:rPr>
                <w:rFonts w:ascii="Times New Roman" w:hAnsi="Times New Roman" w:cs="Times New Roman"/>
                <w:sz w:val="24"/>
                <w:szCs w:val="24"/>
              </w:rPr>
            </w:pPr>
          </w:p>
        </w:tc>
        <w:tc>
          <w:tcPr>
            <w:tcW w:w="1985" w:type="dxa"/>
          </w:tcPr>
          <w:p w:rsidR="00334664" w:rsidRPr="00A54ACD" w:rsidRDefault="00334664" w:rsidP="00535C72">
            <w:pPr>
              <w:rPr>
                <w:rFonts w:ascii="Times New Roman" w:hAnsi="Times New Roman" w:cs="Times New Roman"/>
                <w:sz w:val="24"/>
                <w:szCs w:val="24"/>
              </w:rPr>
            </w:pPr>
          </w:p>
        </w:tc>
        <w:tc>
          <w:tcPr>
            <w:tcW w:w="1417" w:type="dxa"/>
            <w:gridSpan w:val="2"/>
          </w:tcPr>
          <w:p w:rsidR="00334664" w:rsidRPr="00A54ACD" w:rsidRDefault="00334664" w:rsidP="00535C72">
            <w:pPr>
              <w:rPr>
                <w:rFonts w:ascii="Times New Roman" w:hAnsi="Times New Roman" w:cs="Times New Roman"/>
                <w:sz w:val="24"/>
                <w:szCs w:val="24"/>
              </w:rPr>
            </w:pPr>
          </w:p>
        </w:tc>
        <w:tc>
          <w:tcPr>
            <w:tcW w:w="1020" w:type="dxa"/>
          </w:tcPr>
          <w:p w:rsidR="00334664" w:rsidRPr="00A54ACD" w:rsidRDefault="00334664" w:rsidP="00535C72">
            <w:pPr>
              <w:rPr>
                <w:rFonts w:ascii="Times New Roman" w:hAnsi="Times New Roman" w:cs="Times New Roman"/>
                <w:sz w:val="24"/>
                <w:szCs w:val="24"/>
              </w:rPr>
            </w:pPr>
          </w:p>
        </w:tc>
        <w:tc>
          <w:tcPr>
            <w:tcW w:w="1984" w:type="dxa"/>
          </w:tcPr>
          <w:p w:rsidR="00334664" w:rsidRPr="00A54ACD" w:rsidRDefault="00334664" w:rsidP="00535C72">
            <w:pPr>
              <w:pStyle w:val="ConsPlusNormal"/>
              <w:rPr>
                <w:rFonts w:ascii="Times New Roman" w:hAnsi="Times New Roman" w:cs="Times New Roman"/>
                <w:sz w:val="24"/>
                <w:szCs w:val="24"/>
              </w:rPr>
            </w:pPr>
            <w:r w:rsidRPr="00A54ACD">
              <w:rPr>
                <w:rFonts w:ascii="Times New Roman" w:hAnsi="Times New Roman" w:cs="Times New Roman"/>
                <w:sz w:val="24"/>
                <w:szCs w:val="24"/>
              </w:rPr>
              <w:t xml:space="preserve">Количество жилых помещений, предоставленных гражданам, пострадавшим в результате воздействия </w:t>
            </w:r>
            <w:r w:rsidRPr="00A54ACD">
              <w:rPr>
                <w:rFonts w:ascii="Times New Roman" w:hAnsi="Times New Roman" w:cs="Times New Roman"/>
                <w:sz w:val="24"/>
                <w:szCs w:val="24"/>
              </w:rPr>
              <w:lastRenderedPageBreak/>
              <w:t xml:space="preserve">аварийных, природных и техногенных факторов   </w:t>
            </w:r>
          </w:p>
        </w:tc>
        <w:tc>
          <w:tcPr>
            <w:tcW w:w="1361" w:type="dxa"/>
          </w:tcPr>
          <w:p w:rsidR="00334664" w:rsidRPr="00A54ACD" w:rsidRDefault="00334664" w:rsidP="00535C72">
            <w:pPr>
              <w:pStyle w:val="ConsPlusNormal"/>
              <w:rPr>
                <w:rFonts w:ascii="Times New Roman" w:hAnsi="Times New Roman" w:cs="Times New Roman"/>
                <w:sz w:val="24"/>
                <w:szCs w:val="24"/>
              </w:rPr>
            </w:pPr>
            <w:r w:rsidRPr="00A54ACD">
              <w:rPr>
                <w:rFonts w:ascii="Times New Roman" w:hAnsi="Times New Roman" w:cs="Times New Roman"/>
                <w:sz w:val="24"/>
                <w:szCs w:val="24"/>
              </w:rPr>
              <w:lastRenderedPageBreak/>
              <w:t>штук</w:t>
            </w:r>
          </w:p>
        </w:tc>
        <w:tc>
          <w:tcPr>
            <w:tcW w:w="1814" w:type="dxa"/>
            <w:gridSpan w:val="2"/>
          </w:tcPr>
          <w:p w:rsidR="00334664" w:rsidRPr="00A54ACD" w:rsidRDefault="00334664" w:rsidP="00535C72">
            <w:pPr>
              <w:pStyle w:val="ConsPlusNormal"/>
              <w:jc w:val="center"/>
              <w:rPr>
                <w:rFonts w:ascii="Times New Roman" w:hAnsi="Times New Roman" w:cs="Times New Roman"/>
                <w:sz w:val="24"/>
                <w:szCs w:val="24"/>
              </w:rPr>
            </w:pPr>
            <w:r w:rsidRPr="00A54ACD">
              <w:rPr>
                <w:rFonts w:ascii="Times New Roman" w:hAnsi="Times New Roman" w:cs="Times New Roman"/>
                <w:sz w:val="24"/>
                <w:szCs w:val="24"/>
              </w:rPr>
              <w:t>2</w:t>
            </w:r>
          </w:p>
        </w:tc>
        <w:tc>
          <w:tcPr>
            <w:tcW w:w="1221" w:type="dxa"/>
          </w:tcPr>
          <w:p w:rsidR="00334664" w:rsidRPr="00A54ACD" w:rsidRDefault="00334664" w:rsidP="00535C72">
            <w:pPr>
              <w:pStyle w:val="ConsPlusNormal"/>
              <w:snapToGrid w:val="0"/>
              <w:jc w:val="center"/>
              <w:rPr>
                <w:rFonts w:ascii="Times New Roman" w:hAnsi="Times New Roman" w:cs="Times New Roman"/>
                <w:sz w:val="24"/>
                <w:szCs w:val="24"/>
              </w:rPr>
            </w:pPr>
            <w:r w:rsidRPr="00A54ACD">
              <w:rPr>
                <w:rFonts w:ascii="Times New Roman" w:hAnsi="Times New Roman" w:cs="Times New Roman"/>
                <w:sz w:val="24"/>
                <w:szCs w:val="24"/>
              </w:rPr>
              <w:t>1</w:t>
            </w:r>
          </w:p>
        </w:tc>
        <w:tc>
          <w:tcPr>
            <w:tcW w:w="1134" w:type="dxa"/>
          </w:tcPr>
          <w:p w:rsidR="00334664" w:rsidRPr="00A54ACD" w:rsidRDefault="00334664" w:rsidP="00535C72">
            <w:pPr>
              <w:pStyle w:val="ConsPlusNormal"/>
              <w:snapToGrid w:val="0"/>
              <w:jc w:val="center"/>
              <w:rPr>
                <w:rFonts w:ascii="Times New Roman" w:hAnsi="Times New Roman" w:cs="Times New Roman"/>
                <w:sz w:val="24"/>
                <w:szCs w:val="24"/>
              </w:rPr>
            </w:pPr>
          </w:p>
        </w:tc>
        <w:tc>
          <w:tcPr>
            <w:tcW w:w="1134" w:type="dxa"/>
          </w:tcPr>
          <w:p w:rsidR="00334664" w:rsidRPr="00A54ACD" w:rsidRDefault="00334664" w:rsidP="00535C72">
            <w:pPr>
              <w:pStyle w:val="ConsPlusNormal"/>
              <w:snapToGrid w:val="0"/>
              <w:jc w:val="center"/>
              <w:rPr>
                <w:rFonts w:ascii="Times New Roman" w:hAnsi="Times New Roman" w:cs="Times New Roman"/>
                <w:sz w:val="24"/>
                <w:szCs w:val="24"/>
              </w:rPr>
            </w:pPr>
          </w:p>
        </w:tc>
        <w:tc>
          <w:tcPr>
            <w:tcW w:w="1134" w:type="dxa"/>
          </w:tcPr>
          <w:p w:rsidR="00334664" w:rsidRPr="00A54ACD" w:rsidRDefault="00334664" w:rsidP="00535C72">
            <w:pPr>
              <w:pStyle w:val="ConsPlusNormal"/>
              <w:rPr>
                <w:rFonts w:ascii="Times New Roman" w:hAnsi="Times New Roman" w:cs="Times New Roman"/>
                <w:sz w:val="24"/>
                <w:szCs w:val="24"/>
              </w:rPr>
            </w:pPr>
          </w:p>
        </w:tc>
        <w:tc>
          <w:tcPr>
            <w:tcW w:w="1137" w:type="dxa"/>
          </w:tcPr>
          <w:p w:rsidR="00334664" w:rsidRPr="00A54ACD" w:rsidRDefault="00334664" w:rsidP="00535C72">
            <w:pPr>
              <w:pStyle w:val="ConsPlusNormal"/>
              <w:rPr>
                <w:rFonts w:ascii="Times New Roman" w:hAnsi="Times New Roman" w:cs="Times New Roman"/>
                <w:sz w:val="24"/>
                <w:szCs w:val="24"/>
              </w:rPr>
            </w:pPr>
          </w:p>
        </w:tc>
      </w:tr>
      <w:tr w:rsidR="00334664" w:rsidRPr="00A54ACD" w:rsidTr="00535C72">
        <w:tc>
          <w:tcPr>
            <w:tcW w:w="15906" w:type="dxa"/>
            <w:gridSpan w:val="14"/>
          </w:tcPr>
          <w:p w:rsidR="00334664" w:rsidRPr="00A54ACD" w:rsidRDefault="00334664" w:rsidP="00535C72">
            <w:pPr>
              <w:pStyle w:val="ConsPlusNormal"/>
              <w:jc w:val="center"/>
              <w:rPr>
                <w:rFonts w:ascii="Times New Roman" w:hAnsi="Times New Roman" w:cs="Times New Roman"/>
                <w:b/>
                <w:sz w:val="24"/>
                <w:szCs w:val="24"/>
              </w:rPr>
            </w:pPr>
            <w:r w:rsidRPr="00A54ACD">
              <w:rPr>
                <w:rFonts w:ascii="Times New Roman" w:hAnsi="Times New Roman" w:cs="Times New Roman"/>
                <w:b/>
                <w:sz w:val="24"/>
                <w:szCs w:val="24"/>
              </w:rPr>
              <w:t>5. Подпрограмма «Комплексное освоение земельных участков в целях жилищного строительства и развитие застроенных территорий</w:t>
            </w:r>
          </w:p>
        </w:tc>
      </w:tr>
      <w:tr w:rsidR="00334664" w:rsidRPr="00A54ACD" w:rsidTr="00535C72">
        <w:tc>
          <w:tcPr>
            <w:tcW w:w="565" w:type="dxa"/>
          </w:tcPr>
          <w:p w:rsidR="00334664" w:rsidRPr="00A54ACD" w:rsidRDefault="00334664" w:rsidP="00535C72">
            <w:pPr>
              <w:pStyle w:val="ConsPlusNormal"/>
              <w:rPr>
                <w:rFonts w:ascii="Times New Roman" w:hAnsi="Times New Roman" w:cs="Times New Roman"/>
                <w:sz w:val="24"/>
                <w:szCs w:val="24"/>
              </w:rPr>
            </w:pPr>
            <w:r w:rsidRPr="00A54ACD">
              <w:rPr>
                <w:rFonts w:ascii="Times New Roman" w:hAnsi="Times New Roman" w:cs="Times New Roman"/>
                <w:sz w:val="24"/>
                <w:szCs w:val="24"/>
              </w:rPr>
              <w:t>5.</w:t>
            </w:r>
          </w:p>
        </w:tc>
        <w:tc>
          <w:tcPr>
            <w:tcW w:w="6406" w:type="dxa"/>
            <w:gridSpan w:val="5"/>
          </w:tcPr>
          <w:p w:rsidR="00334664" w:rsidRPr="00A54ACD" w:rsidRDefault="00334664" w:rsidP="00535C72">
            <w:pPr>
              <w:pStyle w:val="ConsPlusNormal"/>
              <w:rPr>
                <w:rFonts w:ascii="Times New Roman" w:hAnsi="Times New Roman" w:cs="Times New Roman"/>
                <w:sz w:val="24"/>
                <w:szCs w:val="24"/>
              </w:rPr>
            </w:pPr>
            <w:r w:rsidRPr="00A54ACD">
              <w:rPr>
                <w:rFonts w:ascii="Times New Roman" w:hAnsi="Times New Roman" w:cs="Times New Roman"/>
                <w:sz w:val="24"/>
                <w:szCs w:val="24"/>
              </w:rPr>
              <w:t>Задача 1 Повышение уровня обеспеченности населения городского округа  жильем, защита прав граждан на жилище</w:t>
            </w:r>
          </w:p>
        </w:tc>
        <w:tc>
          <w:tcPr>
            <w:tcW w:w="1361" w:type="dxa"/>
          </w:tcPr>
          <w:p w:rsidR="00334664" w:rsidRPr="00A54ACD" w:rsidRDefault="00334664" w:rsidP="00535C72">
            <w:pPr>
              <w:pStyle w:val="ConsPlusNormal"/>
              <w:rPr>
                <w:rFonts w:ascii="Times New Roman" w:hAnsi="Times New Roman" w:cs="Times New Roman"/>
                <w:sz w:val="24"/>
                <w:szCs w:val="24"/>
              </w:rPr>
            </w:pPr>
            <w:r w:rsidRPr="00A54ACD">
              <w:rPr>
                <w:rFonts w:ascii="Times New Roman" w:hAnsi="Times New Roman" w:cs="Times New Roman"/>
                <w:sz w:val="24"/>
                <w:szCs w:val="24"/>
              </w:rPr>
              <w:t>-</w:t>
            </w:r>
          </w:p>
        </w:tc>
        <w:tc>
          <w:tcPr>
            <w:tcW w:w="1814" w:type="dxa"/>
            <w:gridSpan w:val="2"/>
          </w:tcPr>
          <w:p w:rsidR="00334664" w:rsidRPr="00A54ACD" w:rsidRDefault="00334664" w:rsidP="00535C72">
            <w:pPr>
              <w:pStyle w:val="ConsPlusNormal"/>
              <w:rPr>
                <w:rFonts w:ascii="Times New Roman" w:hAnsi="Times New Roman" w:cs="Times New Roman"/>
                <w:sz w:val="24"/>
                <w:szCs w:val="24"/>
              </w:rPr>
            </w:pPr>
            <w:r w:rsidRPr="00A54ACD">
              <w:rPr>
                <w:rFonts w:ascii="Times New Roman" w:hAnsi="Times New Roman" w:cs="Times New Roman"/>
                <w:sz w:val="24"/>
                <w:szCs w:val="24"/>
              </w:rPr>
              <w:t>-</w:t>
            </w:r>
          </w:p>
        </w:tc>
        <w:tc>
          <w:tcPr>
            <w:tcW w:w="1221" w:type="dxa"/>
          </w:tcPr>
          <w:p w:rsidR="00334664" w:rsidRPr="00A54ACD" w:rsidRDefault="00334664" w:rsidP="00535C72">
            <w:pPr>
              <w:pStyle w:val="ConsPlusNormal"/>
              <w:rPr>
                <w:rFonts w:ascii="Times New Roman" w:hAnsi="Times New Roman" w:cs="Times New Roman"/>
                <w:sz w:val="24"/>
                <w:szCs w:val="24"/>
              </w:rPr>
            </w:pPr>
            <w:r w:rsidRPr="00A54ACD">
              <w:rPr>
                <w:rFonts w:ascii="Times New Roman" w:hAnsi="Times New Roman" w:cs="Times New Roman"/>
                <w:sz w:val="24"/>
                <w:szCs w:val="24"/>
              </w:rPr>
              <w:t>-</w:t>
            </w:r>
          </w:p>
        </w:tc>
        <w:tc>
          <w:tcPr>
            <w:tcW w:w="1134" w:type="dxa"/>
          </w:tcPr>
          <w:p w:rsidR="00334664" w:rsidRPr="00A54ACD" w:rsidRDefault="00334664" w:rsidP="00535C72">
            <w:pPr>
              <w:pStyle w:val="ConsPlusNormal"/>
              <w:rPr>
                <w:rFonts w:ascii="Times New Roman" w:hAnsi="Times New Roman" w:cs="Times New Roman"/>
                <w:sz w:val="24"/>
                <w:szCs w:val="24"/>
              </w:rPr>
            </w:pPr>
            <w:r w:rsidRPr="00A54ACD">
              <w:rPr>
                <w:rFonts w:ascii="Times New Roman" w:hAnsi="Times New Roman" w:cs="Times New Roman"/>
                <w:sz w:val="24"/>
                <w:szCs w:val="24"/>
              </w:rPr>
              <w:t>-</w:t>
            </w:r>
          </w:p>
        </w:tc>
        <w:tc>
          <w:tcPr>
            <w:tcW w:w="1134" w:type="dxa"/>
          </w:tcPr>
          <w:p w:rsidR="00334664" w:rsidRPr="00A54ACD" w:rsidRDefault="00334664" w:rsidP="00535C72">
            <w:pPr>
              <w:pStyle w:val="ConsPlusNormal"/>
              <w:rPr>
                <w:rFonts w:ascii="Times New Roman" w:hAnsi="Times New Roman" w:cs="Times New Roman"/>
                <w:sz w:val="24"/>
                <w:szCs w:val="24"/>
              </w:rPr>
            </w:pPr>
            <w:r w:rsidRPr="00A54ACD">
              <w:rPr>
                <w:rFonts w:ascii="Times New Roman" w:hAnsi="Times New Roman" w:cs="Times New Roman"/>
                <w:sz w:val="24"/>
                <w:szCs w:val="24"/>
              </w:rPr>
              <w:t>-</w:t>
            </w:r>
          </w:p>
        </w:tc>
        <w:tc>
          <w:tcPr>
            <w:tcW w:w="1134" w:type="dxa"/>
          </w:tcPr>
          <w:p w:rsidR="00334664" w:rsidRPr="00A54ACD" w:rsidRDefault="00334664" w:rsidP="00535C72">
            <w:pPr>
              <w:pStyle w:val="ConsPlusNormal"/>
              <w:rPr>
                <w:rFonts w:ascii="Times New Roman" w:hAnsi="Times New Roman" w:cs="Times New Roman"/>
                <w:sz w:val="24"/>
                <w:szCs w:val="24"/>
              </w:rPr>
            </w:pPr>
            <w:r w:rsidRPr="00A54ACD">
              <w:rPr>
                <w:rFonts w:ascii="Times New Roman" w:hAnsi="Times New Roman" w:cs="Times New Roman"/>
                <w:sz w:val="24"/>
                <w:szCs w:val="24"/>
              </w:rPr>
              <w:t>-</w:t>
            </w:r>
          </w:p>
        </w:tc>
        <w:tc>
          <w:tcPr>
            <w:tcW w:w="1137" w:type="dxa"/>
          </w:tcPr>
          <w:p w:rsidR="00334664" w:rsidRPr="00A54ACD" w:rsidRDefault="00334664" w:rsidP="00535C72">
            <w:pPr>
              <w:pStyle w:val="ConsPlusNormal"/>
              <w:rPr>
                <w:rFonts w:ascii="Times New Roman" w:hAnsi="Times New Roman" w:cs="Times New Roman"/>
                <w:sz w:val="24"/>
                <w:szCs w:val="24"/>
              </w:rPr>
            </w:pPr>
            <w:r w:rsidRPr="00A54ACD">
              <w:rPr>
                <w:rFonts w:ascii="Times New Roman" w:hAnsi="Times New Roman" w:cs="Times New Roman"/>
                <w:sz w:val="24"/>
                <w:szCs w:val="24"/>
              </w:rPr>
              <w:t>-</w:t>
            </w:r>
          </w:p>
        </w:tc>
      </w:tr>
      <w:tr w:rsidR="00334664" w:rsidRPr="00A54ACD" w:rsidTr="00535C72">
        <w:tc>
          <w:tcPr>
            <w:tcW w:w="565" w:type="dxa"/>
            <w:vMerge w:val="restart"/>
          </w:tcPr>
          <w:p w:rsidR="00334664" w:rsidRPr="00A54ACD" w:rsidRDefault="00334664" w:rsidP="00535C72">
            <w:pPr>
              <w:pStyle w:val="ConsPlusNormal"/>
              <w:rPr>
                <w:rFonts w:ascii="Times New Roman" w:hAnsi="Times New Roman" w:cs="Times New Roman"/>
                <w:sz w:val="24"/>
                <w:szCs w:val="24"/>
              </w:rPr>
            </w:pPr>
          </w:p>
        </w:tc>
        <w:tc>
          <w:tcPr>
            <w:tcW w:w="1985" w:type="dxa"/>
            <w:vMerge w:val="restart"/>
          </w:tcPr>
          <w:p w:rsidR="00334664" w:rsidRPr="00A54ACD" w:rsidRDefault="00334664" w:rsidP="00535C72">
            <w:pPr>
              <w:autoSpaceDE w:val="0"/>
              <w:spacing w:after="0" w:line="240" w:lineRule="auto"/>
              <w:jc w:val="both"/>
              <w:rPr>
                <w:rFonts w:ascii="Times New Roman" w:hAnsi="Times New Roman" w:cs="Times New Roman"/>
                <w:sz w:val="24"/>
                <w:szCs w:val="24"/>
              </w:rPr>
            </w:pPr>
          </w:p>
        </w:tc>
        <w:tc>
          <w:tcPr>
            <w:tcW w:w="1417" w:type="dxa"/>
            <w:gridSpan w:val="2"/>
            <w:vMerge w:val="restart"/>
          </w:tcPr>
          <w:p w:rsidR="00334664" w:rsidRPr="00A54ACD" w:rsidRDefault="00334664" w:rsidP="00535C72">
            <w:pPr>
              <w:pStyle w:val="ConsPlusNormal"/>
              <w:rPr>
                <w:rFonts w:ascii="Times New Roman" w:hAnsi="Times New Roman" w:cs="Times New Roman"/>
                <w:sz w:val="24"/>
                <w:szCs w:val="24"/>
              </w:rPr>
            </w:pPr>
            <w:r w:rsidRPr="00A54ACD">
              <w:rPr>
                <w:rFonts w:ascii="Times New Roman" w:hAnsi="Times New Roman" w:cs="Times New Roman"/>
                <w:sz w:val="24"/>
                <w:szCs w:val="24"/>
              </w:rPr>
              <w:t>-</w:t>
            </w:r>
          </w:p>
        </w:tc>
        <w:tc>
          <w:tcPr>
            <w:tcW w:w="1020" w:type="dxa"/>
            <w:vMerge w:val="restart"/>
          </w:tcPr>
          <w:p w:rsidR="00334664" w:rsidRPr="00931977" w:rsidRDefault="00334664" w:rsidP="00931977">
            <w:pPr>
              <w:pStyle w:val="ConsPlusNormal"/>
              <w:rPr>
                <w:rFonts w:ascii="Times New Roman" w:hAnsi="Times New Roman" w:cs="Times New Roman"/>
                <w:sz w:val="24"/>
                <w:szCs w:val="24"/>
              </w:rPr>
            </w:pPr>
            <w:r w:rsidRPr="00931977">
              <w:rPr>
                <w:rFonts w:ascii="Times New Roman" w:hAnsi="Times New Roman" w:cs="Times New Roman"/>
                <w:sz w:val="24"/>
                <w:szCs w:val="24"/>
              </w:rPr>
              <w:t>Внебюджетные источники -</w:t>
            </w:r>
            <w:r w:rsidR="00931977">
              <w:rPr>
                <w:rFonts w:ascii="Times New Roman" w:hAnsi="Times New Roman" w:cs="Times New Roman"/>
                <w:sz w:val="24"/>
                <w:szCs w:val="24"/>
              </w:rPr>
              <w:t>6234715</w:t>
            </w:r>
          </w:p>
        </w:tc>
        <w:tc>
          <w:tcPr>
            <w:tcW w:w="1984" w:type="dxa"/>
          </w:tcPr>
          <w:p w:rsidR="00334664" w:rsidRPr="00A54ACD" w:rsidRDefault="00334664" w:rsidP="00535C72">
            <w:pPr>
              <w:pStyle w:val="ConsPlusNormal"/>
              <w:rPr>
                <w:rFonts w:ascii="Times New Roman" w:hAnsi="Times New Roman" w:cs="Times New Roman"/>
                <w:sz w:val="24"/>
                <w:szCs w:val="24"/>
              </w:rPr>
            </w:pPr>
            <w:r w:rsidRPr="00A54ACD">
              <w:rPr>
                <w:rFonts w:ascii="Times New Roman" w:hAnsi="Times New Roman" w:cs="Times New Roman"/>
                <w:sz w:val="24"/>
                <w:szCs w:val="24"/>
              </w:rPr>
              <w:t>Уровень обеспеченности населения жильем</w:t>
            </w:r>
          </w:p>
        </w:tc>
        <w:tc>
          <w:tcPr>
            <w:tcW w:w="1361" w:type="dxa"/>
          </w:tcPr>
          <w:p w:rsidR="00334664" w:rsidRPr="00A54ACD" w:rsidRDefault="00334664" w:rsidP="00535C72">
            <w:pPr>
              <w:pStyle w:val="ConsPlusNormal"/>
              <w:rPr>
                <w:rFonts w:ascii="Times New Roman" w:hAnsi="Times New Roman" w:cs="Times New Roman"/>
                <w:sz w:val="24"/>
                <w:szCs w:val="24"/>
              </w:rPr>
            </w:pPr>
            <w:r w:rsidRPr="00A54ACD">
              <w:rPr>
                <w:rFonts w:ascii="Times New Roman" w:hAnsi="Times New Roman" w:cs="Times New Roman"/>
                <w:sz w:val="24"/>
                <w:szCs w:val="24"/>
              </w:rPr>
              <w:t>Кв.м.</w:t>
            </w:r>
          </w:p>
        </w:tc>
        <w:tc>
          <w:tcPr>
            <w:tcW w:w="1814" w:type="dxa"/>
            <w:gridSpan w:val="2"/>
          </w:tcPr>
          <w:p w:rsidR="00334664" w:rsidRPr="00A54ACD" w:rsidRDefault="00334664" w:rsidP="00535C72">
            <w:pPr>
              <w:pStyle w:val="ConsPlusNormal"/>
              <w:rPr>
                <w:rFonts w:ascii="Times New Roman" w:hAnsi="Times New Roman" w:cs="Times New Roman"/>
                <w:sz w:val="24"/>
                <w:szCs w:val="24"/>
              </w:rPr>
            </w:pPr>
            <w:r w:rsidRPr="00A54ACD">
              <w:rPr>
                <w:rFonts w:ascii="Times New Roman" w:hAnsi="Times New Roman" w:cs="Times New Roman"/>
                <w:sz w:val="24"/>
                <w:szCs w:val="24"/>
              </w:rPr>
              <w:t>21,04</w:t>
            </w:r>
          </w:p>
        </w:tc>
        <w:tc>
          <w:tcPr>
            <w:tcW w:w="1221" w:type="dxa"/>
          </w:tcPr>
          <w:p w:rsidR="00334664" w:rsidRPr="00A54ACD" w:rsidRDefault="00334664" w:rsidP="00535C72">
            <w:pPr>
              <w:pStyle w:val="ConsPlusNormal"/>
              <w:rPr>
                <w:rFonts w:ascii="Times New Roman" w:hAnsi="Times New Roman" w:cs="Times New Roman"/>
                <w:sz w:val="24"/>
                <w:szCs w:val="24"/>
              </w:rPr>
            </w:pPr>
            <w:r w:rsidRPr="00A54ACD">
              <w:rPr>
                <w:rFonts w:ascii="Times New Roman" w:hAnsi="Times New Roman" w:cs="Times New Roman"/>
                <w:sz w:val="24"/>
                <w:szCs w:val="24"/>
              </w:rPr>
              <w:t>21,28</w:t>
            </w:r>
          </w:p>
        </w:tc>
        <w:tc>
          <w:tcPr>
            <w:tcW w:w="1134" w:type="dxa"/>
          </w:tcPr>
          <w:p w:rsidR="00334664" w:rsidRPr="00A54ACD" w:rsidRDefault="00037C4F" w:rsidP="00535C72">
            <w:pPr>
              <w:pStyle w:val="ConsPlusNormal"/>
              <w:rPr>
                <w:rFonts w:ascii="Times New Roman" w:hAnsi="Times New Roman" w:cs="Times New Roman"/>
                <w:sz w:val="24"/>
                <w:szCs w:val="24"/>
              </w:rPr>
            </w:pPr>
            <w:r>
              <w:rPr>
                <w:rFonts w:ascii="Times New Roman" w:hAnsi="Times New Roman" w:cs="Times New Roman"/>
                <w:sz w:val="24"/>
                <w:szCs w:val="24"/>
              </w:rPr>
              <w:t>21,75</w:t>
            </w:r>
          </w:p>
        </w:tc>
        <w:tc>
          <w:tcPr>
            <w:tcW w:w="1134" w:type="dxa"/>
          </w:tcPr>
          <w:p w:rsidR="00334664" w:rsidRPr="00A54ACD" w:rsidRDefault="00037C4F" w:rsidP="00535C72">
            <w:pPr>
              <w:pStyle w:val="ConsPlusNormal"/>
              <w:rPr>
                <w:rFonts w:ascii="Times New Roman" w:hAnsi="Times New Roman" w:cs="Times New Roman"/>
                <w:sz w:val="24"/>
                <w:szCs w:val="24"/>
              </w:rPr>
            </w:pPr>
            <w:r>
              <w:rPr>
                <w:rFonts w:ascii="Times New Roman" w:hAnsi="Times New Roman" w:cs="Times New Roman"/>
                <w:sz w:val="24"/>
                <w:szCs w:val="24"/>
              </w:rPr>
              <w:t>21,84</w:t>
            </w:r>
          </w:p>
        </w:tc>
        <w:tc>
          <w:tcPr>
            <w:tcW w:w="1134" w:type="dxa"/>
          </w:tcPr>
          <w:p w:rsidR="00334664" w:rsidRPr="00A54ACD" w:rsidRDefault="00037C4F" w:rsidP="00535C72">
            <w:pPr>
              <w:pStyle w:val="ConsPlusNormal"/>
              <w:rPr>
                <w:rFonts w:ascii="Times New Roman" w:hAnsi="Times New Roman" w:cs="Times New Roman"/>
                <w:sz w:val="24"/>
                <w:szCs w:val="24"/>
              </w:rPr>
            </w:pPr>
            <w:r>
              <w:rPr>
                <w:rFonts w:ascii="Times New Roman" w:hAnsi="Times New Roman" w:cs="Times New Roman"/>
                <w:sz w:val="24"/>
                <w:szCs w:val="24"/>
              </w:rPr>
              <w:t>21,91</w:t>
            </w:r>
          </w:p>
        </w:tc>
        <w:tc>
          <w:tcPr>
            <w:tcW w:w="1137" w:type="dxa"/>
          </w:tcPr>
          <w:p w:rsidR="00334664" w:rsidRPr="00A54ACD" w:rsidRDefault="00037C4F" w:rsidP="00535C72">
            <w:pPr>
              <w:pStyle w:val="ConsPlusNormal"/>
              <w:rPr>
                <w:rFonts w:ascii="Times New Roman" w:hAnsi="Times New Roman" w:cs="Times New Roman"/>
                <w:sz w:val="24"/>
                <w:szCs w:val="24"/>
              </w:rPr>
            </w:pPr>
            <w:r>
              <w:rPr>
                <w:rFonts w:ascii="Times New Roman" w:hAnsi="Times New Roman" w:cs="Times New Roman"/>
                <w:sz w:val="24"/>
                <w:szCs w:val="24"/>
              </w:rPr>
              <w:t>22,41</w:t>
            </w:r>
          </w:p>
        </w:tc>
      </w:tr>
      <w:tr w:rsidR="00334664" w:rsidRPr="00A54ACD" w:rsidTr="00535C72">
        <w:tc>
          <w:tcPr>
            <w:tcW w:w="565" w:type="dxa"/>
            <w:vMerge/>
          </w:tcPr>
          <w:p w:rsidR="00334664" w:rsidRPr="00A54ACD" w:rsidRDefault="00334664" w:rsidP="00535C72">
            <w:pPr>
              <w:pStyle w:val="ConsPlusNormal"/>
              <w:rPr>
                <w:rFonts w:ascii="Times New Roman" w:hAnsi="Times New Roman" w:cs="Times New Roman"/>
                <w:sz w:val="24"/>
                <w:szCs w:val="24"/>
              </w:rPr>
            </w:pPr>
          </w:p>
        </w:tc>
        <w:tc>
          <w:tcPr>
            <w:tcW w:w="1985" w:type="dxa"/>
            <w:vMerge/>
          </w:tcPr>
          <w:p w:rsidR="00334664" w:rsidRPr="00A54ACD" w:rsidRDefault="00334664" w:rsidP="00535C72">
            <w:pPr>
              <w:autoSpaceDE w:val="0"/>
              <w:spacing w:after="0" w:line="240" w:lineRule="auto"/>
              <w:jc w:val="both"/>
              <w:rPr>
                <w:rFonts w:ascii="Times New Roman" w:hAnsi="Times New Roman" w:cs="Times New Roman"/>
                <w:sz w:val="24"/>
                <w:szCs w:val="24"/>
              </w:rPr>
            </w:pPr>
          </w:p>
        </w:tc>
        <w:tc>
          <w:tcPr>
            <w:tcW w:w="1417" w:type="dxa"/>
            <w:gridSpan w:val="2"/>
            <w:vMerge/>
          </w:tcPr>
          <w:p w:rsidR="00334664" w:rsidRPr="00A54ACD" w:rsidRDefault="00334664" w:rsidP="00535C72">
            <w:pPr>
              <w:pStyle w:val="ConsPlusNormal"/>
              <w:rPr>
                <w:rFonts w:ascii="Times New Roman" w:hAnsi="Times New Roman" w:cs="Times New Roman"/>
                <w:sz w:val="24"/>
                <w:szCs w:val="24"/>
              </w:rPr>
            </w:pPr>
          </w:p>
        </w:tc>
        <w:tc>
          <w:tcPr>
            <w:tcW w:w="1020" w:type="dxa"/>
            <w:vMerge/>
          </w:tcPr>
          <w:p w:rsidR="00334664" w:rsidRPr="00A54ACD" w:rsidRDefault="00334664" w:rsidP="00535C72">
            <w:pPr>
              <w:pStyle w:val="ConsPlusNormal"/>
              <w:rPr>
                <w:rFonts w:ascii="Times New Roman" w:hAnsi="Times New Roman" w:cs="Times New Roman"/>
                <w:sz w:val="24"/>
                <w:szCs w:val="24"/>
              </w:rPr>
            </w:pPr>
          </w:p>
        </w:tc>
        <w:tc>
          <w:tcPr>
            <w:tcW w:w="1984" w:type="dxa"/>
          </w:tcPr>
          <w:p w:rsidR="00334664" w:rsidRPr="00A54ACD" w:rsidRDefault="00334664" w:rsidP="00A32124">
            <w:pPr>
              <w:pStyle w:val="ConsPlusNormal"/>
              <w:rPr>
                <w:rFonts w:ascii="Times New Roman" w:hAnsi="Times New Roman" w:cs="Times New Roman"/>
                <w:sz w:val="24"/>
                <w:szCs w:val="24"/>
              </w:rPr>
            </w:pPr>
            <w:r w:rsidRPr="00A54ACD">
              <w:rPr>
                <w:rFonts w:ascii="Times New Roman" w:hAnsi="Times New Roman" w:cs="Times New Roman"/>
                <w:sz w:val="24"/>
                <w:szCs w:val="24"/>
              </w:rPr>
              <w:t xml:space="preserve">Годовой </w:t>
            </w:r>
            <w:r w:rsidR="00A32124">
              <w:rPr>
                <w:rFonts w:ascii="Times New Roman" w:hAnsi="Times New Roman" w:cs="Times New Roman"/>
                <w:sz w:val="24"/>
                <w:szCs w:val="24"/>
              </w:rPr>
              <w:t xml:space="preserve">объем </w:t>
            </w:r>
            <w:r w:rsidRPr="00A54ACD">
              <w:rPr>
                <w:rFonts w:ascii="Times New Roman" w:hAnsi="Times New Roman" w:cs="Times New Roman"/>
                <w:sz w:val="24"/>
                <w:szCs w:val="24"/>
              </w:rPr>
              <w:t>ввод</w:t>
            </w:r>
            <w:r w:rsidR="00A32124">
              <w:rPr>
                <w:rFonts w:ascii="Times New Roman" w:hAnsi="Times New Roman" w:cs="Times New Roman"/>
                <w:sz w:val="24"/>
                <w:szCs w:val="24"/>
              </w:rPr>
              <w:t>а</w:t>
            </w:r>
            <w:r w:rsidRPr="00A54ACD">
              <w:rPr>
                <w:rFonts w:ascii="Times New Roman" w:hAnsi="Times New Roman" w:cs="Times New Roman"/>
                <w:sz w:val="24"/>
                <w:szCs w:val="24"/>
              </w:rPr>
              <w:t xml:space="preserve"> жилья</w:t>
            </w:r>
          </w:p>
        </w:tc>
        <w:tc>
          <w:tcPr>
            <w:tcW w:w="1361" w:type="dxa"/>
          </w:tcPr>
          <w:p w:rsidR="00334664" w:rsidRPr="00A54ACD" w:rsidRDefault="00334664" w:rsidP="00535C72">
            <w:pPr>
              <w:pStyle w:val="ConsPlusNormal"/>
              <w:rPr>
                <w:rFonts w:ascii="Times New Roman" w:hAnsi="Times New Roman" w:cs="Times New Roman"/>
                <w:sz w:val="24"/>
                <w:szCs w:val="24"/>
              </w:rPr>
            </w:pPr>
            <w:r w:rsidRPr="00A54ACD">
              <w:rPr>
                <w:rFonts w:ascii="Times New Roman" w:hAnsi="Times New Roman" w:cs="Times New Roman"/>
                <w:sz w:val="24"/>
                <w:szCs w:val="24"/>
              </w:rPr>
              <w:t>Тыс. кв.м.</w:t>
            </w:r>
          </w:p>
        </w:tc>
        <w:tc>
          <w:tcPr>
            <w:tcW w:w="1814" w:type="dxa"/>
            <w:gridSpan w:val="2"/>
          </w:tcPr>
          <w:p w:rsidR="00334664" w:rsidRPr="00A54ACD" w:rsidRDefault="00334664" w:rsidP="00535C72">
            <w:pPr>
              <w:pStyle w:val="ConsPlusNormal"/>
              <w:rPr>
                <w:rFonts w:ascii="Times New Roman" w:hAnsi="Times New Roman" w:cs="Times New Roman"/>
                <w:sz w:val="24"/>
                <w:szCs w:val="24"/>
              </w:rPr>
            </w:pPr>
            <w:r w:rsidRPr="00A54ACD">
              <w:rPr>
                <w:rFonts w:ascii="Times New Roman" w:hAnsi="Times New Roman" w:cs="Times New Roman"/>
                <w:sz w:val="24"/>
                <w:szCs w:val="24"/>
              </w:rPr>
              <w:t>46,65</w:t>
            </w:r>
          </w:p>
        </w:tc>
        <w:tc>
          <w:tcPr>
            <w:tcW w:w="1221" w:type="dxa"/>
          </w:tcPr>
          <w:p w:rsidR="00334664" w:rsidRPr="00A54ACD" w:rsidRDefault="00334664" w:rsidP="00535C72">
            <w:pPr>
              <w:pStyle w:val="ConsPlusNormal"/>
              <w:rPr>
                <w:rFonts w:ascii="Times New Roman" w:hAnsi="Times New Roman" w:cs="Times New Roman"/>
                <w:sz w:val="24"/>
                <w:szCs w:val="24"/>
              </w:rPr>
            </w:pPr>
            <w:r w:rsidRPr="00A54ACD">
              <w:rPr>
                <w:rFonts w:ascii="Times New Roman" w:hAnsi="Times New Roman" w:cs="Times New Roman"/>
                <w:sz w:val="24"/>
                <w:szCs w:val="24"/>
              </w:rPr>
              <w:t>51,8</w:t>
            </w:r>
          </w:p>
        </w:tc>
        <w:tc>
          <w:tcPr>
            <w:tcW w:w="1134" w:type="dxa"/>
          </w:tcPr>
          <w:p w:rsidR="00334664" w:rsidRPr="00A54ACD" w:rsidRDefault="00037C4F" w:rsidP="00535C72">
            <w:pPr>
              <w:pStyle w:val="ConsPlusNormal"/>
              <w:rPr>
                <w:rFonts w:ascii="Times New Roman" w:hAnsi="Times New Roman" w:cs="Times New Roman"/>
                <w:sz w:val="24"/>
                <w:szCs w:val="24"/>
              </w:rPr>
            </w:pPr>
            <w:r>
              <w:rPr>
                <w:rFonts w:ascii="Times New Roman" w:hAnsi="Times New Roman" w:cs="Times New Roman"/>
                <w:sz w:val="24"/>
                <w:szCs w:val="24"/>
              </w:rPr>
              <w:t>56,11</w:t>
            </w:r>
          </w:p>
        </w:tc>
        <w:tc>
          <w:tcPr>
            <w:tcW w:w="1134" w:type="dxa"/>
          </w:tcPr>
          <w:p w:rsidR="00334664" w:rsidRPr="00A54ACD" w:rsidRDefault="00037C4F" w:rsidP="00535C72">
            <w:pPr>
              <w:pStyle w:val="ConsPlusNormal"/>
              <w:rPr>
                <w:rFonts w:ascii="Times New Roman" w:hAnsi="Times New Roman" w:cs="Times New Roman"/>
                <w:sz w:val="24"/>
                <w:szCs w:val="24"/>
              </w:rPr>
            </w:pPr>
            <w:r>
              <w:rPr>
                <w:rFonts w:ascii="Times New Roman" w:hAnsi="Times New Roman" w:cs="Times New Roman"/>
                <w:sz w:val="24"/>
                <w:szCs w:val="24"/>
              </w:rPr>
              <w:t>25,95</w:t>
            </w:r>
          </w:p>
        </w:tc>
        <w:tc>
          <w:tcPr>
            <w:tcW w:w="1134" w:type="dxa"/>
          </w:tcPr>
          <w:p w:rsidR="00334664" w:rsidRPr="00A54ACD" w:rsidRDefault="00037C4F" w:rsidP="00535C72">
            <w:pPr>
              <w:pStyle w:val="ConsPlusNormal"/>
              <w:rPr>
                <w:rFonts w:ascii="Times New Roman" w:hAnsi="Times New Roman" w:cs="Times New Roman"/>
                <w:sz w:val="24"/>
                <w:szCs w:val="24"/>
              </w:rPr>
            </w:pPr>
            <w:r>
              <w:rPr>
                <w:rFonts w:ascii="Times New Roman" w:hAnsi="Times New Roman" w:cs="Times New Roman"/>
                <w:sz w:val="24"/>
                <w:szCs w:val="24"/>
              </w:rPr>
              <w:t>23,39</w:t>
            </w:r>
          </w:p>
        </w:tc>
        <w:tc>
          <w:tcPr>
            <w:tcW w:w="1137" w:type="dxa"/>
          </w:tcPr>
          <w:p w:rsidR="00334664" w:rsidRPr="00A54ACD" w:rsidRDefault="00037C4F" w:rsidP="00535C72">
            <w:pPr>
              <w:pStyle w:val="ConsPlusNormal"/>
              <w:rPr>
                <w:rFonts w:ascii="Times New Roman" w:hAnsi="Times New Roman" w:cs="Times New Roman"/>
                <w:sz w:val="24"/>
                <w:szCs w:val="24"/>
              </w:rPr>
            </w:pPr>
            <w:r>
              <w:rPr>
                <w:rFonts w:ascii="Times New Roman" w:hAnsi="Times New Roman" w:cs="Times New Roman"/>
                <w:sz w:val="24"/>
                <w:szCs w:val="24"/>
              </w:rPr>
              <w:t>34,49</w:t>
            </w:r>
          </w:p>
        </w:tc>
      </w:tr>
      <w:tr w:rsidR="00334664" w:rsidRPr="00A54ACD" w:rsidTr="00535C72">
        <w:tc>
          <w:tcPr>
            <w:tcW w:w="565" w:type="dxa"/>
            <w:vMerge/>
          </w:tcPr>
          <w:p w:rsidR="00334664" w:rsidRPr="00A54ACD" w:rsidRDefault="00334664" w:rsidP="00535C72">
            <w:pPr>
              <w:rPr>
                <w:rFonts w:ascii="Times New Roman" w:hAnsi="Times New Roman" w:cs="Times New Roman"/>
                <w:sz w:val="24"/>
                <w:szCs w:val="24"/>
              </w:rPr>
            </w:pPr>
          </w:p>
        </w:tc>
        <w:tc>
          <w:tcPr>
            <w:tcW w:w="1985" w:type="dxa"/>
            <w:vMerge/>
          </w:tcPr>
          <w:p w:rsidR="00334664" w:rsidRPr="00A54ACD" w:rsidRDefault="00334664" w:rsidP="00535C72">
            <w:pPr>
              <w:rPr>
                <w:rFonts w:ascii="Times New Roman" w:hAnsi="Times New Roman" w:cs="Times New Roman"/>
                <w:sz w:val="24"/>
                <w:szCs w:val="24"/>
              </w:rPr>
            </w:pPr>
          </w:p>
        </w:tc>
        <w:tc>
          <w:tcPr>
            <w:tcW w:w="1417" w:type="dxa"/>
            <w:gridSpan w:val="2"/>
            <w:vMerge/>
          </w:tcPr>
          <w:p w:rsidR="00334664" w:rsidRPr="00A54ACD" w:rsidRDefault="00334664" w:rsidP="00535C72">
            <w:pPr>
              <w:rPr>
                <w:rFonts w:ascii="Times New Roman" w:hAnsi="Times New Roman" w:cs="Times New Roman"/>
                <w:sz w:val="24"/>
                <w:szCs w:val="24"/>
              </w:rPr>
            </w:pPr>
          </w:p>
        </w:tc>
        <w:tc>
          <w:tcPr>
            <w:tcW w:w="1020" w:type="dxa"/>
            <w:vMerge/>
          </w:tcPr>
          <w:p w:rsidR="00334664" w:rsidRPr="00A54ACD" w:rsidRDefault="00334664" w:rsidP="00535C72">
            <w:pPr>
              <w:rPr>
                <w:rFonts w:ascii="Times New Roman" w:hAnsi="Times New Roman" w:cs="Times New Roman"/>
                <w:sz w:val="24"/>
                <w:szCs w:val="24"/>
              </w:rPr>
            </w:pPr>
          </w:p>
        </w:tc>
        <w:tc>
          <w:tcPr>
            <w:tcW w:w="1984" w:type="dxa"/>
          </w:tcPr>
          <w:p w:rsidR="00334664" w:rsidRPr="00A54ACD" w:rsidRDefault="00F862AA" w:rsidP="00535C72">
            <w:pPr>
              <w:pStyle w:val="ConsPlusNormal"/>
              <w:rPr>
                <w:rFonts w:ascii="Times New Roman" w:hAnsi="Times New Roman" w:cs="Times New Roman"/>
                <w:sz w:val="24"/>
                <w:szCs w:val="24"/>
              </w:rPr>
            </w:pPr>
            <w:r w:rsidRPr="00A54ACD">
              <w:rPr>
                <w:rFonts w:ascii="Times New Roman" w:hAnsi="Times New Roman" w:cs="Times New Roman"/>
                <w:sz w:val="24"/>
                <w:szCs w:val="24"/>
              </w:rPr>
              <w:t>О</w:t>
            </w:r>
            <w:r w:rsidR="00334664" w:rsidRPr="00A54ACD">
              <w:rPr>
                <w:rFonts w:ascii="Times New Roman" w:hAnsi="Times New Roman" w:cs="Times New Roman"/>
                <w:sz w:val="24"/>
                <w:szCs w:val="24"/>
              </w:rPr>
              <w:t xml:space="preserve">бъем ввода жилья </w:t>
            </w:r>
            <w:r w:rsidR="00176BA7">
              <w:rPr>
                <w:rFonts w:ascii="Times New Roman" w:hAnsi="Times New Roman" w:cs="Times New Roman"/>
                <w:sz w:val="24"/>
                <w:szCs w:val="24"/>
              </w:rPr>
              <w:t xml:space="preserve">по стандартам </w:t>
            </w:r>
            <w:r w:rsidR="00334664" w:rsidRPr="00A54ACD">
              <w:rPr>
                <w:rFonts w:ascii="Times New Roman" w:hAnsi="Times New Roman" w:cs="Times New Roman"/>
                <w:sz w:val="24"/>
                <w:szCs w:val="24"/>
              </w:rPr>
              <w:t>эконом</w:t>
            </w:r>
            <w:r w:rsidRPr="00A54ACD">
              <w:rPr>
                <w:rFonts w:ascii="Times New Roman" w:hAnsi="Times New Roman" w:cs="Times New Roman"/>
                <w:sz w:val="24"/>
                <w:szCs w:val="24"/>
              </w:rPr>
              <w:t>-</w:t>
            </w:r>
            <w:r w:rsidR="00334664" w:rsidRPr="00A54ACD">
              <w:rPr>
                <w:rFonts w:ascii="Times New Roman" w:hAnsi="Times New Roman" w:cs="Times New Roman"/>
                <w:sz w:val="24"/>
                <w:szCs w:val="24"/>
              </w:rPr>
              <w:t xml:space="preserve"> класса</w:t>
            </w:r>
          </w:p>
          <w:p w:rsidR="00334664" w:rsidRPr="00A54ACD" w:rsidRDefault="00334664" w:rsidP="00535C72">
            <w:pPr>
              <w:pStyle w:val="ConsPlusNormal"/>
              <w:rPr>
                <w:rFonts w:ascii="Times New Roman" w:hAnsi="Times New Roman" w:cs="Times New Roman"/>
                <w:sz w:val="24"/>
                <w:szCs w:val="24"/>
              </w:rPr>
            </w:pPr>
          </w:p>
        </w:tc>
        <w:tc>
          <w:tcPr>
            <w:tcW w:w="1361" w:type="dxa"/>
          </w:tcPr>
          <w:p w:rsidR="00334664" w:rsidRPr="00A54ACD" w:rsidRDefault="00334664" w:rsidP="00535C72">
            <w:pPr>
              <w:pStyle w:val="ConsPlusNormal"/>
              <w:rPr>
                <w:rFonts w:ascii="Times New Roman" w:hAnsi="Times New Roman" w:cs="Times New Roman"/>
                <w:sz w:val="24"/>
                <w:szCs w:val="24"/>
              </w:rPr>
            </w:pPr>
            <w:r w:rsidRPr="00A54ACD">
              <w:rPr>
                <w:rFonts w:ascii="Times New Roman" w:hAnsi="Times New Roman" w:cs="Times New Roman"/>
                <w:sz w:val="24"/>
                <w:szCs w:val="24"/>
              </w:rPr>
              <w:t>Тыс. кв.м.</w:t>
            </w:r>
          </w:p>
        </w:tc>
        <w:tc>
          <w:tcPr>
            <w:tcW w:w="1814" w:type="dxa"/>
            <w:gridSpan w:val="2"/>
          </w:tcPr>
          <w:p w:rsidR="00334664" w:rsidRPr="00A54ACD" w:rsidRDefault="00961D8E" w:rsidP="00535C72">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221" w:type="dxa"/>
          </w:tcPr>
          <w:p w:rsidR="00334664" w:rsidRPr="00A54ACD" w:rsidRDefault="00334664" w:rsidP="00535C72">
            <w:pPr>
              <w:pStyle w:val="ConsPlusNormal"/>
              <w:rPr>
                <w:rFonts w:ascii="Times New Roman" w:hAnsi="Times New Roman" w:cs="Times New Roman"/>
                <w:sz w:val="24"/>
                <w:szCs w:val="24"/>
              </w:rPr>
            </w:pPr>
            <w:r w:rsidRPr="00A54ACD">
              <w:rPr>
                <w:rFonts w:ascii="Times New Roman" w:hAnsi="Times New Roman" w:cs="Times New Roman"/>
                <w:sz w:val="24"/>
                <w:szCs w:val="24"/>
              </w:rPr>
              <w:t>2,5</w:t>
            </w:r>
          </w:p>
        </w:tc>
        <w:tc>
          <w:tcPr>
            <w:tcW w:w="1134" w:type="dxa"/>
          </w:tcPr>
          <w:p w:rsidR="00334664" w:rsidRPr="00A54ACD" w:rsidRDefault="00037C4F" w:rsidP="00535C72">
            <w:pPr>
              <w:pStyle w:val="ConsPlusNormal"/>
              <w:rPr>
                <w:rFonts w:ascii="Times New Roman" w:hAnsi="Times New Roman" w:cs="Times New Roman"/>
                <w:sz w:val="24"/>
                <w:szCs w:val="24"/>
              </w:rPr>
            </w:pPr>
            <w:r>
              <w:rPr>
                <w:rFonts w:ascii="Times New Roman" w:hAnsi="Times New Roman" w:cs="Times New Roman"/>
                <w:sz w:val="24"/>
                <w:szCs w:val="24"/>
              </w:rPr>
              <w:t>1,37</w:t>
            </w:r>
          </w:p>
        </w:tc>
        <w:tc>
          <w:tcPr>
            <w:tcW w:w="1134" w:type="dxa"/>
          </w:tcPr>
          <w:p w:rsidR="00334664" w:rsidRPr="00A54ACD" w:rsidRDefault="00037C4F" w:rsidP="00535C72">
            <w:pPr>
              <w:pStyle w:val="ConsPlusNormal"/>
              <w:rPr>
                <w:rFonts w:ascii="Times New Roman" w:hAnsi="Times New Roman" w:cs="Times New Roman"/>
                <w:sz w:val="24"/>
                <w:szCs w:val="24"/>
              </w:rPr>
            </w:pPr>
            <w:r>
              <w:rPr>
                <w:rFonts w:ascii="Times New Roman" w:hAnsi="Times New Roman" w:cs="Times New Roman"/>
                <w:sz w:val="24"/>
                <w:szCs w:val="24"/>
              </w:rPr>
              <w:t>4,1</w:t>
            </w:r>
          </w:p>
        </w:tc>
        <w:tc>
          <w:tcPr>
            <w:tcW w:w="1134" w:type="dxa"/>
          </w:tcPr>
          <w:p w:rsidR="00334664" w:rsidRPr="00A54ACD" w:rsidRDefault="00037C4F" w:rsidP="00535C72">
            <w:pPr>
              <w:pStyle w:val="ConsPlusNormal"/>
              <w:rPr>
                <w:rFonts w:ascii="Times New Roman" w:hAnsi="Times New Roman" w:cs="Times New Roman"/>
                <w:sz w:val="24"/>
                <w:szCs w:val="24"/>
              </w:rPr>
            </w:pPr>
            <w:r>
              <w:rPr>
                <w:rFonts w:ascii="Times New Roman" w:hAnsi="Times New Roman" w:cs="Times New Roman"/>
                <w:sz w:val="24"/>
                <w:szCs w:val="24"/>
              </w:rPr>
              <w:t>1,5</w:t>
            </w:r>
          </w:p>
        </w:tc>
        <w:tc>
          <w:tcPr>
            <w:tcW w:w="1137" w:type="dxa"/>
          </w:tcPr>
          <w:p w:rsidR="00334664" w:rsidRPr="00A54ACD" w:rsidRDefault="00037C4F" w:rsidP="00535C72">
            <w:pPr>
              <w:pStyle w:val="ConsPlusNormal"/>
              <w:rPr>
                <w:rFonts w:ascii="Times New Roman" w:hAnsi="Times New Roman" w:cs="Times New Roman"/>
                <w:sz w:val="24"/>
                <w:szCs w:val="24"/>
              </w:rPr>
            </w:pPr>
            <w:r>
              <w:rPr>
                <w:rFonts w:ascii="Times New Roman" w:hAnsi="Times New Roman" w:cs="Times New Roman"/>
                <w:sz w:val="24"/>
                <w:szCs w:val="24"/>
              </w:rPr>
              <w:t>0,5</w:t>
            </w:r>
          </w:p>
        </w:tc>
      </w:tr>
      <w:tr w:rsidR="00334664" w:rsidRPr="00A54ACD" w:rsidTr="00535C72">
        <w:tc>
          <w:tcPr>
            <w:tcW w:w="565" w:type="dxa"/>
            <w:vMerge/>
          </w:tcPr>
          <w:p w:rsidR="00334664" w:rsidRPr="00A54ACD" w:rsidRDefault="00334664" w:rsidP="00535C72">
            <w:pPr>
              <w:rPr>
                <w:rFonts w:ascii="Times New Roman" w:hAnsi="Times New Roman" w:cs="Times New Roman"/>
                <w:sz w:val="24"/>
                <w:szCs w:val="24"/>
              </w:rPr>
            </w:pPr>
          </w:p>
        </w:tc>
        <w:tc>
          <w:tcPr>
            <w:tcW w:w="1985" w:type="dxa"/>
            <w:vMerge/>
          </w:tcPr>
          <w:p w:rsidR="00334664" w:rsidRPr="00A54ACD" w:rsidRDefault="00334664" w:rsidP="00535C72">
            <w:pPr>
              <w:rPr>
                <w:rFonts w:ascii="Times New Roman" w:hAnsi="Times New Roman" w:cs="Times New Roman"/>
                <w:sz w:val="24"/>
                <w:szCs w:val="24"/>
              </w:rPr>
            </w:pPr>
          </w:p>
        </w:tc>
        <w:tc>
          <w:tcPr>
            <w:tcW w:w="1417" w:type="dxa"/>
            <w:gridSpan w:val="2"/>
            <w:vMerge/>
          </w:tcPr>
          <w:p w:rsidR="00334664" w:rsidRPr="00A54ACD" w:rsidRDefault="00334664" w:rsidP="00535C72">
            <w:pPr>
              <w:rPr>
                <w:rFonts w:ascii="Times New Roman" w:hAnsi="Times New Roman" w:cs="Times New Roman"/>
                <w:sz w:val="24"/>
                <w:szCs w:val="24"/>
              </w:rPr>
            </w:pPr>
          </w:p>
        </w:tc>
        <w:tc>
          <w:tcPr>
            <w:tcW w:w="1020" w:type="dxa"/>
            <w:vMerge/>
          </w:tcPr>
          <w:p w:rsidR="00334664" w:rsidRPr="00A54ACD" w:rsidRDefault="00334664" w:rsidP="00535C72">
            <w:pPr>
              <w:rPr>
                <w:rFonts w:ascii="Times New Roman" w:hAnsi="Times New Roman" w:cs="Times New Roman"/>
                <w:sz w:val="24"/>
                <w:szCs w:val="24"/>
              </w:rPr>
            </w:pPr>
          </w:p>
        </w:tc>
        <w:tc>
          <w:tcPr>
            <w:tcW w:w="1984" w:type="dxa"/>
          </w:tcPr>
          <w:p w:rsidR="00334664" w:rsidRPr="00A54ACD" w:rsidRDefault="00334664" w:rsidP="00DF1F67">
            <w:pPr>
              <w:pStyle w:val="ConsPlusNormal"/>
              <w:rPr>
                <w:rFonts w:ascii="Times New Roman" w:hAnsi="Times New Roman" w:cs="Times New Roman"/>
                <w:sz w:val="24"/>
                <w:szCs w:val="24"/>
              </w:rPr>
            </w:pPr>
            <w:r w:rsidRPr="00A54ACD">
              <w:rPr>
                <w:rFonts w:ascii="Times New Roman" w:hAnsi="Times New Roman" w:cs="Times New Roman"/>
                <w:sz w:val="24"/>
                <w:szCs w:val="24"/>
              </w:rPr>
              <w:t>Доля ввода</w:t>
            </w:r>
            <w:r w:rsidR="00DF1F67" w:rsidRPr="00A54ACD">
              <w:rPr>
                <w:rFonts w:ascii="Times New Roman" w:hAnsi="Times New Roman" w:cs="Times New Roman"/>
                <w:sz w:val="24"/>
                <w:szCs w:val="24"/>
              </w:rPr>
              <w:t xml:space="preserve"> в эксплуатацию жилья по </w:t>
            </w:r>
            <w:r w:rsidRPr="00A54ACD">
              <w:rPr>
                <w:rFonts w:ascii="Times New Roman" w:hAnsi="Times New Roman" w:cs="Times New Roman"/>
                <w:sz w:val="24"/>
                <w:szCs w:val="24"/>
              </w:rPr>
              <w:t>стандартам эконом</w:t>
            </w:r>
            <w:r w:rsidR="00DF1F67" w:rsidRPr="00A54ACD">
              <w:rPr>
                <w:rFonts w:ascii="Times New Roman" w:hAnsi="Times New Roman" w:cs="Times New Roman"/>
                <w:sz w:val="24"/>
                <w:szCs w:val="24"/>
              </w:rPr>
              <w:t xml:space="preserve"> –</w:t>
            </w:r>
            <w:r w:rsidRPr="00A54ACD">
              <w:rPr>
                <w:rFonts w:ascii="Times New Roman" w:hAnsi="Times New Roman" w:cs="Times New Roman"/>
                <w:sz w:val="24"/>
                <w:szCs w:val="24"/>
              </w:rPr>
              <w:t xml:space="preserve"> класса</w:t>
            </w:r>
            <w:r w:rsidR="00DF1F67" w:rsidRPr="00A54ACD">
              <w:rPr>
                <w:rFonts w:ascii="Times New Roman" w:hAnsi="Times New Roman" w:cs="Times New Roman"/>
                <w:sz w:val="24"/>
                <w:szCs w:val="24"/>
              </w:rPr>
              <w:t xml:space="preserve"> в общем объеме вводимого жилья</w:t>
            </w:r>
          </w:p>
        </w:tc>
        <w:tc>
          <w:tcPr>
            <w:tcW w:w="1361" w:type="dxa"/>
          </w:tcPr>
          <w:p w:rsidR="00334664" w:rsidRPr="00A54ACD" w:rsidRDefault="00334664" w:rsidP="00535C72">
            <w:pPr>
              <w:pStyle w:val="ConsPlusNormal"/>
              <w:rPr>
                <w:rFonts w:ascii="Times New Roman" w:hAnsi="Times New Roman" w:cs="Times New Roman"/>
                <w:sz w:val="24"/>
                <w:szCs w:val="24"/>
              </w:rPr>
            </w:pPr>
            <w:r w:rsidRPr="00A54ACD">
              <w:rPr>
                <w:rFonts w:ascii="Times New Roman" w:hAnsi="Times New Roman" w:cs="Times New Roman"/>
                <w:sz w:val="24"/>
                <w:szCs w:val="24"/>
              </w:rPr>
              <w:t>Процент</w:t>
            </w:r>
          </w:p>
        </w:tc>
        <w:tc>
          <w:tcPr>
            <w:tcW w:w="1814" w:type="dxa"/>
            <w:gridSpan w:val="2"/>
          </w:tcPr>
          <w:p w:rsidR="00334664" w:rsidRPr="00A54ACD" w:rsidRDefault="00961D8E" w:rsidP="00535C72">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221" w:type="dxa"/>
          </w:tcPr>
          <w:p w:rsidR="00334664" w:rsidRPr="00A54ACD" w:rsidRDefault="00334664" w:rsidP="00535C72">
            <w:pPr>
              <w:pStyle w:val="ConsPlusNormal"/>
              <w:rPr>
                <w:rFonts w:ascii="Times New Roman" w:hAnsi="Times New Roman" w:cs="Times New Roman"/>
                <w:sz w:val="24"/>
                <w:szCs w:val="24"/>
              </w:rPr>
            </w:pPr>
            <w:r w:rsidRPr="00A54ACD">
              <w:rPr>
                <w:rFonts w:ascii="Times New Roman" w:hAnsi="Times New Roman" w:cs="Times New Roman"/>
                <w:sz w:val="24"/>
                <w:szCs w:val="24"/>
              </w:rPr>
              <w:t>4</w:t>
            </w:r>
          </w:p>
        </w:tc>
        <w:tc>
          <w:tcPr>
            <w:tcW w:w="1134" w:type="dxa"/>
          </w:tcPr>
          <w:p w:rsidR="00334664" w:rsidRPr="00A54ACD" w:rsidRDefault="00037C4F" w:rsidP="00535C72">
            <w:pPr>
              <w:pStyle w:val="ConsPlusNormal"/>
              <w:rPr>
                <w:rFonts w:ascii="Times New Roman" w:hAnsi="Times New Roman" w:cs="Times New Roman"/>
                <w:sz w:val="24"/>
                <w:szCs w:val="24"/>
              </w:rPr>
            </w:pPr>
            <w:r>
              <w:rPr>
                <w:rFonts w:ascii="Times New Roman" w:hAnsi="Times New Roman" w:cs="Times New Roman"/>
                <w:sz w:val="24"/>
                <w:szCs w:val="24"/>
              </w:rPr>
              <w:t>2,44</w:t>
            </w:r>
          </w:p>
        </w:tc>
        <w:tc>
          <w:tcPr>
            <w:tcW w:w="1134" w:type="dxa"/>
          </w:tcPr>
          <w:p w:rsidR="00334664" w:rsidRPr="00A54ACD" w:rsidRDefault="00037C4F" w:rsidP="00535C72">
            <w:pPr>
              <w:pStyle w:val="ConsPlusNormal"/>
              <w:rPr>
                <w:rFonts w:ascii="Times New Roman" w:hAnsi="Times New Roman" w:cs="Times New Roman"/>
                <w:sz w:val="24"/>
                <w:szCs w:val="24"/>
              </w:rPr>
            </w:pPr>
            <w:r>
              <w:rPr>
                <w:rFonts w:ascii="Times New Roman" w:hAnsi="Times New Roman" w:cs="Times New Roman"/>
                <w:sz w:val="24"/>
                <w:szCs w:val="24"/>
              </w:rPr>
              <w:t>15,79</w:t>
            </w:r>
          </w:p>
        </w:tc>
        <w:tc>
          <w:tcPr>
            <w:tcW w:w="1134" w:type="dxa"/>
          </w:tcPr>
          <w:p w:rsidR="00334664" w:rsidRPr="00A54ACD" w:rsidRDefault="00037C4F" w:rsidP="00535C72">
            <w:pPr>
              <w:pStyle w:val="ConsPlusNormal"/>
              <w:rPr>
                <w:rFonts w:ascii="Times New Roman" w:hAnsi="Times New Roman" w:cs="Times New Roman"/>
                <w:sz w:val="24"/>
                <w:szCs w:val="24"/>
              </w:rPr>
            </w:pPr>
            <w:r>
              <w:rPr>
                <w:rFonts w:ascii="Times New Roman" w:hAnsi="Times New Roman" w:cs="Times New Roman"/>
                <w:sz w:val="24"/>
                <w:szCs w:val="24"/>
              </w:rPr>
              <w:t>6,4</w:t>
            </w:r>
          </w:p>
        </w:tc>
        <w:tc>
          <w:tcPr>
            <w:tcW w:w="1137" w:type="dxa"/>
          </w:tcPr>
          <w:p w:rsidR="00334664" w:rsidRPr="00A54ACD" w:rsidRDefault="00037C4F" w:rsidP="00535C72">
            <w:pPr>
              <w:pStyle w:val="ConsPlusNormal"/>
              <w:rPr>
                <w:rFonts w:ascii="Times New Roman" w:hAnsi="Times New Roman" w:cs="Times New Roman"/>
                <w:sz w:val="24"/>
                <w:szCs w:val="24"/>
              </w:rPr>
            </w:pPr>
            <w:r>
              <w:rPr>
                <w:rFonts w:ascii="Times New Roman" w:hAnsi="Times New Roman" w:cs="Times New Roman"/>
                <w:sz w:val="24"/>
                <w:szCs w:val="24"/>
              </w:rPr>
              <w:t>1,4</w:t>
            </w:r>
          </w:p>
        </w:tc>
      </w:tr>
      <w:tr w:rsidR="00334664" w:rsidRPr="00A54ACD" w:rsidTr="00535C72">
        <w:tc>
          <w:tcPr>
            <w:tcW w:w="565" w:type="dxa"/>
            <w:vMerge/>
          </w:tcPr>
          <w:p w:rsidR="00334664" w:rsidRPr="00A54ACD" w:rsidRDefault="00334664" w:rsidP="00535C72">
            <w:pPr>
              <w:rPr>
                <w:rFonts w:ascii="Times New Roman" w:hAnsi="Times New Roman" w:cs="Times New Roman"/>
                <w:sz w:val="24"/>
                <w:szCs w:val="24"/>
              </w:rPr>
            </w:pPr>
          </w:p>
        </w:tc>
        <w:tc>
          <w:tcPr>
            <w:tcW w:w="1985" w:type="dxa"/>
            <w:vMerge/>
          </w:tcPr>
          <w:p w:rsidR="00334664" w:rsidRPr="00A54ACD" w:rsidRDefault="00334664" w:rsidP="00535C72">
            <w:pPr>
              <w:rPr>
                <w:rFonts w:ascii="Times New Roman" w:hAnsi="Times New Roman" w:cs="Times New Roman"/>
                <w:sz w:val="24"/>
                <w:szCs w:val="24"/>
              </w:rPr>
            </w:pPr>
          </w:p>
        </w:tc>
        <w:tc>
          <w:tcPr>
            <w:tcW w:w="1417" w:type="dxa"/>
            <w:gridSpan w:val="2"/>
            <w:vMerge/>
          </w:tcPr>
          <w:p w:rsidR="00334664" w:rsidRPr="00A54ACD" w:rsidRDefault="00334664" w:rsidP="00535C72">
            <w:pPr>
              <w:rPr>
                <w:rFonts w:ascii="Times New Roman" w:hAnsi="Times New Roman" w:cs="Times New Roman"/>
                <w:sz w:val="24"/>
                <w:szCs w:val="24"/>
              </w:rPr>
            </w:pPr>
          </w:p>
        </w:tc>
        <w:tc>
          <w:tcPr>
            <w:tcW w:w="1020" w:type="dxa"/>
            <w:vMerge/>
          </w:tcPr>
          <w:p w:rsidR="00334664" w:rsidRPr="00A54ACD" w:rsidRDefault="00334664" w:rsidP="00535C72">
            <w:pPr>
              <w:rPr>
                <w:rFonts w:ascii="Times New Roman" w:hAnsi="Times New Roman" w:cs="Times New Roman"/>
                <w:sz w:val="24"/>
                <w:szCs w:val="24"/>
              </w:rPr>
            </w:pPr>
          </w:p>
        </w:tc>
        <w:tc>
          <w:tcPr>
            <w:tcW w:w="1984" w:type="dxa"/>
          </w:tcPr>
          <w:p w:rsidR="00334664" w:rsidRPr="00A54ACD" w:rsidRDefault="00334664" w:rsidP="00535C72">
            <w:pPr>
              <w:pStyle w:val="ConsPlusNormal"/>
              <w:rPr>
                <w:rFonts w:ascii="Times New Roman" w:hAnsi="Times New Roman" w:cs="Times New Roman"/>
                <w:sz w:val="24"/>
                <w:szCs w:val="24"/>
              </w:rPr>
            </w:pPr>
            <w:r w:rsidRPr="00A54ACD">
              <w:rPr>
                <w:rFonts w:ascii="Times New Roman" w:hAnsi="Times New Roman" w:cs="Times New Roman"/>
                <w:sz w:val="24"/>
                <w:szCs w:val="24"/>
              </w:rPr>
              <w:t xml:space="preserve">Доля годового </w:t>
            </w:r>
            <w:r w:rsidRPr="00A54ACD">
              <w:rPr>
                <w:rFonts w:ascii="Times New Roman" w:hAnsi="Times New Roman" w:cs="Times New Roman"/>
                <w:sz w:val="24"/>
                <w:szCs w:val="24"/>
              </w:rPr>
              <w:lastRenderedPageBreak/>
              <w:t xml:space="preserve">ввода малоэтажного жилья, в том числе индивидуального жилищного строительства </w:t>
            </w:r>
          </w:p>
          <w:p w:rsidR="00334664" w:rsidRPr="00A54ACD" w:rsidRDefault="00334664" w:rsidP="00535C72">
            <w:pPr>
              <w:pStyle w:val="ConsPlusNormal"/>
              <w:rPr>
                <w:rFonts w:ascii="Times New Roman" w:hAnsi="Times New Roman" w:cs="Times New Roman"/>
                <w:sz w:val="24"/>
                <w:szCs w:val="24"/>
              </w:rPr>
            </w:pPr>
          </w:p>
        </w:tc>
        <w:tc>
          <w:tcPr>
            <w:tcW w:w="1361" w:type="dxa"/>
          </w:tcPr>
          <w:p w:rsidR="00334664" w:rsidRPr="00A54ACD" w:rsidRDefault="00334664" w:rsidP="00535C72">
            <w:pPr>
              <w:pStyle w:val="ConsPlusNormal"/>
              <w:rPr>
                <w:rFonts w:ascii="Times New Roman" w:hAnsi="Times New Roman" w:cs="Times New Roman"/>
                <w:sz w:val="24"/>
                <w:szCs w:val="24"/>
              </w:rPr>
            </w:pPr>
            <w:r w:rsidRPr="00A54ACD">
              <w:rPr>
                <w:rFonts w:ascii="Times New Roman" w:hAnsi="Times New Roman" w:cs="Times New Roman"/>
                <w:sz w:val="24"/>
                <w:szCs w:val="24"/>
              </w:rPr>
              <w:lastRenderedPageBreak/>
              <w:t>Процент</w:t>
            </w:r>
          </w:p>
        </w:tc>
        <w:tc>
          <w:tcPr>
            <w:tcW w:w="1814" w:type="dxa"/>
            <w:gridSpan w:val="2"/>
          </w:tcPr>
          <w:p w:rsidR="00334664" w:rsidRPr="00A54ACD" w:rsidRDefault="00334664" w:rsidP="00535C72">
            <w:pPr>
              <w:pStyle w:val="ConsPlusNormal"/>
              <w:rPr>
                <w:rFonts w:ascii="Times New Roman" w:hAnsi="Times New Roman" w:cs="Times New Roman"/>
                <w:sz w:val="24"/>
                <w:szCs w:val="24"/>
              </w:rPr>
            </w:pPr>
            <w:r w:rsidRPr="00A54ACD">
              <w:rPr>
                <w:rFonts w:ascii="Times New Roman" w:hAnsi="Times New Roman" w:cs="Times New Roman"/>
                <w:sz w:val="24"/>
                <w:szCs w:val="24"/>
              </w:rPr>
              <w:t>0,02</w:t>
            </w:r>
          </w:p>
        </w:tc>
        <w:tc>
          <w:tcPr>
            <w:tcW w:w="1221" w:type="dxa"/>
          </w:tcPr>
          <w:p w:rsidR="00334664" w:rsidRPr="00A54ACD" w:rsidRDefault="00334664" w:rsidP="00535C72">
            <w:pPr>
              <w:pStyle w:val="ConsPlusNormal"/>
              <w:rPr>
                <w:rFonts w:ascii="Times New Roman" w:hAnsi="Times New Roman" w:cs="Times New Roman"/>
                <w:sz w:val="24"/>
                <w:szCs w:val="24"/>
              </w:rPr>
            </w:pPr>
            <w:r w:rsidRPr="00A54ACD">
              <w:rPr>
                <w:rFonts w:ascii="Times New Roman" w:hAnsi="Times New Roman" w:cs="Times New Roman"/>
                <w:sz w:val="24"/>
                <w:szCs w:val="24"/>
              </w:rPr>
              <w:t>0,16</w:t>
            </w:r>
          </w:p>
        </w:tc>
        <w:tc>
          <w:tcPr>
            <w:tcW w:w="1134" w:type="dxa"/>
          </w:tcPr>
          <w:p w:rsidR="00334664" w:rsidRPr="00A54ACD" w:rsidRDefault="00037C4F" w:rsidP="00535C72">
            <w:pPr>
              <w:pStyle w:val="ConsPlusNormal"/>
              <w:rPr>
                <w:rFonts w:ascii="Times New Roman" w:hAnsi="Times New Roman" w:cs="Times New Roman"/>
                <w:sz w:val="24"/>
                <w:szCs w:val="24"/>
              </w:rPr>
            </w:pPr>
            <w:r>
              <w:rPr>
                <w:rFonts w:ascii="Times New Roman" w:hAnsi="Times New Roman" w:cs="Times New Roman"/>
                <w:sz w:val="24"/>
                <w:szCs w:val="24"/>
              </w:rPr>
              <w:t>0,3</w:t>
            </w:r>
          </w:p>
        </w:tc>
        <w:tc>
          <w:tcPr>
            <w:tcW w:w="1134" w:type="dxa"/>
          </w:tcPr>
          <w:p w:rsidR="00334664" w:rsidRPr="00A54ACD" w:rsidRDefault="00037C4F" w:rsidP="00535C72">
            <w:pPr>
              <w:pStyle w:val="ConsPlusNormal"/>
              <w:rPr>
                <w:rFonts w:ascii="Times New Roman" w:hAnsi="Times New Roman" w:cs="Times New Roman"/>
                <w:sz w:val="24"/>
                <w:szCs w:val="24"/>
              </w:rPr>
            </w:pPr>
            <w:r>
              <w:rPr>
                <w:rFonts w:ascii="Times New Roman" w:hAnsi="Times New Roman" w:cs="Times New Roman"/>
                <w:sz w:val="24"/>
                <w:szCs w:val="24"/>
              </w:rPr>
              <w:t>0,8</w:t>
            </w:r>
          </w:p>
        </w:tc>
        <w:tc>
          <w:tcPr>
            <w:tcW w:w="1134" w:type="dxa"/>
          </w:tcPr>
          <w:p w:rsidR="00334664" w:rsidRPr="00A54ACD" w:rsidRDefault="00037C4F" w:rsidP="00535C72">
            <w:pPr>
              <w:pStyle w:val="ConsPlusNormal"/>
              <w:rPr>
                <w:rFonts w:ascii="Times New Roman" w:hAnsi="Times New Roman" w:cs="Times New Roman"/>
                <w:sz w:val="24"/>
                <w:szCs w:val="24"/>
              </w:rPr>
            </w:pPr>
            <w:r>
              <w:rPr>
                <w:rFonts w:ascii="Times New Roman" w:hAnsi="Times New Roman" w:cs="Times New Roman"/>
                <w:sz w:val="24"/>
                <w:szCs w:val="24"/>
              </w:rPr>
              <w:t>2,9</w:t>
            </w:r>
          </w:p>
        </w:tc>
        <w:tc>
          <w:tcPr>
            <w:tcW w:w="1137" w:type="dxa"/>
          </w:tcPr>
          <w:p w:rsidR="00334664" w:rsidRPr="00A54ACD" w:rsidRDefault="00037C4F" w:rsidP="00535C72">
            <w:pPr>
              <w:pStyle w:val="ConsPlusNormal"/>
              <w:rPr>
                <w:rFonts w:ascii="Times New Roman" w:hAnsi="Times New Roman" w:cs="Times New Roman"/>
                <w:sz w:val="24"/>
                <w:szCs w:val="24"/>
              </w:rPr>
            </w:pPr>
            <w:r>
              <w:rPr>
                <w:rFonts w:ascii="Times New Roman" w:hAnsi="Times New Roman" w:cs="Times New Roman"/>
                <w:sz w:val="24"/>
                <w:szCs w:val="24"/>
              </w:rPr>
              <w:t>3,6</w:t>
            </w:r>
          </w:p>
        </w:tc>
      </w:tr>
      <w:tr w:rsidR="002F1125" w:rsidRPr="00A54ACD" w:rsidTr="00535C72">
        <w:trPr>
          <w:trHeight w:val="1012"/>
        </w:trPr>
        <w:tc>
          <w:tcPr>
            <w:tcW w:w="565" w:type="dxa"/>
          </w:tcPr>
          <w:p w:rsidR="002F1125" w:rsidRPr="00A54ACD" w:rsidRDefault="002F1125" w:rsidP="00535C72">
            <w:pPr>
              <w:rPr>
                <w:rFonts w:ascii="Times New Roman" w:hAnsi="Times New Roman" w:cs="Times New Roman"/>
                <w:sz w:val="24"/>
                <w:szCs w:val="24"/>
              </w:rPr>
            </w:pPr>
          </w:p>
        </w:tc>
        <w:tc>
          <w:tcPr>
            <w:tcW w:w="1985" w:type="dxa"/>
          </w:tcPr>
          <w:p w:rsidR="002F1125" w:rsidRPr="00A54ACD" w:rsidRDefault="002F1125" w:rsidP="00535C72">
            <w:pPr>
              <w:rPr>
                <w:rFonts w:ascii="Times New Roman" w:hAnsi="Times New Roman" w:cs="Times New Roman"/>
                <w:sz w:val="24"/>
                <w:szCs w:val="24"/>
              </w:rPr>
            </w:pPr>
          </w:p>
        </w:tc>
        <w:tc>
          <w:tcPr>
            <w:tcW w:w="1417" w:type="dxa"/>
            <w:gridSpan w:val="2"/>
          </w:tcPr>
          <w:p w:rsidR="002F1125" w:rsidRPr="00A54ACD" w:rsidRDefault="002F1125" w:rsidP="00535C72">
            <w:pPr>
              <w:rPr>
                <w:rFonts w:ascii="Times New Roman" w:hAnsi="Times New Roman" w:cs="Times New Roman"/>
                <w:sz w:val="24"/>
                <w:szCs w:val="24"/>
              </w:rPr>
            </w:pPr>
          </w:p>
        </w:tc>
        <w:tc>
          <w:tcPr>
            <w:tcW w:w="1020" w:type="dxa"/>
          </w:tcPr>
          <w:p w:rsidR="002F1125" w:rsidRPr="00A54ACD" w:rsidRDefault="002F1125" w:rsidP="00535C72">
            <w:pPr>
              <w:rPr>
                <w:rFonts w:ascii="Times New Roman" w:hAnsi="Times New Roman" w:cs="Times New Roman"/>
                <w:sz w:val="24"/>
                <w:szCs w:val="24"/>
              </w:rPr>
            </w:pPr>
          </w:p>
        </w:tc>
        <w:tc>
          <w:tcPr>
            <w:tcW w:w="1984" w:type="dxa"/>
          </w:tcPr>
          <w:p w:rsidR="002F1125" w:rsidRPr="00A54ACD" w:rsidRDefault="002F1125" w:rsidP="00535C72">
            <w:pPr>
              <w:pStyle w:val="ConsPlusNormal"/>
              <w:rPr>
                <w:rFonts w:ascii="Times New Roman" w:hAnsi="Times New Roman" w:cs="Times New Roman"/>
                <w:sz w:val="24"/>
                <w:szCs w:val="24"/>
              </w:rPr>
            </w:pPr>
            <w:r w:rsidRPr="00A54ACD">
              <w:rPr>
                <w:rFonts w:ascii="Times New Roman" w:hAnsi="Times New Roman" w:cs="Times New Roman"/>
                <w:sz w:val="24"/>
                <w:szCs w:val="24"/>
              </w:rPr>
              <w:t>Стоимость одного кв.м. общей площади жилья</w:t>
            </w:r>
          </w:p>
        </w:tc>
        <w:tc>
          <w:tcPr>
            <w:tcW w:w="1361" w:type="dxa"/>
          </w:tcPr>
          <w:p w:rsidR="002F1125" w:rsidRPr="00A54ACD" w:rsidRDefault="002F1125" w:rsidP="00535C72">
            <w:pPr>
              <w:pStyle w:val="ConsPlusNormal"/>
              <w:rPr>
                <w:rFonts w:ascii="Times New Roman" w:hAnsi="Times New Roman" w:cs="Times New Roman"/>
                <w:sz w:val="24"/>
                <w:szCs w:val="24"/>
              </w:rPr>
            </w:pPr>
            <w:r w:rsidRPr="00A54ACD">
              <w:rPr>
                <w:rFonts w:ascii="Times New Roman" w:hAnsi="Times New Roman" w:cs="Times New Roman"/>
                <w:sz w:val="24"/>
                <w:szCs w:val="24"/>
              </w:rPr>
              <w:t>Рублей</w:t>
            </w:r>
          </w:p>
        </w:tc>
        <w:tc>
          <w:tcPr>
            <w:tcW w:w="1814" w:type="dxa"/>
            <w:gridSpan w:val="2"/>
          </w:tcPr>
          <w:p w:rsidR="002F1125" w:rsidRPr="00A54ACD" w:rsidRDefault="00961D8E" w:rsidP="00535C72">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221" w:type="dxa"/>
          </w:tcPr>
          <w:p w:rsidR="002F1125" w:rsidRPr="00A54ACD" w:rsidRDefault="00961D8E" w:rsidP="00535C72">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2F1125" w:rsidRPr="00A54ACD" w:rsidRDefault="002F1125" w:rsidP="00535C72">
            <w:pPr>
              <w:pStyle w:val="ConsPlusNormal"/>
              <w:rPr>
                <w:rFonts w:ascii="Times New Roman" w:hAnsi="Times New Roman" w:cs="Times New Roman"/>
                <w:sz w:val="24"/>
                <w:szCs w:val="24"/>
              </w:rPr>
            </w:pPr>
            <w:r>
              <w:rPr>
                <w:rFonts w:ascii="Times New Roman" w:hAnsi="Times New Roman" w:cs="Times New Roman"/>
                <w:sz w:val="24"/>
                <w:szCs w:val="24"/>
              </w:rPr>
              <w:t>58596</w:t>
            </w:r>
          </w:p>
        </w:tc>
        <w:tc>
          <w:tcPr>
            <w:tcW w:w="1134" w:type="dxa"/>
          </w:tcPr>
          <w:p w:rsidR="002F1125" w:rsidRPr="00A54ACD" w:rsidRDefault="002F1125" w:rsidP="00535C72">
            <w:pPr>
              <w:pStyle w:val="ConsPlusNormal"/>
              <w:rPr>
                <w:rFonts w:ascii="Times New Roman" w:hAnsi="Times New Roman" w:cs="Times New Roman"/>
                <w:sz w:val="24"/>
                <w:szCs w:val="24"/>
              </w:rPr>
            </w:pPr>
            <w:r>
              <w:rPr>
                <w:rFonts w:ascii="Times New Roman" w:hAnsi="Times New Roman" w:cs="Times New Roman"/>
                <w:sz w:val="24"/>
                <w:szCs w:val="24"/>
              </w:rPr>
              <w:t>60650</w:t>
            </w:r>
          </w:p>
        </w:tc>
        <w:tc>
          <w:tcPr>
            <w:tcW w:w="1134" w:type="dxa"/>
          </w:tcPr>
          <w:p w:rsidR="002F1125" w:rsidRPr="00A54ACD" w:rsidRDefault="002F1125" w:rsidP="00535C72">
            <w:pPr>
              <w:pStyle w:val="ConsPlusNormal"/>
              <w:rPr>
                <w:rFonts w:ascii="Times New Roman" w:hAnsi="Times New Roman" w:cs="Times New Roman"/>
                <w:sz w:val="24"/>
                <w:szCs w:val="24"/>
              </w:rPr>
            </w:pPr>
            <w:r>
              <w:rPr>
                <w:rFonts w:ascii="Times New Roman" w:hAnsi="Times New Roman" w:cs="Times New Roman"/>
                <w:sz w:val="24"/>
                <w:szCs w:val="24"/>
              </w:rPr>
              <w:t>63070</w:t>
            </w:r>
          </w:p>
        </w:tc>
        <w:tc>
          <w:tcPr>
            <w:tcW w:w="1137" w:type="dxa"/>
          </w:tcPr>
          <w:p w:rsidR="002F1125" w:rsidRPr="00A54ACD" w:rsidRDefault="002F1125" w:rsidP="00535C72">
            <w:pPr>
              <w:pStyle w:val="ConsPlusNormal"/>
              <w:rPr>
                <w:rFonts w:ascii="Times New Roman" w:hAnsi="Times New Roman" w:cs="Times New Roman"/>
                <w:sz w:val="24"/>
                <w:szCs w:val="24"/>
              </w:rPr>
            </w:pPr>
            <w:r>
              <w:rPr>
                <w:rFonts w:ascii="Times New Roman" w:hAnsi="Times New Roman" w:cs="Times New Roman"/>
                <w:sz w:val="24"/>
                <w:szCs w:val="24"/>
              </w:rPr>
              <w:t>65600</w:t>
            </w:r>
          </w:p>
        </w:tc>
      </w:tr>
      <w:tr w:rsidR="002F1125" w:rsidRPr="00A54ACD" w:rsidTr="00535C72">
        <w:trPr>
          <w:trHeight w:val="1012"/>
        </w:trPr>
        <w:tc>
          <w:tcPr>
            <w:tcW w:w="565" w:type="dxa"/>
          </w:tcPr>
          <w:p w:rsidR="002F1125" w:rsidRPr="00A54ACD" w:rsidRDefault="002F1125" w:rsidP="00535C72">
            <w:pPr>
              <w:rPr>
                <w:rFonts w:ascii="Times New Roman" w:hAnsi="Times New Roman" w:cs="Times New Roman"/>
                <w:sz w:val="24"/>
                <w:szCs w:val="24"/>
              </w:rPr>
            </w:pPr>
          </w:p>
        </w:tc>
        <w:tc>
          <w:tcPr>
            <w:tcW w:w="1985" w:type="dxa"/>
          </w:tcPr>
          <w:p w:rsidR="002F1125" w:rsidRPr="00A54ACD" w:rsidRDefault="002F1125" w:rsidP="00535C72">
            <w:pPr>
              <w:rPr>
                <w:rFonts w:ascii="Times New Roman" w:hAnsi="Times New Roman" w:cs="Times New Roman"/>
                <w:sz w:val="24"/>
                <w:szCs w:val="24"/>
              </w:rPr>
            </w:pPr>
          </w:p>
        </w:tc>
        <w:tc>
          <w:tcPr>
            <w:tcW w:w="1417" w:type="dxa"/>
            <w:gridSpan w:val="2"/>
          </w:tcPr>
          <w:p w:rsidR="002F1125" w:rsidRPr="00A54ACD" w:rsidRDefault="002F1125" w:rsidP="00535C72">
            <w:pPr>
              <w:rPr>
                <w:rFonts w:ascii="Times New Roman" w:hAnsi="Times New Roman" w:cs="Times New Roman"/>
                <w:sz w:val="24"/>
                <w:szCs w:val="24"/>
              </w:rPr>
            </w:pPr>
          </w:p>
        </w:tc>
        <w:tc>
          <w:tcPr>
            <w:tcW w:w="1020" w:type="dxa"/>
          </w:tcPr>
          <w:p w:rsidR="002F1125" w:rsidRPr="00A54ACD" w:rsidRDefault="002F1125" w:rsidP="00535C72">
            <w:pPr>
              <w:rPr>
                <w:rFonts w:ascii="Times New Roman" w:hAnsi="Times New Roman" w:cs="Times New Roman"/>
                <w:sz w:val="24"/>
                <w:szCs w:val="24"/>
              </w:rPr>
            </w:pPr>
          </w:p>
        </w:tc>
        <w:tc>
          <w:tcPr>
            <w:tcW w:w="1984" w:type="dxa"/>
          </w:tcPr>
          <w:p w:rsidR="002F1125" w:rsidRPr="00A54ACD" w:rsidRDefault="002F1125" w:rsidP="00535C72">
            <w:pPr>
              <w:pStyle w:val="ConsPlusNormal"/>
              <w:rPr>
                <w:rFonts w:ascii="Times New Roman" w:hAnsi="Times New Roman" w:cs="Times New Roman"/>
                <w:sz w:val="24"/>
                <w:szCs w:val="24"/>
              </w:rPr>
            </w:pPr>
            <w:r w:rsidRPr="00A54ACD">
              <w:rPr>
                <w:rFonts w:ascii="Times New Roman" w:hAnsi="Times New Roman" w:cs="Times New Roman"/>
                <w:sz w:val="24"/>
                <w:szCs w:val="24"/>
              </w:rPr>
              <w:t>Стоимость одного кв.м. общей площади жилья относительно уровня 2012 г.</w:t>
            </w:r>
          </w:p>
        </w:tc>
        <w:tc>
          <w:tcPr>
            <w:tcW w:w="1361" w:type="dxa"/>
          </w:tcPr>
          <w:p w:rsidR="002F1125" w:rsidRPr="00A54ACD" w:rsidRDefault="002F1125" w:rsidP="00535C72">
            <w:pPr>
              <w:pStyle w:val="ConsPlusNormal"/>
              <w:rPr>
                <w:rFonts w:ascii="Times New Roman" w:hAnsi="Times New Roman" w:cs="Times New Roman"/>
                <w:sz w:val="24"/>
                <w:szCs w:val="24"/>
              </w:rPr>
            </w:pPr>
            <w:r w:rsidRPr="00A54ACD">
              <w:rPr>
                <w:rFonts w:ascii="Times New Roman" w:hAnsi="Times New Roman" w:cs="Times New Roman"/>
                <w:sz w:val="24"/>
                <w:szCs w:val="24"/>
              </w:rPr>
              <w:t>Процент</w:t>
            </w:r>
          </w:p>
        </w:tc>
        <w:tc>
          <w:tcPr>
            <w:tcW w:w="1814" w:type="dxa"/>
            <w:gridSpan w:val="2"/>
          </w:tcPr>
          <w:p w:rsidR="002F1125" w:rsidRPr="00A54ACD" w:rsidRDefault="00961D8E" w:rsidP="00535C72">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221" w:type="dxa"/>
          </w:tcPr>
          <w:p w:rsidR="002F1125" w:rsidRPr="00A54ACD" w:rsidRDefault="00961D8E" w:rsidP="00535C72">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2F1125" w:rsidRPr="00A54ACD" w:rsidRDefault="00C04163" w:rsidP="00535C72">
            <w:pPr>
              <w:pStyle w:val="ConsPlusNormal"/>
              <w:rPr>
                <w:rFonts w:ascii="Times New Roman" w:hAnsi="Times New Roman" w:cs="Times New Roman"/>
                <w:sz w:val="24"/>
                <w:szCs w:val="24"/>
              </w:rPr>
            </w:pPr>
            <w:r>
              <w:rPr>
                <w:rFonts w:ascii="Times New Roman" w:hAnsi="Times New Roman" w:cs="Times New Roman"/>
                <w:sz w:val="24"/>
                <w:szCs w:val="24"/>
              </w:rPr>
              <w:t>90,9</w:t>
            </w:r>
          </w:p>
        </w:tc>
        <w:tc>
          <w:tcPr>
            <w:tcW w:w="1134" w:type="dxa"/>
          </w:tcPr>
          <w:p w:rsidR="002F1125" w:rsidRPr="00A54ACD" w:rsidRDefault="00C04163" w:rsidP="00535C72">
            <w:pPr>
              <w:pStyle w:val="ConsPlusNormal"/>
              <w:rPr>
                <w:rFonts w:ascii="Times New Roman" w:hAnsi="Times New Roman" w:cs="Times New Roman"/>
                <w:sz w:val="24"/>
                <w:szCs w:val="24"/>
              </w:rPr>
            </w:pPr>
            <w:r>
              <w:rPr>
                <w:rFonts w:ascii="Times New Roman" w:hAnsi="Times New Roman" w:cs="Times New Roman"/>
                <w:sz w:val="24"/>
                <w:szCs w:val="24"/>
              </w:rPr>
              <w:t>90,3</w:t>
            </w:r>
          </w:p>
        </w:tc>
        <w:tc>
          <w:tcPr>
            <w:tcW w:w="1134" w:type="dxa"/>
          </w:tcPr>
          <w:p w:rsidR="002F1125" w:rsidRPr="00A54ACD" w:rsidRDefault="00C04163" w:rsidP="00535C72">
            <w:pPr>
              <w:pStyle w:val="ConsPlusNormal"/>
              <w:rPr>
                <w:rFonts w:ascii="Times New Roman" w:hAnsi="Times New Roman" w:cs="Times New Roman"/>
                <w:sz w:val="24"/>
                <w:szCs w:val="24"/>
              </w:rPr>
            </w:pPr>
            <w:r>
              <w:rPr>
                <w:rFonts w:ascii="Times New Roman" w:hAnsi="Times New Roman" w:cs="Times New Roman"/>
                <w:sz w:val="24"/>
                <w:szCs w:val="24"/>
              </w:rPr>
              <w:t>89</w:t>
            </w:r>
          </w:p>
        </w:tc>
        <w:tc>
          <w:tcPr>
            <w:tcW w:w="1137" w:type="dxa"/>
          </w:tcPr>
          <w:p w:rsidR="002F1125" w:rsidRPr="00A54ACD" w:rsidRDefault="00C04163" w:rsidP="00535C72">
            <w:pPr>
              <w:pStyle w:val="ConsPlusNormal"/>
              <w:rPr>
                <w:rFonts w:ascii="Times New Roman" w:hAnsi="Times New Roman" w:cs="Times New Roman"/>
                <w:sz w:val="24"/>
                <w:szCs w:val="24"/>
              </w:rPr>
            </w:pPr>
            <w:r>
              <w:rPr>
                <w:rFonts w:ascii="Times New Roman" w:hAnsi="Times New Roman" w:cs="Times New Roman"/>
                <w:sz w:val="24"/>
                <w:szCs w:val="24"/>
              </w:rPr>
              <w:t>87,9</w:t>
            </w:r>
          </w:p>
        </w:tc>
      </w:tr>
      <w:tr w:rsidR="002F1125" w:rsidRPr="00A54ACD" w:rsidTr="00535C72">
        <w:tc>
          <w:tcPr>
            <w:tcW w:w="565" w:type="dxa"/>
          </w:tcPr>
          <w:p w:rsidR="002F1125" w:rsidRPr="00A54ACD" w:rsidRDefault="002F1125" w:rsidP="00535C72">
            <w:pPr>
              <w:rPr>
                <w:rFonts w:ascii="Times New Roman" w:hAnsi="Times New Roman" w:cs="Times New Roman"/>
                <w:sz w:val="24"/>
                <w:szCs w:val="24"/>
              </w:rPr>
            </w:pPr>
          </w:p>
        </w:tc>
        <w:tc>
          <w:tcPr>
            <w:tcW w:w="1985" w:type="dxa"/>
          </w:tcPr>
          <w:p w:rsidR="002F1125" w:rsidRPr="00A54ACD" w:rsidRDefault="002F1125" w:rsidP="00535C72">
            <w:pPr>
              <w:rPr>
                <w:rFonts w:ascii="Times New Roman" w:hAnsi="Times New Roman" w:cs="Times New Roman"/>
                <w:sz w:val="24"/>
                <w:szCs w:val="24"/>
              </w:rPr>
            </w:pPr>
          </w:p>
        </w:tc>
        <w:tc>
          <w:tcPr>
            <w:tcW w:w="1417" w:type="dxa"/>
            <w:gridSpan w:val="2"/>
          </w:tcPr>
          <w:p w:rsidR="002F1125" w:rsidRPr="00A54ACD" w:rsidRDefault="002F1125" w:rsidP="00535C72">
            <w:pPr>
              <w:rPr>
                <w:rFonts w:ascii="Times New Roman" w:hAnsi="Times New Roman" w:cs="Times New Roman"/>
                <w:sz w:val="24"/>
                <w:szCs w:val="24"/>
              </w:rPr>
            </w:pPr>
          </w:p>
        </w:tc>
        <w:tc>
          <w:tcPr>
            <w:tcW w:w="1020" w:type="dxa"/>
          </w:tcPr>
          <w:p w:rsidR="002F1125" w:rsidRPr="00A54ACD" w:rsidRDefault="002F1125" w:rsidP="00535C72">
            <w:pPr>
              <w:rPr>
                <w:rFonts w:ascii="Times New Roman" w:hAnsi="Times New Roman" w:cs="Times New Roman"/>
                <w:sz w:val="24"/>
                <w:szCs w:val="24"/>
              </w:rPr>
            </w:pPr>
          </w:p>
        </w:tc>
        <w:tc>
          <w:tcPr>
            <w:tcW w:w="1984" w:type="dxa"/>
          </w:tcPr>
          <w:p w:rsidR="002F1125" w:rsidRPr="00A54ACD" w:rsidRDefault="002F1125" w:rsidP="00535C72">
            <w:pPr>
              <w:pStyle w:val="ConsPlusNormal"/>
              <w:rPr>
                <w:rFonts w:ascii="Times New Roman" w:hAnsi="Times New Roman" w:cs="Times New Roman"/>
                <w:sz w:val="24"/>
                <w:szCs w:val="24"/>
              </w:rPr>
            </w:pPr>
            <w:r w:rsidRPr="00A54ACD">
              <w:rPr>
                <w:rFonts w:ascii="Times New Roman" w:hAnsi="Times New Roman" w:cs="Times New Roman"/>
                <w:sz w:val="24"/>
                <w:szCs w:val="24"/>
                <w:shd w:val="clear" w:color="auto" w:fill="FFFFFF"/>
              </w:rPr>
              <w:t xml:space="preserve">Количество лет, необходимых семье, состоящей из трех человек, для приобретения стандартной квартиры общей площадью 54 кв.м. с учетом среднего годового </w:t>
            </w:r>
            <w:r w:rsidRPr="00A54ACD">
              <w:rPr>
                <w:rFonts w:ascii="Times New Roman" w:hAnsi="Times New Roman" w:cs="Times New Roman"/>
                <w:sz w:val="24"/>
                <w:szCs w:val="24"/>
                <w:shd w:val="clear" w:color="auto" w:fill="FFFFFF"/>
              </w:rPr>
              <w:lastRenderedPageBreak/>
              <w:t>совокупного дохода семьи, лет</w:t>
            </w:r>
          </w:p>
        </w:tc>
        <w:tc>
          <w:tcPr>
            <w:tcW w:w="1361" w:type="dxa"/>
          </w:tcPr>
          <w:p w:rsidR="002F1125" w:rsidRPr="00A54ACD" w:rsidRDefault="002F1125" w:rsidP="00535C72">
            <w:pPr>
              <w:pStyle w:val="ConsPlusNormal"/>
              <w:rPr>
                <w:rFonts w:ascii="Times New Roman" w:hAnsi="Times New Roman" w:cs="Times New Roman"/>
                <w:sz w:val="24"/>
                <w:szCs w:val="24"/>
              </w:rPr>
            </w:pPr>
            <w:r w:rsidRPr="00A54ACD">
              <w:rPr>
                <w:rFonts w:ascii="Times New Roman" w:hAnsi="Times New Roman" w:cs="Times New Roman"/>
                <w:sz w:val="24"/>
                <w:szCs w:val="24"/>
              </w:rPr>
              <w:lastRenderedPageBreak/>
              <w:t>лет</w:t>
            </w:r>
          </w:p>
        </w:tc>
        <w:tc>
          <w:tcPr>
            <w:tcW w:w="1814" w:type="dxa"/>
            <w:gridSpan w:val="2"/>
          </w:tcPr>
          <w:p w:rsidR="002F1125" w:rsidRPr="00A54ACD" w:rsidRDefault="00961D8E" w:rsidP="00535C72">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221" w:type="dxa"/>
          </w:tcPr>
          <w:p w:rsidR="002F1125" w:rsidRPr="00A54ACD" w:rsidRDefault="00961D8E" w:rsidP="00535C72">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2F1125" w:rsidRPr="00A54ACD" w:rsidRDefault="00C04163" w:rsidP="00535C72">
            <w:pPr>
              <w:pStyle w:val="ConsPlusNormal"/>
              <w:rPr>
                <w:rFonts w:ascii="Times New Roman" w:hAnsi="Times New Roman" w:cs="Times New Roman"/>
                <w:sz w:val="24"/>
                <w:szCs w:val="24"/>
              </w:rPr>
            </w:pPr>
            <w:r>
              <w:rPr>
                <w:rFonts w:ascii="Times New Roman" w:hAnsi="Times New Roman" w:cs="Times New Roman"/>
                <w:sz w:val="24"/>
                <w:szCs w:val="24"/>
              </w:rPr>
              <w:t>3,43</w:t>
            </w:r>
          </w:p>
        </w:tc>
        <w:tc>
          <w:tcPr>
            <w:tcW w:w="1134" w:type="dxa"/>
          </w:tcPr>
          <w:p w:rsidR="002F1125" w:rsidRPr="00A54ACD" w:rsidRDefault="00C04163" w:rsidP="00535C72">
            <w:pPr>
              <w:pStyle w:val="ConsPlusNormal"/>
              <w:rPr>
                <w:rFonts w:ascii="Times New Roman" w:hAnsi="Times New Roman" w:cs="Times New Roman"/>
                <w:sz w:val="24"/>
                <w:szCs w:val="24"/>
              </w:rPr>
            </w:pPr>
            <w:r>
              <w:rPr>
                <w:rFonts w:ascii="Times New Roman" w:hAnsi="Times New Roman" w:cs="Times New Roman"/>
                <w:sz w:val="24"/>
                <w:szCs w:val="24"/>
              </w:rPr>
              <w:t>3,61</w:t>
            </w:r>
          </w:p>
        </w:tc>
        <w:tc>
          <w:tcPr>
            <w:tcW w:w="1134" w:type="dxa"/>
          </w:tcPr>
          <w:p w:rsidR="002F1125" w:rsidRPr="00A54ACD" w:rsidRDefault="00C04163" w:rsidP="00535C72">
            <w:pPr>
              <w:pStyle w:val="ConsPlusNormal"/>
              <w:rPr>
                <w:rFonts w:ascii="Times New Roman" w:hAnsi="Times New Roman" w:cs="Times New Roman"/>
                <w:sz w:val="24"/>
                <w:szCs w:val="24"/>
              </w:rPr>
            </w:pPr>
            <w:r>
              <w:rPr>
                <w:rFonts w:ascii="Times New Roman" w:hAnsi="Times New Roman" w:cs="Times New Roman"/>
                <w:sz w:val="24"/>
                <w:szCs w:val="24"/>
              </w:rPr>
              <w:t>3,78</w:t>
            </w:r>
          </w:p>
        </w:tc>
        <w:tc>
          <w:tcPr>
            <w:tcW w:w="1137" w:type="dxa"/>
          </w:tcPr>
          <w:p w:rsidR="002F1125" w:rsidRPr="00A54ACD" w:rsidRDefault="00C04163" w:rsidP="00535C72">
            <w:pPr>
              <w:pStyle w:val="ConsPlusNormal"/>
              <w:rPr>
                <w:rFonts w:ascii="Times New Roman" w:hAnsi="Times New Roman" w:cs="Times New Roman"/>
                <w:sz w:val="24"/>
                <w:szCs w:val="24"/>
              </w:rPr>
            </w:pPr>
            <w:r>
              <w:rPr>
                <w:rFonts w:ascii="Times New Roman" w:hAnsi="Times New Roman" w:cs="Times New Roman"/>
                <w:sz w:val="24"/>
                <w:szCs w:val="24"/>
              </w:rPr>
              <w:t>3,97</w:t>
            </w:r>
          </w:p>
        </w:tc>
      </w:tr>
      <w:tr w:rsidR="002F1125" w:rsidRPr="00A54ACD" w:rsidTr="00535C72">
        <w:tc>
          <w:tcPr>
            <w:tcW w:w="565" w:type="dxa"/>
          </w:tcPr>
          <w:p w:rsidR="002F1125" w:rsidRPr="00A54ACD" w:rsidRDefault="002F1125" w:rsidP="00535C72">
            <w:pPr>
              <w:rPr>
                <w:rFonts w:ascii="Times New Roman" w:hAnsi="Times New Roman" w:cs="Times New Roman"/>
                <w:sz w:val="24"/>
                <w:szCs w:val="24"/>
              </w:rPr>
            </w:pPr>
          </w:p>
        </w:tc>
        <w:tc>
          <w:tcPr>
            <w:tcW w:w="1985" w:type="dxa"/>
          </w:tcPr>
          <w:p w:rsidR="002F1125" w:rsidRPr="00A54ACD" w:rsidRDefault="002F1125" w:rsidP="00535C72">
            <w:pPr>
              <w:rPr>
                <w:rFonts w:ascii="Times New Roman" w:hAnsi="Times New Roman" w:cs="Times New Roman"/>
                <w:sz w:val="24"/>
                <w:szCs w:val="24"/>
              </w:rPr>
            </w:pPr>
          </w:p>
        </w:tc>
        <w:tc>
          <w:tcPr>
            <w:tcW w:w="1417" w:type="dxa"/>
            <w:gridSpan w:val="2"/>
          </w:tcPr>
          <w:p w:rsidR="002F1125" w:rsidRPr="00A54ACD" w:rsidRDefault="002F1125" w:rsidP="00535C72">
            <w:pPr>
              <w:rPr>
                <w:rFonts w:ascii="Times New Roman" w:hAnsi="Times New Roman" w:cs="Times New Roman"/>
                <w:sz w:val="24"/>
                <w:szCs w:val="24"/>
              </w:rPr>
            </w:pPr>
          </w:p>
        </w:tc>
        <w:tc>
          <w:tcPr>
            <w:tcW w:w="1020" w:type="dxa"/>
          </w:tcPr>
          <w:p w:rsidR="002F1125" w:rsidRPr="00A54ACD" w:rsidRDefault="002F1125" w:rsidP="00535C72">
            <w:pPr>
              <w:rPr>
                <w:rFonts w:ascii="Times New Roman" w:hAnsi="Times New Roman" w:cs="Times New Roman"/>
                <w:sz w:val="24"/>
                <w:szCs w:val="24"/>
              </w:rPr>
            </w:pPr>
          </w:p>
        </w:tc>
        <w:tc>
          <w:tcPr>
            <w:tcW w:w="1984" w:type="dxa"/>
          </w:tcPr>
          <w:p w:rsidR="002F1125" w:rsidRPr="00A54ACD" w:rsidRDefault="002F1125" w:rsidP="00535C72">
            <w:pPr>
              <w:pStyle w:val="ConsPlusNormal"/>
              <w:rPr>
                <w:rFonts w:ascii="Times New Roman" w:hAnsi="Times New Roman" w:cs="Times New Roman"/>
                <w:sz w:val="24"/>
                <w:szCs w:val="24"/>
              </w:rPr>
            </w:pPr>
            <w:r w:rsidRPr="00A54ACD">
              <w:rPr>
                <w:rFonts w:ascii="Times New Roman" w:hAnsi="Times New Roman" w:cs="Times New Roman"/>
                <w:sz w:val="24"/>
                <w:szCs w:val="24"/>
                <w:shd w:val="clear" w:color="auto" w:fill="FFFFFF"/>
              </w:rPr>
              <w:t>Удельный вес введенной общей площади жилых домов по отношению к общей площади жилищного фонда, процент</w:t>
            </w:r>
          </w:p>
        </w:tc>
        <w:tc>
          <w:tcPr>
            <w:tcW w:w="1361" w:type="dxa"/>
          </w:tcPr>
          <w:p w:rsidR="002F1125" w:rsidRPr="00A54ACD" w:rsidRDefault="002F1125" w:rsidP="00535C72">
            <w:pPr>
              <w:pStyle w:val="ConsPlusNormal"/>
              <w:rPr>
                <w:rFonts w:ascii="Times New Roman" w:hAnsi="Times New Roman" w:cs="Times New Roman"/>
                <w:sz w:val="24"/>
                <w:szCs w:val="24"/>
              </w:rPr>
            </w:pPr>
            <w:r w:rsidRPr="00A54ACD">
              <w:rPr>
                <w:rFonts w:ascii="Times New Roman" w:hAnsi="Times New Roman" w:cs="Times New Roman"/>
                <w:sz w:val="24"/>
                <w:szCs w:val="24"/>
              </w:rPr>
              <w:t>Процент</w:t>
            </w:r>
          </w:p>
        </w:tc>
        <w:tc>
          <w:tcPr>
            <w:tcW w:w="1814" w:type="dxa"/>
            <w:gridSpan w:val="2"/>
          </w:tcPr>
          <w:p w:rsidR="002F1125" w:rsidRPr="00A54ACD" w:rsidRDefault="00961D8E" w:rsidP="00535C72">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221" w:type="dxa"/>
          </w:tcPr>
          <w:p w:rsidR="002F1125" w:rsidRPr="00A54ACD" w:rsidRDefault="00961D8E" w:rsidP="00535C72">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2F1125" w:rsidRPr="00A54ACD" w:rsidRDefault="000C2E96" w:rsidP="00535C72">
            <w:pPr>
              <w:pStyle w:val="ConsPlusNormal"/>
              <w:rPr>
                <w:rFonts w:ascii="Times New Roman" w:hAnsi="Times New Roman" w:cs="Times New Roman"/>
                <w:sz w:val="24"/>
                <w:szCs w:val="24"/>
              </w:rPr>
            </w:pPr>
            <w:r>
              <w:rPr>
                <w:rFonts w:ascii="Times New Roman" w:hAnsi="Times New Roman" w:cs="Times New Roman"/>
                <w:sz w:val="24"/>
                <w:szCs w:val="24"/>
              </w:rPr>
              <w:t>1,62</w:t>
            </w:r>
          </w:p>
        </w:tc>
        <w:tc>
          <w:tcPr>
            <w:tcW w:w="1134" w:type="dxa"/>
          </w:tcPr>
          <w:p w:rsidR="002F1125" w:rsidRPr="00A54ACD" w:rsidRDefault="000C2E96" w:rsidP="00535C72">
            <w:pPr>
              <w:pStyle w:val="ConsPlusNormal"/>
              <w:rPr>
                <w:rFonts w:ascii="Times New Roman" w:hAnsi="Times New Roman" w:cs="Times New Roman"/>
                <w:sz w:val="24"/>
                <w:szCs w:val="24"/>
              </w:rPr>
            </w:pPr>
            <w:r>
              <w:rPr>
                <w:rFonts w:ascii="Times New Roman" w:hAnsi="Times New Roman" w:cs="Times New Roman"/>
                <w:sz w:val="24"/>
                <w:szCs w:val="24"/>
              </w:rPr>
              <w:t>0,75</w:t>
            </w:r>
          </w:p>
        </w:tc>
        <w:tc>
          <w:tcPr>
            <w:tcW w:w="1134" w:type="dxa"/>
          </w:tcPr>
          <w:p w:rsidR="002F1125" w:rsidRPr="00A54ACD" w:rsidRDefault="000C2E96" w:rsidP="00535C72">
            <w:pPr>
              <w:pStyle w:val="ConsPlusNormal"/>
              <w:rPr>
                <w:rFonts w:ascii="Times New Roman" w:hAnsi="Times New Roman" w:cs="Times New Roman"/>
                <w:sz w:val="24"/>
                <w:szCs w:val="24"/>
              </w:rPr>
            </w:pPr>
            <w:r>
              <w:rPr>
                <w:rFonts w:ascii="Times New Roman" w:hAnsi="Times New Roman" w:cs="Times New Roman"/>
                <w:sz w:val="24"/>
                <w:szCs w:val="24"/>
              </w:rPr>
              <w:t>0,67</w:t>
            </w:r>
          </w:p>
        </w:tc>
        <w:tc>
          <w:tcPr>
            <w:tcW w:w="1137" w:type="dxa"/>
          </w:tcPr>
          <w:p w:rsidR="002F1125" w:rsidRPr="00A54ACD" w:rsidRDefault="000C2E96" w:rsidP="00535C72">
            <w:pPr>
              <w:pStyle w:val="ConsPlusNormal"/>
              <w:rPr>
                <w:rFonts w:ascii="Times New Roman" w:hAnsi="Times New Roman" w:cs="Times New Roman"/>
                <w:sz w:val="24"/>
                <w:szCs w:val="24"/>
              </w:rPr>
            </w:pPr>
            <w:r>
              <w:rPr>
                <w:rFonts w:ascii="Times New Roman" w:hAnsi="Times New Roman" w:cs="Times New Roman"/>
                <w:sz w:val="24"/>
                <w:szCs w:val="24"/>
              </w:rPr>
              <w:t>0,97</w:t>
            </w:r>
          </w:p>
        </w:tc>
      </w:tr>
      <w:tr w:rsidR="002F1125" w:rsidRPr="00A54ACD" w:rsidTr="00535C72">
        <w:tc>
          <w:tcPr>
            <w:tcW w:w="565" w:type="dxa"/>
          </w:tcPr>
          <w:p w:rsidR="002F1125" w:rsidRPr="00A54ACD" w:rsidRDefault="002F1125" w:rsidP="00535C72">
            <w:pPr>
              <w:rPr>
                <w:rFonts w:ascii="Times New Roman" w:hAnsi="Times New Roman" w:cs="Times New Roman"/>
                <w:sz w:val="24"/>
                <w:szCs w:val="24"/>
              </w:rPr>
            </w:pPr>
          </w:p>
        </w:tc>
        <w:tc>
          <w:tcPr>
            <w:tcW w:w="1985" w:type="dxa"/>
          </w:tcPr>
          <w:p w:rsidR="002F1125" w:rsidRPr="00A54ACD" w:rsidRDefault="002F1125" w:rsidP="00535C72">
            <w:pPr>
              <w:rPr>
                <w:rFonts w:ascii="Times New Roman" w:hAnsi="Times New Roman" w:cs="Times New Roman"/>
                <w:sz w:val="24"/>
                <w:szCs w:val="24"/>
              </w:rPr>
            </w:pPr>
          </w:p>
        </w:tc>
        <w:tc>
          <w:tcPr>
            <w:tcW w:w="1417" w:type="dxa"/>
            <w:gridSpan w:val="2"/>
          </w:tcPr>
          <w:p w:rsidR="002F1125" w:rsidRPr="00A54ACD" w:rsidRDefault="002F1125" w:rsidP="00535C72">
            <w:pPr>
              <w:rPr>
                <w:rFonts w:ascii="Times New Roman" w:hAnsi="Times New Roman" w:cs="Times New Roman"/>
                <w:sz w:val="24"/>
                <w:szCs w:val="24"/>
              </w:rPr>
            </w:pPr>
          </w:p>
        </w:tc>
        <w:tc>
          <w:tcPr>
            <w:tcW w:w="1020" w:type="dxa"/>
          </w:tcPr>
          <w:p w:rsidR="002F1125" w:rsidRPr="00A54ACD" w:rsidRDefault="002F1125" w:rsidP="00535C72">
            <w:pPr>
              <w:rPr>
                <w:rFonts w:ascii="Times New Roman" w:hAnsi="Times New Roman" w:cs="Times New Roman"/>
                <w:sz w:val="24"/>
                <w:szCs w:val="24"/>
              </w:rPr>
            </w:pPr>
          </w:p>
        </w:tc>
        <w:tc>
          <w:tcPr>
            <w:tcW w:w="1984" w:type="dxa"/>
          </w:tcPr>
          <w:p w:rsidR="002F1125" w:rsidRPr="00A54ACD" w:rsidRDefault="002F1125" w:rsidP="00535C72">
            <w:pPr>
              <w:autoSpaceDE w:val="0"/>
              <w:spacing w:after="0" w:line="240" w:lineRule="auto"/>
              <w:rPr>
                <w:rFonts w:ascii="Times New Roman" w:hAnsi="Times New Roman" w:cs="Times New Roman"/>
                <w:sz w:val="24"/>
                <w:szCs w:val="24"/>
              </w:rPr>
            </w:pPr>
            <w:r w:rsidRPr="00A54ACD">
              <w:rPr>
                <w:rFonts w:ascii="Times New Roman" w:hAnsi="Times New Roman" w:cs="Times New Roman"/>
                <w:sz w:val="24"/>
                <w:szCs w:val="24"/>
              </w:rPr>
              <w:t xml:space="preserve">Количество проблемных объектов, по которым нарушены права участников долевого строительства ( в том числе объекты, находящиеся на контроле) </w:t>
            </w:r>
          </w:p>
        </w:tc>
        <w:tc>
          <w:tcPr>
            <w:tcW w:w="1361" w:type="dxa"/>
          </w:tcPr>
          <w:p w:rsidR="002F1125" w:rsidRPr="00A54ACD" w:rsidRDefault="002F1125" w:rsidP="00535C72">
            <w:pPr>
              <w:pStyle w:val="ConsPlusNormal"/>
              <w:rPr>
                <w:rFonts w:ascii="Times New Roman" w:hAnsi="Times New Roman" w:cs="Times New Roman"/>
                <w:sz w:val="24"/>
                <w:szCs w:val="24"/>
              </w:rPr>
            </w:pPr>
            <w:r w:rsidRPr="00A54ACD">
              <w:rPr>
                <w:rFonts w:ascii="Times New Roman" w:hAnsi="Times New Roman" w:cs="Times New Roman"/>
                <w:sz w:val="24"/>
                <w:szCs w:val="24"/>
              </w:rPr>
              <w:t>Единиц</w:t>
            </w:r>
          </w:p>
        </w:tc>
        <w:tc>
          <w:tcPr>
            <w:tcW w:w="1814" w:type="dxa"/>
            <w:gridSpan w:val="2"/>
          </w:tcPr>
          <w:p w:rsidR="002F1125" w:rsidRPr="00A54ACD" w:rsidRDefault="002F1125" w:rsidP="00535C72">
            <w:pPr>
              <w:pStyle w:val="ConsPlusNormal"/>
              <w:rPr>
                <w:rFonts w:ascii="Times New Roman" w:hAnsi="Times New Roman" w:cs="Times New Roman"/>
                <w:sz w:val="24"/>
                <w:szCs w:val="24"/>
              </w:rPr>
            </w:pPr>
            <w:r w:rsidRPr="00A54ACD">
              <w:rPr>
                <w:rFonts w:ascii="Times New Roman" w:hAnsi="Times New Roman" w:cs="Times New Roman"/>
                <w:sz w:val="24"/>
                <w:szCs w:val="24"/>
              </w:rPr>
              <w:t>1</w:t>
            </w:r>
          </w:p>
        </w:tc>
        <w:tc>
          <w:tcPr>
            <w:tcW w:w="1221" w:type="dxa"/>
          </w:tcPr>
          <w:p w:rsidR="002F1125" w:rsidRPr="00A54ACD" w:rsidRDefault="002F1125" w:rsidP="00535C72">
            <w:pPr>
              <w:pStyle w:val="ConsPlusNormal"/>
              <w:rPr>
                <w:rFonts w:ascii="Times New Roman" w:hAnsi="Times New Roman" w:cs="Times New Roman"/>
                <w:sz w:val="24"/>
                <w:szCs w:val="24"/>
              </w:rPr>
            </w:pPr>
            <w:r w:rsidRPr="00A54ACD">
              <w:rPr>
                <w:rFonts w:ascii="Times New Roman" w:hAnsi="Times New Roman" w:cs="Times New Roman"/>
                <w:sz w:val="24"/>
                <w:szCs w:val="24"/>
              </w:rPr>
              <w:t>1</w:t>
            </w:r>
          </w:p>
        </w:tc>
        <w:tc>
          <w:tcPr>
            <w:tcW w:w="1134" w:type="dxa"/>
          </w:tcPr>
          <w:p w:rsidR="002F1125" w:rsidRPr="00A54ACD" w:rsidRDefault="000C2E96" w:rsidP="00535C72">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2F1125" w:rsidRPr="00A54ACD" w:rsidRDefault="000C2E96" w:rsidP="00535C72">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2F1125" w:rsidRPr="00A54ACD" w:rsidRDefault="002F1125" w:rsidP="00535C72">
            <w:pPr>
              <w:pStyle w:val="ConsPlusNormal"/>
              <w:rPr>
                <w:rFonts w:ascii="Times New Roman" w:hAnsi="Times New Roman" w:cs="Times New Roman"/>
                <w:sz w:val="24"/>
                <w:szCs w:val="24"/>
              </w:rPr>
            </w:pPr>
          </w:p>
        </w:tc>
        <w:tc>
          <w:tcPr>
            <w:tcW w:w="1137" w:type="dxa"/>
          </w:tcPr>
          <w:p w:rsidR="002F1125" w:rsidRPr="00A54ACD" w:rsidRDefault="002F1125" w:rsidP="00535C72">
            <w:pPr>
              <w:pStyle w:val="ConsPlusNormal"/>
              <w:rPr>
                <w:rFonts w:ascii="Times New Roman" w:hAnsi="Times New Roman" w:cs="Times New Roman"/>
                <w:sz w:val="24"/>
                <w:szCs w:val="24"/>
              </w:rPr>
            </w:pPr>
          </w:p>
        </w:tc>
      </w:tr>
      <w:tr w:rsidR="002F1125" w:rsidRPr="00A54ACD" w:rsidTr="00535C72">
        <w:tc>
          <w:tcPr>
            <w:tcW w:w="565" w:type="dxa"/>
          </w:tcPr>
          <w:p w:rsidR="002F1125" w:rsidRPr="00A54ACD" w:rsidRDefault="002F1125" w:rsidP="00535C72">
            <w:pPr>
              <w:rPr>
                <w:rFonts w:ascii="Times New Roman" w:hAnsi="Times New Roman" w:cs="Times New Roman"/>
                <w:sz w:val="24"/>
                <w:szCs w:val="24"/>
              </w:rPr>
            </w:pPr>
          </w:p>
        </w:tc>
        <w:tc>
          <w:tcPr>
            <w:tcW w:w="1985" w:type="dxa"/>
          </w:tcPr>
          <w:p w:rsidR="002F1125" w:rsidRPr="00A54ACD" w:rsidRDefault="002F1125" w:rsidP="00535C72">
            <w:pPr>
              <w:rPr>
                <w:rFonts w:ascii="Times New Roman" w:hAnsi="Times New Roman" w:cs="Times New Roman"/>
                <w:sz w:val="24"/>
                <w:szCs w:val="24"/>
              </w:rPr>
            </w:pPr>
          </w:p>
        </w:tc>
        <w:tc>
          <w:tcPr>
            <w:tcW w:w="1417" w:type="dxa"/>
            <w:gridSpan w:val="2"/>
          </w:tcPr>
          <w:p w:rsidR="002F1125" w:rsidRPr="00A54ACD" w:rsidRDefault="002F1125" w:rsidP="00535C72">
            <w:pPr>
              <w:rPr>
                <w:rFonts w:ascii="Times New Roman" w:hAnsi="Times New Roman" w:cs="Times New Roman"/>
                <w:sz w:val="24"/>
                <w:szCs w:val="24"/>
              </w:rPr>
            </w:pPr>
          </w:p>
        </w:tc>
        <w:tc>
          <w:tcPr>
            <w:tcW w:w="1020" w:type="dxa"/>
          </w:tcPr>
          <w:p w:rsidR="002F1125" w:rsidRPr="00A54ACD" w:rsidRDefault="002F1125" w:rsidP="00535C72">
            <w:pPr>
              <w:rPr>
                <w:rFonts w:ascii="Times New Roman" w:hAnsi="Times New Roman" w:cs="Times New Roman"/>
                <w:sz w:val="24"/>
                <w:szCs w:val="24"/>
              </w:rPr>
            </w:pPr>
          </w:p>
        </w:tc>
        <w:tc>
          <w:tcPr>
            <w:tcW w:w="1984" w:type="dxa"/>
          </w:tcPr>
          <w:p w:rsidR="002F1125" w:rsidRPr="00A54ACD" w:rsidRDefault="002F1125" w:rsidP="00074681">
            <w:pPr>
              <w:autoSpaceDE w:val="0"/>
              <w:spacing w:after="0" w:line="240" w:lineRule="auto"/>
              <w:rPr>
                <w:rFonts w:ascii="Times New Roman" w:hAnsi="Times New Roman" w:cs="Times New Roman"/>
                <w:sz w:val="24"/>
                <w:szCs w:val="24"/>
              </w:rPr>
            </w:pPr>
            <w:r w:rsidRPr="00A54ACD">
              <w:rPr>
                <w:rFonts w:ascii="Times New Roman" w:hAnsi="Times New Roman" w:cs="Times New Roman"/>
                <w:sz w:val="24"/>
                <w:szCs w:val="24"/>
              </w:rPr>
              <w:t xml:space="preserve">Выполнение </w:t>
            </w:r>
            <w:r w:rsidR="00074681">
              <w:rPr>
                <w:rFonts w:ascii="Times New Roman" w:hAnsi="Times New Roman" w:cs="Times New Roman"/>
                <w:sz w:val="24"/>
                <w:szCs w:val="24"/>
              </w:rPr>
              <w:t>п</w:t>
            </w:r>
            <w:r w:rsidRPr="00A54ACD">
              <w:rPr>
                <w:rFonts w:ascii="Times New Roman" w:hAnsi="Times New Roman" w:cs="Times New Roman"/>
                <w:sz w:val="24"/>
                <w:szCs w:val="24"/>
              </w:rPr>
              <w:t xml:space="preserve">ланов мероприятий по завершению строительства проблемных объектов и </w:t>
            </w:r>
            <w:r w:rsidRPr="00A54ACD">
              <w:rPr>
                <w:rFonts w:ascii="Times New Roman" w:hAnsi="Times New Roman" w:cs="Times New Roman"/>
                <w:sz w:val="24"/>
                <w:szCs w:val="24"/>
              </w:rPr>
              <w:lastRenderedPageBreak/>
              <w:t xml:space="preserve">обеспечению прав обманутых дольщиков </w:t>
            </w:r>
          </w:p>
        </w:tc>
        <w:tc>
          <w:tcPr>
            <w:tcW w:w="1361" w:type="dxa"/>
          </w:tcPr>
          <w:p w:rsidR="002F1125" w:rsidRPr="00A54ACD" w:rsidRDefault="002F1125" w:rsidP="00535C72">
            <w:pPr>
              <w:pStyle w:val="ConsPlusNormal"/>
              <w:rPr>
                <w:rFonts w:ascii="Times New Roman" w:hAnsi="Times New Roman" w:cs="Times New Roman"/>
                <w:sz w:val="24"/>
                <w:szCs w:val="24"/>
              </w:rPr>
            </w:pPr>
            <w:r w:rsidRPr="00A54ACD">
              <w:rPr>
                <w:rFonts w:ascii="Times New Roman" w:hAnsi="Times New Roman" w:cs="Times New Roman"/>
                <w:sz w:val="24"/>
                <w:szCs w:val="24"/>
              </w:rPr>
              <w:lastRenderedPageBreak/>
              <w:t>баллы</w:t>
            </w:r>
          </w:p>
        </w:tc>
        <w:tc>
          <w:tcPr>
            <w:tcW w:w="1814" w:type="dxa"/>
            <w:gridSpan w:val="2"/>
          </w:tcPr>
          <w:p w:rsidR="002F1125" w:rsidRPr="00A54ACD" w:rsidRDefault="002F1125" w:rsidP="00535C72">
            <w:pPr>
              <w:pStyle w:val="ConsPlusNormal"/>
              <w:rPr>
                <w:rFonts w:ascii="Times New Roman" w:hAnsi="Times New Roman" w:cs="Times New Roman"/>
                <w:sz w:val="24"/>
                <w:szCs w:val="24"/>
              </w:rPr>
            </w:pPr>
            <w:r w:rsidRPr="00A54ACD">
              <w:rPr>
                <w:rFonts w:ascii="Times New Roman" w:hAnsi="Times New Roman" w:cs="Times New Roman"/>
                <w:sz w:val="24"/>
                <w:szCs w:val="24"/>
              </w:rPr>
              <w:t>5</w:t>
            </w:r>
          </w:p>
        </w:tc>
        <w:tc>
          <w:tcPr>
            <w:tcW w:w="1221" w:type="dxa"/>
          </w:tcPr>
          <w:p w:rsidR="002F1125" w:rsidRPr="00A54ACD" w:rsidRDefault="002F1125" w:rsidP="00535C72">
            <w:pPr>
              <w:pStyle w:val="ConsPlusNormal"/>
              <w:rPr>
                <w:rFonts w:ascii="Times New Roman" w:hAnsi="Times New Roman" w:cs="Times New Roman"/>
                <w:sz w:val="24"/>
                <w:szCs w:val="24"/>
              </w:rPr>
            </w:pPr>
            <w:r w:rsidRPr="00A54ACD">
              <w:rPr>
                <w:rFonts w:ascii="Times New Roman" w:hAnsi="Times New Roman" w:cs="Times New Roman"/>
                <w:sz w:val="24"/>
                <w:szCs w:val="24"/>
              </w:rPr>
              <w:t>5</w:t>
            </w:r>
          </w:p>
        </w:tc>
        <w:tc>
          <w:tcPr>
            <w:tcW w:w="1134" w:type="dxa"/>
          </w:tcPr>
          <w:p w:rsidR="002F1125" w:rsidRPr="00A54ACD" w:rsidRDefault="000C2E96" w:rsidP="00535C72">
            <w:pPr>
              <w:pStyle w:val="ConsPlusNormal"/>
              <w:rPr>
                <w:rFonts w:ascii="Times New Roman" w:hAnsi="Times New Roman" w:cs="Times New Roman"/>
                <w:sz w:val="24"/>
                <w:szCs w:val="24"/>
              </w:rPr>
            </w:pPr>
            <w:r>
              <w:rPr>
                <w:rFonts w:ascii="Times New Roman" w:hAnsi="Times New Roman" w:cs="Times New Roman"/>
                <w:sz w:val="24"/>
                <w:szCs w:val="24"/>
              </w:rPr>
              <w:t>5</w:t>
            </w:r>
          </w:p>
        </w:tc>
        <w:tc>
          <w:tcPr>
            <w:tcW w:w="1134" w:type="dxa"/>
          </w:tcPr>
          <w:p w:rsidR="002F1125" w:rsidRPr="00A54ACD" w:rsidRDefault="000C2E96" w:rsidP="00535C72">
            <w:pPr>
              <w:pStyle w:val="ConsPlusNormal"/>
              <w:rPr>
                <w:rFonts w:ascii="Times New Roman" w:hAnsi="Times New Roman" w:cs="Times New Roman"/>
                <w:sz w:val="24"/>
                <w:szCs w:val="24"/>
              </w:rPr>
            </w:pPr>
            <w:r>
              <w:rPr>
                <w:rFonts w:ascii="Times New Roman" w:hAnsi="Times New Roman" w:cs="Times New Roman"/>
                <w:sz w:val="24"/>
                <w:szCs w:val="24"/>
              </w:rPr>
              <w:t>5</w:t>
            </w:r>
          </w:p>
        </w:tc>
        <w:tc>
          <w:tcPr>
            <w:tcW w:w="1134" w:type="dxa"/>
          </w:tcPr>
          <w:p w:rsidR="002F1125" w:rsidRPr="00A54ACD" w:rsidRDefault="000C2E96" w:rsidP="00535C72">
            <w:pPr>
              <w:pStyle w:val="ConsPlusNormal"/>
              <w:rPr>
                <w:rFonts w:ascii="Times New Roman" w:hAnsi="Times New Roman" w:cs="Times New Roman"/>
                <w:sz w:val="24"/>
                <w:szCs w:val="24"/>
              </w:rPr>
            </w:pPr>
            <w:r>
              <w:rPr>
                <w:rFonts w:ascii="Times New Roman" w:hAnsi="Times New Roman" w:cs="Times New Roman"/>
                <w:sz w:val="24"/>
                <w:szCs w:val="24"/>
              </w:rPr>
              <w:t>5</w:t>
            </w:r>
          </w:p>
        </w:tc>
        <w:tc>
          <w:tcPr>
            <w:tcW w:w="1137" w:type="dxa"/>
          </w:tcPr>
          <w:p w:rsidR="002F1125" w:rsidRPr="00A54ACD" w:rsidRDefault="000C2E96" w:rsidP="00535C72">
            <w:pPr>
              <w:pStyle w:val="ConsPlusNormal"/>
              <w:rPr>
                <w:rFonts w:ascii="Times New Roman" w:hAnsi="Times New Roman" w:cs="Times New Roman"/>
                <w:sz w:val="24"/>
                <w:szCs w:val="24"/>
              </w:rPr>
            </w:pPr>
            <w:r>
              <w:rPr>
                <w:rFonts w:ascii="Times New Roman" w:hAnsi="Times New Roman" w:cs="Times New Roman"/>
                <w:sz w:val="24"/>
                <w:szCs w:val="24"/>
              </w:rPr>
              <w:t>5</w:t>
            </w:r>
          </w:p>
        </w:tc>
      </w:tr>
      <w:tr w:rsidR="002F1125" w:rsidRPr="00A54ACD" w:rsidTr="00535C72">
        <w:tc>
          <w:tcPr>
            <w:tcW w:w="565" w:type="dxa"/>
          </w:tcPr>
          <w:p w:rsidR="002F1125" w:rsidRPr="00A54ACD" w:rsidRDefault="002F1125" w:rsidP="00535C72">
            <w:pPr>
              <w:rPr>
                <w:rFonts w:ascii="Times New Roman" w:hAnsi="Times New Roman" w:cs="Times New Roman"/>
                <w:sz w:val="24"/>
                <w:szCs w:val="24"/>
              </w:rPr>
            </w:pPr>
          </w:p>
        </w:tc>
        <w:tc>
          <w:tcPr>
            <w:tcW w:w="1985" w:type="dxa"/>
          </w:tcPr>
          <w:p w:rsidR="002F1125" w:rsidRPr="00A54ACD" w:rsidRDefault="002F1125" w:rsidP="00535C72">
            <w:pPr>
              <w:rPr>
                <w:rFonts w:ascii="Times New Roman" w:hAnsi="Times New Roman" w:cs="Times New Roman"/>
                <w:sz w:val="24"/>
                <w:szCs w:val="24"/>
              </w:rPr>
            </w:pPr>
          </w:p>
        </w:tc>
        <w:tc>
          <w:tcPr>
            <w:tcW w:w="1417" w:type="dxa"/>
            <w:gridSpan w:val="2"/>
          </w:tcPr>
          <w:p w:rsidR="002F1125" w:rsidRPr="00A54ACD" w:rsidRDefault="002F1125" w:rsidP="00535C72">
            <w:pPr>
              <w:rPr>
                <w:rFonts w:ascii="Times New Roman" w:hAnsi="Times New Roman" w:cs="Times New Roman"/>
                <w:sz w:val="24"/>
                <w:szCs w:val="24"/>
              </w:rPr>
            </w:pPr>
          </w:p>
        </w:tc>
        <w:tc>
          <w:tcPr>
            <w:tcW w:w="1020" w:type="dxa"/>
          </w:tcPr>
          <w:p w:rsidR="002F1125" w:rsidRPr="00A54ACD" w:rsidRDefault="002F1125" w:rsidP="00535C72">
            <w:pPr>
              <w:rPr>
                <w:rFonts w:ascii="Times New Roman" w:hAnsi="Times New Roman" w:cs="Times New Roman"/>
                <w:sz w:val="24"/>
                <w:szCs w:val="24"/>
              </w:rPr>
            </w:pPr>
          </w:p>
        </w:tc>
        <w:tc>
          <w:tcPr>
            <w:tcW w:w="1984" w:type="dxa"/>
          </w:tcPr>
          <w:p w:rsidR="002F1125" w:rsidRPr="00A54ACD" w:rsidRDefault="002F1125" w:rsidP="00535C72">
            <w:pPr>
              <w:autoSpaceDE w:val="0"/>
              <w:spacing w:after="0" w:line="240" w:lineRule="auto"/>
              <w:rPr>
                <w:rFonts w:ascii="Times New Roman" w:hAnsi="Times New Roman" w:cs="Times New Roman"/>
                <w:sz w:val="24"/>
                <w:szCs w:val="24"/>
              </w:rPr>
            </w:pPr>
            <w:r w:rsidRPr="00A54ACD">
              <w:rPr>
                <w:rFonts w:ascii="Times New Roman" w:hAnsi="Times New Roman" w:cs="Times New Roman"/>
                <w:sz w:val="24"/>
                <w:szCs w:val="24"/>
              </w:rPr>
              <w:t xml:space="preserve">Количество обманутых дольщиков </w:t>
            </w:r>
          </w:p>
        </w:tc>
        <w:tc>
          <w:tcPr>
            <w:tcW w:w="1361" w:type="dxa"/>
          </w:tcPr>
          <w:p w:rsidR="002F1125" w:rsidRPr="00A54ACD" w:rsidRDefault="002F1125" w:rsidP="00535C72">
            <w:pPr>
              <w:pStyle w:val="ConsPlusNormal"/>
              <w:rPr>
                <w:rFonts w:ascii="Times New Roman" w:hAnsi="Times New Roman" w:cs="Times New Roman"/>
                <w:sz w:val="24"/>
                <w:szCs w:val="24"/>
              </w:rPr>
            </w:pPr>
            <w:r w:rsidRPr="00A54ACD">
              <w:rPr>
                <w:rFonts w:ascii="Times New Roman" w:hAnsi="Times New Roman" w:cs="Times New Roman"/>
                <w:sz w:val="24"/>
                <w:szCs w:val="24"/>
              </w:rPr>
              <w:t>человек</w:t>
            </w:r>
          </w:p>
        </w:tc>
        <w:tc>
          <w:tcPr>
            <w:tcW w:w="1814" w:type="dxa"/>
            <w:gridSpan w:val="2"/>
          </w:tcPr>
          <w:p w:rsidR="002F1125" w:rsidRPr="00A54ACD" w:rsidRDefault="002F1125" w:rsidP="00535C72">
            <w:pPr>
              <w:pStyle w:val="ConsPlusNormal"/>
              <w:rPr>
                <w:rFonts w:ascii="Times New Roman" w:hAnsi="Times New Roman" w:cs="Times New Roman"/>
                <w:sz w:val="24"/>
                <w:szCs w:val="24"/>
              </w:rPr>
            </w:pPr>
            <w:r w:rsidRPr="00A54ACD">
              <w:rPr>
                <w:rFonts w:ascii="Times New Roman" w:hAnsi="Times New Roman" w:cs="Times New Roman"/>
                <w:sz w:val="24"/>
                <w:szCs w:val="24"/>
              </w:rPr>
              <w:t>59</w:t>
            </w:r>
          </w:p>
        </w:tc>
        <w:tc>
          <w:tcPr>
            <w:tcW w:w="1221" w:type="dxa"/>
          </w:tcPr>
          <w:p w:rsidR="002F1125" w:rsidRPr="00A54ACD" w:rsidRDefault="002F1125" w:rsidP="00535C72">
            <w:pPr>
              <w:pStyle w:val="ConsPlusNormal"/>
              <w:rPr>
                <w:rFonts w:ascii="Times New Roman" w:hAnsi="Times New Roman" w:cs="Times New Roman"/>
                <w:sz w:val="24"/>
                <w:szCs w:val="24"/>
              </w:rPr>
            </w:pPr>
            <w:r w:rsidRPr="00A54ACD">
              <w:rPr>
                <w:rFonts w:ascii="Times New Roman" w:hAnsi="Times New Roman" w:cs="Times New Roman"/>
                <w:sz w:val="24"/>
                <w:szCs w:val="24"/>
              </w:rPr>
              <w:t>59</w:t>
            </w:r>
          </w:p>
        </w:tc>
        <w:tc>
          <w:tcPr>
            <w:tcW w:w="1134" w:type="dxa"/>
          </w:tcPr>
          <w:p w:rsidR="002F1125" w:rsidRPr="00A54ACD" w:rsidRDefault="000C2E96" w:rsidP="00535C72">
            <w:pPr>
              <w:pStyle w:val="ConsPlusNormal"/>
              <w:rPr>
                <w:rFonts w:ascii="Times New Roman" w:hAnsi="Times New Roman" w:cs="Times New Roman"/>
                <w:sz w:val="24"/>
                <w:szCs w:val="24"/>
              </w:rPr>
            </w:pPr>
            <w:r>
              <w:rPr>
                <w:rFonts w:ascii="Times New Roman" w:hAnsi="Times New Roman" w:cs="Times New Roman"/>
                <w:sz w:val="24"/>
                <w:szCs w:val="24"/>
              </w:rPr>
              <w:t>51</w:t>
            </w:r>
          </w:p>
        </w:tc>
        <w:tc>
          <w:tcPr>
            <w:tcW w:w="1134" w:type="dxa"/>
          </w:tcPr>
          <w:p w:rsidR="002F1125" w:rsidRPr="00A54ACD" w:rsidRDefault="000C2E96" w:rsidP="00535C72">
            <w:pPr>
              <w:pStyle w:val="ConsPlusNormal"/>
              <w:rPr>
                <w:rFonts w:ascii="Times New Roman" w:hAnsi="Times New Roman" w:cs="Times New Roman"/>
                <w:sz w:val="24"/>
                <w:szCs w:val="24"/>
              </w:rPr>
            </w:pPr>
            <w:r>
              <w:rPr>
                <w:rFonts w:ascii="Times New Roman" w:hAnsi="Times New Roman" w:cs="Times New Roman"/>
                <w:sz w:val="24"/>
                <w:szCs w:val="24"/>
              </w:rPr>
              <w:t>24</w:t>
            </w:r>
          </w:p>
        </w:tc>
        <w:tc>
          <w:tcPr>
            <w:tcW w:w="1134" w:type="dxa"/>
          </w:tcPr>
          <w:p w:rsidR="002F1125" w:rsidRPr="00A54ACD" w:rsidRDefault="002F1125" w:rsidP="00535C72">
            <w:pPr>
              <w:pStyle w:val="ConsPlusNormal"/>
              <w:rPr>
                <w:rFonts w:ascii="Times New Roman" w:hAnsi="Times New Roman" w:cs="Times New Roman"/>
                <w:sz w:val="24"/>
                <w:szCs w:val="24"/>
              </w:rPr>
            </w:pPr>
          </w:p>
        </w:tc>
        <w:tc>
          <w:tcPr>
            <w:tcW w:w="1137" w:type="dxa"/>
          </w:tcPr>
          <w:p w:rsidR="002F1125" w:rsidRPr="00A54ACD" w:rsidRDefault="002F1125" w:rsidP="00535C72">
            <w:pPr>
              <w:pStyle w:val="ConsPlusNormal"/>
              <w:rPr>
                <w:rFonts w:ascii="Times New Roman" w:hAnsi="Times New Roman" w:cs="Times New Roman"/>
                <w:sz w:val="24"/>
                <w:szCs w:val="24"/>
              </w:rPr>
            </w:pPr>
          </w:p>
        </w:tc>
      </w:tr>
      <w:tr w:rsidR="002F1125" w:rsidRPr="00A54ACD" w:rsidTr="00535C72">
        <w:tc>
          <w:tcPr>
            <w:tcW w:w="565" w:type="dxa"/>
          </w:tcPr>
          <w:p w:rsidR="002F1125" w:rsidRPr="00A54ACD" w:rsidRDefault="002F1125" w:rsidP="00535C72">
            <w:pPr>
              <w:rPr>
                <w:rFonts w:ascii="Times New Roman" w:hAnsi="Times New Roman" w:cs="Times New Roman"/>
                <w:sz w:val="24"/>
                <w:szCs w:val="24"/>
              </w:rPr>
            </w:pPr>
          </w:p>
        </w:tc>
        <w:tc>
          <w:tcPr>
            <w:tcW w:w="1985" w:type="dxa"/>
          </w:tcPr>
          <w:p w:rsidR="002F1125" w:rsidRPr="00A54ACD" w:rsidRDefault="002F1125" w:rsidP="00535C72">
            <w:pPr>
              <w:rPr>
                <w:rFonts w:ascii="Times New Roman" w:hAnsi="Times New Roman" w:cs="Times New Roman"/>
                <w:sz w:val="24"/>
                <w:szCs w:val="24"/>
              </w:rPr>
            </w:pPr>
          </w:p>
        </w:tc>
        <w:tc>
          <w:tcPr>
            <w:tcW w:w="1417" w:type="dxa"/>
            <w:gridSpan w:val="2"/>
          </w:tcPr>
          <w:p w:rsidR="002F1125" w:rsidRPr="00A54ACD" w:rsidRDefault="002F1125" w:rsidP="00535C72">
            <w:pPr>
              <w:rPr>
                <w:rFonts w:ascii="Times New Roman" w:hAnsi="Times New Roman" w:cs="Times New Roman"/>
                <w:sz w:val="24"/>
                <w:szCs w:val="24"/>
              </w:rPr>
            </w:pPr>
          </w:p>
        </w:tc>
        <w:tc>
          <w:tcPr>
            <w:tcW w:w="1020" w:type="dxa"/>
          </w:tcPr>
          <w:p w:rsidR="002F1125" w:rsidRPr="00A54ACD" w:rsidRDefault="002F1125" w:rsidP="00535C72">
            <w:pPr>
              <w:rPr>
                <w:rFonts w:ascii="Times New Roman" w:hAnsi="Times New Roman" w:cs="Times New Roman"/>
                <w:sz w:val="24"/>
                <w:szCs w:val="24"/>
              </w:rPr>
            </w:pPr>
          </w:p>
        </w:tc>
        <w:tc>
          <w:tcPr>
            <w:tcW w:w="1984" w:type="dxa"/>
          </w:tcPr>
          <w:p w:rsidR="002F1125" w:rsidRPr="00A54ACD" w:rsidRDefault="002F1125" w:rsidP="00535C72">
            <w:pPr>
              <w:pStyle w:val="ConsPlusNormal"/>
              <w:rPr>
                <w:rFonts w:ascii="Times New Roman" w:hAnsi="Times New Roman" w:cs="Times New Roman"/>
                <w:sz w:val="24"/>
                <w:szCs w:val="24"/>
              </w:rPr>
            </w:pPr>
            <w:r w:rsidRPr="00A54ACD">
              <w:rPr>
                <w:rFonts w:ascii="Times New Roman" w:hAnsi="Times New Roman" w:cs="Times New Roman"/>
                <w:sz w:val="24"/>
                <w:szCs w:val="24"/>
              </w:rPr>
              <w:t>Количество пострадавших граждан-соинвесторов, права которых обеспечены в отчетном году</w:t>
            </w:r>
          </w:p>
        </w:tc>
        <w:tc>
          <w:tcPr>
            <w:tcW w:w="1361" w:type="dxa"/>
          </w:tcPr>
          <w:p w:rsidR="002F1125" w:rsidRPr="00A54ACD" w:rsidRDefault="002F1125" w:rsidP="00535C72">
            <w:pPr>
              <w:pStyle w:val="ConsPlusNormal"/>
              <w:rPr>
                <w:rFonts w:ascii="Times New Roman" w:hAnsi="Times New Roman" w:cs="Times New Roman"/>
                <w:sz w:val="24"/>
                <w:szCs w:val="24"/>
              </w:rPr>
            </w:pPr>
            <w:r w:rsidRPr="00A54ACD">
              <w:rPr>
                <w:rFonts w:ascii="Times New Roman" w:hAnsi="Times New Roman" w:cs="Times New Roman"/>
                <w:sz w:val="24"/>
                <w:szCs w:val="24"/>
              </w:rPr>
              <w:t>Человек</w:t>
            </w:r>
          </w:p>
        </w:tc>
        <w:tc>
          <w:tcPr>
            <w:tcW w:w="1814" w:type="dxa"/>
            <w:gridSpan w:val="2"/>
          </w:tcPr>
          <w:p w:rsidR="002F1125" w:rsidRPr="00A54ACD" w:rsidRDefault="00961D8E" w:rsidP="00535C72">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221" w:type="dxa"/>
          </w:tcPr>
          <w:p w:rsidR="002F1125" w:rsidRPr="00A54ACD" w:rsidRDefault="000C2E96" w:rsidP="00535C72">
            <w:pPr>
              <w:pStyle w:val="ConsPlusNormal"/>
              <w:rPr>
                <w:rFonts w:ascii="Times New Roman" w:hAnsi="Times New Roman" w:cs="Times New Roman"/>
                <w:sz w:val="24"/>
                <w:szCs w:val="24"/>
              </w:rPr>
            </w:pPr>
            <w:r>
              <w:rPr>
                <w:rFonts w:ascii="Times New Roman" w:hAnsi="Times New Roman" w:cs="Times New Roman"/>
                <w:sz w:val="24"/>
                <w:szCs w:val="24"/>
              </w:rPr>
              <w:t>51</w:t>
            </w:r>
          </w:p>
        </w:tc>
        <w:tc>
          <w:tcPr>
            <w:tcW w:w="1134" w:type="dxa"/>
          </w:tcPr>
          <w:p w:rsidR="002F1125" w:rsidRPr="00A54ACD" w:rsidRDefault="000C2E96" w:rsidP="00535C72">
            <w:pPr>
              <w:pStyle w:val="ConsPlusNormal"/>
              <w:rPr>
                <w:rFonts w:ascii="Times New Roman" w:hAnsi="Times New Roman" w:cs="Times New Roman"/>
                <w:sz w:val="24"/>
                <w:szCs w:val="24"/>
              </w:rPr>
            </w:pPr>
            <w:r>
              <w:rPr>
                <w:rFonts w:ascii="Times New Roman" w:hAnsi="Times New Roman" w:cs="Times New Roman"/>
                <w:sz w:val="24"/>
                <w:szCs w:val="24"/>
              </w:rPr>
              <w:t>10</w:t>
            </w:r>
          </w:p>
        </w:tc>
        <w:tc>
          <w:tcPr>
            <w:tcW w:w="1134" w:type="dxa"/>
          </w:tcPr>
          <w:p w:rsidR="002F1125" w:rsidRPr="00A54ACD" w:rsidRDefault="000C2E96" w:rsidP="00535C72">
            <w:pPr>
              <w:pStyle w:val="ConsPlusNormal"/>
              <w:rPr>
                <w:rFonts w:ascii="Times New Roman" w:hAnsi="Times New Roman" w:cs="Times New Roman"/>
                <w:sz w:val="24"/>
                <w:szCs w:val="24"/>
              </w:rPr>
            </w:pPr>
            <w:r>
              <w:rPr>
                <w:rFonts w:ascii="Times New Roman" w:hAnsi="Times New Roman" w:cs="Times New Roman"/>
                <w:sz w:val="24"/>
                <w:szCs w:val="24"/>
              </w:rPr>
              <w:t>27</w:t>
            </w:r>
          </w:p>
        </w:tc>
        <w:tc>
          <w:tcPr>
            <w:tcW w:w="1134" w:type="dxa"/>
          </w:tcPr>
          <w:p w:rsidR="002F1125" w:rsidRPr="00A54ACD" w:rsidRDefault="000C2E96" w:rsidP="00535C72">
            <w:pPr>
              <w:pStyle w:val="ConsPlusNormal"/>
              <w:rPr>
                <w:rFonts w:ascii="Times New Roman" w:hAnsi="Times New Roman" w:cs="Times New Roman"/>
                <w:sz w:val="24"/>
                <w:szCs w:val="24"/>
              </w:rPr>
            </w:pPr>
            <w:r>
              <w:rPr>
                <w:rFonts w:ascii="Times New Roman" w:hAnsi="Times New Roman" w:cs="Times New Roman"/>
                <w:sz w:val="24"/>
                <w:szCs w:val="24"/>
              </w:rPr>
              <w:t>24</w:t>
            </w:r>
          </w:p>
        </w:tc>
        <w:tc>
          <w:tcPr>
            <w:tcW w:w="1137" w:type="dxa"/>
          </w:tcPr>
          <w:p w:rsidR="002F1125" w:rsidRPr="00A54ACD" w:rsidRDefault="002F1125" w:rsidP="00535C72">
            <w:pPr>
              <w:pStyle w:val="ConsPlusNormal"/>
              <w:rPr>
                <w:rFonts w:ascii="Times New Roman" w:hAnsi="Times New Roman" w:cs="Times New Roman"/>
                <w:sz w:val="24"/>
                <w:szCs w:val="24"/>
              </w:rPr>
            </w:pPr>
          </w:p>
        </w:tc>
      </w:tr>
      <w:tr w:rsidR="00D775C6" w:rsidRPr="00A54ACD" w:rsidTr="00535C72">
        <w:tc>
          <w:tcPr>
            <w:tcW w:w="565" w:type="dxa"/>
          </w:tcPr>
          <w:p w:rsidR="00D775C6" w:rsidRPr="00A54ACD" w:rsidRDefault="00D775C6" w:rsidP="00535C72">
            <w:pPr>
              <w:rPr>
                <w:rFonts w:ascii="Times New Roman" w:hAnsi="Times New Roman" w:cs="Times New Roman"/>
                <w:sz w:val="24"/>
                <w:szCs w:val="24"/>
              </w:rPr>
            </w:pPr>
          </w:p>
        </w:tc>
        <w:tc>
          <w:tcPr>
            <w:tcW w:w="1985" w:type="dxa"/>
          </w:tcPr>
          <w:p w:rsidR="00D775C6" w:rsidRPr="00A54ACD" w:rsidRDefault="00D775C6" w:rsidP="00535C72">
            <w:pPr>
              <w:rPr>
                <w:rFonts w:ascii="Times New Roman" w:hAnsi="Times New Roman" w:cs="Times New Roman"/>
                <w:sz w:val="24"/>
                <w:szCs w:val="24"/>
              </w:rPr>
            </w:pPr>
          </w:p>
        </w:tc>
        <w:tc>
          <w:tcPr>
            <w:tcW w:w="1417" w:type="dxa"/>
            <w:gridSpan w:val="2"/>
          </w:tcPr>
          <w:p w:rsidR="00D775C6" w:rsidRPr="00A54ACD" w:rsidRDefault="00D775C6" w:rsidP="00535C72">
            <w:pPr>
              <w:rPr>
                <w:rFonts w:ascii="Times New Roman" w:hAnsi="Times New Roman" w:cs="Times New Roman"/>
                <w:sz w:val="24"/>
                <w:szCs w:val="24"/>
              </w:rPr>
            </w:pPr>
          </w:p>
        </w:tc>
        <w:tc>
          <w:tcPr>
            <w:tcW w:w="1020" w:type="dxa"/>
          </w:tcPr>
          <w:p w:rsidR="00D775C6" w:rsidRPr="00A54ACD" w:rsidRDefault="00D775C6" w:rsidP="00535C72">
            <w:pPr>
              <w:rPr>
                <w:rFonts w:ascii="Times New Roman" w:hAnsi="Times New Roman" w:cs="Times New Roman"/>
                <w:sz w:val="24"/>
                <w:szCs w:val="24"/>
              </w:rPr>
            </w:pPr>
          </w:p>
        </w:tc>
        <w:tc>
          <w:tcPr>
            <w:tcW w:w="1984" w:type="dxa"/>
          </w:tcPr>
          <w:p w:rsidR="00D775C6" w:rsidRPr="00F04B6E" w:rsidRDefault="00D775C6" w:rsidP="00800A70">
            <w:pPr>
              <w:autoSpaceDE w:val="0"/>
              <w:spacing w:after="0" w:line="240" w:lineRule="auto"/>
              <w:rPr>
                <w:rFonts w:ascii="Times New Roman" w:hAnsi="Times New Roman" w:cs="Times New Roman"/>
                <w:sz w:val="24"/>
                <w:szCs w:val="24"/>
                <w:shd w:val="clear" w:color="auto" w:fill="FFFFFF"/>
              </w:rPr>
            </w:pPr>
            <w:r w:rsidRPr="004F319B">
              <w:rPr>
                <w:rFonts w:ascii="Times New Roman" w:hAnsi="Times New Roman" w:cs="Times New Roman"/>
                <w:sz w:val="24"/>
                <w:szCs w:val="24"/>
              </w:rPr>
              <w:t>Количество объектов, исключенных из перечня проблемных объектов,</w:t>
            </w:r>
            <w:r>
              <w:rPr>
                <w:rFonts w:ascii="Times New Roman" w:hAnsi="Times New Roman" w:cs="Times New Roman"/>
                <w:sz w:val="24"/>
                <w:szCs w:val="24"/>
              </w:rPr>
              <w:t xml:space="preserve"> </w:t>
            </w:r>
            <w:r w:rsidRPr="004F319B">
              <w:rPr>
                <w:rFonts w:ascii="Times New Roman" w:hAnsi="Times New Roman" w:cs="Times New Roman"/>
                <w:sz w:val="24"/>
                <w:szCs w:val="24"/>
              </w:rPr>
              <w:t>штук</w:t>
            </w:r>
          </w:p>
        </w:tc>
        <w:tc>
          <w:tcPr>
            <w:tcW w:w="1361" w:type="dxa"/>
          </w:tcPr>
          <w:p w:rsidR="00D775C6" w:rsidRPr="00A54ACD" w:rsidRDefault="00D775C6" w:rsidP="00535C72">
            <w:pPr>
              <w:pStyle w:val="ConsPlusNormal"/>
              <w:rPr>
                <w:rFonts w:ascii="Times New Roman" w:hAnsi="Times New Roman" w:cs="Times New Roman"/>
                <w:sz w:val="24"/>
                <w:szCs w:val="24"/>
              </w:rPr>
            </w:pPr>
            <w:r w:rsidRPr="00A54ACD">
              <w:rPr>
                <w:rFonts w:ascii="Times New Roman" w:hAnsi="Times New Roman" w:cs="Times New Roman"/>
                <w:sz w:val="24"/>
                <w:szCs w:val="24"/>
              </w:rPr>
              <w:t>Единиц</w:t>
            </w:r>
          </w:p>
        </w:tc>
        <w:tc>
          <w:tcPr>
            <w:tcW w:w="1814" w:type="dxa"/>
            <w:gridSpan w:val="2"/>
          </w:tcPr>
          <w:p w:rsidR="00D775C6" w:rsidRPr="00A54ACD" w:rsidRDefault="00D775C6" w:rsidP="00535C72">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221" w:type="dxa"/>
          </w:tcPr>
          <w:p w:rsidR="00D775C6" w:rsidRPr="00A54ACD" w:rsidRDefault="00D775C6" w:rsidP="00535C72">
            <w:pPr>
              <w:pStyle w:val="ConsPlusNormal"/>
              <w:rPr>
                <w:rFonts w:ascii="Times New Roman" w:hAnsi="Times New Roman" w:cs="Times New Roman"/>
                <w:sz w:val="24"/>
                <w:szCs w:val="24"/>
              </w:rPr>
            </w:pPr>
            <w:r w:rsidRPr="00A54ACD">
              <w:rPr>
                <w:rFonts w:ascii="Times New Roman" w:hAnsi="Times New Roman" w:cs="Times New Roman"/>
                <w:sz w:val="24"/>
                <w:szCs w:val="24"/>
              </w:rPr>
              <w:t>-</w:t>
            </w:r>
          </w:p>
        </w:tc>
        <w:tc>
          <w:tcPr>
            <w:tcW w:w="1134" w:type="dxa"/>
          </w:tcPr>
          <w:p w:rsidR="00D775C6" w:rsidRPr="00A54ACD" w:rsidRDefault="00D775C6" w:rsidP="00535C72">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D775C6" w:rsidRPr="00A54ACD" w:rsidRDefault="00D775C6" w:rsidP="00535C72">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D775C6" w:rsidRPr="00A54ACD" w:rsidRDefault="00D775C6" w:rsidP="00535C72">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1137" w:type="dxa"/>
          </w:tcPr>
          <w:p w:rsidR="00D775C6" w:rsidRPr="00A54ACD" w:rsidRDefault="00D775C6" w:rsidP="00535C72">
            <w:pPr>
              <w:pStyle w:val="ConsPlusNormal"/>
              <w:rPr>
                <w:rFonts w:ascii="Times New Roman" w:hAnsi="Times New Roman" w:cs="Times New Roman"/>
                <w:sz w:val="24"/>
                <w:szCs w:val="24"/>
              </w:rPr>
            </w:pPr>
          </w:p>
        </w:tc>
      </w:tr>
      <w:tr w:rsidR="00D775C6" w:rsidRPr="00A54ACD" w:rsidTr="00535C72">
        <w:tc>
          <w:tcPr>
            <w:tcW w:w="15906" w:type="dxa"/>
            <w:gridSpan w:val="14"/>
          </w:tcPr>
          <w:p w:rsidR="00D775C6" w:rsidRPr="00A54ACD" w:rsidRDefault="00D775C6" w:rsidP="00535C72">
            <w:pPr>
              <w:pStyle w:val="ConsPlusCell"/>
              <w:jc w:val="center"/>
              <w:rPr>
                <w:rFonts w:ascii="Times New Roman" w:hAnsi="Times New Roman" w:cs="Times New Roman"/>
                <w:bCs/>
                <w:sz w:val="24"/>
                <w:szCs w:val="24"/>
              </w:rPr>
            </w:pPr>
            <w:r w:rsidRPr="00A54ACD">
              <w:rPr>
                <w:rFonts w:ascii="Times New Roman" w:hAnsi="Times New Roman" w:cs="Times New Roman"/>
                <w:sz w:val="24"/>
                <w:szCs w:val="24"/>
              </w:rPr>
              <w:t xml:space="preserve">6. Подпрограмма </w:t>
            </w:r>
            <w:r>
              <w:rPr>
                <w:rFonts w:ascii="Times New Roman" w:hAnsi="Times New Roman" w:cs="Times New Roman"/>
                <w:sz w:val="24"/>
                <w:szCs w:val="24"/>
              </w:rPr>
              <w:t>«</w:t>
            </w:r>
            <w:r w:rsidRPr="00A54ACD">
              <w:rPr>
                <w:rFonts w:ascii="Times New Roman" w:hAnsi="Times New Roman" w:cs="Times New Roman"/>
                <w:bCs/>
                <w:sz w:val="24"/>
                <w:szCs w:val="24"/>
              </w:rPr>
              <w:t xml:space="preserve"> Обеспечение жильем ветеранов, инвалидов и семей, имеющих детей инвалидов»</w:t>
            </w:r>
          </w:p>
          <w:p w:rsidR="00D775C6" w:rsidRPr="00A54ACD" w:rsidRDefault="00D775C6" w:rsidP="00535C72">
            <w:pPr>
              <w:pStyle w:val="ConsPlusNormal"/>
              <w:jc w:val="center"/>
              <w:rPr>
                <w:rFonts w:ascii="Times New Roman" w:hAnsi="Times New Roman" w:cs="Times New Roman"/>
                <w:sz w:val="24"/>
                <w:szCs w:val="24"/>
              </w:rPr>
            </w:pPr>
          </w:p>
        </w:tc>
      </w:tr>
      <w:tr w:rsidR="00D775C6" w:rsidRPr="00A54ACD" w:rsidTr="00535C72">
        <w:tc>
          <w:tcPr>
            <w:tcW w:w="565" w:type="dxa"/>
          </w:tcPr>
          <w:p w:rsidR="00D775C6" w:rsidRPr="00A54ACD" w:rsidRDefault="00D775C6" w:rsidP="00535C72">
            <w:pPr>
              <w:pStyle w:val="ConsPlusNormal"/>
              <w:rPr>
                <w:rFonts w:ascii="Times New Roman" w:hAnsi="Times New Roman" w:cs="Times New Roman"/>
                <w:sz w:val="24"/>
                <w:szCs w:val="24"/>
              </w:rPr>
            </w:pPr>
            <w:r w:rsidRPr="00A54ACD">
              <w:rPr>
                <w:rFonts w:ascii="Times New Roman" w:hAnsi="Times New Roman" w:cs="Times New Roman"/>
                <w:sz w:val="24"/>
                <w:szCs w:val="24"/>
              </w:rPr>
              <w:t>6.</w:t>
            </w:r>
          </w:p>
        </w:tc>
        <w:tc>
          <w:tcPr>
            <w:tcW w:w="6406" w:type="dxa"/>
            <w:gridSpan w:val="5"/>
          </w:tcPr>
          <w:p w:rsidR="00D775C6" w:rsidRPr="00A54ACD" w:rsidRDefault="00D775C6" w:rsidP="00535C72">
            <w:pPr>
              <w:pStyle w:val="ConsPlusNormal"/>
              <w:rPr>
                <w:rFonts w:ascii="Times New Roman" w:hAnsi="Times New Roman" w:cs="Times New Roman"/>
                <w:sz w:val="24"/>
                <w:szCs w:val="24"/>
              </w:rPr>
            </w:pPr>
            <w:r w:rsidRPr="00A54ACD">
              <w:rPr>
                <w:rFonts w:ascii="Times New Roman" w:hAnsi="Times New Roman" w:cs="Times New Roman"/>
                <w:sz w:val="24"/>
                <w:szCs w:val="24"/>
              </w:rPr>
              <w:t>Задача 1 Обеспечение жильем ветеранов и инвалидов Великой Отечественной войны, членов семей погибших ( умерших) инвалидов и участников Великой Отечественной войны, инвалидов и ветеранов боевых действий, инвалидов и семей, имеющих детей-инвалидов</w:t>
            </w:r>
          </w:p>
          <w:p w:rsidR="00D775C6" w:rsidRPr="00A54ACD" w:rsidRDefault="00D775C6" w:rsidP="00535C72">
            <w:pPr>
              <w:spacing w:after="0" w:line="240" w:lineRule="auto"/>
              <w:jc w:val="both"/>
              <w:rPr>
                <w:rFonts w:ascii="Times New Roman" w:hAnsi="Times New Roman" w:cs="Times New Roman"/>
                <w:sz w:val="24"/>
                <w:szCs w:val="24"/>
              </w:rPr>
            </w:pPr>
          </w:p>
          <w:p w:rsidR="00D775C6" w:rsidRPr="00A54ACD" w:rsidRDefault="00D775C6" w:rsidP="00535C72">
            <w:pPr>
              <w:pStyle w:val="ConsPlusNormal"/>
              <w:rPr>
                <w:rFonts w:ascii="Times New Roman" w:hAnsi="Times New Roman" w:cs="Times New Roman"/>
                <w:sz w:val="24"/>
                <w:szCs w:val="24"/>
              </w:rPr>
            </w:pPr>
          </w:p>
        </w:tc>
        <w:tc>
          <w:tcPr>
            <w:tcW w:w="1361" w:type="dxa"/>
          </w:tcPr>
          <w:p w:rsidR="00D775C6" w:rsidRPr="00A54ACD" w:rsidRDefault="00D775C6" w:rsidP="00535C72">
            <w:pPr>
              <w:pStyle w:val="ConsPlusNormal"/>
              <w:rPr>
                <w:rFonts w:ascii="Times New Roman" w:hAnsi="Times New Roman" w:cs="Times New Roman"/>
                <w:sz w:val="24"/>
                <w:szCs w:val="24"/>
              </w:rPr>
            </w:pPr>
            <w:r w:rsidRPr="00A54ACD">
              <w:rPr>
                <w:rFonts w:ascii="Times New Roman" w:hAnsi="Times New Roman" w:cs="Times New Roman"/>
                <w:sz w:val="24"/>
                <w:szCs w:val="24"/>
              </w:rPr>
              <w:lastRenderedPageBreak/>
              <w:t>-</w:t>
            </w:r>
          </w:p>
        </w:tc>
        <w:tc>
          <w:tcPr>
            <w:tcW w:w="1814" w:type="dxa"/>
            <w:gridSpan w:val="2"/>
          </w:tcPr>
          <w:p w:rsidR="00D775C6" w:rsidRPr="00A54ACD" w:rsidRDefault="00D775C6" w:rsidP="00535C72">
            <w:pPr>
              <w:pStyle w:val="ConsPlusNormal"/>
              <w:rPr>
                <w:rFonts w:ascii="Times New Roman" w:hAnsi="Times New Roman" w:cs="Times New Roman"/>
                <w:sz w:val="24"/>
                <w:szCs w:val="24"/>
              </w:rPr>
            </w:pPr>
            <w:r w:rsidRPr="00A54ACD">
              <w:rPr>
                <w:rFonts w:ascii="Times New Roman" w:hAnsi="Times New Roman" w:cs="Times New Roman"/>
                <w:sz w:val="24"/>
                <w:szCs w:val="24"/>
              </w:rPr>
              <w:t>-</w:t>
            </w:r>
          </w:p>
        </w:tc>
        <w:tc>
          <w:tcPr>
            <w:tcW w:w="1221" w:type="dxa"/>
          </w:tcPr>
          <w:p w:rsidR="00D775C6" w:rsidRPr="00A54ACD" w:rsidRDefault="00D775C6" w:rsidP="00535C72">
            <w:pPr>
              <w:pStyle w:val="ConsPlusNormal"/>
              <w:rPr>
                <w:rFonts w:ascii="Times New Roman" w:hAnsi="Times New Roman" w:cs="Times New Roman"/>
                <w:sz w:val="24"/>
                <w:szCs w:val="24"/>
              </w:rPr>
            </w:pPr>
            <w:r w:rsidRPr="00A54ACD">
              <w:rPr>
                <w:rFonts w:ascii="Times New Roman" w:hAnsi="Times New Roman" w:cs="Times New Roman"/>
                <w:sz w:val="24"/>
                <w:szCs w:val="24"/>
              </w:rPr>
              <w:t>-</w:t>
            </w:r>
          </w:p>
        </w:tc>
        <w:tc>
          <w:tcPr>
            <w:tcW w:w="1134" w:type="dxa"/>
          </w:tcPr>
          <w:p w:rsidR="00D775C6" w:rsidRPr="00A54ACD" w:rsidRDefault="00D775C6" w:rsidP="00535C72">
            <w:pPr>
              <w:pStyle w:val="ConsPlusNormal"/>
              <w:rPr>
                <w:rFonts w:ascii="Times New Roman" w:hAnsi="Times New Roman" w:cs="Times New Roman"/>
                <w:sz w:val="24"/>
                <w:szCs w:val="24"/>
              </w:rPr>
            </w:pPr>
            <w:r w:rsidRPr="00A54ACD">
              <w:rPr>
                <w:rFonts w:ascii="Times New Roman" w:hAnsi="Times New Roman" w:cs="Times New Roman"/>
                <w:sz w:val="24"/>
                <w:szCs w:val="24"/>
              </w:rPr>
              <w:t>-</w:t>
            </w:r>
          </w:p>
        </w:tc>
        <w:tc>
          <w:tcPr>
            <w:tcW w:w="1134" w:type="dxa"/>
          </w:tcPr>
          <w:p w:rsidR="00D775C6" w:rsidRPr="00A54ACD" w:rsidRDefault="00D775C6" w:rsidP="00535C72">
            <w:pPr>
              <w:pStyle w:val="ConsPlusNormal"/>
              <w:rPr>
                <w:rFonts w:ascii="Times New Roman" w:hAnsi="Times New Roman" w:cs="Times New Roman"/>
                <w:sz w:val="24"/>
                <w:szCs w:val="24"/>
              </w:rPr>
            </w:pPr>
            <w:r w:rsidRPr="00A54ACD">
              <w:rPr>
                <w:rFonts w:ascii="Times New Roman" w:hAnsi="Times New Roman" w:cs="Times New Roman"/>
                <w:sz w:val="24"/>
                <w:szCs w:val="24"/>
              </w:rPr>
              <w:t>-</w:t>
            </w:r>
          </w:p>
        </w:tc>
        <w:tc>
          <w:tcPr>
            <w:tcW w:w="1134" w:type="dxa"/>
          </w:tcPr>
          <w:p w:rsidR="00D775C6" w:rsidRPr="00A54ACD" w:rsidRDefault="00D775C6" w:rsidP="00535C72">
            <w:pPr>
              <w:pStyle w:val="ConsPlusNormal"/>
              <w:rPr>
                <w:rFonts w:ascii="Times New Roman" w:hAnsi="Times New Roman" w:cs="Times New Roman"/>
                <w:sz w:val="24"/>
                <w:szCs w:val="24"/>
              </w:rPr>
            </w:pPr>
            <w:r w:rsidRPr="00A54ACD">
              <w:rPr>
                <w:rFonts w:ascii="Times New Roman" w:hAnsi="Times New Roman" w:cs="Times New Roman"/>
                <w:sz w:val="24"/>
                <w:szCs w:val="24"/>
              </w:rPr>
              <w:t>-</w:t>
            </w:r>
          </w:p>
        </w:tc>
        <w:tc>
          <w:tcPr>
            <w:tcW w:w="1137" w:type="dxa"/>
          </w:tcPr>
          <w:p w:rsidR="00D775C6" w:rsidRPr="00A54ACD" w:rsidRDefault="00D775C6" w:rsidP="00535C72">
            <w:pPr>
              <w:pStyle w:val="ConsPlusNormal"/>
              <w:rPr>
                <w:rFonts w:ascii="Times New Roman" w:hAnsi="Times New Roman" w:cs="Times New Roman"/>
                <w:sz w:val="24"/>
                <w:szCs w:val="24"/>
              </w:rPr>
            </w:pPr>
            <w:r w:rsidRPr="00A54ACD">
              <w:rPr>
                <w:rFonts w:ascii="Times New Roman" w:hAnsi="Times New Roman" w:cs="Times New Roman"/>
                <w:sz w:val="24"/>
                <w:szCs w:val="24"/>
              </w:rPr>
              <w:t>-</w:t>
            </w:r>
          </w:p>
        </w:tc>
      </w:tr>
      <w:tr w:rsidR="00D775C6" w:rsidRPr="00A54ACD" w:rsidTr="00535C72">
        <w:trPr>
          <w:trHeight w:val="2751"/>
        </w:trPr>
        <w:tc>
          <w:tcPr>
            <w:tcW w:w="565" w:type="dxa"/>
          </w:tcPr>
          <w:p w:rsidR="00D775C6" w:rsidRPr="00A54ACD" w:rsidRDefault="00D775C6" w:rsidP="00535C72">
            <w:pPr>
              <w:pStyle w:val="ConsPlusNormal"/>
              <w:rPr>
                <w:rFonts w:ascii="Times New Roman" w:hAnsi="Times New Roman" w:cs="Times New Roman"/>
                <w:sz w:val="24"/>
                <w:szCs w:val="24"/>
              </w:rPr>
            </w:pPr>
          </w:p>
        </w:tc>
        <w:tc>
          <w:tcPr>
            <w:tcW w:w="1985" w:type="dxa"/>
          </w:tcPr>
          <w:p w:rsidR="00D775C6" w:rsidRPr="00A54ACD" w:rsidRDefault="00D775C6" w:rsidP="00535C72">
            <w:pPr>
              <w:spacing w:after="0" w:line="240" w:lineRule="auto"/>
              <w:jc w:val="both"/>
              <w:rPr>
                <w:rFonts w:ascii="Times New Roman" w:hAnsi="Times New Roman" w:cs="Times New Roman"/>
                <w:sz w:val="24"/>
                <w:szCs w:val="24"/>
              </w:rPr>
            </w:pPr>
          </w:p>
          <w:p w:rsidR="00D775C6" w:rsidRPr="00A54ACD" w:rsidRDefault="00D775C6" w:rsidP="00535C72">
            <w:pPr>
              <w:spacing w:after="0" w:line="240" w:lineRule="auto"/>
              <w:jc w:val="both"/>
              <w:rPr>
                <w:rFonts w:ascii="Times New Roman" w:hAnsi="Times New Roman" w:cs="Times New Roman"/>
                <w:sz w:val="24"/>
                <w:szCs w:val="24"/>
              </w:rPr>
            </w:pPr>
          </w:p>
          <w:p w:rsidR="00D775C6" w:rsidRPr="00A54ACD" w:rsidRDefault="00D775C6" w:rsidP="00535C72">
            <w:pPr>
              <w:spacing w:after="0" w:line="240" w:lineRule="auto"/>
              <w:jc w:val="both"/>
              <w:rPr>
                <w:rFonts w:ascii="Times New Roman" w:hAnsi="Times New Roman" w:cs="Times New Roman"/>
                <w:sz w:val="24"/>
                <w:szCs w:val="24"/>
              </w:rPr>
            </w:pPr>
          </w:p>
          <w:p w:rsidR="00D775C6" w:rsidRPr="00A54ACD" w:rsidRDefault="00D775C6" w:rsidP="00535C72">
            <w:pPr>
              <w:spacing w:after="0" w:line="240" w:lineRule="auto"/>
              <w:jc w:val="both"/>
              <w:rPr>
                <w:rFonts w:ascii="Times New Roman" w:hAnsi="Times New Roman" w:cs="Times New Roman"/>
                <w:sz w:val="24"/>
                <w:szCs w:val="24"/>
              </w:rPr>
            </w:pPr>
          </w:p>
          <w:p w:rsidR="00D775C6" w:rsidRPr="00A54ACD" w:rsidRDefault="00D775C6" w:rsidP="00535C72">
            <w:pPr>
              <w:spacing w:after="0" w:line="240" w:lineRule="auto"/>
              <w:jc w:val="both"/>
              <w:rPr>
                <w:rFonts w:ascii="Times New Roman" w:hAnsi="Times New Roman" w:cs="Times New Roman"/>
                <w:sz w:val="24"/>
                <w:szCs w:val="24"/>
              </w:rPr>
            </w:pPr>
          </w:p>
        </w:tc>
        <w:tc>
          <w:tcPr>
            <w:tcW w:w="1417" w:type="dxa"/>
            <w:gridSpan w:val="2"/>
          </w:tcPr>
          <w:p w:rsidR="00D775C6" w:rsidRPr="00A54ACD" w:rsidRDefault="00D775C6" w:rsidP="00535C72">
            <w:pPr>
              <w:pStyle w:val="ConsPlusNormal"/>
              <w:rPr>
                <w:rFonts w:ascii="Times New Roman" w:hAnsi="Times New Roman" w:cs="Times New Roman"/>
                <w:sz w:val="24"/>
                <w:szCs w:val="24"/>
              </w:rPr>
            </w:pPr>
            <w:r w:rsidRPr="00A54ACD">
              <w:rPr>
                <w:rFonts w:ascii="Times New Roman" w:hAnsi="Times New Roman" w:cs="Times New Roman"/>
                <w:sz w:val="24"/>
                <w:szCs w:val="24"/>
              </w:rPr>
              <w:t>-</w:t>
            </w:r>
          </w:p>
        </w:tc>
        <w:tc>
          <w:tcPr>
            <w:tcW w:w="1020" w:type="dxa"/>
          </w:tcPr>
          <w:p w:rsidR="00D775C6" w:rsidRPr="00A54ACD" w:rsidRDefault="00D775C6" w:rsidP="00535C72">
            <w:pPr>
              <w:pStyle w:val="ConsPlusNormal"/>
              <w:rPr>
                <w:rFonts w:ascii="Times New Roman" w:hAnsi="Times New Roman" w:cs="Times New Roman"/>
                <w:sz w:val="24"/>
                <w:szCs w:val="24"/>
              </w:rPr>
            </w:pPr>
            <w:r w:rsidRPr="00A54ACD">
              <w:rPr>
                <w:rFonts w:ascii="Times New Roman" w:hAnsi="Times New Roman" w:cs="Times New Roman"/>
                <w:sz w:val="24"/>
                <w:szCs w:val="24"/>
              </w:rPr>
              <w:t>Федеральный бюджет – 1844,1</w:t>
            </w:r>
          </w:p>
        </w:tc>
        <w:tc>
          <w:tcPr>
            <w:tcW w:w="1984" w:type="dxa"/>
          </w:tcPr>
          <w:p w:rsidR="004C6E6D" w:rsidRPr="00086A87" w:rsidRDefault="004C6E6D" w:rsidP="004C6E6D">
            <w:pPr>
              <w:tabs>
                <w:tab w:val="center" w:pos="4677"/>
                <w:tab w:val="right" w:pos="9355"/>
              </w:tabs>
              <w:autoSpaceDE w:val="0"/>
              <w:autoSpaceDN w:val="0"/>
              <w:adjustRightInd w:val="0"/>
              <w:spacing w:after="0" w:line="240" w:lineRule="auto"/>
              <w:rPr>
                <w:rFonts w:ascii="Times New Roman" w:eastAsia="Times New Roman" w:hAnsi="Times New Roman" w:cs="Times New Roman"/>
                <w:sz w:val="24"/>
                <w:szCs w:val="24"/>
              </w:rPr>
            </w:pPr>
            <w:r w:rsidRPr="00086A87">
              <w:rPr>
                <w:rFonts w:ascii="Times New Roman" w:eastAsia="Times New Roman" w:hAnsi="Times New Roman" w:cs="Times New Roman"/>
                <w:sz w:val="24"/>
                <w:szCs w:val="24"/>
              </w:rPr>
              <w:t xml:space="preserve">Количество ветеранов </w:t>
            </w:r>
            <w:r w:rsidRPr="00086A87">
              <w:rPr>
                <w:rFonts w:ascii="Times New Roman" w:hAnsi="Times New Roman" w:cs="Times New Roman"/>
                <w:sz w:val="24"/>
                <w:szCs w:val="24"/>
              </w:rPr>
              <w:t>и инвалидов Великой Отечественной войны, членов семей погибших             ( умерших) инвалидов и участник</w:t>
            </w:r>
            <w:r>
              <w:rPr>
                <w:rFonts w:ascii="Times New Roman" w:hAnsi="Times New Roman" w:cs="Times New Roman"/>
                <w:sz w:val="24"/>
                <w:szCs w:val="24"/>
              </w:rPr>
              <w:t>ов Великой Отечественной войны</w:t>
            </w:r>
            <w:r w:rsidRPr="00086A87">
              <w:rPr>
                <w:rFonts w:ascii="Times New Roman" w:hAnsi="Times New Roman" w:cs="Times New Roman"/>
                <w:sz w:val="24"/>
                <w:szCs w:val="24"/>
              </w:rPr>
              <w:t xml:space="preserve"> </w:t>
            </w:r>
            <w:r>
              <w:rPr>
                <w:rFonts w:ascii="Times New Roman" w:hAnsi="Times New Roman" w:cs="Times New Roman"/>
                <w:sz w:val="24"/>
                <w:szCs w:val="24"/>
              </w:rPr>
              <w:t xml:space="preserve">государственную </w:t>
            </w:r>
            <w:r w:rsidRPr="00086A87">
              <w:rPr>
                <w:rFonts w:ascii="Times New Roman" w:hAnsi="Times New Roman" w:cs="Times New Roman"/>
                <w:sz w:val="24"/>
                <w:szCs w:val="24"/>
              </w:rPr>
              <w:t>поддержку по обеспечению жилыми помещениями, человек</w:t>
            </w:r>
          </w:p>
          <w:p w:rsidR="00D775C6" w:rsidRPr="00A54ACD" w:rsidRDefault="00D775C6" w:rsidP="008716A3">
            <w:pPr>
              <w:pStyle w:val="ConsPlusNormal"/>
              <w:rPr>
                <w:rFonts w:ascii="Times New Roman" w:hAnsi="Times New Roman" w:cs="Times New Roman"/>
                <w:sz w:val="24"/>
                <w:szCs w:val="24"/>
              </w:rPr>
            </w:pPr>
          </w:p>
        </w:tc>
        <w:tc>
          <w:tcPr>
            <w:tcW w:w="1361" w:type="dxa"/>
          </w:tcPr>
          <w:p w:rsidR="00D775C6" w:rsidRPr="00A54ACD" w:rsidRDefault="00D775C6" w:rsidP="00535C72">
            <w:pPr>
              <w:pStyle w:val="ConsPlusNormal"/>
              <w:rPr>
                <w:rFonts w:ascii="Times New Roman" w:hAnsi="Times New Roman" w:cs="Times New Roman"/>
                <w:sz w:val="24"/>
                <w:szCs w:val="24"/>
              </w:rPr>
            </w:pPr>
            <w:r w:rsidRPr="00A54ACD">
              <w:rPr>
                <w:rFonts w:ascii="Times New Roman" w:hAnsi="Times New Roman" w:cs="Times New Roman"/>
                <w:sz w:val="24"/>
                <w:szCs w:val="24"/>
              </w:rPr>
              <w:t>Человек</w:t>
            </w:r>
          </w:p>
        </w:tc>
        <w:tc>
          <w:tcPr>
            <w:tcW w:w="1814" w:type="dxa"/>
            <w:gridSpan w:val="2"/>
          </w:tcPr>
          <w:p w:rsidR="00D775C6" w:rsidRPr="00A54ACD" w:rsidRDefault="00D775C6" w:rsidP="00535C72">
            <w:pPr>
              <w:pStyle w:val="ConsPlusNormal"/>
              <w:rPr>
                <w:rFonts w:ascii="Times New Roman" w:hAnsi="Times New Roman" w:cs="Times New Roman"/>
                <w:sz w:val="24"/>
                <w:szCs w:val="24"/>
              </w:rPr>
            </w:pPr>
            <w:r w:rsidRPr="00A54ACD">
              <w:rPr>
                <w:rFonts w:ascii="Times New Roman" w:hAnsi="Times New Roman" w:cs="Times New Roman"/>
                <w:sz w:val="24"/>
                <w:szCs w:val="24"/>
              </w:rPr>
              <w:t>1</w:t>
            </w:r>
          </w:p>
        </w:tc>
        <w:tc>
          <w:tcPr>
            <w:tcW w:w="1221" w:type="dxa"/>
          </w:tcPr>
          <w:p w:rsidR="00D775C6" w:rsidRPr="00A54ACD" w:rsidRDefault="00D775C6" w:rsidP="00535C72">
            <w:pPr>
              <w:pStyle w:val="ConsPlusNormal"/>
              <w:rPr>
                <w:rFonts w:ascii="Times New Roman" w:hAnsi="Times New Roman" w:cs="Times New Roman"/>
                <w:sz w:val="24"/>
                <w:szCs w:val="24"/>
              </w:rPr>
            </w:pPr>
            <w:r w:rsidRPr="00A54ACD">
              <w:rPr>
                <w:rFonts w:ascii="Times New Roman" w:hAnsi="Times New Roman" w:cs="Times New Roman"/>
                <w:sz w:val="24"/>
                <w:szCs w:val="24"/>
              </w:rPr>
              <w:t>1</w:t>
            </w:r>
          </w:p>
        </w:tc>
        <w:tc>
          <w:tcPr>
            <w:tcW w:w="1134" w:type="dxa"/>
          </w:tcPr>
          <w:p w:rsidR="00D775C6" w:rsidRPr="00A54ACD" w:rsidRDefault="00D775C6" w:rsidP="00535C72">
            <w:pPr>
              <w:pStyle w:val="ConsPlusNormal"/>
              <w:rPr>
                <w:rFonts w:ascii="Times New Roman" w:hAnsi="Times New Roman" w:cs="Times New Roman"/>
                <w:sz w:val="24"/>
                <w:szCs w:val="24"/>
              </w:rPr>
            </w:pPr>
            <w:r w:rsidRPr="00A54ACD">
              <w:rPr>
                <w:rFonts w:ascii="Times New Roman" w:hAnsi="Times New Roman" w:cs="Times New Roman"/>
                <w:sz w:val="24"/>
                <w:szCs w:val="24"/>
              </w:rPr>
              <w:t>-</w:t>
            </w:r>
          </w:p>
        </w:tc>
        <w:tc>
          <w:tcPr>
            <w:tcW w:w="1134" w:type="dxa"/>
          </w:tcPr>
          <w:p w:rsidR="00D775C6" w:rsidRPr="00A54ACD" w:rsidRDefault="00D775C6" w:rsidP="00535C72">
            <w:pPr>
              <w:pStyle w:val="ConsPlusNormal"/>
              <w:rPr>
                <w:rFonts w:ascii="Times New Roman" w:hAnsi="Times New Roman" w:cs="Times New Roman"/>
                <w:sz w:val="24"/>
                <w:szCs w:val="24"/>
              </w:rPr>
            </w:pPr>
            <w:r w:rsidRPr="00A54ACD">
              <w:rPr>
                <w:rFonts w:ascii="Times New Roman" w:hAnsi="Times New Roman" w:cs="Times New Roman"/>
                <w:sz w:val="24"/>
                <w:szCs w:val="24"/>
              </w:rPr>
              <w:t>-</w:t>
            </w:r>
          </w:p>
        </w:tc>
        <w:tc>
          <w:tcPr>
            <w:tcW w:w="1134" w:type="dxa"/>
          </w:tcPr>
          <w:p w:rsidR="00D775C6" w:rsidRPr="00A54ACD" w:rsidRDefault="00D775C6" w:rsidP="00535C72">
            <w:pPr>
              <w:pStyle w:val="ConsPlusNormal"/>
              <w:rPr>
                <w:rFonts w:ascii="Times New Roman" w:hAnsi="Times New Roman" w:cs="Times New Roman"/>
                <w:sz w:val="24"/>
                <w:szCs w:val="24"/>
              </w:rPr>
            </w:pPr>
            <w:r w:rsidRPr="00A54ACD">
              <w:rPr>
                <w:rFonts w:ascii="Times New Roman" w:hAnsi="Times New Roman" w:cs="Times New Roman"/>
                <w:sz w:val="24"/>
                <w:szCs w:val="24"/>
              </w:rPr>
              <w:t>-</w:t>
            </w:r>
          </w:p>
        </w:tc>
        <w:tc>
          <w:tcPr>
            <w:tcW w:w="1137" w:type="dxa"/>
          </w:tcPr>
          <w:p w:rsidR="00D775C6" w:rsidRPr="00A54ACD" w:rsidRDefault="00D775C6" w:rsidP="00535C72">
            <w:pPr>
              <w:pStyle w:val="ConsPlusNormal"/>
              <w:rPr>
                <w:rFonts w:ascii="Times New Roman" w:hAnsi="Times New Roman" w:cs="Times New Roman"/>
                <w:sz w:val="24"/>
                <w:szCs w:val="24"/>
              </w:rPr>
            </w:pPr>
            <w:r w:rsidRPr="00A54ACD">
              <w:rPr>
                <w:rFonts w:ascii="Times New Roman" w:hAnsi="Times New Roman" w:cs="Times New Roman"/>
                <w:sz w:val="24"/>
                <w:szCs w:val="24"/>
              </w:rPr>
              <w:t>-</w:t>
            </w:r>
          </w:p>
        </w:tc>
      </w:tr>
      <w:tr w:rsidR="00D775C6" w:rsidRPr="00A54ACD" w:rsidTr="00535C72">
        <w:tc>
          <w:tcPr>
            <w:tcW w:w="565" w:type="dxa"/>
          </w:tcPr>
          <w:p w:rsidR="00D775C6" w:rsidRPr="00A54ACD" w:rsidRDefault="00D775C6" w:rsidP="00535C72">
            <w:pPr>
              <w:pStyle w:val="ConsPlusNormal"/>
              <w:rPr>
                <w:rFonts w:ascii="Times New Roman" w:hAnsi="Times New Roman" w:cs="Times New Roman"/>
                <w:sz w:val="24"/>
                <w:szCs w:val="24"/>
              </w:rPr>
            </w:pPr>
          </w:p>
        </w:tc>
        <w:tc>
          <w:tcPr>
            <w:tcW w:w="15341" w:type="dxa"/>
            <w:gridSpan w:val="13"/>
          </w:tcPr>
          <w:p w:rsidR="00D775C6" w:rsidRPr="00A54ACD" w:rsidRDefault="00D775C6" w:rsidP="00535C72">
            <w:pPr>
              <w:pStyle w:val="ConsPlusNormal"/>
              <w:jc w:val="center"/>
              <w:rPr>
                <w:rFonts w:ascii="Times New Roman" w:hAnsi="Times New Roman" w:cs="Times New Roman"/>
                <w:sz w:val="24"/>
                <w:szCs w:val="24"/>
              </w:rPr>
            </w:pPr>
            <w:r w:rsidRPr="00A54ACD">
              <w:rPr>
                <w:rFonts w:ascii="Times New Roman" w:hAnsi="Times New Roman" w:cs="Times New Roman"/>
                <w:sz w:val="24"/>
                <w:szCs w:val="24"/>
              </w:rPr>
              <w:t>7. Подпрограмма «Социальная ипотека»</w:t>
            </w:r>
          </w:p>
        </w:tc>
      </w:tr>
      <w:tr w:rsidR="00D775C6" w:rsidRPr="00A54ACD" w:rsidTr="00535C72">
        <w:tc>
          <w:tcPr>
            <w:tcW w:w="565" w:type="dxa"/>
          </w:tcPr>
          <w:p w:rsidR="00D775C6" w:rsidRPr="00A54ACD" w:rsidRDefault="00D775C6" w:rsidP="00535C72">
            <w:pPr>
              <w:pStyle w:val="ConsPlusNormal"/>
              <w:rPr>
                <w:rFonts w:ascii="Times New Roman" w:hAnsi="Times New Roman" w:cs="Times New Roman"/>
                <w:sz w:val="24"/>
                <w:szCs w:val="24"/>
              </w:rPr>
            </w:pPr>
            <w:r w:rsidRPr="00A54ACD">
              <w:rPr>
                <w:rFonts w:ascii="Times New Roman" w:hAnsi="Times New Roman" w:cs="Times New Roman"/>
                <w:sz w:val="24"/>
                <w:szCs w:val="24"/>
              </w:rPr>
              <w:t>7.</w:t>
            </w:r>
          </w:p>
        </w:tc>
        <w:tc>
          <w:tcPr>
            <w:tcW w:w="6406" w:type="dxa"/>
            <w:gridSpan w:val="5"/>
          </w:tcPr>
          <w:p w:rsidR="00D775C6" w:rsidRPr="00A54ACD" w:rsidRDefault="00D775C6" w:rsidP="00535C72">
            <w:pPr>
              <w:pStyle w:val="ConsPlusNormal"/>
              <w:rPr>
                <w:rFonts w:ascii="Times New Roman" w:hAnsi="Times New Roman" w:cs="Times New Roman"/>
                <w:sz w:val="24"/>
                <w:szCs w:val="24"/>
              </w:rPr>
            </w:pPr>
            <w:r w:rsidRPr="00A54ACD">
              <w:rPr>
                <w:rFonts w:ascii="Times New Roman" w:hAnsi="Times New Roman" w:cs="Times New Roman"/>
                <w:sz w:val="24"/>
                <w:szCs w:val="24"/>
              </w:rPr>
              <w:t xml:space="preserve">Задача 1 Оказание  государственной поддержки отдельным категориям граждан в приобретении (строительстве) жилья  с использованием ипотечных жилищных кредитов  </w:t>
            </w:r>
          </w:p>
        </w:tc>
        <w:tc>
          <w:tcPr>
            <w:tcW w:w="1361" w:type="dxa"/>
          </w:tcPr>
          <w:p w:rsidR="00D775C6" w:rsidRPr="00A54ACD" w:rsidRDefault="00D775C6" w:rsidP="00535C72">
            <w:pPr>
              <w:pStyle w:val="ConsPlusNormal"/>
              <w:rPr>
                <w:rFonts w:ascii="Times New Roman" w:hAnsi="Times New Roman" w:cs="Times New Roman"/>
                <w:sz w:val="24"/>
                <w:szCs w:val="24"/>
              </w:rPr>
            </w:pPr>
            <w:r w:rsidRPr="00A54ACD">
              <w:rPr>
                <w:rFonts w:ascii="Times New Roman" w:hAnsi="Times New Roman" w:cs="Times New Roman"/>
                <w:sz w:val="24"/>
                <w:szCs w:val="24"/>
              </w:rPr>
              <w:t>-</w:t>
            </w:r>
          </w:p>
        </w:tc>
        <w:tc>
          <w:tcPr>
            <w:tcW w:w="1814" w:type="dxa"/>
            <w:gridSpan w:val="2"/>
          </w:tcPr>
          <w:p w:rsidR="00D775C6" w:rsidRPr="00A54ACD" w:rsidRDefault="00D775C6" w:rsidP="00535C72">
            <w:pPr>
              <w:pStyle w:val="ConsPlusNormal"/>
              <w:rPr>
                <w:rFonts w:ascii="Times New Roman" w:hAnsi="Times New Roman" w:cs="Times New Roman"/>
                <w:sz w:val="24"/>
                <w:szCs w:val="24"/>
              </w:rPr>
            </w:pPr>
            <w:r w:rsidRPr="00A54ACD">
              <w:rPr>
                <w:rFonts w:ascii="Times New Roman" w:hAnsi="Times New Roman" w:cs="Times New Roman"/>
                <w:sz w:val="24"/>
                <w:szCs w:val="24"/>
              </w:rPr>
              <w:t>-</w:t>
            </w:r>
          </w:p>
        </w:tc>
        <w:tc>
          <w:tcPr>
            <w:tcW w:w="1221" w:type="dxa"/>
          </w:tcPr>
          <w:p w:rsidR="00D775C6" w:rsidRPr="00A54ACD" w:rsidRDefault="00D775C6" w:rsidP="00535C72">
            <w:pPr>
              <w:pStyle w:val="ConsPlusNormal"/>
              <w:rPr>
                <w:rFonts w:ascii="Times New Roman" w:hAnsi="Times New Roman" w:cs="Times New Roman"/>
                <w:sz w:val="24"/>
                <w:szCs w:val="24"/>
              </w:rPr>
            </w:pPr>
            <w:r w:rsidRPr="00A54ACD">
              <w:rPr>
                <w:rFonts w:ascii="Times New Roman" w:hAnsi="Times New Roman" w:cs="Times New Roman"/>
                <w:sz w:val="24"/>
                <w:szCs w:val="24"/>
              </w:rPr>
              <w:t>-</w:t>
            </w:r>
          </w:p>
        </w:tc>
        <w:tc>
          <w:tcPr>
            <w:tcW w:w="1134" w:type="dxa"/>
          </w:tcPr>
          <w:p w:rsidR="00D775C6" w:rsidRPr="00A54ACD" w:rsidRDefault="00D775C6" w:rsidP="00535C72">
            <w:pPr>
              <w:pStyle w:val="ConsPlusNormal"/>
              <w:rPr>
                <w:rFonts w:ascii="Times New Roman" w:hAnsi="Times New Roman" w:cs="Times New Roman"/>
                <w:sz w:val="24"/>
                <w:szCs w:val="24"/>
              </w:rPr>
            </w:pPr>
            <w:r w:rsidRPr="00A54ACD">
              <w:rPr>
                <w:rFonts w:ascii="Times New Roman" w:hAnsi="Times New Roman" w:cs="Times New Roman"/>
                <w:sz w:val="24"/>
                <w:szCs w:val="24"/>
              </w:rPr>
              <w:t>-</w:t>
            </w:r>
          </w:p>
        </w:tc>
        <w:tc>
          <w:tcPr>
            <w:tcW w:w="1134" w:type="dxa"/>
          </w:tcPr>
          <w:p w:rsidR="00D775C6" w:rsidRPr="00A54ACD" w:rsidRDefault="00D775C6" w:rsidP="00535C72">
            <w:pPr>
              <w:pStyle w:val="ConsPlusNormal"/>
              <w:rPr>
                <w:rFonts w:ascii="Times New Roman" w:hAnsi="Times New Roman" w:cs="Times New Roman"/>
                <w:sz w:val="24"/>
                <w:szCs w:val="24"/>
              </w:rPr>
            </w:pPr>
            <w:r w:rsidRPr="00A54ACD">
              <w:rPr>
                <w:rFonts w:ascii="Times New Roman" w:hAnsi="Times New Roman" w:cs="Times New Roman"/>
                <w:sz w:val="24"/>
                <w:szCs w:val="24"/>
              </w:rPr>
              <w:t>-</w:t>
            </w:r>
          </w:p>
        </w:tc>
        <w:tc>
          <w:tcPr>
            <w:tcW w:w="1134" w:type="dxa"/>
          </w:tcPr>
          <w:p w:rsidR="00D775C6" w:rsidRPr="00A54ACD" w:rsidRDefault="00D775C6" w:rsidP="00535C72">
            <w:pPr>
              <w:pStyle w:val="ConsPlusNormal"/>
              <w:rPr>
                <w:rFonts w:ascii="Times New Roman" w:hAnsi="Times New Roman" w:cs="Times New Roman"/>
                <w:sz w:val="24"/>
                <w:szCs w:val="24"/>
              </w:rPr>
            </w:pPr>
            <w:r w:rsidRPr="00A54ACD">
              <w:rPr>
                <w:rFonts w:ascii="Times New Roman" w:hAnsi="Times New Roman" w:cs="Times New Roman"/>
                <w:sz w:val="24"/>
                <w:szCs w:val="24"/>
              </w:rPr>
              <w:t>-</w:t>
            </w:r>
          </w:p>
        </w:tc>
        <w:tc>
          <w:tcPr>
            <w:tcW w:w="1137" w:type="dxa"/>
          </w:tcPr>
          <w:p w:rsidR="00D775C6" w:rsidRPr="00A54ACD" w:rsidRDefault="00D775C6" w:rsidP="00535C72">
            <w:pPr>
              <w:pStyle w:val="ConsPlusNormal"/>
              <w:rPr>
                <w:rFonts w:ascii="Times New Roman" w:hAnsi="Times New Roman" w:cs="Times New Roman"/>
                <w:sz w:val="24"/>
                <w:szCs w:val="24"/>
              </w:rPr>
            </w:pPr>
            <w:r w:rsidRPr="00A54ACD">
              <w:rPr>
                <w:rFonts w:ascii="Times New Roman" w:hAnsi="Times New Roman" w:cs="Times New Roman"/>
                <w:sz w:val="24"/>
                <w:szCs w:val="24"/>
              </w:rPr>
              <w:t>-</w:t>
            </w:r>
          </w:p>
        </w:tc>
      </w:tr>
      <w:tr w:rsidR="00D775C6" w:rsidRPr="00A54ACD" w:rsidTr="00535C72">
        <w:trPr>
          <w:trHeight w:val="3223"/>
        </w:trPr>
        <w:tc>
          <w:tcPr>
            <w:tcW w:w="565" w:type="dxa"/>
          </w:tcPr>
          <w:p w:rsidR="00D775C6" w:rsidRPr="00A54ACD" w:rsidRDefault="00D775C6" w:rsidP="00535C72">
            <w:pPr>
              <w:pStyle w:val="ConsPlusNormal"/>
              <w:rPr>
                <w:rFonts w:ascii="Times New Roman" w:hAnsi="Times New Roman" w:cs="Times New Roman"/>
                <w:sz w:val="24"/>
                <w:szCs w:val="24"/>
              </w:rPr>
            </w:pPr>
            <w:r w:rsidRPr="00A54ACD">
              <w:rPr>
                <w:rFonts w:ascii="Times New Roman" w:hAnsi="Times New Roman" w:cs="Times New Roman"/>
                <w:sz w:val="24"/>
                <w:szCs w:val="24"/>
              </w:rPr>
              <w:lastRenderedPageBreak/>
              <w:t>-</w:t>
            </w:r>
          </w:p>
        </w:tc>
        <w:tc>
          <w:tcPr>
            <w:tcW w:w="1985" w:type="dxa"/>
          </w:tcPr>
          <w:p w:rsidR="00D775C6" w:rsidRPr="00A54ACD" w:rsidRDefault="00D775C6" w:rsidP="00535C72">
            <w:pPr>
              <w:pStyle w:val="ConsPlusNormal"/>
              <w:rPr>
                <w:rFonts w:ascii="Times New Roman" w:hAnsi="Times New Roman" w:cs="Times New Roman"/>
                <w:sz w:val="24"/>
                <w:szCs w:val="24"/>
              </w:rPr>
            </w:pPr>
          </w:p>
        </w:tc>
        <w:tc>
          <w:tcPr>
            <w:tcW w:w="1417" w:type="dxa"/>
            <w:gridSpan w:val="2"/>
          </w:tcPr>
          <w:p w:rsidR="00D775C6" w:rsidRPr="00A54ACD" w:rsidRDefault="00D775C6" w:rsidP="00535C72">
            <w:pPr>
              <w:pStyle w:val="ConsPlusNormal"/>
              <w:rPr>
                <w:rFonts w:ascii="Times New Roman" w:hAnsi="Times New Roman" w:cs="Times New Roman"/>
                <w:sz w:val="24"/>
                <w:szCs w:val="24"/>
              </w:rPr>
            </w:pPr>
            <w:r w:rsidRPr="00A54ACD">
              <w:rPr>
                <w:rFonts w:ascii="Times New Roman" w:hAnsi="Times New Roman" w:cs="Times New Roman"/>
                <w:sz w:val="24"/>
                <w:szCs w:val="24"/>
              </w:rPr>
              <w:t>6,606</w:t>
            </w:r>
          </w:p>
        </w:tc>
        <w:tc>
          <w:tcPr>
            <w:tcW w:w="1020" w:type="dxa"/>
          </w:tcPr>
          <w:p w:rsidR="00D775C6" w:rsidRPr="00A54ACD" w:rsidRDefault="00D775C6" w:rsidP="00535C72">
            <w:pPr>
              <w:pStyle w:val="ConsPlusNormal"/>
              <w:rPr>
                <w:rFonts w:ascii="Times New Roman" w:hAnsi="Times New Roman" w:cs="Times New Roman"/>
                <w:sz w:val="24"/>
                <w:szCs w:val="24"/>
              </w:rPr>
            </w:pPr>
            <w:r w:rsidRPr="00A54ACD">
              <w:rPr>
                <w:rFonts w:ascii="Times New Roman" w:hAnsi="Times New Roman" w:cs="Times New Roman"/>
                <w:sz w:val="24"/>
                <w:szCs w:val="24"/>
              </w:rPr>
              <w:t>Бюджет МО -653,910</w:t>
            </w:r>
          </w:p>
        </w:tc>
        <w:tc>
          <w:tcPr>
            <w:tcW w:w="1984" w:type="dxa"/>
          </w:tcPr>
          <w:p w:rsidR="00D775C6" w:rsidRPr="00F04B6E" w:rsidRDefault="00D775C6" w:rsidP="00D775C6">
            <w:pPr>
              <w:pStyle w:val="ConsPlusNormal"/>
              <w:rPr>
                <w:rFonts w:ascii="Times New Roman" w:hAnsi="Times New Roman" w:cs="Times New Roman"/>
                <w:sz w:val="24"/>
                <w:szCs w:val="24"/>
              </w:rPr>
            </w:pPr>
            <w:r w:rsidRPr="00F04B6E">
              <w:rPr>
                <w:rFonts w:ascii="Times New Roman" w:hAnsi="Times New Roman" w:cs="Times New Roman"/>
                <w:sz w:val="24"/>
                <w:szCs w:val="24"/>
              </w:rPr>
              <w:t>Количество участников подпрограммы «Социальная ипотека», получивших компенсацию, предоставляемую для погашения основной части  долга по ипотечному жилищному кредиту, человек</w:t>
            </w:r>
          </w:p>
          <w:p w:rsidR="00D775C6" w:rsidRPr="00A54ACD" w:rsidRDefault="00D775C6" w:rsidP="00F613F8">
            <w:pPr>
              <w:pStyle w:val="ConsPlusNormal"/>
              <w:rPr>
                <w:rFonts w:ascii="Times New Roman" w:hAnsi="Times New Roman" w:cs="Times New Roman"/>
                <w:sz w:val="24"/>
                <w:szCs w:val="24"/>
              </w:rPr>
            </w:pPr>
          </w:p>
        </w:tc>
        <w:tc>
          <w:tcPr>
            <w:tcW w:w="1361" w:type="dxa"/>
          </w:tcPr>
          <w:p w:rsidR="00D775C6" w:rsidRPr="00A54ACD" w:rsidRDefault="00D775C6" w:rsidP="00535C72">
            <w:pPr>
              <w:pStyle w:val="ConsPlusNormal"/>
              <w:rPr>
                <w:rFonts w:ascii="Times New Roman" w:hAnsi="Times New Roman" w:cs="Times New Roman"/>
                <w:sz w:val="24"/>
                <w:szCs w:val="24"/>
              </w:rPr>
            </w:pPr>
            <w:r w:rsidRPr="00A54ACD">
              <w:rPr>
                <w:rFonts w:ascii="Times New Roman" w:hAnsi="Times New Roman" w:cs="Times New Roman"/>
                <w:sz w:val="24"/>
                <w:szCs w:val="24"/>
              </w:rPr>
              <w:t>Человек</w:t>
            </w:r>
          </w:p>
        </w:tc>
        <w:tc>
          <w:tcPr>
            <w:tcW w:w="1814" w:type="dxa"/>
            <w:gridSpan w:val="2"/>
          </w:tcPr>
          <w:p w:rsidR="00D775C6" w:rsidRPr="00A54ACD" w:rsidRDefault="00D775C6" w:rsidP="00535C72">
            <w:pPr>
              <w:pStyle w:val="ConsPlusNormal"/>
              <w:rPr>
                <w:rFonts w:ascii="Times New Roman" w:hAnsi="Times New Roman" w:cs="Times New Roman"/>
                <w:sz w:val="24"/>
                <w:szCs w:val="24"/>
              </w:rPr>
            </w:pPr>
            <w:r w:rsidRPr="00A54ACD">
              <w:rPr>
                <w:rFonts w:ascii="Times New Roman" w:hAnsi="Times New Roman" w:cs="Times New Roman"/>
                <w:sz w:val="24"/>
                <w:szCs w:val="24"/>
              </w:rPr>
              <w:t>-</w:t>
            </w:r>
          </w:p>
        </w:tc>
        <w:tc>
          <w:tcPr>
            <w:tcW w:w="1221" w:type="dxa"/>
          </w:tcPr>
          <w:p w:rsidR="00D775C6" w:rsidRPr="00A54ACD" w:rsidRDefault="00D775C6" w:rsidP="00535C72">
            <w:pPr>
              <w:pStyle w:val="ConsPlusNormal"/>
              <w:rPr>
                <w:rFonts w:ascii="Times New Roman" w:hAnsi="Times New Roman" w:cs="Times New Roman"/>
                <w:sz w:val="24"/>
                <w:szCs w:val="24"/>
              </w:rPr>
            </w:pPr>
            <w:r w:rsidRPr="00A54ACD">
              <w:rPr>
                <w:rFonts w:ascii="Times New Roman" w:hAnsi="Times New Roman" w:cs="Times New Roman"/>
                <w:sz w:val="24"/>
                <w:szCs w:val="24"/>
              </w:rPr>
              <w:t>-</w:t>
            </w:r>
          </w:p>
        </w:tc>
        <w:tc>
          <w:tcPr>
            <w:tcW w:w="1134" w:type="dxa"/>
          </w:tcPr>
          <w:p w:rsidR="00D775C6" w:rsidRPr="00A54ACD" w:rsidRDefault="00D775C6" w:rsidP="00535C72">
            <w:pPr>
              <w:pStyle w:val="ConsPlusNormal"/>
              <w:rPr>
                <w:rFonts w:ascii="Times New Roman" w:hAnsi="Times New Roman" w:cs="Times New Roman"/>
                <w:sz w:val="24"/>
                <w:szCs w:val="24"/>
              </w:rPr>
            </w:pPr>
            <w:r w:rsidRPr="00A54ACD">
              <w:rPr>
                <w:rFonts w:ascii="Times New Roman" w:hAnsi="Times New Roman" w:cs="Times New Roman"/>
                <w:sz w:val="24"/>
                <w:szCs w:val="24"/>
              </w:rPr>
              <w:t>-</w:t>
            </w:r>
          </w:p>
        </w:tc>
        <w:tc>
          <w:tcPr>
            <w:tcW w:w="1134" w:type="dxa"/>
          </w:tcPr>
          <w:p w:rsidR="00D775C6" w:rsidRPr="00A54ACD" w:rsidRDefault="00D775C6" w:rsidP="00535C72">
            <w:pPr>
              <w:pStyle w:val="ConsPlusNormal"/>
              <w:rPr>
                <w:rFonts w:ascii="Times New Roman" w:hAnsi="Times New Roman" w:cs="Times New Roman"/>
                <w:sz w:val="24"/>
                <w:szCs w:val="24"/>
              </w:rPr>
            </w:pPr>
            <w:r w:rsidRPr="00A54ACD">
              <w:rPr>
                <w:rFonts w:ascii="Times New Roman" w:hAnsi="Times New Roman" w:cs="Times New Roman"/>
                <w:sz w:val="24"/>
                <w:szCs w:val="24"/>
              </w:rPr>
              <w:t>1</w:t>
            </w:r>
          </w:p>
        </w:tc>
        <w:tc>
          <w:tcPr>
            <w:tcW w:w="1134" w:type="dxa"/>
          </w:tcPr>
          <w:p w:rsidR="00D775C6" w:rsidRPr="00A54ACD" w:rsidRDefault="00D775C6" w:rsidP="00535C72">
            <w:pPr>
              <w:pStyle w:val="ConsPlusNormal"/>
              <w:rPr>
                <w:rFonts w:ascii="Times New Roman" w:hAnsi="Times New Roman" w:cs="Times New Roman"/>
                <w:sz w:val="24"/>
                <w:szCs w:val="24"/>
              </w:rPr>
            </w:pPr>
            <w:r w:rsidRPr="00A54ACD">
              <w:rPr>
                <w:rFonts w:ascii="Times New Roman" w:hAnsi="Times New Roman" w:cs="Times New Roman"/>
                <w:sz w:val="24"/>
                <w:szCs w:val="24"/>
              </w:rPr>
              <w:t>1</w:t>
            </w:r>
          </w:p>
        </w:tc>
        <w:tc>
          <w:tcPr>
            <w:tcW w:w="1137" w:type="dxa"/>
          </w:tcPr>
          <w:p w:rsidR="00D775C6" w:rsidRPr="00A54ACD" w:rsidRDefault="00D775C6" w:rsidP="00535C72">
            <w:pPr>
              <w:pStyle w:val="ConsPlusNormal"/>
              <w:rPr>
                <w:rFonts w:ascii="Times New Roman" w:hAnsi="Times New Roman" w:cs="Times New Roman"/>
                <w:sz w:val="24"/>
                <w:szCs w:val="24"/>
              </w:rPr>
            </w:pPr>
            <w:r w:rsidRPr="00A54ACD">
              <w:rPr>
                <w:rFonts w:ascii="Times New Roman" w:hAnsi="Times New Roman" w:cs="Times New Roman"/>
                <w:sz w:val="24"/>
                <w:szCs w:val="24"/>
              </w:rPr>
              <w:t>1</w:t>
            </w:r>
          </w:p>
        </w:tc>
      </w:tr>
      <w:tr w:rsidR="00D775C6" w:rsidRPr="00A54ACD" w:rsidTr="00535C72">
        <w:trPr>
          <w:trHeight w:val="3223"/>
        </w:trPr>
        <w:tc>
          <w:tcPr>
            <w:tcW w:w="565" w:type="dxa"/>
          </w:tcPr>
          <w:p w:rsidR="00D775C6" w:rsidRPr="00A54ACD" w:rsidRDefault="00D775C6" w:rsidP="00535C72">
            <w:pPr>
              <w:pStyle w:val="ConsPlusNormal"/>
              <w:rPr>
                <w:rFonts w:ascii="Times New Roman" w:hAnsi="Times New Roman" w:cs="Times New Roman"/>
                <w:sz w:val="24"/>
                <w:szCs w:val="24"/>
              </w:rPr>
            </w:pPr>
          </w:p>
        </w:tc>
        <w:tc>
          <w:tcPr>
            <w:tcW w:w="1985" w:type="dxa"/>
          </w:tcPr>
          <w:p w:rsidR="00D775C6" w:rsidRPr="00A54ACD" w:rsidRDefault="00D775C6" w:rsidP="00535C72">
            <w:pPr>
              <w:pStyle w:val="ConsPlusNormal"/>
              <w:rPr>
                <w:rFonts w:ascii="Times New Roman" w:hAnsi="Times New Roman" w:cs="Times New Roman"/>
                <w:sz w:val="24"/>
                <w:szCs w:val="24"/>
              </w:rPr>
            </w:pPr>
          </w:p>
        </w:tc>
        <w:tc>
          <w:tcPr>
            <w:tcW w:w="1417" w:type="dxa"/>
            <w:gridSpan w:val="2"/>
          </w:tcPr>
          <w:p w:rsidR="00D775C6" w:rsidRPr="00A54ACD" w:rsidRDefault="00D775C6" w:rsidP="00535C72">
            <w:pPr>
              <w:pStyle w:val="ConsPlusNormal"/>
              <w:rPr>
                <w:rFonts w:ascii="Times New Roman" w:hAnsi="Times New Roman" w:cs="Times New Roman"/>
                <w:sz w:val="24"/>
                <w:szCs w:val="24"/>
              </w:rPr>
            </w:pPr>
          </w:p>
        </w:tc>
        <w:tc>
          <w:tcPr>
            <w:tcW w:w="1020" w:type="dxa"/>
          </w:tcPr>
          <w:p w:rsidR="00D775C6" w:rsidRPr="00A54ACD" w:rsidRDefault="00D775C6" w:rsidP="00535C72">
            <w:pPr>
              <w:pStyle w:val="ConsPlusNormal"/>
              <w:rPr>
                <w:rFonts w:ascii="Times New Roman" w:hAnsi="Times New Roman" w:cs="Times New Roman"/>
                <w:sz w:val="24"/>
                <w:szCs w:val="24"/>
              </w:rPr>
            </w:pPr>
          </w:p>
        </w:tc>
        <w:tc>
          <w:tcPr>
            <w:tcW w:w="1984" w:type="dxa"/>
          </w:tcPr>
          <w:p w:rsidR="00D775C6" w:rsidRPr="00F04B6E" w:rsidRDefault="00D775C6" w:rsidP="00800A70">
            <w:pPr>
              <w:pStyle w:val="ConsPlusNormal"/>
              <w:rPr>
                <w:rFonts w:ascii="Times New Roman" w:hAnsi="Times New Roman" w:cs="Times New Roman"/>
                <w:sz w:val="24"/>
                <w:szCs w:val="24"/>
              </w:rPr>
            </w:pPr>
            <w:r w:rsidRPr="000C03F6">
              <w:rPr>
                <w:rFonts w:ascii="Times New Roman" w:hAnsi="Times New Roman" w:cs="Times New Roman"/>
                <w:sz w:val="24"/>
                <w:szCs w:val="24"/>
              </w:rPr>
              <w:t>Количество участников подпрограммы «Социальная ипотека», улучшивших жилищные условия с помощью мер государственной поддержки в сфере ипотечного жилищного кредитования, человек</w:t>
            </w:r>
          </w:p>
        </w:tc>
        <w:tc>
          <w:tcPr>
            <w:tcW w:w="1361" w:type="dxa"/>
          </w:tcPr>
          <w:p w:rsidR="00D775C6" w:rsidRPr="00A54ACD" w:rsidRDefault="00D775C6" w:rsidP="00535C72">
            <w:pPr>
              <w:pStyle w:val="ConsPlusNormal"/>
              <w:rPr>
                <w:rFonts w:ascii="Times New Roman" w:hAnsi="Times New Roman" w:cs="Times New Roman"/>
                <w:sz w:val="24"/>
                <w:szCs w:val="24"/>
              </w:rPr>
            </w:pPr>
            <w:r>
              <w:rPr>
                <w:rFonts w:ascii="Times New Roman" w:hAnsi="Times New Roman" w:cs="Times New Roman"/>
                <w:sz w:val="24"/>
                <w:szCs w:val="24"/>
              </w:rPr>
              <w:t>человек</w:t>
            </w:r>
          </w:p>
        </w:tc>
        <w:tc>
          <w:tcPr>
            <w:tcW w:w="1814" w:type="dxa"/>
            <w:gridSpan w:val="2"/>
          </w:tcPr>
          <w:p w:rsidR="00D775C6" w:rsidRPr="00A54ACD" w:rsidRDefault="00D775C6" w:rsidP="00535C72">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1221" w:type="dxa"/>
          </w:tcPr>
          <w:p w:rsidR="00D775C6" w:rsidRPr="00A54ACD" w:rsidRDefault="00D775C6" w:rsidP="00535C72">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D775C6" w:rsidRPr="00A54ACD" w:rsidRDefault="00D775C6" w:rsidP="00535C72">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D775C6" w:rsidRPr="00A54ACD" w:rsidRDefault="00D775C6" w:rsidP="00535C72">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D775C6" w:rsidRPr="00A54ACD" w:rsidRDefault="00D775C6" w:rsidP="00535C72">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137" w:type="dxa"/>
          </w:tcPr>
          <w:p w:rsidR="00D775C6" w:rsidRPr="00A54ACD" w:rsidRDefault="00D775C6" w:rsidP="00535C72">
            <w:pPr>
              <w:pStyle w:val="ConsPlusNormal"/>
              <w:rPr>
                <w:rFonts w:ascii="Times New Roman" w:hAnsi="Times New Roman" w:cs="Times New Roman"/>
                <w:sz w:val="24"/>
                <w:szCs w:val="24"/>
              </w:rPr>
            </w:pPr>
            <w:r>
              <w:rPr>
                <w:rFonts w:ascii="Times New Roman" w:hAnsi="Times New Roman" w:cs="Times New Roman"/>
                <w:sz w:val="24"/>
                <w:szCs w:val="24"/>
              </w:rPr>
              <w:t>-</w:t>
            </w:r>
          </w:p>
        </w:tc>
      </w:tr>
      <w:tr w:rsidR="00D775C6" w:rsidRPr="00A54ACD" w:rsidTr="00535C72">
        <w:trPr>
          <w:trHeight w:val="3223"/>
        </w:trPr>
        <w:tc>
          <w:tcPr>
            <w:tcW w:w="565" w:type="dxa"/>
          </w:tcPr>
          <w:p w:rsidR="00D775C6" w:rsidRPr="00A54ACD" w:rsidRDefault="00D775C6" w:rsidP="00535C72">
            <w:pPr>
              <w:pStyle w:val="ConsPlusNormal"/>
              <w:rPr>
                <w:rFonts w:ascii="Times New Roman" w:hAnsi="Times New Roman" w:cs="Times New Roman"/>
                <w:sz w:val="24"/>
                <w:szCs w:val="24"/>
              </w:rPr>
            </w:pPr>
          </w:p>
        </w:tc>
        <w:tc>
          <w:tcPr>
            <w:tcW w:w="1985" w:type="dxa"/>
          </w:tcPr>
          <w:p w:rsidR="00D775C6" w:rsidRPr="00A54ACD" w:rsidRDefault="00D775C6" w:rsidP="00535C72">
            <w:pPr>
              <w:pStyle w:val="ConsPlusNormal"/>
              <w:rPr>
                <w:rFonts w:ascii="Times New Roman" w:hAnsi="Times New Roman" w:cs="Times New Roman"/>
                <w:sz w:val="24"/>
                <w:szCs w:val="24"/>
              </w:rPr>
            </w:pPr>
          </w:p>
        </w:tc>
        <w:tc>
          <w:tcPr>
            <w:tcW w:w="1417" w:type="dxa"/>
            <w:gridSpan w:val="2"/>
          </w:tcPr>
          <w:p w:rsidR="00D775C6" w:rsidRPr="00A54ACD" w:rsidRDefault="00D775C6" w:rsidP="00535C72">
            <w:pPr>
              <w:pStyle w:val="ConsPlusNormal"/>
              <w:rPr>
                <w:rFonts w:ascii="Times New Roman" w:hAnsi="Times New Roman" w:cs="Times New Roman"/>
                <w:sz w:val="24"/>
                <w:szCs w:val="24"/>
              </w:rPr>
            </w:pPr>
          </w:p>
        </w:tc>
        <w:tc>
          <w:tcPr>
            <w:tcW w:w="1020" w:type="dxa"/>
          </w:tcPr>
          <w:p w:rsidR="00D775C6" w:rsidRPr="00A54ACD" w:rsidRDefault="00D775C6" w:rsidP="00535C72">
            <w:pPr>
              <w:pStyle w:val="ConsPlusNormal"/>
              <w:rPr>
                <w:rFonts w:ascii="Times New Roman" w:hAnsi="Times New Roman" w:cs="Times New Roman"/>
                <w:sz w:val="24"/>
                <w:szCs w:val="24"/>
              </w:rPr>
            </w:pPr>
          </w:p>
        </w:tc>
        <w:tc>
          <w:tcPr>
            <w:tcW w:w="1984" w:type="dxa"/>
          </w:tcPr>
          <w:p w:rsidR="00D775C6" w:rsidRPr="000C03F6" w:rsidRDefault="00D775C6" w:rsidP="00800A70">
            <w:pPr>
              <w:pStyle w:val="ConsPlusNormal"/>
              <w:rPr>
                <w:rFonts w:ascii="Times New Roman" w:hAnsi="Times New Roman" w:cs="Times New Roman"/>
                <w:sz w:val="24"/>
                <w:szCs w:val="24"/>
              </w:rPr>
            </w:pPr>
            <w:r>
              <w:rPr>
                <w:rFonts w:ascii="Times New Roman" w:hAnsi="Times New Roman" w:cs="Times New Roman"/>
                <w:sz w:val="24"/>
                <w:szCs w:val="24"/>
              </w:rPr>
              <w:t>Доля граждан, получивших жилищный ипотечный кредит, в общей численности граждан, желающих получить жилищный кредит</w:t>
            </w:r>
          </w:p>
        </w:tc>
        <w:tc>
          <w:tcPr>
            <w:tcW w:w="1361" w:type="dxa"/>
          </w:tcPr>
          <w:p w:rsidR="00D775C6" w:rsidRPr="00A54ACD" w:rsidRDefault="00D775C6" w:rsidP="00535C72">
            <w:pPr>
              <w:pStyle w:val="ConsPlusNormal"/>
              <w:rPr>
                <w:rFonts w:ascii="Times New Roman" w:hAnsi="Times New Roman" w:cs="Times New Roman"/>
                <w:sz w:val="24"/>
                <w:szCs w:val="24"/>
              </w:rPr>
            </w:pPr>
            <w:r>
              <w:rPr>
                <w:rFonts w:ascii="Times New Roman" w:hAnsi="Times New Roman" w:cs="Times New Roman"/>
                <w:sz w:val="24"/>
                <w:szCs w:val="24"/>
              </w:rPr>
              <w:t>человек</w:t>
            </w:r>
          </w:p>
        </w:tc>
        <w:tc>
          <w:tcPr>
            <w:tcW w:w="1814" w:type="dxa"/>
            <w:gridSpan w:val="2"/>
          </w:tcPr>
          <w:p w:rsidR="00D775C6" w:rsidRPr="00A54ACD" w:rsidRDefault="00ED4E06" w:rsidP="00535C72">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1221" w:type="dxa"/>
          </w:tcPr>
          <w:p w:rsidR="00D775C6" w:rsidRPr="00A54ACD" w:rsidRDefault="00ED4E06" w:rsidP="00535C72">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D775C6" w:rsidRPr="00A54ACD" w:rsidRDefault="00ED4E06" w:rsidP="00535C72">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D775C6" w:rsidRPr="00A54ACD" w:rsidRDefault="00ED4E06" w:rsidP="00535C72">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D775C6" w:rsidRPr="00A54ACD" w:rsidRDefault="00ED4E06" w:rsidP="00535C72">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137" w:type="dxa"/>
          </w:tcPr>
          <w:p w:rsidR="00D775C6" w:rsidRPr="00A54ACD" w:rsidRDefault="00ED4E06" w:rsidP="00535C72">
            <w:pPr>
              <w:pStyle w:val="ConsPlusNormal"/>
              <w:rPr>
                <w:rFonts w:ascii="Times New Roman" w:hAnsi="Times New Roman" w:cs="Times New Roman"/>
                <w:sz w:val="24"/>
                <w:szCs w:val="24"/>
              </w:rPr>
            </w:pPr>
            <w:r>
              <w:rPr>
                <w:rFonts w:ascii="Times New Roman" w:hAnsi="Times New Roman" w:cs="Times New Roman"/>
                <w:sz w:val="24"/>
                <w:szCs w:val="24"/>
              </w:rPr>
              <w:t>-</w:t>
            </w:r>
          </w:p>
        </w:tc>
      </w:tr>
    </w:tbl>
    <w:p w:rsidR="0087738B" w:rsidRDefault="0087738B">
      <w:pPr>
        <w:widowControl w:val="0"/>
        <w:autoSpaceDE w:val="0"/>
        <w:autoSpaceDN w:val="0"/>
        <w:adjustRightInd w:val="0"/>
        <w:spacing w:after="0" w:line="240" w:lineRule="auto"/>
        <w:jc w:val="both"/>
        <w:rPr>
          <w:rFonts w:ascii="Times New Roman" w:hAnsi="Times New Roman" w:cs="Times New Roman"/>
          <w:b/>
          <w:sz w:val="24"/>
          <w:szCs w:val="24"/>
        </w:rPr>
        <w:sectPr w:rsidR="0087738B" w:rsidSect="0087738B">
          <w:pgSz w:w="16838" w:h="11905" w:orient="landscape"/>
          <w:pgMar w:top="851" w:right="1134" w:bottom="1701" w:left="1134" w:header="720" w:footer="720" w:gutter="0"/>
          <w:cols w:space="720"/>
          <w:noEndnote/>
        </w:sectPr>
      </w:pPr>
    </w:p>
    <w:p w:rsidR="00E56628" w:rsidRPr="007E7F52" w:rsidRDefault="00E56628">
      <w:pPr>
        <w:widowControl w:val="0"/>
        <w:autoSpaceDE w:val="0"/>
        <w:autoSpaceDN w:val="0"/>
        <w:adjustRightInd w:val="0"/>
        <w:spacing w:after="0" w:line="240" w:lineRule="auto"/>
        <w:jc w:val="both"/>
        <w:rPr>
          <w:rFonts w:ascii="Times New Roman" w:hAnsi="Times New Roman" w:cs="Times New Roman"/>
          <w:b/>
          <w:sz w:val="24"/>
          <w:szCs w:val="24"/>
        </w:rPr>
      </w:pPr>
    </w:p>
    <w:p w:rsidR="00BD4564" w:rsidRDefault="00BD4564" w:rsidP="00BD4564">
      <w:pPr>
        <w:autoSpaceDE w:val="0"/>
        <w:autoSpaceDN w:val="0"/>
        <w:adjustRightInd w:val="0"/>
        <w:spacing w:after="0" w:line="240" w:lineRule="auto"/>
        <w:ind w:firstLine="539"/>
        <w:jc w:val="both"/>
        <w:rPr>
          <w:rFonts w:ascii="Times New Roman" w:hAnsi="Times New Roman" w:cs="Times New Roman"/>
          <w:sz w:val="24"/>
          <w:szCs w:val="24"/>
        </w:rPr>
      </w:pPr>
      <w:r w:rsidRPr="00086A87">
        <w:rPr>
          <w:rFonts w:ascii="Times New Roman" w:hAnsi="Times New Roman" w:cs="Times New Roman"/>
          <w:sz w:val="24"/>
          <w:szCs w:val="24"/>
        </w:rPr>
        <w:t>10.  В приложение № 7 «</w:t>
      </w:r>
      <w:r w:rsidRPr="00086A87">
        <w:rPr>
          <w:rFonts w:ascii="Times New Roman" w:eastAsia="Times New Roman" w:hAnsi="Times New Roman" w:cs="Times New Roman"/>
          <w:sz w:val="24"/>
          <w:szCs w:val="24"/>
        </w:rPr>
        <w:t xml:space="preserve">Подпрограмма   </w:t>
      </w:r>
      <w:r w:rsidR="00C92608" w:rsidRPr="00086A87">
        <w:rPr>
          <w:rFonts w:ascii="Times New Roman" w:hAnsi="Times New Roman" w:cs="Times New Roman"/>
          <w:sz w:val="24"/>
          <w:szCs w:val="24"/>
        </w:rPr>
        <w:t>«Обеспечение жильем ветеранов, инвалидов и семей, имеющих детей - инвалидов»</w:t>
      </w:r>
      <w:r w:rsidR="00B46D68">
        <w:rPr>
          <w:rFonts w:ascii="Times New Roman" w:hAnsi="Times New Roman" w:cs="Times New Roman"/>
          <w:sz w:val="24"/>
          <w:szCs w:val="24"/>
        </w:rPr>
        <w:t xml:space="preserve"> </w:t>
      </w:r>
      <w:r w:rsidRPr="00086A87">
        <w:rPr>
          <w:rFonts w:ascii="Times New Roman" w:hAnsi="Times New Roman" w:cs="Times New Roman"/>
          <w:sz w:val="24"/>
          <w:szCs w:val="24"/>
        </w:rPr>
        <w:t>Муниципальной программы паспорт Подпрограммы изложить в следующей редакции:</w:t>
      </w:r>
    </w:p>
    <w:p w:rsidR="00D6140E" w:rsidRDefault="00D6140E" w:rsidP="00BD4564">
      <w:pPr>
        <w:autoSpaceDE w:val="0"/>
        <w:autoSpaceDN w:val="0"/>
        <w:adjustRightInd w:val="0"/>
        <w:spacing w:after="0" w:line="240" w:lineRule="auto"/>
        <w:ind w:firstLine="539"/>
        <w:jc w:val="both"/>
        <w:rPr>
          <w:rFonts w:ascii="Times New Roman" w:hAnsi="Times New Roman" w:cs="Times New Roman"/>
          <w:sz w:val="24"/>
          <w:szCs w:val="24"/>
        </w:rPr>
      </w:pPr>
    </w:p>
    <w:p w:rsidR="00D6140E" w:rsidRDefault="00D6140E" w:rsidP="00BD4564">
      <w:pPr>
        <w:autoSpaceDE w:val="0"/>
        <w:autoSpaceDN w:val="0"/>
        <w:adjustRightInd w:val="0"/>
        <w:spacing w:after="0" w:line="240" w:lineRule="auto"/>
        <w:ind w:firstLine="539"/>
        <w:jc w:val="both"/>
        <w:rPr>
          <w:rFonts w:ascii="Times New Roman" w:hAnsi="Times New Roman" w:cs="Times New Roman"/>
          <w:sz w:val="24"/>
          <w:szCs w:val="24"/>
        </w:rPr>
        <w:sectPr w:rsidR="00D6140E" w:rsidSect="000117FE">
          <w:pgSz w:w="11905" w:h="16838"/>
          <w:pgMar w:top="1134" w:right="851" w:bottom="1134" w:left="1701" w:header="720" w:footer="720" w:gutter="0"/>
          <w:cols w:space="720"/>
          <w:noEndnote/>
        </w:sectPr>
      </w:pPr>
    </w:p>
    <w:p w:rsidR="00C92608" w:rsidRPr="00086A87" w:rsidRDefault="00C92608" w:rsidP="00B46D68">
      <w:pPr>
        <w:autoSpaceDE w:val="0"/>
        <w:autoSpaceDN w:val="0"/>
        <w:adjustRightInd w:val="0"/>
        <w:spacing w:after="0" w:line="240" w:lineRule="auto"/>
        <w:ind w:left="5103"/>
        <w:jc w:val="both"/>
        <w:rPr>
          <w:rFonts w:ascii="Times New Roman" w:hAnsi="Times New Roman" w:cs="Times New Roman"/>
          <w:sz w:val="24"/>
          <w:szCs w:val="24"/>
        </w:rPr>
      </w:pPr>
      <w:r w:rsidRPr="00086A87">
        <w:rPr>
          <w:rFonts w:ascii="Times New Roman" w:hAnsi="Times New Roman" w:cs="Times New Roman"/>
          <w:sz w:val="24"/>
          <w:szCs w:val="24"/>
        </w:rPr>
        <w:lastRenderedPageBreak/>
        <w:t>«Приложение № 7</w:t>
      </w:r>
    </w:p>
    <w:p w:rsidR="00C92608" w:rsidRPr="00086A87" w:rsidRDefault="00C92608" w:rsidP="00B46D68">
      <w:pPr>
        <w:widowControl w:val="0"/>
        <w:autoSpaceDE w:val="0"/>
        <w:autoSpaceDN w:val="0"/>
        <w:adjustRightInd w:val="0"/>
        <w:spacing w:after="0" w:line="240" w:lineRule="auto"/>
        <w:ind w:left="5103"/>
        <w:jc w:val="both"/>
        <w:rPr>
          <w:rFonts w:ascii="Times New Roman" w:hAnsi="Times New Roman" w:cs="Times New Roman"/>
          <w:sz w:val="24"/>
          <w:szCs w:val="24"/>
        </w:rPr>
      </w:pPr>
      <w:r w:rsidRPr="00086A87">
        <w:rPr>
          <w:rFonts w:ascii="Times New Roman" w:hAnsi="Times New Roman" w:cs="Times New Roman"/>
          <w:sz w:val="24"/>
          <w:szCs w:val="24"/>
        </w:rPr>
        <w:t>к муниципальной программе  городского округа</w:t>
      </w:r>
      <w:r w:rsidR="00B46D68">
        <w:rPr>
          <w:rFonts w:ascii="Times New Roman" w:hAnsi="Times New Roman" w:cs="Times New Roman"/>
          <w:sz w:val="24"/>
          <w:szCs w:val="24"/>
        </w:rPr>
        <w:t xml:space="preserve"> Э</w:t>
      </w:r>
      <w:r w:rsidRPr="00086A87">
        <w:rPr>
          <w:rFonts w:ascii="Times New Roman" w:hAnsi="Times New Roman" w:cs="Times New Roman"/>
          <w:sz w:val="24"/>
          <w:szCs w:val="24"/>
        </w:rPr>
        <w:t>лектросталь Московской области «Жилище»</w:t>
      </w:r>
      <w:r w:rsidR="00B46D68">
        <w:rPr>
          <w:rFonts w:ascii="Times New Roman" w:hAnsi="Times New Roman" w:cs="Times New Roman"/>
          <w:sz w:val="24"/>
          <w:szCs w:val="24"/>
        </w:rPr>
        <w:t xml:space="preserve"> </w:t>
      </w:r>
      <w:r w:rsidRPr="00086A87">
        <w:rPr>
          <w:rFonts w:ascii="Times New Roman" w:hAnsi="Times New Roman" w:cs="Times New Roman"/>
          <w:sz w:val="24"/>
          <w:szCs w:val="24"/>
        </w:rPr>
        <w:t xml:space="preserve"> на 2015-2019 годы», утвержденной постановлением</w:t>
      </w:r>
      <w:r w:rsidR="00B46D68">
        <w:rPr>
          <w:rFonts w:ascii="Times New Roman" w:hAnsi="Times New Roman" w:cs="Times New Roman"/>
          <w:sz w:val="24"/>
          <w:szCs w:val="24"/>
        </w:rPr>
        <w:t xml:space="preserve"> </w:t>
      </w:r>
      <w:r w:rsidRPr="00086A87">
        <w:rPr>
          <w:rFonts w:ascii="Times New Roman" w:hAnsi="Times New Roman" w:cs="Times New Roman"/>
          <w:sz w:val="24"/>
          <w:szCs w:val="24"/>
        </w:rPr>
        <w:t>Администрации городского округа Электросталь</w:t>
      </w:r>
      <w:r w:rsidR="00B46D68">
        <w:rPr>
          <w:rFonts w:ascii="Times New Roman" w:hAnsi="Times New Roman" w:cs="Times New Roman"/>
          <w:sz w:val="24"/>
          <w:szCs w:val="24"/>
        </w:rPr>
        <w:t xml:space="preserve"> </w:t>
      </w:r>
      <w:r w:rsidRPr="00086A87">
        <w:rPr>
          <w:rFonts w:ascii="Times New Roman" w:hAnsi="Times New Roman" w:cs="Times New Roman"/>
          <w:sz w:val="24"/>
          <w:szCs w:val="24"/>
        </w:rPr>
        <w:t>Московской области от 14.10.2014 N 888/10</w:t>
      </w:r>
    </w:p>
    <w:p w:rsidR="00C92608" w:rsidRPr="00086A87" w:rsidRDefault="00C92608" w:rsidP="00C92608">
      <w:pPr>
        <w:autoSpaceDE w:val="0"/>
        <w:autoSpaceDN w:val="0"/>
        <w:adjustRightInd w:val="0"/>
        <w:spacing w:after="0" w:line="240" w:lineRule="auto"/>
        <w:ind w:left="7938"/>
        <w:rPr>
          <w:rFonts w:ascii="Times New Roman" w:hAnsi="Times New Roman" w:cs="Times New Roman"/>
          <w:sz w:val="24"/>
          <w:szCs w:val="24"/>
        </w:rPr>
      </w:pPr>
    </w:p>
    <w:p w:rsidR="00C92608" w:rsidRPr="00086A87" w:rsidRDefault="00C92608" w:rsidP="00C92608">
      <w:pPr>
        <w:autoSpaceDE w:val="0"/>
        <w:autoSpaceDN w:val="0"/>
        <w:adjustRightInd w:val="0"/>
        <w:spacing w:after="0" w:line="240" w:lineRule="auto"/>
        <w:jc w:val="center"/>
        <w:rPr>
          <w:rFonts w:ascii="Times New Roman" w:hAnsi="Times New Roman" w:cs="Times New Roman"/>
          <w:sz w:val="24"/>
          <w:szCs w:val="24"/>
        </w:rPr>
      </w:pPr>
      <w:r w:rsidRPr="00086A87">
        <w:rPr>
          <w:rFonts w:ascii="Times New Roman" w:hAnsi="Times New Roman" w:cs="Times New Roman"/>
          <w:sz w:val="24"/>
          <w:szCs w:val="24"/>
        </w:rPr>
        <w:t xml:space="preserve">Подпрограмма «Обеспечение жильем ветеранов, инвалидов и семей, имеющих детей - инвалидов» муниципальной программы городского округа Электросталь Московской области  «Жилище» на 2015-2019 годы» </w:t>
      </w:r>
    </w:p>
    <w:p w:rsidR="00C92608" w:rsidRPr="00086A87" w:rsidRDefault="00C92608" w:rsidP="00C92608">
      <w:pPr>
        <w:widowControl w:val="0"/>
        <w:autoSpaceDE w:val="0"/>
        <w:autoSpaceDN w:val="0"/>
        <w:adjustRightInd w:val="0"/>
        <w:spacing w:after="0" w:line="240" w:lineRule="auto"/>
        <w:jc w:val="center"/>
        <w:rPr>
          <w:rFonts w:ascii="Times New Roman" w:hAnsi="Times New Roman" w:cs="Times New Roman"/>
          <w:bCs/>
          <w:sz w:val="24"/>
          <w:szCs w:val="24"/>
        </w:rPr>
      </w:pPr>
    </w:p>
    <w:p w:rsidR="00C92608" w:rsidRPr="00086A87" w:rsidRDefault="00C92608" w:rsidP="00C92608">
      <w:pPr>
        <w:autoSpaceDE w:val="0"/>
        <w:autoSpaceDN w:val="0"/>
        <w:adjustRightInd w:val="0"/>
        <w:spacing w:after="0" w:line="240" w:lineRule="auto"/>
        <w:jc w:val="center"/>
        <w:rPr>
          <w:rFonts w:ascii="Times New Roman" w:hAnsi="Times New Roman" w:cs="Times New Roman"/>
          <w:sz w:val="24"/>
          <w:szCs w:val="24"/>
        </w:rPr>
      </w:pPr>
      <w:r w:rsidRPr="00086A87">
        <w:rPr>
          <w:rFonts w:ascii="Times New Roman" w:hAnsi="Times New Roman" w:cs="Times New Roman"/>
          <w:sz w:val="24"/>
          <w:szCs w:val="24"/>
        </w:rPr>
        <w:t>Паспорт подпрограммы «Обеспечение жильем ветеранов, инвалидов и семей, имеющих детей - инвалидов» муниципальной программы городского округа Электросталь Московской области  «Жилище» на 2015-2019 годы»</w:t>
      </w:r>
    </w:p>
    <w:p w:rsidR="00C92608" w:rsidRPr="00086A87" w:rsidRDefault="00C92608" w:rsidP="00BD4564">
      <w:pPr>
        <w:autoSpaceDE w:val="0"/>
        <w:autoSpaceDN w:val="0"/>
        <w:adjustRightInd w:val="0"/>
        <w:spacing w:after="0" w:line="240" w:lineRule="auto"/>
        <w:ind w:firstLine="539"/>
        <w:jc w:val="both"/>
        <w:rPr>
          <w:rFonts w:ascii="Times New Roman" w:hAnsi="Times New Roman" w:cs="Times New Roman"/>
          <w:sz w:val="24"/>
          <w:szCs w:val="24"/>
        </w:rPr>
      </w:pPr>
    </w:p>
    <w:p w:rsidR="00BD4564" w:rsidRPr="00086A87" w:rsidRDefault="00BD4564" w:rsidP="00BD4564">
      <w:pPr>
        <w:pStyle w:val="ConsPlusNormal"/>
        <w:rPr>
          <w:rFonts w:ascii="Times New Roman" w:hAnsi="Times New Roman" w:cs="Times New Roman"/>
          <w:sz w:val="24"/>
          <w:szCs w:val="24"/>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38"/>
        <w:gridCol w:w="937"/>
        <w:gridCol w:w="1025"/>
        <w:gridCol w:w="178"/>
        <w:gridCol w:w="1241"/>
        <w:gridCol w:w="810"/>
        <w:gridCol w:w="363"/>
        <w:gridCol w:w="663"/>
        <w:gridCol w:w="577"/>
        <w:gridCol w:w="184"/>
        <w:gridCol w:w="937"/>
        <w:gridCol w:w="294"/>
        <w:gridCol w:w="378"/>
        <w:gridCol w:w="1114"/>
      </w:tblGrid>
      <w:tr w:rsidR="001A3F12" w:rsidRPr="00086A87" w:rsidTr="00994C5B">
        <w:tc>
          <w:tcPr>
            <w:tcW w:w="1875" w:type="dxa"/>
            <w:gridSpan w:val="2"/>
          </w:tcPr>
          <w:p w:rsidR="001A3F12" w:rsidRPr="00086A87" w:rsidRDefault="001A3F12" w:rsidP="00535C72">
            <w:pPr>
              <w:pStyle w:val="ConsPlusNormal"/>
              <w:rPr>
                <w:rFonts w:ascii="Times New Roman" w:hAnsi="Times New Roman" w:cs="Times New Roman"/>
                <w:sz w:val="24"/>
                <w:szCs w:val="24"/>
              </w:rPr>
            </w:pPr>
            <w:r w:rsidRPr="00086A87">
              <w:rPr>
                <w:rFonts w:ascii="Times New Roman" w:hAnsi="Times New Roman" w:cs="Times New Roman"/>
                <w:sz w:val="24"/>
                <w:szCs w:val="24"/>
              </w:rPr>
              <w:t>Муниципальный заказчик подпрограммы</w:t>
            </w:r>
          </w:p>
        </w:tc>
        <w:tc>
          <w:tcPr>
            <w:tcW w:w="7764" w:type="dxa"/>
            <w:gridSpan w:val="12"/>
          </w:tcPr>
          <w:p w:rsidR="001A3F12" w:rsidRPr="00086A87" w:rsidRDefault="001A3F12" w:rsidP="00535C72">
            <w:pPr>
              <w:pStyle w:val="ConsPlusNormal"/>
              <w:rPr>
                <w:rFonts w:ascii="Times New Roman" w:hAnsi="Times New Roman" w:cs="Times New Roman"/>
                <w:sz w:val="24"/>
                <w:szCs w:val="24"/>
              </w:rPr>
            </w:pPr>
            <w:r w:rsidRPr="00086A87">
              <w:rPr>
                <w:rFonts w:ascii="Times New Roman" w:hAnsi="Times New Roman" w:cs="Times New Roman"/>
                <w:sz w:val="24"/>
                <w:szCs w:val="24"/>
              </w:rPr>
              <w:t xml:space="preserve">Управление по жилищной политике Администрации городского округа Электросталь Московской области </w:t>
            </w:r>
          </w:p>
        </w:tc>
      </w:tr>
      <w:tr w:rsidR="001A3F12" w:rsidRPr="00086A87" w:rsidTr="00994C5B">
        <w:tc>
          <w:tcPr>
            <w:tcW w:w="1875" w:type="dxa"/>
            <w:gridSpan w:val="2"/>
          </w:tcPr>
          <w:p w:rsidR="001A3F12" w:rsidRPr="00086A87" w:rsidRDefault="001A3F12" w:rsidP="00535C72">
            <w:pPr>
              <w:pStyle w:val="ConsPlusNormal"/>
              <w:rPr>
                <w:rFonts w:ascii="Times New Roman" w:hAnsi="Times New Roman" w:cs="Times New Roman"/>
                <w:sz w:val="24"/>
                <w:szCs w:val="24"/>
              </w:rPr>
            </w:pPr>
            <w:r w:rsidRPr="00086A87">
              <w:rPr>
                <w:rFonts w:ascii="Times New Roman" w:hAnsi="Times New Roman" w:cs="Times New Roman"/>
                <w:sz w:val="24"/>
                <w:szCs w:val="24"/>
              </w:rPr>
              <w:t>Задача  подпрограммы</w:t>
            </w:r>
          </w:p>
          <w:p w:rsidR="001A3F12" w:rsidRPr="00086A87" w:rsidRDefault="001A3F12" w:rsidP="00535C72">
            <w:pPr>
              <w:pStyle w:val="ConsPlusNormal"/>
              <w:rPr>
                <w:rFonts w:ascii="Times New Roman" w:hAnsi="Times New Roman" w:cs="Times New Roman"/>
                <w:sz w:val="24"/>
                <w:szCs w:val="24"/>
              </w:rPr>
            </w:pPr>
          </w:p>
          <w:p w:rsidR="001A3F12" w:rsidRPr="00086A87" w:rsidRDefault="001A3F12" w:rsidP="00535C72">
            <w:pPr>
              <w:pStyle w:val="ConsPlusNormal"/>
              <w:rPr>
                <w:rFonts w:ascii="Times New Roman" w:hAnsi="Times New Roman" w:cs="Times New Roman"/>
                <w:sz w:val="24"/>
                <w:szCs w:val="24"/>
              </w:rPr>
            </w:pPr>
          </w:p>
        </w:tc>
        <w:tc>
          <w:tcPr>
            <w:tcW w:w="7764" w:type="dxa"/>
            <w:gridSpan w:val="12"/>
          </w:tcPr>
          <w:p w:rsidR="001A3F12" w:rsidRPr="00086A87" w:rsidRDefault="001A3F12" w:rsidP="00535C72">
            <w:pPr>
              <w:pStyle w:val="ConsPlusNormal"/>
              <w:rPr>
                <w:rFonts w:ascii="Times New Roman" w:hAnsi="Times New Roman" w:cs="Times New Roman"/>
                <w:sz w:val="24"/>
                <w:szCs w:val="24"/>
              </w:rPr>
            </w:pPr>
            <w:r w:rsidRPr="00086A87">
              <w:rPr>
                <w:rFonts w:ascii="Times New Roman" w:hAnsi="Times New Roman" w:cs="Times New Roman"/>
                <w:sz w:val="24"/>
                <w:szCs w:val="24"/>
              </w:rPr>
              <w:t>Обеспечение жильем ветеранов и инвалидов Великой Отечественной войны, членов семей погибших ( умерших) инвалидов и участников Великой Отечественной войны, инвалидов и ветеранов боевых действий, инвалидов и семей, имеющих детей-инвалидов</w:t>
            </w:r>
          </w:p>
          <w:p w:rsidR="001A3F12" w:rsidRPr="00086A87" w:rsidRDefault="001A3F12" w:rsidP="00535C72">
            <w:pPr>
              <w:pStyle w:val="ConsPlusNormal"/>
              <w:rPr>
                <w:rFonts w:ascii="Times New Roman" w:hAnsi="Times New Roman" w:cs="Times New Roman"/>
                <w:sz w:val="24"/>
                <w:szCs w:val="24"/>
              </w:rPr>
            </w:pPr>
          </w:p>
          <w:p w:rsidR="001A3F12" w:rsidRPr="00086A87" w:rsidRDefault="001A3F12" w:rsidP="00535C72">
            <w:pPr>
              <w:pStyle w:val="ConsPlusNormal"/>
              <w:rPr>
                <w:rFonts w:ascii="Times New Roman" w:hAnsi="Times New Roman" w:cs="Times New Roman"/>
                <w:sz w:val="24"/>
                <w:szCs w:val="24"/>
              </w:rPr>
            </w:pPr>
          </w:p>
          <w:p w:rsidR="001A3F12" w:rsidRPr="00086A87" w:rsidRDefault="001A3F12" w:rsidP="00535C72">
            <w:pPr>
              <w:pStyle w:val="ConsPlusNormal"/>
              <w:rPr>
                <w:rFonts w:ascii="Times New Roman" w:hAnsi="Times New Roman" w:cs="Times New Roman"/>
                <w:sz w:val="24"/>
                <w:szCs w:val="24"/>
              </w:rPr>
            </w:pPr>
          </w:p>
          <w:p w:rsidR="001A3F12" w:rsidRPr="00086A87" w:rsidRDefault="001A3F12" w:rsidP="00535C72">
            <w:pPr>
              <w:pStyle w:val="ConsPlusNormal"/>
              <w:rPr>
                <w:rFonts w:ascii="Times New Roman" w:hAnsi="Times New Roman" w:cs="Times New Roman"/>
                <w:sz w:val="24"/>
                <w:szCs w:val="24"/>
              </w:rPr>
            </w:pPr>
          </w:p>
          <w:p w:rsidR="001A3F12" w:rsidRPr="00086A87" w:rsidRDefault="001A3F12" w:rsidP="00535C72">
            <w:pPr>
              <w:pStyle w:val="ConsPlusNormal"/>
              <w:rPr>
                <w:rFonts w:ascii="Times New Roman" w:hAnsi="Times New Roman" w:cs="Times New Roman"/>
                <w:sz w:val="24"/>
                <w:szCs w:val="24"/>
              </w:rPr>
            </w:pPr>
          </w:p>
        </w:tc>
      </w:tr>
      <w:tr w:rsidR="001A3F12" w:rsidRPr="00086A87" w:rsidTr="00994C5B">
        <w:trPr>
          <w:trHeight w:val="870"/>
        </w:trPr>
        <w:tc>
          <w:tcPr>
            <w:tcW w:w="1875" w:type="dxa"/>
            <w:gridSpan w:val="2"/>
            <w:vMerge w:val="restart"/>
          </w:tcPr>
          <w:p w:rsidR="00A85905" w:rsidRPr="00086A87" w:rsidRDefault="00A85905" w:rsidP="00A85905">
            <w:pPr>
              <w:tabs>
                <w:tab w:val="center" w:pos="4677"/>
                <w:tab w:val="right" w:pos="9355"/>
              </w:tabs>
              <w:autoSpaceDE w:val="0"/>
              <w:autoSpaceDN w:val="0"/>
              <w:adjustRightInd w:val="0"/>
              <w:spacing w:after="0" w:line="240" w:lineRule="auto"/>
              <w:rPr>
                <w:rFonts w:ascii="Times New Roman" w:eastAsia="Times New Roman" w:hAnsi="Times New Roman" w:cs="Times New Roman"/>
                <w:sz w:val="24"/>
                <w:szCs w:val="24"/>
              </w:rPr>
            </w:pPr>
            <w:r w:rsidRPr="00086A87">
              <w:rPr>
                <w:rFonts w:ascii="Times New Roman" w:eastAsia="Times New Roman" w:hAnsi="Times New Roman" w:cs="Times New Roman"/>
                <w:sz w:val="24"/>
                <w:szCs w:val="24"/>
              </w:rPr>
              <w:t xml:space="preserve">Количество ветеранов </w:t>
            </w:r>
            <w:r w:rsidRPr="00086A87">
              <w:rPr>
                <w:rFonts w:ascii="Times New Roman" w:hAnsi="Times New Roman" w:cs="Times New Roman"/>
                <w:sz w:val="24"/>
                <w:szCs w:val="24"/>
              </w:rPr>
              <w:t>и инвалидов Великой Отечественной войны, членов семей погибших             ( умерших) инвалидов и участник</w:t>
            </w:r>
            <w:r w:rsidR="00DA406C">
              <w:rPr>
                <w:rFonts w:ascii="Times New Roman" w:hAnsi="Times New Roman" w:cs="Times New Roman"/>
                <w:sz w:val="24"/>
                <w:szCs w:val="24"/>
              </w:rPr>
              <w:t>ов Великой Отечественной войны</w:t>
            </w:r>
            <w:r w:rsidRPr="00086A87">
              <w:rPr>
                <w:rFonts w:ascii="Times New Roman" w:hAnsi="Times New Roman" w:cs="Times New Roman"/>
                <w:sz w:val="24"/>
                <w:szCs w:val="24"/>
              </w:rPr>
              <w:t xml:space="preserve"> </w:t>
            </w:r>
            <w:r>
              <w:rPr>
                <w:rFonts w:ascii="Times New Roman" w:hAnsi="Times New Roman" w:cs="Times New Roman"/>
                <w:sz w:val="24"/>
                <w:szCs w:val="24"/>
              </w:rPr>
              <w:t xml:space="preserve">государственную </w:t>
            </w:r>
            <w:r w:rsidRPr="00086A87">
              <w:rPr>
                <w:rFonts w:ascii="Times New Roman" w:hAnsi="Times New Roman" w:cs="Times New Roman"/>
                <w:sz w:val="24"/>
                <w:szCs w:val="24"/>
              </w:rPr>
              <w:t>поддержку по обеспечению жилыми помещениями, человек</w:t>
            </w:r>
          </w:p>
          <w:p w:rsidR="001A3F12" w:rsidRPr="00086A87" w:rsidRDefault="001A3F12" w:rsidP="00535C72">
            <w:pPr>
              <w:pStyle w:val="ConsPlusNormal"/>
              <w:rPr>
                <w:rFonts w:ascii="Times New Roman" w:hAnsi="Times New Roman" w:cs="Times New Roman"/>
                <w:b/>
                <w:sz w:val="24"/>
                <w:szCs w:val="24"/>
              </w:rPr>
            </w:pPr>
          </w:p>
        </w:tc>
        <w:tc>
          <w:tcPr>
            <w:tcW w:w="1203" w:type="dxa"/>
            <w:gridSpan w:val="2"/>
          </w:tcPr>
          <w:p w:rsidR="001A3F12" w:rsidRPr="00086A87" w:rsidRDefault="001A3F12" w:rsidP="00535C72">
            <w:pPr>
              <w:pStyle w:val="ConsPlusNormal"/>
              <w:jc w:val="center"/>
              <w:rPr>
                <w:rFonts w:ascii="Times New Roman" w:hAnsi="Times New Roman" w:cs="Times New Roman"/>
                <w:sz w:val="24"/>
                <w:szCs w:val="24"/>
              </w:rPr>
            </w:pPr>
            <w:r w:rsidRPr="00086A87">
              <w:rPr>
                <w:rFonts w:ascii="Times New Roman" w:hAnsi="Times New Roman" w:cs="Times New Roman"/>
                <w:sz w:val="24"/>
                <w:szCs w:val="24"/>
              </w:rPr>
              <w:t>Отчетный                      ( базовый) период,  2014</w:t>
            </w:r>
          </w:p>
          <w:p w:rsidR="001A3F12" w:rsidRPr="00086A87" w:rsidRDefault="001A3F12" w:rsidP="00535C72">
            <w:pPr>
              <w:pStyle w:val="ConsPlusNormal"/>
              <w:jc w:val="center"/>
              <w:rPr>
                <w:rFonts w:ascii="Times New Roman" w:hAnsi="Times New Roman" w:cs="Times New Roman"/>
                <w:sz w:val="24"/>
                <w:szCs w:val="24"/>
              </w:rPr>
            </w:pPr>
          </w:p>
          <w:p w:rsidR="001A3F12" w:rsidRPr="00086A87" w:rsidRDefault="001A3F12" w:rsidP="00535C72">
            <w:pPr>
              <w:pStyle w:val="ConsPlusNormal"/>
              <w:jc w:val="center"/>
              <w:rPr>
                <w:rFonts w:ascii="Times New Roman" w:hAnsi="Times New Roman" w:cs="Times New Roman"/>
                <w:sz w:val="24"/>
                <w:szCs w:val="24"/>
              </w:rPr>
            </w:pPr>
          </w:p>
        </w:tc>
        <w:tc>
          <w:tcPr>
            <w:tcW w:w="1241" w:type="dxa"/>
          </w:tcPr>
          <w:p w:rsidR="001A3F12" w:rsidRPr="00086A87" w:rsidRDefault="001A3F12" w:rsidP="00535C72">
            <w:pPr>
              <w:pStyle w:val="ConsPlusNormal"/>
              <w:jc w:val="center"/>
              <w:rPr>
                <w:rFonts w:ascii="Times New Roman" w:hAnsi="Times New Roman" w:cs="Times New Roman"/>
                <w:sz w:val="24"/>
                <w:szCs w:val="24"/>
              </w:rPr>
            </w:pPr>
            <w:r w:rsidRPr="00086A87">
              <w:rPr>
                <w:rFonts w:ascii="Times New Roman" w:hAnsi="Times New Roman" w:cs="Times New Roman"/>
                <w:sz w:val="24"/>
                <w:szCs w:val="24"/>
              </w:rPr>
              <w:t>2015</w:t>
            </w:r>
          </w:p>
          <w:p w:rsidR="001A3F12" w:rsidRPr="00086A87" w:rsidRDefault="001A3F12" w:rsidP="00535C72">
            <w:pPr>
              <w:pStyle w:val="ConsPlusNormal"/>
              <w:jc w:val="center"/>
              <w:rPr>
                <w:rFonts w:ascii="Times New Roman" w:hAnsi="Times New Roman" w:cs="Times New Roman"/>
                <w:sz w:val="24"/>
                <w:szCs w:val="24"/>
              </w:rPr>
            </w:pPr>
          </w:p>
          <w:p w:rsidR="001A3F12" w:rsidRPr="00086A87" w:rsidRDefault="001A3F12" w:rsidP="00535C72">
            <w:pPr>
              <w:pStyle w:val="ConsPlusNormal"/>
              <w:jc w:val="center"/>
              <w:rPr>
                <w:rFonts w:ascii="Times New Roman" w:hAnsi="Times New Roman" w:cs="Times New Roman"/>
                <w:sz w:val="24"/>
                <w:szCs w:val="24"/>
              </w:rPr>
            </w:pPr>
          </w:p>
          <w:p w:rsidR="001A3F12" w:rsidRPr="00086A87" w:rsidRDefault="001A3F12" w:rsidP="00535C72">
            <w:pPr>
              <w:pStyle w:val="ConsPlusNormal"/>
              <w:jc w:val="center"/>
              <w:rPr>
                <w:rFonts w:ascii="Times New Roman" w:hAnsi="Times New Roman" w:cs="Times New Roman"/>
                <w:sz w:val="24"/>
                <w:szCs w:val="24"/>
              </w:rPr>
            </w:pPr>
          </w:p>
          <w:p w:rsidR="001A3F12" w:rsidRPr="00086A87" w:rsidRDefault="001A3F12" w:rsidP="00535C72">
            <w:pPr>
              <w:pStyle w:val="ConsPlusNormal"/>
              <w:jc w:val="center"/>
              <w:rPr>
                <w:rFonts w:ascii="Times New Roman" w:hAnsi="Times New Roman" w:cs="Times New Roman"/>
                <w:sz w:val="24"/>
                <w:szCs w:val="24"/>
              </w:rPr>
            </w:pPr>
          </w:p>
        </w:tc>
        <w:tc>
          <w:tcPr>
            <w:tcW w:w="1173" w:type="dxa"/>
            <w:gridSpan w:val="2"/>
          </w:tcPr>
          <w:p w:rsidR="001A3F12" w:rsidRPr="00086A87" w:rsidRDefault="001A3F12" w:rsidP="00535C72">
            <w:pPr>
              <w:pStyle w:val="ConsPlusNormal"/>
              <w:jc w:val="center"/>
              <w:rPr>
                <w:rFonts w:ascii="Times New Roman" w:hAnsi="Times New Roman" w:cs="Times New Roman"/>
                <w:sz w:val="24"/>
                <w:szCs w:val="24"/>
              </w:rPr>
            </w:pPr>
            <w:r w:rsidRPr="00086A87">
              <w:rPr>
                <w:rFonts w:ascii="Times New Roman" w:hAnsi="Times New Roman" w:cs="Times New Roman"/>
                <w:sz w:val="24"/>
                <w:szCs w:val="24"/>
              </w:rPr>
              <w:t>2016</w:t>
            </w:r>
          </w:p>
        </w:tc>
        <w:tc>
          <w:tcPr>
            <w:tcW w:w="1240" w:type="dxa"/>
            <w:gridSpan w:val="2"/>
          </w:tcPr>
          <w:p w:rsidR="001A3F12" w:rsidRPr="00086A87" w:rsidRDefault="001A3F12" w:rsidP="00535C72">
            <w:pPr>
              <w:pStyle w:val="ConsPlusNormal"/>
              <w:jc w:val="center"/>
              <w:rPr>
                <w:rFonts w:ascii="Times New Roman" w:hAnsi="Times New Roman" w:cs="Times New Roman"/>
                <w:sz w:val="24"/>
                <w:szCs w:val="24"/>
              </w:rPr>
            </w:pPr>
            <w:r w:rsidRPr="00086A87">
              <w:rPr>
                <w:rFonts w:ascii="Times New Roman" w:hAnsi="Times New Roman" w:cs="Times New Roman"/>
                <w:sz w:val="24"/>
                <w:szCs w:val="24"/>
              </w:rPr>
              <w:t>2017</w:t>
            </w:r>
          </w:p>
        </w:tc>
        <w:tc>
          <w:tcPr>
            <w:tcW w:w="1415" w:type="dxa"/>
            <w:gridSpan w:val="3"/>
          </w:tcPr>
          <w:p w:rsidR="001A3F12" w:rsidRPr="00086A87" w:rsidRDefault="001A3F12" w:rsidP="00535C72">
            <w:pPr>
              <w:pStyle w:val="ConsPlusNormal"/>
              <w:jc w:val="center"/>
              <w:rPr>
                <w:rFonts w:ascii="Times New Roman" w:hAnsi="Times New Roman" w:cs="Times New Roman"/>
                <w:sz w:val="24"/>
                <w:szCs w:val="24"/>
              </w:rPr>
            </w:pPr>
            <w:r w:rsidRPr="00086A87">
              <w:rPr>
                <w:rFonts w:ascii="Times New Roman" w:hAnsi="Times New Roman" w:cs="Times New Roman"/>
                <w:sz w:val="24"/>
                <w:szCs w:val="24"/>
              </w:rPr>
              <w:t>2018</w:t>
            </w:r>
          </w:p>
        </w:tc>
        <w:tc>
          <w:tcPr>
            <w:tcW w:w="1492" w:type="dxa"/>
            <w:gridSpan w:val="2"/>
          </w:tcPr>
          <w:p w:rsidR="001A3F12" w:rsidRPr="00086A87" w:rsidRDefault="001A3F12" w:rsidP="00535C72">
            <w:pPr>
              <w:pStyle w:val="ConsPlusNormal"/>
              <w:jc w:val="center"/>
              <w:rPr>
                <w:rFonts w:ascii="Times New Roman" w:hAnsi="Times New Roman" w:cs="Times New Roman"/>
                <w:sz w:val="24"/>
                <w:szCs w:val="24"/>
              </w:rPr>
            </w:pPr>
            <w:r w:rsidRPr="00086A87">
              <w:rPr>
                <w:rFonts w:ascii="Times New Roman" w:hAnsi="Times New Roman" w:cs="Times New Roman"/>
                <w:sz w:val="24"/>
                <w:szCs w:val="24"/>
              </w:rPr>
              <w:t>2019</w:t>
            </w:r>
          </w:p>
        </w:tc>
      </w:tr>
      <w:tr w:rsidR="001A3F12" w:rsidRPr="00086A87" w:rsidTr="00994C5B">
        <w:trPr>
          <w:trHeight w:val="870"/>
        </w:trPr>
        <w:tc>
          <w:tcPr>
            <w:tcW w:w="1875" w:type="dxa"/>
            <w:gridSpan w:val="2"/>
            <w:vMerge/>
          </w:tcPr>
          <w:p w:rsidR="001A3F12" w:rsidRPr="00086A87" w:rsidRDefault="001A3F12" w:rsidP="00535C72">
            <w:pPr>
              <w:tabs>
                <w:tab w:val="center" w:pos="4677"/>
                <w:tab w:val="right" w:pos="9355"/>
              </w:tabs>
              <w:autoSpaceDE w:val="0"/>
              <w:autoSpaceDN w:val="0"/>
              <w:adjustRightInd w:val="0"/>
              <w:spacing w:after="0" w:line="240" w:lineRule="auto"/>
              <w:rPr>
                <w:rFonts w:ascii="Times New Roman" w:eastAsia="Times New Roman" w:hAnsi="Times New Roman" w:cs="Times New Roman"/>
                <w:b/>
                <w:sz w:val="24"/>
                <w:szCs w:val="24"/>
              </w:rPr>
            </w:pPr>
          </w:p>
        </w:tc>
        <w:tc>
          <w:tcPr>
            <w:tcW w:w="1203" w:type="dxa"/>
            <w:gridSpan w:val="2"/>
          </w:tcPr>
          <w:p w:rsidR="001A3F12" w:rsidRPr="00086A87" w:rsidRDefault="001A3F12" w:rsidP="00535C72">
            <w:pPr>
              <w:pStyle w:val="ConsPlusNormal"/>
              <w:jc w:val="center"/>
              <w:rPr>
                <w:rFonts w:ascii="Times New Roman" w:hAnsi="Times New Roman" w:cs="Times New Roman"/>
                <w:sz w:val="24"/>
                <w:szCs w:val="24"/>
              </w:rPr>
            </w:pPr>
            <w:r w:rsidRPr="00086A87">
              <w:rPr>
                <w:rFonts w:ascii="Times New Roman" w:hAnsi="Times New Roman" w:cs="Times New Roman"/>
                <w:sz w:val="24"/>
                <w:szCs w:val="24"/>
              </w:rPr>
              <w:t>1</w:t>
            </w:r>
          </w:p>
        </w:tc>
        <w:tc>
          <w:tcPr>
            <w:tcW w:w="1241" w:type="dxa"/>
          </w:tcPr>
          <w:p w:rsidR="001A3F12" w:rsidRPr="00086A87" w:rsidRDefault="001A3F12" w:rsidP="00535C72">
            <w:pPr>
              <w:pStyle w:val="ConsPlusNormal"/>
              <w:jc w:val="center"/>
              <w:rPr>
                <w:rFonts w:ascii="Times New Roman" w:hAnsi="Times New Roman" w:cs="Times New Roman"/>
                <w:sz w:val="24"/>
                <w:szCs w:val="24"/>
              </w:rPr>
            </w:pPr>
            <w:r w:rsidRPr="00086A87">
              <w:rPr>
                <w:rFonts w:ascii="Times New Roman" w:hAnsi="Times New Roman" w:cs="Times New Roman"/>
                <w:sz w:val="24"/>
                <w:szCs w:val="24"/>
              </w:rPr>
              <w:t>1</w:t>
            </w:r>
          </w:p>
        </w:tc>
        <w:tc>
          <w:tcPr>
            <w:tcW w:w="1173" w:type="dxa"/>
            <w:gridSpan w:val="2"/>
          </w:tcPr>
          <w:p w:rsidR="001A3F12" w:rsidRPr="00086A87" w:rsidRDefault="001A3F12" w:rsidP="00535C72">
            <w:pPr>
              <w:pStyle w:val="ConsPlusNormal"/>
              <w:jc w:val="center"/>
              <w:rPr>
                <w:rFonts w:ascii="Times New Roman" w:hAnsi="Times New Roman" w:cs="Times New Roman"/>
                <w:b/>
                <w:sz w:val="24"/>
                <w:szCs w:val="24"/>
              </w:rPr>
            </w:pPr>
            <w:r w:rsidRPr="00086A87">
              <w:rPr>
                <w:rFonts w:ascii="Times New Roman" w:hAnsi="Times New Roman" w:cs="Times New Roman"/>
                <w:b/>
                <w:sz w:val="24"/>
                <w:szCs w:val="24"/>
              </w:rPr>
              <w:t>-</w:t>
            </w:r>
          </w:p>
        </w:tc>
        <w:tc>
          <w:tcPr>
            <w:tcW w:w="1240" w:type="dxa"/>
            <w:gridSpan w:val="2"/>
          </w:tcPr>
          <w:p w:rsidR="001A3F12" w:rsidRPr="00086A87" w:rsidRDefault="001A3F12" w:rsidP="00535C72">
            <w:pPr>
              <w:pStyle w:val="ConsPlusNormal"/>
              <w:jc w:val="center"/>
              <w:rPr>
                <w:rFonts w:ascii="Times New Roman" w:hAnsi="Times New Roman" w:cs="Times New Roman"/>
                <w:b/>
                <w:sz w:val="24"/>
                <w:szCs w:val="24"/>
              </w:rPr>
            </w:pPr>
            <w:r w:rsidRPr="00086A87">
              <w:rPr>
                <w:rFonts w:ascii="Times New Roman" w:hAnsi="Times New Roman" w:cs="Times New Roman"/>
                <w:b/>
                <w:sz w:val="24"/>
                <w:szCs w:val="24"/>
              </w:rPr>
              <w:t>-</w:t>
            </w:r>
          </w:p>
        </w:tc>
        <w:tc>
          <w:tcPr>
            <w:tcW w:w="1415" w:type="dxa"/>
            <w:gridSpan w:val="3"/>
          </w:tcPr>
          <w:p w:rsidR="001A3F12" w:rsidRPr="00086A87" w:rsidRDefault="001A3F12" w:rsidP="00535C72">
            <w:pPr>
              <w:pStyle w:val="ConsPlusNormal"/>
              <w:jc w:val="center"/>
              <w:rPr>
                <w:rFonts w:ascii="Times New Roman" w:hAnsi="Times New Roman" w:cs="Times New Roman"/>
                <w:b/>
                <w:sz w:val="24"/>
                <w:szCs w:val="24"/>
              </w:rPr>
            </w:pPr>
            <w:r w:rsidRPr="00086A87">
              <w:rPr>
                <w:rFonts w:ascii="Times New Roman" w:hAnsi="Times New Roman" w:cs="Times New Roman"/>
                <w:b/>
                <w:sz w:val="24"/>
                <w:szCs w:val="24"/>
              </w:rPr>
              <w:t>-</w:t>
            </w:r>
          </w:p>
        </w:tc>
        <w:tc>
          <w:tcPr>
            <w:tcW w:w="1492" w:type="dxa"/>
            <w:gridSpan w:val="2"/>
          </w:tcPr>
          <w:p w:rsidR="001A3F12" w:rsidRPr="00086A87" w:rsidRDefault="001A3F12" w:rsidP="00535C72">
            <w:pPr>
              <w:pStyle w:val="ConsPlusNormal"/>
              <w:jc w:val="center"/>
              <w:rPr>
                <w:rFonts w:ascii="Times New Roman" w:hAnsi="Times New Roman" w:cs="Times New Roman"/>
                <w:b/>
                <w:sz w:val="24"/>
                <w:szCs w:val="24"/>
              </w:rPr>
            </w:pPr>
            <w:r w:rsidRPr="00086A87">
              <w:rPr>
                <w:rFonts w:ascii="Times New Roman" w:hAnsi="Times New Roman" w:cs="Times New Roman"/>
                <w:b/>
                <w:sz w:val="24"/>
                <w:szCs w:val="24"/>
              </w:rPr>
              <w:t>-</w:t>
            </w:r>
          </w:p>
        </w:tc>
      </w:tr>
      <w:tr w:rsidR="001A3F12" w:rsidRPr="00086A87" w:rsidTr="00994C5B">
        <w:trPr>
          <w:trHeight w:val="870"/>
        </w:trPr>
        <w:tc>
          <w:tcPr>
            <w:tcW w:w="938" w:type="dxa"/>
            <w:vMerge w:val="restart"/>
          </w:tcPr>
          <w:p w:rsidR="001A3F12" w:rsidRPr="00086A87" w:rsidRDefault="001A3F12" w:rsidP="00535C72">
            <w:pPr>
              <w:pStyle w:val="ConsPlusNormal"/>
              <w:rPr>
                <w:rFonts w:ascii="Times New Roman" w:hAnsi="Times New Roman" w:cs="Times New Roman"/>
                <w:sz w:val="24"/>
                <w:szCs w:val="24"/>
              </w:rPr>
            </w:pPr>
            <w:r w:rsidRPr="00086A87">
              <w:rPr>
                <w:rFonts w:ascii="Times New Roman" w:hAnsi="Times New Roman" w:cs="Times New Roman"/>
                <w:sz w:val="24"/>
                <w:szCs w:val="24"/>
              </w:rPr>
              <w:lastRenderedPageBreak/>
              <w:t>Источники финансирования подпрограммы по годам реализации и главным распорядителям бюджетных средств, в том числе по годам:</w:t>
            </w:r>
          </w:p>
        </w:tc>
        <w:tc>
          <w:tcPr>
            <w:tcW w:w="937" w:type="dxa"/>
            <w:vMerge w:val="restart"/>
          </w:tcPr>
          <w:p w:rsidR="001A3F12" w:rsidRPr="00086A87" w:rsidRDefault="001A3F12" w:rsidP="00535C72">
            <w:pPr>
              <w:pStyle w:val="ConsPlusNormal"/>
              <w:rPr>
                <w:rFonts w:ascii="Times New Roman" w:hAnsi="Times New Roman" w:cs="Times New Roman"/>
                <w:sz w:val="24"/>
                <w:szCs w:val="24"/>
              </w:rPr>
            </w:pPr>
            <w:r w:rsidRPr="00086A87">
              <w:rPr>
                <w:rFonts w:ascii="Times New Roman" w:hAnsi="Times New Roman" w:cs="Times New Roman"/>
                <w:sz w:val="24"/>
                <w:szCs w:val="24"/>
              </w:rPr>
              <w:t>Наименование подпрограммы</w:t>
            </w:r>
          </w:p>
        </w:tc>
        <w:tc>
          <w:tcPr>
            <w:tcW w:w="1025" w:type="dxa"/>
            <w:vMerge w:val="restart"/>
          </w:tcPr>
          <w:p w:rsidR="001A3F12" w:rsidRPr="00086A87" w:rsidRDefault="001A3F12" w:rsidP="00535C72">
            <w:pPr>
              <w:pStyle w:val="ConsPlusNormal"/>
              <w:rPr>
                <w:rFonts w:ascii="Times New Roman" w:hAnsi="Times New Roman" w:cs="Times New Roman"/>
                <w:sz w:val="24"/>
                <w:szCs w:val="24"/>
              </w:rPr>
            </w:pPr>
            <w:r w:rsidRPr="00086A87">
              <w:rPr>
                <w:rFonts w:ascii="Times New Roman" w:hAnsi="Times New Roman" w:cs="Times New Roman"/>
                <w:sz w:val="24"/>
                <w:szCs w:val="24"/>
              </w:rPr>
              <w:t>Главный распорядитель бюджетных средств</w:t>
            </w:r>
          </w:p>
        </w:tc>
        <w:tc>
          <w:tcPr>
            <w:tcW w:w="1419" w:type="dxa"/>
            <w:gridSpan w:val="2"/>
            <w:vMerge w:val="restart"/>
          </w:tcPr>
          <w:p w:rsidR="001A3F12" w:rsidRPr="00086A87" w:rsidRDefault="001A3F12" w:rsidP="00535C72">
            <w:pPr>
              <w:pStyle w:val="ConsPlusNormal"/>
              <w:rPr>
                <w:rFonts w:ascii="Times New Roman" w:hAnsi="Times New Roman" w:cs="Times New Roman"/>
                <w:sz w:val="24"/>
                <w:szCs w:val="24"/>
              </w:rPr>
            </w:pPr>
            <w:r w:rsidRPr="00086A87">
              <w:rPr>
                <w:rFonts w:ascii="Times New Roman" w:hAnsi="Times New Roman" w:cs="Times New Roman"/>
                <w:sz w:val="24"/>
                <w:szCs w:val="24"/>
              </w:rPr>
              <w:t>Источник финансирования</w:t>
            </w:r>
          </w:p>
        </w:tc>
        <w:tc>
          <w:tcPr>
            <w:tcW w:w="5320" w:type="dxa"/>
            <w:gridSpan w:val="9"/>
          </w:tcPr>
          <w:p w:rsidR="001A3F12" w:rsidRPr="00086A87" w:rsidRDefault="001A3F12" w:rsidP="00535C72">
            <w:pPr>
              <w:pStyle w:val="ConsPlusNormal"/>
              <w:jc w:val="center"/>
              <w:rPr>
                <w:rFonts w:ascii="Times New Roman" w:hAnsi="Times New Roman" w:cs="Times New Roman"/>
                <w:sz w:val="24"/>
                <w:szCs w:val="24"/>
              </w:rPr>
            </w:pPr>
            <w:r w:rsidRPr="00086A87">
              <w:rPr>
                <w:rFonts w:ascii="Times New Roman" w:hAnsi="Times New Roman" w:cs="Times New Roman"/>
                <w:sz w:val="24"/>
                <w:szCs w:val="24"/>
              </w:rPr>
              <w:t>Расходы (тыс. рублей)</w:t>
            </w:r>
          </w:p>
        </w:tc>
      </w:tr>
      <w:tr w:rsidR="001A3F12" w:rsidRPr="00086A87" w:rsidTr="00994C5B">
        <w:tc>
          <w:tcPr>
            <w:tcW w:w="938" w:type="dxa"/>
            <w:vMerge/>
          </w:tcPr>
          <w:p w:rsidR="001A3F12" w:rsidRPr="00086A87" w:rsidRDefault="001A3F12" w:rsidP="00535C72">
            <w:pPr>
              <w:rPr>
                <w:rFonts w:ascii="Times New Roman" w:hAnsi="Times New Roman" w:cs="Times New Roman"/>
                <w:sz w:val="24"/>
                <w:szCs w:val="24"/>
              </w:rPr>
            </w:pPr>
          </w:p>
        </w:tc>
        <w:tc>
          <w:tcPr>
            <w:tcW w:w="937" w:type="dxa"/>
            <w:vMerge/>
          </w:tcPr>
          <w:p w:rsidR="001A3F12" w:rsidRPr="00086A87" w:rsidRDefault="001A3F12" w:rsidP="00535C72">
            <w:pPr>
              <w:rPr>
                <w:rFonts w:ascii="Times New Roman" w:hAnsi="Times New Roman" w:cs="Times New Roman"/>
                <w:sz w:val="24"/>
                <w:szCs w:val="24"/>
              </w:rPr>
            </w:pPr>
          </w:p>
        </w:tc>
        <w:tc>
          <w:tcPr>
            <w:tcW w:w="1025" w:type="dxa"/>
            <w:vMerge/>
          </w:tcPr>
          <w:p w:rsidR="001A3F12" w:rsidRPr="00086A87" w:rsidRDefault="001A3F12" w:rsidP="00535C72">
            <w:pPr>
              <w:rPr>
                <w:rFonts w:ascii="Times New Roman" w:hAnsi="Times New Roman" w:cs="Times New Roman"/>
                <w:sz w:val="24"/>
                <w:szCs w:val="24"/>
              </w:rPr>
            </w:pPr>
          </w:p>
        </w:tc>
        <w:tc>
          <w:tcPr>
            <w:tcW w:w="1419" w:type="dxa"/>
            <w:gridSpan w:val="2"/>
            <w:vMerge/>
          </w:tcPr>
          <w:p w:rsidR="001A3F12" w:rsidRPr="00086A87" w:rsidRDefault="001A3F12" w:rsidP="00535C72">
            <w:pPr>
              <w:rPr>
                <w:rFonts w:ascii="Times New Roman" w:hAnsi="Times New Roman" w:cs="Times New Roman"/>
                <w:sz w:val="24"/>
                <w:szCs w:val="24"/>
              </w:rPr>
            </w:pPr>
          </w:p>
        </w:tc>
        <w:tc>
          <w:tcPr>
            <w:tcW w:w="810" w:type="dxa"/>
          </w:tcPr>
          <w:p w:rsidR="001A3F12" w:rsidRPr="00086A87" w:rsidRDefault="001A3F12" w:rsidP="00535C72">
            <w:pPr>
              <w:pStyle w:val="ConsPlusNormal"/>
              <w:jc w:val="center"/>
              <w:rPr>
                <w:rFonts w:ascii="Times New Roman" w:hAnsi="Times New Roman" w:cs="Times New Roman"/>
                <w:sz w:val="24"/>
                <w:szCs w:val="24"/>
              </w:rPr>
            </w:pPr>
            <w:r w:rsidRPr="00086A87">
              <w:rPr>
                <w:rFonts w:ascii="Times New Roman" w:hAnsi="Times New Roman" w:cs="Times New Roman"/>
                <w:sz w:val="24"/>
                <w:szCs w:val="24"/>
              </w:rPr>
              <w:t>2015</w:t>
            </w:r>
          </w:p>
        </w:tc>
        <w:tc>
          <w:tcPr>
            <w:tcW w:w="1026" w:type="dxa"/>
            <w:gridSpan w:val="2"/>
          </w:tcPr>
          <w:p w:rsidR="001A3F12" w:rsidRPr="00086A87" w:rsidRDefault="001A3F12" w:rsidP="00535C72">
            <w:pPr>
              <w:pStyle w:val="ConsPlusNormal"/>
              <w:jc w:val="center"/>
              <w:rPr>
                <w:rFonts w:ascii="Times New Roman" w:hAnsi="Times New Roman" w:cs="Times New Roman"/>
                <w:sz w:val="24"/>
                <w:szCs w:val="24"/>
              </w:rPr>
            </w:pPr>
            <w:r w:rsidRPr="00086A87">
              <w:rPr>
                <w:rFonts w:ascii="Times New Roman" w:hAnsi="Times New Roman" w:cs="Times New Roman"/>
                <w:sz w:val="24"/>
                <w:szCs w:val="24"/>
              </w:rPr>
              <w:t>2016</w:t>
            </w:r>
          </w:p>
        </w:tc>
        <w:tc>
          <w:tcPr>
            <w:tcW w:w="761" w:type="dxa"/>
            <w:gridSpan w:val="2"/>
          </w:tcPr>
          <w:p w:rsidR="001A3F12" w:rsidRPr="00086A87" w:rsidRDefault="001A3F12" w:rsidP="00535C72">
            <w:pPr>
              <w:pStyle w:val="ConsPlusNormal"/>
              <w:jc w:val="center"/>
              <w:rPr>
                <w:rFonts w:ascii="Times New Roman" w:hAnsi="Times New Roman" w:cs="Times New Roman"/>
                <w:sz w:val="24"/>
                <w:szCs w:val="24"/>
              </w:rPr>
            </w:pPr>
            <w:r w:rsidRPr="00086A87">
              <w:rPr>
                <w:rFonts w:ascii="Times New Roman" w:hAnsi="Times New Roman" w:cs="Times New Roman"/>
                <w:sz w:val="24"/>
                <w:szCs w:val="24"/>
              </w:rPr>
              <w:t>2017</w:t>
            </w:r>
          </w:p>
        </w:tc>
        <w:tc>
          <w:tcPr>
            <w:tcW w:w="937" w:type="dxa"/>
          </w:tcPr>
          <w:p w:rsidR="001A3F12" w:rsidRPr="00086A87" w:rsidRDefault="001A3F12" w:rsidP="00535C72">
            <w:pPr>
              <w:pStyle w:val="ConsPlusNormal"/>
              <w:jc w:val="center"/>
              <w:rPr>
                <w:rFonts w:ascii="Times New Roman" w:hAnsi="Times New Roman" w:cs="Times New Roman"/>
                <w:sz w:val="24"/>
                <w:szCs w:val="24"/>
              </w:rPr>
            </w:pPr>
            <w:r w:rsidRPr="00086A87">
              <w:rPr>
                <w:rFonts w:ascii="Times New Roman" w:hAnsi="Times New Roman" w:cs="Times New Roman"/>
                <w:sz w:val="24"/>
                <w:szCs w:val="24"/>
              </w:rPr>
              <w:t>2018</w:t>
            </w:r>
          </w:p>
        </w:tc>
        <w:tc>
          <w:tcPr>
            <w:tcW w:w="672" w:type="dxa"/>
            <w:gridSpan w:val="2"/>
          </w:tcPr>
          <w:p w:rsidR="001A3F12" w:rsidRPr="00086A87" w:rsidRDefault="001A3F12" w:rsidP="00535C72">
            <w:pPr>
              <w:pStyle w:val="ConsPlusNormal"/>
              <w:jc w:val="center"/>
              <w:rPr>
                <w:rFonts w:ascii="Times New Roman" w:hAnsi="Times New Roman" w:cs="Times New Roman"/>
                <w:sz w:val="24"/>
                <w:szCs w:val="24"/>
              </w:rPr>
            </w:pPr>
            <w:r w:rsidRPr="00086A87">
              <w:rPr>
                <w:rFonts w:ascii="Times New Roman" w:hAnsi="Times New Roman" w:cs="Times New Roman"/>
                <w:sz w:val="24"/>
                <w:szCs w:val="24"/>
              </w:rPr>
              <w:t>2019</w:t>
            </w:r>
          </w:p>
        </w:tc>
        <w:tc>
          <w:tcPr>
            <w:tcW w:w="1114" w:type="dxa"/>
          </w:tcPr>
          <w:p w:rsidR="001A3F12" w:rsidRPr="00086A87" w:rsidRDefault="001A3F12" w:rsidP="00535C72">
            <w:pPr>
              <w:pStyle w:val="ConsPlusNormal"/>
              <w:jc w:val="center"/>
              <w:rPr>
                <w:rFonts w:ascii="Times New Roman" w:hAnsi="Times New Roman" w:cs="Times New Roman"/>
                <w:sz w:val="24"/>
                <w:szCs w:val="24"/>
              </w:rPr>
            </w:pPr>
            <w:r w:rsidRPr="00086A87">
              <w:rPr>
                <w:rFonts w:ascii="Times New Roman" w:hAnsi="Times New Roman" w:cs="Times New Roman"/>
                <w:sz w:val="24"/>
                <w:szCs w:val="24"/>
              </w:rPr>
              <w:t>Итого</w:t>
            </w:r>
          </w:p>
        </w:tc>
      </w:tr>
      <w:tr w:rsidR="001A3F12" w:rsidRPr="00086A87" w:rsidTr="00994C5B">
        <w:tc>
          <w:tcPr>
            <w:tcW w:w="938" w:type="dxa"/>
            <w:vMerge/>
          </w:tcPr>
          <w:p w:rsidR="001A3F12" w:rsidRPr="00086A87" w:rsidRDefault="001A3F12" w:rsidP="00535C72">
            <w:pPr>
              <w:rPr>
                <w:rFonts w:ascii="Times New Roman" w:hAnsi="Times New Roman" w:cs="Times New Roman"/>
                <w:sz w:val="24"/>
                <w:szCs w:val="24"/>
              </w:rPr>
            </w:pPr>
          </w:p>
        </w:tc>
        <w:tc>
          <w:tcPr>
            <w:tcW w:w="937" w:type="dxa"/>
            <w:vMerge w:val="restart"/>
          </w:tcPr>
          <w:p w:rsidR="001A3F12" w:rsidRPr="00086A87" w:rsidRDefault="001A3F12" w:rsidP="00535C72">
            <w:pPr>
              <w:tabs>
                <w:tab w:val="center" w:pos="4677"/>
                <w:tab w:val="right" w:pos="9355"/>
              </w:tabs>
              <w:autoSpaceDE w:val="0"/>
              <w:autoSpaceDN w:val="0"/>
              <w:adjustRightInd w:val="0"/>
              <w:spacing w:after="0" w:line="240" w:lineRule="auto"/>
              <w:rPr>
                <w:rFonts w:ascii="Times New Roman" w:eastAsia="Times New Roman" w:hAnsi="Times New Roman" w:cs="Times New Roman"/>
                <w:sz w:val="24"/>
                <w:szCs w:val="24"/>
              </w:rPr>
            </w:pPr>
            <w:r w:rsidRPr="00086A87">
              <w:rPr>
                <w:rFonts w:ascii="Times New Roman" w:eastAsia="Times New Roman" w:hAnsi="Times New Roman" w:cs="Times New Roman"/>
                <w:sz w:val="24"/>
                <w:szCs w:val="24"/>
              </w:rPr>
              <w:t>«</w:t>
            </w:r>
            <w:r w:rsidRPr="00086A87">
              <w:rPr>
                <w:rFonts w:ascii="Times New Roman" w:hAnsi="Times New Roman" w:cs="Times New Roman"/>
                <w:sz w:val="24"/>
                <w:szCs w:val="24"/>
              </w:rPr>
              <w:t>Обеспечение жильем ветеранов, инвалидов и семей, имеющих детей - инвалидов</w:t>
            </w:r>
            <w:r w:rsidRPr="00086A87">
              <w:rPr>
                <w:rFonts w:ascii="Times New Roman" w:eastAsia="Times New Roman" w:hAnsi="Times New Roman" w:cs="Times New Roman"/>
                <w:sz w:val="24"/>
                <w:szCs w:val="24"/>
              </w:rPr>
              <w:t>»</w:t>
            </w:r>
          </w:p>
          <w:p w:rsidR="001A3F12" w:rsidRPr="00086A87" w:rsidRDefault="001A3F12" w:rsidP="00535C72">
            <w:pPr>
              <w:tabs>
                <w:tab w:val="center" w:pos="4677"/>
                <w:tab w:val="right" w:pos="9355"/>
              </w:tabs>
              <w:autoSpaceDE w:val="0"/>
              <w:autoSpaceDN w:val="0"/>
              <w:adjustRightInd w:val="0"/>
              <w:spacing w:after="0" w:line="240" w:lineRule="auto"/>
              <w:rPr>
                <w:rFonts w:ascii="Times New Roman" w:hAnsi="Times New Roman" w:cs="Times New Roman"/>
                <w:sz w:val="24"/>
                <w:szCs w:val="24"/>
              </w:rPr>
            </w:pPr>
          </w:p>
        </w:tc>
        <w:tc>
          <w:tcPr>
            <w:tcW w:w="1025" w:type="dxa"/>
            <w:vMerge w:val="restart"/>
          </w:tcPr>
          <w:p w:rsidR="001A3F12" w:rsidRPr="00086A87" w:rsidRDefault="001A3F12" w:rsidP="00535C72">
            <w:pPr>
              <w:pStyle w:val="ConsPlusNormal"/>
              <w:rPr>
                <w:rFonts w:ascii="Times New Roman" w:hAnsi="Times New Roman" w:cs="Times New Roman"/>
                <w:sz w:val="24"/>
                <w:szCs w:val="24"/>
              </w:rPr>
            </w:pPr>
            <w:r w:rsidRPr="00086A87">
              <w:rPr>
                <w:rFonts w:ascii="Times New Roman" w:hAnsi="Times New Roman" w:cs="Times New Roman"/>
                <w:sz w:val="24"/>
                <w:szCs w:val="24"/>
              </w:rPr>
              <w:t xml:space="preserve">Администрация городского округа Электросталь Московской области </w:t>
            </w:r>
          </w:p>
        </w:tc>
        <w:tc>
          <w:tcPr>
            <w:tcW w:w="1419" w:type="dxa"/>
            <w:gridSpan w:val="2"/>
          </w:tcPr>
          <w:p w:rsidR="001A3F12" w:rsidRPr="00086A87" w:rsidRDefault="001A3F12" w:rsidP="00535C72">
            <w:pPr>
              <w:pStyle w:val="ConsPlusNormal"/>
              <w:rPr>
                <w:rFonts w:ascii="Times New Roman" w:hAnsi="Times New Roman" w:cs="Times New Roman"/>
                <w:sz w:val="24"/>
                <w:szCs w:val="24"/>
              </w:rPr>
            </w:pPr>
            <w:r w:rsidRPr="00086A87">
              <w:rPr>
                <w:rFonts w:ascii="Times New Roman" w:hAnsi="Times New Roman" w:cs="Times New Roman"/>
                <w:sz w:val="24"/>
                <w:szCs w:val="24"/>
              </w:rPr>
              <w:t>Всего:</w:t>
            </w:r>
          </w:p>
          <w:p w:rsidR="001A3F12" w:rsidRPr="00086A87" w:rsidRDefault="001A3F12" w:rsidP="00535C72">
            <w:pPr>
              <w:pStyle w:val="ConsPlusNormal"/>
              <w:rPr>
                <w:rFonts w:ascii="Times New Roman" w:hAnsi="Times New Roman" w:cs="Times New Roman"/>
                <w:sz w:val="24"/>
                <w:szCs w:val="24"/>
              </w:rPr>
            </w:pPr>
            <w:r w:rsidRPr="00086A87">
              <w:rPr>
                <w:rFonts w:ascii="Times New Roman" w:hAnsi="Times New Roman" w:cs="Times New Roman"/>
                <w:sz w:val="24"/>
                <w:szCs w:val="24"/>
              </w:rPr>
              <w:t>в том числе:</w:t>
            </w:r>
          </w:p>
          <w:p w:rsidR="001A3F12" w:rsidRPr="00086A87" w:rsidRDefault="001A3F12" w:rsidP="00535C72">
            <w:pPr>
              <w:pStyle w:val="ConsPlusNormal"/>
              <w:rPr>
                <w:rFonts w:ascii="Times New Roman" w:hAnsi="Times New Roman" w:cs="Times New Roman"/>
                <w:sz w:val="24"/>
                <w:szCs w:val="24"/>
              </w:rPr>
            </w:pPr>
          </w:p>
          <w:p w:rsidR="001A3F12" w:rsidRPr="00086A87" w:rsidRDefault="001A3F12" w:rsidP="00535C72">
            <w:pPr>
              <w:pStyle w:val="ConsPlusNormal"/>
              <w:rPr>
                <w:rFonts w:ascii="Times New Roman" w:hAnsi="Times New Roman" w:cs="Times New Roman"/>
                <w:sz w:val="24"/>
                <w:szCs w:val="24"/>
              </w:rPr>
            </w:pPr>
          </w:p>
        </w:tc>
        <w:tc>
          <w:tcPr>
            <w:tcW w:w="810" w:type="dxa"/>
            <w:vAlign w:val="center"/>
          </w:tcPr>
          <w:p w:rsidR="001A3F12" w:rsidRPr="00086A87" w:rsidRDefault="001A3F12" w:rsidP="00535C72">
            <w:pPr>
              <w:pStyle w:val="ConsPlusCell"/>
              <w:tabs>
                <w:tab w:val="center" w:pos="4677"/>
                <w:tab w:val="right" w:pos="9355"/>
              </w:tabs>
              <w:spacing w:after="200" w:line="276" w:lineRule="auto"/>
              <w:jc w:val="center"/>
              <w:rPr>
                <w:rFonts w:ascii="Times New Roman" w:eastAsia="Calibri" w:hAnsi="Times New Roman" w:cs="Times New Roman"/>
                <w:sz w:val="24"/>
                <w:szCs w:val="24"/>
              </w:rPr>
            </w:pPr>
            <w:r w:rsidRPr="00086A87">
              <w:rPr>
                <w:rFonts w:ascii="Times New Roman" w:eastAsia="Calibri" w:hAnsi="Times New Roman" w:cs="Times New Roman"/>
                <w:sz w:val="24"/>
                <w:szCs w:val="24"/>
              </w:rPr>
              <w:t>1844,1</w:t>
            </w:r>
          </w:p>
        </w:tc>
        <w:tc>
          <w:tcPr>
            <w:tcW w:w="1026" w:type="dxa"/>
            <w:gridSpan w:val="2"/>
            <w:vAlign w:val="center"/>
          </w:tcPr>
          <w:p w:rsidR="001A3F12" w:rsidRPr="00086A87" w:rsidRDefault="001A3F12" w:rsidP="00535C72">
            <w:pPr>
              <w:pStyle w:val="ConsPlusCell"/>
              <w:tabs>
                <w:tab w:val="center" w:pos="4677"/>
                <w:tab w:val="right" w:pos="9355"/>
              </w:tabs>
              <w:spacing w:after="200" w:line="276" w:lineRule="auto"/>
              <w:jc w:val="center"/>
              <w:rPr>
                <w:rFonts w:ascii="Times New Roman" w:eastAsia="Calibri" w:hAnsi="Times New Roman" w:cs="Times New Roman"/>
                <w:sz w:val="24"/>
                <w:szCs w:val="24"/>
              </w:rPr>
            </w:pPr>
            <w:r w:rsidRPr="00086A87">
              <w:rPr>
                <w:rFonts w:ascii="Times New Roman" w:eastAsia="Calibri" w:hAnsi="Times New Roman" w:cs="Times New Roman"/>
                <w:sz w:val="24"/>
                <w:szCs w:val="24"/>
              </w:rPr>
              <w:t>-</w:t>
            </w:r>
          </w:p>
        </w:tc>
        <w:tc>
          <w:tcPr>
            <w:tcW w:w="761" w:type="dxa"/>
            <w:gridSpan w:val="2"/>
            <w:vAlign w:val="center"/>
          </w:tcPr>
          <w:p w:rsidR="001A3F12" w:rsidRPr="00086A87" w:rsidRDefault="001A3F12" w:rsidP="00535C72">
            <w:pPr>
              <w:pStyle w:val="ConsPlusCell"/>
              <w:tabs>
                <w:tab w:val="center" w:pos="4677"/>
                <w:tab w:val="right" w:pos="9355"/>
              </w:tabs>
              <w:spacing w:after="200" w:line="276" w:lineRule="auto"/>
              <w:jc w:val="center"/>
              <w:rPr>
                <w:rFonts w:ascii="Times New Roman" w:eastAsia="Calibri" w:hAnsi="Times New Roman" w:cs="Times New Roman"/>
                <w:sz w:val="24"/>
                <w:szCs w:val="24"/>
              </w:rPr>
            </w:pPr>
            <w:r w:rsidRPr="00086A87">
              <w:rPr>
                <w:rFonts w:ascii="Times New Roman" w:eastAsia="Calibri" w:hAnsi="Times New Roman" w:cs="Times New Roman"/>
                <w:sz w:val="24"/>
                <w:szCs w:val="24"/>
              </w:rPr>
              <w:t>-</w:t>
            </w:r>
          </w:p>
        </w:tc>
        <w:tc>
          <w:tcPr>
            <w:tcW w:w="937" w:type="dxa"/>
            <w:vAlign w:val="center"/>
          </w:tcPr>
          <w:p w:rsidR="001A3F12" w:rsidRPr="00086A87" w:rsidRDefault="001A3F12" w:rsidP="00535C72">
            <w:pPr>
              <w:pStyle w:val="ConsPlusCell"/>
              <w:tabs>
                <w:tab w:val="center" w:pos="4677"/>
                <w:tab w:val="right" w:pos="9355"/>
              </w:tabs>
              <w:spacing w:after="200" w:line="276" w:lineRule="auto"/>
              <w:jc w:val="center"/>
              <w:rPr>
                <w:rFonts w:ascii="Times New Roman" w:eastAsia="Calibri" w:hAnsi="Times New Roman" w:cs="Times New Roman"/>
                <w:sz w:val="24"/>
                <w:szCs w:val="24"/>
              </w:rPr>
            </w:pPr>
            <w:r w:rsidRPr="00086A87">
              <w:rPr>
                <w:rFonts w:ascii="Times New Roman" w:eastAsia="Calibri" w:hAnsi="Times New Roman" w:cs="Times New Roman"/>
                <w:sz w:val="24"/>
                <w:szCs w:val="24"/>
              </w:rPr>
              <w:t>-</w:t>
            </w:r>
          </w:p>
        </w:tc>
        <w:tc>
          <w:tcPr>
            <w:tcW w:w="672" w:type="dxa"/>
            <w:gridSpan w:val="2"/>
            <w:vAlign w:val="center"/>
          </w:tcPr>
          <w:p w:rsidR="001A3F12" w:rsidRPr="00086A87" w:rsidRDefault="001A3F12" w:rsidP="00535C72">
            <w:pPr>
              <w:pStyle w:val="ConsPlusCell"/>
              <w:tabs>
                <w:tab w:val="center" w:pos="4677"/>
                <w:tab w:val="right" w:pos="9355"/>
              </w:tabs>
              <w:spacing w:after="200" w:line="276" w:lineRule="auto"/>
              <w:jc w:val="center"/>
              <w:rPr>
                <w:rFonts w:ascii="Times New Roman" w:eastAsia="Calibri" w:hAnsi="Times New Roman" w:cs="Times New Roman"/>
                <w:sz w:val="24"/>
                <w:szCs w:val="24"/>
              </w:rPr>
            </w:pPr>
            <w:r w:rsidRPr="00086A87">
              <w:rPr>
                <w:rFonts w:ascii="Times New Roman" w:eastAsia="Calibri" w:hAnsi="Times New Roman" w:cs="Times New Roman"/>
                <w:sz w:val="24"/>
                <w:szCs w:val="24"/>
              </w:rPr>
              <w:t>-</w:t>
            </w:r>
          </w:p>
        </w:tc>
        <w:tc>
          <w:tcPr>
            <w:tcW w:w="1114" w:type="dxa"/>
            <w:vAlign w:val="center"/>
          </w:tcPr>
          <w:p w:rsidR="001A3F12" w:rsidRPr="00086A87" w:rsidRDefault="001A3F12" w:rsidP="00535C72">
            <w:pPr>
              <w:pStyle w:val="ConsPlusCell"/>
              <w:tabs>
                <w:tab w:val="center" w:pos="4677"/>
                <w:tab w:val="right" w:pos="9355"/>
              </w:tabs>
              <w:spacing w:after="200" w:line="276" w:lineRule="auto"/>
              <w:jc w:val="center"/>
              <w:rPr>
                <w:rFonts w:ascii="Times New Roman" w:eastAsia="Calibri" w:hAnsi="Times New Roman" w:cs="Times New Roman"/>
                <w:sz w:val="24"/>
                <w:szCs w:val="24"/>
              </w:rPr>
            </w:pPr>
            <w:r w:rsidRPr="00086A87">
              <w:rPr>
                <w:rFonts w:ascii="Times New Roman" w:eastAsia="Calibri" w:hAnsi="Times New Roman" w:cs="Times New Roman"/>
                <w:sz w:val="24"/>
                <w:szCs w:val="24"/>
              </w:rPr>
              <w:t>1844,1</w:t>
            </w:r>
          </w:p>
        </w:tc>
      </w:tr>
      <w:tr w:rsidR="001A3F12" w:rsidRPr="00086A87" w:rsidTr="00994C5B">
        <w:trPr>
          <w:trHeight w:val="1916"/>
        </w:trPr>
        <w:tc>
          <w:tcPr>
            <w:tcW w:w="938" w:type="dxa"/>
            <w:vMerge/>
          </w:tcPr>
          <w:p w:rsidR="001A3F12" w:rsidRPr="00086A87" w:rsidRDefault="001A3F12" w:rsidP="00535C72">
            <w:pPr>
              <w:rPr>
                <w:rFonts w:ascii="Times New Roman" w:hAnsi="Times New Roman" w:cs="Times New Roman"/>
                <w:sz w:val="24"/>
                <w:szCs w:val="24"/>
              </w:rPr>
            </w:pPr>
          </w:p>
        </w:tc>
        <w:tc>
          <w:tcPr>
            <w:tcW w:w="937" w:type="dxa"/>
            <w:vMerge/>
          </w:tcPr>
          <w:p w:rsidR="001A3F12" w:rsidRPr="00086A87" w:rsidRDefault="001A3F12" w:rsidP="00535C72">
            <w:pPr>
              <w:pStyle w:val="ConsPlusNormal"/>
              <w:rPr>
                <w:rFonts w:ascii="Times New Roman" w:hAnsi="Times New Roman" w:cs="Times New Roman"/>
                <w:sz w:val="24"/>
                <w:szCs w:val="24"/>
              </w:rPr>
            </w:pPr>
          </w:p>
        </w:tc>
        <w:tc>
          <w:tcPr>
            <w:tcW w:w="1025" w:type="dxa"/>
            <w:vMerge/>
          </w:tcPr>
          <w:p w:rsidR="001A3F12" w:rsidRPr="00086A87" w:rsidRDefault="001A3F12" w:rsidP="00535C72">
            <w:pPr>
              <w:pStyle w:val="ConsPlusNormal"/>
              <w:rPr>
                <w:rFonts w:ascii="Times New Roman" w:hAnsi="Times New Roman" w:cs="Times New Roman"/>
                <w:sz w:val="24"/>
                <w:szCs w:val="24"/>
              </w:rPr>
            </w:pPr>
          </w:p>
        </w:tc>
        <w:tc>
          <w:tcPr>
            <w:tcW w:w="1419" w:type="dxa"/>
            <w:gridSpan w:val="2"/>
          </w:tcPr>
          <w:p w:rsidR="001A3F12" w:rsidRPr="00086A87" w:rsidRDefault="001A3F12" w:rsidP="00535C72">
            <w:pPr>
              <w:jc w:val="center"/>
              <w:rPr>
                <w:rFonts w:ascii="Times New Roman" w:hAnsi="Times New Roman" w:cs="Times New Roman"/>
                <w:sz w:val="24"/>
                <w:szCs w:val="24"/>
              </w:rPr>
            </w:pPr>
            <w:r w:rsidRPr="00086A87">
              <w:rPr>
                <w:rFonts w:ascii="Times New Roman" w:hAnsi="Times New Roman" w:cs="Times New Roman"/>
                <w:sz w:val="24"/>
                <w:szCs w:val="24"/>
              </w:rPr>
              <w:t>Средства бюджета городского округа Электросталь Московской области</w:t>
            </w:r>
          </w:p>
        </w:tc>
        <w:tc>
          <w:tcPr>
            <w:tcW w:w="810" w:type="dxa"/>
            <w:vAlign w:val="center"/>
          </w:tcPr>
          <w:p w:rsidR="001A3F12" w:rsidRPr="00086A87" w:rsidRDefault="001A3F12" w:rsidP="00535C72">
            <w:pPr>
              <w:jc w:val="center"/>
              <w:rPr>
                <w:rFonts w:ascii="Times New Roman" w:hAnsi="Times New Roman" w:cs="Times New Roman"/>
                <w:sz w:val="24"/>
                <w:szCs w:val="24"/>
              </w:rPr>
            </w:pPr>
            <w:r w:rsidRPr="00086A87">
              <w:rPr>
                <w:rFonts w:ascii="Times New Roman" w:hAnsi="Times New Roman" w:cs="Times New Roman"/>
                <w:sz w:val="24"/>
                <w:szCs w:val="24"/>
              </w:rPr>
              <w:t>-</w:t>
            </w:r>
          </w:p>
        </w:tc>
        <w:tc>
          <w:tcPr>
            <w:tcW w:w="1026" w:type="dxa"/>
            <w:gridSpan w:val="2"/>
            <w:vAlign w:val="center"/>
          </w:tcPr>
          <w:p w:rsidR="001A3F12" w:rsidRPr="00086A87" w:rsidRDefault="001A3F12" w:rsidP="00535C72">
            <w:pPr>
              <w:jc w:val="center"/>
              <w:rPr>
                <w:rFonts w:ascii="Times New Roman" w:hAnsi="Times New Roman" w:cs="Times New Roman"/>
                <w:sz w:val="24"/>
                <w:szCs w:val="24"/>
              </w:rPr>
            </w:pPr>
            <w:r w:rsidRPr="00086A87">
              <w:rPr>
                <w:rFonts w:ascii="Times New Roman" w:hAnsi="Times New Roman" w:cs="Times New Roman"/>
                <w:sz w:val="24"/>
                <w:szCs w:val="24"/>
              </w:rPr>
              <w:t>-</w:t>
            </w:r>
          </w:p>
        </w:tc>
        <w:tc>
          <w:tcPr>
            <w:tcW w:w="761" w:type="dxa"/>
            <w:gridSpan w:val="2"/>
            <w:vAlign w:val="center"/>
          </w:tcPr>
          <w:p w:rsidR="001A3F12" w:rsidRPr="00086A87" w:rsidRDefault="001A3F12" w:rsidP="00535C72">
            <w:pPr>
              <w:jc w:val="center"/>
              <w:rPr>
                <w:rFonts w:ascii="Times New Roman" w:hAnsi="Times New Roman" w:cs="Times New Roman"/>
                <w:sz w:val="24"/>
                <w:szCs w:val="24"/>
              </w:rPr>
            </w:pPr>
            <w:r w:rsidRPr="00086A87">
              <w:rPr>
                <w:rFonts w:ascii="Times New Roman" w:hAnsi="Times New Roman" w:cs="Times New Roman"/>
                <w:sz w:val="24"/>
                <w:szCs w:val="24"/>
              </w:rPr>
              <w:t>-</w:t>
            </w:r>
          </w:p>
        </w:tc>
        <w:tc>
          <w:tcPr>
            <w:tcW w:w="937" w:type="dxa"/>
            <w:vAlign w:val="center"/>
          </w:tcPr>
          <w:p w:rsidR="001A3F12" w:rsidRPr="00086A87" w:rsidRDefault="001A3F12" w:rsidP="00535C72">
            <w:pPr>
              <w:jc w:val="center"/>
              <w:rPr>
                <w:rFonts w:ascii="Times New Roman" w:hAnsi="Times New Roman" w:cs="Times New Roman"/>
                <w:sz w:val="24"/>
                <w:szCs w:val="24"/>
              </w:rPr>
            </w:pPr>
            <w:r w:rsidRPr="00086A87">
              <w:rPr>
                <w:rFonts w:ascii="Times New Roman" w:hAnsi="Times New Roman" w:cs="Times New Roman"/>
                <w:sz w:val="24"/>
                <w:szCs w:val="24"/>
              </w:rPr>
              <w:t>-</w:t>
            </w:r>
          </w:p>
        </w:tc>
        <w:tc>
          <w:tcPr>
            <w:tcW w:w="672" w:type="dxa"/>
            <w:gridSpan w:val="2"/>
            <w:vAlign w:val="center"/>
          </w:tcPr>
          <w:p w:rsidR="001A3F12" w:rsidRPr="00086A87" w:rsidRDefault="001A3F12" w:rsidP="00535C72">
            <w:pPr>
              <w:jc w:val="center"/>
              <w:rPr>
                <w:rFonts w:ascii="Times New Roman" w:hAnsi="Times New Roman" w:cs="Times New Roman"/>
                <w:sz w:val="24"/>
                <w:szCs w:val="24"/>
              </w:rPr>
            </w:pPr>
            <w:r w:rsidRPr="00086A87">
              <w:rPr>
                <w:rFonts w:ascii="Times New Roman" w:hAnsi="Times New Roman" w:cs="Times New Roman"/>
                <w:sz w:val="24"/>
                <w:szCs w:val="24"/>
              </w:rPr>
              <w:t>-</w:t>
            </w:r>
          </w:p>
        </w:tc>
        <w:tc>
          <w:tcPr>
            <w:tcW w:w="1114" w:type="dxa"/>
            <w:vAlign w:val="center"/>
          </w:tcPr>
          <w:p w:rsidR="001A3F12" w:rsidRPr="00086A87" w:rsidRDefault="001A3F12" w:rsidP="00535C72">
            <w:pPr>
              <w:jc w:val="center"/>
              <w:rPr>
                <w:rFonts w:ascii="Times New Roman" w:hAnsi="Times New Roman" w:cs="Times New Roman"/>
                <w:sz w:val="24"/>
                <w:szCs w:val="24"/>
              </w:rPr>
            </w:pPr>
            <w:r w:rsidRPr="00086A87">
              <w:rPr>
                <w:rFonts w:ascii="Times New Roman" w:hAnsi="Times New Roman" w:cs="Times New Roman"/>
                <w:sz w:val="24"/>
                <w:szCs w:val="24"/>
              </w:rPr>
              <w:t>-</w:t>
            </w:r>
          </w:p>
        </w:tc>
      </w:tr>
      <w:tr w:rsidR="001A3F12" w:rsidRPr="00086A87" w:rsidTr="00994C5B">
        <w:tc>
          <w:tcPr>
            <w:tcW w:w="938" w:type="dxa"/>
            <w:vMerge/>
          </w:tcPr>
          <w:p w:rsidR="001A3F12" w:rsidRPr="00086A87" w:rsidRDefault="001A3F12" w:rsidP="00535C72">
            <w:pPr>
              <w:rPr>
                <w:rFonts w:ascii="Times New Roman" w:hAnsi="Times New Roman" w:cs="Times New Roman"/>
                <w:b/>
                <w:sz w:val="24"/>
                <w:szCs w:val="24"/>
              </w:rPr>
            </w:pPr>
          </w:p>
        </w:tc>
        <w:tc>
          <w:tcPr>
            <w:tcW w:w="937" w:type="dxa"/>
            <w:vMerge/>
          </w:tcPr>
          <w:p w:rsidR="001A3F12" w:rsidRPr="00086A87" w:rsidRDefault="001A3F12" w:rsidP="00535C72">
            <w:pPr>
              <w:rPr>
                <w:rFonts w:ascii="Times New Roman" w:hAnsi="Times New Roman" w:cs="Times New Roman"/>
                <w:b/>
                <w:sz w:val="24"/>
                <w:szCs w:val="24"/>
              </w:rPr>
            </w:pPr>
          </w:p>
        </w:tc>
        <w:tc>
          <w:tcPr>
            <w:tcW w:w="1025" w:type="dxa"/>
            <w:vMerge/>
          </w:tcPr>
          <w:p w:rsidR="001A3F12" w:rsidRPr="00086A87" w:rsidRDefault="001A3F12" w:rsidP="00535C72">
            <w:pPr>
              <w:rPr>
                <w:rFonts w:ascii="Times New Roman" w:hAnsi="Times New Roman" w:cs="Times New Roman"/>
                <w:b/>
                <w:sz w:val="24"/>
                <w:szCs w:val="24"/>
              </w:rPr>
            </w:pPr>
          </w:p>
        </w:tc>
        <w:tc>
          <w:tcPr>
            <w:tcW w:w="1419" w:type="dxa"/>
            <w:gridSpan w:val="2"/>
          </w:tcPr>
          <w:p w:rsidR="001A3F12" w:rsidRPr="00086A87" w:rsidRDefault="001A3F12" w:rsidP="00535C72">
            <w:pPr>
              <w:pStyle w:val="ConsPlusNormal"/>
              <w:rPr>
                <w:rFonts w:ascii="Times New Roman" w:hAnsi="Times New Roman" w:cs="Times New Roman"/>
                <w:sz w:val="24"/>
                <w:szCs w:val="24"/>
              </w:rPr>
            </w:pPr>
            <w:r w:rsidRPr="00086A87">
              <w:rPr>
                <w:rFonts w:ascii="Times New Roman" w:hAnsi="Times New Roman" w:cs="Times New Roman"/>
                <w:sz w:val="24"/>
                <w:szCs w:val="24"/>
              </w:rPr>
              <w:t>Средства федерального бюджета</w:t>
            </w:r>
          </w:p>
          <w:p w:rsidR="001A3F12" w:rsidRPr="00086A87" w:rsidRDefault="001A3F12" w:rsidP="00535C72">
            <w:pPr>
              <w:pStyle w:val="ConsPlusNormal"/>
              <w:rPr>
                <w:rFonts w:ascii="Times New Roman" w:hAnsi="Times New Roman" w:cs="Times New Roman"/>
                <w:sz w:val="24"/>
                <w:szCs w:val="24"/>
              </w:rPr>
            </w:pPr>
          </w:p>
        </w:tc>
        <w:tc>
          <w:tcPr>
            <w:tcW w:w="810" w:type="dxa"/>
            <w:vAlign w:val="center"/>
          </w:tcPr>
          <w:p w:rsidR="001A3F12" w:rsidRPr="00086A87" w:rsidRDefault="001A3F12" w:rsidP="00535C72">
            <w:pPr>
              <w:tabs>
                <w:tab w:val="center" w:pos="4677"/>
                <w:tab w:val="right" w:pos="9355"/>
              </w:tabs>
              <w:autoSpaceDE w:val="0"/>
              <w:autoSpaceDN w:val="0"/>
              <w:adjustRightInd w:val="0"/>
              <w:spacing w:after="0" w:line="240" w:lineRule="auto"/>
              <w:jc w:val="center"/>
              <w:rPr>
                <w:rFonts w:ascii="Times New Roman" w:hAnsi="Times New Roman" w:cs="Times New Roman"/>
                <w:sz w:val="24"/>
                <w:szCs w:val="24"/>
              </w:rPr>
            </w:pPr>
            <w:r w:rsidRPr="00086A87">
              <w:rPr>
                <w:rFonts w:ascii="Times New Roman" w:hAnsi="Times New Roman" w:cs="Times New Roman"/>
                <w:sz w:val="24"/>
                <w:szCs w:val="24"/>
              </w:rPr>
              <w:t>1844,1</w:t>
            </w:r>
          </w:p>
        </w:tc>
        <w:tc>
          <w:tcPr>
            <w:tcW w:w="1026" w:type="dxa"/>
            <w:gridSpan w:val="2"/>
            <w:vAlign w:val="center"/>
          </w:tcPr>
          <w:p w:rsidR="001A3F12" w:rsidRPr="00086A87" w:rsidRDefault="001A3F12" w:rsidP="00535C72">
            <w:pPr>
              <w:tabs>
                <w:tab w:val="center" w:pos="4677"/>
                <w:tab w:val="right" w:pos="9355"/>
              </w:tabs>
              <w:autoSpaceDE w:val="0"/>
              <w:autoSpaceDN w:val="0"/>
              <w:adjustRightInd w:val="0"/>
              <w:spacing w:after="0" w:line="240" w:lineRule="auto"/>
              <w:jc w:val="center"/>
              <w:rPr>
                <w:rFonts w:ascii="Times New Roman" w:hAnsi="Times New Roman" w:cs="Times New Roman"/>
                <w:sz w:val="24"/>
                <w:szCs w:val="24"/>
              </w:rPr>
            </w:pPr>
            <w:r w:rsidRPr="00086A87">
              <w:rPr>
                <w:rFonts w:ascii="Times New Roman" w:hAnsi="Times New Roman" w:cs="Times New Roman"/>
                <w:sz w:val="24"/>
                <w:szCs w:val="24"/>
              </w:rPr>
              <w:t>-</w:t>
            </w:r>
          </w:p>
        </w:tc>
        <w:tc>
          <w:tcPr>
            <w:tcW w:w="761" w:type="dxa"/>
            <w:gridSpan w:val="2"/>
            <w:vAlign w:val="center"/>
          </w:tcPr>
          <w:p w:rsidR="001A3F12" w:rsidRPr="00086A87" w:rsidRDefault="001A3F12" w:rsidP="00535C72">
            <w:pPr>
              <w:tabs>
                <w:tab w:val="center" w:pos="4677"/>
                <w:tab w:val="right" w:pos="9355"/>
              </w:tabs>
              <w:autoSpaceDE w:val="0"/>
              <w:autoSpaceDN w:val="0"/>
              <w:adjustRightInd w:val="0"/>
              <w:spacing w:after="0" w:line="240" w:lineRule="auto"/>
              <w:jc w:val="center"/>
              <w:rPr>
                <w:rFonts w:ascii="Times New Roman" w:hAnsi="Times New Roman" w:cs="Times New Roman"/>
                <w:b/>
                <w:sz w:val="24"/>
                <w:szCs w:val="24"/>
              </w:rPr>
            </w:pPr>
            <w:r w:rsidRPr="00086A87">
              <w:rPr>
                <w:rFonts w:ascii="Times New Roman" w:hAnsi="Times New Roman" w:cs="Times New Roman"/>
                <w:b/>
                <w:sz w:val="24"/>
                <w:szCs w:val="24"/>
              </w:rPr>
              <w:t>-</w:t>
            </w:r>
          </w:p>
        </w:tc>
        <w:tc>
          <w:tcPr>
            <w:tcW w:w="937" w:type="dxa"/>
            <w:vAlign w:val="center"/>
          </w:tcPr>
          <w:p w:rsidR="001A3F12" w:rsidRPr="00086A87" w:rsidRDefault="001A3F12" w:rsidP="00535C72">
            <w:pPr>
              <w:tabs>
                <w:tab w:val="center" w:pos="4677"/>
                <w:tab w:val="right" w:pos="9355"/>
              </w:tabs>
              <w:autoSpaceDE w:val="0"/>
              <w:autoSpaceDN w:val="0"/>
              <w:adjustRightInd w:val="0"/>
              <w:spacing w:after="0" w:line="240" w:lineRule="auto"/>
              <w:jc w:val="center"/>
              <w:rPr>
                <w:rFonts w:ascii="Times New Roman" w:hAnsi="Times New Roman" w:cs="Times New Roman"/>
                <w:b/>
                <w:sz w:val="24"/>
                <w:szCs w:val="24"/>
              </w:rPr>
            </w:pPr>
            <w:r w:rsidRPr="00086A87">
              <w:rPr>
                <w:rFonts w:ascii="Times New Roman" w:hAnsi="Times New Roman" w:cs="Times New Roman"/>
                <w:b/>
                <w:sz w:val="24"/>
                <w:szCs w:val="24"/>
              </w:rPr>
              <w:t>-</w:t>
            </w:r>
          </w:p>
        </w:tc>
        <w:tc>
          <w:tcPr>
            <w:tcW w:w="672" w:type="dxa"/>
            <w:gridSpan w:val="2"/>
            <w:vAlign w:val="center"/>
          </w:tcPr>
          <w:p w:rsidR="001A3F12" w:rsidRPr="00086A87" w:rsidRDefault="001A3F12" w:rsidP="00535C72">
            <w:pPr>
              <w:tabs>
                <w:tab w:val="center" w:pos="4677"/>
                <w:tab w:val="right" w:pos="9355"/>
              </w:tabs>
              <w:autoSpaceDE w:val="0"/>
              <w:autoSpaceDN w:val="0"/>
              <w:adjustRightInd w:val="0"/>
              <w:spacing w:after="0" w:line="240" w:lineRule="auto"/>
              <w:jc w:val="center"/>
              <w:rPr>
                <w:rFonts w:ascii="Times New Roman" w:hAnsi="Times New Roman" w:cs="Times New Roman"/>
                <w:b/>
                <w:sz w:val="24"/>
                <w:szCs w:val="24"/>
              </w:rPr>
            </w:pPr>
            <w:r w:rsidRPr="00086A87">
              <w:rPr>
                <w:rFonts w:ascii="Times New Roman" w:hAnsi="Times New Roman" w:cs="Times New Roman"/>
                <w:b/>
                <w:sz w:val="24"/>
                <w:szCs w:val="24"/>
              </w:rPr>
              <w:t>-</w:t>
            </w:r>
          </w:p>
        </w:tc>
        <w:tc>
          <w:tcPr>
            <w:tcW w:w="1114" w:type="dxa"/>
            <w:vAlign w:val="center"/>
          </w:tcPr>
          <w:p w:rsidR="001A3F12" w:rsidRPr="00086A87" w:rsidRDefault="001A3F12" w:rsidP="00535C72">
            <w:pPr>
              <w:tabs>
                <w:tab w:val="center" w:pos="4677"/>
                <w:tab w:val="right" w:pos="9355"/>
              </w:tabs>
              <w:autoSpaceDE w:val="0"/>
              <w:autoSpaceDN w:val="0"/>
              <w:adjustRightInd w:val="0"/>
              <w:spacing w:after="0" w:line="240" w:lineRule="auto"/>
              <w:jc w:val="center"/>
              <w:rPr>
                <w:rFonts w:ascii="Times New Roman" w:hAnsi="Times New Roman" w:cs="Times New Roman"/>
                <w:sz w:val="24"/>
                <w:szCs w:val="24"/>
              </w:rPr>
            </w:pPr>
            <w:r w:rsidRPr="00086A87">
              <w:rPr>
                <w:rFonts w:ascii="Times New Roman" w:hAnsi="Times New Roman" w:cs="Times New Roman"/>
                <w:sz w:val="24"/>
                <w:szCs w:val="24"/>
              </w:rPr>
              <w:t>1844,1</w:t>
            </w:r>
          </w:p>
        </w:tc>
      </w:tr>
      <w:tr w:rsidR="001A3F12" w:rsidRPr="00086A87" w:rsidTr="00994C5B">
        <w:trPr>
          <w:trHeight w:val="2180"/>
        </w:trPr>
        <w:tc>
          <w:tcPr>
            <w:tcW w:w="938" w:type="dxa"/>
            <w:vMerge/>
          </w:tcPr>
          <w:p w:rsidR="001A3F12" w:rsidRPr="00086A87" w:rsidRDefault="001A3F12" w:rsidP="00535C72">
            <w:pPr>
              <w:rPr>
                <w:rFonts w:ascii="Times New Roman" w:hAnsi="Times New Roman" w:cs="Times New Roman"/>
                <w:b/>
                <w:sz w:val="24"/>
                <w:szCs w:val="24"/>
              </w:rPr>
            </w:pPr>
          </w:p>
        </w:tc>
        <w:tc>
          <w:tcPr>
            <w:tcW w:w="937" w:type="dxa"/>
            <w:vMerge/>
          </w:tcPr>
          <w:p w:rsidR="001A3F12" w:rsidRPr="00086A87" w:rsidRDefault="001A3F12" w:rsidP="00535C72">
            <w:pPr>
              <w:rPr>
                <w:rFonts w:ascii="Times New Roman" w:hAnsi="Times New Roman" w:cs="Times New Roman"/>
                <w:b/>
                <w:sz w:val="24"/>
                <w:szCs w:val="24"/>
              </w:rPr>
            </w:pPr>
          </w:p>
        </w:tc>
        <w:tc>
          <w:tcPr>
            <w:tcW w:w="1025" w:type="dxa"/>
            <w:vMerge/>
          </w:tcPr>
          <w:p w:rsidR="001A3F12" w:rsidRPr="00086A87" w:rsidRDefault="001A3F12" w:rsidP="00535C72">
            <w:pPr>
              <w:rPr>
                <w:rFonts w:ascii="Times New Roman" w:hAnsi="Times New Roman" w:cs="Times New Roman"/>
                <w:b/>
                <w:sz w:val="24"/>
                <w:szCs w:val="24"/>
              </w:rPr>
            </w:pPr>
          </w:p>
        </w:tc>
        <w:tc>
          <w:tcPr>
            <w:tcW w:w="1419" w:type="dxa"/>
            <w:gridSpan w:val="2"/>
          </w:tcPr>
          <w:p w:rsidR="001A3F12" w:rsidRPr="00086A87" w:rsidRDefault="001A3F12" w:rsidP="00535C72">
            <w:pPr>
              <w:jc w:val="center"/>
              <w:rPr>
                <w:rFonts w:ascii="Times New Roman" w:hAnsi="Times New Roman" w:cs="Times New Roman"/>
                <w:sz w:val="24"/>
                <w:szCs w:val="24"/>
              </w:rPr>
            </w:pPr>
            <w:r w:rsidRPr="00086A87">
              <w:rPr>
                <w:rFonts w:ascii="Times New Roman" w:hAnsi="Times New Roman" w:cs="Times New Roman"/>
                <w:sz w:val="24"/>
                <w:szCs w:val="24"/>
              </w:rPr>
              <w:t>Средства бюджета Московской области</w:t>
            </w:r>
          </w:p>
        </w:tc>
        <w:tc>
          <w:tcPr>
            <w:tcW w:w="810" w:type="dxa"/>
            <w:vAlign w:val="center"/>
          </w:tcPr>
          <w:p w:rsidR="001A3F12" w:rsidRPr="00086A87" w:rsidRDefault="001A3F12" w:rsidP="00535C72">
            <w:pPr>
              <w:tabs>
                <w:tab w:val="center" w:pos="4677"/>
                <w:tab w:val="right" w:pos="9355"/>
              </w:tabs>
              <w:autoSpaceDE w:val="0"/>
              <w:autoSpaceDN w:val="0"/>
              <w:adjustRightInd w:val="0"/>
              <w:spacing w:after="0" w:line="240" w:lineRule="auto"/>
              <w:jc w:val="center"/>
              <w:rPr>
                <w:rFonts w:ascii="Times New Roman" w:hAnsi="Times New Roman" w:cs="Times New Roman"/>
                <w:sz w:val="24"/>
                <w:szCs w:val="24"/>
              </w:rPr>
            </w:pPr>
            <w:r w:rsidRPr="00086A87">
              <w:rPr>
                <w:rFonts w:ascii="Times New Roman" w:hAnsi="Times New Roman" w:cs="Times New Roman"/>
                <w:sz w:val="24"/>
                <w:szCs w:val="24"/>
              </w:rPr>
              <w:t>-</w:t>
            </w:r>
          </w:p>
        </w:tc>
        <w:tc>
          <w:tcPr>
            <w:tcW w:w="1026" w:type="dxa"/>
            <w:gridSpan w:val="2"/>
            <w:vAlign w:val="center"/>
          </w:tcPr>
          <w:p w:rsidR="001A3F12" w:rsidRPr="00086A87" w:rsidRDefault="001A3F12" w:rsidP="00535C72">
            <w:pPr>
              <w:tabs>
                <w:tab w:val="center" w:pos="4677"/>
                <w:tab w:val="right" w:pos="9355"/>
              </w:tabs>
              <w:autoSpaceDE w:val="0"/>
              <w:autoSpaceDN w:val="0"/>
              <w:adjustRightInd w:val="0"/>
              <w:spacing w:after="0" w:line="240" w:lineRule="auto"/>
              <w:jc w:val="center"/>
              <w:rPr>
                <w:rFonts w:ascii="Times New Roman" w:hAnsi="Times New Roman" w:cs="Times New Roman"/>
                <w:sz w:val="24"/>
                <w:szCs w:val="24"/>
              </w:rPr>
            </w:pPr>
            <w:r w:rsidRPr="00086A87">
              <w:rPr>
                <w:rFonts w:ascii="Times New Roman" w:hAnsi="Times New Roman" w:cs="Times New Roman"/>
                <w:sz w:val="24"/>
                <w:szCs w:val="24"/>
              </w:rPr>
              <w:t>-</w:t>
            </w:r>
          </w:p>
        </w:tc>
        <w:tc>
          <w:tcPr>
            <w:tcW w:w="761" w:type="dxa"/>
            <w:gridSpan w:val="2"/>
            <w:vAlign w:val="center"/>
          </w:tcPr>
          <w:p w:rsidR="001A3F12" w:rsidRPr="00086A87" w:rsidRDefault="001A3F12" w:rsidP="00535C72">
            <w:pPr>
              <w:tabs>
                <w:tab w:val="center" w:pos="4677"/>
                <w:tab w:val="right" w:pos="9355"/>
              </w:tabs>
              <w:autoSpaceDE w:val="0"/>
              <w:autoSpaceDN w:val="0"/>
              <w:adjustRightInd w:val="0"/>
              <w:spacing w:after="0" w:line="240" w:lineRule="auto"/>
              <w:jc w:val="center"/>
              <w:rPr>
                <w:rFonts w:ascii="Times New Roman" w:hAnsi="Times New Roman" w:cs="Times New Roman"/>
                <w:b/>
                <w:sz w:val="24"/>
                <w:szCs w:val="24"/>
              </w:rPr>
            </w:pPr>
            <w:r w:rsidRPr="00086A87">
              <w:rPr>
                <w:rFonts w:ascii="Times New Roman" w:hAnsi="Times New Roman" w:cs="Times New Roman"/>
                <w:b/>
                <w:sz w:val="24"/>
                <w:szCs w:val="24"/>
              </w:rPr>
              <w:t>-</w:t>
            </w:r>
          </w:p>
        </w:tc>
        <w:tc>
          <w:tcPr>
            <w:tcW w:w="937" w:type="dxa"/>
            <w:vAlign w:val="center"/>
          </w:tcPr>
          <w:p w:rsidR="001A3F12" w:rsidRPr="00086A87" w:rsidRDefault="001A3F12" w:rsidP="00535C72">
            <w:pPr>
              <w:tabs>
                <w:tab w:val="center" w:pos="4677"/>
                <w:tab w:val="right" w:pos="9355"/>
              </w:tabs>
              <w:autoSpaceDE w:val="0"/>
              <w:autoSpaceDN w:val="0"/>
              <w:adjustRightInd w:val="0"/>
              <w:spacing w:after="0" w:line="240" w:lineRule="auto"/>
              <w:jc w:val="center"/>
              <w:rPr>
                <w:rFonts w:ascii="Times New Roman" w:hAnsi="Times New Roman" w:cs="Times New Roman"/>
                <w:b/>
                <w:sz w:val="24"/>
                <w:szCs w:val="24"/>
              </w:rPr>
            </w:pPr>
            <w:r w:rsidRPr="00086A87">
              <w:rPr>
                <w:rFonts w:ascii="Times New Roman" w:hAnsi="Times New Roman" w:cs="Times New Roman"/>
                <w:b/>
                <w:sz w:val="24"/>
                <w:szCs w:val="24"/>
              </w:rPr>
              <w:t>-</w:t>
            </w:r>
          </w:p>
        </w:tc>
        <w:tc>
          <w:tcPr>
            <w:tcW w:w="672" w:type="dxa"/>
            <w:gridSpan w:val="2"/>
            <w:vAlign w:val="center"/>
          </w:tcPr>
          <w:p w:rsidR="001A3F12" w:rsidRPr="00086A87" w:rsidRDefault="001A3F12" w:rsidP="00535C72">
            <w:pPr>
              <w:tabs>
                <w:tab w:val="center" w:pos="4677"/>
                <w:tab w:val="right" w:pos="9355"/>
              </w:tabs>
              <w:autoSpaceDE w:val="0"/>
              <w:autoSpaceDN w:val="0"/>
              <w:adjustRightInd w:val="0"/>
              <w:spacing w:after="0" w:line="240" w:lineRule="auto"/>
              <w:jc w:val="center"/>
              <w:rPr>
                <w:rFonts w:ascii="Times New Roman" w:hAnsi="Times New Roman" w:cs="Times New Roman"/>
                <w:b/>
                <w:sz w:val="24"/>
                <w:szCs w:val="24"/>
              </w:rPr>
            </w:pPr>
            <w:r w:rsidRPr="00086A87">
              <w:rPr>
                <w:rFonts w:ascii="Times New Roman" w:hAnsi="Times New Roman" w:cs="Times New Roman"/>
                <w:b/>
                <w:sz w:val="24"/>
                <w:szCs w:val="24"/>
              </w:rPr>
              <w:t>-</w:t>
            </w:r>
          </w:p>
        </w:tc>
        <w:tc>
          <w:tcPr>
            <w:tcW w:w="1114" w:type="dxa"/>
            <w:vAlign w:val="center"/>
          </w:tcPr>
          <w:p w:rsidR="001A3F12" w:rsidRPr="00086A87" w:rsidRDefault="001A3F12" w:rsidP="00535C72">
            <w:pPr>
              <w:tabs>
                <w:tab w:val="center" w:pos="4677"/>
                <w:tab w:val="right" w:pos="9355"/>
              </w:tabs>
              <w:autoSpaceDE w:val="0"/>
              <w:autoSpaceDN w:val="0"/>
              <w:adjustRightInd w:val="0"/>
              <w:spacing w:after="0" w:line="240" w:lineRule="auto"/>
              <w:jc w:val="center"/>
              <w:rPr>
                <w:rFonts w:ascii="Times New Roman" w:hAnsi="Times New Roman" w:cs="Times New Roman"/>
                <w:b/>
                <w:sz w:val="24"/>
                <w:szCs w:val="24"/>
              </w:rPr>
            </w:pPr>
            <w:r w:rsidRPr="00086A87">
              <w:rPr>
                <w:rFonts w:ascii="Times New Roman" w:hAnsi="Times New Roman" w:cs="Times New Roman"/>
                <w:b/>
                <w:sz w:val="24"/>
                <w:szCs w:val="24"/>
              </w:rPr>
              <w:t>-</w:t>
            </w:r>
          </w:p>
        </w:tc>
      </w:tr>
    </w:tbl>
    <w:p w:rsidR="00267B9A" w:rsidRPr="00086A87" w:rsidRDefault="00267B9A">
      <w:pPr>
        <w:widowControl w:val="0"/>
        <w:autoSpaceDE w:val="0"/>
        <w:autoSpaceDN w:val="0"/>
        <w:adjustRightInd w:val="0"/>
        <w:spacing w:after="0" w:line="240" w:lineRule="auto"/>
        <w:jc w:val="both"/>
        <w:rPr>
          <w:rFonts w:ascii="Times New Roman" w:hAnsi="Times New Roman" w:cs="Times New Roman"/>
          <w:sz w:val="24"/>
          <w:szCs w:val="24"/>
        </w:rPr>
      </w:pPr>
    </w:p>
    <w:p w:rsidR="00C273FA" w:rsidRPr="00086A87" w:rsidRDefault="00C273FA">
      <w:pPr>
        <w:widowControl w:val="0"/>
        <w:autoSpaceDE w:val="0"/>
        <w:autoSpaceDN w:val="0"/>
        <w:adjustRightInd w:val="0"/>
        <w:spacing w:after="0" w:line="240" w:lineRule="auto"/>
        <w:jc w:val="both"/>
        <w:rPr>
          <w:rFonts w:ascii="Times New Roman" w:hAnsi="Times New Roman" w:cs="Times New Roman"/>
          <w:b/>
          <w:sz w:val="24"/>
          <w:szCs w:val="24"/>
        </w:rPr>
      </w:pPr>
    </w:p>
    <w:p w:rsidR="008B5C90" w:rsidRDefault="008B5C90" w:rsidP="00604011">
      <w:pPr>
        <w:autoSpaceDE w:val="0"/>
        <w:autoSpaceDN w:val="0"/>
        <w:adjustRightInd w:val="0"/>
        <w:spacing w:after="0" w:line="240" w:lineRule="auto"/>
        <w:ind w:firstLine="7938"/>
        <w:rPr>
          <w:rFonts w:cstheme="minorHAnsi"/>
          <w:b/>
        </w:rPr>
      </w:pPr>
    </w:p>
    <w:p w:rsidR="00EF2B1D" w:rsidRPr="00DA1067" w:rsidRDefault="00EF2B1D" w:rsidP="00DD73E7">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cs="Times New Roman"/>
          <w:sz w:val="24"/>
          <w:szCs w:val="24"/>
        </w:rPr>
        <w:t>1</w:t>
      </w:r>
      <w:r w:rsidR="00BD4564">
        <w:rPr>
          <w:rFonts w:ascii="Times New Roman" w:hAnsi="Times New Roman" w:cs="Times New Roman"/>
          <w:sz w:val="24"/>
          <w:szCs w:val="24"/>
        </w:rPr>
        <w:t>1</w:t>
      </w:r>
      <w:r>
        <w:rPr>
          <w:rFonts w:ascii="Times New Roman" w:hAnsi="Times New Roman" w:cs="Times New Roman"/>
          <w:sz w:val="24"/>
          <w:szCs w:val="24"/>
        </w:rPr>
        <w:t xml:space="preserve">. </w:t>
      </w:r>
      <w:r w:rsidRPr="00DA1067">
        <w:rPr>
          <w:rFonts w:ascii="Times New Roman" w:hAnsi="Times New Roman"/>
          <w:sz w:val="24"/>
          <w:szCs w:val="24"/>
        </w:rPr>
        <w:t xml:space="preserve"> В приложение № </w:t>
      </w:r>
      <w:r w:rsidR="0039226C">
        <w:rPr>
          <w:rFonts w:ascii="Times New Roman" w:hAnsi="Times New Roman"/>
          <w:sz w:val="24"/>
          <w:szCs w:val="24"/>
        </w:rPr>
        <w:t>8</w:t>
      </w:r>
      <w:r w:rsidRPr="00DA1067">
        <w:rPr>
          <w:rFonts w:ascii="Times New Roman" w:hAnsi="Times New Roman"/>
          <w:sz w:val="24"/>
          <w:szCs w:val="24"/>
        </w:rPr>
        <w:t xml:space="preserve"> </w:t>
      </w:r>
      <w:r w:rsidRPr="00A91DB9">
        <w:rPr>
          <w:rFonts w:ascii="Times New Roman" w:hAnsi="Times New Roman" w:cs="Times New Roman"/>
          <w:sz w:val="24"/>
          <w:szCs w:val="24"/>
        </w:rPr>
        <w:t>«</w:t>
      </w:r>
      <w:r w:rsidRPr="00A91DB9">
        <w:rPr>
          <w:rFonts w:ascii="Times New Roman" w:eastAsia="Times New Roman" w:hAnsi="Times New Roman" w:cs="Times New Roman"/>
          <w:sz w:val="24"/>
          <w:szCs w:val="24"/>
        </w:rPr>
        <w:t>Подпрограмма   «</w:t>
      </w:r>
      <w:r>
        <w:rPr>
          <w:rFonts w:ascii="Times New Roman" w:eastAsia="Times New Roman" w:hAnsi="Times New Roman" w:cs="Times New Roman"/>
          <w:sz w:val="24"/>
          <w:szCs w:val="24"/>
        </w:rPr>
        <w:t>Социальная ипотека</w:t>
      </w:r>
      <w:r w:rsidRPr="00A91DB9">
        <w:rPr>
          <w:rFonts w:ascii="Times New Roman" w:hAnsi="Times New Roman" w:cs="Times New Roman"/>
          <w:sz w:val="24"/>
          <w:szCs w:val="24"/>
        </w:rPr>
        <w:t>»</w:t>
      </w:r>
      <w:r>
        <w:rPr>
          <w:rFonts w:ascii="Times New Roman" w:hAnsi="Times New Roman" w:cs="Times New Roman"/>
          <w:sz w:val="24"/>
          <w:szCs w:val="24"/>
        </w:rPr>
        <w:t xml:space="preserve"> </w:t>
      </w:r>
      <w:r w:rsidRPr="00DA1067">
        <w:rPr>
          <w:rFonts w:ascii="Times New Roman" w:hAnsi="Times New Roman"/>
          <w:sz w:val="24"/>
          <w:szCs w:val="24"/>
        </w:rPr>
        <w:t>Муниципальной программы паспорт Подпрограммы изложить в следующей редакции:</w:t>
      </w:r>
    </w:p>
    <w:p w:rsidR="00EF2B1D" w:rsidRDefault="00EF2B1D" w:rsidP="00DD73E7">
      <w:pPr>
        <w:pStyle w:val="ConsPlusNormal"/>
        <w:rPr>
          <w:rFonts w:ascii="Times New Roman" w:hAnsi="Times New Roman"/>
          <w:sz w:val="24"/>
          <w:szCs w:val="24"/>
        </w:rPr>
      </w:pPr>
    </w:p>
    <w:p w:rsidR="00D6140E" w:rsidRDefault="00D6140E" w:rsidP="00DD73E7">
      <w:pPr>
        <w:pStyle w:val="ConsPlusNormal"/>
        <w:rPr>
          <w:rFonts w:ascii="Times New Roman" w:hAnsi="Times New Roman"/>
          <w:sz w:val="24"/>
          <w:szCs w:val="24"/>
        </w:rPr>
        <w:sectPr w:rsidR="00D6140E" w:rsidSect="000117FE">
          <w:pgSz w:w="11905" w:h="16838"/>
          <w:pgMar w:top="1134" w:right="851" w:bottom="1134" w:left="1701" w:header="720" w:footer="720" w:gutter="0"/>
          <w:cols w:space="720"/>
          <w:noEndnote/>
        </w:sectPr>
      </w:pPr>
    </w:p>
    <w:p w:rsidR="00970EF2" w:rsidRPr="00DE7F2B" w:rsidRDefault="00D6140E" w:rsidP="00771C00">
      <w:pPr>
        <w:autoSpaceDE w:val="0"/>
        <w:autoSpaceDN w:val="0"/>
        <w:adjustRightInd w:val="0"/>
        <w:spacing w:after="0" w:line="240" w:lineRule="auto"/>
        <w:ind w:left="5387"/>
        <w:jc w:val="both"/>
        <w:rPr>
          <w:rFonts w:ascii="Times New Roman" w:hAnsi="Times New Roman" w:cs="Times New Roman"/>
          <w:sz w:val="24"/>
          <w:szCs w:val="24"/>
        </w:rPr>
      </w:pPr>
      <w:r w:rsidRPr="00DE7F2B">
        <w:rPr>
          <w:rFonts w:ascii="Times New Roman" w:hAnsi="Times New Roman" w:cs="Times New Roman"/>
          <w:b/>
          <w:sz w:val="24"/>
          <w:szCs w:val="24"/>
        </w:rPr>
        <w:lastRenderedPageBreak/>
        <w:t xml:space="preserve"> </w:t>
      </w:r>
      <w:r w:rsidR="00DE7F2B" w:rsidRPr="00DE7F2B">
        <w:rPr>
          <w:rFonts w:ascii="Times New Roman" w:hAnsi="Times New Roman" w:cs="Times New Roman"/>
          <w:b/>
          <w:sz w:val="24"/>
          <w:szCs w:val="24"/>
        </w:rPr>
        <w:t>«</w:t>
      </w:r>
      <w:r w:rsidR="00970EF2" w:rsidRPr="00DE7F2B">
        <w:rPr>
          <w:rFonts w:ascii="Times New Roman" w:hAnsi="Times New Roman" w:cs="Times New Roman"/>
          <w:sz w:val="24"/>
          <w:szCs w:val="24"/>
        </w:rPr>
        <w:t>Приложение № 8</w:t>
      </w:r>
    </w:p>
    <w:p w:rsidR="00970EF2" w:rsidRPr="00DE7F2B" w:rsidRDefault="00970EF2" w:rsidP="00771C00">
      <w:pPr>
        <w:widowControl w:val="0"/>
        <w:autoSpaceDE w:val="0"/>
        <w:autoSpaceDN w:val="0"/>
        <w:adjustRightInd w:val="0"/>
        <w:spacing w:after="0" w:line="240" w:lineRule="auto"/>
        <w:ind w:left="5387"/>
        <w:jc w:val="both"/>
        <w:rPr>
          <w:rFonts w:ascii="Times New Roman" w:hAnsi="Times New Roman" w:cs="Times New Roman"/>
          <w:sz w:val="24"/>
          <w:szCs w:val="24"/>
        </w:rPr>
      </w:pPr>
      <w:r w:rsidRPr="00DE7F2B">
        <w:rPr>
          <w:rFonts w:ascii="Times New Roman" w:hAnsi="Times New Roman" w:cs="Times New Roman"/>
          <w:sz w:val="24"/>
          <w:szCs w:val="24"/>
        </w:rPr>
        <w:t>к муниципальной программе  городского округа</w:t>
      </w:r>
      <w:r w:rsidR="00771C00">
        <w:rPr>
          <w:rFonts w:ascii="Times New Roman" w:hAnsi="Times New Roman" w:cs="Times New Roman"/>
          <w:sz w:val="24"/>
          <w:szCs w:val="24"/>
        </w:rPr>
        <w:t xml:space="preserve"> Эле</w:t>
      </w:r>
      <w:r w:rsidRPr="00DE7F2B">
        <w:rPr>
          <w:rFonts w:ascii="Times New Roman" w:hAnsi="Times New Roman" w:cs="Times New Roman"/>
          <w:sz w:val="24"/>
          <w:szCs w:val="24"/>
        </w:rPr>
        <w:t>ктросталь Московской области «Жилище»</w:t>
      </w:r>
      <w:r w:rsidR="00771C00">
        <w:rPr>
          <w:rFonts w:ascii="Times New Roman" w:hAnsi="Times New Roman" w:cs="Times New Roman"/>
          <w:sz w:val="24"/>
          <w:szCs w:val="24"/>
        </w:rPr>
        <w:t xml:space="preserve"> </w:t>
      </w:r>
      <w:r w:rsidRPr="00DE7F2B">
        <w:rPr>
          <w:rFonts w:ascii="Times New Roman" w:hAnsi="Times New Roman" w:cs="Times New Roman"/>
          <w:sz w:val="24"/>
          <w:szCs w:val="24"/>
        </w:rPr>
        <w:t xml:space="preserve"> на 2015-2019 годы», утвержденной постановлением</w:t>
      </w:r>
      <w:r w:rsidR="00771C00">
        <w:rPr>
          <w:rFonts w:ascii="Times New Roman" w:hAnsi="Times New Roman" w:cs="Times New Roman"/>
          <w:sz w:val="24"/>
          <w:szCs w:val="24"/>
        </w:rPr>
        <w:t xml:space="preserve"> </w:t>
      </w:r>
      <w:r w:rsidRPr="00DE7F2B">
        <w:rPr>
          <w:rFonts w:ascii="Times New Roman" w:hAnsi="Times New Roman" w:cs="Times New Roman"/>
          <w:sz w:val="24"/>
          <w:szCs w:val="24"/>
        </w:rPr>
        <w:t>Администрации городского округа Электросталь</w:t>
      </w:r>
      <w:r w:rsidR="00771C00">
        <w:rPr>
          <w:rFonts w:ascii="Times New Roman" w:hAnsi="Times New Roman" w:cs="Times New Roman"/>
          <w:sz w:val="24"/>
          <w:szCs w:val="24"/>
        </w:rPr>
        <w:t xml:space="preserve"> </w:t>
      </w:r>
      <w:r w:rsidRPr="00DE7F2B">
        <w:rPr>
          <w:rFonts w:ascii="Times New Roman" w:hAnsi="Times New Roman" w:cs="Times New Roman"/>
          <w:sz w:val="24"/>
          <w:szCs w:val="24"/>
        </w:rPr>
        <w:t xml:space="preserve">Московской области </w:t>
      </w:r>
      <w:r w:rsidR="00771C00">
        <w:rPr>
          <w:rFonts w:ascii="Times New Roman" w:hAnsi="Times New Roman" w:cs="Times New Roman"/>
          <w:sz w:val="24"/>
          <w:szCs w:val="24"/>
        </w:rPr>
        <w:t xml:space="preserve"> </w:t>
      </w:r>
      <w:r w:rsidRPr="00DE7F2B">
        <w:rPr>
          <w:rFonts w:ascii="Times New Roman" w:hAnsi="Times New Roman" w:cs="Times New Roman"/>
          <w:sz w:val="24"/>
          <w:szCs w:val="24"/>
        </w:rPr>
        <w:t xml:space="preserve">от 14.10.2014 </w:t>
      </w:r>
      <w:r w:rsidR="00771C00">
        <w:rPr>
          <w:rFonts w:ascii="Times New Roman" w:hAnsi="Times New Roman" w:cs="Times New Roman"/>
          <w:sz w:val="24"/>
          <w:szCs w:val="24"/>
        </w:rPr>
        <w:t>№</w:t>
      </w:r>
      <w:r w:rsidRPr="00DE7F2B">
        <w:rPr>
          <w:rFonts w:ascii="Times New Roman" w:hAnsi="Times New Roman" w:cs="Times New Roman"/>
          <w:sz w:val="24"/>
          <w:szCs w:val="24"/>
        </w:rPr>
        <w:t xml:space="preserve"> 888/10</w:t>
      </w:r>
    </w:p>
    <w:p w:rsidR="00745607" w:rsidRPr="00DE7F2B" w:rsidRDefault="00745607" w:rsidP="0074560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B00A68" w:rsidRPr="00DE7F2B" w:rsidRDefault="00B00A68" w:rsidP="00B00A68">
      <w:pPr>
        <w:autoSpaceDE w:val="0"/>
        <w:autoSpaceDN w:val="0"/>
        <w:adjustRightInd w:val="0"/>
        <w:spacing w:after="0" w:line="240" w:lineRule="auto"/>
        <w:jc w:val="center"/>
        <w:rPr>
          <w:rFonts w:ascii="Times New Roman" w:eastAsia="Times New Roman" w:hAnsi="Times New Roman" w:cs="Times New Roman"/>
          <w:sz w:val="24"/>
          <w:szCs w:val="24"/>
        </w:rPr>
      </w:pPr>
      <w:r w:rsidRPr="00DE7F2B">
        <w:rPr>
          <w:rFonts w:ascii="Times New Roman" w:eastAsia="Times New Roman" w:hAnsi="Times New Roman" w:cs="Times New Roman"/>
          <w:sz w:val="24"/>
          <w:szCs w:val="24"/>
        </w:rPr>
        <w:t xml:space="preserve">Подпрограмма «Социальная ипотека» </w:t>
      </w:r>
    </w:p>
    <w:p w:rsidR="00B00A68" w:rsidRPr="00DE7F2B" w:rsidRDefault="00B00A68" w:rsidP="00B00A68">
      <w:pPr>
        <w:autoSpaceDE w:val="0"/>
        <w:autoSpaceDN w:val="0"/>
        <w:adjustRightInd w:val="0"/>
        <w:spacing w:after="0" w:line="240" w:lineRule="auto"/>
        <w:jc w:val="center"/>
        <w:rPr>
          <w:rFonts w:ascii="Times New Roman" w:eastAsia="Times New Roman" w:hAnsi="Times New Roman" w:cs="Times New Roman"/>
          <w:sz w:val="24"/>
          <w:szCs w:val="24"/>
        </w:rPr>
      </w:pPr>
      <w:r w:rsidRPr="00DE7F2B">
        <w:rPr>
          <w:rFonts w:ascii="Times New Roman" w:eastAsia="Times New Roman" w:hAnsi="Times New Roman" w:cs="Times New Roman"/>
          <w:sz w:val="24"/>
          <w:szCs w:val="24"/>
        </w:rPr>
        <w:t>муниципальной программы городского округа Электросталь Московской области    «Жилище» на 2015 – 2019 годы»</w:t>
      </w:r>
    </w:p>
    <w:p w:rsidR="00B00A68" w:rsidRPr="00DE7F2B" w:rsidRDefault="00B00A68" w:rsidP="00B00A68">
      <w:pPr>
        <w:autoSpaceDE w:val="0"/>
        <w:autoSpaceDN w:val="0"/>
        <w:adjustRightInd w:val="0"/>
        <w:spacing w:after="0" w:line="240" w:lineRule="auto"/>
        <w:jc w:val="center"/>
        <w:rPr>
          <w:rFonts w:ascii="Times New Roman" w:eastAsia="Times New Roman" w:hAnsi="Times New Roman" w:cs="Times New Roman"/>
          <w:b/>
          <w:sz w:val="24"/>
          <w:szCs w:val="24"/>
        </w:rPr>
      </w:pPr>
    </w:p>
    <w:p w:rsidR="00B00A68" w:rsidRPr="00DE7F2B" w:rsidRDefault="00B00A68" w:rsidP="00B00A68">
      <w:pPr>
        <w:autoSpaceDE w:val="0"/>
        <w:autoSpaceDN w:val="0"/>
        <w:adjustRightInd w:val="0"/>
        <w:spacing w:after="0" w:line="240" w:lineRule="auto"/>
        <w:jc w:val="center"/>
        <w:rPr>
          <w:rFonts w:ascii="Times New Roman" w:eastAsia="Times New Roman" w:hAnsi="Times New Roman" w:cs="Times New Roman"/>
          <w:sz w:val="24"/>
          <w:szCs w:val="24"/>
        </w:rPr>
      </w:pPr>
      <w:r w:rsidRPr="00DE7F2B">
        <w:rPr>
          <w:rFonts w:ascii="Times New Roman" w:eastAsia="Times New Roman" w:hAnsi="Times New Roman" w:cs="Times New Roman"/>
          <w:sz w:val="24"/>
          <w:szCs w:val="24"/>
        </w:rPr>
        <w:t xml:space="preserve">Паспорт подпрограммы «Социальная ипотека» </w:t>
      </w:r>
    </w:p>
    <w:p w:rsidR="00B00A68" w:rsidRPr="00DE7F2B" w:rsidRDefault="00B00A68" w:rsidP="00B00A68">
      <w:pPr>
        <w:autoSpaceDE w:val="0"/>
        <w:autoSpaceDN w:val="0"/>
        <w:adjustRightInd w:val="0"/>
        <w:spacing w:after="0" w:line="240" w:lineRule="auto"/>
        <w:jc w:val="center"/>
        <w:rPr>
          <w:rFonts w:ascii="Times New Roman" w:eastAsia="Times New Roman" w:hAnsi="Times New Roman" w:cs="Times New Roman"/>
          <w:sz w:val="24"/>
          <w:szCs w:val="24"/>
        </w:rPr>
      </w:pPr>
      <w:r w:rsidRPr="00DE7F2B">
        <w:rPr>
          <w:rFonts w:ascii="Times New Roman" w:eastAsia="Times New Roman" w:hAnsi="Times New Roman" w:cs="Times New Roman"/>
          <w:sz w:val="24"/>
          <w:szCs w:val="24"/>
        </w:rPr>
        <w:t>муниципальной программы городского округа Электросталь Московской области    «Жилище» на 2015 – 2019 годы</w:t>
      </w:r>
    </w:p>
    <w:tbl>
      <w:tblPr>
        <w:tblW w:w="10376"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05"/>
        <w:gridCol w:w="1388"/>
        <w:gridCol w:w="717"/>
        <w:gridCol w:w="621"/>
        <w:gridCol w:w="384"/>
        <w:gridCol w:w="812"/>
        <w:gridCol w:w="621"/>
        <w:gridCol w:w="391"/>
        <w:gridCol w:w="708"/>
        <w:gridCol w:w="615"/>
        <w:gridCol w:w="198"/>
        <w:gridCol w:w="1004"/>
        <w:gridCol w:w="313"/>
        <w:gridCol w:w="404"/>
        <w:gridCol w:w="1195"/>
      </w:tblGrid>
      <w:tr w:rsidR="00B00A68" w:rsidRPr="00DE7F2B" w:rsidTr="009E4AA5">
        <w:tc>
          <w:tcPr>
            <w:tcW w:w="2393" w:type="dxa"/>
            <w:gridSpan w:val="2"/>
          </w:tcPr>
          <w:p w:rsidR="00B00A68" w:rsidRPr="00DE7F2B" w:rsidRDefault="00B00A68" w:rsidP="002A24F6">
            <w:pPr>
              <w:pStyle w:val="ConsPlusNormal"/>
              <w:rPr>
                <w:rFonts w:ascii="Times New Roman" w:hAnsi="Times New Roman" w:cs="Times New Roman"/>
                <w:sz w:val="24"/>
                <w:szCs w:val="24"/>
              </w:rPr>
            </w:pPr>
            <w:r w:rsidRPr="00DE7F2B">
              <w:rPr>
                <w:rFonts w:ascii="Times New Roman" w:hAnsi="Times New Roman" w:cs="Times New Roman"/>
                <w:sz w:val="24"/>
                <w:szCs w:val="24"/>
              </w:rPr>
              <w:t>Муниципальный заказчик подпрограммы</w:t>
            </w:r>
          </w:p>
        </w:tc>
        <w:tc>
          <w:tcPr>
            <w:tcW w:w="7983" w:type="dxa"/>
            <w:gridSpan w:val="13"/>
          </w:tcPr>
          <w:p w:rsidR="00B00A68" w:rsidRPr="00DE7F2B" w:rsidRDefault="00B00A68" w:rsidP="002A24F6">
            <w:pPr>
              <w:pStyle w:val="ConsPlusNormal"/>
              <w:rPr>
                <w:rFonts w:ascii="Times New Roman" w:hAnsi="Times New Roman" w:cs="Times New Roman"/>
                <w:sz w:val="24"/>
                <w:szCs w:val="24"/>
              </w:rPr>
            </w:pPr>
            <w:r w:rsidRPr="00DE7F2B">
              <w:rPr>
                <w:rFonts w:ascii="Times New Roman" w:hAnsi="Times New Roman" w:cs="Times New Roman"/>
                <w:sz w:val="24"/>
                <w:szCs w:val="24"/>
              </w:rPr>
              <w:t xml:space="preserve">Управление по жилищной политике Администрации городского округа Электросталь Московской области </w:t>
            </w:r>
          </w:p>
        </w:tc>
      </w:tr>
      <w:tr w:rsidR="00B00A68" w:rsidRPr="00DE7F2B" w:rsidTr="009E4AA5">
        <w:tc>
          <w:tcPr>
            <w:tcW w:w="2393" w:type="dxa"/>
            <w:gridSpan w:val="2"/>
          </w:tcPr>
          <w:p w:rsidR="00B00A68" w:rsidRPr="00DE7F2B" w:rsidRDefault="00B00A68" w:rsidP="002A24F6">
            <w:pPr>
              <w:pStyle w:val="ConsPlusNormal"/>
              <w:rPr>
                <w:rFonts w:ascii="Times New Roman" w:hAnsi="Times New Roman" w:cs="Times New Roman"/>
                <w:sz w:val="24"/>
                <w:szCs w:val="24"/>
              </w:rPr>
            </w:pPr>
            <w:r w:rsidRPr="00DE7F2B">
              <w:rPr>
                <w:rFonts w:ascii="Times New Roman" w:hAnsi="Times New Roman" w:cs="Times New Roman"/>
                <w:sz w:val="24"/>
                <w:szCs w:val="24"/>
              </w:rPr>
              <w:t>Задача  подпрограммы</w:t>
            </w:r>
          </w:p>
          <w:p w:rsidR="00B00A68" w:rsidRPr="00DE7F2B" w:rsidRDefault="00B00A68" w:rsidP="002A24F6">
            <w:pPr>
              <w:pStyle w:val="ConsPlusNormal"/>
              <w:rPr>
                <w:rFonts w:ascii="Times New Roman" w:hAnsi="Times New Roman" w:cs="Times New Roman"/>
                <w:sz w:val="24"/>
                <w:szCs w:val="24"/>
              </w:rPr>
            </w:pPr>
          </w:p>
          <w:p w:rsidR="00B00A68" w:rsidRPr="00DE7F2B" w:rsidRDefault="00B00A68" w:rsidP="002A24F6">
            <w:pPr>
              <w:pStyle w:val="ConsPlusNormal"/>
              <w:rPr>
                <w:rFonts w:ascii="Times New Roman" w:hAnsi="Times New Roman" w:cs="Times New Roman"/>
                <w:sz w:val="24"/>
                <w:szCs w:val="24"/>
              </w:rPr>
            </w:pPr>
          </w:p>
        </w:tc>
        <w:tc>
          <w:tcPr>
            <w:tcW w:w="7983" w:type="dxa"/>
            <w:gridSpan w:val="13"/>
          </w:tcPr>
          <w:p w:rsidR="00B00A68" w:rsidRPr="00DE7F2B" w:rsidRDefault="004E5C40" w:rsidP="002A24F6">
            <w:pPr>
              <w:pStyle w:val="ConsPlusNormal"/>
              <w:rPr>
                <w:rFonts w:ascii="Times New Roman" w:hAnsi="Times New Roman" w:cs="Times New Roman"/>
                <w:sz w:val="24"/>
                <w:szCs w:val="24"/>
              </w:rPr>
            </w:pPr>
            <w:r w:rsidRPr="00EC430C">
              <w:rPr>
                <w:rFonts w:ascii="Times New Roman" w:hAnsi="Times New Roman" w:cs="Times New Roman"/>
                <w:sz w:val="24"/>
                <w:szCs w:val="24"/>
              </w:rPr>
              <w:t>Предоставление государственной поддержки в виде компенсации на погашение основного долга по ипотечному жилищному кредиту</w:t>
            </w:r>
            <w:r w:rsidRPr="00DE7F2B">
              <w:rPr>
                <w:rFonts w:ascii="Times New Roman" w:hAnsi="Times New Roman" w:cs="Times New Roman"/>
                <w:sz w:val="24"/>
                <w:szCs w:val="24"/>
              </w:rPr>
              <w:t xml:space="preserve"> </w:t>
            </w:r>
          </w:p>
        </w:tc>
      </w:tr>
      <w:tr w:rsidR="00B00A68" w:rsidRPr="00DE7F2B" w:rsidTr="009E4AA5">
        <w:trPr>
          <w:trHeight w:val="870"/>
        </w:trPr>
        <w:tc>
          <w:tcPr>
            <w:tcW w:w="2393" w:type="dxa"/>
            <w:gridSpan w:val="2"/>
          </w:tcPr>
          <w:p w:rsidR="00B00A68" w:rsidRPr="00DE7F2B" w:rsidRDefault="00B00A68" w:rsidP="002A24F6">
            <w:pPr>
              <w:pStyle w:val="ConsPlusNormal"/>
              <w:rPr>
                <w:rFonts w:ascii="Times New Roman" w:hAnsi="Times New Roman" w:cs="Times New Roman"/>
                <w:sz w:val="24"/>
                <w:szCs w:val="24"/>
              </w:rPr>
            </w:pPr>
          </w:p>
        </w:tc>
        <w:tc>
          <w:tcPr>
            <w:tcW w:w="1722" w:type="dxa"/>
            <w:gridSpan w:val="3"/>
          </w:tcPr>
          <w:p w:rsidR="00B00A68" w:rsidRPr="00DE7F2B" w:rsidRDefault="00B00A68" w:rsidP="002A24F6">
            <w:pPr>
              <w:pStyle w:val="ConsPlusNormal"/>
              <w:jc w:val="center"/>
              <w:rPr>
                <w:rFonts w:ascii="Times New Roman" w:hAnsi="Times New Roman" w:cs="Times New Roman"/>
                <w:sz w:val="24"/>
                <w:szCs w:val="24"/>
              </w:rPr>
            </w:pPr>
            <w:r w:rsidRPr="00DE7F2B">
              <w:rPr>
                <w:rFonts w:ascii="Times New Roman" w:hAnsi="Times New Roman" w:cs="Times New Roman"/>
                <w:sz w:val="24"/>
                <w:szCs w:val="24"/>
              </w:rPr>
              <w:t>Отчетный                      ( базовый) период,  2014</w:t>
            </w:r>
          </w:p>
        </w:tc>
        <w:tc>
          <w:tcPr>
            <w:tcW w:w="812" w:type="dxa"/>
          </w:tcPr>
          <w:p w:rsidR="00B00A68" w:rsidRPr="00DE7F2B" w:rsidRDefault="00B00A68" w:rsidP="002A24F6">
            <w:pPr>
              <w:pStyle w:val="ConsPlusNormal"/>
              <w:jc w:val="center"/>
              <w:rPr>
                <w:rFonts w:ascii="Times New Roman" w:hAnsi="Times New Roman" w:cs="Times New Roman"/>
                <w:sz w:val="24"/>
                <w:szCs w:val="24"/>
              </w:rPr>
            </w:pPr>
            <w:r w:rsidRPr="00DE7F2B">
              <w:rPr>
                <w:rFonts w:ascii="Times New Roman" w:hAnsi="Times New Roman" w:cs="Times New Roman"/>
                <w:sz w:val="24"/>
                <w:szCs w:val="24"/>
              </w:rPr>
              <w:t>2015</w:t>
            </w:r>
          </w:p>
        </w:tc>
        <w:tc>
          <w:tcPr>
            <w:tcW w:w="1012" w:type="dxa"/>
            <w:gridSpan w:val="2"/>
          </w:tcPr>
          <w:p w:rsidR="00B00A68" w:rsidRPr="00DE7F2B" w:rsidRDefault="00B00A68" w:rsidP="002A24F6">
            <w:pPr>
              <w:pStyle w:val="ConsPlusNormal"/>
              <w:jc w:val="center"/>
              <w:rPr>
                <w:rFonts w:ascii="Times New Roman" w:hAnsi="Times New Roman" w:cs="Times New Roman"/>
                <w:sz w:val="24"/>
                <w:szCs w:val="24"/>
              </w:rPr>
            </w:pPr>
            <w:r w:rsidRPr="00DE7F2B">
              <w:rPr>
                <w:rFonts w:ascii="Times New Roman" w:hAnsi="Times New Roman" w:cs="Times New Roman"/>
                <w:sz w:val="24"/>
                <w:szCs w:val="24"/>
              </w:rPr>
              <w:t>2016</w:t>
            </w:r>
          </w:p>
        </w:tc>
        <w:tc>
          <w:tcPr>
            <w:tcW w:w="1323" w:type="dxa"/>
            <w:gridSpan w:val="2"/>
          </w:tcPr>
          <w:p w:rsidR="00B00A68" w:rsidRPr="00DE7F2B" w:rsidRDefault="00B00A68" w:rsidP="002A24F6">
            <w:pPr>
              <w:pStyle w:val="ConsPlusNormal"/>
              <w:jc w:val="center"/>
              <w:rPr>
                <w:rFonts w:ascii="Times New Roman" w:hAnsi="Times New Roman" w:cs="Times New Roman"/>
                <w:sz w:val="24"/>
                <w:szCs w:val="24"/>
              </w:rPr>
            </w:pPr>
            <w:r w:rsidRPr="00DE7F2B">
              <w:rPr>
                <w:rFonts w:ascii="Times New Roman" w:hAnsi="Times New Roman" w:cs="Times New Roman"/>
                <w:sz w:val="24"/>
                <w:szCs w:val="24"/>
              </w:rPr>
              <w:t>2017</w:t>
            </w:r>
          </w:p>
        </w:tc>
        <w:tc>
          <w:tcPr>
            <w:tcW w:w="1515" w:type="dxa"/>
            <w:gridSpan w:val="3"/>
          </w:tcPr>
          <w:p w:rsidR="00B00A68" w:rsidRPr="00DE7F2B" w:rsidRDefault="00B00A68" w:rsidP="002A24F6">
            <w:pPr>
              <w:pStyle w:val="ConsPlusNormal"/>
              <w:jc w:val="center"/>
              <w:rPr>
                <w:rFonts w:ascii="Times New Roman" w:hAnsi="Times New Roman" w:cs="Times New Roman"/>
                <w:sz w:val="24"/>
                <w:szCs w:val="24"/>
              </w:rPr>
            </w:pPr>
            <w:r w:rsidRPr="00DE7F2B">
              <w:rPr>
                <w:rFonts w:ascii="Times New Roman" w:hAnsi="Times New Roman" w:cs="Times New Roman"/>
                <w:sz w:val="24"/>
                <w:szCs w:val="24"/>
              </w:rPr>
              <w:t>2018</w:t>
            </w:r>
          </w:p>
        </w:tc>
        <w:tc>
          <w:tcPr>
            <w:tcW w:w="1599" w:type="dxa"/>
            <w:gridSpan w:val="2"/>
          </w:tcPr>
          <w:p w:rsidR="00B00A68" w:rsidRPr="00DE7F2B" w:rsidRDefault="00B00A68" w:rsidP="002A24F6">
            <w:pPr>
              <w:pStyle w:val="ConsPlusNormal"/>
              <w:jc w:val="center"/>
              <w:rPr>
                <w:rFonts w:ascii="Times New Roman" w:hAnsi="Times New Roman" w:cs="Times New Roman"/>
                <w:sz w:val="24"/>
                <w:szCs w:val="24"/>
              </w:rPr>
            </w:pPr>
            <w:r w:rsidRPr="00DE7F2B">
              <w:rPr>
                <w:rFonts w:ascii="Times New Roman" w:hAnsi="Times New Roman" w:cs="Times New Roman"/>
                <w:sz w:val="24"/>
                <w:szCs w:val="24"/>
              </w:rPr>
              <w:t>2019</w:t>
            </w:r>
          </w:p>
        </w:tc>
      </w:tr>
      <w:tr w:rsidR="00B00A68" w:rsidRPr="00DE7F2B" w:rsidTr="009E4AA5">
        <w:trPr>
          <w:trHeight w:val="870"/>
        </w:trPr>
        <w:tc>
          <w:tcPr>
            <w:tcW w:w="2393" w:type="dxa"/>
            <w:gridSpan w:val="2"/>
          </w:tcPr>
          <w:p w:rsidR="00A275C9" w:rsidRPr="00F04B6E" w:rsidRDefault="00A275C9" w:rsidP="00A275C9">
            <w:pPr>
              <w:pStyle w:val="ConsPlusNormal"/>
              <w:rPr>
                <w:rFonts w:ascii="Times New Roman" w:hAnsi="Times New Roman" w:cs="Times New Roman"/>
                <w:sz w:val="24"/>
                <w:szCs w:val="24"/>
              </w:rPr>
            </w:pPr>
            <w:r w:rsidRPr="00F04B6E">
              <w:rPr>
                <w:rFonts w:ascii="Times New Roman" w:hAnsi="Times New Roman" w:cs="Times New Roman"/>
                <w:sz w:val="24"/>
                <w:szCs w:val="24"/>
              </w:rPr>
              <w:t>Количество участников подпрограммы «Социальная ипотека», получивших компенсацию, предоставляемую для погашения основной части  долга по ипотечному жилищному кредиту, человек</w:t>
            </w:r>
          </w:p>
          <w:p w:rsidR="00B00A68" w:rsidRPr="00DE7F2B" w:rsidRDefault="00B00A68" w:rsidP="002A24F6">
            <w:pPr>
              <w:pStyle w:val="ConsPlusNormal"/>
              <w:rPr>
                <w:rFonts w:ascii="Times New Roman" w:hAnsi="Times New Roman" w:cs="Times New Roman"/>
                <w:sz w:val="24"/>
                <w:szCs w:val="24"/>
              </w:rPr>
            </w:pPr>
          </w:p>
        </w:tc>
        <w:tc>
          <w:tcPr>
            <w:tcW w:w="1722" w:type="dxa"/>
            <w:gridSpan w:val="3"/>
          </w:tcPr>
          <w:p w:rsidR="00B00A68" w:rsidRPr="00DE7F2B" w:rsidRDefault="00B00A68" w:rsidP="002A24F6">
            <w:pPr>
              <w:pStyle w:val="ConsPlusNormal"/>
              <w:jc w:val="center"/>
              <w:rPr>
                <w:rFonts w:ascii="Times New Roman" w:hAnsi="Times New Roman" w:cs="Times New Roman"/>
                <w:sz w:val="24"/>
                <w:szCs w:val="24"/>
              </w:rPr>
            </w:pPr>
            <w:r w:rsidRPr="00DE7F2B">
              <w:rPr>
                <w:rFonts w:ascii="Times New Roman" w:hAnsi="Times New Roman" w:cs="Times New Roman"/>
                <w:sz w:val="24"/>
                <w:szCs w:val="24"/>
              </w:rPr>
              <w:t>-</w:t>
            </w:r>
          </w:p>
        </w:tc>
        <w:tc>
          <w:tcPr>
            <w:tcW w:w="812" w:type="dxa"/>
          </w:tcPr>
          <w:p w:rsidR="00B00A68" w:rsidRPr="00DE7F2B" w:rsidRDefault="00B00A68" w:rsidP="002A24F6">
            <w:pPr>
              <w:pStyle w:val="ConsPlusNormal"/>
              <w:jc w:val="center"/>
              <w:rPr>
                <w:rFonts w:ascii="Times New Roman" w:hAnsi="Times New Roman" w:cs="Times New Roman"/>
                <w:sz w:val="24"/>
                <w:szCs w:val="24"/>
              </w:rPr>
            </w:pPr>
            <w:r w:rsidRPr="00DE7F2B">
              <w:rPr>
                <w:rFonts w:ascii="Times New Roman" w:hAnsi="Times New Roman" w:cs="Times New Roman"/>
                <w:sz w:val="24"/>
                <w:szCs w:val="24"/>
              </w:rPr>
              <w:t>-</w:t>
            </w:r>
          </w:p>
        </w:tc>
        <w:tc>
          <w:tcPr>
            <w:tcW w:w="1012" w:type="dxa"/>
            <w:gridSpan w:val="2"/>
          </w:tcPr>
          <w:p w:rsidR="00B00A68" w:rsidRPr="00DE7F2B" w:rsidRDefault="00B00A68" w:rsidP="002A24F6">
            <w:pPr>
              <w:pStyle w:val="ConsPlusNormal"/>
              <w:jc w:val="center"/>
              <w:rPr>
                <w:rFonts w:ascii="Times New Roman" w:hAnsi="Times New Roman" w:cs="Times New Roman"/>
                <w:sz w:val="24"/>
                <w:szCs w:val="24"/>
              </w:rPr>
            </w:pPr>
            <w:r w:rsidRPr="00DE7F2B">
              <w:rPr>
                <w:rFonts w:ascii="Times New Roman" w:hAnsi="Times New Roman" w:cs="Times New Roman"/>
                <w:sz w:val="24"/>
                <w:szCs w:val="24"/>
              </w:rPr>
              <w:t>-</w:t>
            </w:r>
          </w:p>
        </w:tc>
        <w:tc>
          <w:tcPr>
            <w:tcW w:w="1323" w:type="dxa"/>
            <w:gridSpan w:val="2"/>
          </w:tcPr>
          <w:p w:rsidR="00B00A68" w:rsidRPr="00DE7F2B" w:rsidRDefault="00B00A68" w:rsidP="002A24F6">
            <w:pPr>
              <w:pStyle w:val="ConsPlusNormal"/>
              <w:jc w:val="center"/>
              <w:rPr>
                <w:rFonts w:ascii="Times New Roman" w:hAnsi="Times New Roman" w:cs="Times New Roman"/>
                <w:sz w:val="24"/>
                <w:szCs w:val="24"/>
              </w:rPr>
            </w:pPr>
            <w:r w:rsidRPr="00DE7F2B">
              <w:rPr>
                <w:rFonts w:ascii="Times New Roman" w:hAnsi="Times New Roman" w:cs="Times New Roman"/>
                <w:sz w:val="24"/>
                <w:szCs w:val="24"/>
              </w:rPr>
              <w:t>1</w:t>
            </w:r>
          </w:p>
        </w:tc>
        <w:tc>
          <w:tcPr>
            <w:tcW w:w="1515" w:type="dxa"/>
            <w:gridSpan w:val="3"/>
          </w:tcPr>
          <w:p w:rsidR="00B00A68" w:rsidRPr="00DE7F2B" w:rsidRDefault="00B00A68" w:rsidP="002A24F6">
            <w:pPr>
              <w:pStyle w:val="ConsPlusNormal"/>
              <w:jc w:val="center"/>
              <w:rPr>
                <w:rFonts w:ascii="Times New Roman" w:hAnsi="Times New Roman" w:cs="Times New Roman"/>
                <w:sz w:val="24"/>
                <w:szCs w:val="24"/>
              </w:rPr>
            </w:pPr>
            <w:r w:rsidRPr="00DE7F2B">
              <w:rPr>
                <w:rFonts w:ascii="Times New Roman" w:hAnsi="Times New Roman" w:cs="Times New Roman"/>
                <w:sz w:val="24"/>
                <w:szCs w:val="24"/>
              </w:rPr>
              <w:t>1</w:t>
            </w:r>
          </w:p>
        </w:tc>
        <w:tc>
          <w:tcPr>
            <w:tcW w:w="1599" w:type="dxa"/>
            <w:gridSpan w:val="2"/>
          </w:tcPr>
          <w:p w:rsidR="00B00A68" w:rsidRPr="00DE7F2B" w:rsidRDefault="00B00A68" w:rsidP="002A24F6">
            <w:pPr>
              <w:pStyle w:val="ConsPlusNormal"/>
              <w:jc w:val="center"/>
              <w:rPr>
                <w:rFonts w:ascii="Times New Roman" w:hAnsi="Times New Roman" w:cs="Times New Roman"/>
                <w:sz w:val="24"/>
                <w:szCs w:val="24"/>
              </w:rPr>
            </w:pPr>
            <w:r w:rsidRPr="00DE7F2B">
              <w:rPr>
                <w:rFonts w:ascii="Times New Roman" w:hAnsi="Times New Roman" w:cs="Times New Roman"/>
                <w:sz w:val="24"/>
                <w:szCs w:val="24"/>
              </w:rPr>
              <w:t>1</w:t>
            </w:r>
          </w:p>
        </w:tc>
      </w:tr>
      <w:tr w:rsidR="00B00A68" w:rsidRPr="00DE7F2B" w:rsidTr="009E4AA5">
        <w:trPr>
          <w:trHeight w:val="870"/>
        </w:trPr>
        <w:tc>
          <w:tcPr>
            <w:tcW w:w="1005" w:type="dxa"/>
            <w:vMerge w:val="restart"/>
          </w:tcPr>
          <w:p w:rsidR="00B00A68" w:rsidRPr="00DE7F2B" w:rsidRDefault="00B00A68" w:rsidP="002A24F6">
            <w:pPr>
              <w:pStyle w:val="ConsPlusNormal"/>
              <w:rPr>
                <w:rFonts w:ascii="Times New Roman" w:hAnsi="Times New Roman" w:cs="Times New Roman"/>
                <w:sz w:val="24"/>
                <w:szCs w:val="24"/>
              </w:rPr>
            </w:pPr>
            <w:r w:rsidRPr="00DE7F2B">
              <w:rPr>
                <w:rFonts w:ascii="Times New Roman" w:hAnsi="Times New Roman" w:cs="Times New Roman"/>
                <w:sz w:val="24"/>
                <w:szCs w:val="24"/>
              </w:rPr>
              <w:t xml:space="preserve">Источники финансирования подпрограммы </w:t>
            </w:r>
            <w:r w:rsidRPr="00DE7F2B">
              <w:rPr>
                <w:rFonts w:ascii="Times New Roman" w:hAnsi="Times New Roman" w:cs="Times New Roman"/>
                <w:sz w:val="24"/>
                <w:szCs w:val="24"/>
              </w:rPr>
              <w:lastRenderedPageBreak/>
              <w:t>по годам реализации и главным распорядителям бюджетных средств, в том числе по годам:</w:t>
            </w:r>
          </w:p>
        </w:tc>
        <w:tc>
          <w:tcPr>
            <w:tcW w:w="1388" w:type="dxa"/>
            <w:vMerge w:val="restart"/>
          </w:tcPr>
          <w:p w:rsidR="00B00A68" w:rsidRPr="00DE7F2B" w:rsidRDefault="00B00A68" w:rsidP="002A24F6">
            <w:pPr>
              <w:pStyle w:val="ConsPlusNormal"/>
              <w:rPr>
                <w:rFonts w:ascii="Times New Roman" w:hAnsi="Times New Roman" w:cs="Times New Roman"/>
                <w:sz w:val="24"/>
                <w:szCs w:val="24"/>
              </w:rPr>
            </w:pPr>
            <w:r w:rsidRPr="00DE7F2B">
              <w:rPr>
                <w:rFonts w:ascii="Times New Roman" w:hAnsi="Times New Roman" w:cs="Times New Roman"/>
                <w:sz w:val="24"/>
                <w:szCs w:val="24"/>
              </w:rPr>
              <w:lastRenderedPageBreak/>
              <w:t>Наименование подпрограммы</w:t>
            </w:r>
          </w:p>
        </w:tc>
        <w:tc>
          <w:tcPr>
            <w:tcW w:w="717" w:type="dxa"/>
            <w:vMerge w:val="restart"/>
          </w:tcPr>
          <w:p w:rsidR="00B00A68" w:rsidRPr="00DE7F2B" w:rsidRDefault="00B00A68" w:rsidP="002A24F6">
            <w:pPr>
              <w:pStyle w:val="ConsPlusNormal"/>
              <w:rPr>
                <w:rFonts w:ascii="Times New Roman" w:hAnsi="Times New Roman" w:cs="Times New Roman"/>
                <w:sz w:val="24"/>
                <w:szCs w:val="24"/>
              </w:rPr>
            </w:pPr>
            <w:r w:rsidRPr="00DE7F2B">
              <w:rPr>
                <w:rFonts w:ascii="Times New Roman" w:hAnsi="Times New Roman" w:cs="Times New Roman"/>
                <w:sz w:val="24"/>
                <w:szCs w:val="24"/>
              </w:rPr>
              <w:t>Главный распорядитель бюджетны</w:t>
            </w:r>
            <w:r w:rsidRPr="00DE7F2B">
              <w:rPr>
                <w:rFonts w:ascii="Times New Roman" w:hAnsi="Times New Roman" w:cs="Times New Roman"/>
                <w:sz w:val="24"/>
                <w:szCs w:val="24"/>
              </w:rPr>
              <w:lastRenderedPageBreak/>
              <w:t>х средств</w:t>
            </w:r>
          </w:p>
        </w:tc>
        <w:tc>
          <w:tcPr>
            <w:tcW w:w="1817" w:type="dxa"/>
            <w:gridSpan w:val="3"/>
            <w:vMerge w:val="restart"/>
          </w:tcPr>
          <w:p w:rsidR="00B00A68" w:rsidRPr="00DE7F2B" w:rsidRDefault="00B00A68" w:rsidP="002A24F6">
            <w:pPr>
              <w:pStyle w:val="ConsPlusNormal"/>
              <w:rPr>
                <w:rFonts w:ascii="Times New Roman" w:hAnsi="Times New Roman" w:cs="Times New Roman"/>
                <w:sz w:val="24"/>
                <w:szCs w:val="24"/>
              </w:rPr>
            </w:pPr>
            <w:r w:rsidRPr="00DE7F2B">
              <w:rPr>
                <w:rFonts w:ascii="Times New Roman" w:hAnsi="Times New Roman" w:cs="Times New Roman"/>
                <w:sz w:val="24"/>
                <w:szCs w:val="24"/>
              </w:rPr>
              <w:lastRenderedPageBreak/>
              <w:t>Источник финансирования</w:t>
            </w:r>
          </w:p>
        </w:tc>
        <w:tc>
          <w:tcPr>
            <w:tcW w:w="5449" w:type="dxa"/>
            <w:gridSpan w:val="9"/>
          </w:tcPr>
          <w:p w:rsidR="00B00A68" w:rsidRPr="00DE7F2B" w:rsidRDefault="00B00A68" w:rsidP="002A24F6">
            <w:pPr>
              <w:pStyle w:val="ConsPlusNormal"/>
              <w:jc w:val="center"/>
              <w:rPr>
                <w:rFonts w:ascii="Times New Roman" w:hAnsi="Times New Roman" w:cs="Times New Roman"/>
                <w:sz w:val="24"/>
                <w:szCs w:val="24"/>
              </w:rPr>
            </w:pPr>
            <w:r w:rsidRPr="00DE7F2B">
              <w:rPr>
                <w:rFonts w:ascii="Times New Roman" w:hAnsi="Times New Roman" w:cs="Times New Roman"/>
                <w:sz w:val="24"/>
                <w:szCs w:val="24"/>
              </w:rPr>
              <w:t>Расходы (тыс. рублей)</w:t>
            </w:r>
          </w:p>
        </w:tc>
      </w:tr>
      <w:tr w:rsidR="00B00A68" w:rsidRPr="00DE7F2B" w:rsidTr="009E4AA5">
        <w:tc>
          <w:tcPr>
            <w:tcW w:w="1005" w:type="dxa"/>
            <w:vMerge/>
          </w:tcPr>
          <w:p w:rsidR="00B00A68" w:rsidRPr="00DE7F2B" w:rsidRDefault="00B00A68" w:rsidP="002A24F6">
            <w:pPr>
              <w:rPr>
                <w:rFonts w:ascii="Times New Roman" w:hAnsi="Times New Roman" w:cs="Times New Roman"/>
                <w:sz w:val="24"/>
                <w:szCs w:val="24"/>
              </w:rPr>
            </w:pPr>
          </w:p>
        </w:tc>
        <w:tc>
          <w:tcPr>
            <w:tcW w:w="1388" w:type="dxa"/>
            <w:vMerge/>
          </w:tcPr>
          <w:p w:rsidR="00B00A68" w:rsidRPr="00DE7F2B" w:rsidRDefault="00B00A68" w:rsidP="002A24F6">
            <w:pPr>
              <w:rPr>
                <w:rFonts w:ascii="Times New Roman" w:hAnsi="Times New Roman" w:cs="Times New Roman"/>
                <w:sz w:val="24"/>
                <w:szCs w:val="24"/>
              </w:rPr>
            </w:pPr>
          </w:p>
        </w:tc>
        <w:tc>
          <w:tcPr>
            <w:tcW w:w="717" w:type="dxa"/>
            <w:vMerge/>
          </w:tcPr>
          <w:p w:rsidR="00B00A68" w:rsidRPr="00DE7F2B" w:rsidRDefault="00B00A68" w:rsidP="002A24F6">
            <w:pPr>
              <w:rPr>
                <w:rFonts w:ascii="Times New Roman" w:hAnsi="Times New Roman" w:cs="Times New Roman"/>
                <w:sz w:val="24"/>
                <w:szCs w:val="24"/>
              </w:rPr>
            </w:pPr>
          </w:p>
        </w:tc>
        <w:tc>
          <w:tcPr>
            <w:tcW w:w="1817" w:type="dxa"/>
            <w:gridSpan w:val="3"/>
            <w:vMerge/>
          </w:tcPr>
          <w:p w:rsidR="00B00A68" w:rsidRPr="00DE7F2B" w:rsidRDefault="00B00A68" w:rsidP="002A24F6">
            <w:pPr>
              <w:rPr>
                <w:rFonts w:ascii="Times New Roman" w:hAnsi="Times New Roman" w:cs="Times New Roman"/>
                <w:sz w:val="24"/>
                <w:szCs w:val="24"/>
              </w:rPr>
            </w:pPr>
          </w:p>
        </w:tc>
        <w:tc>
          <w:tcPr>
            <w:tcW w:w="621" w:type="dxa"/>
          </w:tcPr>
          <w:p w:rsidR="00B00A68" w:rsidRPr="00DE7F2B" w:rsidRDefault="00B00A68" w:rsidP="002A24F6">
            <w:pPr>
              <w:pStyle w:val="ConsPlusNormal"/>
              <w:jc w:val="center"/>
              <w:rPr>
                <w:rFonts w:ascii="Times New Roman" w:hAnsi="Times New Roman" w:cs="Times New Roman"/>
                <w:sz w:val="24"/>
                <w:szCs w:val="24"/>
              </w:rPr>
            </w:pPr>
            <w:r w:rsidRPr="00DE7F2B">
              <w:rPr>
                <w:rFonts w:ascii="Times New Roman" w:hAnsi="Times New Roman" w:cs="Times New Roman"/>
                <w:sz w:val="24"/>
                <w:szCs w:val="24"/>
              </w:rPr>
              <w:t>2015</w:t>
            </w:r>
          </w:p>
        </w:tc>
        <w:tc>
          <w:tcPr>
            <w:tcW w:w="1099" w:type="dxa"/>
            <w:gridSpan w:val="2"/>
          </w:tcPr>
          <w:p w:rsidR="00B00A68" w:rsidRPr="00DE7F2B" w:rsidRDefault="00B00A68" w:rsidP="002A24F6">
            <w:pPr>
              <w:pStyle w:val="ConsPlusNormal"/>
              <w:jc w:val="center"/>
              <w:rPr>
                <w:rFonts w:ascii="Times New Roman" w:hAnsi="Times New Roman" w:cs="Times New Roman"/>
                <w:sz w:val="24"/>
                <w:szCs w:val="24"/>
              </w:rPr>
            </w:pPr>
            <w:r w:rsidRPr="00DE7F2B">
              <w:rPr>
                <w:rFonts w:ascii="Times New Roman" w:hAnsi="Times New Roman" w:cs="Times New Roman"/>
                <w:sz w:val="24"/>
                <w:szCs w:val="24"/>
              </w:rPr>
              <w:t>2016</w:t>
            </w:r>
          </w:p>
        </w:tc>
        <w:tc>
          <w:tcPr>
            <w:tcW w:w="813" w:type="dxa"/>
            <w:gridSpan w:val="2"/>
          </w:tcPr>
          <w:p w:rsidR="00B00A68" w:rsidRPr="00DE7F2B" w:rsidRDefault="00B00A68" w:rsidP="002A24F6">
            <w:pPr>
              <w:pStyle w:val="ConsPlusNormal"/>
              <w:jc w:val="center"/>
              <w:rPr>
                <w:rFonts w:ascii="Times New Roman" w:hAnsi="Times New Roman" w:cs="Times New Roman"/>
                <w:sz w:val="24"/>
                <w:szCs w:val="24"/>
              </w:rPr>
            </w:pPr>
            <w:r w:rsidRPr="00DE7F2B">
              <w:rPr>
                <w:rFonts w:ascii="Times New Roman" w:hAnsi="Times New Roman" w:cs="Times New Roman"/>
                <w:sz w:val="24"/>
                <w:szCs w:val="24"/>
              </w:rPr>
              <w:t>2017</w:t>
            </w:r>
          </w:p>
        </w:tc>
        <w:tc>
          <w:tcPr>
            <w:tcW w:w="1004" w:type="dxa"/>
          </w:tcPr>
          <w:p w:rsidR="00B00A68" w:rsidRPr="00DE7F2B" w:rsidRDefault="00B00A68" w:rsidP="002A24F6">
            <w:pPr>
              <w:pStyle w:val="ConsPlusNormal"/>
              <w:jc w:val="center"/>
              <w:rPr>
                <w:rFonts w:ascii="Times New Roman" w:hAnsi="Times New Roman" w:cs="Times New Roman"/>
                <w:sz w:val="24"/>
                <w:szCs w:val="24"/>
              </w:rPr>
            </w:pPr>
            <w:r w:rsidRPr="00DE7F2B">
              <w:rPr>
                <w:rFonts w:ascii="Times New Roman" w:hAnsi="Times New Roman" w:cs="Times New Roman"/>
                <w:sz w:val="24"/>
                <w:szCs w:val="24"/>
              </w:rPr>
              <w:t>2018</w:t>
            </w:r>
          </w:p>
        </w:tc>
        <w:tc>
          <w:tcPr>
            <w:tcW w:w="717" w:type="dxa"/>
            <w:gridSpan w:val="2"/>
          </w:tcPr>
          <w:p w:rsidR="00B00A68" w:rsidRPr="00DE7F2B" w:rsidRDefault="00B00A68" w:rsidP="002A24F6">
            <w:pPr>
              <w:pStyle w:val="ConsPlusNormal"/>
              <w:jc w:val="center"/>
              <w:rPr>
                <w:rFonts w:ascii="Times New Roman" w:hAnsi="Times New Roman" w:cs="Times New Roman"/>
                <w:sz w:val="24"/>
                <w:szCs w:val="24"/>
              </w:rPr>
            </w:pPr>
            <w:r w:rsidRPr="00DE7F2B">
              <w:rPr>
                <w:rFonts w:ascii="Times New Roman" w:hAnsi="Times New Roman" w:cs="Times New Roman"/>
                <w:sz w:val="24"/>
                <w:szCs w:val="24"/>
              </w:rPr>
              <w:t>2019</w:t>
            </w:r>
          </w:p>
        </w:tc>
        <w:tc>
          <w:tcPr>
            <w:tcW w:w="1195" w:type="dxa"/>
          </w:tcPr>
          <w:p w:rsidR="00B00A68" w:rsidRPr="00DE7F2B" w:rsidRDefault="00B00A68" w:rsidP="002A24F6">
            <w:pPr>
              <w:pStyle w:val="ConsPlusNormal"/>
              <w:jc w:val="center"/>
              <w:rPr>
                <w:rFonts w:ascii="Times New Roman" w:hAnsi="Times New Roman" w:cs="Times New Roman"/>
                <w:sz w:val="24"/>
                <w:szCs w:val="24"/>
              </w:rPr>
            </w:pPr>
            <w:r w:rsidRPr="00DE7F2B">
              <w:rPr>
                <w:rFonts w:ascii="Times New Roman" w:hAnsi="Times New Roman" w:cs="Times New Roman"/>
                <w:sz w:val="24"/>
                <w:szCs w:val="24"/>
              </w:rPr>
              <w:t>Итого</w:t>
            </w:r>
          </w:p>
        </w:tc>
      </w:tr>
      <w:tr w:rsidR="00B00A68" w:rsidRPr="00DE7F2B" w:rsidTr="009E4AA5">
        <w:tc>
          <w:tcPr>
            <w:tcW w:w="1005" w:type="dxa"/>
            <w:vMerge/>
          </w:tcPr>
          <w:p w:rsidR="00B00A68" w:rsidRPr="00DE7F2B" w:rsidRDefault="00B00A68" w:rsidP="002A24F6">
            <w:pPr>
              <w:rPr>
                <w:rFonts w:ascii="Times New Roman" w:hAnsi="Times New Roman" w:cs="Times New Roman"/>
                <w:sz w:val="24"/>
                <w:szCs w:val="24"/>
              </w:rPr>
            </w:pPr>
          </w:p>
        </w:tc>
        <w:tc>
          <w:tcPr>
            <w:tcW w:w="1388" w:type="dxa"/>
            <w:vMerge w:val="restart"/>
          </w:tcPr>
          <w:p w:rsidR="00B00A68" w:rsidRPr="00DE7F2B" w:rsidRDefault="00B00A68" w:rsidP="002A24F6">
            <w:pPr>
              <w:tabs>
                <w:tab w:val="center" w:pos="4677"/>
                <w:tab w:val="right" w:pos="9355"/>
              </w:tabs>
              <w:autoSpaceDE w:val="0"/>
              <w:autoSpaceDN w:val="0"/>
              <w:adjustRightInd w:val="0"/>
              <w:spacing w:after="0" w:line="240" w:lineRule="auto"/>
              <w:rPr>
                <w:rFonts w:ascii="Times New Roman" w:eastAsia="Times New Roman" w:hAnsi="Times New Roman" w:cs="Times New Roman"/>
                <w:sz w:val="24"/>
                <w:szCs w:val="24"/>
              </w:rPr>
            </w:pPr>
            <w:r w:rsidRPr="00DE7F2B">
              <w:rPr>
                <w:rFonts w:ascii="Times New Roman" w:eastAsia="Times New Roman" w:hAnsi="Times New Roman" w:cs="Times New Roman"/>
                <w:sz w:val="24"/>
                <w:szCs w:val="24"/>
              </w:rPr>
              <w:t>«Социальная ипотека»</w:t>
            </w:r>
          </w:p>
          <w:p w:rsidR="00B00A68" w:rsidRPr="00DE7F2B" w:rsidRDefault="00B00A68" w:rsidP="002A24F6">
            <w:pPr>
              <w:tabs>
                <w:tab w:val="center" w:pos="4677"/>
                <w:tab w:val="right" w:pos="9355"/>
              </w:tabs>
              <w:autoSpaceDE w:val="0"/>
              <w:autoSpaceDN w:val="0"/>
              <w:adjustRightInd w:val="0"/>
              <w:spacing w:after="0" w:line="240" w:lineRule="auto"/>
              <w:rPr>
                <w:rFonts w:ascii="Times New Roman" w:hAnsi="Times New Roman" w:cs="Times New Roman"/>
                <w:sz w:val="24"/>
                <w:szCs w:val="24"/>
              </w:rPr>
            </w:pPr>
          </w:p>
        </w:tc>
        <w:tc>
          <w:tcPr>
            <w:tcW w:w="717" w:type="dxa"/>
            <w:vMerge w:val="restart"/>
          </w:tcPr>
          <w:p w:rsidR="00B00A68" w:rsidRPr="00DE7F2B" w:rsidRDefault="00B00A68" w:rsidP="002A24F6">
            <w:pPr>
              <w:pStyle w:val="ConsPlusNormal"/>
              <w:rPr>
                <w:rFonts w:ascii="Times New Roman" w:hAnsi="Times New Roman" w:cs="Times New Roman"/>
                <w:sz w:val="24"/>
                <w:szCs w:val="24"/>
              </w:rPr>
            </w:pPr>
            <w:r w:rsidRPr="00DE7F2B">
              <w:rPr>
                <w:rFonts w:ascii="Times New Roman" w:hAnsi="Times New Roman" w:cs="Times New Roman"/>
                <w:sz w:val="24"/>
                <w:szCs w:val="24"/>
              </w:rPr>
              <w:t xml:space="preserve">Администрация городского округа Электросталь Московской области </w:t>
            </w:r>
          </w:p>
        </w:tc>
        <w:tc>
          <w:tcPr>
            <w:tcW w:w="1817" w:type="dxa"/>
            <w:gridSpan w:val="3"/>
          </w:tcPr>
          <w:p w:rsidR="00B00A68" w:rsidRPr="00DE7F2B" w:rsidRDefault="00B00A68" w:rsidP="002A24F6">
            <w:pPr>
              <w:pStyle w:val="ConsPlusNormal"/>
              <w:rPr>
                <w:rFonts w:ascii="Times New Roman" w:hAnsi="Times New Roman" w:cs="Times New Roman"/>
                <w:sz w:val="24"/>
                <w:szCs w:val="24"/>
              </w:rPr>
            </w:pPr>
            <w:r w:rsidRPr="00DE7F2B">
              <w:rPr>
                <w:rFonts w:ascii="Times New Roman" w:hAnsi="Times New Roman" w:cs="Times New Roman"/>
                <w:sz w:val="24"/>
                <w:szCs w:val="24"/>
              </w:rPr>
              <w:t>Всего:</w:t>
            </w:r>
          </w:p>
          <w:p w:rsidR="00B00A68" w:rsidRPr="00DE7F2B" w:rsidRDefault="00B00A68" w:rsidP="002A24F6">
            <w:pPr>
              <w:pStyle w:val="ConsPlusNormal"/>
              <w:rPr>
                <w:rFonts w:ascii="Times New Roman" w:hAnsi="Times New Roman" w:cs="Times New Roman"/>
                <w:sz w:val="24"/>
                <w:szCs w:val="24"/>
              </w:rPr>
            </w:pPr>
            <w:r w:rsidRPr="00DE7F2B">
              <w:rPr>
                <w:rFonts w:ascii="Times New Roman" w:hAnsi="Times New Roman" w:cs="Times New Roman"/>
                <w:sz w:val="24"/>
                <w:szCs w:val="24"/>
              </w:rPr>
              <w:t>в том числе:</w:t>
            </w:r>
          </w:p>
          <w:p w:rsidR="00B00A68" w:rsidRPr="00DE7F2B" w:rsidRDefault="00B00A68" w:rsidP="002A24F6">
            <w:pPr>
              <w:pStyle w:val="ConsPlusNormal"/>
              <w:rPr>
                <w:rFonts w:ascii="Times New Roman" w:hAnsi="Times New Roman" w:cs="Times New Roman"/>
                <w:sz w:val="24"/>
                <w:szCs w:val="24"/>
              </w:rPr>
            </w:pPr>
          </w:p>
          <w:p w:rsidR="00B00A68" w:rsidRPr="00DE7F2B" w:rsidRDefault="00B00A68" w:rsidP="002A24F6">
            <w:pPr>
              <w:pStyle w:val="ConsPlusNormal"/>
              <w:rPr>
                <w:rFonts w:ascii="Times New Roman" w:hAnsi="Times New Roman" w:cs="Times New Roman"/>
                <w:sz w:val="24"/>
                <w:szCs w:val="24"/>
              </w:rPr>
            </w:pPr>
          </w:p>
        </w:tc>
        <w:tc>
          <w:tcPr>
            <w:tcW w:w="621" w:type="dxa"/>
            <w:vAlign w:val="center"/>
          </w:tcPr>
          <w:p w:rsidR="00B00A68" w:rsidRPr="00DE7F2B" w:rsidRDefault="00B00A68" w:rsidP="002A24F6">
            <w:pPr>
              <w:pStyle w:val="ConsPlusCell"/>
              <w:tabs>
                <w:tab w:val="center" w:pos="4677"/>
                <w:tab w:val="right" w:pos="9355"/>
              </w:tabs>
              <w:spacing w:after="200" w:line="276" w:lineRule="auto"/>
              <w:jc w:val="center"/>
              <w:rPr>
                <w:rFonts w:ascii="Times New Roman" w:eastAsia="Calibri" w:hAnsi="Times New Roman" w:cs="Times New Roman"/>
                <w:sz w:val="24"/>
                <w:szCs w:val="24"/>
              </w:rPr>
            </w:pPr>
            <w:r w:rsidRPr="00DE7F2B">
              <w:rPr>
                <w:rFonts w:ascii="Times New Roman" w:eastAsia="Calibri" w:hAnsi="Times New Roman" w:cs="Times New Roman"/>
                <w:sz w:val="24"/>
                <w:szCs w:val="24"/>
              </w:rPr>
              <w:t>-</w:t>
            </w:r>
          </w:p>
        </w:tc>
        <w:tc>
          <w:tcPr>
            <w:tcW w:w="1099" w:type="dxa"/>
            <w:gridSpan w:val="2"/>
            <w:vAlign w:val="center"/>
          </w:tcPr>
          <w:p w:rsidR="00B00A68" w:rsidRPr="00DE7F2B" w:rsidRDefault="00B00A68" w:rsidP="002A24F6">
            <w:pPr>
              <w:pStyle w:val="ConsPlusCell"/>
              <w:tabs>
                <w:tab w:val="center" w:pos="4677"/>
                <w:tab w:val="right" w:pos="9355"/>
              </w:tabs>
              <w:spacing w:after="200" w:line="276" w:lineRule="auto"/>
              <w:jc w:val="center"/>
              <w:rPr>
                <w:rFonts w:ascii="Times New Roman" w:eastAsia="Calibri" w:hAnsi="Times New Roman" w:cs="Times New Roman"/>
                <w:sz w:val="24"/>
                <w:szCs w:val="24"/>
              </w:rPr>
            </w:pPr>
            <w:r w:rsidRPr="00DE7F2B">
              <w:rPr>
                <w:rFonts w:ascii="Times New Roman" w:eastAsia="Calibri" w:hAnsi="Times New Roman" w:cs="Times New Roman"/>
                <w:sz w:val="24"/>
                <w:szCs w:val="24"/>
              </w:rPr>
              <w:t>-</w:t>
            </w:r>
          </w:p>
        </w:tc>
        <w:tc>
          <w:tcPr>
            <w:tcW w:w="813" w:type="dxa"/>
            <w:gridSpan w:val="2"/>
            <w:vAlign w:val="center"/>
          </w:tcPr>
          <w:p w:rsidR="00B00A68" w:rsidRPr="00DE7F2B" w:rsidRDefault="00B00A68" w:rsidP="009E4AA5">
            <w:pPr>
              <w:pStyle w:val="ConsPlusCell"/>
              <w:tabs>
                <w:tab w:val="center" w:pos="4677"/>
                <w:tab w:val="right" w:pos="9355"/>
              </w:tabs>
              <w:spacing w:after="200" w:line="276" w:lineRule="auto"/>
              <w:jc w:val="center"/>
              <w:rPr>
                <w:rFonts w:ascii="Times New Roman" w:eastAsia="Calibri" w:hAnsi="Times New Roman" w:cs="Times New Roman"/>
                <w:sz w:val="24"/>
                <w:szCs w:val="24"/>
              </w:rPr>
            </w:pPr>
            <w:r w:rsidRPr="00DE7F2B">
              <w:rPr>
                <w:rFonts w:ascii="Times New Roman" w:eastAsia="Calibri" w:hAnsi="Times New Roman" w:cs="Times New Roman"/>
                <w:sz w:val="24"/>
                <w:szCs w:val="24"/>
              </w:rPr>
              <w:t>220,</w:t>
            </w:r>
            <w:r w:rsidR="009E4AA5" w:rsidRPr="00DE7F2B">
              <w:rPr>
                <w:rFonts w:ascii="Times New Roman" w:eastAsia="Calibri" w:hAnsi="Times New Roman" w:cs="Times New Roman"/>
                <w:sz w:val="24"/>
                <w:szCs w:val="24"/>
              </w:rPr>
              <w:t>2</w:t>
            </w:r>
          </w:p>
        </w:tc>
        <w:tc>
          <w:tcPr>
            <w:tcW w:w="1004" w:type="dxa"/>
            <w:vAlign w:val="center"/>
          </w:tcPr>
          <w:p w:rsidR="00B00A68" w:rsidRPr="00DE7F2B" w:rsidRDefault="00B00A68" w:rsidP="00413F34">
            <w:pPr>
              <w:pStyle w:val="ConsPlusCell"/>
              <w:tabs>
                <w:tab w:val="center" w:pos="4677"/>
                <w:tab w:val="right" w:pos="9355"/>
              </w:tabs>
              <w:spacing w:after="200" w:line="276" w:lineRule="auto"/>
              <w:jc w:val="center"/>
              <w:rPr>
                <w:rFonts w:ascii="Times New Roman" w:eastAsia="Calibri" w:hAnsi="Times New Roman" w:cs="Times New Roman"/>
                <w:sz w:val="24"/>
                <w:szCs w:val="24"/>
              </w:rPr>
            </w:pPr>
            <w:r w:rsidRPr="00DE7F2B">
              <w:rPr>
                <w:rFonts w:ascii="Times New Roman" w:eastAsia="Calibri" w:hAnsi="Times New Roman" w:cs="Times New Roman"/>
                <w:sz w:val="24"/>
                <w:szCs w:val="24"/>
              </w:rPr>
              <w:t>220,</w:t>
            </w:r>
            <w:r w:rsidR="00413F34">
              <w:rPr>
                <w:rFonts w:ascii="Times New Roman" w:eastAsia="Calibri" w:hAnsi="Times New Roman" w:cs="Times New Roman"/>
                <w:sz w:val="24"/>
                <w:szCs w:val="24"/>
              </w:rPr>
              <w:t>2</w:t>
            </w:r>
          </w:p>
        </w:tc>
        <w:tc>
          <w:tcPr>
            <w:tcW w:w="717" w:type="dxa"/>
            <w:gridSpan w:val="2"/>
            <w:vAlign w:val="center"/>
          </w:tcPr>
          <w:p w:rsidR="00B00A68" w:rsidRPr="00DE7F2B" w:rsidRDefault="00B00A68" w:rsidP="00413F34">
            <w:pPr>
              <w:pStyle w:val="ConsPlusCell"/>
              <w:tabs>
                <w:tab w:val="center" w:pos="4677"/>
                <w:tab w:val="right" w:pos="9355"/>
              </w:tabs>
              <w:spacing w:after="200" w:line="276" w:lineRule="auto"/>
              <w:jc w:val="center"/>
              <w:rPr>
                <w:rFonts w:ascii="Times New Roman" w:eastAsia="Calibri" w:hAnsi="Times New Roman" w:cs="Times New Roman"/>
                <w:sz w:val="24"/>
                <w:szCs w:val="24"/>
              </w:rPr>
            </w:pPr>
            <w:r w:rsidRPr="00DE7F2B">
              <w:rPr>
                <w:rFonts w:ascii="Times New Roman" w:eastAsia="Calibri" w:hAnsi="Times New Roman" w:cs="Times New Roman"/>
                <w:sz w:val="24"/>
                <w:szCs w:val="24"/>
              </w:rPr>
              <w:t>220,</w:t>
            </w:r>
            <w:r w:rsidR="00413F34">
              <w:rPr>
                <w:rFonts w:ascii="Times New Roman" w:eastAsia="Calibri" w:hAnsi="Times New Roman" w:cs="Times New Roman"/>
                <w:sz w:val="24"/>
                <w:szCs w:val="24"/>
              </w:rPr>
              <w:t>2</w:t>
            </w:r>
          </w:p>
        </w:tc>
        <w:tc>
          <w:tcPr>
            <w:tcW w:w="1195" w:type="dxa"/>
            <w:vAlign w:val="center"/>
          </w:tcPr>
          <w:p w:rsidR="00B00A68" w:rsidRPr="00DE7F2B" w:rsidRDefault="00B00A68" w:rsidP="00413F34">
            <w:pPr>
              <w:pStyle w:val="ConsPlusCell"/>
              <w:tabs>
                <w:tab w:val="center" w:pos="4677"/>
                <w:tab w:val="right" w:pos="9355"/>
              </w:tabs>
              <w:spacing w:after="200" w:line="276" w:lineRule="auto"/>
              <w:jc w:val="center"/>
              <w:rPr>
                <w:rFonts w:ascii="Times New Roman" w:eastAsia="Calibri" w:hAnsi="Times New Roman" w:cs="Times New Roman"/>
                <w:sz w:val="24"/>
                <w:szCs w:val="24"/>
              </w:rPr>
            </w:pPr>
            <w:r w:rsidRPr="00DE7F2B">
              <w:rPr>
                <w:rFonts w:ascii="Times New Roman" w:eastAsia="Calibri" w:hAnsi="Times New Roman" w:cs="Times New Roman"/>
                <w:sz w:val="24"/>
                <w:szCs w:val="24"/>
              </w:rPr>
              <w:t>660,</w:t>
            </w:r>
            <w:r w:rsidR="00413F34">
              <w:rPr>
                <w:rFonts w:ascii="Times New Roman" w:eastAsia="Calibri" w:hAnsi="Times New Roman" w:cs="Times New Roman"/>
                <w:sz w:val="24"/>
                <w:szCs w:val="24"/>
              </w:rPr>
              <w:t>6</w:t>
            </w:r>
          </w:p>
        </w:tc>
      </w:tr>
      <w:tr w:rsidR="00B00A68" w:rsidRPr="00DE7F2B" w:rsidTr="009E4AA5">
        <w:trPr>
          <w:trHeight w:val="584"/>
        </w:trPr>
        <w:tc>
          <w:tcPr>
            <w:tcW w:w="1005" w:type="dxa"/>
            <w:vMerge/>
          </w:tcPr>
          <w:p w:rsidR="00B00A68" w:rsidRPr="00DE7F2B" w:rsidRDefault="00B00A68" w:rsidP="002A24F6">
            <w:pPr>
              <w:rPr>
                <w:rFonts w:ascii="Times New Roman" w:hAnsi="Times New Roman" w:cs="Times New Roman"/>
                <w:sz w:val="24"/>
                <w:szCs w:val="24"/>
              </w:rPr>
            </w:pPr>
          </w:p>
        </w:tc>
        <w:tc>
          <w:tcPr>
            <w:tcW w:w="1388" w:type="dxa"/>
            <w:vMerge/>
          </w:tcPr>
          <w:p w:rsidR="00B00A68" w:rsidRPr="00DE7F2B" w:rsidRDefault="00B00A68" w:rsidP="002A24F6">
            <w:pPr>
              <w:pStyle w:val="ConsPlusNormal"/>
              <w:rPr>
                <w:rFonts w:ascii="Times New Roman" w:hAnsi="Times New Roman" w:cs="Times New Roman"/>
                <w:sz w:val="24"/>
                <w:szCs w:val="24"/>
              </w:rPr>
            </w:pPr>
          </w:p>
        </w:tc>
        <w:tc>
          <w:tcPr>
            <w:tcW w:w="717" w:type="dxa"/>
            <w:vMerge/>
          </w:tcPr>
          <w:p w:rsidR="00B00A68" w:rsidRPr="00DE7F2B" w:rsidRDefault="00B00A68" w:rsidP="002A24F6">
            <w:pPr>
              <w:pStyle w:val="ConsPlusNormal"/>
              <w:rPr>
                <w:rFonts w:ascii="Times New Roman" w:hAnsi="Times New Roman" w:cs="Times New Roman"/>
                <w:sz w:val="24"/>
                <w:szCs w:val="24"/>
              </w:rPr>
            </w:pPr>
          </w:p>
        </w:tc>
        <w:tc>
          <w:tcPr>
            <w:tcW w:w="621" w:type="dxa"/>
            <w:vMerge w:val="restart"/>
          </w:tcPr>
          <w:p w:rsidR="00B00A68" w:rsidRPr="00DE7F2B" w:rsidRDefault="00B00A68" w:rsidP="002A24F6">
            <w:pPr>
              <w:pStyle w:val="ConsPlusNormal"/>
              <w:rPr>
                <w:rFonts w:ascii="Times New Roman" w:hAnsi="Times New Roman" w:cs="Times New Roman"/>
                <w:sz w:val="24"/>
                <w:szCs w:val="24"/>
              </w:rPr>
            </w:pPr>
            <w:r w:rsidRPr="00DE7F2B">
              <w:rPr>
                <w:rFonts w:ascii="Times New Roman" w:hAnsi="Times New Roman" w:cs="Times New Roman"/>
                <w:sz w:val="24"/>
                <w:szCs w:val="24"/>
              </w:rPr>
              <w:t>Средства бюджета городского округа Электросталь Московской области</w:t>
            </w:r>
          </w:p>
        </w:tc>
        <w:tc>
          <w:tcPr>
            <w:tcW w:w="1196" w:type="dxa"/>
            <w:gridSpan w:val="2"/>
            <w:vAlign w:val="center"/>
          </w:tcPr>
          <w:p w:rsidR="00B00A68" w:rsidRPr="00DE7F2B" w:rsidRDefault="00B00A68" w:rsidP="002A24F6">
            <w:pPr>
              <w:jc w:val="center"/>
              <w:rPr>
                <w:rFonts w:ascii="Times New Roman" w:hAnsi="Times New Roman" w:cs="Times New Roman"/>
                <w:b/>
                <w:sz w:val="24"/>
                <w:szCs w:val="24"/>
              </w:rPr>
            </w:pPr>
            <w:r w:rsidRPr="00DE7F2B">
              <w:rPr>
                <w:rFonts w:ascii="Times New Roman" w:hAnsi="Times New Roman" w:cs="Times New Roman"/>
                <w:sz w:val="24"/>
                <w:szCs w:val="24"/>
              </w:rPr>
              <w:t>Всего:            в том числе:</w:t>
            </w:r>
          </w:p>
        </w:tc>
        <w:tc>
          <w:tcPr>
            <w:tcW w:w="621" w:type="dxa"/>
            <w:vAlign w:val="center"/>
          </w:tcPr>
          <w:p w:rsidR="00B00A68" w:rsidRPr="00DE7F2B" w:rsidRDefault="00B00A68" w:rsidP="002A24F6">
            <w:pPr>
              <w:jc w:val="center"/>
              <w:rPr>
                <w:rFonts w:ascii="Times New Roman" w:hAnsi="Times New Roman" w:cs="Times New Roman"/>
                <w:sz w:val="24"/>
                <w:szCs w:val="24"/>
              </w:rPr>
            </w:pPr>
            <w:r w:rsidRPr="00DE7F2B">
              <w:rPr>
                <w:rFonts w:ascii="Times New Roman" w:hAnsi="Times New Roman" w:cs="Times New Roman"/>
                <w:sz w:val="24"/>
                <w:szCs w:val="24"/>
              </w:rPr>
              <w:t>-</w:t>
            </w:r>
          </w:p>
        </w:tc>
        <w:tc>
          <w:tcPr>
            <w:tcW w:w="1099" w:type="dxa"/>
            <w:gridSpan w:val="2"/>
            <w:vAlign w:val="center"/>
          </w:tcPr>
          <w:p w:rsidR="00B00A68" w:rsidRPr="00DE7F2B" w:rsidRDefault="00B00A68" w:rsidP="002A24F6">
            <w:pPr>
              <w:jc w:val="center"/>
              <w:rPr>
                <w:rFonts w:ascii="Times New Roman" w:hAnsi="Times New Roman" w:cs="Times New Roman"/>
                <w:sz w:val="24"/>
                <w:szCs w:val="24"/>
              </w:rPr>
            </w:pPr>
            <w:r w:rsidRPr="00DE7F2B">
              <w:rPr>
                <w:rFonts w:ascii="Times New Roman" w:hAnsi="Times New Roman" w:cs="Times New Roman"/>
                <w:sz w:val="24"/>
                <w:szCs w:val="24"/>
              </w:rPr>
              <w:t>-</w:t>
            </w:r>
          </w:p>
        </w:tc>
        <w:tc>
          <w:tcPr>
            <w:tcW w:w="813" w:type="dxa"/>
            <w:gridSpan w:val="2"/>
            <w:vAlign w:val="center"/>
          </w:tcPr>
          <w:p w:rsidR="00B00A68" w:rsidRPr="00DE7F2B" w:rsidRDefault="00B00A68" w:rsidP="009E4AA5">
            <w:pPr>
              <w:jc w:val="center"/>
              <w:rPr>
                <w:rFonts w:ascii="Times New Roman" w:hAnsi="Times New Roman" w:cs="Times New Roman"/>
                <w:sz w:val="24"/>
                <w:szCs w:val="24"/>
              </w:rPr>
            </w:pPr>
            <w:r w:rsidRPr="00DE7F2B">
              <w:rPr>
                <w:rFonts w:ascii="Times New Roman" w:hAnsi="Times New Roman" w:cs="Times New Roman"/>
                <w:sz w:val="24"/>
                <w:szCs w:val="24"/>
              </w:rPr>
              <w:t>2,2</w:t>
            </w:r>
          </w:p>
        </w:tc>
        <w:tc>
          <w:tcPr>
            <w:tcW w:w="1004" w:type="dxa"/>
            <w:vAlign w:val="center"/>
          </w:tcPr>
          <w:p w:rsidR="00B00A68" w:rsidRPr="00DE7F2B" w:rsidRDefault="00B00A68" w:rsidP="00413F34">
            <w:pPr>
              <w:jc w:val="center"/>
              <w:rPr>
                <w:rFonts w:ascii="Times New Roman" w:hAnsi="Times New Roman" w:cs="Times New Roman"/>
                <w:sz w:val="24"/>
                <w:szCs w:val="24"/>
              </w:rPr>
            </w:pPr>
            <w:r w:rsidRPr="00DE7F2B">
              <w:rPr>
                <w:rFonts w:ascii="Times New Roman" w:hAnsi="Times New Roman" w:cs="Times New Roman"/>
                <w:sz w:val="24"/>
                <w:szCs w:val="24"/>
              </w:rPr>
              <w:t>2,</w:t>
            </w:r>
            <w:r w:rsidR="00413F34">
              <w:rPr>
                <w:rFonts w:ascii="Times New Roman" w:hAnsi="Times New Roman" w:cs="Times New Roman"/>
                <w:sz w:val="24"/>
                <w:szCs w:val="24"/>
              </w:rPr>
              <w:t>2</w:t>
            </w:r>
          </w:p>
        </w:tc>
        <w:tc>
          <w:tcPr>
            <w:tcW w:w="717" w:type="dxa"/>
            <w:gridSpan w:val="2"/>
            <w:vAlign w:val="center"/>
          </w:tcPr>
          <w:p w:rsidR="00B00A68" w:rsidRPr="00DE7F2B" w:rsidRDefault="00B00A68" w:rsidP="00413F34">
            <w:pPr>
              <w:jc w:val="center"/>
              <w:rPr>
                <w:rFonts w:ascii="Times New Roman" w:hAnsi="Times New Roman" w:cs="Times New Roman"/>
                <w:sz w:val="24"/>
                <w:szCs w:val="24"/>
              </w:rPr>
            </w:pPr>
            <w:r w:rsidRPr="00DE7F2B">
              <w:rPr>
                <w:rFonts w:ascii="Times New Roman" w:hAnsi="Times New Roman" w:cs="Times New Roman"/>
                <w:sz w:val="24"/>
                <w:szCs w:val="24"/>
              </w:rPr>
              <w:t>2,</w:t>
            </w:r>
            <w:r w:rsidR="00413F34">
              <w:rPr>
                <w:rFonts w:ascii="Times New Roman" w:hAnsi="Times New Roman" w:cs="Times New Roman"/>
                <w:sz w:val="24"/>
                <w:szCs w:val="24"/>
              </w:rPr>
              <w:t>2</w:t>
            </w:r>
          </w:p>
        </w:tc>
        <w:tc>
          <w:tcPr>
            <w:tcW w:w="1195" w:type="dxa"/>
            <w:vAlign w:val="center"/>
          </w:tcPr>
          <w:p w:rsidR="00B00A68" w:rsidRPr="00DE7F2B" w:rsidRDefault="00B00A68" w:rsidP="00413F34">
            <w:pPr>
              <w:jc w:val="center"/>
              <w:rPr>
                <w:rFonts w:ascii="Times New Roman" w:hAnsi="Times New Roman" w:cs="Times New Roman"/>
                <w:sz w:val="24"/>
                <w:szCs w:val="24"/>
              </w:rPr>
            </w:pPr>
            <w:r w:rsidRPr="00DE7F2B">
              <w:rPr>
                <w:rFonts w:ascii="Times New Roman" w:hAnsi="Times New Roman" w:cs="Times New Roman"/>
                <w:sz w:val="24"/>
                <w:szCs w:val="24"/>
              </w:rPr>
              <w:t>6,</w:t>
            </w:r>
            <w:r w:rsidR="00413F34">
              <w:rPr>
                <w:rFonts w:ascii="Times New Roman" w:hAnsi="Times New Roman" w:cs="Times New Roman"/>
                <w:sz w:val="24"/>
                <w:szCs w:val="24"/>
              </w:rPr>
              <w:t>6</w:t>
            </w:r>
          </w:p>
        </w:tc>
      </w:tr>
      <w:tr w:rsidR="00B00A68" w:rsidRPr="00DE7F2B" w:rsidTr="009E4AA5">
        <w:trPr>
          <w:trHeight w:val="584"/>
        </w:trPr>
        <w:tc>
          <w:tcPr>
            <w:tcW w:w="1005" w:type="dxa"/>
            <w:vMerge/>
          </w:tcPr>
          <w:p w:rsidR="00B00A68" w:rsidRPr="00DE7F2B" w:rsidRDefault="00B00A68" w:rsidP="002A24F6">
            <w:pPr>
              <w:rPr>
                <w:rFonts w:ascii="Times New Roman" w:hAnsi="Times New Roman" w:cs="Times New Roman"/>
                <w:sz w:val="24"/>
                <w:szCs w:val="24"/>
              </w:rPr>
            </w:pPr>
          </w:p>
        </w:tc>
        <w:tc>
          <w:tcPr>
            <w:tcW w:w="1388" w:type="dxa"/>
            <w:vMerge/>
          </w:tcPr>
          <w:p w:rsidR="00B00A68" w:rsidRPr="00DE7F2B" w:rsidRDefault="00B00A68" w:rsidP="002A24F6">
            <w:pPr>
              <w:pStyle w:val="ConsPlusNormal"/>
              <w:rPr>
                <w:rFonts w:ascii="Times New Roman" w:hAnsi="Times New Roman" w:cs="Times New Roman"/>
                <w:sz w:val="24"/>
                <w:szCs w:val="24"/>
              </w:rPr>
            </w:pPr>
          </w:p>
        </w:tc>
        <w:tc>
          <w:tcPr>
            <w:tcW w:w="717" w:type="dxa"/>
            <w:vMerge/>
          </w:tcPr>
          <w:p w:rsidR="00B00A68" w:rsidRPr="00DE7F2B" w:rsidRDefault="00B00A68" w:rsidP="002A24F6">
            <w:pPr>
              <w:pStyle w:val="ConsPlusNormal"/>
              <w:rPr>
                <w:rFonts w:ascii="Times New Roman" w:hAnsi="Times New Roman" w:cs="Times New Roman"/>
                <w:sz w:val="24"/>
                <w:szCs w:val="24"/>
              </w:rPr>
            </w:pPr>
          </w:p>
        </w:tc>
        <w:tc>
          <w:tcPr>
            <w:tcW w:w="621" w:type="dxa"/>
            <w:vMerge/>
          </w:tcPr>
          <w:p w:rsidR="00B00A68" w:rsidRPr="00DE7F2B" w:rsidRDefault="00B00A68" w:rsidP="002A24F6">
            <w:pPr>
              <w:pStyle w:val="ConsPlusNormal"/>
              <w:rPr>
                <w:rFonts w:ascii="Times New Roman" w:hAnsi="Times New Roman" w:cs="Times New Roman"/>
                <w:sz w:val="24"/>
                <w:szCs w:val="24"/>
              </w:rPr>
            </w:pPr>
          </w:p>
        </w:tc>
        <w:tc>
          <w:tcPr>
            <w:tcW w:w="1196" w:type="dxa"/>
            <w:gridSpan w:val="2"/>
            <w:vAlign w:val="center"/>
          </w:tcPr>
          <w:p w:rsidR="00B00A68" w:rsidRPr="00DE7F2B" w:rsidRDefault="00B00A68" w:rsidP="002A24F6">
            <w:pPr>
              <w:jc w:val="center"/>
              <w:rPr>
                <w:rFonts w:ascii="Times New Roman" w:hAnsi="Times New Roman" w:cs="Times New Roman"/>
                <w:sz w:val="24"/>
                <w:szCs w:val="24"/>
              </w:rPr>
            </w:pPr>
            <w:r w:rsidRPr="00DE7F2B">
              <w:rPr>
                <w:rFonts w:ascii="Times New Roman" w:hAnsi="Times New Roman" w:cs="Times New Roman"/>
                <w:sz w:val="24"/>
                <w:szCs w:val="24"/>
              </w:rPr>
              <w:t>Компенсационные выплаты</w:t>
            </w:r>
          </w:p>
        </w:tc>
        <w:tc>
          <w:tcPr>
            <w:tcW w:w="621" w:type="dxa"/>
            <w:vAlign w:val="center"/>
          </w:tcPr>
          <w:p w:rsidR="00B00A68" w:rsidRPr="00DE7F2B" w:rsidRDefault="00B00A68" w:rsidP="002A24F6">
            <w:pPr>
              <w:jc w:val="center"/>
              <w:rPr>
                <w:rFonts w:ascii="Times New Roman" w:hAnsi="Times New Roman" w:cs="Times New Roman"/>
                <w:sz w:val="24"/>
                <w:szCs w:val="24"/>
              </w:rPr>
            </w:pPr>
            <w:r w:rsidRPr="00DE7F2B">
              <w:rPr>
                <w:rFonts w:ascii="Times New Roman" w:hAnsi="Times New Roman" w:cs="Times New Roman"/>
                <w:sz w:val="24"/>
                <w:szCs w:val="24"/>
              </w:rPr>
              <w:t>-</w:t>
            </w:r>
          </w:p>
        </w:tc>
        <w:tc>
          <w:tcPr>
            <w:tcW w:w="1099" w:type="dxa"/>
            <w:gridSpan w:val="2"/>
            <w:vAlign w:val="center"/>
          </w:tcPr>
          <w:p w:rsidR="00B00A68" w:rsidRPr="00DE7F2B" w:rsidRDefault="00B00A68" w:rsidP="002A24F6">
            <w:pPr>
              <w:jc w:val="center"/>
              <w:rPr>
                <w:rFonts w:ascii="Times New Roman" w:hAnsi="Times New Roman" w:cs="Times New Roman"/>
                <w:sz w:val="24"/>
                <w:szCs w:val="24"/>
              </w:rPr>
            </w:pPr>
            <w:r w:rsidRPr="00DE7F2B">
              <w:rPr>
                <w:rFonts w:ascii="Times New Roman" w:hAnsi="Times New Roman" w:cs="Times New Roman"/>
                <w:sz w:val="24"/>
                <w:szCs w:val="24"/>
              </w:rPr>
              <w:t>-</w:t>
            </w:r>
          </w:p>
        </w:tc>
        <w:tc>
          <w:tcPr>
            <w:tcW w:w="813" w:type="dxa"/>
            <w:gridSpan w:val="2"/>
            <w:vAlign w:val="center"/>
          </w:tcPr>
          <w:p w:rsidR="00B00A68" w:rsidRPr="00DE7F2B" w:rsidRDefault="00B00A68" w:rsidP="008327CF">
            <w:pPr>
              <w:jc w:val="center"/>
              <w:rPr>
                <w:rFonts w:ascii="Times New Roman" w:hAnsi="Times New Roman" w:cs="Times New Roman"/>
                <w:sz w:val="24"/>
                <w:szCs w:val="24"/>
              </w:rPr>
            </w:pPr>
            <w:r w:rsidRPr="00DE7F2B">
              <w:rPr>
                <w:rFonts w:ascii="Times New Roman" w:hAnsi="Times New Roman" w:cs="Times New Roman"/>
                <w:sz w:val="24"/>
                <w:szCs w:val="24"/>
              </w:rPr>
              <w:t>2,2</w:t>
            </w:r>
          </w:p>
        </w:tc>
        <w:tc>
          <w:tcPr>
            <w:tcW w:w="1004" w:type="dxa"/>
            <w:vAlign w:val="center"/>
          </w:tcPr>
          <w:p w:rsidR="00B00A68" w:rsidRPr="00DE7F2B" w:rsidRDefault="00B00A68" w:rsidP="00413F34">
            <w:pPr>
              <w:jc w:val="center"/>
              <w:rPr>
                <w:rFonts w:ascii="Times New Roman" w:hAnsi="Times New Roman" w:cs="Times New Roman"/>
                <w:sz w:val="24"/>
                <w:szCs w:val="24"/>
              </w:rPr>
            </w:pPr>
            <w:r w:rsidRPr="00DE7F2B">
              <w:rPr>
                <w:rFonts w:ascii="Times New Roman" w:hAnsi="Times New Roman" w:cs="Times New Roman"/>
                <w:sz w:val="24"/>
                <w:szCs w:val="24"/>
              </w:rPr>
              <w:t>2,</w:t>
            </w:r>
            <w:r w:rsidR="00413F34">
              <w:rPr>
                <w:rFonts w:ascii="Times New Roman" w:hAnsi="Times New Roman" w:cs="Times New Roman"/>
                <w:sz w:val="24"/>
                <w:szCs w:val="24"/>
              </w:rPr>
              <w:t>2</w:t>
            </w:r>
          </w:p>
        </w:tc>
        <w:tc>
          <w:tcPr>
            <w:tcW w:w="717" w:type="dxa"/>
            <w:gridSpan w:val="2"/>
            <w:vAlign w:val="center"/>
          </w:tcPr>
          <w:p w:rsidR="00B00A68" w:rsidRPr="00DE7F2B" w:rsidRDefault="00B00A68" w:rsidP="00413F34">
            <w:pPr>
              <w:jc w:val="center"/>
              <w:rPr>
                <w:rFonts w:ascii="Times New Roman" w:hAnsi="Times New Roman" w:cs="Times New Roman"/>
                <w:sz w:val="24"/>
                <w:szCs w:val="24"/>
              </w:rPr>
            </w:pPr>
            <w:r w:rsidRPr="00DE7F2B">
              <w:rPr>
                <w:rFonts w:ascii="Times New Roman" w:hAnsi="Times New Roman" w:cs="Times New Roman"/>
                <w:sz w:val="24"/>
                <w:szCs w:val="24"/>
              </w:rPr>
              <w:t>2,</w:t>
            </w:r>
            <w:r w:rsidR="00413F34">
              <w:rPr>
                <w:rFonts w:ascii="Times New Roman" w:hAnsi="Times New Roman" w:cs="Times New Roman"/>
                <w:sz w:val="24"/>
                <w:szCs w:val="24"/>
              </w:rPr>
              <w:t>2</w:t>
            </w:r>
          </w:p>
        </w:tc>
        <w:tc>
          <w:tcPr>
            <w:tcW w:w="1195" w:type="dxa"/>
            <w:vAlign w:val="center"/>
          </w:tcPr>
          <w:p w:rsidR="00B00A68" w:rsidRPr="00DE7F2B" w:rsidRDefault="00B00A68" w:rsidP="00413F34">
            <w:pPr>
              <w:jc w:val="center"/>
              <w:rPr>
                <w:rFonts w:ascii="Times New Roman" w:hAnsi="Times New Roman" w:cs="Times New Roman"/>
                <w:sz w:val="24"/>
                <w:szCs w:val="24"/>
              </w:rPr>
            </w:pPr>
            <w:r w:rsidRPr="00DE7F2B">
              <w:rPr>
                <w:rFonts w:ascii="Times New Roman" w:hAnsi="Times New Roman" w:cs="Times New Roman"/>
                <w:sz w:val="24"/>
                <w:szCs w:val="24"/>
              </w:rPr>
              <w:t>6,</w:t>
            </w:r>
            <w:r w:rsidR="00413F34">
              <w:rPr>
                <w:rFonts w:ascii="Times New Roman" w:hAnsi="Times New Roman" w:cs="Times New Roman"/>
                <w:sz w:val="24"/>
                <w:szCs w:val="24"/>
              </w:rPr>
              <w:t>6</w:t>
            </w:r>
          </w:p>
        </w:tc>
      </w:tr>
      <w:tr w:rsidR="008327CF" w:rsidRPr="00DE7F2B" w:rsidTr="009E4AA5">
        <w:trPr>
          <w:trHeight w:val="584"/>
        </w:trPr>
        <w:tc>
          <w:tcPr>
            <w:tcW w:w="1005" w:type="dxa"/>
            <w:vMerge/>
          </w:tcPr>
          <w:p w:rsidR="008327CF" w:rsidRPr="00DE7F2B" w:rsidRDefault="008327CF" w:rsidP="002A24F6">
            <w:pPr>
              <w:rPr>
                <w:rFonts w:ascii="Times New Roman" w:hAnsi="Times New Roman" w:cs="Times New Roman"/>
                <w:sz w:val="24"/>
                <w:szCs w:val="24"/>
              </w:rPr>
            </w:pPr>
          </w:p>
        </w:tc>
        <w:tc>
          <w:tcPr>
            <w:tcW w:w="1388" w:type="dxa"/>
            <w:vMerge/>
          </w:tcPr>
          <w:p w:rsidR="008327CF" w:rsidRPr="00DE7F2B" w:rsidRDefault="008327CF" w:rsidP="002A24F6">
            <w:pPr>
              <w:rPr>
                <w:rFonts w:ascii="Times New Roman" w:hAnsi="Times New Roman" w:cs="Times New Roman"/>
                <w:sz w:val="24"/>
                <w:szCs w:val="24"/>
              </w:rPr>
            </w:pPr>
          </w:p>
        </w:tc>
        <w:tc>
          <w:tcPr>
            <w:tcW w:w="717" w:type="dxa"/>
            <w:vMerge/>
          </w:tcPr>
          <w:p w:rsidR="008327CF" w:rsidRPr="00DE7F2B" w:rsidRDefault="008327CF" w:rsidP="002A24F6">
            <w:pPr>
              <w:rPr>
                <w:rFonts w:ascii="Times New Roman" w:hAnsi="Times New Roman" w:cs="Times New Roman"/>
                <w:sz w:val="24"/>
                <w:szCs w:val="24"/>
              </w:rPr>
            </w:pPr>
          </w:p>
        </w:tc>
        <w:tc>
          <w:tcPr>
            <w:tcW w:w="621" w:type="dxa"/>
            <w:vMerge w:val="restart"/>
          </w:tcPr>
          <w:p w:rsidR="008327CF" w:rsidRPr="00DE7F2B" w:rsidRDefault="008327CF" w:rsidP="002A24F6">
            <w:pPr>
              <w:pStyle w:val="ConsPlusNormal"/>
              <w:rPr>
                <w:rFonts w:ascii="Times New Roman" w:hAnsi="Times New Roman" w:cs="Times New Roman"/>
                <w:sz w:val="24"/>
                <w:szCs w:val="24"/>
              </w:rPr>
            </w:pPr>
            <w:r w:rsidRPr="00DE7F2B">
              <w:rPr>
                <w:rFonts w:ascii="Times New Roman" w:hAnsi="Times New Roman" w:cs="Times New Roman"/>
                <w:sz w:val="24"/>
                <w:szCs w:val="24"/>
              </w:rPr>
              <w:t>Средства бюджета Московской области</w:t>
            </w:r>
          </w:p>
        </w:tc>
        <w:tc>
          <w:tcPr>
            <w:tcW w:w="1196" w:type="dxa"/>
            <w:gridSpan w:val="2"/>
            <w:vAlign w:val="center"/>
          </w:tcPr>
          <w:p w:rsidR="008327CF" w:rsidRPr="00DE7F2B" w:rsidRDefault="008327CF" w:rsidP="002A24F6">
            <w:pPr>
              <w:jc w:val="center"/>
              <w:rPr>
                <w:rFonts w:ascii="Times New Roman" w:hAnsi="Times New Roman" w:cs="Times New Roman"/>
                <w:b/>
                <w:sz w:val="24"/>
                <w:szCs w:val="24"/>
              </w:rPr>
            </w:pPr>
            <w:r w:rsidRPr="00DE7F2B">
              <w:rPr>
                <w:rFonts w:ascii="Times New Roman" w:hAnsi="Times New Roman" w:cs="Times New Roman"/>
                <w:sz w:val="24"/>
                <w:szCs w:val="24"/>
              </w:rPr>
              <w:t>Всего:            в том числе:</w:t>
            </w:r>
          </w:p>
        </w:tc>
        <w:tc>
          <w:tcPr>
            <w:tcW w:w="621" w:type="dxa"/>
            <w:vAlign w:val="center"/>
          </w:tcPr>
          <w:p w:rsidR="008327CF" w:rsidRPr="00DE7F2B" w:rsidRDefault="008327CF" w:rsidP="002A24F6">
            <w:pPr>
              <w:tabs>
                <w:tab w:val="center" w:pos="4677"/>
                <w:tab w:val="right" w:pos="9355"/>
              </w:tabs>
              <w:autoSpaceDE w:val="0"/>
              <w:autoSpaceDN w:val="0"/>
              <w:adjustRightInd w:val="0"/>
              <w:spacing w:after="0" w:line="240" w:lineRule="auto"/>
              <w:jc w:val="center"/>
              <w:rPr>
                <w:rFonts w:ascii="Times New Roman" w:hAnsi="Times New Roman" w:cs="Times New Roman"/>
                <w:sz w:val="24"/>
                <w:szCs w:val="24"/>
              </w:rPr>
            </w:pPr>
            <w:r w:rsidRPr="00DE7F2B">
              <w:rPr>
                <w:rFonts w:ascii="Times New Roman" w:hAnsi="Times New Roman" w:cs="Times New Roman"/>
                <w:sz w:val="24"/>
                <w:szCs w:val="24"/>
              </w:rPr>
              <w:t>-</w:t>
            </w:r>
          </w:p>
        </w:tc>
        <w:tc>
          <w:tcPr>
            <w:tcW w:w="1099" w:type="dxa"/>
            <w:gridSpan w:val="2"/>
            <w:vAlign w:val="center"/>
          </w:tcPr>
          <w:p w:rsidR="008327CF" w:rsidRPr="00DE7F2B" w:rsidRDefault="008327CF" w:rsidP="002A24F6">
            <w:pPr>
              <w:tabs>
                <w:tab w:val="center" w:pos="4677"/>
                <w:tab w:val="right" w:pos="9355"/>
              </w:tabs>
              <w:autoSpaceDE w:val="0"/>
              <w:autoSpaceDN w:val="0"/>
              <w:adjustRightInd w:val="0"/>
              <w:spacing w:after="0" w:line="240" w:lineRule="auto"/>
              <w:jc w:val="center"/>
              <w:rPr>
                <w:rFonts w:ascii="Times New Roman" w:hAnsi="Times New Roman" w:cs="Times New Roman"/>
                <w:sz w:val="24"/>
                <w:szCs w:val="24"/>
              </w:rPr>
            </w:pPr>
            <w:r w:rsidRPr="00DE7F2B">
              <w:rPr>
                <w:rFonts w:ascii="Times New Roman" w:hAnsi="Times New Roman" w:cs="Times New Roman"/>
                <w:sz w:val="24"/>
                <w:szCs w:val="24"/>
              </w:rPr>
              <w:t>-</w:t>
            </w:r>
          </w:p>
        </w:tc>
        <w:tc>
          <w:tcPr>
            <w:tcW w:w="813" w:type="dxa"/>
            <w:gridSpan w:val="2"/>
            <w:vAlign w:val="center"/>
          </w:tcPr>
          <w:p w:rsidR="008327CF" w:rsidRPr="00DE7F2B" w:rsidRDefault="008327CF" w:rsidP="00436378">
            <w:pPr>
              <w:tabs>
                <w:tab w:val="center" w:pos="4677"/>
                <w:tab w:val="right" w:pos="9355"/>
              </w:tabs>
              <w:autoSpaceDE w:val="0"/>
              <w:autoSpaceDN w:val="0"/>
              <w:adjustRightInd w:val="0"/>
              <w:spacing w:after="0" w:line="240" w:lineRule="auto"/>
              <w:jc w:val="center"/>
              <w:rPr>
                <w:rFonts w:ascii="Times New Roman" w:hAnsi="Times New Roman" w:cs="Times New Roman"/>
                <w:sz w:val="24"/>
                <w:szCs w:val="24"/>
              </w:rPr>
            </w:pPr>
            <w:r w:rsidRPr="00DE7F2B">
              <w:rPr>
                <w:rFonts w:ascii="Times New Roman" w:hAnsi="Times New Roman" w:cs="Times New Roman"/>
                <w:sz w:val="24"/>
                <w:szCs w:val="24"/>
              </w:rPr>
              <w:t>218,0</w:t>
            </w:r>
          </w:p>
        </w:tc>
        <w:tc>
          <w:tcPr>
            <w:tcW w:w="1004" w:type="dxa"/>
            <w:vAlign w:val="center"/>
          </w:tcPr>
          <w:p w:rsidR="008327CF" w:rsidRPr="00DE7F2B" w:rsidRDefault="008327CF" w:rsidP="00436378">
            <w:pPr>
              <w:tabs>
                <w:tab w:val="center" w:pos="4677"/>
                <w:tab w:val="right" w:pos="9355"/>
              </w:tabs>
              <w:autoSpaceDE w:val="0"/>
              <w:autoSpaceDN w:val="0"/>
              <w:adjustRightInd w:val="0"/>
              <w:spacing w:after="0" w:line="240" w:lineRule="auto"/>
              <w:jc w:val="center"/>
              <w:rPr>
                <w:rFonts w:ascii="Times New Roman" w:hAnsi="Times New Roman" w:cs="Times New Roman"/>
                <w:sz w:val="24"/>
                <w:szCs w:val="24"/>
              </w:rPr>
            </w:pPr>
            <w:r w:rsidRPr="00DE7F2B">
              <w:rPr>
                <w:rFonts w:ascii="Times New Roman" w:hAnsi="Times New Roman" w:cs="Times New Roman"/>
                <w:sz w:val="24"/>
                <w:szCs w:val="24"/>
              </w:rPr>
              <w:t>218,0</w:t>
            </w:r>
          </w:p>
        </w:tc>
        <w:tc>
          <w:tcPr>
            <w:tcW w:w="717" w:type="dxa"/>
            <w:gridSpan w:val="2"/>
            <w:vAlign w:val="center"/>
          </w:tcPr>
          <w:p w:rsidR="008327CF" w:rsidRPr="00DE7F2B" w:rsidRDefault="008327CF" w:rsidP="00436378">
            <w:pPr>
              <w:tabs>
                <w:tab w:val="center" w:pos="4677"/>
                <w:tab w:val="right" w:pos="9355"/>
              </w:tabs>
              <w:autoSpaceDE w:val="0"/>
              <w:autoSpaceDN w:val="0"/>
              <w:adjustRightInd w:val="0"/>
              <w:spacing w:after="0" w:line="240" w:lineRule="auto"/>
              <w:jc w:val="center"/>
              <w:rPr>
                <w:rFonts w:ascii="Times New Roman" w:hAnsi="Times New Roman" w:cs="Times New Roman"/>
                <w:sz w:val="24"/>
                <w:szCs w:val="24"/>
              </w:rPr>
            </w:pPr>
            <w:r w:rsidRPr="00DE7F2B">
              <w:rPr>
                <w:rFonts w:ascii="Times New Roman" w:hAnsi="Times New Roman" w:cs="Times New Roman"/>
                <w:sz w:val="24"/>
                <w:szCs w:val="24"/>
              </w:rPr>
              <w:t>218,0</w:t>
            </w:r>
          </w:p>
        </w:tc>
        <w:tc>
          <w:tcPr>
            <w:tcW w:w="1195" w:type="dxa"/>
            <w:vAlign w:val="center"/>
          </w:tcPr>
          <w:p w:rsidR="008327CF" w:rsidRPr="00DE7F2B" w:rsidRDefault="008327CF" w:rsidP="00436378">
            <w:pPr>
              <w:tabs>
                <w:tab w:val="center" w:pos="4677"/>
                <w:tab w:val="right" w:pos="9355"/>
              </w:tabs>
              <w:autoSpaceDE w:val="0"/>
              <w:autoSpaceDN w:val="0"/>
              <w:adjustRightInd w:val="0"/>
              <w:spacing w:after="0" w:line="240" w:lineRule="auto"/>
              <w:jc w:val="center"/>
              <w:rPr>
                <w:rFonts w:ascii="Times New Roman" w:hAnsi="Times New Roman" w:cs="Times New Roman"/>
                <w:sz w:val="24"/>
                <w:szCs w:val="24"/>
              </w:rPr>
            </w:pPr>
            <w:r w:rsidRPr="00DE7F2B">
              <w:rPr>
                <w:rFonts w:ascii="Times New Roman" w:hAnsi="Times New Roman" w:cs="Times New Roman"/>
                <w:sz w:val="24"/>
                <w:szCs w:val="24"/>
              </w:rPr>
              <w:t>654,0</w:t>
            </w:r>
          </w:p>
        </w:tc>
      </w:tr>
      <w:tr w:rsidR="00B00A68" w:rsidRPr="00DE7F2B" w:rsidTr="009E4AA5">
        <w:trPr>
          <w:trHeight w:val="584"/>
        </w:trPr>
        <w:tc>
          <w:tcPr>
            <w:tcW w:w="1005" w:type="dxa"/>
            <w:vMerge/>
          </w:tcPr>
          <w:p w:rsidR="00B00A68" w:rsidRPr="00DE7F2B" w:rsidRDefault="00B00A68" w:rsidP="002A24F6">
            <w:pPr>
              <w:rPr>
                <w:rFonts w:ascii="Times New Roman" w:hAnsi="Times New Roman" w:cs="Times New Roman"/>
                <w:sz w:val="24"/>
                <w:szCs w:val="24"/>
              </w:rPr>
            </w:pPr>
          </w:p>
        </w:tc>
        <w:tc>
          <w:tcPr>
            <w:tcW w:w="1388" w:type="dxa"/>
            <w:vMerge/>
          </w:tcPr>
          <w:p w:rsidR="00B00A68" w:rsidRPr="00DE7F2B" w:rsidRDefault="00B00A68" w:rsidP="002A24F6">
            <w:pPr>
              <w:rPr>
                <w:rFonts w:ascii="Times New Roman" w:hAnsi="Times New Roman" w:cs="Times New Roman"/>
                <w:sz w:val="24"/>
                <w:szCs w:val="24"/>
              </w:rPr>
            </w:pPr>
          </w:p>
        </w:tc>
        <w:tc>
          <w:tcPr>
            <w:tcW w:w="717" w:type="dxa"/>
            <w:vMerge/>
          </w:tcPr>
          <w:p w:rsidR="00B00A68" w:rsidRPr="00DE7F2B" w:rsidRDefault="00B00A68" w:rsidP="002A24F6">
            <w:pPr>
              <w:rPr>
                <w:rFonts w:ascii="Times New Roman" w:hAnsi="Times New Roman" w:cs="Times New Roman"/>
                <w:sz w:val="24"/>
                <w:szCs w:val="24"/>
              </w:rPr>
            </w:pPr>
          </w:p>
        </w:tc>
        <w:tc>
          <w:tcPr>
            <w:tcW w:w="621" w:type="dxa"/>
            <w:vMerge/>
          </w:tcPr>
          <w:p w:rsidR="00B00A68" w:rsidRPr="00DE7F2B" w:rsidRDefault="00B00A68" w:rsidP="002A24F6">
            <w:pPr>
              <w:pStyle w:val="ConsPlusNormal"/>
              <w:rPr>
                <w:rFonts w:ascii="Times New Roman" w:hAnsi="Times New Roman" w:cs="Times New Roman"/>
                <w:sz w:val="24"/>
                <w:szCs w:val="24"/>
              </w:rPr>
            </w:pPr>
          </w:p>
        </w:tc>
        <w:tc>
          <w:tcPr>
            <w:tcW w:w="1196" w:type="dxa"/>
            <w:gridSpan w:val="2"/>
            <w:vAlign w:val="center"/>
          </w:tcPr>
          <w:p w:rsidR="00B00A68" w:rsidRPr="00DE7F2B" w:rsidRDefault="00B00A68" w:rsidP="002A24F6">
            <w:pPr>
              <w:tabs>
                <w:tab w:val="center" w:pos="4677"/>
                <w:tab w:val="right" w:pos="9355"/>
              </w:tabs>
              <w:autoSpaceDE w:val="0"/>
              <w:autoSpaceDN w:val="0"/>
              <w:adjustRightInd w:val="0"/>
              <w:spacing w:after="0" w:line="240" w:lineRule="auto"/>
              <w:jc w:val="center"/>
              <w:rPr>
                <w:rFonts w:ascii="Times New Roman" w:hAnsi="Times New Roman" w:cs="Times New Roman"/>
                <w:sz w:val="24"/>
                <w:szCs w:val="24"/>
              </w:rPr>
            </w:pPr>
            <w:r w:rsidRPr="00DE7F2B">
              <w:rPr>
                <w:rFonts w:ascii="Times New Roman" w:hAnsi="Times New Roman" w:cs="Times New Roman"/>
                <w:sz w:val="24"/>
                <w:szCs w:val="24"/>
              </w:rPr>
              <w:t>Жилищная субсидия</w:t>
            </w:r>
          </w:p>
        </w:tc>
        <w:tc>
          <w:tcPr>
            <w:tcW w:w="621" w:type="dxa"/>
            <w:vAlign w:val="center"/>
          </w:tcPr>
          <w:p w:rsidR="00B00A68" w:rsidRPr="00DE7F2B" w:rsidRDefault="00B00A68" w:rsidP="002A24F6">
            <w:pPr>
              <w:tabs>
                <w:tab w:val="center" w:pos="4677"/>
                <w:tab w:val="right" w:pos="9355"/>
              </w:tabs>
              <w:autoSpaceDE w:val="0"/>
              <w:autoSpaceDN w:val="0"/>
              <w:adjustRightInd w:val="0"/>
              <w:spacing w:after="0" w:line="240" w:lineRule="auto"/>
              <w:jc w:val="center"/>
              <w:rPr>
                <w:rFonts w:ascii="Times New Roman" w:hAnsi="Times New Roman" w:cs="Times New Roman"/>
                <w:sz w:val="24"/>
                <w:szCs w:val="24"/>
              </w:rPr>
            </w:pPr>
            <w:r w:rsidRPr="00DE7F2B">
              <w:rPr>
                <w:rFonts w:ascii="Times New Roman" w:hAnsi="Times New Roman" w:cs="Times New Roman"/>
                <w:sz w:val="24"/>
                <w:szCs w:val="24"/>
              </w:rPr>
              <w:t>-</w:t>
            </w:r>
          </w:p>
        </w:tc>
        <w:tc>
          <w:tcPr>
            <w:tcW w:w="1099" w:type="dxa"/>
            <w:gridSpan w:val="2"/>
            <w:vAlign w:val="center"/>
          </w:tcPr>
          <w:p w:rsidR="00B00A68" w:rsidRPr="00DE7F2B" w:rsidRDefault="00B00A68" w:rsidP="002A24F6">
            <w:pPr>
              <w:tabs>
                <w:tab w:val="center" w:pos="4677"/>
                <w:tab w:val="right" w:pos="9355"/>
              </w:tabs>
              <w:autoSpaceDE w:val="0"/>
              <w:autoSpaceDN w:val="0"/>
              <w:adjustRightInd w:val="0"/>
              <w:spacing w:after="0" w:line="240" w:lineRule="auto"/>
              <w:jc w:val="center"/>
              <w:rPr>
                <w:rFonts w:ascii="Times New Roman" w:hAnsi="Times New Roman" w:cs="Times New Roman"/>
                <w:sz w:val="24"/>
                <w:szCs w:val="24"/>
              </w:rPr>
            </w:pPr>
            <w:r w:rsidRPr="00DE7F2B">
              <w:rPr>
                <w:rFonts w:ascii="Times New Roman" w:hAnsi="Times New Roman" w:cs="Times New Roman"/>
                <w:sz w:val="24"/>
                <w:szCs w:val="24"/>
              </w:rPr>
              <w:t>-</w:t>
            </w:r>
          </w:p>
        </w:tc>
        <w:tc>
          <w:tcPr>
            <w:tcW w:w="813" w:type="dxa"/>
            <w:gridSpan w:val="2"/>
            <w:vAlign w:val="center"/>
          </w:tcPr>
          <w:p w:rsidR="00B00A68" w:rsidRPr="00DE7F2B" w:rsidRDefault="00B00A68" w:rsidP="002A24F6">
            <w:pPr>
              <w:tabs>
                <w:tab w:val="center" w:pos="4677"/>
                <w:tab w:val="right" w:pos="9355"/>
              </w:tabs>
              <w:autoSpaceDE w:val="0"/>
              <w:autoSpaceDN w:val="0"/>
              <w:adjustRightInd w:val="0"/>
              <w:spacing w:after="0" w:line="240" w:lineRule="auto"/>
              <w:jc w:val="center"/>
              <w:rPr>
                <w:rFonts w:ascii="Times New Roman" w:hAnsi="Times New Roman" w:cs="Times New Roman"/>
                <w:sz w:val="24"/>
                <w:szCs w:val="24"/>
              </w:rPr>
            </w:pPr>
            <w:r w:rsidRPr="00DE7F2B">
              <w:rPr>
                <w:rFonts w:ascii="Times New Roman" w:hAnsi="Times New Roman" w:cs="Times New Roman"/>
                <w:sz w:val="24"/>
                <w:szCs w:val="24"/>
              </w:rPr>
              <w:t>-</w:t>
            </w:r>
          </w:p>
        </w:tc>
        <w:tc>
          <w:tcPr>
            <w:tcW w:w="1004" w:type="dxa"/>
            <w:vAlign w:val="center"/>
          </w:tcPr>
          <w:p w:rsidR="00B00A68" w:rsidRPr="00DE7F2B" w:rsidRDefault="00B00A68" w:rsidP="002A24F6">
            <w:pPr>
              <w:tabs>
                <w:tab w:val="center" w:pos="4677"/>
                <w:tab w:val="right" w:pos="9355"/>
              </w:tabs>
              <w:autoSpaceDE w:val="0"/>
              <w:autoSpaceDN w:val="0"/>
              <w:adjustRightInd w:val="0"/>
              <w:spacing w:after="0" w:line="240" w:lineRule="auto"/>
              <w:jc w:val="center"/>
              <w:rPr>
                <w:rFonts w:ascii="Times New Roman" w:hAnsi="Times New Roman" w:cs="Times New Roman"/>
                <w:sz w:val="24"/>
                <w:szCs w:val="24"/>
              </w:rPr>
            </w:pPr>
            <w:r w:rsidRPr="00DE7F2B">
              <w:rPr>
                <w:rFonts w:ascii="Times New Roman" w:hAnsi="Times New Roman" w:cs="Times New Roman"/>
                <w:sz w:val="24"/>
                <w:szCs w:val="24"/>
              </w:rPr>
              <w:t>-</w:t>
            </w:r>
          </w:p>
        </w:tc>
        <w:tc>
          <w:tcPr>
            <w:tcW w:w="717" w:type="dxa"/>
            <w:gridSpan w:val="2"/>
            <w:vAlign w:val="center"/>
          </w:tcPr>
          <w:p w:rsidR="00B00A68" w:rsidRPr="00DE7F2B" w:rsidRDefault="00B00A68" w:rsidP="002A24F6">
            <w:pPr>
              <w:tabs>
                <w:tab w:val="center" w:pos="4677"/>
                <w:tab w:val="right" w:pos="9355"/>
              </w:tabs>
              <w:autoSpaceDE w:val="0"/>
              <w:autoSpaceDN w:val="0"/>
              <w:adjustRightInd w:val="0"/>
              <w:spacing w:after="0" w:line="240" w:lineRule="auto"/>
              <w:jc w:val="center"/>
              <w:rPr>
                <w:rFonts w:ascii="Times New Roman" w:hAnsi="Times New Roman" w:cs="Times New Roman"/>
                <w:sz w:val="24"/>
                <w:szCs w:val="24"/>
              </w:rPr>
            </w:pPr>
            <w:r w:rsidRPr="00DE7F2B">
              <w:rPr>
                <w:rFonts w:ascii="Times New Roman" w:hAnsi="Times New Roman" w:cs="Times New Roman"/>
                <w:sz w:val="24"/>
                <w:szCs w:val="24"/>
              </w:rPr>
              <w:t>-</w:t>
            </w:r>
          </w:p>
        </w:tc>
        <w:tc>
          <w:tcPr>
            <w:tcW w:w="1195" w:type="dxa"/>
            <w:vAlign w:val="center"/>
          </w:tcPr>
          <w:p w:rsidR="00B00A68" w:rsidRPr="00DE7F2B" w:rsidRDefault="00B00A68" w:rsidP="002A24F6">
            <w:pPr>
              <w:tabs>
                <w:tab w:val="center" w:pos="4677"/>
                <w:tab w:val="right" w:pos="9355"/>
              </w:tabs>
              <w:autoSpaceDE w:val="0"/>
              <w:autoSpaceDN w:val="0"/>
              <w:adjustRightInd w:val="0"/>
              <w:spacing w:after="0" w:line="240" w:lineRule="auto"/>
              <w:jc w:val="center"/>
              <w:rPr>
                <w:rFonts w:ascii="Times New Roman" w:hAnsi="Times New Roman" w:cs="Times New Roman"/>
                <w:sz w:val="24"/>
                <w:szCs w:val="24"/>
              </w:rPr>
            </w:pPr>
            <w:r w:rsidRPr="00DE7F2B">
              <w:rPr>
                <w:rFonts w:ascii="Times New Roman" w:hAnsi="Times New Roman" w:cs="Times New Roman"/>
                <w:sz w:val="24"/>
                <w:szCs w:val="24"/>
              </w:rPr>
              <w:t>-</w:t>
            </w:r>
          </w:p>
        </w:tc>
      </w:tr>
      <w:tr w:rsidR="00B00A68" w:rsidRPr="00DE7F2B" w:rsidTr="009E4AA5">
        <w:trPr>
          <w:trHeight w:val="584"/>
        </w:trPr>
        <w:tc>
          <w:tcPr>
            <w:tcW w:w="1005" w:type="dxa"/>
            <w:vMerge/>
          </w:tcPr>
          <w:p w:rsidR="00B00A68" w:rsidRPr="00DE7F2B" w:rsidRDefault="00B00A68" w:rsidP="002A24F6">
            <w:pPr>
              <w:rPr>
                <w:rFonts w:ascii="Times New Roman" w:hAnsi="Times New Roman" w:cs="Times New Roman"/>
                <w:sz w:val="24"/>
                <w:szCs w:val="24"/>
              </w:rPr>
            </w:pPr>
          </w:p>
        </w:tc>
        <w:tc>
          <w:tcPr>
            <w:tcW w:w="1388" w:type="dxa"/>
            <w:vMerge/>
          </w:tcPr>
          <w:p w:rsidR="00B00A68" w:rsidRPr="00DE7F2B" w:rsidRDefault="00B00A68" w:rsidP="002A24F6">
            <w:pPr>
              <w:rPr>
                <w:rFonts w:ascii="Times New Roman" w:hAnsi="Times New Roman" w:cs="Times New Roman"/>
                <w:sz w:val="24"/>
                <w:szCs w:val="24"/>
              </w:rPr>
            </w:pPr>
          </w:p>
        </w:tc>
        <w:tc>
          <w:tcPr>
            <w:tcW w:w="717" w:type="dxa"/>
            <w:vMerge/>
          </w:tcPr>
          <w:p w:rsidR="00B00A68" w:rsidRPr="00DE7F2B" w:rsidRDefault="00B00A68" w:rsidP="002A24F6">
            <w:pPr>
              <w:rPr>
                <w:rFonts w:ascii="Times New Roman" w:hAnsi="Times New Roman" w:cs="Times New Roman"/>
                <w:sz w:val="24"/>
                <w:szCs w:val="24"/>
              </w:rPr>
            </w:pPr>
          </w:p>
        </w:tc>
        <w:tc>
          <w:tcPr>
            <w:tcW w:w="621" w:type="dxa"/>
            <w:vMerge/>
          </w:tcPr>
          <w:p w:rsidR="00B00A68" w:rsidRPr="00DE7F2B" w:rsidRDefault="00B00A68" w:rsidP="002A24F6">
            <w:pPr>
              <w:pStyle w:val="ConsPlusNormal"/>
              <w:rPr>
                <w:rFonts w:ascii="Times New Roman" w:hAnsi="Times New Roman" w:cs="Times New Roman"/>
                <w:sz w:val="24"/>
                <w:szCs w:val="24"/>
              </w:rPr>
            </w:pPr>
          </w:p>
        </w:tc>
        <w:tc>
          <w:tcPr>
            <w:tcW w:w="1196" w:type="dxa"/>
            <w:gridSpan w:val="2"/>
            <w:vAlign w:val="center"/>
          </w:tcPr>
          <w:p w:rsidR="00B00A68" w:rsidRPr="00DE7F2B" w:rsidRDefault="00B00A68" w:rsidP="002A24F6">
            <w:pPr>
              <w:jc w:val="center"/>
              <w:rPr>
                <w:rFonts w:ascii="Times New Roman" w:hAnsi="Times New Roman" w:cs="Times New Roman"/>
                <w:sz w:val="24"/>
                <w:szCs w:val="24"/>
              </w:rPr>
            </w:pPr>
            <w:r w:rsidRPr="00DE7F2B">
              <w:rPr>
                <w:rFonts w:ascii="Times New Roman" w:hAnsi="Times New Roman" w:cs="Times New Roman"/>
                <w:sz w:val="24"/>
                <w:szCs w:val="24"/>
              </w:rPr>
              <w:t>Компенсационные выплаты</w:t>
            </w:r>
          </w:p>
        </w:tc>
        <w:tc>
          <w:tcPr>
            <w:tcW w:w="621" w:type="dxa"/>
            <w:vAlign w:val="center"/>
          </w:tcPr>
          <w:p w:rsidR="00B00A68" w:rsidRPr="00DE7F2B" w:rsidRDefault="00B00A68" w:rsidP="002A24F6">
            <w:pPr>
              <w:jc w:val="center"/>
              <w:rPr>
                <w:rFonts w:ascii="Times New Roman" w:hAnsi="Times New Roman" w:cs="Times New Roman"/>
                <w:sz w:val="24"/>
                <w:szCs w:val="24"/>
              </w:rPr>
            </w:pPr>
            <w:r w:rsidRPr="00DE7F2B">
              <w:rPr>
                <w:rFonts w:ascii="Times New Roman" w:hAnsi="Times New Roman" w:cs="Times New Roman"/>
                <w:sz w:val="24"/>
                <w:szCs w:val="24"/>
              </w:rPr>
              <w:t>-</w:t>
            </w:r>
          </w:p>
        </w:tc>
        <w:tc>
          <w:tcPr>
            <w:tcW w:w="1099" w:type="dxa"/>
            <w:gridSpan w:val="2"/>
            <w:vAlign w:val="center"/>
          </w:tcPr>
          <w:p w:rsidR="00B00A68" w:rsidRPr="00DE7F2B" w:rsidRDefault="00B00A68" w:rsidP="002A24F6">
            <w:pPr>
              <w:jc w:val="center"/>
              <w:rPr>
                <w:rFonts w:ascii="Times New Roman" w:hAnsi="Times New Roman" w:cs="Times New Roman"/>
                <w:sz w:val="24"/>
                <w:szCs w:val="24"/>
              </w:rPr>
            </w:pPr>
            <w:r w:rsidRPr="00DE7F2B">
              <w:rPr>
                <w:rFonts w:ascii="Times New Roman" w:hAnsi="Times New Roman" w:cs="Times New Roman"/>
                <w:sz w:val="24"/>
                <w:szCs w:val="24"/>
              </w:rPr>
              <w:t>-</w:t>
            </w:r>
          </w:p>
        </w:tc>
        <w:tc>
          <w:tcPr>
            <w:tcW w:w="813" w:type="dxa"/>
            <w:gridSpan w:val="2"/>
            <w:vAlign w:val="center"/>
          </w:tcPr>
          <w:p w:rsidR="00B00A68" w:rsidRPr="00DE7F2B" w:rsidRDefault="00E35913" w:rsidP="002A24F6">
            <w:pPr>
              <w:tabs>
                <w:tab w:val="center" w:pos="4677"/>
                <w:tab w:val="right" w:pos="9355"/>
              </w:tabs>
              <w:autoSpaceDE w:val="0"/>
              <w:autoSpaceDN w:val="0"/>
              <w:adjustRightInd w:val="0"/>
              <w:spacing w:after="0" w:line="240" w:lineRule="auto"/>
              <w:jc w:val="center"/>
              <w:rPr>
                <w:rFonts w:ascii="Times New Roman" w:hAnsi="Times New Roman" w:cs="Times New Roman"/>
                <w:sz w:val="24"/>
                <w:szCs w:val="24"/>
              </w:rPr>
            </w:pPr>
            <w:r w:rsidRPr="00DE7F2B">
              <w:rPr>
                <w:rFonts w:ascii="Times New Roman" w:hAnsi="Times New Roman" w:cs="Times New Roman"/>
                <w:sz w:val="24"/>
                <w:szCs w:val="24"/>
              </w:rPr>
              <w:t>218,0</w:t>
            </w:r>
          </w:p>
        </w:tc>
        <w:tc>
          <w:tcPr>
            <w:tcW w:w="1004" w:type="dxa"/>
            <w:vAlign w:val="center"/>
          </w:tcPr>
          <w:p w:rsidR="00B00A68" w:rsidRPr="00DE7F2B" w:rsidRDefault="00E35913" w:rsidP="002A24F6">
            <w:pPr>
              <w:tabs>
                <w:tab w:val="center" w:pos="4677"/>
                <w:tab w:val="right" w:pos="9355"/>
              </w:tabs>
              <w:autoSpaceDE w:val="0"/>
              <w:autoSpaceDN w:val="0"/>
              <w:adjustRightInd w:val="0"/>
              <w:spacing w:after="0" w:line="240" w:lineRule="auto"/>
              <w:jc w:val="center"/>
              <w:rPr>
                <w:rFonts w:ascii="Times New Roman" w:hAnsi="Times New Roman" w:cs="Times New Roman"/>
                <w:sz w:val="24"/>
                <w:szCs w:val="24"/>
              </w:rPr>
            </w:pPr>
            <w:r w:rsidRPr="00DE7F2B">
              <w:rPr>
                <w:rFonts w:ascii="Times New Roman" w:hAnsi="Times New Roman" w:cs="Times New Roman"/>
                <w:sz w:val="24"/>
                <w:szCs w:val="24"/>
              </w:rPr>
              <w:t>218,0</w:t>
            </w:r>
          </w:p>
        </w:tc>
        <w:tc>
          <w:tcPr>
            <w:tcW w:w="717" w:type="dxa"/>
            <w:gridSpan w:val="2"/>
            <w:vAlign w:val="center"/>
          </w:tcPr>
          <w:p w:rsidR="00B00A68" w:rsidRPr="00DE7F2B" w:rsidRDefault="00E35913" w:rsidP="002A24F6">
            <w:pPr>
              <w:tabs>
                <w:tab w:val="center" w:pos="4677"/>
                <w:tab w:val="right" w:pos="9355"/>
              </w:tabs>
              <w:autoSpaceDE w:val="0"/>
              <w:autoSpaceDN w:val="0"/>
              <w:adjustRightInd w:val="0"/>
              <w:spacing w:after="0" w:line="240" w:lineRule="auto"/>
              <w:jc w:val="center"/>
              <w:rPr>
                <w:rFonts w:ascii="Times New Roman" w:hAnsi="Times New Roman" w:cs="Times New Roman"/>
                <w:sz w:val="24"/>
                <w:szCs w:val="24"/>
              </w:rPr>
            </w:pPr>
            <w:r w:rsidRPr="00DE7F2B">
              <w:rPr>
                <w:rFonts w:ascii="Times New Roman" w:hAnsi="Times New Roman" w:cs="Times New Roman"/>
                <w:sz w:val="24"/>
                <w:szCs w:val="24"/>
              </w:rPr>
              <w:t>218,0</w:t>
            </w:r>
          </w:p>
        </w:tc>
        <w:tc>
          <w:tcPr>
            <w:tcW w:w="1195" w:type="dxa"/>
            <w:vAlign w:val="center"/>
          </w:tcPr>
          <w:p w:rsidR="00B00A68" w:rsidRPr="00DE7F2B" w:rsidRDefault="00E35913" w:rsidP="002A24F6">
            <w:pPr>
              <w:tabs>
                <w:tab w:val="center" w:pos="4677"/>
                <w:tab w:val="right" w:pos="9355"/>
              </w:tabs>
              <w:autoSpaceDE w:val="0"/>
              <w:autoSpaceDN w:val="0"/>
              <w:adjustRightInd w:val="0"/>
              <w:spacing w:after="0" w:line="240" w:lineRule="auto"/>
              <w:jc w:val="center"/>
              <w:rPr>
                <w:rFonts w:ascii="Times New Roman" w:hAnsi="Times New Roman" w:cs="Times New Roman"/>
                <w:sz w:val="24"/>
                <w:szCs w:val="24"/>
              </w:rPr>
            </w:pPr>
            <w:r w:rsidRPr="00DE7F2B">
              <w:rPr>
                <w:rFonts w:ascii="Times New Roman" w:hAnsi="Times New Roman" w:cs="Times New Roman"/>
                <w:sz w:val="24"/>
                <w:szCs w:val="24"/>
              </w:rPr>
              <w:t>654,0</w:t>
            </w:r>
          </w:p>
        </w:tc>
      </w:tr>
      <w:tr w:rsidR="00B00A68" w:rsidRPr="00DE7F2B" w:rsidTr="009E4AA5">
        <w:tc>
          <w:tcPr>
            <w:tcW w:w="1005" w:type="dxa"/>
            <w:vMerge/>
          </w:tcPr>
          <w:p w:rsidR="00B00A68" w:rsidRPr="00DE7F2B" w:rsidRDefault="00B00A68" w:rsidP="002A24F6">
            <w:pPr>
              <w:rPr>
                <w:rFonts w:ascii="Times New Roman" w:hAnsi="Times New Roman" w:cs="Times New Roman"/>
                <w:sz w:val="24"/>
                <w:szCs w:val="24"/>
              </w:rPr>
            </w:pPr>
          </w:p>
        </w:tc>
        <w:tc>
          <w:tcPr>
            <w:tcW w:w="1388" w:type="dxa"/>
            <w:vMerge/>
          </w:tcPr>
          <w:p w:rsidR="00B00A68" w:rsidRPr="00DE7F2B" w:rsidRDefault="00B00A68" w:rsidP="002A24F6">
            <w:pPr>
              <w:rPr>
                <w:rFonts w:ascii="Times New Roman" w:hAnsi="Times New Roman" w:cs="Times New Roman"/>
                <w:sz w:val="24"/>
                <w:szCs w:val="24"/>
              </w:rPr>
            </w:pPr>
          </w:p>
        </w:tc>
        <w:tc>
          <w:tcPr>
            <w:tcW w:w="717" w:type="dxa"/>
            <w:vMerge/>
          </w:tcPr>
          <w:p w:rsidR="00B00A68" w:rsidRPr="00DE7F2B" w:rsidRDefault="00B00A68" w:rsidP="002A24F6">
            <w:pPr>
              <w:rPr>
                <w:rFonts w:ascii="Times New Roman" w:hAnsi="Times New Roman" w:cs="Times New Roman"/>
                <w:sz w:val="24"/>
                <w:szCs w:val="24"/>
              </w:rPr>
            </w:pPr>
          </w:p>
        </w:tc>
        <w:tc>
          <w:tcPr>
            <w:tcW w:w="1817" w:type="dxa"/>
            <w:gridSpan w:val="3"/>
          </w:tcPr>
          <w:p w:rsidR="00B00A68" w:rsidRPr="00DE7F2B" w:rsidRDefault="00B00A68" w:rsidP="002A24F6">
            <w:pPr>
              <w:pStyle w:val="ConsPlusNormal"/>
              <w:rPr>
                <w:rFonts w:ascii="Times New Roman" w:hAnsi="Times New Roman" w:cs="Times New Roman"/>
                <w:sz w:val="24"/>
                <w:szCs w:val="24"/>
              </w:rPr>
            </w:pPr>
            <w:r w:rsidRPr="00DE7F2B">
              <w:rPr>
                <w:rFonts w:ascii="Times New Roman" w:hAnsi="Times New Roman" w:cs="Times New Roman"/>
                <w:sz w:val="24"/>
                <w:szCs w:val="24"/>
              </w:rPr>
              <w:t>Внебюджетные источники</w:t>
            </w:r>
          </w:p>
        </w:tc>
        <w:tc>
          <w:tcPr>
            <w:tcW w:w="621" w:type="dxa"/>
            <w:vAlign w:val="center"/>
          </w:tcPr>
          <w:p w:rsidR="00B00A68" w:rsidRPr="00DE7F2B" w:rsidRDefault="00B00A68" w:rsidP="002A24F6">
            <w:pPr>
              <w:tabs>
                <w:tab w:val="center" w:pos="4677"/>
                <w:tab w:val="right" w:pos="9355"/>
              </w:tabs>
              <w:autoSpaceDE w:val="0"/>
              <w:autoSpaceDN w:val="0"/>
              <w:adjustRightInd w:val="0"/>
              <w:spacing w:after="0" w:line="240" w:lineRule="auto"/>
              <w:jc w:val="center"/>
              <w:rPr>
                <w:rFonts w:ascii="Times New Roman" w:hAnsi="Times New Roman" w:cs="Times New Roman"/>
                <w:sz w:val="24"/>
                <w:szCs w:val="24"/>
              </w:rPr>
            </w:pPr>
            <w:r w:rsidRPr="00DE7F2B">
              <w:rPr>
                <w:rFonts w:ascii="Times New Roman" w:hAnsi="Times New Roman" w:cs="Times New Roman"/>
                <w:sz w:val="24"/>
                <w:szCs w:val="24"/>
              </w:rPr>
              <w:t>-</w:t>
            </w:r>
          </w:p>
        </w:tc>
        <w:tc>
          <w:tcPr>
            <w:tcW w:w="1099" w:type="dxa"/>
            <w:gridSpan w:val="2"/>
            <w:vAlign w:val="center"/>
          </w:tcPr>
          <w:p w:rsidR="00B00A68" w:rsidRPr="00DE7F2B" w:rsidRDefault="00B00A68" w:rsidP="002A24F6">
            <w:pPr>
              <w:tabs>
                <w:tab w:val="center" w:pos="4677"/>
                <w:tab w:val="right" w:pos="9355"/>
              </w:tabs>
              <w:autoSpaceDE w:val="0"/>
              <w:autoSpaceDN w:val="0"/>
              <w:adjustRightInd w:val="0"/>
              <w:spacing w:after="0" w:line="240" w:lineRule="auto"/>
              <w:jc w:val="center"/>
              <w:rPr>
                <w:rFonts w:ascii="Times New Roman" w:hAnsi="Times New Roman" w:cs="Times New Roman"/>
                <w:sz w:val="24"/>
                <w:szCs w:val="24"/>
              </w:rPr>
            </w:pPr>
            <w:r w:rsidRPr="00DE7F2B">
              <w:rPr>
                <w:rFonts w:ascii="Times New Roman" w:hAnsi="Times New Roman" w:cs="Times New Roman"/>
                <w:sz w:val="24"/>
                <w:szCs w:val="24"/>
              </w:rPr>
              <w:t>-</w:t>
            </w:r>
          </w:p>
        </w:tc>
        <w:tc>
          <w:tcPr>
            <w:tcW w:w="813" w:type="dxa"/>
            <w:gridSpan w:val="2"/>
            <w:vAlign w:val="center"/>
          </w:tcPr>
          <w:p w:rsidR="00B00A68" w:rsidRPr="00DE7F2B" w:rsidRDefault="00B00A68" w:rsidP="002A24F6">
            <w:pPr>
              <w:tabs>
                <w:tab w:val="center" w:pos="4677"/>
                <w:tab w:val="right" w:pos="9355"/>
              </w:tabs>
              <w:autoSpaceDE w:val="0"/>
              <w:autoSpaceDN w:val="0"/>
              <w:adjustRightInd w:val="0"/>
              <w:spacing w:after="0" w:line="240" w:lineRule="auto"/>
              <w:jc w:val="center"/>
              <w:rPr>
                <w:rFonts w:ascii="Times New Roman" w:hAnsi="Times New Roman" w:cs="Times New Roman"/>
                <w:sz w:val="24"/>
                <w:szCs w:val="24"/>
              </w:rPr>
            </w:pPr>
            <w:r w:rsidRPr="00DE7F2B">
              <w:rPr>
                <w:rFonts w:ascii="Times New Roman" w:hAnsi="Times New Roman" w:cs="Times New Roman"/>
                <w:sz w:val="24"/>
                <w:szCs w:val="24"/>
              </w:rPr>
              <w:t>-</w:t>
            </w:r>
          </w:p>
        </w:tc>
        <w:tc>
          <w:tcPr>
            <w:tcW w:w="1004" w:type="dxa"/>
            <w:vAlign w:val="center"/>
          </w:tcPr>
          <w:p w:rsidR="00B00A68" w:rsidRPr="00DE7F2B" w:rsidRDefault="00B00A68" w:rsidP="002A24F6">
            <w:pPr>
              <w:tabs>
                <w:tab w:val="center" w:pos="4677"/>
                <w:tab w:val="right" w:pos="9355"/>
              </w:tabs>
              <w:autoSpaceDE w:val="0"/>
              <w:autoSpaceDN w:val="0"/>
              <w:adjustRightInd w:val="0"/>
              <w:spacing w:after="0" w:line="240" w:lineRule="auto"/>
              <w:jc w:val="center"/>
              <w:rPr>
                <w:rFonts w:ascii="Times New Roman" w:hAnsi="Times New Roman" w:cs="Times New Roman"/>
                <w:sz w:val="24"/>
                <w:szCs w:val="24"/>
              </w:rPr>
            </w:pPr>
            <w:r w:rsidRPr="00DE7F2B">
              <w:rPr>
                <w:rFonts w:ascii="Times New Roman" w:hAnsi="Times New Roman" w:cs="Times New Roman"/>
                <w:sz w:val="24"/>
                <w:szCs w:val="24"/>
              </w:rPr>
              <w:t>-</w:t>
            </w:r>
          </w:p>
        </w:tc>
        <w:tc>
          <w:tcPr>
            <w:tcW w:w="717" w:type="dxa"/>
            <w:gridSpan w:val="2"/>
            <w:vAlign w:val="center"/>
          </w:tcPr>
          <w:p w:rsidR="00B00A68" w:rsidRPr="00DE7F2B" w:rsidRDefault="00B00A68" w:rsidP="002A24F6">
            <w:pPr>
              <w:tabs>
                <w:tab w:val="center" w:pos="4677"/>
                <w:tab w:val="right" w:pos="9355"/>
              </w:tabs>
              <w:autoSpaceDE w:val="0"/>
              <w:autoSpaceDN w:val="0"/>
              <w:adjustRightInd w:val="0"/>
              <w:spacing w:after="0" w:line="240" w:lineRule="auto"/>
              <w:jc w:val="center"/>
              <w:rPr>
                <w:rFonts w:ascii="Times New Roman" w:hAnsi="Times New Roman" w:cs="Times New Roman"/>
                <w:sz w:val="24"/>
                <w:szCs w:val="24"/>
              </w:rPr>
            </w:pPr>
            <w:r w:rsidRPr="00DE7F2B">
              <w:rPr>
                <w:rFonts w:ascii="Times New Roman" w:hAnsi="Times New Roman" w:cs="Times New Roman"/>
                <w:sz w:val="24"/>
                <w:szCs w:val="24"/>
              </w:rPr>
              <w:t>-</w:t>
            </w:r>
          </w:p>
        </w:tc>
        <w:tc>
          <w:tcPr>
            <w:tcW w:w="1195" w:type="dxa"/>
            <w:vAlign w:val="center"/>
          </w:tcPr>
          <w:p w:rsidR="00B00A68" w:rsidRPr="00DE7F2B" w:rsidRDefault="00B00A68" w:rsidP="002A24F6">
            <w:pPr>
              <w:tabs>
                <w:tab w:val="center" w:pos="4677"/>
                <w:tab w:val="right" w:pos="9355"/>
              </w:tabs>
              <w:autoSpaceDE w:val="0"/>
              <w:autoSpaceDN w:val="0"/>
              <w:adjustRightInd w:val="0"/>
              <w:spacing w:after="0" w:line="240" w:lineRule="auto"/>
              <w:jc w:val="center"/>
              <w:rPr>
                <w:rFonts w:ascii="Times New Roman" w:hAnsi="Times New Roman" w:cs="Times New Roman"/>
                <w:sz w:val="24"/>
                <w:szCs w:val="24"/>
              </w:rPr>
            </w:pPr>
            <w:r w:rsidRPr="00DE7F2B">
              <w:rPr>
                <w:rFonts w:ascii="Times New Roman" w:hAnsi="Times New Roman" w:cs="Times New Roman"/>
                <w:sz w:val="24"/>
                <w:szCs w:val="24"/>
              </w:rPr>
              <w:t>-</w:t>
            </w:r>
          </w:p>
        </w:tc>
      </w:tr>
      <w:tr w:rsidR="00A275C9" w:rsidRPr="00DE7F2B" w:rsidTr="002557B9">
        <w:tc>
          <w:tcPr>
            <w:tcW w:w="5548" w:type="dxa"/>
            <w:gridSpan w:val="7"/>
          </w:tcPr>
          <w:p w:rsidR="00A275C9" w:rsidRPr="00DE7F2B" w:rsidRDefault="00A275C9" w:rsidP="00A275C9">
            <w:pPr>
              <w:tabs>
                <w:tab w:val="center" w:pos="4677"/>
                <w:tab w:val="right" w:pos="9355"/>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Планируемые показатели</w:t>
            </w:r>
          </w:p>
        </w:tc>
        <w:tc>
          <w:tcPr>
            <w:tcW w:w="1099" w:type="dxa"/>
            <w:gridSpan w:val="2"/>
            <w:vAlign w:val="center"/>
          </w:tcPr>
          <w:p w:rsidR="00A275C9" w:rsidRPr="00DE7F2B" w:rsidRDefault="00A275C9" w:rsidP="002A24F6">
            <w:pPr>
              <w:tabs>
                <w:tab w:val="center" w:pos="4677"/>
                <w:tab w:val="right" w:pos="9355"/>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2015</w:t>
            </w:r>
          </w:p>
        </w:tc>
        <w:tc>
          <w:tcPr>
            <w:tcW w:w="813" w:type="dxa"/>
            <w:gridSpan w:val="2"/>
            <w:vAlign w:val="center"/>
          </w:tcPr>
          <w:p w:rsidR="00A275C9" w:rsidRPr="00DE7F2B" w:rsidRDefault="00A275C9" w:rsidP="002A24F6">
            <w:pPr>
              <w:tabs>
                <w:tab w:val="center" w:pos="4677"/>
                <w:tab w:val="right" w:pos="9355"/>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2016</w:t>
            </w:r>
          </w:p>
        </w:tc>
        <w:tc>
          <w:tcPr>
            <w:tcW w:w="1004" w:type="dxa"/>
            <w:vAlign w:val="center"/>
          </w:tcPr>
          <w:p w:rsidR="00A275C9" w:rsidRPr="00DE7F2B" w:rsidRDefault="00A275C9" w:rsidP="002A24F6">
            <w:pPr>
              <w:tabs>
                <w:tab w:val="center" w:pos="4677"/>
                <w:tab w:val="right" w:pos="9355"/>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2017</w:t>
            </w:r>
          </w:p>
        </w:tc>
        <w:tc>
          <w:tcPr>
            <w:tcW w:w="717" w:type="dxa"/>
            <w:gridSpan w:val="2"/>
            <w:vAlign w:val="center"/>
          </w:tcPr>
          <w:p w:rsidR="00A275C9" w:rsidRPr="00DE7F2B" w:rsidRDefault="00A275C9" w:rsidP="002A24F6">
            <w:pPr>
              <w:tabs>
                <w:tab w:val="center" w:pos="4677"/>
                <w:tab w:val="right" w:pos="9355"/>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2018</w:t>
            </w:r>
          </w:p>
        </w:tc>
        <w:tc>
          <w:tcPr>
            <w:tcW w:w="1195" w:type="dxa"/>
            <w:vAlign w:val="center"/>
          </w:tcPr>
          <w:p w:rsidR="00A275C9" w:rsidRPr="00DE7F2B" w:rsidRDefault="00A275C9" w:rsidP="002A24F6">
            <w:pPr>
              <w:tabs>
                <w:tab w:val="center" w:pos="4677"/>
                <w:tab w:val="right" w:pos="9355"/>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2019</w:t>
            </w:r>
          </w:p>
        </w:tc>
      </w:tr>
      <w:tr w:rsidR="00CE2B07" w:rsidRPr="00DE7F2B" w:rsidTr="00914B95">
        <w:tc>
          <w:tcPr>
            <w:tcW w:w="5548" w:type="dxa"/>
            <w:gridSpan w:val="7"/>
          </w:tcPr>
          <w:p w:rsidR="00CE2B07" w:rsidRPr="00F04B6E" w:rsidRDefault="00CE2B07" w:rsidP="00800A70">
            <w:pPr>
              <w:pStyle w:val="ConsPlusNormal"/>
              <w:rPr>
                <w:rFonts w:ascii="Times New Roman" w:hAnsi="Times New Roman" w:cs="Times New Roman"/>
                <w:sz w:val="24"/>
                <w:szCs w:val="24"/>
              </w:rPr>
            </w:pPr>
            <w:r w:rsidRPr="000C03F6">
              <w:rPr>
                <w:rFonts w:ascii="Times New Roman" w:hAnsi="Times New Roman" w:cs="Times New Roman"/>
                <w:sz w:val="24"/>
                <w:szCs w:val="24"/>
              </w:rPr>
              <w:t>Количество участников подпрограммы «Социальная ипотека», улучшивших жилищные условия с помощью мер государственной поддержки в сфере ипотечного жилищного кредитования, человек</w:t>
            </w:r>
          </w:p>
        </w:tc>
        <w:tc>
          <w:tcPr>
            <w:tcW w:w="1099" w:type="dxa"/>
            <w:gridSpan w:val="2"/>
            <w:vAlign w:val="center"/>
          </w:tcPr>
          <w:p w:rsidR="00CE2B07" w:rsidRPr="00DE7F2B" w:rsidRDefault="00CE2B07" w:rsidP="002A24F6">
            <w:pPr>
              <w:tabs>
                <w:tab w:val="center" w:pos="4677"/>
                <w:tab w:val="right" w:pos="9355"/>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13" w:type="dxa"/>
            <w:gridSpan w:val="2"/>
            <w:vAlign w:val="center"/>
          </w:tcPr>
          <w:p w:rsidR="00CE2B07" w:rsidRPr="00DE7F2B" w:rsidRDefault="00CE2B07" w:rsidP="002A24F6">
            <w:pPr>
              <w:tabs>
                <w:tab w:val="center" w:pos="4677"/>
                <w:tab w:val="right" w:pos="9355"/>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004" w:type="dxa"/>
            <w:vAlign w:val="center"/>
          </w:tcPr>
          <w:p w:rsidR="00CE2B07" w:rsidRPr="00DE7F2B" w:rsidRDefault="00CE2B07" w:rsidP="002A24F6">
            <w:pPr>
              <w:tabs>
                <w:tab w:val="center" w:pos="4677"/>
                <w:tab w:val="right" w:pos="9355"/>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17" w:type="dxa"/>
            <w:gridSpan w:val="2"/>
            <w:vAlign w:val="center"/>
          </w:tcPr>
          <w:p w:rsidR="00CE2B07" w:rsidRPr="00DE7F2B" w:rsidRDefault="00CE2B07" w:rsidP="002A24F6">
            <w:pPr>
              <w:tabs>
                <w:tab w:val="center" w:pos="4677"/>
                <w:tab w:val="right" w:pos="9355"/>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95" w:type="dxa"/>
            <w:vAlign w:val="center"/>
          </w:tcPr>
          <w:p w:rsidR="00CE2B07" w:rsidRPr="00DE7F2B" w:rsidRDefault="00CE2B07" w:rsidP="002A24F6">
            <w:pPr>
              <w:tabs>
                <w:tab w:val="center" w:pos="4677"/>
                <w:tab w:val="right" w:pos="9355"/>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CE2B07" w:rsidRPr="00DE7F2B" w:rsidTr="00DF1D8B">
        <w:tc>
          <w:tcPr>
            <w:tcW w:w="5548" w:type="dxa"/>
            <w:gridSpan w:val="7"/>
          </w:tcPr>
          <w:p w:rsidR="00CE2B07" w:rsidRPr="000C03F6" w:rsidRDefault="00CE2B07" w:rsidP="00800A70">
            <w:pPr>
              <w:pStyle w:val="ConsPlusNormal"/>
              <w:rPr>
                <w:rFonts w:ascii="Times New Roman" w:hAnsi="Times New Roman" w:cs="Times New Roman"/>
                <w:sz w:val="24"/>
                <w:szCs w:val="24"/>
              </w:rPr>
            </w:pPr>
            <w:r>
              <w:rPr>
                <w:rFonts w:ascii="Times New Roman" w:hAnsi="Times New Roman" w:cs="Times New Roman"/>
                <w:sz w:val="24"/>
                <w:szCs w:val="24"/>
              </w:rPr>
              <w:lastRenderedPageBreak/>
              <w:t>Доля граждан, получивших жилищный ипотечный кредит, в общей численности граждан, желающих получить жилищный кредит</w:t>
            </w:r>
          </w:p>
        </w:tc>
        <w:tc>
          <w:tcPr>
            <w:tcW w:w="1099" w:type="dxa"/>
            <w:gridSpan w:val="2"/>
            <w:vAlign w:val="center"/>
          </w:tcPr>
          <w:p w:rsidR="00CE2B07" w:rsidRPr="00DE7F2B" w:rsidRDefault="00CE2B07" w:rsidP="002A24F6">
            <w:pPr>
              <w:tabs>
                <w:tab w:val="center" w:pos="4677"/>
                <w:tab w:val="right" w:pos="9355"/>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13" w:type="dxa"/>
            <w:gridSpan w:val="2"/>
            <w:vAlign w:val="center"/>
          </w:tcPr>
          <w:p w:rsidR="00CE2B07" w:rsidRPr="00DE7F2B" w:rsidRDefault="00CE2B07" w:rsidP="002A24F6">
            <w:pPr>
              <w:tabs>
                <w:tab w:val="center" w:pos="4677"/>
                <w:tab w:val="right" w:pos="9355"/>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004" w:type="dxa"/>
            <w:vAlign w:val="center"/>
          </w:tcPr>
          <w:p w:rsidR="00CE2B07" w:rsidRPr="00DE7F2B" w:rsidRDefault="00CE2B07" w:rsidP="002A24F6">
            <w:pPr>
              <w:tabs>
                <w:tab w:val="center" w:pos="4677"/>
                <w:tab w:val="right" w:pos="9355"/>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17" w:type="dxa"/>
            <w:gridSpan w:val="2"/>
            <w:vAlign w:val="center"/>
          </w:tcPr>
          <w:p w:rsidR="00CE2B07" w:rsidRPr="00DE7F2B" w:rsidRDefault="00CE2B07" w:rsidP="002A24F6">
            <w:pPr>
              <w:tabs>
                <w:tab w:val="center" w:pos="4677"/>
                <w:tab w:val="right" w:pos="9355"/>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95" w:type="dxa"/>
            <w:vAlign w:val="center"/>
          </w:tcPr>
          <w:p w:rsidR="00CE2B07" w:rsidRPr="00DE7F2B" w:rsidRDefault="00CE2B07" w:rsidP="002A24F6">
            <w:pPr>
              <w:tabs>
                <w:tab w:val="center" w:pos="4677"/>
                <w:tab w:val="right" w:pos="9355"/>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bl>
    <w:p w:rsidR="00604011" w:rsidRPr="00D6140E" w:rsidRDefault="00B85C91" w:rsidP="00D6140E">
      <w:pPr>
        <w:pStyle w:val="ConsPlusNormal"/>
        <w:ind w:firstLine="540"/>
        <w:jc w:val="right"/>
        <w:rPr>
          <w:rFonts w:ascii="Times New Roman" w:hAnsi="Times New Roman" w:cs="Times New Roman"/>
          <w:sz w:val="24"/>
          <w:szCs w:val="24"/>
        </w:rPr>
      </w:pPr>
      <w:r w:rsidRPr="00DE7F2B">
        <w:rPr>
          <w:rFonts w:ascii="Times New Roman" w:hAnsi="Times New Roman" w:cs="Times New Roman"/>
          <w:sz w:val="24"/>
          <w:szCs w:val="24"/>
        </w:rPr>
        <w:t>»</w:t>
      </w:r>
    </w:p>
    <w:sectPr w:rsidR="00604011" w:rsidRPr="00D6140E" w:rsidSect="000117FE">
      <w:pgSz w:w="11905" w:h="16838"/>
      <w:pgMar w:top="1134" w:right="851"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6528" w:rsidRDefault="00806528" w:rsidP="008E7C26">
      <w:pPr>
        <w:spacing w:after="0" w:line="240" w:lineRule="auto"/>
      </w:pPr>
      <w:r>
        <w:separator/>
      </w:r>
    </w:p>
  </w:endnote>
  <w:endnote w:type="continuationSeparator" w:id="0">
    <w:p w:rsidR="00806528" w:rsidRDefault="00806528" w:rsidP="008E7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6528" w:rsidRDefault="00806528" w:rsidP="008E7C26">
      <w:pPr>
        <w:spacing w:after="0" w:line="240" w:lineRule="auto"/>
      </w:pPr>
      <w:r>
        <w:separator/>
      </w:r>
    </w:p>
  </w:footnote>
  <w:footnote w:type="continuationSeparator" w:id="0">
    <w:p w:rsidR="00806528" w:rsidRDefault="00806528" w:rsidP="008E7C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93296"/>
      <w:docPartObj>
        <w:docPartGallery w:val="Page Numbers (Top of Page)"/>
        <w:docPartUnique/>
      </w:docPartObj>
    </w:sdtPr>
    <w:sdtEndPr/>
    <w:sdtContent>
      <w:p w:rsidR="00535C72" w:rsidRDefault="00806528">
        <w:pPr>
          <w:pStyle w:val="a3"/>
          <w:jc w:val="center"/>
        </w:pPr>
        <w:r>
          <w:fldChar w:fldCharType="begin"/>
        </w:r>
        <w:r>
          <w:instrText xml:space="preserve"> PAGE   \* MER</w:instrText>
        </w:r>
        <w:r>
          <w:instrText xml:space="preserve">GEFORMAT </w:instrText>
        </w:r>
        <w:r>
          <w:fldChar w:fldCharType="separate"/>
        </w:r>
        <w:r w:rsidR="00D6140E">
          <w:rPr>
            <w:noProof/>
          </w:rPr>
          <w:t>1</w:t>
        </w:r>
        <w:r>
          <w:rPr>
            <w:noProof/>
          </w:rPr>
          <w:fldChar w:fldCharType="end"/>
        </w:r>
      </w:p>
    </w:sdtContent>
  </w:sdt>
  <w:p w:rsidR="00535C72" w:rsidRDefault="00535C7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C72" w:rsidRDefault="00AB06C1" w:rsidP="005406E0">
    <w:pPr>
      <w:pStyle w:val="a3"/>
      <w:framePr w:wrap="around" w:vAnchor="text" w:hAnchor="margin" w:xAlign="center" w:y="1"/>
      <w:rPr>
        <w:rStyle w:val="a5"/>
      </w:rPr>
    </w:pPr>
    <w:r>
      <w:rPr>
        <w:rStyle w:val="a5"/>
      </w:rPr>
      <w:fldChar w:fldCharType="begin"/>
    </w:r>
    <w:r w:rsidR="00535C72">
      <w:rPr>
        <w:rStyle w:val="a5"/>
      </w:rPr>
      <w:instrText xml:space="preserve">PAGE  </w:instrText>
    </w:r>
    <w:r>
      <w:rPr>
        <w:rStyle w:val="a5"/>
      </w:rPr>
      <w:fldChar w:fldCharType="end"/>
    </w:r>
  </w:p>
  <w:p w:rsidR="00535C72" w:rsidRDefault="00535C72">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C72" w:rsidRPr="00D0443A" w:rsidRDefault="00AB06C1" w:rsidP="00E6177F">
    <w:pPr>
      <w:pStyle w:val="a3"/>
      <w:framePr w:wrap="around" w:vAnchor="text" w:hAnchor="page" w:x="6526" w:y="-14"/>
      <w:rPr>
        <w:rStyle w:val="a5"/>
        <w:rFonts w:ascii="Times New Roman" w:hAnsi="Times New Roman"/>
        <w:sz w:val="24"/>
        <w:szCs w:val="24"/>
      </w:rPr>
    </w:pPr>
    <w:r w:rsidRPr="00D0443A">
      <w:rPr>
        <w:rStyle w:val="a5"/>
        <w:rFonts w:ascii="Times New Roman" w:hAnsi="Times New Roman"/>
        <w:sz w:val="24"/>
        <w:szCs w:val="24"/>
      </w:rPr>
      <w:fldChar w:fldCharType="begin"/>
    </w:r>
    <w:r w:rsidR="00535C72" w:rsidRPr="00D0443A">
      <w:rPr>
        <w:rStyle w:val="a5"/>
        <w:rFonts w:ascii="Times New Roman" w:hAnsi="Times New Roman"/>
        <w:sz w:val="24"/>
        <w:szCs w:val="24"/>
      </w:rPr>
      <w:instrText xml:space="preserve">PAGE  </w:instrText>
    </w:r>
    <w:r w:rsidRPr="00D0443A">
      <w:rPr>
        <w:rStyle w:val="a5"/>
        <w:rFonts w:ascii="Times New Roman" w:hAnsi="Times New Roman"/>
        <w:sz w:val="24"/>
        <w:szCs w:val="24"/>
      </w:rPr>
      <w:fldChar w:fldCharType="separate"/>
    </w:r>
    <w:r w:rsidR="00D6140E">
      <w:rPr>
        <w:rStyle w:val="a5"/>
        <w:rFonts w:ascii="Times New Roman" w:hAnsi="Times New Roman"/>
        <w:noProof/>
        <w:sz w:val="24"/>
        <w:szCs w:val="24"/>
      </w:rPr>
      <w:t>76</w:t>
    </w:r>
    <w:r w:rsidRPr="00D0443A">
      <w:rPr>
        <w:rStyle w:val="a5"/>
        <w:rFonts w:ascii="Times New Roman" w:hAnsi="Times New Roman"/>
        <w:sz w:val="24"/>
        <w:szCs w:val="24"/>
      </w:rPr>
      <w:fldChar w:fldCharType="end"/>
    </w:r>
  </w:p>
  <w:p w:rsidR="00535C72" w:rsidRDefault="00535C7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E4373"/>
    <w:multiLevelType w:val="hybridMultilevel"/>
    <w:tmpl w:val="3FFC2838"/>
    <w:lvl w:ilvl="0" w:tplc="D956636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AF056C9"/>
    <w:multiLevelType w:val="hybridMultilevel"/>
    <w:tmpl w:val="630C5F22"/>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103D28E9"/>
    <w:multiLevelType w:val="hybridMultilevel"/>
    <w:tmpl w:val="13F895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736D09"/>
    <w:multiLevelType w:val="multilevel"/>
    <w:tmpl w:val="AA7CCBA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34167C5E"/>
    <w:multiLevelType w:val="hybridMultilevel"/>
    <w:tmpl w:val="8A92A1DE"/>
    <w:lvl w:ilvl="0" w:tplc="391C6484">
      <w:numFmt w:val="bullet"/>
      <w:lvlText w:val=""/>
      <w:lvlJc w:val="left"/>
      <w:pPr>
        <w:ind w:left="4605" w:hanging="4245"/>
      </w:pPr>
      <w:rPr>
        <w:rFonts w:ascii="Symbol" w:eastAsia="Times New Roman" w:hAnsi="Symbol" w:cstheme="minorHAns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83469A2"/>
    <w:multiLevelType w:val="multilevel"/>
    <w:tmpl w:val="E1EEE48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C6D574F"/>
    <w:multiLevelType w:val="hybridMultilevel"/>
    <w:tmpl w:val="979250C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00C305B"/>
    <w:multiLevelType w:val="hybridMultilevel"/>
    <w:tmpl w:val="3E2A4A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488389B"/>
    <w:multiLevelType w:val="multilevel"/>
    <w:tmpl w:val="C86A4224"/>
    <w:lvl w:ilvl="0">
      <w:start w:val="8"/>
      <w:numFmt w:val="decimal"/>
      <w:lvlText w:val="%1."/>
      <w:lvlJc w:val="left"/>
      <w:pPr>
        <w:ind w:left="540" w:hanging="540"/>
      </w:pPr>
      <w:rPr>
        <w:rFonts w:hint="default"/>
      </w:rPr>
    </w:lvl>
    <w:lvl w:ilvl="1">
      <w:start w:val="4"/>
      <w:numFmt w:val="decimal"/>
      <w:lvlText w:val="%1.%2."/>
      <w:lvlJc w:val="left"/>
      <w:pPr>
        <w:ind w:left="780" w:hanging="540"/>
      </w:pPr>
      <w:rPr>
        <w:rFonts w:hint="default"/>
      </w:rPr>
    </w:lvl>
    <w:lvl w:ilvl="2">
      <w:start w:val="2"/>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9" w15:restartNumberingAfterBreak="0">
    <w:nsid w:val="5ACC7D87"/>
    <w:multiLevelType w:val="multilevel"/>
    <w:tmpl w:val="E1EEE48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6CEF5F2D"/>
    <w:multiLevelType w:val="multilevel"/>
    <w:tmpl w:val="DB5AB89C"/>
    <w:lvl w:ilvl="0">
      <w:start w:val="3"/>
      <w:numFmt w:val="decimal"/>
      <w:lvlText w:val="%1........4"/>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rPr>
    </w:lvl>
  </w:abstractNum>
  <w:abstractNum w:abstractNumId="11" w15:restartNumberingAfterBreak="0">
    <w:nsid w:val="7D614446"/>
    <w:multiLevelType w:val="multilevel"/>
    <w:tmpl w:val="00FC0628"/>
    <w:lvl w:ilvl="0">
      <w:start w:val="8"/>
      <w:numFmt w:val="decimal"/>
      <w:lvlText w:val="%1"/>
      <w:lvlJc w:val="left"/>
      <w:pPr>
        <w:ind w:left="660" w:hanging="660"/>
      </w:pPr>
      <w:rPr>
        <w:rFonts w:hint="default"/>
      </w:rPr>
    </w:lvl>
    <w:lvl w:ilvl="1">
      <w:start w:val="17"/>
      <w:numFmt w:val="decimal"/>
      <w:lvlText w:val="%1.%2"/>
      <w:lvlJc w:val="left"/>
      <w:pPr>
        <w:ind w:left="900" w:hanging="660"/>
      </w:pPr>
      <w:rPr>
        <w:rFonts w:hint="default"/>
      </w:rPr>
    </w:lvl>
    <w:lvl w:ilvl="2">
      <w:start w:val="2"/>
      <w:numFmt w:val="decimal"/>
      <w:lvlText w:val="%1.%2.%3"/>
      <w:lvlJc w:val="left"/>
      <w:pPr>
        <w:ind w:left="120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3720" w:hanging="1800"/>
      </w:pPr>
      <w:rPr>
        <w:rFonts w:hint="default"/>
      </w:rPr>
    </w:lvl>
  </w:abstractNum>
  <w:num w:numId="1">
    <w:abstractNumId w:val="8"/>
  </w:num>
  <w:num w:numId="2">
    <w:abstractNumId w:val="11"/>
  </w:num>
  <w:num w:numId="3">
    <w:abstractNumId w:val="0"/>
  </w:num>
  <w:num w:numId="4">
    <w:abstractNumId w:val="1"/>
  </w:num>
  <w:num w:numId="5">
    <w:abstractNumId w:val="10"/>
  </w:num>
  <w:num w:numId="6">
    <w:abstractNumId w:val="2"/>
  </w:num>
  <w:num w:numId="7">
    <w:abstractNumId w:val="4"/>
  </w:num>
  <w:num w:numId="8">
    <w:abstractNumId w:val="5"/>
  </w:num>
  <w:num w:numId="9">
    <w:abstractNumId w:val="3"/>
  </w:num>
  <w:num w:numId="10">
    <w:abstractNumId w:val="9"/>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56628"/>
    <w:rsid w:val="00000352"/>
    <w:rsid w:val="0000134C"/>
    <w:rsid w:val="0000142F"/>
    <w:rsid w:val="0000164D"/>
    <w:rsid w:val="0000635B"/>
    <w:rsid w:val="00010D87"/>
    <w:rsid w:val="000117FE"/>
    <w:rsid w:val="00015BC4"/>
    <w:rsid w:val="00016BB0"/>
    <w:rsid w:val="00020735"/>
    <w:rsid w:val="00020D69"/>
    <w:rsid w:val="00022160"/>
    <w:rsid w:val="000240A9"/>
    <w:rsid w:val="000250D7"/>
    <w:rsid w:val="00030663"/>
    <w:rsid w:val="00032846"/>
    <w:rsid w:val="00033069"/>
    <w:rsid w:val="00033604"/>
    <w:rsid w:val="00037C4F"/>
    <w:rsid w:val="00040450"/>
    <w:rsid w:val="000408D4"/>
    <w:rsid w:val="00040A5D"/>
    <w:rsid w:val="00041BCF"/>
    <w:rsid w:val="00042495"/>
    <w:rsid w:val="000432FE"/>
    <w:rsid w:val="00045F9E"/>
    <w:rsid w:val="0004601D"/>
    <w:rsid w:val="000506BE"/>
    <w:rsid w:val="00050742"/>
    <w:rsid w:val="0005326C"/>
    <w:rsid w:val="0005723F"/>
    <w:rsid w:val="00060CF7"/>
    <w:rsid w:val="00060F16"/>
    <w:rsid w:val="00061912"/>
    <w:rsid w:val="00061A6E"/>
    <w:rsid w:val="00063BF9"/>
    <w:rsid w:val="00064234"/>
    <w:rsid w:val="00074681"/>
    <w:rsid w:val="00076D83"/>
    <w:rsid w:val="000836E1"/>
    <w:rsid w:val="00084841"/>
    <w:rsid w:val="00085101"/>
    <w:rsid w:val="00085CCF"/>
    <w:rsid w:val="00086A4F"/>
    <w:rsid w:val="00086A87"/>
    <w:rsid w:val="00092F78"/>
    <w:rsid w:val="000946A0"/>
    <w:rsid w:val="00095A97"/>
    <w:rsid w:val="00096CA7"/>
    <w:rsid w:val="00097743"/>
    <w:rsid w:val="00097894"/>
    <w:rsid w:val="000A07FC"/>
    <w:rsid w:val="000A1E65"/>
    <w:rsid w:val="000A4FB9"/>
    <w:rsid w:val="000B30C9"/>
    <w:rsid w:val="000B57B3"/>
    <w:rsid w:val="000B5A5B"/>
    <w:rsid w:val="000C12A0"/>
    <w:rsid w:val="000C2E94"/>
    <w:rsid w:val="000C2E96"/>
    <w:rsid w:val="000C534B"/>
    <w:rsid w:val="000C583E"/>
    <w:rsid w:val="000D115D"/>
    <w:rsid w:val="000D33C9"/>
    <w:rsid w:val="000D4DDD"/>
    <w:rsid w:val="000E1EDE"/>
    <w:rsid w:val="000E3985"/>
    <w:rsid w:val="000E3E19"/>
    <w:rsid w:val="000E6F63"/>
    <w:rsid w:val="000F2E76"/>
    <w:rsid w:val="000F61CB"/>
    <w:rsid w:val="000F6444"/>
    <w:rsid w:val="001003E8"/>
    <w:rsid w:val="00100D21"/>
    <w:rsid w:val="001030EB"/>
    <w:rsid w:val="00107CC9"/>
    <w:rsid w:val="001137B6"/>
    <w:rsid w:val="001155B6"/>
    <w:rsid w:val="001169F2"/>
    <w:rsid w:val="00116EA4"/>
    <w:rsid w:val="00117A0A"/>
    <w:rsid w:val="001206E1"/>
    <w:rsid w:val="001223F1"/>
    <w:rsid w:val="00122710"/>
    <w:rsid w:val="00122974"/>
    <w:rsid w:val="0012412C"/>
    <w:rsid w:val="00126125"/>
    <w:rsid w:val="001312FF"/>
    <w:rsid w:val="00131FC6"/>
    <w:rsid w:val="00133DE1"/>
    <w:rsid w:val="00135129"/>
    <w:rsid w:val="0014141D"/>
    <w:rsid w:val="0014601E"/>
    <w:rsid w:val="0014775C"/>
    <w:rsid w:val="001500CC"/>
    <w:rsid w:val="00150695"/>
    <w:rsid w:val="00150CC9"/>
    <w:rsid w:val="001547B0"/>
    <w:rsid w:val="00160B88"/>
    <w:rsid w:val="00160F11"/>
    <w:rsid w:val="001621F6"/>
    <w:rsid w:val="00163A2C"/>
    <w:rsid w:val="00164144"/>
    <w:rsid w:val="0016661E"/>
    <w:rsid w:val="0017090A"/>
    <w:rsid w:val="001709E2"/>
    <w:rsid w:val="0017103E"/>
    <w:rsid w:val="00171662"/>
    <w:rsid w:val="00172215"/>
    <w:rsid w:val="00176BA7"/>
    <w:rsid w:val="001802EB"/>
    <w:rsid w:val="001811FE"/>
    <w:rsid w:val="001821E5"/>
    <w:rsid w:val="001839F9"/>
    <w:rsid w:val="001842BC"/>
    <w:rsid w:val="0018515C"/>
    <w:rsid w:val="00185802"/>
    <w:rsid w:val="001875F5"/>
    <w:rsid w:val="00190719"/>
    <w:rsid w:val="00194404"/>
    <w:rsid w:val="00195386"/>
    <w:rsid w:val="00196FD8"/>
    <w:rsid w:val="001A3F12"/>
    <w:rsid w:val="001A6B7E"/>
    <w:rsid w:val="001A6EDE"/>
    <w:rsid w:val="001B112B"/>
    <w:rsid w:val="001B22CE"/>
    <w:rsid w:val="001B2D49"/>
    <w:rsid w:val="001B2F98"/>
    <w:rsid w:val="001B3699"/>
    <w:rsid w:val="001B4A53"/>
    <w:rsid w:val="001B55A9"/>
    <w:rsid w:val="001B62E1"/>
    <w:rsid w:val="001B74F8"/>
    <w:rsid w:val="001C41EF"/>
    <w:rsid w:val="001C5FA1"/>
    <w:rsid w:val="001D127C"/>
    <w:rsid w:val="001D36E2"/>
    <w:rsid w:val="001D4BF3"/>
    <w:rsid w:val="001D5DC8"/>
    <w:rsid w:val="001D6656"/>
    <w:rsid w:val="001D6B54"/>
    <w:rsid w:val="001D7385"/>
    <w:rsid w:val="001E2545"/>
    <w:rsid w:val="001E32CD"/>
    <w:rsid w:val="001E3CB7"/>
    <w:rsid w:val="001E4237"/>
    <w:rsid w:val="001E55A5"/>
    <w:rsid w:val="001E6260"/>
    <w:rsid w:val="001E6DF3"/>
    <w:rsid w:val="001F04DB"/>
    <w:rsid w:val="001F4F1B"/>
    <w:rsid w:val="002020FB"/>
    <w:rsid w:val="00204F9F"/>
    <w:rsid w:val="002064E6"/>
    <w:rsid w:val="00213165"/>
    <w:rsid w:val="002143AC"/>
    <w:rsid w:val="002143EB"/>
    <w:rsid w:val="00214A26"/>
    <w:rsid w:val="00215CFA"/>
    <w:rsid w:val="002202A6"/>
    <w:rsid w:val="002243A5"/>
    <w:rsid w:val="00226481"/>
    <w:rsid w:val="00226CC2"/>
    <w:rsid w:val="00227AFD"/>
    <w:rsid w:val="00230264"/>
    <w:rsid w:val="00232354"/>
    <w:rsid w:val="002357E8"/>
    <w:rsid w:val="002374A0"/>
    <w:rsid w:val="00237B70"/>
    <w:rsid w:val="00242C8A"/>
    <w:rsid w:val="00247205"/>
    <w:rsid w:val="00250199"/>
    <w:rsid w:val="002567A4"/>
    <w:rsid w:val="00257571"/>
    <w:rsid w:val="002623D4"/>
    <w:rsid w:val="002645CF"/>
    <w:rsid w:val="002657B1"/>
    <w:rsid w:val="00266C43"/>
    <w:rsid w:val="00267B9A"/>
    <w:rsid w:val="00270C16"/>
    <w:rsid w:val="0027120E"/>
    <w:rsid w:val="0027137C"/>
    <w:rsid w:val="002713F4"/>
    <w:rsid w:val="002726A8"/>
    <w:rsid w:val="0027573F"/>
    <w:rsid w:val="0027713B"/>
    <w:rsid w:val="00280EE0"/>
    <w:rsid w:val="00283F66"/>
    <w:rsid w:val="0028525E"/>
    <w:rsid w:val="0028695B"/>
    <w:rsid w:val="00286DD4"/>
    <w:rsid w:val="002902C3"/>
    <w:rsid w:val="00292664"/>
    <w:rsid w:val="00295F68"/>
    <w:rsid w:val="00297156"/>
    <w:rsid w:val="00297CD1"/>
    <w:rsid w:val="002A24F6"/>
    <w:rsid w:val="002A2B81"/>
    <w:rsid w:val="002A3F13"/>
    <w:rsid w:val="002A4032"/>
    <w:rsid w:val="002A7F32"/>
    <w:rsid w:val="002B0283"/>
    <w:rsid w:val="002B224B"/>
    <w:rsid w:val="002B6E58"/>
    <w:rsid w:val="002B7169"/>
    <w:rsid w:val="002B7CAB"/>
    <w:rsid w:val="002C078A"/>
    <w:rsid w:val="002C0A03"/>
    <w:rsid w:val="002C3A93"/>
    <w:rsid w:val="002D3A9B"/>
    <w:rsid w:val="002D4BB2"/>
    <w:rsid w:val="002D51FA"/>
    <w:rsid w:val="002E0087"/>
    <w:rsid w:val="002E0ECC"/>
    <w:rsid w:val="002E2C37"/>
    <w:rsid w:val="002E6691"/>
    <w:rsid w:val="002E7934"/>
    <w:rsid w:val="002F1125"/>
    <w:rsid w:val="00300988"/>
    <w:rsid w:val="00300DF3"/>
    <w:rsid w:val="00304318"/>
    <w:rsid w:val="00306C59"/>
    <w:rsid w:val="0030757C"/>
    <w:rsid w:val="0031122D"/>
    <w:rsid w:val="003149B4"/>
    <w:rsid w:val="00317BD7"/>
    <w:rsid w:val="003219F8"/>
    <w:rsid w:val="0032792D"/>
    <w:rsid w:val="003301DF"/>
    <w:rsid w:val="00332EEF"/>
    <w:rsid w:val="00333485"/>
    <w:rsid w:val="0033457E"/>
    <w:rsid w:val="00334664"/>
    <w:rsid w:val="00337158"/>
    <w:rsid w:val="00340342"/>
    <w:rsid w:val="003407DF"/>
    <w:rsid w:val="00340C98"/>
    <w:rsid w:val="00342E3F"/>
    <w:rsid w:val="0034343B"/>
    <w:rsid w:val="00343D9D"/>
    <w:rsid w:val="0034434C"/>
    <w:rsid w:val="003476B9"/>
    <w:rsid w:val="00350081"/>
    <w:rsid w:val="00351638"/>
    <w:rsid w:val="0035251D"/>
    <w:rsid w:val="00352671"/>
    <w:rsid w:val="0035291F"/>
    <w:rsid w:val="00353B1E"/>
    <w:rsid w:val="00357B6E"/>
    <w:rsid w:val="003603BB"/>
    <w:rsid w:val="00361A95"/>
    <w:rsid w:val="00366DC8"/>
    <w:rsid w:val="00373E51"/>
    <w:rsid w:val="003769FD"/>
    <w:rsid w:val="003772AD"/>
    <w:rsid w:val="00382EDF"/>
    <w:rsid w:val="0038763F"/>
    <w:rsid w:val="00391CF0"/>
    <w:rsid w:val="0039226C"/>
    <w:rsid w:val="003925F2"/>
    <w:rsid w:val="00395110"/>
    <w:rsid w:val="003A0E53"/>
    <w:rsid w:val="003A114F"/>
    <w:rsid w:val="003A1E8B"/>
    <w:rsid w:val="003A235A"/>
    <w:rsid w:val="003A29A0"/>
    <w:rsid w:val="003A44A8"/>
    <w:rsid w:val="003A4D3F"/>
    <w:rsid w:val="003A4F39"/>
    <w:rsid w:val="003A5643"/>
    <w:rsid w:val="003A6508"/>
    <w:rsid w:val="003A6E86"/>
    <w:rsid w:val="003B0862"/>
    <w:rsid w:val="003B1CF7"/>
    <w:rsid w:val="003B4F53"/>
    <w:rsid w:val="003B5E4C"/>
    <w:rsid w:val="003B69D8"/>
    <w:rsid w:val="003C0F7C"/>
    <w:rsid w:val="003C3C1C"/>
    <w:rsid w:val="003C4006"/>
    <w:rsid w:val="003C4BD4"/>
    <w:rsid w:val="003C61B9"/>
    <w:rsid w:val="003C6ED7"/>
    <w:rsid w:val="003C7313"/>
    <w:rsid w:val="003C7863"/>
    <w:rsid w:val="003D0076"/>
    <w:rsid w:val="003D1B09"/>
    <w:rsid w:val="003D4464"/>
    <w:rsid w:val="003D6399"/>
    <w:rsid w:val="003D6E56"/>
    <w:rsid w:val="003E05A4"/>
    <w:rsid w:val="003E1122"/>
    <w:rsid w:val="003E21CD"/>
    <w:rsid w:val="003E22AD"/>
    <w:rsid w:val="003E3F36"/>
    <w:rsid w:val="003E45B9"/>
    <w:rsid w:val="003E5EA9"/>
    <w:rsid w:val="003E77FD"/>
    <w:rsid w:val="003F339E"/>
    <w:rsid w:val="003F6AA0"/>
    <w:rsid w:val="00400AEA"/>
    <w:rsid w:val="004024BA"/>
    <w:rsid w:val="00404570"/>
    <w:rsid w:val="00410DDE"/>
    <w:rsid w:val="004133A9"/>
    <w:rsid w:val="00413F34"/>
    <w:rsid w:val="00415D9C"/>
    <w:rsid w:val="00422413"/>
    <w:rsid w:val="00423CF9"/>
    <w:rsid w:val="00425FD4"/>
    <w:rsid w:val="00427D10"/>
    <w:rsid w:val="004305E9"/>
    <w:rsid w:val="00431998"/>
    <w:rsid w:val="00435330"/>
    <w:rsid w:val="00435926"/>
    <w:rsid w:val="00435FB4"/>
    <w:rsid w:val="00436378"/>
    <w:rsid w:val="004364B7"/>
    <w:rsid w:val="004402C3"/>
    <w:rsid w:val="00440662"/>
    <w:rsid w:val="00440B2A"/>
    <w:rsid w:val="004414FB"/>
    <w:rsid w:val="0044192B"/>
    <w:rsid w:val="00442304"/>
    <w:rsid w:val="00443715"/>
    <w:rsid w:val="00445C00"/>
    <w:rsid w:val="00446311"/>
    <w:rsid w:val="00446913"/>
    <w:rsid w:val="004511F6"/>
    <w:rsid w:val="0045239C"/>
    <w:rsid w:val="004559F8"/>
    <w:rsid w:val="0045622F"/>
    <w:rsid w:val="00457A71"/>
    <w:rsid w:val="00460593"/>
    <w:rsid w:val="00460F25"/>
    <w:rsid w:val="00467707"/>
    <w:rsid w:val="00473DAF"/>
    <w:rsid w:val="004817E8"/>
    <w:rsid w:val="004826DD"/>
    <w:rsid w:val="00482EA0"/>
    <w:rsid w:val="00484BD0"/>
    <w:rsid w:val="00485925"/>
    <w:rsid w:val="00490410"/>
    <w:rsid w:val="004906DC"/>
    <w:rsid w:val="00491DCA"/>
    <w:rsid w:val="00492420"/>
    <w:rsid w:val="00497C66"/>
    <w:rsid w:val="004A0B43"/>
    <w:rsid w:val="004A27DB"/>
    <w:rsid w:val="004A6A94"/>
    <w:rsid w:val="004A7AA5"/>
    <w:rsid w:val="004B11CB"/>
    <w:rsid w:val="004B41EE"/>
    <w:rsid w:val="004B4707"/>
    <w:rsid w:val="004C12E5"/>
    <w:rsid w:val="004C131C"/>
    <w:rsid w:val="004C29DA"/>
    <w:rsid w:val="004C3B04"/>
    <w:rsid w:val="004C4528"/>
    <w:rsid w:val="004C48D1"/>
    <w:rsid w:val="004C6E6D"/>
    <w:rsid w:val="004D07D3"/>
    <w:rsid w:val="004D0B84"/>
    <w:rsid w:val="004D1283"/>
    <w:rsid w:val="004D4556"/>
    <w:rsid w:val="004D4F15"/>
    <w:rsid w:val="004D5CF8"/>
    <w:rsid w:val="004D6577"/>
    <w:rsid w:val="004E293C"/>
    <w:rsid w:val="004E453E"/>
    <w:rsid w:val="004E5C40"/>
    <w:rsid w:val="004E7E24"/>
    <w:rsid w:val="004F34B8"/>
    <w:rsid w:val="004F3E50"/>
    <w:rsid w:val="004F5EA5"/>
    <w:rsid w:val="004F6F72"/>
    <w:rsid w:val="004F751D"/>
    <w:rsid w:val="005000D7"/>
    <w:rsid w:val="0050132E"/>
    <w:rsid w:val="005028B6"/>
    <w:rsid w:val="00502C19"/>
    <w:rsid w:val="00503A3A"/>
    <w:rsid w:val="0051016A"/>
    <w:rsid w:val="00510F07"/>
    <w:rsid w:val="005141E5"/>
    <w:rsid w:val="005154A3"/>
    <w:rsid w:val="00515909"/>
    <w:rsid w:val="00516AE2"/>
    <w:rsid w:val="00517C63"/>
    <w:rsid w:val="00522C63"/>
    <w:rsid w:val="005236DE"/>
    <w:rsid w:val="005304AC"/>
    <w:rsid w:val="00530B10"/>
    <w:rsid w:val="00530B90"/>
    <w:rsid w:val="00534436"/>
    <w:rsid w:val="0053455D"/>
    <w:rsid w:val="0053579A"/>
    <w:rsid w:val="00535BDA"/>
    <w:rsid w:val="00535C72"/>
    <w:rsid w:val="005406E0"/>
    <w:rsid w:val="00544C14"/>
    <w:rsid w:val="005455AB"/>
    <w:rsid w:val="00550713"/>
    <w:rsid w:val="00550E2F"/>
    <w:rsid w:val="00551006"/>
    <w:rsid w:val="0055159B"/>
    <w:rsid w:val="00556131"/>
    <w:rsid w:val="00557995"/>
    <w:rsid w:val="005632A6"/>
    <w:rsid w:val="00563F4C"/>
    <w:rsid w:val="00564262"/>
    <w:rsid w:val="0056456D"/>
    <w:rsid w:val="00564B92"/>
    <w:rsid w:val="00565C2B"/>
    <w:rsid w:val="00565EAB"/>
    <w:rsid w:val="00565F02"/>
    <w:rsid w:val="00567A35"/>
    <w:rsid w:val="00570784"/>
    <w:rsid w:val="00572146"/>
    <w:rsid w:val="0057294C"/>
    <w:rsid w:val="00573226"/>
    <w:rsid w:val="005835D5"/>
    <w:rsid w:val="00584A2D"/>
    <w:rsid w:val="00587559"/>
    <w:rsid w:val="00592616"/>
    <w:rsid w:val="00592C3C"/>
    <w:rsid w:val="00593DB0"/>
    <w:rsid w:val="0059615C"/>
    <w:rsid w:val="00596B36"/>
    <w:rsid w:val="00597228"/>
    <w:rsid w:val="005A01D0"/>
    <w:rsid w:val="005A2175"/>
    <w:rsid w:val="005A2839"/>
    <w:rsid w:val="005A2E44"/>
    <w:rsid w:val="005A317C"/>
    <w:rsid w:val="005A3A6A"/>
    <w:rsid w:val="005A3F9D"/>
    <w:rsid w:val="005A44A0"/>
    <w:rsid w:val="005B70E7"/>
    <w:rsid w:val="005C0EA8"/>
    <w:rsid w:val="005C4A31"/>
    <w:rsid w:val="005C561B"/>
    <w:rsid w:val="005D0C09"/>
    <w:rsid w:val="005D16CE"/>
    <w:rsid w:val="005D5E26"/>
    <w:rsid w:val="005E392F"/>
    <w:rsid w:val="005E7070"/>
    <w:rsid w:val="005F0C72"/>
    <w:rsid w:val="005F4A34"/>
    <w:rsid w:val="005F4AAC"/>
    <w:rsid w:val="005F7104"/>
    <w:rsid w:val="00600437"/>
    <w:rsid w:val="0060358F"/>
    <w:rsid w:val="00604011"/>
    <w:rsid w:val="00604662"/>
    <w:rsid w:val="0060751E"/>
    <w:rsid w:val="00607BA4"/>
    <w:rsid w:val="00607DF5"/>
    <w:rsid w:val="006157B9"/>
    <w:rsid w:val="00617054"/>
    <w:rsid w:val="006173E0"/>
    <w:rsid w:val="00620012"/>
    <w:rsid w:val="00621B86"/>
    <w:rsid w:val="00621F77"/>
    <w:rsid w:val="00622D99"/>
    <w:rsid w:val="00623B36"/>
    <w:rsid w:val="00623D50"/>
    <w:rsid w:val="006266D0"/>
    <w:rsid w:val="00627900"/>
    <w:rsid w:val="0065390F"/>
    <w:rsid w:val="006539EC"/>
    <w:rsid w:val="00654E57"/>
    <w:rsid w:val="006558AE"/>
    <w:rsid w:val="00661BB9"/>
    <w:rsid w:val="0066214A"/>
    <w:rsid w:val="00662211"/>
    <w:rsid w:val="00662314"/>
    <w:rsid w:val="006635D9"/>
    <w:rsid w:val="00665317"/>
    <w:rsid w:val="00667E14"/>
    <w:rsid w:val="006710F3"/>
    <w:rsid w:val="00671289"/>
    <w:rsid w:val="00671C7B"/>
    <w:rsid w:val="0067243A"/>
    <w:rsid w:val="00674831"/>
    <w:rsid w:val="00675A05"/>
    <w:rsid w:val="00677534"/>
    <w:rsid w:val="006804AF"/>
    <w:rsid w:val="006842CB"/>
    <w:rsid w:val="00684419"/>
    <w:rsid w:val="00686129"/>
    <w:rsid w:val="006917F7"/>
    <w:rsid w:val="00691E16"/>
    <w:rsid w:val="00695B6C"/>
    <w:rsid w:val="00697654"/>
    <w:rsid w:val="006A235E"/>
    <w:rsid w:val="006A4A6F"/>
    <w:rsid w:val="006A538F"/>
    <w:rsid w:val="006A739D"/>
    <w:rsid w:val="006B0BA3"/>
    <w:rsid w:val="006B15C8"/>
    <w:rsid w:val="006B27D4"/>
    <w:rsid w:val="006B2921"/>
    <w:rsid w:val="006B2C67"/>
    <w:rsid w:val="006B3FB6"/>
    <w:rsid w:val="006B69B3"/>
    <w:rsid w:val="006B7CF5"/>
    <w:rsid w:val="006C2007"/>
    <w:rsid w:val="006C31D4"/>
    <w:rsid w:val="006C5A4C"/>
    <w:rsid w:val="006C662D"/>
    <w:rsid w:val="006C6BD9"/>
    <w:rsid w:val="006C7CCB"/>
    <w:rsid w:val="006D02B1"/>
    <w:rsid w:val="006D0A63"/>
    <w:rsid w:val="006D111B"/>
    <w:rsid w:val="006D2333"/>
    <w:rsid w:val="006D4A4B"/>
    <w:rsid w:val="006D7DA2"/>
    <w:rsid w:val="006E1D99"/>
    <w:rsid w:val="006F046F"/>
    <w:rsid w:val="006F0659"/>
    <w:rsid w:val="006F1B77"/>
    <w:rsid w:val="006F2ADC"/>
    <w:rsid w:val="006F36EF"/>
    <w:rsid w:val="006F4AA2"/>
    <w:rsid w:val="006F5288"/>
    <w:rsid w:val="006F7203"/>
    <w:rsid w:val="007001E9"/>
    <w:rsid w:val="007008C9"/>
    <w:rsid w:val="00703147"/>
    <w:rsid w:val="0070425A"/>
    <w:rsid w:val="00710492"/>
    <w:rsid w:val="00712132"/>
    <w:rsid w:val="00713BE7"/>
    <w:rsid w:val="00715D98"/>
    <w:rsid w:val="00716771"/>
    <w:rsid w:val="00716D60"/>
    <w:rsid w:val="00717898"/>
    <w:rsid w:val="00723514"/>
    <w:rsid w:val="00725A1A"/>
    <w:rsid w:val="00727583"/>
    <w:rsid w:val="007279D2"/>
    <w:rsid w:val="00730600"/>
    <w:rsid w:val="007315A7"/>
    <w:rsid w:val="00732158"/>
    <w:rsid w:val="007355D1"/>
    <w:rsid w:val="0073564C"/>
    <w:rsid w:val="007356ED"/>
    <w:rsid w:val="00735708"/>
    <w:rsid w:val="00735BD7"/>
    <w:rsid w:val="00736365"/>
    <w:rsid w:val="00737B90"/>
    <w:rsid w:val="00741742"/>
    <w:rsid w:val="00742F93"/>
    <w:rsid w:val="00743415"/>
    <w:rsid w:val="0074343C"/>
    <w:rsid w:val="00743554"/>
    <w:rsid w:val="00744325"/>
    <w:rsid w:val="007452C1"/>
    <w:rsid w:val="00745607"/>
    <w:rsid w:val="00745C0B"/>
    <w:rsid w:val="00747500"/>
    <w:rsid w:val="00750FF0"/>
    <w:rsid w:val="00751DCF"/>
    <w:rsid w:val="00752C72"/>
    <w:rsid w:val="00752F16"/>
    <w:rsid w:val="00754186"/>
    <w:rsid w:val="0075547B"/>
    <w:rsid w:val="00761352"/>
    <w:rsid w:val="007625E7"/>
    <w:rsid w:val="00766050"/>
    <w:rsid w:val="00767087"/>
    <w:rsid w:val="007702CF"/>
    <w:rsid w:val="00770F04"/>
    <w:rsid w:val="0077153A"/>
    <w:rsid w:val="00771C00"/>
    <w:rsid w:val="00771F04"/>
    <w:rsid w:val="007721E8"/>
    <w:rsid w:val="0077237A"/>
    <w:rsid w:val="00774E6D"/>
    <w:rsid w:val="00781D32"/>
    <w:rsid w:val="0078649B"/>
    <w:rsid w:val="007900EF"/>
    <w:rsid w:val="00791BC3"/>
    <w:rsid w:val="007940BF"/>
    <w:rsid w:val="00795E21"/>
    <w:rsid w:val="00797067"/>
    <w:rsid w:val="007A0964"/>
    <w:rsid w:val="007A2265"/>
    <w:rsid w:val="007A358D"/>
    <w:rsid w:val="007A63C9"/>
    <w:rsid w:val="007A64D8"/>
    <w:rsid w:val="007A67BA"/>
    <w:rsid w:val="007A7150"/>
    <w:rsid w:val="007B22CE"/>
    <w:rsid w:val="007B3BC1"/>
    <w:rsid w:val="007B3DD0"/>
    <w:rsid w:val="007B5CDE"/>
    <w:rsid w:val="007C4952"/>
    <w:rsid w:val="007C50AE"/>
    <w:rsid w:val="007C6DCE"/>
    <w:rsid w:val="007C7D40"/>
    <w:rsid w:val="007C7D85"/>
    <w:rsid w:val="007D04E8"/>
    <w:rsid w:val="007E1246"/>
    <w:rsid w:val="007E221E"/>
    <w:rsid w:val="007E5907"/>
    <w:rsid w:val="007E6555"/>
    <w:rsid w:val="007E7F52"/>
    <w:rsid w:val="007F3963"/>
    <w:rsid w:val="007F3B6E"/>
    <w:rsid w:val="007F45E1"/>
    <w:rsid w:val="007F7BBB"/>
    <w:rsid w:val="00803CE9"/>
    <w:rsid w:val="00806528"/>
    <w:rsid w:val="00812375"/>
    <w:rsid w:val="00812534"/>
    <w:rsid w:val="008156E6"/>
    <w:rsid w:val="008173C7"/>
    <w:rsid w:val="00821C99"/>
    <w:rsid w:val="00824138"/>
    <w:rsid w:val="008250F4"/>
    <w:rsid w:val="008314F6"/>
    <w:rsid w:val="00832036"/>
    <w:rsid w:val="008327CF"/>
    <w:rsid w:val="00832F3E"/>
    <w:rsid w:val="00832FAB"/>
    <w:rsid w:val="0083312F"/>
    <w:rsid w:val="0083618D"/>
    <w:rsid w:val="00840E28"/>
    <w:rsid w:val="00851669"/>
    <w:rsid w:val="0085378E"/>
    <w:rsid w:val="00853984"/>
    <w:rsid w:val="00855F27"/>
    <w:rsid w:val="008561D1"/>
    <w:rsid w:val="00861331"/>
    <w:rsid w:val="0086280C"/>
    <w:rsid w:val="00864CB2"/>
    <w:rsid w:val="00865797"/>
    <w:rsid w:val="00865C7F"/>
    <w:rsid w:val="00867BF1"/>
    <w:rsid w:val="008716A3"/>
    <w:rsid w:val="00872C41"/>
    <w:rsid w:val="00875C73"/>
    <w:rsid w:val="0087738B"/>
    <w:rsid w:val="00881AE4"/>
    <w:rsid w:val="008823EC"/>
    <w:rsid w:val="00882F8C"/>
    <w:rsid w:val="00885744"/>
    <w:rsid w:val="0088647F"/>
    <w:rsid w:val="00887E4E"/>
    <w:rsid w:val="00891E2C"/>
    <w:rsid w:val="0089551D"/>
    <w:rsid w:val="0089724A"/>
    <w:rsid w:val="00897277"/>
    <w:rsid w:val="008A2F06"/>
    <w:rsid w:val="008A3937"/>
    <w:rsid w:val="008A7C51"/>
    <w:rsid w:val="008B01F7"/>
    <w:rsid w:val="008B19B8"/>
    <w:rsid w:val="008B21C0"/>
    <w:rsid w:val="008B5C90"/>
    <w:rsid w:val="008B71C3"/>
    <w:rsid w:val="008B7DB2"/>
    <w:rsid w:val="008C0B78"/>
    <w:rsid w:val="008C374F"/>
    <w:rsid w:val="008C7675"/>
    <w:rsid w:val="008D1CA8"/>
    <w:rsid w:val="008D434B"/>
    <w:rsid w:val="008D4793"/>
    <w:rsid w:val="008D66E5"/>
    <w:rsid w:val="008D7DA2"/>
    <w:rsid w:val="008E1051"/>
    <w:rsid w:val="008E615F"/>
    <w:rsid w:val="008E6699"/>
    <w:rsid w:val="008E7C26"/>
    <w:rsid w:val="008F1788"/>
    <w:rsid w:val="008F66E9"/>
    <w:rsid w:val="00900741"/>
    <w:rsid w:val="009033AD"/>
    <w:rsid w:val="00903940"/>
    <w:rsid w:val="0090399B"/>
    <w:rsid w:val="00912465"/>
    <w:rsid w:val="009129BB"/>
    <w:rsid w:val="00913290"/>
    <w:rsid w:val="00920400"/>
    <w:rsid w:val="0092057B"/>
    <w:rsid w:val="00922B4D"/>
    <w:rsid w:val="009240FA"/>
    <w:rsid w:val="00924B28"/>
    <w:rsid w:val="0092641A"/>
    <w:rsid w:val="0092737D"/>
    <w:rsid w:val="00930000"/>
    <w:rsid w:val="00931977"/>
    <w:rsid w:val="009321C0"/>
    <w:rsid w:val="00933EF7"/>
    <w:rsid w:val="00937663"/>
    <w:rsid w:val="00937BA5"/>
    <w:rsid w:val="009412B9"/>
    <w:rsid w:val="00942D01"/>
    <w:rsid w:val="00945475"/>
    <w:rsid w:val="009469E3"/>
    <w:rsid w:val="00946DA2"/>
    <w:rsid w:val="00947211"/>
    <w:rsid w:val="0094775B"/>
    <w:rsid w:val="009564D9"/>
    <w:rsid w:val="00956B2A"/>
    <w:rsid w:val="00961D8E"/>
    <w:rsid w:val="00961DF0"/>
    <w:rsid w:val="00962ED7"/>
    <w:rsid w:val="00963259"/>
    <w:rsid w:val="00963E0C"/>
    <w:rsid w:val="00963E1F"/>
    <w:rsid w:val="00965706"/>
    <w:rsid w:val="009670DB"/>
    <w:rsid w:val="00967787"/>
    <w:rsid w:val="00970BB1"/>
    <w:rsid w:val="00970EF2"/>
    <w:rsid w:val="00973725"/>
    <w:rsid w:val="0098280B"/>
    <w:rsid w:val="00987D8C"/>
    <w:rsid w:val="00992FEB"/>
    <w:rsid w:val="00994C5B"/>
    <w:rsid w:val="00995B06"/>
    <w:rsid w:val="009967C8"/>
    <w:rsid w:val="009974F6"/>
    <w:rsid w:val="009A1038"/>
    <w:rsid w:val="009A14D2"/>
    <w:rsid w:val="009A2B64"/>
    <w:rsid w:val="009A46EB"/>
    <w:rsid w:val="009A60D1"/>
    <w:rsid w:val="009A7769"/>
    <w:rsid w:val="009B0177"/>
    <w:rsid w:val="009B2267"/>
    <w:rsid w:val="009B47D4"/>
    <w:rsid w:val="009B644D"/>
    <w:rsid w:val="009B6597"/>
    <w:rsid w:val="009C21F6"/>
    <w:rsid w:val="009C57BF"/>
    <w:rsid w:val="009D1990"/>
    <w:rsid w:val="009D37BA"/>
    <w:rsid w:val="009D4FF1"/>
    <w:rsid w:val="009D6730"/>
    <w:rsid w:val="009E105E"/>
    <w:rsid w:val="009E15CD"/>
    <w:rsid w:val="009E19DF"/>
    <w:rsid w:val="009E2E9F"/>
    <w:rsid w:val="009E4AA5"/>
    <w:rsid w:val="009E54DB"/>
    <w:rsid w:val="009E6043"/>
    <w:rsid w:val="009F0457"/>
    <w:rsid w:val="009F05B8"/>
    <w:rsid w:val="009F08AF"/>
    <w:rsid w:val="009F170C"/>
    <w:rsid w:val="009F40F9"/>
    <w:rsid w:val="009F4EF6"/>
    <w:rsid w:val="009F615B"/>
    <w:rsid w:val="009F646D"/>
    <w:rsid w:val="00A00A4F"/>
    <w:rsid w:val="00A010A7"/>
    <w:rsid w:val="00A011B3"/>
    <w:rsid w:val="00A0264C"/>
    <w:rsid w:val="00A02DC9"/>
    <w:rsid w:val="00A03654"/>
    <w:rsid w:val="00A03EBF"/>
    <w:rsid w:val="00A040A0"/>
    <w:rsid w:val="00A06986"/>
    <w:rsid w:val="00A070B3"/>
    <w:rsid w:val="00A07895"/>
    <w:rsid w:val="00A116D2"/>
    <w:rsid w:val="00A135FB"/>
    <w:rsid w:val="00A20743"/>
    <w:rsid w:val="00A21A95"/>
    <w:rsid w:val="00A2462A"/>
    <w:rsid w:val="00A25BBE"/>
    <w:rsid w:val="00A275C9"/>
    <w:rsid w:val="00A309F7"/>
    <w:rsid w:val="00A30A0F"/>
    <w:rsid w:val="00A32124"/>
    <w:rsid w:val="00A32729"/>
    <w:rsid w:val="00A33073"/>
    <w:rsid w:val="00A36790"/>
    <w:rsid w:val="00A41BAA"/>
    <w:rsid w:val="00A41C7A"/>
    <w:rsid w:val="00A428BC"/>
    <w:rsid w:val="00A42DDE"/>
    <w:rsid w:val="00A43DAC"/>
    <w:rsid w:val="00A4693D"/>
    <w:rsid w:val="00A51875"/>
    <w:rsid w:val="00A52CA9"/>
    <w:rsid w:val="00A53757"/>
    <w:rsid w:val="00A53C78"/>
    <w:rsid w:val="00A54ACD"/>
    <w:rsid w:val="00A5611C"/>
    <w:rsid w:val="00A56F7B"/>
    <w:rsid w:val="00A57F0F"/>
    <w:rsid w:val="00A60001"/>
    <w:rsid w:val="00A60715"/>
    <w:rsid w:val="00A61839"/>
    <w:rsid w:val="00A644FC"/>
    <w:rsid w:val="00A674D7"/>
    <w:rsid w:val="00A70750"/>
    <w:rsid w:val="00A7207B"/>
    <w:rsid w:val="00A72E98"/>
    <w:rsid w:val="00A7522B"/>
    <w:rsid w:val="00A7557B"/>
    <w:rsid w:val="00A84240"/>
    <w:rsid w:val="00A8525C"/>
    <w:rsid w:val="00A85905"/>
    <w:rsid w:val="00A8674E"/>
    <w:rsid w:val="00A86D05"/>
    <w:rsid w:val="00A905D7"/>
    <w:rsid w:val="00A91DB9"/>
    <w:rsid w:val="00A96085"/>
    <w:rsid w:val="00A9643B"/>
    <w:rsid w:val="00AA1EB9"/>
    <w:rsid w:val="00AA3C8B"/>
    <w:rsid w:val="00AA78FD"/>
    <w:rsid w:val="00AB06C1"/>
    <w:rsid w:val="00AB1650"/>
    <w:rsid w:val="00AB383E"/>
    <w:rsid w:val="00AC137A"/>
    <w:rsid w:val="00AC5820"/>
    <w:rsid w:val="00AD253B"/>
    <w:rsid w:val="00AD7753"/>
    <w:rsid w:val="00AE0F48"/>
    <w:rsid w:val="00AE22D8"/>
    <w:rsid w:val="00AE3D85"/>
    <w:rsid w:val="00AE764C"/>
    <w:rsid w:val="00AF021A"/>
    <w:rsid w:val="00AF1E5D"/>
    <w:rsid w:val="00AF3286"/>
    <w:rsid w:val="00AF5105"/>
    <w:rsid w:val="00B00A68"/>
    <w:rsid w:val="00B01016"/>
    <w:rsid w:val="00B02F9B"/>
    <w:rsid w:val="00B06680"/>
    <w:rsid w:val="00B066F8"/>
    <w:rsid w:val="00B10C4A"/>
    <w:rsid w:val="00B1333C"/>
    <w:rsid w:val="00B23EE1"/>
    <w:rsid w:val="00B24B67"/>
    <w:rsid w:val="00B24CF2"/>
    <w:rsid w:val="00B312F1"/>
    <w:rsid w:val="00B32445"/>
    <w:rsid w:val="00B35BFB"/>
    <w:rsid w:val="00B365F8"/>
    <w:rsid w:val="00B37FDA"/>
    <w:rsid w:val="00B405D7"/>
    <w:rsid w:val="00B40E0E"/>
    <w:rsid w:val="00B44FFA"/>
    <w:rsid w:val="00B46D68"/>
    <w:rsid w:val="00B46D6B"/>
    <w:rsid w:val="00B50CA6"/>
    <w:rsid w:val="00B53DCD"/>
    <w:rsid w:val="00B54B22"/>
    <w:rsid w:val="00B57723"/>
    <w:rsid w:val="00B61B00"/>
    <w:rsid w:val="00B62011"/>
    <w:rsid w:val="00B6295D"/>
    <w:rsid w:val="00B62D0F"/>
    <w:rsid w:val="00B63BEE"/>
    <w:rsid w:val="00B65F5F"/>
    <w:rsid w:val="00B67BB2"/>
    <w:rsid w:val="00B739B2"/>
    <w:rsid w:val="00B75DB6"/>
    <w:rsid w:val="00B802F5"/>
    <w:rsid w:val="00B80836"/>
    <w:rsid w:val="00B80C72"/>
    <w:rsid w:val="00B8350B"/>
    <w:rsid w:val="00B85C91"/>
    <w:rsid w:val="00B8699C"/>
    <w:rsid w:val="00B86A2D"/>
    <w:rsid w:val="00B86C83"/>
    <w:rsid w:val="00B91E77"/>
    <w:rsid w:val="00B93768"/>
    <w:rsid w:val="00B96BBC"/>
    <w:rsid w:val="00B97A3E"/>
    <w:rsid w:val="00BA10A4"/>
    <w:rsid w:val="00BA29EA"/>
    <w:rsid w:val="00BA3AC0"/>
    <w:rsid w:val="00BA4675"/>
    <w:rsid w:val="00BA5EC4"/>
    <w:rsid w:val="00BA62EF"/>
    <w:rsid w:val="00BB0DD4"/>
    <w:rsid w:val="00BB1F7C"/>
    <w:rsid w:val="00BB603B"/>
    <w:rsid w:val="00BC1470"/>
    <w:rsid w:val="00BC4860"/>
    <w:rsid w:val="00BC586A"/>
    <w:rsid w:val="00BC595F"/>
    <w:rsid w:val="00BC6148"/>
    <w:rsid w:val="00BC71E1"/>
    <w:rsid w:val="00BD0930"/>
    <w:rsid w:val="00BD2C54"/>
    <w:rsid w:val="00BD3C8F"/>
    <w:rsid w:val="00BD4564"/>
    <w:rsid w:val="00BD48CB"/>
    <w:rsid w:val="00BD69CC"/>
    <w:rsid w:val="00BE1D8E"/>
    <w:rsid w:val="00BE3CC3"/>
    <w:rsid w:val="00BE4477"/>
    <w:rsid w:val="00BE6900"/>
    <w:rsid w:val="00BF08F9"/>
    <w:rsid w:val="00BF1803"/>
    <w:rsid w:val="00BF2459"/>
    <w:rsid w:val="00BF4DC4"/>
    <w:rsid w:val="00BF63EE"/>
    <w:rsid w:val="00C025FC"/>
    <w:rsid w:val="00C02A90"/>
    <w:rsid w:val="00C04163"/>
    <w:rsid w:val="00C2143B"/>
    <w:rsid w:val="00C21EE2"/>
    <w:rsid w:val="00C22D33"/>
    <w:rsid w:val="00C24B29"/>
    <w:rsid w:val="00C25455"/>
    <w:rsid w:val="00C273FA"/>
    <w:rsid w:val="00C27CC3"/>
    <w:rsid w:val="00C31153"/>
    <w:rsid w:val="00C33139"/>
    <w:rsid w:val="00C331D2"/>
    <w:rsid w:val="00C4066A"/>
    <w:rsid w:val="00C40DFD"/>
    <w:rsid w:val="00C42B13"/>
    <w:rsid w:val="00C44934"/>
    <w:rsid w:val="00C47D14"/>
    <w:rsid w:val="00C500A0"/>
    <w:rsid w:val="00C51273"/>
    <w:rsid w:val="00C5287A"/>
    <w:rsid w:val="00C540E3"/>
    <w:rsid w:val="00C54249"/>
    <w:rsid w:val="00C5477F"/>
    <w:rsid w:val="00C54CE9"/>
    <w:rsid w:val="00C57B02"/>
    <w:rsid w:val="00C615D8"/>
    <w:rsid w:val="00C751E6"/>
    <w:rsid w:val="00C7551A"/>
    <w:rsid w:val="00C77A10"/>
    <w:rsid w:val="00C81600"/>
    <w:rsid w:val="00C82921"/>
    <w:rsid w:val="00C85C22"/>
    <w:rsid w:val="00C874E9"/>
    <w:rsid w:val="00C92608"/>
    <w:rsid w:val="00C94397"/>
    <w:rsid w:val="00C978C1"/>
    <w:rsid w:val="00CA0551"/>
    <w:rsid w:val="00CA084E"/>
    <w:rsid w:val="00CA123E"/>
    <w:rsid w:val="00CA5AF0"/>
    <w:rsid w:val="00CB187D"/>
    <w:rsid w:val="00CB273C"/>
    <w:rsid w:val="00CB27E6"/>
    <w:rsid w:val="00CB2F7B"/>
    <w:rsid w:val="00CB471C"/>
    <w:rsid w:val="00CB6433"/>
    <w:rsid w:val="00CB69B2"/>
    <w:rsid w:val="00CC22C1"/>
    <w:rsid w:val="00CC2385"/>
    <w:rsid w:val="00CC38A4"/>
    <w:rsid w:val="00CC3E04"/>
    <w:rsid w:val="00CC4E16"/>
    <w:rsid w:val="00CC587C"/>
    <w:rsid w:val="00CC60D6"/>
    <w:rsid w:val="00CC77CE"/>
    <w:rsid w:val="00CD1684"/>
    <w:rsid w:val="00CD37D9"/>
    <w:rsid w:val="00CE0A39"/>
    <w:rsid w:val="00CE1D92"/>
    <w:rsid w:val="00CE22AF"/>
    <w:rsid w:val="00CE2B07"/>
    <w:rsid w:val="00CE3515"/>
    <w:rsid w:val="00CE47A0"/>
    <w:rsid w:val="00CE481A"/>
    <w:rsid w:val="00CE4ABB"/>
    <w:rsid w:val="00CE5EAC"/>
    <w:rsid w:val="00CE69B4"/>
    <w:rsid w:val="00CF1F03"/>
    <w:rsid w:val="00CF35CF"/>
    <w:rsid w:val="00CF405C"/>
    <w:rsid w:val="00CF5EF5"/>
    <w:rsid w:val="00CF760B"/>
    <w:rsid w:val="00D011B2"/>
    <w:rsid w:val="00D0229F"/>
    <w:rsid w:val="00D076BD"/>
    <w:rsid w:val="00D11C8E"/>
    <w:rsid w:val="00D124EB"/>
    <w:rsid w:val="00D12F7C"/>
    <w:rsid w:val="00D12FCB"/>
    <w:rsid w:val="00D171DF"/>
    <w:rsid w:val="00D2110B"/>
    <w:rsid w:val="00D21D8A"/>
    <w:rsid w:val="00D2251B"/>
    <w:rsid w:val="00D242F2"/>
    <w:rsid w:val="00D24E02"/>
    <w:rsid w:val="00D2516D"/>
    <w:rsid w:val="00D30AB0"/>
    <w:rsid w:val="00D3255C"/>
    <w:rsid w:val="00D342FB"/>
    <w:rsid w:val="00D34C98"/>
    <w:rsid w:val="00D36630"/>
    <w:rsid w:val="00D36637"/>
    <w:rsid w:val="00D4131E"/>
    <w:rsid w:val="00D440B2"/>
    <w:rsid w:val="00D47F74"/>
    <w:rsid w:val="00D5029A"/>
    <w:rsid w:val="00D50523"/>
    <w:rsid w:val="00D531E8"/>
    <w:rsid w:val="00D6034B"/>
    <w:rsid w:val="00D6140E"/>
    <w:rsid w:val="00D63CE8"/>
    <w:rsid w:val="00D6408B"/>
    <w:rsid w:val="00D65DBE"/>
    <w:rsid w:val="00D67D76"/>
    <w:rsid w:val="00D72F87"/>
    <w:rsid w:val="00D766B0"/>
    <w:rsid w:val="00D775C6"/>
    <w:rsid w:val="00D82B51"/>
    <w:rsid w:val="00D83A75"/>
    <w:rsid w:val="00D86C05"/>
    <w:rsid w:val="00D86FBD"/>
    <w:rsid w:val="00D90BCD"/>
    <w:rsid w:val="00D91137"/>
    <w:rsid w:val="00D944E1"/>
    <w:rsid w:val="00D950C8"/>
    <w:rsid w:val="00D9657B"/>
    <w:rsid w:val="00DA0FD3"/>
    <w:rsid w:val="00DA406C"/>
    <w:rsid w:val="00DA4E4C"/>
    <w:rsid w:val="00DA69A9"/>
    <w:rsid w:val="00DB3F25"/>
    <w:rsid w:val="00DB3F91"/>
    <w:rsid w:val="00DB4864"/>
    <w:rsid w:val="00DB7754"/>
    <w:rsid w:val="00DB77D5"/>
    <w:rsid w:val="00DC1A46"/>
    <w:rsid w:val="00DC347F"/>
    <w:rsid w:val="00DC6F6A"/>
    <w:rsid w:val="00DC7BA3"/>
    <w:rsid w:val="00DD73E7"/>
    <w:rsid w:val="00DE3A53"/>
    <w:rsid w:val="00DE51D9"/>
    <w:rsid w:val="00DE65D7"/>
    <w:rsid w:val="00DE6F5B"/>
    <w:rsid w:val="00DE705C"/>
    <w:rsid w:val="00DE7454"/>
    <w:rsid w:val="00DE7E49"/>
    <w:rsid w:val="00DE7F2B"/>
    <w:rsid w:val="00DF1F67"/>
    <w:rsid w:val="00DF28FF"/>
    <w:rsid w:val="00DF2C14"/>
    <w:rsid w:val="00DF4872"/>
    <w:rsid w:val="00DF4B5B"/>
    <w:rsid w:val="00DF5A04"/>
    <w:rsid w:val="00DF65FE"/>
    <w:rsid w:val="00E0229D"/>
    <w:rsid w:val="00E04357"/>
    <w:rsid w:val="00E06225"/>
    <w:rsid w:val="00E06705"/>
    <w:rsid w:val="00E123F2"/>
    <w:rsid w:val="00E1261A"/>
    <w:rsid w:val="00E14B6B"/>
    <w:rsid w:val="00E1560B"/>
    <w:rsid w:val="00E20132"/>
    <w:rsid w:val="00E20C6A"/>
    <w:rsid w:val="00E225E7"/>
    <w:rsid w:val="00E22E5D"/>
    <w:rsid w:val="00E230C6"/>
    <w:rsid w:val="00E2313A"/>
    <w:rsid w:val="00E25734"/>
    <w:rsid w:val="00E268B5"/>
    <w:rsid w:val="00E26E3B"/>
    <w:rsid w:val="00E2735C"/>
    <w:rsid w:val="00E31B4B"/>
    <w:rsid w:val="00E31D80"/>
    <w:rsid w:val="00E31D83"/>
    <w:rsid w:val="00E32E92"/>
    <w:rsid w:val="00E35913"/>
    <w:rsid w:val="00E42067"/>
    <w:rsid w:val="00E4237B"/>
    <w:rsid w:val="00E45552"/>
    <w:rsid w:val="00E46CD0"/>
    <w:rsid w:val="00E56628"/>
    <w:rsid w:val="00E6092E"/>
    <w:rsid w:val="00E60DB7"/>
    <w:rsid w:val="00E6177F"/>
    <w:rsid w:val="00E6685F"/>
    <w:rsid w:val="00E66A59"/>
    <w:rsid w:val="00E67D9D"/>
    <w:rsid w:val="00E73D23"/>
    <w:rsid w:val="00E80730"/>
    <w:rsid w:val="00E812CE"/>
    <w:rsid w:val="00E83783"/>
    <w:rsid w:val="00E841BA"/>
    <w:rsid w:val="00E85C1B"/>
    <w:rsid w:val="00E85DEB"/>
    <w:rsid w:val="00E86651"/>
    <w:rsid w:val="00E90B07"/>
    <w:rsid w:val="00E97C0B"/>
    <w:rsid w:val="00EA2C3D"/>
    <w:rsid w:val="00EA2DEC"/>
    <w:rsid w:val="00EA320A"/>
    <w:rsid w:val="00EA3957"/>
    <w:rsid w:val="00EA401F"/>
    <w:rsid w:val="00EA54D9"/>
    <w:rsid w:val="00EA55AC"/>
    <w:rsid w:val="00EA675D"/>
    <w:rsid w:val="00EA6E0A"/>
    <w:rsid w:val="00EA7188"/>
    <w:rsid w:val="00EA73AB"/>
    <w:rsid w:val="00EB1375"/>
    <w:rsid w:val="00EB1672"/>
    <w:rsid w:val="00EB38CA"/>
    <w:rsid w:val="00EB43DA"/>
    <w:rsid w:val="00EC430C"/>
    <w:rsid w:val="00EC519C"/>
    <w:rsid w:val="00EC5BD0"/>
    <w:rsid w:val="00EC62B9"/>
    <w:rsid w:val="00EC68FB"/>
    <w:rsid w:val="00EC7A37"/>
    <w:rsid w:val="00ED1EB4"/>
    <w:rsid w:val="00ED26CF"/>
    <w:rsid w:val="00ED4524"/>
    <w:rsid w:val="00ED4B5D"/>
    <w:rsid w:val="00ED4E06"/>
    <w:rsid w:val="00ED5E7F"/>
    <w:rsid w:val="00ED6B98"/>
    <w:rsid w:val="00ED7FDC"/>
    <w:rsid w:val="00EE244A"/>
    <w:rsid w:val="00EE30D6"/>
    <w:rsid w:val="00EF2B1D"/>
    <w:rsid w:val="00EF5907"/>
    <w:rsid w:val="00EF647E"/>
    <w:rsid w:val="00EF7744"/>
    <w:rsid w:val="00F0008B"/>
    <w:rsid w:val="00F04B6E"/>
    <w:rsid w:val="00F0615D"/>
    <w:rsid w:val="00F11C0D"/>
    <w:rsid w:val="00F129AE"/>
    <w:rsid w:val="00F13DF8"/>
    <w:rsid w:val="00F1437A"/>
    <w:rsid w:val="00F1467C"/>
    <w:rsid w:val="00F158F5"/>
    <w:rsid w:val="00F16FF1"/>
    <w:rsid w:val="00F17FE8"/>
    <w:rsid w:val="00F2099B"/>
    <w:rsid w:val="00F223BD"/>
    <w:rsid w:val="00F25CB6"/>
    <w:rsid w:val="00F26F8B"/>
    <w:rsid w:val="00F31112"/>
    <w:rsid w:val="00F32E13"/>
    <w:rsid w:val="00F33F93"/>
    <w:rsid w:val="00F34F23"/>
    <w:rsid w:val="00F352A4"/>
    <w:rsid w:val="00F37B25"/>
    <w:rsid w:val="00F45D6C"/>
    <w:rsid w:val="00F45E6E"/>
    <w:rsid w:val="00F50386"/>
    <w:rsid w:val="00F52943"/>
    <w:rsid w:val="00F537E2"/>
    <w:rsid w:val="00F5572B"/>
    <w:rsid w:val="00F56934"/>
    <w:rsid w:val="00F6135D"/>
    <w:rsid w:val="00F613F8"/>
    <w:rsid w:val="00F61C30"/>
    <w:rsid w:val="00F6337A"/>
    <w:rsid w:val="00F650D0"/>
    <w:rsid w:val="00F70217"/>
    <w:rsid w:val="00F7026F"/>
    <w:rsid w:val="00F71474"/>
    <w:rsid w:val="00F73C8C"/>
    <w:rsid w:val="00F75FCB"/>
    <w:rsid w:val="00F8003C"/>
    <w:rsid w:val="00F8075B"/>
    <w:rsid w:val="00F8394C"/>
    <w:rsid w:val="00F860F1"/>
    <w:rsid w:val="00F862AA"/>
    <w:rsid w:val="00F91A41"/>
    <w:rsid w:val="00F94122"/>
    <w:rsid w:val="00F94799"/>
    <w:rsid w:val="00F95F4F"/>
    <w:rsid w:val="00FA1BEB"/>
    <w:rsid w:val="00FA2A7D"/>
    <w:rsid w:val="00FA35DC"/>
    <w:rsid w:val="00FB03D0"/>
    <w:rsid w:val="00FB1411"/>
    <w:rsid w:val="00FB1649"/>
    <w:rsid w:val="00FB44BA"/>
    <w:rsid w:val="00FB4A39"/>
    <w:rsid w:val="00FB4E7C"/>
    <w:rsid w:val="00FB5E67"/>
    <w:rsid w:val="00FB5F5E"/>
    <w:rsid w:val="00FB68FB"/>
    <w:rsid w:val="00FC038B"/>
    <w:rsid w:val="00FC265A"/>
    <w:rsid w:val="00FD059E"/>
    <w:rsid w:val="00FD090E"/>
    <w:rsid w:val="00FD2E9F"/>
    <w:rsid w:val="00FD2ECF"/>
    <w:rsid w:val="00FD4988"/>
    <w:rsid w:val="00FD55EE"/>
    <w:rsid w:val="00FD5643"/>
    <w:rsid w:val="00FD5C10"/>
    <w:rsid w:val="00FD6C05"/>
    <w:rsid w:val="00FD7277"/>
    <w:rsid w:val="00FD7D53"/>
    <w:rsid w:val="00FE013E"/>
    <w:rsid w:val="00FE3117"/>
    <w:rsid w:val="00FE422C"/>
    <w:rsid w:val="00FE423A"/>
    <w:rsid w:val="00FF0B92"/>
    <w:rsid w:val="00FF30ED"/>
    <w:rsid w:val="00FF3C3F"/>
    <w:rsid w:val="00FF44F8"/>
    <w:rsid w:val="00FF4AC5"/>
    <w:rsid w:val="00FF7D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B4CAA4-D05A-4DE3-88AA-F2CE2F354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3B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6628"/>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E5662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56628"/>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rsid w:val="00E56628"/>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header"/>
    <w:basedOn w:val="a"/>
    <w:link w:val="a4"/>
    <w:uiPriority w:val="99"/>
    <w:rsid w:val="00604011"/>
    <w:pPr>
      <w:tabs>
        <w:tab w:val="center" w:pos="4677"/>
        <w:tab w:val="right" w:pos="9355"/>
      </w:tabs>
    </w:pPr>
    <w:rPr>
      <w:rFonts w:ascii="Calibri" w:eastAsia="Calibri" w:hAnsi="Calibri" w:cs="Times New Roman"/>
    </w:rPr>
  </w:style>
  <w:style w:type="character" w:customStyle="1" w:styleId="a4">
    <w:name w:val="Верхний колонтитул Знак"/>
    <w:basedOn w:val="a0"/>
    <w:link w:val="a3"/>
    <w:uiPriority w:val="99"/>
    <w:rsid w:val="00604011"/>
    <w:rPr>
      <w:rFonts w:ascii="Calibri" w:eastAsia="Calibri" w:hAnsi="Calibri" w:cs="Times New Roman"/>
    </w:rPr>
  </w:style>
  <w:style w:type="character" w:styleId="a5">
    <w:name w:val="page number"/>
    <w:basedOn w:val="a0"/>
    <w:rsid w:val="00604011"/>
  </w:style>
  <w:style w:type="paragraph" w:customStyle="1" w:styleId="1">
    <w:name w:val="Абзац списка1"/>
    <w:basedOn w:val="a"/>
    <w:qFormat/>
    <w:rsid w:val="00604011"/>
    <w:pPr>
      <w:spacing w:after="0" w:line="240" w:lineRule="auto"/>
      <w:ind w:left="720"/>
      <w:contextualSpacing/>
    </w:pPr>
    <w:rPr>
      <w:rFonts w:ascii="Times New Roman" w:eastAsia="Calibri" w:hAnsi="Times New Roman" w:cs="Times New Roman"/>
      <w:sz w:val="24"/>
      <w:szCs w:val="24"/>
      <w:lang w:eastAsia="ru-RU"/>
    </w:rPr>
  </w:style>
  <w:style w:type="paragraph" w:customStyle="1" w:styleId="2">
    <w:name w:val="Знак Знак2"/>
    <w:basedOn w:val="a"/>
    <w:rsid w:val="0033457E"/>
    <w:pPr>
      <w:spacing w:after="160" w:line="240" w:lineRule="exact"/>
    </w:pPr>
    <w:rPr>
      <w:rFonts w:ascii="Verdana" w:eastAsia="Times New Roman" w:hAnsi="Verdana" w:cs="Times New Roman"/>
      <w:sz w:val="24"/>
      <w:szCs w:val="24"/>
      <w:lang w:val="en-US"/>
    </w:rPr>
  </w:style>
  <w:style w:type="paragraph" w:styleId="a6">
    <w:name w:val="List Paragraph"/>
    <w:basedOn w:val="a"/>
    <w:uiPriority w:val="34"/>
    <w:qFormat/>
    <w:rsid w:val="0033457E"/>
    <w:pPr>
      <w:ind w:left="720"/>
      <w:contextualSpacing/>
    </w:pPr>
    <w:rPr>
      <w:rFonts w:eastAsiaTheme="minorEastAsia"/>
      <w:lang w:eastAsia="ru-RU"/>
    </w:rPr>
  </w:style>
  <w:style w:type="paragraph" w:styleId="a7">
    <w:name w:val="Balloon Text"/>
    <w:basedOn w:val="a"/>
    <w:link w:val="a8"/>
    <w:uiPriority w:val="99"/>
    <w:semiHidden/>
    <w:unhideWhenUsed/>
    <w:rsid w:val="0033457E"/>
    <w:pPr>
      <w:spacing w:after="0" w:line="240" w:lineRule="auto"/>
    </w:pPr>
    <w:rPr>
      <w:rFonts w:ascii="Tahoma" w:eastAsiaTheme="minorEastAsia" w:hAnsi="Tahoma" w:cs="Tahoma"/>
      <w:sz w:val="16"/>
      <w:szCs w:val="16"/>
      <w:lang w:eastAsia="ru-RU"/>
    </w:rPr>
  </w:style>
  <w:style w:type="character" w:customStyle="1" w:styleId="a8">
    <w:name w:val="Текст выноски Знак"/>
    <w:basedOn w:val="a0"/>
    <w:link w:val="a7"/>
    <w:uiPriority w:val="99"/>
    <w:semiHidden/>
    <w:rsid w:val="0033457E"/>
    <w:rPr>
      <w:rFonts w:ascii="Tahoma" w:eastAsiaTheme="minorEastAsia" w:hAnsi="Tahoma" w:cs="Tahoma"/>
      <w:sz w:val="16"/>
      <w:szCs w:val="16"/>
      <w:lang w:eastAsia="ru-RU"/>
    </w:rPr>
  </w:style>
  <w:style w:type="paragraph" w:styleId="a9">
    <w:name w:val="Body Text Indent"/>
    <w:basedOn w:val="a"/>
    <w:link w:val="aa"/>
    <w:rsid w:val="0033457E"/>
    <w:pPr>
      <w:spacing w:after="120" w:line="240" w:lineRule="auto"/>
      <w:ind w:left="283"/>
    </w:pPr>
    <w:rPr>
      <w:rFonts w:ascii="Times New Roman" w:eastAsia="Times New Roman" w:hAnsi="Times New Roman" w:cs="Arial"/>
      <w:sz w:val="24"/>
      <w:szCs w:val="24"/>
      <w:lang w:eastAsia="ru-RU"/>
    </w:rPr>
  </w:style>
  <w:style w:type="character" w:customStyle="1" w:styleId="aa">
    <w:name w:val="Основной текст с отступом Знак"/>
    <w:basedOn w:val="a0"/>
    <w:link w:val="a9"/>
    <w:rsid w:val="0033457E"/>
    <w:rPr>
      <w:rFonts w:ascii="Times New Roman" w:eastAsia="Times New Roman" w:hAnsi="Times New Roman" w:cs="Arial"/>
      <w:sz w:val="24"/>
      <w:szCs w:val="24"/>
      <w:lang w:eastAsia="ru-RU"/>
    </w:rPr>
  </w:style>
  <w:style w:type="paragraph" w:customStyle="1" w:styleId="ConsPlusDocList">
    <w:name w:val="ConsPlusDocList"/>
    <w:next w:val="a"/>
    <w:rsid w:val="0033457E"/>
    <w:pPr>
      <w:widowControl w:val="0"/>
      <w:suppressAutoHyphens/>
      <w:autoSpaceDE w:val="0"/>
      <w:spacing w:after="0" w:line="240" w:lineRule="auto"/>
    </w:pPr>
    <w:rPr>
      <w:rFonts w:ascii="Arial" w:eastAsia="Arial" w:hAnsi="Arial" w:cs="Arial"/>
      <w:sz w:val="20"/>
      <w:szCs w:val="20"/>
      <w:lang w:eastAsia="hi-IN" w:bidi="hi-IN"/>
    </w:rPr>
  </w:style>
  <w:style w:type="paragraph" w:styleId="ab">
    <w:name w:val="No Spacing"/>
    <w:uiPriority w:val="1"/>
    <w:qFormat/>
    <w:rsid w:val="003C3C1C"/>
    <w:pPr>
      <w:spacing w:after="0" w:line="240" w:lineRule="auto"/>
    </w:pPr>
    <w:rPr>
      <w:rFonts w:eastAsiaTheme="minorEastAsia"/>
      <w:lang w:eastAsia="ru-RU"/>
    </w:rPr>
  </w:style>
  <w:style w:type="character" w:styleId="ac">
    <w:name w:val="Emphasis"/>
    <w:basedOn w:val="a0"/>
    <w:qFormat/>
    <w:rsid w:val="003C3C1C"/>
    <w:rPr>
      <w:i/>
      <w:iCs/>
    </w:rPr>
  </w:style>
  <w:style w:type="paragraph" w:customStyle="1" w:styleId="Standard">
    <w:name w:val="Standard"/>
    <w:rsid w:val="00D4131E"/>
    <w:pPr>
      <w:suppressAutoHyphens/>
    </w:pPr>
    <w:rPr>
      <w:rFonts w:ascii="Calibri" w:eastAsia="Calibri" w:hAnsi="Calibri" w:cs="Times New Roman"/>
      <w:lang w:eastAsia="ar-SA"/>
    </w:rPr>
  </w:style>
  <w:style w:type="paragraph" w:customStyle="1" w:styleId="20">
    <w:name w:val="Абзац списка2"/>
    <w:basedOn w:val="a"/>
    <w:rsid w:val="00556131"/>
    <w:pPr>
      <w:spacing w:after="0" w:line="240" w:lineRule="auto"/>
      <w:ind w:left="720"/>
      <w:contextualSpacing/>
    </w:pPr>
    <w:rPr>
      <w:rFonts w:ascii="Times New Roman" w:eastAsia="Calibri" w:hAnsi="Times New Roman" w:cs="Times New Roman"/>
      <w:sz w:val="24"/>
      <w:szCs w:val="24"/>
      <w:lang w:eastAsia="ru-RU"/>
    </w:rPr>
  </w:style>
  <w:style w:type="paragraph" w:customStyle="1" w:styleId="21">
    <w:name w:val="Знак Знак2 Знак Знак Знак Знак Знак"/>
    <w:basedOn w:val="a"/>
    <w:rsid w:val="00FA35DC"/>
    <w:pPr>
      <w:spacing w:after="160" w:line="240" w:lineRule="exact"/>
    </w:pPr>
    <w:rPr>
      <w:rFonts w:ascii="Verdana" w:eastAsia="Times New Roman" w:hAnsi="Verdana" w:cs="Times New Roman"/>
      <w:sz w:val="24"/>
      <w:szCs w:val="24"/>
      <w:lang w:val="en-US"/>
    </w:rPr>
  </w:style>
  <w:style w:type="paragraph" w:customStyle="1" w:styleId="ad">
    <w:name w:val="Знак Знак Знак Знак Знак"/>
    <w:basedOn w:val="a"/>
    <w:rsid w:val="00FA35DC"/>
    <w:pPr>
      <w:spacing w:after="160" w:line="240" w:lineRule="exact"/>
    </w:pPr>
    <w:rPr>
      <w:rFonts w:ascii="Verdana" w:eastAsia="Times New Roman" w:hAnsi="Verdana" w:cs="Times New Roman"/>
      <w:sz w:val="24"/>
      <w:szCs w:val="24"/>
      <w:lang w:val="en-US"/>
    </w:rPr>
  </w:style>
  <w:style w:type="character" w:customStyle="1" w:styleId="ep">
    <w:name w:val="ep"/>
    <w:rsid w:val="00FA35DC"/>
  </w:style>
  <w:style w:type="paragraph" w:styleId="HTML">
    <w:name w:val="HTML Preformatted"/>
    <w:basedOn w:val="a"/>
    <w:link w:val="HTML0"/>
    <w:rsid w:val="00FA3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ru-RU"/>
    </w:rPr>
  </w:style>
  <w:style w:type="character" w:customStyle="1" w:styleId="HTML0">
    <w:name w:val="Стандартный HTML Знак"/>
    <w:basedOn w:val="a0"/>
    <w:link w:val="HTML"/>
    <w:rsid w:val="00FA35DC"/>
    <w:rPr>
      <w:rFonts w:ascii="Courier New" w:eastAsia="Times New Roman" w:hAnsi="Courier New" w:cs="Courier New"/>
      <w:sz w:val="24"/>
      <w:szCs w:val="24"/>
      <w:lang w:eastAsia="ru-RU"/>
    </w:rPr>
  </w:style>
  <w:style w:type="paragraph" w:customStyle="1" w:styleId="3">
    <w:name w:val="Абзац списка3"/>
    <w:basedOn w:val="a"/>
    <w:rsid w:val="00FA35DC"/>
    <w:pPr>
      <w:spacing w:after="0" w:line="240" w:lineRule="auto"/>
      <w:ind w:left="720"/>
      <w:contextualSpacing/>
    </w:pPr>
    <w:rPr>
      <w:rFonts w:ascii="Times New Roman" w:eastAsia="Calibri" w:hAnsi="Times New Roman" w:cs="Times New Roman"/>
      <w:sz w:val="24"/>
      <w:szCs w:val="24"/>
      <w:lang w:eastAsia="ru-RU"/>
    </w:rPr>
  </w:style>
  <w:style w:type="paragraph" w:styleId="ae">
    <w:name w:val="footer"/>
    <w:basedOn w:val="a"/>
    <w:link w:val="af"/>
    <w:uiPriority w:val="99"/>
    <w:semiHidden/>
    <w:unhideWhenUsed/>
    <w:rsid w:val="007A67BA"/>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7A67BA"/>
  </w:style>
  <w:style w:type="table" w:styleId="af0">
    <w:name w:val="Table Grid"/>
    <w:basedOn w:val="a1"/>
    <w:uiPriority w:val="59"/>
    <w:rsid w:val="0014141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7351">
      <w:bodyDiv w:val="1"/>
      <w:marLeft w:val="0"/>
      <w:marRight w:val="0"/>
      <w:marTop w:val="0"/>
      <w:marBottom w:val="0"/>
      <w:divBdr>
        <w:top w:val="none" w:sz="0" w:space="0" w:color="auto"/>
        <w:left w:val="none" w:sz="0" w:space="0" w:color="auto"/>
        <w:bottom w:val="none" w:sz="0" w:space="0" w:color="auto"/>
        <w:right w:val="none" w:sz="0" w:space="0" w:color="auto"/>
      </w:divBdr>
    </w:div>
    <w:div w:id="53477492">
      <w:bodyDiv w:val="1"/>
      <w:marLeft w:val="0"/>
      <w:marRight w:val="0"/>
      <w:marTop w:val="0"/>
      <w:marBottom w:val="0"/>
      <w:divBdr>
        <w:top w:val="none" w:sz="0" w:space="0" w:color="auto"/>
        <w:left w:val="none" w:sz="0" w:space="0" w:color="auto"/>
        <w:bottom w:val="none" w:sz="0" w:space="0" w:color="auto"/>
        <w:right w:val="none" w:sz="0" w:space="0" w:color="auto"/>
      </w:divBdr>
    </w:div>
    <w:div w:id="443502819">
      <w:bodyDiv w:val="1"/>
      <w:marLeft w:val="0"/>
      <w:marRight w:val="0"/>
      <w:marTop w:val="0"/>
      <w:marBottom w:val="0"/>
      <w:divBdr>
        <w:top w:val="none" w:sz="0" w:space="0" w:color="auto"/>
        <w:left w:val="none" w:sz="0" w:space="0" w:color="auto"/>
        <w:bottom w:val="none" w:sz="0" w:space="0" w:color="auto"/>
        <w:right w:val="none" w:sz="0" w:space="0" w:color="auto"/>
      </w:divBdr>
    </w:div>
    <w:div w:id="667514509">
      <w:bodyDiv w:val="1"/>
      <w:marLeft w:val="0"/>
      <w:marRight w:val="0"/>
      <w:marTop w:val="0"/>
      <w:marBottom w:val="0"/>
      <w:divBdr>
        <w:top w:val="none" w:sz="0" w:space="0" w:color="auto"/>
        <w:left w:val="none" w:sz="0" w:space="0" w:color="auto"/>
        <w:bottom w:val="none" w:sz="0" w:space="0" w:color="auto"/>
        <w:right w:val="none" w:sz="0" w:space="0" w:color="auto"/>
      </w:divBdr>
    </w:div>
    <w:div w:id="1031108912">
      <w:bodyDiv w:val="1"/>
      <w:marLeft w:val="0"/>
      <w:marRight w:val="0"/>
      <w:marTop w:val="0"/>
      <w:marBottom w:val="0"/>
      <w:divBdr>
        <w:top w:val="none" w:sz="0" w:space="0" w:color="auto"/>
        <w:left w:val="none" w:sz="0" w:space="0" w:color="auto"/>
        <w:bottom w:val="none" w:sz="0" w:space="0" w:color="auto"/>
        <w:right w:val="none" w:sz="0" w:space="0" w:color="auto"/>
      </w:divBdr>
    </w:div>
    <w:div w:id="1259680008">
      <w:bodyDiv w:val="1"/>
      <w:marLeft w:val="0"/>
      <w:marRight w:val="0"/>
      <w:marTop w:val="0"/>
      <w:marBottom w:val="0"/>
      <w:divBdr>
        <w:top w:val="none" w:sz="0" w:space="0" w:color="auto"/>
        <w:left w:val="none" w:sz="0" w:space="0" w:color="auto"/>
        <w:bottom w:val="none" w:sz="0" w:space="0" w:color="auto"/>
        <w:right w:val="none" w:sz="0" w:space="0" w:color="auto"/>
      </w:divBdr>
    </w:div>
    <w:div w:id="1293099167">
      <w:bodyDiv w:val="1"/>
      <w:marLeft w:val="0"/>
      <w:marRight w:val="0"/>
      <w:marTop w:val="0"/>
      <w:marBottom w:val="0"/>
      <w:divBdr>
        <w:top w:val="none" w:sz="0" w:space="0" w:color="auto"/>
        <w:left w:val="none" w:sz="0" w:space="0" w:color="auto"/>
        <w:bottom w:val="none" w:sz="0" w:space="0" w:color="auto"/>
        <w:right w:val="none" w:sz="0" w:space="0" w:color="auto"/>
      </w:divBdr>
    </w:div>
    <w:div w:id="1333677141">
      <w:bodyDiv w:val="1"/>
      <w:marLeft w:val="0"/>
      <w:marRight w:val="0"/>
      <w:marTop w:val="0"/>
      <w:marBottom w:val="0"/>
      <w:divBdr>
        <w:top w:val="none" w:sz="0" w:space="0" w:color="auto"/>
        <w:left w:val="none" w:sz="0" w:space="0" w:color="auto"/>
        <w:bottom w:val="none" w:sz="0" w:space="0" w:color="auto"/>
        <w:right w:val="none" w:sz="0" w:space="0" w:color="auto"/>
      </w:divBdr>
    </w:div>
    <w:div w:id="1450276556">
      <w:bodyDiv w:val="1"/>
      <w:marLeft w:val="0"/>
      <w:marRight w:val="0"/>
      <w:marTop w:val="0"/>
      <w:marBottom w:val="0"/>
      <w:divBdr>
        <w:top w:val="none" w:sz="0" w:space="0" w:color="auto"/>
        <w:left w:val="none" w:sz="0" w:space="0" w:color="auto"/>
        <w:bottom w:val="none" w:sz="0" w:space="0" w:color="auto"/>
        <w:right w:val="none" w:sz="0" w:space="0" w:color="auto"/>
      </w:divBdr>
    </w:div>
    <w:div w:id="1756896210">
      <w:bodyDiv w:val="1"/>
      <w:marLeft w:val="0"/>
      <w:marRight w:val="0"/>
      <w:marTop w:val="0"/>
      <w:marBottom w:val="0"/>
      <w:divBdr>
        <w:top w:val="none" w:sz="0" w:space="0" w:color="auto"/>
        <w:left w:val="none" w:sz="0" w:space="0" w:color="auto"/>
        <w:bottom w:val="none" w:sz="0" w:space="0" w:color="auto"/>
        <w:right w:val="none" w:sz="0" w:space="0" w:color="auto"/>
      </w:divBdr>
    </w:div>
    <w:div w:id="1790126192">
      <w:bodyDiv w:val="1"/>
      <w:marLeft w:val="0"/>
      <w:marRight w:val="0"/>
      <w:marTop w:val="0"/>
      <w:marBottom w:val="0"/>
      <w:divBdr>
        <w:top w:val="none" w:sz="0" w:space="0" w:color="auto"/>
        <w:left w:val="none" w:sz="0" w:space="0" w:color="auto"/>
        <w:bottom w:val="none" w:sz="0" w:space="0" w:color="auto"/>
        <w:right w:val="none" w:sz="0" w:space="0" w:color="auto"/>
      </w:divBdr>
    </w:div>
    <w:div w:id="1819148746">
      <w:bodyDiv w:val="1"/>
      <w:marLeft w:val="0"/>
      <w:marRight w:val="0"/>
      <w:marTop w:val="0"/>
      <w:marBottom w:val="0"/>
      <w:divBdr>
        <w:top w:val="none" w:sz="0" w:space="0" w:color="auto"/>
        <w:left w:val="none" w:sz="0" w:space="0" w:color="auto"/>
        <w:bottom w:val="none" w:sz="0" w:space="0" w:color="auto"/>
        <w:right w:val="none" w:sz="0" w:space="0" w:color="auto"/>
      </w:divBdr>
    </w:div>
    <w:div w:id="1865822006">
      <w:bodyDiv w:val="1"/>
      <w:marLeft w:val="0"/>
      <w:marRight w:val="0"/>
      <w:marTop w:val="0"/>
      <w:marBottom w:val="0"/>
      <w:divBdr>
        <w:top w:val="none" w:sz="0" w:space="0" w:color="auto"/>
        <w:left w:val="none" w:sz="0" w:space="0" w:color="auto"/>
        <w:bottom w:val="none" w:sz="0" w:space="0" w:color="auto"/>
        <w:right w:val="none" w:sz="0" w:space="0" w:color="auto"/>
      </w:divBdr>
    </w:div>
    <w:div w:id="2023630637">
      <w:bodyDiv w:val="1"/>
      <w:marLeft w:val="0"/>
      <w:marRight w:val="0"/>
      <w:marTop w:val="0"/>
      <w:marBottom w:val="0"/>
      <w:divBdr>
        <w:top w:val="none" w:sz="0" w:space="0" w:color="auto"/>
        <w:left w:val="none" w:sz="0" w:space="0" w:color="auto"/>
        <w:bottom w:val="none" w:sz="0" w:space="0" w:color="auto"/>
        <w:right w:val="none" w:sz="0" w:space="0" w:color="auto"/>
      </w:divBdr>
    </w:div>
    <w:div w:id="2071417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B20DCAD4D59DAB229D81CBF22AD8E35A44F1A84DA15A78D65EF3B4076BBC60E779207CB8E228C1E0s27AI"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B20DCAD4D59DAB229D81CBF22AD8E35A44F1A84DA15A78D65EF3B4076BBC60E779207CB8E228C1E0s27A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yperlink" Target="consultantplus://offline/ref=B20DCAD4D59DAB229D81CBF22AD8E35A44F1A84DA15A78D65EF3B4076BBC60E779207CB8E228C1E0s27AI" TargetMode="External"/><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consultantplus://offline/ref=B20DCAD4D59DAB229D81CBF22AD8E35A44F1A84DA15A78D65EF3B4076BBC60E779207CB8E228C1E0s27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1F388-4290-43F5-A9C6-C6829B7C7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1689</TotalTime>
  <Pages>1</Pages>
  <Words>12527</Words>
  <Characters>71409</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lemehova</dc:creator>
  <cp:lastModifiedBy>Татьяна A. Побежимова</cp:lastModifiedBy>
  <cp:revision>1262</cp:revision>
  <cp:lastPrinted>2016-12-21T09:58:00Z</cp:lastPrinted>
  <dcterms:created xsi:type="dcterms:W3CDTF">2015-04-08T05:25:00Z</dcterms:created>
  <dcterms:modified xsi:type="dcterms:W3CDTF">2016-12-28T08:15:00Z</dcterms:modified>
</cp:coreProperties>
</file>