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0A" w:rsidRDefault="005541D4" w:rsidP="00166F4F">
      <w:pPr>
        <w:pStyle w:val="1"/>
        <w:tabs>
          <w:tab w:val="clear" w:pos="0"/>
        </w:tabs>
        <w:ind w:left="0" w:hanging="6"/>
        <w:jc w:val="center"/>
        <w:textAlignment w:val="baseline"/>
        <w:rPr>
          <w:rFonts w:eastAsia="MS Mincho"/>
          <w:color w:val="000000"/>
          <w:sz w:val="28"/>
          <w:szCs w:val="28"/>
        </w:rPr>
      </w:pPr>
      <w:r w:rsidRPr="005541D4">
        <w:rPr>
          <w:rFonts w:eastAsia="MS Mincho"/>
          <w:color w:val="000000"/>
          <w:sz w:val="28"/>
          <w:szCs w:val="28"/>
        </w:rPr>
        <w:t>Единый день пенсионной грамотности</w:t>
      </w:r>
    </w:p>
    <w:p w:rsidR="005541D4" w:rsidRDefault="005541D4" w:rsidP="00166F4F">
      <w:pPr>
        <w:pStyle w:val="1"/>
        <w:tabs>
          <w:tab w:val="clear" w:pos="0"/>
        </w:tabs>
        <w:ind w:left="0" w:hanging="6"/>
        <w:jc w:val="center"/>
        <w:textAlignment w:val="baseline"/>
        <w:rPr>
          <w:rFonts w:eastAsia="MS Mincho"/>
          <w:color w:val="000000"/>
          <w:sz w:val="28"/>
          <w:szCs w:val="28"/>
        </w:rPr>
      </w:pPr>
      <w:r w:rsidRPr="005541D4">
        <w:rPr>
          <w:rFonts w:eastAsia="MS Mincho"/>
          <w:color w:val="000000"/>
          <w:sz w:val="28"/>
          <w:szCs w:val="28"/>
        </w:rPr>
        <w:t xml:space="preserve">стартует по всей России </w:t>
      </w:r>
      <w:r w:rsidR="00F91A9F">
        <w:rPr>
          <w:rFonts w:eastAsia="MS Mincho"/>
          <w:color w:val="000000"/>
          <w:sz w:val="28"/>
          <w:szCs w:val="28"/>
        </w:rPr>
        <w:t>14</w:t>
      </w:r>
      <w:r w:rsidRPr="005541D4">
        <w:rPr>
          <w:rFonts w:eastAsia="MS Mincho"/>
          <w:color w:val="000000"/>
          <w:sz w:val="28"/>
          <w:szCs w:val="28"/>
        </w:rPr>
        <w:t xml:space="preserve"> </w:t>
      </w:r>
      <w:r w:rsidR="00F91A9F">
        <w:rPr>
          <w:rFonts w:eastAsia="MS Mincho"/>
          <w:color w:val="000000"/>
          <w:sz w:val="28"/>
          <w:szCs w:val="28"/>
        </w:rPr>
        <w:t>но</w:t>
      </w:r>
      <w:r w:rsidRPr="005541D4">
        <w:rPr>
          <w:rFonts w:eastAsia="MS Mincho"/>
          <w:color w:val="000000"/>
          <w:sz w:val="28"/>
          <w:szCs w:val="28"/>
        </w:rPr>
        <w:t>ября</w:t>
      </w:r>
    </w:p>
    <w:p w:rsidR="00826D0A" w:rsidRPr="00826D0A" w:rsidRDefault="00826D0A" w:rsidP="00166F4F">
      <w:pPr>
        <w:spacing w:after="0"/>
        <w:rPr>
          <w:lang w:eastAsia="ar-SA"/>
        </w:rPr>
      </w:pPr>
    </w:p>
    <w:p w:rsidR="005541D4" w:rsidRPr="005541D4" w:rsidRDefault="005541D4" w:rsidP="00166F4F">
      <w:pPr>
        <w:pStyle w:val="a8"/>
        <w:spacing w:before="0" w:beforeAutospacing="0" w:after="0" w:afterAutospacing="0" w:line="300" w:lineRule="atLeast"/>
        <w:ind w:firstLine="709"/>
        <w:jc w:val="both"/>
        <w:textAlignment w:val="baseline"/>
        <w:rPr>
          <w:rFonts w:eastAsia="MS Mincho"/>
          <w:color w:val="000000"/>
          <w:sz w:val="28"/>
          <w:szCs w:val="28"/>
        </w:rPr>
      </w:pPr>
      <w:r w:rsidRPr="005541D4">
        <w:rPr>
          <w:rFonts w:eastAsia="MS Mincho"/>
          <w:color w:val="000000"/>
          <w:sz w:val="28"/>
          <w:szCs w:val="28"/>
        </w:rPr>
        <w:t>Единый день пенсионной грамотности д</w:t>
      </w:r>
      <w:r w:rsidR="00826D0A">
        <w:rPr>
          <w:rFonts w:eastAsia="MS Mincho"/>
          <w:color w:val="000000"/>
          <w:sz w:val="28"/>
          <w:szCs w:val="28"/>
        </w:rPr>
        <w:t xml:space="preserve">ля учащейся молодежи стартует </w:t>
      </w:r>
      <w:r w:rsidR="00B01E13">
        <w:rPr>
          <w:rFonts w:eastAsia="MS Mincho"/>
          <w:color w:val="000000"/>
          <w:sz w:val="28"/>
          <w:szCs w:val="28"/>
        </w:rPr>
        <w:t>с 14</w:t>
      </w:r>
      <w:r w:rsidRPr="005541D4">
        <w:rPr>
          <w:rFonts w:eastAsia="MS Mincho"/>
          <w:color w:val="000000"/>
          <w:sz w:val="28"/>
          <w:szCs w:val="28"/>
        </w:rPr>
        <w:t xml:space="preserve"> </w:t>
      </w:r>
      <w:r w:rsidR="00B01E13">
        <w:rPr>
          <w:rFonts w:eastAsia="MS Mincho"/>
          <w:color w:val="000000"/>
          <w:sz w:val="28"/>
          <w:szCs w:val="28"/>
        </w:rPr>
        <w:t>но</w:t>
      </w:r>
      <w:r w:rsidRPr="005541D4">
        <w:rPr>
          <w:rFonts w:eastAsia="MS Mincho"/>
          <w:color w:val="000000"/>
          <w:sz w:val="28"/>
          <w:szCs w:val="28"/>
        </w:rPr>
        <w:t>ября 201</w:t>
      </w:r>
      <w:r w:rsidR="00B01E13">
        <w:rPr>
          <w:rFonts w:eastAsia="MS Mincho"/>
          <w:color w:val="000000"/>
          <w:sz w:val="28"/>
          <w:szCs w:val="28"/>
        </w:rPr>
        <w:t>9</w:t>
      </w:r>
      <w:r w:rsidRPr="005541D4">
        <w:rPr>
          <w:rFonts w:eastAsia="MS Mincho"/>
          <w:color w:val="000000"/>
          <w:sz w:val="28"/>
          <w:szCs w:val="28"/>
        </w:rPr>
        <w:t xml:space="preserve"> года во всех субъектах Российской Федерации.</w:t>
      </w:r>
      <w:r w:rsidR="00B01E13">
        <w:rPr>
          <w:rFonts w:eastAsia="MS Mincho"/>
          <w:color w:val="000000"/>
          <w:sz w:val="28"/>
          <w:szCs w:val="28"/>
        </w:rPr>
        <w:t xml:space="preserve"> </w:t>
      </w:r>
      <w:r w:rsidR="00C003A4">
        <w:rPr>
          <w:rFonts w:eastAsia="MS Mincho"/>
          <w:color w:val="000000"/>
          <w:sz w:val="28"/>
          <w:szCs w:val="28"/>
        </w:rPr>
        <w:t>М</w:t>
      </w:r>
      <w:r w:rsidRPr="005541D4">
        <w:rPr>
          <w:rFonts w:eastAsia="MS Mincho"/>
          <w:color w:val="000000"/>
          <w:sz w:val="28"/>
          <w:szCs w:val="28"/>
        </w:rPr>
        <w:t>олоды</w:t>
      </w:r>
      <w:r w:rsidR="00630799">
        <w:rPr>
          <w:rFonts w:eastAsia="MS Mincho"/>
          <w:color w:val="000000"/>
          <w:sz w:val="28"/>
          <w:szCs w:val="28"/>
        </w:rPr>
        <w:t xml:space="preserve">е граждане </w:t>
      </w:r>
      <w:r w:rsidRPr="005541D4">
        <w:rPr>
          <w:rFonts w:eastAsia="MS Mincho"/>
          <w:color w:val="000000"/>
          <w:sz w:val="28"/>
          <w:szCs w:val="28"/>
        </w:rPr>
        <w:t xml:space="preserve">страны </w:t>
      </w:r>
      <w:r w:rsidR="00630799">
        <w:rPr>
          <w:rFonts w:eastAsia="MS Mincho"/>
          <w:color w:val="000000"/>
          <w:sz w:val="28"/>
          <w:szCs w:val="28"/>
        </w:rPr>
        <w:t xml:space="preserve">будут иметь возможность обсудить со специалистами вопросы </w:t>
      </w:r>
      <w:r w:rsidR="00C003A4">
        <w:rPr>
          <w:rFonts w:eastAsia="MS Mincho"/>
          <w:color w:val="000000"/>
          <w:sz w:val="28"/>
          <w:szCs w:val="28"/>
        </w:rPr>
        <w:t>пенсио</w:t>
      </w:r>
      <w:r w:rsidR="00B01E13">
        <w:rPr>
          <w:rFonts w:eastAsia="MS Mincho"/>
          <w:color w:val="000000"/>
          <w:sz w:val="28"/>
          <w:szCs w:val="28"/>
        </w:rPr>
        <w:t>нной тематики.</w:t>
      </w:r>
    </w:p>
    <w:p w:rsidR="00307F37" w:rsidRDefault="005541D4" w:rsidP="00B01E13">
      <w:pPr>
        <w:pStyle w:val="a8"/>
        <w:spacing w:before="0" w:beforeAutospacing="0" w:after="0" w:afterAutospacing="0" w:line="300" w:lineRule="atLeast"/>
        <w:ind w:firstLine="709"/>
        <w:jc w:val="both"/>
        <w:textAlignment w:val="baseline"/>
        <w:rPr>
          <w:rFonts w:eastAsia="MS Mincho"/>
          <w:color w:val="000000"/>
          <w:sz w:val="28"/>
          <w:szCs w:val="28"/>
        </w:rPr>
      </w:pPr>
      <w:r w:rsidRPr="005541D4">
        <w:rPr>
          <w:rFonts w:eastAsia="MS Mincho"/>
          <w:color w:val="000000"/>
          <w:sz w:val="28"/>
          <w:szCs w:val="28"/>
        </w:rPr>
        <w:t xml:space="preserve"> </w:t>
      </w:r>
      <w:r w:rsidRPr="00F91A9F">
        <w:rPr>
          <w:rFonts w:eastAsia="MS Mincho"/>
          <w:b/>
          <w:color w:val="000000"/>
          <w:sz w:val="28"/>
          <w:szCs w:val="28"/>
        </w:rPr>
        <w:t>2</w:t>
      </w:r>
      <w:r w:rsidR="00B01E13" w:rsidRPr="00F91A9F">
        <w:rPr>
          <w:rFonts w:eastAsia="MS Mincho"/>
          <w:b/>
          <w:color w:val="000000"/>
          <w:sz w:val="28"/>
          <w:szCs w:val="28"/>
        </w:rPr>
        <w:t>8</w:t>
      </w:r>
      <w:r w:rsidRPr="00F91A9F">
        <w:rPr>
          <w:rFonts w:eastAsia="MS Mincho"/>
          <w:b/>
          <w:color w:val="000000"/>
          <w:sz w:val="28"/>
          <w:szCs w:val="28"/>
        </w:rPr>
        <w:t xml:space="preserve"> </w:t>
      </w:r>
      <w:r w:rsidR="00B01E13" w:rsidRPr="00F91A9F">
        <w:rPr>
          <w:rFonts w:eastAsia="MS Mincho"/>
          <w:b/>
          <w:color w:val="000000"/>
          <w:sz w:val="28"/>
          <w:szCs w:val="28"/>
        </w:rPr>
        <w:t>но</w:t>
      </w:r>
      <w:r w:rsidRPr="00F91A9F">
        <w:rPr>
          <w:rFonts w:eastAsia="MS Mincho"/>
          <w:b/>
          <w:color w:val="000000"/>
          <w:sz w:val="28"/>
          <w:szCs w:val="28"/>
        </w:rPr>
        <w:t xml:space="preserve">ября </w:t>
      </w:r>
      <w:r w:rsidR="00B01E13" w:rsidRPr="00F91A9F">
        <w:rPr>
          <w:rFonts w:eastAsia="MS Mincho"/>
          <w:b/>
          <w:color w:val="000000"/>
          <w:sz w:val="28"/>
          <w:szCs w:val="28"/>
        </w:rPr>
        <w:t>2019 года</w:t>
      </w:r>
      <w:r w:rsidR="00B01E13">
        <w:rPr>
          <w:rFonts w:eastAsia="MS Mincho"/>
          <w:color w:val="000000"/>
          <w:sz w:val="28"/>
          <w:szCs w:val="28"/>
        </w:rPr>
        <w:t xml:space="preserve"> </w:t>
      </w:r>
      <w:r w:rsidRPr="005541D4">
        <w:rPr>
          <w:rFonts w:eastAsia="MS Mincho"/>
          <w:color w:val="000000"/>
          <w:sz w:val="28"/>
          <w:szCs w:val="28"/>
        </w:rPr>
        <w:t xml:space="preserve"> </w:t>
      </w:r>
      <w:r w:rsidR="00B01E13">
        <w:rPr>
          <w:rFonts w:eastAsia="MS Mincho"/>
          <w:color w:val="000000"/>
          <w:sz w:val="28"/>
          <w:szCs w:val="28"/>
        </w:rPr>
        <w:t xml:space="preserve">ГУ - Управление </w:t>
      </w:r>
      <w:r w:rsidR="00E76CF6">
        <w:rPr>
          <w:rFonts w:eastAsia="MS Mincho"/>
          <w:color w:val="000000"/>
          <w:sz w:val="28"/>
          <w:szCs w:val="28"/>
        </w:rPr>
        <w:t xml:space="preserve">ПФР </w:t>
      </w:r>
      <w:r w:rsidR="00B01E13">
        <w:rPr>
          <w:rFonts w:eastAsia="MS Mincho"/>
          <w:color w:val="000000"/>
          <w:sz w:val="28"/>
          <w:szCs w:val="28"/>
        </w:rPr>
        <w:t xml:space="preserve">№ 19 по </w:t>
      </w:r>
      <w:proofErr w:type="gramStart"/>
      <w:r w:rsidR="00B01E13">
        <w:rPr>
          <w:rFonts w:eastAsia="MS Mincho"/>
          <w:color w:val="000000"/>
          <w:sz w:val="28"/>
          <w:szCs w:val="28"/>
        </w:rPr>
        <w:t>г</w:t>
      </w:r>
      <w:proofErr w:type="gramEnd"/>
      <w:r w:rsidR="00B01E13">
        <w:rPr>
          <w:rFonts w:eastAsia="MS Mincho"/>
          <w:color w:val="000000"/>
          <w:sz w:val="28"/>
          <w:szCs w:val="28"/>
        </w:rPr>
        <w:t xml:space="preserve">. Москве и Московской области проводит </w:t>
      </w:r>
      <w:r w:rsidR="00E76CF6">
        <w:rPr>
          <w:rFonts w:eastAsia="MS Mincho"/>
          <w:color w:val="000000"/>
          <w:sz w:val="28"/>
          <w:szCs w:val="28"/>
        </w:rPr>
        <w:t>день открытых дверей</w:t>
      </w:r>
      <w:r w:rsidR="00F91A9F">
        <w:rPr>
          <w:rFonts w:eastAsia="MS Mincho"/>
          <w:color w:val="000000"/>
          <w:sz w:val="28"/>
          <w:szCs w:val="28"/>
        </w:rPr>
        <w:t xml:space="preserve"> </w:t>
      </w:r>
      <w:r w:rsidR="00E76CF6">
        <w:rPr>
          <w:rFonts w:eastAsia="MS Mincho"/>
          <w:color w:val="000000"/>
          <w:sz w:val="28"/>
          <w:szCs w:val="28"/>
        </w:rPr>
        <w:t xml:space="preserve">в рамках </w:t>
      </w:r>
      <w:r w:rsidR="00B01E13">
        <w:rPr>
          <w:rFonts w:eastAsia="MS Mincho"/>
          <w:color w:val="000000"/>
          <w:sz w:val="28"/>
          <w:szCs w:val="28"/>
        </w:rPr>
        <w:t>информационно-разъяснительн</w:t>
      </w:r>
      <w:r w:rsidR="00E76CF6">
        <w:rPr>
          <w:rFonts w:eastAsia="MS Mincho"/>
          <w:color w:val="000000"/>
          <w:sz w:val="28"/>
          <w:szCs w:val="28"/>
        </w:rPr>
        <w:t>ой</w:t>
      </w:r>
      <w:r w:rsidR="00B01E13">
        <w:rPr>
          <w:rFonts w:eastAsia="MS Mincho"/>
          <w:color w:val="000000"/>
          <w:sz w:val="28"/>
          <w:szCs w:val="28"/>
        </w:rPr>
        <w:t xml:space="preserve"> кампани</w:t>
      </w:r>
      <w:r w:rsidR="00E76CF6">
        <w:rPr>
          <w:rFonts w:eastAsia="MS Mincho"/>
          <w:color w:val="000000"/>
          <w:sz w:val="28"/>
          <w:szCs w:val="28"/>
        </w:rPr>
        <w:t>и</w:t>
      </w:r>
      <w:r w:rsidR="00B01E13">
        <w:rPr>
          <w:rFonts w:eastAsia="MS Mincho"/>
          <w:color w:val="000000"/>
          <w:sz w:val="28"/>
          <w:szCs w:val="28"/>
        </w:rPr>
        <w:t>, направленн</w:t>
      </w:r>
      <w:r w:rsidR="00E76CF6">
        <w:rPr>
          <w:rFonts w:eastAsia="MS Mincho"/>
          <w:color w:val="000000"/>
          <w:sz w:val="28"/>
          <w:szCs w:val="28"/>
        </w:rPr>
        <w:t>ой</w:t>
      </w:r>
      <w:r w:rsidR="00B01E13">
        <w:rPr>
          <w:rFonts w:eastAsia="MS Mincho"/>
          <w:color w:val="000000"/>
          <w:sz w:val="28"/>
          <w:szCs w:val="28"/>
        </w:rPr>
        <w:t xml:space="preserve"> на повышение пенсионной и социальной грамотности среди учащейся молодежи</w:t>
      </w:r>
      <w:bookmarkStart w:id="0" w:name="_GoBack"/>
      <w:bookmarkEnd w:id="0"/>
      <w:r w:rsidR="00F91A9F">
        <w:rPr>
          <w:rFonts w:eastAsia="MS Mincho"/>
          <w:color w:val="000000"/>
          <w:sz w:val="28"/>
          <w:szCs w:val="28"/>
        </w:rPr>
        <w:t xml:space="preserve"> по адресу: Электросталь </w:t>
      </w:r>
      <w:proofErr w:type="gramStart"/>
      <w:r w:rsidR="00F91A9F">
        <w:rPr>
          <w:rFonts w:eastAsia="MS Mincho"/>
          <w:color w:val="000000"/>
          <w:sz w:val="28"/>
          <w:szCs w:val="28"/>
        </w:rPr>
        <w:t>г</w:t>
      </w:r>
      <w:proofErr w:type="gramEnd"/>
      <w:r w:rsidR="00F91A9F">
        <w:rPr>
          <w:rFonts w:eastAsia="MS Mincho"/>
          <w:color w:val="000000"/>
          <w:sz w:val="28"/>
          <w:szCs w:val="28"/>
        </w:rPr>
        <w:t>. Первомайская ул. д.12а.</w:t>
      </w:r>
    </w:p>
    <w:p w:rsidR="00F91A9F" w:rsidRDefault="00F91A9F" w:rsidP="00B01E13">
      <w:pPr>
        <w:pStyle w:val="a8"/>
        <w:spacing w:before="0" w:beforeAutospacing="0" w:after="0" w:afterAutospacing="0" w:line="300" w:lineRule="atLeast"/>
        <w:ind w:firstLine="709"/>
        <w:jc w:val="both"/>
        <w:textAlignment w:val="baseline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                                                                </w:t>
      </w:r>
    </w:p>
    <w:p w:rsidR="00F91A9F" w:rsidRDefault="00F91A9F" w:rsidP="00B01E13">
      <w:pPr>
        <w:pStyle w:val="a8"/>
        <w:spacing w:before="0" w:beforeAutospacing="0" w:after="0" w:afterAutospacing="0" w:line="300" w:lineRule="atLeast"/>
        <w:ind w:firstLine="709"/>
        <w:jc w:val="both"/>
        <w:textAlignment w:val="baseline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                                                                        Управление ПФ РФ № 19</w:t>
      </w:r>
    </w:p>
    <w:p w:rsidR="00F91A9F" w:rsidRPr="00596CF4" w:rsidRDefault="00F91A9F" w:rsidP="00B01E13">
      <w:pPr>
        <w:pStyle w:val="a8"/>
        <w:spacing w:before="0" w:beforeAutospacing="0" w:after="0" w:afterAutospacing="0" w:line="300" w:lineRule="atLeast"/>
        <w:ind w:firstLine="709"/>
        <w:jc w:val="both"/>
        <w:textAlignment w:val="baseline"/>
        <w:rPr>
          <w:rFonts w:eastAsia="MS Mincho"/>
          <w:i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                                                                         по </w:t>
      </w:r>
      <w:proofErr w:type="gramStart"/>
      <w:r>
        <w:rPr>
          <w:rFonts w:eastAsia="MS Mincho"/>
          <w:color w:val="000000"/>
          <w:sz w:val="28"/>
          <w:szCs w:val="28"/>
        </w:rPr>
        <w:t>г</w:t>
      </w:r>
      <w:proofErr w:type="gramEnd"/>
      <w:r>
        <w:rPr>
          <w:rFonts w:eastAsia="MS Mincho"/>
          <w:color w:val="000000"/>
          <w:sz w:val="28"/>
          <w:szCs w:val="28"/>
        </w:rPr>
        <w:t>. Москве и МО</w:t>
      </w:r>
    </w:p>
    <w:sectPr w:rsidR="00F91A9F" w:rsidRPr="00596CF4" w:rsidSect="004879C7">
      <w:headerReference w:type="default" r:id="rId7"/>
      <w:pgSz w:w="11906" w:h="16838"/>
      <w:pgMar w:top="224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CF6" w:rsidRDefault="00E76CF6" w:rsidP="00E60B04">
      <w:pPr>
        <w:spacing w:after="0" w:line="240" w:lineRule="auto"/>
      </w:pPr>
      <w:r>
        <w:separator/>
      </w:r>
    </w:p>
  </w:endnote>
  <w:endnote w:type="continuationSeparator" w:id="1">
    <w:p w:rsidR="00E76CF6" w:rsidRDefault="00E76CF6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CF6" w:rsidRDefault="00E76CF6" w:rsidP="00E60B04">
      <w:pPr>
        <w:spacing w:after="0" w:line="240" w:lineRule="auto"/>
      </w:pPr>
      <w:r>
        <w:separator/>
      </w:r>
    </w:p>
  </w:footnote>
  <w:footnote w:type="continuationSeparator" w:id="1">
    <w:p w:rsidR="00E76CF6" w:rsidRDefault="00E76CF6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F6" w:rsidRDefault="00E76CF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1026" type="#_x0000_t75" style="position:absolute;margin-left:-19.8pt;margin-top:-9.15pt;width:81.75pt;height:82.5pt;z-index:-251655168;visibility:visible;mso-wrap-distance-left:9.05pt;mso-wrap-distance-right:9.05pt" filled="t">
          <v:imagedata r:id="rId1" o:title=""/>
        </v:shap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3.95pt;margin-top:-6.6pt;width:371.4pt;height:92.7pt;z-index:-251656192;mso-wrap-distance-left:9.05pt;mso-wrap-distance-right:9.05pt" stroked="f">
          <v:fill opacity="0" color2="black"/>
          <v:textbox inset="0,0,0,0">
            <w:txbxContent>
              <w:p w:rsidR="00E76CF6" w:rsidRDefault="00E76CF6" w:rsidP="00E60B0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E76CF6" w:rsidRDefault="00E76CF6" w:rsidP="00E60B04">
                <w:pPr>
                  <w:pStyle w:val="1"/>
                  <w:jc w:val="center"/>
                  <w:rPr>
                    <w:spacing w:val="30"/>
                    <w:w w:val="120"/>
                    <w:sz w:val="26"/>
                    <w:szCs w:val="26"/>
                  </w:rPr>
                </w:pPr>
                <w:r>
                  <w:rPr>
                    <w:spacing w:val="30"/>
                    <w:w w:val="120"/>
                    <w:sz w:val="26"/>
                    <w:szCs w:val="26"/>
                  </w:rPr>
                  <w:t>Пенсионный фонд Российской Федерации</w:t>
                </w:r>
              </w:p>
              <w:p w:rsidR="00E76CF6" w:rsidRDefault="00E76CF6" w:rsidP="00E60B04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 xml:space="preserve">ГУ – Отделение ПФ РФ по г. Москве и Московской области </w:t>
                </w:r>
              </w:p>
              <w:p w:rsidR="00E76CF6" w:rsidRDefault="00E76CF6" w:rsidP="00E60B04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 xml:space="preserve">Отдел по взаимодействию со средствами массовой информации  </w:t>
                </w:r>
              </w:p>
              <w:p w:rsidR="00E76CF6" w:rsidRDefault="00E76CF6" w:rsidP="00E60B04">
                <w:r>
                  <w:pict>
                    <v:rect id="_x0000_i1026" style="width:0;height:1.5pt" o:hralign="center" o:hrstd="t" o:hr="t" fillcolor="gray" stroked="f"/>
                  </w:pict>
                </w:r>
              </w:p>
              <w:p w:rsidR="00E76CF6" w:rsidRDefault="00E76C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9918DC"/>
    <w:multiLevelType w:val="multilevel"/>
    <w:tmpl w:val="DE0C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3478B"/>
    <w:multiLevelType w:val="hybridMultilevel"/>
    <w:tmpl w:val="A40C1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60B04"/>
    <w:rsid w:val="00004202"/>
    <w:rsid w:val="00041395"/>
    <w:rsid w:val="00043013"/>
    <w:rsid w:val="00097726"/>
    <w:rsid w:val="000D713C"/>
    <w:rsid w:val="00106994"/>
    <w:rsid w:val="0012730D"/>
    <w:rsid w:val="00143422"/>
    <w:rsid w:val="00146BDB"/>
    <w:rsid w:val="00160EAD"/>
    <w:rsid w:val="00166F4F"/>
    <w:rsid w:val="00180180"/>
    <w:rsid w:val="001D5ECE"/>
    <w:rsid w:val="001F3F25"/>
    <w:rsid w:val="00212363"/>
    <w:rsid w:val="00223BAF"/>
    <w:rsid w:val="00234F7A"/>
    <w:rsid w:val="00240E01"/>
    <w:rsid w:val="00260282"/>
    <w:rsid w:val="002723FB"/>
    <w:rsid w:val="00296A88"/>
    <w:rsid w:val="002E0F06"/>
    <w:rsid w:val="00307F37"/>
    <w:rsid w:val="00322D12"/>
    <w:rsid w:val="00331E05"/>
    <w:rsid w:val="003A1DBB"/>
    <w:rsid w:val="003A2E8E"/>
    <w:rsid w:val="003B272F"/>
    <w:rsid w:val="003B5B02"/>
    <w:rsid w:val="00417F1E"/>
    <w:rsid w:val="0043100C"/>
    <w:rsid w:val="0043274C"/>
    <w:rsid w:val="00457E26"/>
    <w:rsid w:val="004879C7"/>
    <w:rsid w:val="004C05CC"/>
    <w:rsid w:val="004D2EF7"/>
    <w:rsid w:val="004E2739"/>
    <w:rsid w:val="005004B5"/>
    <w:rsid w:val="005541D4"/>
    <w:rsid w:val="005627E1"/>
    <w:rsid w:val="00596CF4"/>
    <w:rsid w:val="005A2D44"/>
    <w:rsid w:val="005B111A"/>
    <w:rsid w:val="0061337D"/>
    <w:rsid w:val="00630799"/>
    <w:rsid w:val="00647D8D"/>
    <w:rsid w:val="00675A01"/>
    <w:rsid w:val="006975F2"/>
    <w:rsid w:val="006C62AC"/>
    <w:rsid w:val="00706EEE"/>
    <w:rsid w:val="00741608"/>
    <w:rsid w:val="007853F0"/>
    <w:rsid w:val="007C6CBF"/>
    <w:rsid w:val="007D0A2E"/>
    <w:rsid w:val="007E3AA3"/>
    <w:rsid w:val="00810E70"/>
    <w:rsid w:val="00820E07"/>
    <w:rsid w:val="0082231A"/>
    <w:rsid w:val="00826D0A"/>
    <w:rsid w:val="008A1587"/>
    <w:rsid w:val="008B1410"/>
    <w:rsid w:val="008F0008"/>
    <w:rsid w:val="008F1D40"/>
    <w:rsid w:val="008F5DE3"/>
    <w:rsid w:val="009020FC"/>
    <w:rsid w:val="00922F34"/>
    <w:rsid w:val="00925960"/>
    <w:rsid w:val="009267AC"/>
    <w:rsid w:val="00946EB4"/>
    <w:rsid w:val="0095432C"/>
    <w:rsid w:val="009C46E2"/>
    <w:rsid w:val="00A03D6E"/>
    <w:rsid w:val="00A14405"/>
    <w:rsid w:val="00A5298E"/>
    <w:rsid w:val="00A7559D"/>
    <w:rsid w:val="00AF4934"/>
    <w:rsid w:val="00B01E13"/>
    <w:rsid w:val="00B2018B"/>
    <w:rsid w:val="00B30528"/>
    <w:rsid w:val="00B30779"/>
    <w:rsid w:val="00B728E7"/>
    <w:rsid w:val="00BA511C"/>
    <w:rsid w:val="00BC2B17"/>
    <w:rsid w:val="00C003A4"/>
    <w:rsid w:val="00C42977"/>
    <w:rsid w:val="00C455EC"/>
    <w:rsid w:val="00C70405"/>
    <w:rsid w:val="00C935FC"/>
    <w:rsid w:val="00CA6F3E"/>
    <w:rsid w:val="00CB3B25"/>
    <w:rsid w:val="00CD4A12"/>
    <w:rsid w:val="00CE4883"/>
    <w:rsid w:val="00D434FD"/>
    <w:rsid w:val="00D647BF"/>
    <w:rsid w:val="00D7396F"/>
    <w:rsid w:val="00DA51BF"/>
    <w:rsid w:val="00DB11A8"/>
    <w:rsid w:val="00DC1B2F"/>
    <w:rsid w:val="00DC4A22"/>
    <w:rsid w:val="00DC4A56"/>
    <w:rsid w:val="00DC5BA8"/>
    <w:rsid w:val="00E30EF1"/>
    <w:rsid w:val="00E60B04"/>
    <w:rsid w:val="00E76CF6"/>
    <w:rsid w:val="00E9348F"/>
    <w:rsid w:val="00F53D55"/>
    <w:rsid w:val="00F61B01"/>
    <w:rsid w:val="00F721B5"/>
    <w:rsid w:val="00F9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2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2F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22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22F3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0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Ерошина Нина Петровна</cp:lastModifiedBy>
  <cp:revision>2</cp:revision>
  <cp:lastPrinted>2019-11-06T09:23:00Z</cp:lastPrinted>
  <dcterms:created xsi:type="dcterms:W3CDTF">2019-11-06T09:30:00Z</dcterms:created>
  <dcterms:modified xsi:type="dcterms:W3CDTF">2019-11-06T09:30:00Z</dcterms:modified>
</cp:coreProperties>
</file>