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D3" w:rsidRPr="00343CEC" w:rsidRDefault="00A957D3" w:rsidP="00343CEC">
      <w:pPr>
        <w:ind w:right="-2"/>
        <w:jc w:val="center"/>
        <w:rPr>
          <w:sz w:val="28"/>
          <w:szCs w:val="28"/>
        </w:rPr>
      </w:pPr>
      <w:r w:rsidRPr="00343CEC">
        <w:rPr>
          <w:sz w:val="28"/>
          <w:szCs w:val="28"/>
        </w:rPr>
        <w:t>АДМИНИСТРАЦИЯ ГОРОДСКОГО ОКРУГА ЭЛЕКТРОСТАЛЬ</w:t>
      </w:r>
    </w:p>
    <w:p w:rsidR="00A957D3" w:rsidRPr="00343CEC" w:rsidRDefault="00A957D3" w:rsidP="00343CEC">
      <w:pPr>
        <w:ind w:right="-2"/>
        <w:jc w:val="center"/>
        <w:rPr>
          <w:sz w:val="28"/>
          <w:szCs w:val="28"/>
        </w:rPr>
      </w:pPr>
    </w:p>
    <w:p w:rsidR="00A957D3" w:rsidRPr="00343CEC" w:rsidRDefault="00343CEC" w:rsidP="00343CEC">
      <w:pPr>
        <w:ind w:right="-2"/>
        <w:jc w:val="center"/>
        <w:rPr>
          <w:sz w:val="28"/>
          <w:szCs w:val="28"/>
        </w:rPr>
      </w:pPr>
      <w:r w:rsidRPr="00343CEC">
        <w:rPr>
          <w:sz w:val="28"/>
          <w:szCs w:val="28"/>
        </w:rPr>
        <w:t xml:space="preserve">МОСКОВСКОЙ </w:t>
      </w:r>
      <w:r w:rsidR="00A957D3" w:rsidRPr="00343CEC">
        <w:rPr>
          <w:sz w:val="28"/>
          <w:szCs w:val="28"/>
        </w:rPr>
        <w:t>ОБЛАСТИ</w:t>
      </w:r>
    </w:p>
    <w:p w:rsidR="00A957D3" w:rsidRPr="00343CEC" w:rsidRDefault="00A957D3" w:rsidP="00343CEC">
      <w:pPr>
        <w:ind w:right="-2"/>
        <w:jc w:val="center"/>
        <w:rPr>
          <w:sz w:val="28"/>
          <w:szCs w:val="28"/>
        </w:rPr>
      </w:pPr>
    </w:p>
    <w:p w:rsidR="00A957D3" w:rsidRPr="00343CEC" w:rsidRDefault="00A957D3" w:rsidP="00A957D3">
      <w:pPr>
        <w:ind w:right="-2"/>
        <w:jc w:val="center"/>
        <w:rPr>
          <w:sz w:val="44"/>
          <w:szCs w:val="44"/>
        </w:rPr>
      </w:pPr>
      <w:bookmarkStart w:id="0" w:name="_GoBack"/>
      <w:r w:rsidRPr="00343CEC">
        <w:rPr>
          <w:sz w:val="44"/>
          <w:szCs w:val="44"/>
        </w:rPr>
        <w:t>ПОСТАНОВЛЕНИЕ</w:t>
      </w:r>
    </w:p>
    <w:p w:rsidR="00A957D3" w:rsidRPr="00343CEC" w:rsidRDefault="00A957D3" w:rsidP="00A957D3">
      <w:pPr>
        <w:ind w:right="-2"/>
        <w:jc w:val="center"/>
        <w:rPr>
          <w:sz w:val="44"/>
          <w:szCs w:val="44"/>
        </w:rPr>
      </w:pPr>
    </w:p>
    <w:p w:rsidR="00A957D3" w:rsidRDefault="00343CEC" w:rsidP="00A957D3">
      <w:pPr>
        <w:ind w:right="-2"/>
        <w:jc w:val="center"/>
        <w:outlineLvl w:val="0"/>
      </w:pPr>
      <w:r>
        <w:t>о</w:t>
      </w:r>
      <w:r w:rsidR="00A957D3" w:rsidRPr="00537687">
        <w:t xml:space="preserve">т </w:t>
      </w:r>
      <w:r w:rsidR="00812A5F" w:rsidRPr="00343CEC">
        <w:t>28.03.2018</w:t>
      </w:r>
      <w:r w:rsidR="00A957D3" w:rsidRPr="00537687">
        <w:t xml:space="preserve"> № </w:t>
      </w:r>
      <w:r w:rsidR="00812A5F" w:rsidRPr="00343CEC">
        <w:t>237/3</w:t>
      </w:r>
    </w:p>
    <w:p w:rsidR="00012141" w:rsidRDefault="00012141" w:rsidP="003038F8">
      <w:pPr>
        <w:jc w:val="center"/>
      </w:pPr>
    </w:p>
    <w:p w:rsidR="00012141" w:rsidRDefault="00012141" w:rsidP="003038F8">
      <w:pPr>
        <w:jc w:val="center"/>
      </w:pPr>
    </w:p>
    <w:p w:rsidR="00594642" w:rsidRPr="00343CEC" w:rsidRDefault="006D3496" w:rsidP="00343CEC">
      <w:pPr>
        <w:jc w:val="center"/>
        <w:rPr>
          <w:spacing w:val="7"/>
        </w:rPr>
      </w:pPr>
      <w:r w:rsidRPr="00662E06">
        <w:t>О</w:t>
      </w:r>
      <w:r>
        <w:t xml:space="preserve"> внесении</w:t>
      </w:r>
      <w:r w:rsidR="00594642" w:rsidRPr="00662E06">
        <w:t xml:space="preserve"> изменений в </w:t>
      </w:r>
      <w:r w:rsidR="00594642" w:rsidRPr="00662E06">
        <w:rPr>
          <w:spacing w:val="7"/>
        </w:rPr>
        <w:t>муниципальную</w:t>
      </w:r>
      <w:r w:rsidR="003038F8" w:rsidRPr="00662E06">
        <w:rPr>
          <w:spacing w:val="7"/>
        </w:rPr>
        <w:t xml:space="preserve"> </w:t>
      </w:r>
      <w:r w:rsidR="00594642" w:rsidRPr="00662E06">
        <w:rPr>
          <w:spacing w:val="7"/>
        </w:rPr>
        <w:t xml:space="preserve">программу «Безопасность </w:t>
      </w:r>
      <w:r w:rsidR="00594642" w:rsidRPr="00662E06">
        <w:rPr>
          <w:spacing w:val="4"/>
        </w:rPr>
        <w:t>городского</w:t>
      </w:r>
      <w:r w:rsidR="00283BB2">
        <w:rPr>
          <w:spacing w:val="4"/>
        </w:rPr>
        <w:t xml:space="preserve"> </w:t>
      </w:r>
      <w:r w:rsidR="00594642" w:rsidRPr="00662E06">
        <w:rPr>
          <w:spacing w:val="4"/>
        </w:rPr>
        <w:t>округа Электросталь»</w:t>
      </w:r>
      <w:r w:rsidR="00E77AA3" w:rsidRPr="00662E06">
        <w:rPr>
          <w:spacing w:val="4"/>
        </w:rPr>
        <w:t xml:space="preserve"> </w:t>
      </w:r>
      <w:r w:rsidR="00594642" w:rsidRPr="00662E06">
        <w:rPr>
          <w:spacing w:val="4"/>
        </w:rPr>
        <w:t>на 201</w:t>
      </w:r>
      <w:r w:rsidR="00C45E60" w:rsidRPr="00662E06">
        <w:rPr>
          <w:spacing w:val="4"/>
        </w:rPr>
        <w:t>7</w:t>
      </w:r>
      <w:r w:rsidR="00C52EA6">
        <w:rPr>
          <w:spacing w:val="4"/>
        </w:rPr>
        <w:t>-</w:t>
      </w:r>
      <w:r w:rsidR="00594642" w:rsidRPr="00662E06">
        <w:rPr>
          <w:spacing w:val="4"/>
        </w:rPr>
        <w:t>20</w:t>
      </w:r>
      <w:r w:rsidR="00C45E60" w:rsidRPr="00662E06">
        <w:rPr>
          <w:spacing w:val="4"/>
        </w:rPr>
        <w:t>21</w:t>
      </w:r>
      <w:r w:rsidR="00594642" w:rsidRPr="00662E06">
        <w:rPr>
          <w:spacing w:val="4"/>
        </w:rPr>
        <w:t xml:space="preserve"> годы</w:t>
      </w:r>
      <w:bookmarkEnd w:id="0"/>
    </w:p>
    <w:p w:rsidR="00C45E60" w:rsidRDefault="00C45E60" w:rsidP="00343CEC">
      <w:pPr>
        <w:jc w:val="both"/>
      </w:pPr>
    </w:p>
    <w:p w:rsidR="00343CEC" w:rsidRPr="00662E06" w:rsidRDefault="00343CEC" w:rsidP="00343CEC">
      <w:pPr>
        <w:jc w:val="both"/>
      </w:pPr>
    </w:p>
    <w:p w:rsidR="00594642" w:rsidRPr="00662E06" w:rsidRDefault="00594642" w:rsidP="00594642">
      <w:pPr>
        <w:ind w:firstLine="708"/>
        <w:jc w:val="both"/>
      </w:pPr>
      <w:r w:rsidRPr="00662E06">
        <w:t>В соответствии с частью 2 статьи 179 Бюджетного кодекса Российской Федерации, постановлением Администрации городского округа Электросталь Московской</w:t>
      </w:r>
      <w:r w:rsidR="006D7E1D">
        <w:t xml:space="preserve"> области от 27.08.2013 №651/8 «</w:t>
      </w:r>
      <w:r w:rsidRPr="00662E06">
        <w:t>Об утверждении Порядка разработки и реализации муниципальных программ городского округа Электросталь Московской о</w:t>
      </w:r>
      <w:r w:rsidR="00D9758D">
        <w:t>бласти (в редакции постановления</w:t>
      </w:r>
      <w:r w:rsidRPr="00662E06">
        <w:t xml:space="preserve"> Администрации городского округа Эл</w:t>
      </w:r>
      <w:r w:rsidR="00D9758D">
        <w:t xml:space="preserve">ектросталь Московской области </w:t>
      </w:r>
      <w:r w:rsidRPr="00662E06">
        <w:t xml:space="preserve">от </w:t>
      </w:r>
      <w:r w:rsidR="00D9758D">
        <w:t>24</w:t>
      </w:r>
      <w:r w:rsidRPr="00662E06">
        <w:t>.11.201</w:t>
      </w:r>
      <w:r w:rsidR="00D9758D">
        <w:t>7</w:t>
      </w:r>
      <w:r w:rsidRPr="00662E06">
        <w:t xml:space="preserve"> №</w:t>
      </w:r>
      <w:r w:rsidR="00D9758D">
        <w:t>840</w:t>
      </w:r>
      <w:r w:rsidRPr="00662E06">
        <w:t>/1</w:t>
      </w:r>
      <w:r w:rsidR="00D9758D">
        <w:t>1</w:t>
      </w:r>
      <w:r w:rsidRPr="00662E06">
        <w:t>), и в целях комплексного обеспечения безопасности населения и объектов на территории городского округа Электросталь Московской области, повышения уровня и результативности борьбы с преступностью, Администрация городского округа Электросталь Московской области ПОСТАНОВЛЯЕТ:</w:t>
      </w:r>
    </w:p>
    <w:p w:rsidR="003038F8" w:rsidRPr="00662E06" w:rsidRDefault="003038F8" w:rsidP="003038F8">
      <w:pPr>
        <w:ind w:firstLine="708"/>
        <w:jc w:val="both"/>
      </w:pPr>
      <w:r w:rsidRPr="00662E06">
        <w:rPr>
          <w:rFonts w:cs="Times New Roman"/>
        </w:rPr>
        <w:t xml:space="preserve">1. </w:t>
      </w:r>
      <w:r w:rsidR="00594642" w:rsidRPr="00662E06">
        <w:rPr>
          <w:rFonts w:cs="Times New Roman"/>
        </w:rPr>
        <w:t>Утвердить прилагаемые изменения в муниципальную программу «Безопасность городского округа Электросталь» на</w:t>
      </w:r>
      <w:r w:rsidR="00E77AA3" w:rsidRPr="00662E06">
        <w:rPr>
          <w:rFonts w:cs="Times New Roman"/>
        </w:rPr>
        <w:t xml:space="preserve"> </w:t>
      </w:r>
      <w:r w:rsidR="00594642" w:rsidRPr="00662E06">
        <w:rPr>
          <w:rFonts w:cs="Times New Roman"/>
        </w:rPr>
        <w:t>201</w:t>
      </w:r>
      <w:r w:rsidR="00C45E60" w:rsidRPr="00662E06">
        <w:rPr>
          <w:rFonts w:cs="Times New Roman"/>
        </w:rPr>
        <w:t>7</w:t>
      </w:r>
      <w:r w:rsidR="002F79A0" w:rsidRPr="00662E06">
        <w:rPr>
          <w:rFonts w:cs="Times New Roman"/>
        </w:rPr>
        <w:t>-</w:t>
      </w:r>
      <w:r w:rsidR="00594642" w:rsidRPr="00662E06">
        <w:rPr>
          <w:rFonts w:cs="Times New Roman"/>
        </w:rPr>
        <w:t>20</w:t>
      </w:r>
      <w:r w:rsidR="00C45E60" w:rsidRPr="00662E06">
        <w:rPr>
          <w:rFonts w:cs="Times New Roman"/>
        </w:rPr>
        <w:t>21</w:t>
      </w:r>
      <w:r w:rsidR="00594642" w:rsidRPr="00662E06">
        <w:rPr>
          <w:rFonts w:cs="Times New Roman"/>
        </w:rPr>
        <w:t xml:space="preserve"> годы, утвержденную постановлением Администрации городского округа </w:t>
      </w:r>
      <w:r w:rsidR="000C24C1" w:rsidRPr="00662E06">
        <w:rPr>
          <w:rFonts w:cs="Times New Roman"/>
        </w:rPr>
        <w:t>Электросталь Московской</w:t>
      </w:r>
      <w:r w:rsidR="00594642" w:rsidRPr="00662E06">
        <w:rPr>
          <w:rFonts w:cs="Times New Roman"/>
        </w:rPr>
        <w:t xml:space="preserve"> области от </w:t>
      </w:r>
      <w:r w:rsidR="00C45E60" w:rsidRPr="00662E06">
        <w:rPr>
          <w:rFonts w:cs="Times New Roman"/>
        </w:rPr>
        <w:t>14.12.2016</w:t>
      </w:r>
      <w:r w:rsidR="00594642" w:rsidRPr="00662E06">
        <w:rPr>
          <w:rFonts w:cs="Times New Roman"/>
        </w:rPr>
        <w:t xml:space="preserve"> № </w:t>
      </w:r>
      <w:r w:rsidR="00C45E60" w:rsidRPr="00662E06">
        <w:rPr>
          <w:rFonts w:cs="Times New Roman"/>
        </w:rPr>
        <w:t>909/16</w:t>
      </w:r>
      <w:r w:rsidR="00594642" w:rsidRPr="00662E06">
        <w:rPr>
          <w:rFonts w:cs="Times New Roman"/>
        </w:rPr>
        <w:t xml:space="preserve"> «Об утверждении муниципальной программы «Безопасность городского округа Электросталь» </w:t>
      </w:r>
      <w:r w:rsidR="00C45E60" w:rsidRPr="00662E06">
        <w:rPr>
          <w:rFonts w:cs="Times New Roman"/>
        </w:rPr>
        <w:t>на 2017-2021 годы»</w:t>
      </w:r>
      <w:r w:rsidRPr="00662E06">
        <w:rPr>
          <w:rFonts w:cs="Times New Roman"/>
        </w:rPr>
        <w:t xml:space="preserve"> (</w:t>
      </w:r>
      <w:r w:rsidR="00012141" w:rsidRPr="003701F4">
        <w:rPr>
          <w:color w:val="000000"/>
          <w:spacing w:val="4"/>
        </w:rPr>
        <w:t>в редакции постановлений Администрации городского округа Электросталь Москов</w:t>
      </w:r>
      <w:r w:rsidR="00FC7FE9">
        <w:rPr>
          <w:color w:val="000000"/>
          <w:spacing w:val="4"/>
        </w:rPr>
        <w:t xml:space="preserve">ской области </w:t>
      </w:r>
      <w:r w:rsidR="006376E4">
        <w:rPr>
          <w:color w:val="000000"/>
          <w:spacing w:val="4"/>
        </w:rPr>
        <w:t>от 06.12.2017 № 887/12</w:t>
      </w:r>
      <w:r w:rsidRPr="00662E06">
        <w:rPr>
          <w:rFonts w:cs="Times New Roman"/>
        </w:rPr>
        <w:t>)</w:t>
      </w:r>
      <w:r w:rsidR="00594642" w:rsidRPr="00662E06">
        <w:rPr>
          <w:rFonts w:cs="Times New Roman"/>
        </w:rPr>
        <w:t>.</w:t>
      </w:r>
    </w:p>
    <w:p w:rsidR="00594642" w:rsidRPr="00662E06" w:rsidRDefault="003038F8" w:rsidP="003038F8">
      <w:pPr>
        <w:ind w:firstLine="708"/>
        <w:jc w:val="both"/>
      </w:pPr>
      <w:r w:rsidRPr="00662E06">
        <w:t xml:space="preserve">2. </w:t>
      </w:r>
      <w:r w:rsidR="00594642" w:rsidRPr="00662E06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594642" w:rsidRPr="00662E06">
          <w:rPr>
            <w:rStyle w:val="a3"/>
            <w:color w:val="auto"/>
            <w:u w:val="none"/>
          </w:rPr>
          <w:t>www.electrostal.ru</w:t>
        </w:r>
      </w:hyperlink>
      <w:r w:rsidR="00594642" w:rsidRPr="00662E06">
        <w:t>.</w:t>
      </w:r>
    </w:p>
    <w:p w:rsidR="00594642" w:rsidRPr="00662E06" w:rsidRDefault="003038F8" w:rsidP="00C8588C">
      <w:pPr>
        <w:ind w:firstLine="708"/>
        <w:jc w:val="both"/>
        <w:outlineLvl w:val="4"/>
      </w:pPr>
      <w:r w:rsidRPr="00662E06">
        <w:t xml:space="preserve">3. </w:t>
      </w:r>
      <w:r w:rsidR="00594642" w:rsidRPr="00662E06">
        <w:t>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вопросы».</w:t>
      </w:r>
    </w:p>
    <w:p w:rsidR="00E77AA3" w:rsidRDefault="00E77AA3" w:rsidP="00594642">
      <w:pPr>
        <w:jc w:val="both"/>
        <w:outlineLvl w:val="4"/>
      </w:pPr>
    </w:p>
    <w:p w:rsidR="00332F5E" w:rsidRDefault="00332F5E" w:rsidP="00594642">
      <w:pPr>
        <w:jc w:val="both"/>
        <w:outlineLvl w:val="4"/>
      </w:pPr>
    </w:p>
    <w:p w:rsidR="00343CEC" w:rsidRDefault="00343CEC" w:rsidP="00594642">
      <w:pPr>
        <w:jc w:val="both"/>
        <w:outlineLvl w:val="4"/>
      </w:pPr>
    </w:p>
    <w:p w:rsidR="00343CEC" w:rsidRDefault="00343CEC" w:rsidP="00594642">
      <w:pPr>
        <w:jc w:val="both"/>
        <w:outlineLvl w:val="4"/>
      </w:pPr>
    </w:p>
    <w:p w:rsidR="00343CEC" w:rsidRDefault="00343CEC" w:rsidP="00594642">
      <w:pPr>
        <w:jc w:val="both"/>
        <w:outlineLvl w:val="4"/>
      </w:pPr>
    </w:p>
    <w:p w:rsidR="00343CEC" w:rsidRDefault="00343CEC" w:rsidP="00594642">
      <w:pPr>
        <w:jc w:val="both"/>
        <w:outlineLvl w:val="4"/>
      </w:pPr>
    </w:p>
    <w:p w:rsidR="00332F5E" w:rsidRPr="00662E06" w:rsidRDefault="00332F5E" w:rsidP="00594642">
      <w:pPr>
        <w:jc w:val="both"/>
        <w:outlineLvl w:val="4"/>
      </w:pPr>
    </w:p>
    <w:p w:rsidR="00E77AA3" w:rsidRPr="00662E06" w:rsidRDefault="00F43993" w:rsidP="00594642">
      <w:r w:rsidRPr="00662E06">
        <w:t xml:space="preserve">Глава городского округа                                                                                          </w:t>
      </w:r>
      <w:r w:rsidR="00CA37B7" w:rsidRPr="00662E06">
        <w:t>В.Я. Пекарев</w:t>
      </w:r>
    </w:p>
    <w:p w:rsidR="00594642" w:rsidRDefault="00594642" w:rsidP="00594642">
      <w:pPr>
        <w:jc w:val="both"/>
      </w:pPr>
    </w:p>
    <w:p w:rsidR="00332F5E" w:rsidRDefault="00332F5E" w:rsidP="00594642">
      <w:pPr>
        <w:jc w:val="both"/>
      </w:pPr>
    </w:p>
    <w:p w:rsidR="00343CEC" w:rsidRDefault="00343CEC" w:rsidP="00594642">
      <w:pPr>
        <w:ind w:left="5812"/>
        <w:jc w:val="both"/>
        <w:sectPr w:rsidR="00343CEC" w:rsidSect="00343CEC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4642" w:rsidRPr="00662E06" w:rsidRDefault="00594642" w:rsidP="00594642">
      <w:pPr>
        <w:ind w:left="5812"/>
        <w:jc w:val="both"/>
      </w:pPr>
      <w:r w:rsidRPr="00662E06">
        <w:lastRenderedPageBreak/>
        <w:t>УТВЕРЖДЕНЫ</w:t>
      </w:r>
    </w:p>
    <w:p w:rsidR="00594642" w:rsidRPr="00662E06" w:rsidRDefault="00594642" w:rsidP="00594642">
      <w:pPr>
        <w:ind w:left="5812"/>
        <w:jc w:val="both"/>
      </w:pPr>
      <w:r w:rsidRPr="00662E06">
        <w:t>постановлением Администрации</w:t>
      </w:r>
    </w:p>
    <w:p w:rsidR="00594642" w:rsidRPr="00662E06" w:rsidRDefault="00594642" w:rsidP="00594642">
      <w:pPr>
        <w:ind w:left="5812"/>
        <w:jc w:val="both"/>
      </w:pPr>
      <w:r w:rsidRPr="00662E06">
        <w:t>городского округа Электросталь</w:t>
      </w:r>
    </w:p>
    <w:p w:rsidR="00594642" w:rsidRPr="00662E06" w:rsidRDefault="00594642" w:rsidP="00594642">
      <w:pPr>
        <w:ind w:left="5812"/>
        <w:jc w:val="both"/>
      </w:pPr>
      <w:r w:rsidRPr="00662E06">
        <w:t>Московской области</w:t>
      </w:r>
    </w:p>
    <w:p w:rsidR="00594642" w:rsidRPr="00662E06" w:rsidRDefault="00343CEC" w:rsidP="00594642">
      <w:pPr>
        <w:ind w:left="5812"/>
        <w:jc w:val="both"/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594642" w:rsidRPr="00662E06" w:rsidRDefault="00AB519F" w:rsidP="00594642">
      <w:pPr>
        <w:jc w:val="both"/>
      </w:pPr>
      <w:r>
        <w:t xml:space="preserve"> </w:t>
      </w:r>
    </w:p>
    <w:p w:rsidR="00594642" w:rsidRPr="00662E06" w:rsidRDefault="00594642" w:rsidP="00594642">
      <w:pPr>
        <w:jc w:val="center"/>
      </w:pPr>
      <w:r w:rsidRPr="00662E06">
        <w:t xml:space="preserve">Изменения в муниципальную программу </w:t>
      </w:r>
    </w:p>
    <w:p w:rsidR="00594642" w:rsidRPr="00662E06" w:rsidRDefault="00594642" w:rsidP="00594642">
      <w:pPr>
        <w:jc w:val="center"/>
      </w:pPr>
      <w:r w:rsidRPr="00662E06">
        <w:t>«Безопасность городского округа Электросталь»</w:t>
      </w:r>
    </w:p>
    <w:p w:rsidR="00594642" w:rsidRPr="00662E06" w:rsidRDefault="00C45E60" w:rsidP="00594642">
      <w:pPr>
        <w:jc w:val="center"/>
      </w:pPr>
      <w:r w:rsidRPr="00662E06">
        <w:t>на 2017-2021</w:t>
      </w:r>
      <w:r w:rsidR="00594642" w:rsidRPr="00662E06">
        <w:t xml:space="preserve"> годы</w:t>
      </w:r>
    </w:p>
    <w:p w:rsidR="00594642" w:rsidRPr="00662E06" w:rsidRDefault="00594642" w:rsidP="00594642">
      <w:pPr>
        <w:jc w:val="center"/>
      </w:pPr>
    </w:p>
    <w:p w:rsidR="00C45E60" w:rsidRPr="00662E06" w:rsidRDefault="00586DA7" w:rsidP="00367EE1">
      <w:pPr>
        <w:pStyle w:val="a6"/>
        <w:numPr>
          <w:ilvl w:val="0"/>
          <w:numId w:val="1"/>
        </w:numPr>
        <w:ind w:left="0" w:firstLine="360"/>
        <w:jc w:val="both"/>
      </w:pPr>
      <w:r w:rsidRPr="00662E06">
        <w:t xml:space="preserve">В паспорте муниципальной программы «Безопасность городского округа Электросталь» </w:t>
      </w:r>
      <w:r w:rsidR="00C45E60" w:rsidRPr="00662E06">
        <w:t xml:space="preserve">на 2017-2021 </w:t>
      </w:r>
      <w:r w:rsidRPr="00662E06">
        <w:t>годы (д</w:t>
      </w:r>
      <w:r w:rsidR="00A5569E" w:rsidRPr="00662E06">
        <w:t>алее – Муниципальной программы)</w:t>
      </w:r>
      <w:r w:rsidR="00C45E60" w:rsidRPr="00662E06">
        <w:t>:</w:t>
      </w:r>
    </w:p>
    <w:p w:rsidR="00AD2C25" w:rsidRDefault="00A5569E" w:rsidP="00DC2588">
      <w:pPr>
        <w:pStyle w:val="a6"/>
        <w:numPr>
          <w:ilvl w:val="1"/>
          <w:numId w:val="1"/>
        </w:numPr>
        <w:ind w:left="-76" w:hanging="76"/>
        <w:jc w:val="both"/>
      </w:pPr>
      <w:r w:rsidRPr="00662E06">
        <w:t xml:space="preserve"> </w:t>
      </w:r>
      <w:r w:rsidR="003038F8" w:rsidRPr="00662E06">
        <w:t xml:space="preserve">Позицию «Источники финансирования муниципальных программ, в том числе по годам:» изложить в </w:t>
      </w:r>
      <w:r w:rsidR="008C04C8">
        <w:t xml:space="preserve">следующей </w:t>
      </w:r>
      <w:r w:rsidR="003038F8" w:rsidRPr="00662E06">
        <w:t>редакции:</w:t>
      </w:r>
    </w:p>
    <w:p w:rsidR="008C04C8" w:rsidRPr="00662E06" w:rsidRDefault="008C04C8" w:rsidP="00AD2C25">
      <w:pPr>
        <w:pStyle w:val="a6"/>
        <w:ind w:left="-76"/>
        <w:jc w:val="both"/>
      </w:pPr>
      <w: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93"/>
        <w:gridCol w:w="1275"/>
        <w:gridCol w:w="1276"/>
        <w:gridCol w:w="1276"/>
        <w:gridCol w:w="1134"/>
        <w:gridCol w:w="1417"/>
      </w:tblGrid>
      <w:tr w:rsidR="00C8588C" w:rsidRPr="00662E06" w:rsidTr="00C8588C">
        <w:tc>
          <w:tcPr>
            <w:tcW w:w="1809" w:type="dxa"/>
            <w:vMerge w:val="restart"/>
          </w:tcPr>
          <w:p w:rsidR="00C8588C" w:rsidRPr="00662E06" w:rsidRDefault="00C8588C" w:rsidP="00C8588C">
            <w:pPr>
              <w:suppressAutoHyphens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71" w:type="dxa"/>
            <w:gridSpan w:val="6"/>
          </w:tcPr>
          <w:p w:rsidR="00C8588C" w:rsidRPr="00662E06" w:rsidRDefault="00C8588C" w:rsidP="00C8588C">
            <w:pPr>
              <w:suppressAutoHyphens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Расходы, тыс.руб.</w:t>
            </w:r>
          </w:p>
        </w:tc>
      </w:tr>
      <w:tr w:rsidR="00C8588C" w:rsidRPr="00662E06" w:rsidTr="00C8588C">
        <w:tc>
          <w:tcPr>
            <w:tcW w:w="1809" w:type="dxa"/>
            <w:vMerge/>
          </w:tcPr>
          <w:p w:rsidR="00C8588C" w:rsidRPr="00662E06" w:rsidRDefault="00C8588C" w:rsidP="00C8588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8588C" w:rsidRPr="00662E06" w:rsidRDefault="00C8588C" w:rsidP="00C8588C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662E06">
              <w:rPr>
                <w:rFonts w:cs="Times New Roman"/>
                <w:bCs/>
                <w:iCs/>
                <w:sz w:val="20"/>
                <w:szCs w:val="20"/>
              </w:rPr>
              <w:t>2021 год</w:t>
            </w:r>
          </w:p>
        </w:tc>
      </w:tr>
      <w:tr w:rsidR="0022421B" w:rsidRPr="00662E06" w:rsidTr="00C8588C">
        <w:trPr>
          <w:trHeight w:val="640"/>
        </w:trPr>
        <w:tc>
          <w:tcPr>
            <w:tcW w:w="1809" w:type="dxa"/>
          </w:tcPr>
          <w:p w:rsidR="0022421B" w:rsidRPr="00662E06" w:rsidRDefault="0022421B" w:rsidP="002242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2E06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101961,2</w:t>
            </w:r>
          </w:p>
        </w:tc>
        <w:tc>
          <w:tcPr>
            <w:tcW w:w="1275" w:type="dxa"/>
          </w:tcPr>
          <w:p w:rsidR="0022421B" w:rsidRPr="0022421B" w:rsidRDefault="0022421B" w:rsidP="0022421B">
            <w:pPr>
              <w:jc w:val="center"/>
              <w:rPr>
                <w:strike/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15887,5</w:t>
            </w: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421B" w:rsidRPr="0022421B" w:rsidRDefault="0022421B" w:rsidP="0022421B">
            <w:pPr>
              <w:jc w:val="center"/>
              <w:rPr>
                <w:strike/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31168,0</w:t>
            </w:r>
          </w:p>
        </w:tc>
        <w:tc>
          <w:tcPr>
            <w:tcW w:w="1276" w:type="dxa"/>
          </w:tcPr>
          <w:p w:rsidR="0022421B" w:rsidRPr="0022421B" w:rsidRDefault="0022421B" w:rsidP="0022421B">
            <w:pPr>
              <w:jc w:val="center"/>
              <w:rPr>
                <w:strike/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25348,4</w:t>
            </w:r>
          </w:p>
        </w:tc>
        <w:tc>
          <w:tcPr>
            <w:tcW w:w="1134" w:type="dxa"/>
          </w:tcPr>
          <w:p w:rsidR="0022421B" w:rsidRPr="0022421B" w:rsidRDefault="0022421B" w:rsidP="0022421B">
            <w:pPr>
              <w:jc w:val="center"/>
              <w:rPr>
                <w:strike/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12534,3</w:t>
            </w:r>
          </w:p>
        </w:tc>
        <w:tc>
          <w:tcPr>
            <w:tcW w:w="1417" w:type="dxa"/>
          </w:tcPr>
          <w:p w:rsidR="0022421B" w:rsidRPr="0022421B" w:rsidRDefault="0022421B" w:rsidP="0022421B">
            <w:pPr>
              <w:jc w:val="center"/>
              <w:rPr>
                <w:strike/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17023,0</w:t>
            </w:r>
          </w:p>
        </w:tc>
      </w:tr>
      <w:tr w:rsidR="0022421B" w:rsidRPr="00662E06" w:rsidTr="00C8588C">
        <w:trPr>
          <w:trHeight w:val="640"/>
        </w:trPr>
        <w:tc>
          <w:tcPr>
            <w:tcW w:w="1809" w:type="dxa"/>
          </w:tcPr>
          <w:p w:rsidR="0022421B" w:rsidRPr="00662E06" w:rsidRDefault="0022421B" w:rsidP="002242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2E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1240,0</w:t>
            </w:r>
          </w:p>
        </w:tc>
        <w:tc>
          <w:tcPr>
            <w:tcW w:w="1275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1240,0</w:t>
            </w:r>
          </w:p>
        </w:tc>
        <w:tc>
          <w:tcPr>
            <w:tcW w:w="1276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2421B" w:rsidRPr="0022421B" w:rsidRDefault="0022421B" w:rsidP="0022421B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22421B">
              <w:rPr>
                <w:b w:val="0"/>
                <w:i w:val="0"/>
                <w:sz w:val="20"/>
                <w:szCs w:val="20"/>
              </w:rPr>
              <w:t>0,0</w:t>
            </w:r>
          </w:p>
        </w:tc>
      </w:tr>
      <w:tr w:rsidR="0022421B" w:rsidRPr="00662E06" w:rsidTr="00C8588C">
        <w:trPr>
          <w:trHeight w:val="640"/>
        </w:trPr>
        <w:tc>
          <w:tcPr>
            <w:tcW w:w="1809" w:type="dxa"/>
          </w:tcPr>
          <w:p w:rsidR="0022421B" w:rsidRPr="00662E06" w:rsidRDefault="0022421B" w:rsidP="002242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2E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106484,0</w:t>
            </w:r>
          </w:p>
        </w:tc>
        <w:tc>
          <w:tcPr>
            <w:tcW w:w="1275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21056,8</w:t>
            </w:r>
          </w:p>
        </w:tc>
        <w:tc>
          <w:tcPr>
            <w:tcW w:w="1276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21356,8</w:t>
            </w:r>
          </w:p>
        </w:tc>
        <w:tc>
          <w:tcPr>
            <w:tcW w:w="1276" w:type="dxa"/>
          </w:tcPr>
          <w:p w:rsidR="0022421B" w:rsidRPr="0022421B" w:rsidRDefault="0022421B" w:rsidP="00726F22">
            <w:pPr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21356,8</w:t>
            </w:r>
          </w:p>
        </w:tc>
        <w:tc>
          <w:tcPr>
            <w:tcW w:w="1134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21356,8</w:t>
            </w:r>
          </w:p>
        </w:tc>
        <w:tc>
          <w:tcPr>
            <w:tcW w:w="1417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21356,8</w:t>
            </w:r>
          </w:p>
        </w:tc>
      </w:tr>
      <w:tr w:rsidR="0022421B" w:rsidRPr="00662E06" w:rsidTr="00C8588C">
        <w:trPr>
          <w:trHeight w:val="640"/>
        </w:trPr>
        <w:tc>
          <w:tcPr>
            <w:tcW w:w="1809" w:type="dxa"/>
          </w:tcPr>
          <w:p w:rsidR="0022421B" w:rsidRPr="00662E06" w:rsidRDefault="0022421B" w:rsidP="002242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2E06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993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</w:p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sz w:val="20"/>
                <w:szCs w:val="20"/>
              </w:rPr>
              <w:t>209685,2</w:t>
            </w:r>
          </w:p>
        </w:tc>
        <w:tc>
          <w:tcPr>
            <w:tcW w:w="1275" w:type="dxa"/>
            <w:vAlign w:val="center"/>
          </w:tcPr>
          <w:p w:rsidR="0022421B" w:rsidRPr="0022421B" w:rsidRDefault="0022421B" w:rsidP="002242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38184,3</w:t>
            </w:r>
          </w:p>
        </w:tc>
        <w:tc>
          <w:tcPr>
            <w:tcW w:w="1276" w:type="dxa"/>
            <w:vAlign w:val="center"/>
          </w:tcPr>
          <w:p w:rsidR="0022421B" w:rsidRPr="0022421B" w:rsidRDefault="0022421B" w:rsidP="002242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52524,8</w:t>
            </w:r>
          </w:p>
        </w:tc>
        <w:tc>
          <w:tcPr>
            <w:tcW w:w="1276" w:type="dxa"/>
            <w:vAlign w:val="center"/>
          </w:tcPr>
          <w:p w:rsidR="0022421B" w:rsidRPr="0022421B" w:rsidRDefault="0022421B" w:rsidP="002242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46705,2</w:t>
            </w:r>
          </w:p>
        </w:tc>
        <w:tc>
          <w:tcPr>
            <w:tcW w:w="1134" w:type="dxa"/>
            <w:vAlign w:val="center"/>
          </w:tcPr>
          <w:p w:rsidR="0022421B" w:rsidRPr="0022421B" w:rsidRDefault="0022421B" w:rsidP="002242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33891,1</w:t>
            </w:r>
          </w:p>
        </w:tc>
        <w:tc>
          <w:tcPr>
            <w:tcW w:w="1417" w:type="dxa"/>
            <w:vAlign w:val="center"/>
          </w:tcPr>
          <w:p w:rsidR="0022421B" w:rsidRPr="0022421B" w:rsidRDefault="0022421B" w:rsidP="002242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38379,8</w:t>
            </w:r>
          </w:p>
        </w:tc>
      </w:tr>
    </w:tbl>
    <w:p w:rsidR="00A90EBE" w:rsidRDefault="00A90EBE" w:rsidP="00A90EBE">
      <w:pPr>
        <w:pStyle w:val="a6"/>
        <w:ind w:left="360"/>
        <w:jc w:val="center"/>
      </w:pPr>
      <w:r>
        <w:t xml:space="preserve">                                                                                                                                     »;</w:t>
      </w:r>
    </w:p>
    <w:p w:rsidR="002920DB" w:rsidRPr="00AD2C25" w:rsidRDefault="002920DB" w:rsidP="00DC2588">
      <w:pPr>
        <w:pStyle w:val="a6"/>
        <w:numPr>
          <w:ilvl w:val="0"/>
          <w:numId w:val="1"/>
        </w:numPr>
        <w:ind w:left="0" w:firstLine="360"/>
        <w:jc w:val="both"/>
        <w:rPr>
          <w:rFonts w:cs="Times New Roman"/>
        </w:rPr>
      </w:pPr>
      <w:r>
        <w:t>В разделе 7</w:t>
      </w:r>
      <w:r w:rsidR="0022421B">
        <w:t xml:space="preserve"> текстовой части</w:t>
      </w:r>
      <w:r>
        <w:t xml:space="preserve"> </w:t>
      </w:r>
      <w:r w:rsidR="00174921">
        <w:t xml:space="preserve">Муниципальной программы </w:t>
      </w:r>
      <w:r>
        <w:t>«Планируемые результаты реализации муниципа</w:t>
      </w:r>
      <w:r w:rsidR="00174921">
        <w:t>л</w:t>
      </w:r>
      <w:r>
        <w:t>ьной программы</w:t>
      </w:r>
      <w:r w:rsidR="00174921">
        <w:t xml:space="preserve"> «Безопасность городского округа Электросталь»</w:t>
      </w:r>
      <w:r w:rsidR="00AD2C25">
        <w:t xml:space="preserve"> </w:t>
      </w:r>
      <w:r w:rsidR="00174921">
        <w:t xml:space="preserve">в строке 1.2 </w:t>
      </w:r>
      <w:r w:rsidR="00E018A7">
        <w:t>слова «</w:t>
      </w:r>
      <w:r w:rsidR="0082180D" w:rsidRPr="0082180D">
        <w:t>Сокращение доли тяжких и особо тяжких преступлений, совершенных в общественных местах</w:t>
      </w:r>
      <w:r w:rsidR="0082180D">
        <w:t xml:space="preserve">» заменить словами </w:t>
      </w:r>
      <w:r w:rsidR="00174921">
        <w:t>«</w:t>
      </w:r>
      <w:r w:rsidR="00174921" w:rsidRPr="00AD2C25">
        <w:rPr>
          <w:rFonts w:cs="Times New Roman"/>
        </w:rPr>
        <w:t xml:space="preserve">Снижение общего количества преступлений, совершенных на территории </w:t>
      </w:r>
      <w:r w:rsidR="005665A4" w:rsidRPr="00AD2C25">
        <w:rPr>
          <w:rFonts w:cs="Times New Roman"/>
        </w:rPr>
        <w:t>городского округа, не менее чем на 5%»;</w:t>
      </w:r>
    </w:p>
    <w:p w:rsidR="0022421B" w:rsidRDefault="0022421B" w:rsidP="00DC2588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В разделе 8 текстовой части Муниципальной программы «Методика расчета значений показателей реализации муниципальной программы» </w:t>
      </w:r>
      <w:r w:rsidR="00AD2C25">
        <w:t>с</w:t>
      </w:r>
      <w:r>
        <w:t>троку 1.2 изложить в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276"/>
        <w:gridCol w:w="2835"/>
        <w:gridCol w:w="2835"/>
      </w:tblGrid>
      <w:tr w:rsidR="0022421B" w:rsidRPr="0022421B" w:rsidTr="0022421B">
        <w:tc>
          <w:tcPr>
            <w:tcW w:w="708" w:type="dxa"/>
          </w:tcPr>
          <w:p w:rsidR="0022421B" w:rsidRPr="0022421B" w:rsidRDefault="0022421B" w:rsidP="0022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shd w:val="clear" w:color="auto" w:fill="auto"/>
          </w:tcPr>
          <w:p w:rsidR="0022421B" w:rsidRPr="0022421B" w:rsidRDefault="0022421B" w:rsidP="0022421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Снижение общего количества преступлений, совершенных на территории городского округа</w:t>
            </w:r>
            <w:r w:rsidR="009D41F1">
              <w:rPr>
                <w:rFonts w:cs="Times New Roman"/>
                <w:sz w:val="20"/>
                <w:szCs w:val="20"/>
              </w:rPr>
              <w:t>, не менее чем на 5%</w:t>
            </w:r>
          </w:p>
        </w:tc>
        <w:tc>
          <w:tcPr>
            <w:tcW w:w="1276" w:type="dxa"/>
          </w:tcPr>
          <w:p w:rsidR="0022421B" w:rsidRPr="0022421B" w:rsidRDefault="0022421B" w:rsidP="0022421B">
            <w:pPr>
              <w:jc w:val="center"/>
              <w:rPr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 xml:space="preserve">Уптг  = Уптг </w:t>
            </w:r>
            <w:r w:rsidRPr="009D41F1">
              <w:rPr>
                <w:rFonts w:cs="Times New Roman"/>
                <w:sz w:val="20"/>
                <w:szCs w:val="20"/>
                <w:lang w:val="en-US"/>
              </w:rPr>
              <w:t>x</w:t>
            </w:r>
            <w:r w:rsidRPr="009D41F1">
              <w:rPr>
                <w:rFonts w:cs="Times New Roman"/>
                <w:sz w:val="20"/>
                <w:szCs w:val="20"/>
              </w:rPr>
              <w:t xml:space="preserve"> 0,95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9D41F1">
              <w:rPr>
                <w:rFonts w:cs="Times New Roman"/>
                <w:sz w:val="20"/>
                <w:szCs w:val="20"/>
              </w:rPr>
              <w:t>где:</w:t>
            </w:r>
          </w:p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>Уптг  – уровень преступности текущего года;</w:t>
            </w:r>
          </w:p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>Уптг  – уровень преступности предыдущего года;</w:t>
            </w:r>
          </w:p>
          <w:p w:rsid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>Уровень преступности рассчитывается по формуле:</w:t>
            </w:r>
          </w:p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 xml:space="preserve">Уп  = ОКП/ЧН </w:t>
            </w:r>
            <w:r w:rsidRPr="009D41F1">
              <w:rPr>
                <w:rFonts w:cs="Times New Roman"/>
                <w:sz w:val="20"/>
                <w:szCs w:val="20"/>
                <w:lang w:val="en-US"/>
              </w:rPr>
              <w:t>x</w:t>
            </w:r>
            <w:r w:rsidRPr="009D41F1">
              <w:rPr>
                <w:rFonts w:cs="Times New Roman"/>
                <w:sz w:val="20"/>
                <w:szCs w:val="20"/>
              </w:rPr>
              <w:t xml:space="preserve"> 100</w:t>
            </w:r>
            <w:r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9D41F1">
              <w:rPr>
                <w:rFonts w:cs="Times New Roman"/>
                <w:sz w:val="20"/>
                <w:szCs w:val="20"/>
              </w:rPr>
              <w:t>000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D41F1" w:rsidRPr="009D41F1" w:rsidRDefault="009D41F1" w:rsidP="009D41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t>где: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41F1">
              <w:rPr>
                <w:rFonts w:cs="Times New Roman"/>
                <w:sz w:val="20"/>
                <w:szCs w:val="20"/>
              </w:rPr>
              <w:t>ОКП – общее количество преступлений, совершенных на территории муниципального образования Московской области в отчетный период;</w:t>
            </w:r>
          </w:p>
          <w:p w:rsidR="0022421B" w:rsidRPr="0022421B" w:rsidRDefault="009D41F1" w:rsidP="009D41F1">
            <w:pPr>
              <w:jc w:val="both"/>
              <w:rPr>
                <w:sz w:val="20"/>
                <w:szCs w:val="20"/>
              </w:rPr>
            </w:pPr>
            <w:r w:rsidRPr="009D41F1">
              <w:rPr>
                <w:rFonts w:cs="Times New Roman"/>
                <w:sz w:val="20"/>
                <w:szCs w:val="20"/>
              </w:rPr>
              <w:lastRenderedPageBreak/>
              <w:t>ЧН – среднегодовая численность населения муниципального образования Московской области в отчетный период</w:t>
            </w:r>
          </w:p>
        </w:tc>
        <w:tc>
          <w:tcPr>
            <w:tcW w:w="2835" w:type="dxa"/>
          </w:tcPr>
          <w:p w:rsidR="0022421B" w:rsidRPr="0022421B" w:rsidRDefault="0022421B" w:rsidP="0022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2421B">
              <w:rPr>
                <w:rFonts w:cs="Times New Roman"/>
                <w:sz w:val="20"/>
                <w:szCs w:val="20"/>
              </w:rPr>
              <w:lastRenderedPageBreak/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 (статистические данные УМВД России по г.о.Электросталь).</w:t>
            </w:r>
          </w:p>
        </w:tc>
      </w:tr>
    </w:tbl>
    <w:p w:rsidR="00734B11" w:rsidRDefault="00734B11" w:rsidP="0022421B">
      <w:pPr>
        <w:pStyle w:val="a6"/>
        <w:ind w:left="0"/>
        <w:jc w:val="both"/>
      </w:pPr>
    </w:p>
    <w:p w:rsidR="00E86516" w:rsidRPr="00D34A52" w:rsidRDefault="007D71F6" w:rsidP="00367EE1">
      <w:pPr>
        <w:pStyle w:val="a6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D34A52">
        <w:rPr>
          <w:color w:val="000000"/>
        </w:rPr>
        <w:t>П</w:t>
      </w:r>
      <w:r w:rsidR="00990E96" w:rsidRPr="00D34A52">
        <w:rPr>
          <w:color w:val="000000"/>
        </w:rPr>
        <w:t>аспорт</w:t>
      </w:r>
      <w:r w:rsidR="0068692E" w:rsidRPr="00D34A52">
        <w:rPr>
          <w:color w:val="000000"/>
        </w:rPr>
        <w:t xml:space="preserve"> Подпрограммы </w:t>
      </w:r>
      <w:r w:rsidR="0068692E" w:rsidRPr="00D34A52">
        <w:rPr>
          <w:color w:val="000000"/>
          <w:lang w:val="en-US"/>
        </w:rPr>
        <w:t>I</w:t>
      </w:r>
      <w:r w:rsidR="0068692E" w:rsidRPr="00D34A52">
        <w:rPr>
          <w:color w:val="000000"/>
        </w:rPr>
        <w:t xml:space="preserve"> «Профилактика преступлений и иных правонарушений» изложить </w:t>
      </w:r>
      <w:r w:rsidR="001216AE" w:rsidRPr="00D34A52">
        <w:rPr>
          <w:color w:val="000000"/>
        </w:rPr>
        <w:t xml:space="preserve">в редакции </w:t>
      </w:r>
      <w:r w:rsidR="00E86516" w:rsidRPr="00D34A52">
        <w:rPr>
          <w:color w:val="000000"/>
        </w:rPr>
        <w:t>согласно Прил</w:t>
      </w:r>
      <w:r w:rsidR="00990E96" w:rsidRPr="00D34A52">
        <w:rPr>
          <w:color w:val="000000"/>
        </w:rPr>
        <w:t>ожению №1 к настоящему постановлению</w:t>
      </w:r>
      <w:r w:rsidR="00E86516" w:rsidRPr="00D34A52">
        <w:rPr>
          <w:color w:val="000000"/>
        </w:rPr>
        <w:t>.</w:t>
      </w:r>
    </w:p>
    <w:p w:rsidR="00842C4D" w:rsidRPr="00D34A52" w:rsidRDefault="00B259D1" w:rsidP="00842C4D">
      <w:pPr>
        <w:pStyle w:val="a6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D34A52">
        <w:rPr>
          <w:color w:val="000000"/>
        </w:rPr>
        <w:t>Приложение</w:t>
      </w:r>
      <w:r w:rsidR="00014CA8" w:rsidRPr="00D34A52">
        <w:rPr>
          <w:color w:val="000000"/>
        </w:rPr>
        <w:t xml:space="preserve"> №1 к подпрограмме I «Профилактика преступлений и иных правонарушений» Муниципальной программы изложить </w:t>
      </w:r>
      <w:r w:rsidR="001216AE" w:rsidRPr="00D34A52">
        <w:rPr>
          <w:color w:val="000000"/>
        </w:rPr>
        <w:t xml:space="preserve">в редакции </w:t>
      </w:r>
      <w:r w:rsidR="00014CA8" w:rsidRPr="00D34A52">
        <w:rPr>
          <w:color w:val="000000"/>
        </w:rPr>
        <w:t>согласно Прил</w:t>
      </w:r>
      <w:r w:rsidR="00B006FB" w:rsidRPr="00D34A52">
        <w:rPr>
          <w:color w:val="000000"/>
        </w:rPr>
        <w:t>ожению №2 к настоящему постановлению</w:t>
      </w:r>
      <w:r w:rsidR="00014CA8" w:rsidRPr="00D34A52">
        <w:rPr>
          <w:color w:val="000000"/>
        </w:rPr>
        <w:t>.</w:t>
      </w:r>
    </w:p>
    <w:p w:rsidR="00842C4D" w:rsidRPr="009D2CCF" w:rsidRDefault="009D2CCF" w:rsidP="00842C4D">
      <w:pPr>
        <w:pStyle w:val="a6"/>
        <w:numPr>
          <w:ilvl w:val="0"/>
          <w:numId w:val="1"/>
        </w:numPr>
        <w:ind w:left="0" w:firstLine="360"/>
        <w:jc w:val="both"/>
      </w:pPr>
      <w:r w:rsidRPr="009D2CCF">
        <w:t>П</w:t>
      </w:r>
      <w:r w:rsidR="00842C4D" w:rsidRPr="009D2CCF">
        <w:t xml:space="preserve">аспорт Подпрограммы </w:t>
      </w:r>
      <w:r w:rsidR="00842C4D" w:rsidRPr="009D2CCF">
        <w:rPr>
          <w:rFonts w:cs="Times New Roman"/>
        </w:rPr>
        <w:t>II «Обеспечение мероприятий гражданской обороны на территории городского округа Электросталь Московской области»</w:t>
      </w:r>
      <w:r w:rsidR="00842C4D" w:rsidRPr="009D2CCF">
        <w:t xml:space="preserve"> изложить </w:t>
      </w:r>
      <w:r w:rsidR="001216AE">
        <w:t xml:space="preserve">в редакции </w:t>
      </w:r>
      <w:r w:rsidR="00842C4D" w:rsidRPr="009D2CCF">
        <w:t>согласно Приложению №</w:t>
      </w:r>
      <w:r w:rsidR="00DE2277" w:rsidRPr="009D2CCF">
        <w:t>3</w:t>
      </w:r>
      <w:r w:rsidR="00842C4D" w:rsidRPr="009D2CCF">
        <w:t xml:space="preserve"> к на</w:t>
      </w:r>
      <w:r w:rsidR="007D71F6">
        <w:t>стоящему</w:t>
      </w:r>
      <w:r w:rsidR="00842C4D" w:rsidRPr="009D2CCF">
        <w:t xml:space="preserve"> </w:t>
      </w:r>
      <w:r w:rsidR="007D71F6">
        <w:t>постановлению</w:t>
      </w:r>
      <w:r w:rsidR="00842C4D" w:rsidRPr="009D2CCF">
        <w:t>.</w:t>
      </w:r>
    </w:p>
    <w:p w:rsidR="00842C4D" w:rsidRPr="001E5A0D" w:rsidRDefault="00842C4D" w:rsidP="00842C4D">
      <w:pPr>
        <w:pStyle w:val="a6"/>
        <w:numPr>
          <w:ilvl w:val="0"/>
          <w:numId w:val="1"/>
        </w:numPr>
        <w:ind w:left="0" w:firstLine="360"/>
        <w:jc w:val="both"/>
      </w:pPr>
      <w:r w:rsidRPr="001E5A0D">
        <w:t xml:space="preserve">Приложение №1 к подпрограмме </w:t>
      </w:r>
      <w:r w:rsidRPr="001E5A0D">
        <w:rPr>
          <w:rFonts w:cs="Times New Roman"/>
        </w:rPr>
        <w:t xml:space="preserve">II «Обеспечение мероприятий гражданской обороны на территории городского округа Электросталь Московской области» </w:t>
      </w:r>
      <w:r w:rsidRPr="001E5A0D">
        <w:t xml:space="preserve">Муниципальной программы изложить </w:t>
      </w:r>
      <w:r w:rsidR="001216AE">
        <w:t xml:space="preserve">в редакции </w:t>
      </w:r>
      <w:r w:rsidRPr="001E5A0D">
        <w:t>согласно Приложению №</w:t>
      </w:r>
      <w:r w:rsidR="00795F89" w:rsidRPr="001E5A0D">
        <w:t>4</w:t>
      </w:r>
      <w:r w:rsidRPr="001E5A0D">
        <w:t xml:space="preserve"> к настоящ</w:t>
      </w:r>
      <w:r w:rsidR="00D17BAB">
        <w:t>ему постановлению.</w:t>
      </w:r>
    </w:p>
    <w:p w:rsidR="00842C4D" w:rsidRPr="001E5A0D" w:rsidRDefault="001E5A0D" w:rsidP="00842C4D">
      <w:pPr>
        <w:pStyle w:val="a6"/>
        <w:numPr>
          <w:ilvl w:val="0"/>
          <w:numId w:val="1"/>
        </w:numPr>
        <w:ind w:left="0" w:firstLine="360"/>
        <w:jc w:val="both"/>
      </w:pPr>
      <w:r w:rsidRPr="001E5A0D">
        <w:t>П</w:t>
      </w:r>
      <w:r w:rsidR="00842C4D" w:rsidRPr="001E5A0D">
        <w:t xml:space="preserve">аспорт Подпрограммы </w:t>
      </w:r>
      <w:r w:rsidR="00842C4D" w:rsidRPr="001E5A0D">
        <w:rPr>
          <w:rFonts w:cs="Times New Roman"/>
        </w:rPr>
        <w:t>III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</w:t>
      </w:r>
      <w:r w:rsidR="00842C4D" w:rsidRPr="001E5A0D">
        <w:t xml:space="preserve"> изложить </w:t>
      </w:r>
      <w:r w:rsidR="001216AE">
        <w:t xml:space="preserve">в редакции </w:t>
      </w:r>
      <w:r w:rsidR="00842C4D" w:rsidRPr="001E5A0D">
        <w:t>согласно Приложению №</w:t>
      </w:r>
      <w:r w:rsidR="00795F89" w:rsidRPr="001E5A0D">
        <w:t>5</w:t>
      </w:r>
      <w:r w:rsidR="00133B42">
        <w:t xml:space="preserve"> к настоящему постановлению</w:t>
      </w:r>
      <w:r w:rsidR="00842C4D" w:rsidRPr="001E5A0D">
        <w:t>.</w:t>
      </w:r>
    </w:p>
    <w:p w:rsidR="00BA257B" w:rsidRPr="001E5A0D" w:rsidRDefault="00842C4D" w:rsidP="00BA257B">
      <w:pPr>
        <w:pStyle w:val="a6"/>
        <w:numPr>
          <w:ilvl w:val="0"/>
          <w:numId w:val="1"/>
        </w:numPr>
        <w:ind w:left="0" w:firstLine="360"/>
        <w:jc w:val="both"/>
      </w:pPr>
      <w:r w:rsidRPr="001E5A0D">
        <w:t xml:space="preserve">Приложение №1 к подпрограмме </w:t>
      </w:r>
      <w:r w:rsidRPr="001E5A0D">
        <w:rPr>
          <w:rFonts w:cs="Times New Roman"/>
        </w:rPr>
        <w:t xml:space="preserve">III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</w:t>
      </w:r>
      <w:r w:rsidRPr="001E5A0D">
        <w:t xml:space="preserve">Муниципальной программы изложить </w:t>
      </w:r>
      <w:r w:rsidR="001216AE">
        <w:t xml:space="preserve">в редакции </w:t>
      </w:r>
      <w:r w:rsidRPr="001E5A0D">
        <w:t>согласно Приложению №</w:t>
      </w:r>
      <w:r w:rsidR="00795F89" w:rsidRPr="001E5A0D">
        <w:t>6</w:t>
      </w:r>
      <w:r w:rsidR="00D17BAB">
        <w:t xml:space="preserve"> к настоящему постановлению</w:t>
      </w:r>
      <w:r w:rsidRPr="001E5A0D">
        <w:t>.</w:t>
      </w:r>
    </w:p>
    <w:p w:rsidR="00BA257B" w:rsidRPr="005D09C7" w:rsidRDefault="005D09C7" w:rsidP="00BA257B">
      <w:pPr>
        <w:pStyle w:val="a6"/>
        <w:numPr>
          <w:ilvl w:val="0"/>
          <w:numId w:val="1"/>
        </w:numPr>
        <w:ind w:left="0" w:firstLine="360"/>
        <w:jc w:val="both"/>
      </w:pPr>
      <w:r w:rsidRPr="005D09C7">
        <w:t>П</w:t>
      </w:r>
      <w:r w:rsidR="00BA257B" w:rsidRPr="005D09C7">
        <w:t xml:space="preserve">аспорт Подпрограммы </w:t>
      </w:r>
      <w:r w:rsidR="00BA257B" w:rsidRPr="005D09C7">
        <w:rPr>
          <w:rFonts w:cs="Times New Roman"/>
        </w:rPr>
        <w:t>IV «Обеспечение пожарной безопасности на территории городского округа Электросталь Московской области»</w:t>
      </w:r>
      <w:r w:rsidR="00BA257B" w:rsidRPr="005D09C7">
        <w:t xml:space="preserve"> изложить </w:t>
      </w:r>
      <w:r w:rsidR="001216AE">
        <w:t xml:space="preserve">в редакции </w:t>
      </w:r>
      <w:r w:rsidR="00BA257B" w:rsidRPr="005D09C7">
        <w:t>согласно Приложению №</w:t>
      </w:r>
      <w:r w:rsidR="00795F89" w:rsidRPr="005D09C7">
        <w:t>7</w:t>
      </w:r>
      <w:r w:rsidR="00BA257B" w:rsidRPr="005D09C7">
        <w:t xml:space="preserve"> </w:t>
      </w:r>
      <w:r w:rsidR="007352A3">
        <w:t>к настоящему постановлению</w:t>
      </w:r>
      <w:r w:rsidR="00BA257B" w:rsidRPr="005D09C7">
        <w:t>.</w:t>
      </w:r>
    </w:p>
    <w:p w:rsidR="00BA257B" w:rsidRPr="00FE7306" w:rsidRDefault="00BA257B" w:rsidP="00BA257B">
      <w:pPr>
        <w:pStyle w:val="a6"/>
        <w:numPr>
          <w:ilvl w:val="0"/>
          <w:numId w:val="1"/>
        </w:numPr>
        <w:ind w:left="0" w:firstLine="360"/>
        <w:jc w:val="both"/>
      </w:pPr>
      <w:r w:rsidRPr="00FE7306">
        <w:t xml:space="preserve">Приложение №1 к подпрограмме </w:t>
      </w:r>
      <w:r w:rsidRPr="00FE7306">
        <w:rPr>
          <w:rFonts w:cs="Times New Roman"/>
        </w:rPr>
        <w:t xml:space="preserve">IV «Обеспечение пожарной безопасности на территории городского округа Электросталь Московской области» </w:t>
      </w:r>
      <w:r w:rsidRPr="00FE7306">
        <w:t>Муниципально</w:t>
      </w:r>
      <w:r w:rsidR="00D17BAB">
        <w:t xml:space="preserve">й программы изложить </w:t>
      </w:r>
      <w:r w:rsidR="001216AE">
        <w:t xml:space="preserve">в редакции </w:t>
      </w:r>
      <w:r w:rsidRPr="00FE7306">
        <w:t>согласно Приложению №</w:t>
      </w:r>
      <w:r w:rsidR="00795F89" w:rsidRPr="00FE7306">
        <w:t xml:space="preserve">8 </w:t>
      </w:r>
      <w:r w:rsidR="00D17BAB">
        <w:t>к настоящему постановлению</w:t>
      </w:r>
      <w:r w:rsidRPr="00FE7306">
        <w:t>.</w:t>
      </w:r>
    </w:p>
    <w:p w:rsidR="00BA257B" w:rsidRPr="00FE7306" w:rsidRDefault="00FE7306" w:rsidP="00BA257B">
      <w:pPr>
        <w:pStyle w:val="a6"/>
        <w:numPr>
          <w:ilvl w:val="0"/>
          <w:numId w:val="1"/>
        </w:numPr>
        <w:ind w:left="0" w:firstLine="360"/>
        <w:jc w:val="both"/>
      </w:pPr>
      <w:r w:rsidRPr="00FE7306">
        <w:t>П</w:t>
      </w:r>
      <w:r w:rsidR="00BA257B" w:rsidRPr="00FE7306">
        <w:t xml:space="preserve">аспорт Подпрограммы </w:t>
      </w:r>
      <w:r w:rsidR="00BA257B" w:rsidRPr="00FE7306">
        <w:rPr>
          <w:rFonts w:cs="Times New Roman"/>
        </w:rPr>
        <w:t>V «Развитие и совершенствование систем оповещения и информирования населения городского округа Электросталь Московской области»</w:t>
      </w:r>
      <w:r w:rsidR="00BA257B" w:rsidRPr="00FE7306">
        <w:t xml:space="preserve"> изложить </w:t>
      </w:r>
      <w:r w:rsidR="001216AE">
        <w:t xml:space="preserve">в редакции </w:t>
      </w:r>
      <w:r w:rsidR="00BA257B" w:rsidRPr="00FE7306">
        <w:t>согласно Приложению №</w:t>
      </w:r>
      <w:r w:rsidR="00795F89" w:rsidRPr="00FE7306">
        <w:t>9</w:t>
      </w:r>
      <w:r w:rsidR="00485662">
        <w:t xml:space="preserve"> к настоящему постановлению</w:t>
      </w:r>
      <w:r w:rsidR="00BA257B" w:rsidRPr="00FE7306">
        <w:t>.</w:t>
      </w:r>
    </w:p>
    <w:p w:rsidR="00BA257B" w:rsidRPr="00FE7306" w:rsidRDefault="00BA257B" w:rsidP="00BA257B">
      <w:pPr>
        <w:pStyle w:val="a6"/>
        <w:numPr>
          <w:ilvl w:val="0"/>
          <w:numId w:val="1"/>
        </w:numPr>
        <w:ind w:left="0" w:firstLine="360"/>
        <w:jc w:val="both"/>
      </w:pPr>
      <w:r w:rsidRPr="00FE7306">
        <w:t xml:space="preserve">Приложение №1 к подпрограмме </w:t>
      </w:r>
      <w:r w:rsidRPr="00FE7306">
        <w:rPr>
          <w:rFonts w:cs="Times New Roman"/>
        </w:rPr>
        <w:t xml:space="preserve">V «Развитие и совершенствование систем оповещения и информирования населения городского округа Электросталь Московской области» </w:t>
      </w:r>
      <w:r w:rsidRPr="00FE7306">
        <w:t>Муниципальн</w:t>
      </w:r>
      <w:r w:rsidR="00D17BAB">
        <w:t>ой программы изложить</w:t>
      </w:r>
      <w:r w:rsidRPr="00FE7306">
        <w:t xml:space="preserve"> </w:t>
      </w:r>
      <w:r w:rsidR="001216AE">
        <w:t xml:space="preserve">в редакции </w:t>
      </w:r>
      <w:r w:rsidRPr="00FE7306">
        <w:t>согласно Приложению №</w:t>
      </w:r>
      <w:r w:rsidR="00795F89" w:rsidRPr="00FE7306">
        <w:t>10</w:t>
      </w:r>
      <w:r w:rsidR="00D17BAB">
        <w:t xml:space="preserve"> к настоящему постановлению</w:t>
      </w:r>
      <w:r w:rsidRPr="00FE7306">
        <w:t>.</w:t>
      </w:r>
    </w:p>
    <w:p w:rsidR="0068692E" w:rsidRPr="00662E06" w:rsidRDefault="0068692E" w:rsidP="0068692E">
      <w:pPr>
        <w:tabs>
          <w:tab w:val="left" w:pos="1335"/>
        </w:tabs>
      </w:pPr>
    </w:p>
    <w:p w:rsidR="0068692E" w:rsidRPr="00662E06" w:rsidRDefault="0068692E" w:rsidP="0068692E">
      <w:pPr>
        <w:tabs>
          <w:tab w:val="left" w:pos="1335"/>
        </w:tabs>
        <w:sectPr w:rsidR="0068692E" w:rsidRPr="00662E06" w:rsidSect="00343CEC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439A" w:rsidRPr="00A957D3" w:rsidRDefault="0068692E" w:rsidP="00990E96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№1 к </w:t>
      </w:r>
      <w:r w:rsidR="00343CEC">
        <w:t>Постановлению Администрации</w:t>
      </w:r>
    </w:p>
    <w:p w:rsidR="0068692E" w:rsidRPr="00A957D3" w:rsidRDefault="00990E96" w:rsidP="00990E96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990E96" w:rsidRPr="00A957D3" w:rsidRDefault="00343CEC" w:rsidP="00990E96">
      <w:pPr>
        <w:tabs>
          <w:tab w:val="left" w:pos="1335"/>
        </w:tabs>
        <w:ind w:left="7797"/>
        <w:jc w:val="both"/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990E96" w:rsidRPr="00662E06" w:rsidRDefault="00990E96" w:rsidP="00990E96">
      <w:pPr>
        <w:tabs>
          <w:tab w:val="left" w:pos="1335"/>
        </w:tabs>
        <w:ind w:left="7797"/>
        <w:jc w:val="both"/>
      </w:pPr>
    </w:p>
    <w:p w:rsidR="008B6571" w:rsidRPr="008B6571" w:rsidRDefault="006B6A79" w:rsidP="008B657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662E06">
        <w:rPr>
          <w:sz w:val="21"/>
          <w:szCs w:val="21"/>
        </w:rPr>
        <w:tab/>
      </w:r>
      <w:r w:rsidR="00710CD9">
        <w:rPr>
          <w:sz w:val="21"/>
          <w:szCs w:val="21"/>
        </w:rPr>
        <w:t>«</w:t>
      </w:r>
      <w:r w:rsidR="008B6571" w:rsidRPr="008B6571">
        <w:rPr>
          <w:b/>
          <w:color w:val="000000"/>
          <w:sz w:val="22"/>
        </w:rPr>
        <w:t>Паспорт</w:t>
      </w:r>
      <w:r w:rsidR="008B6571" w:rsidRPr="008B6571">
        <w:rPr>
          <w:b/>
          <w:color w:val="000000"/>
        </w:rPr>
        <w:t xml:space="preserve"> подпрограммы I «Профилактика преступлений и иных правонарушений» на 2017-2021 годы</w:t>
      </w:r>
    </w:p>
    <w:p w:rsidR="00710CD9" w:rsidRPr="00662E06" w:rsidRDefault="00710CD9" w:rsidP="006B6A79">
      <w:pPr>
        <w:tabs>
          <w:tab w:val="left" w:pos="240"/>
          <w:tab w:val="left" w:pos="1335"/>
        </w:tabs>
        <w:jc w:val="both"/>
        <w:rPr>
          <w:sz w:val="21"/>
          <w:szCs w:val="21"/>
        </w:rPr>
      </w:pP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098"/>
        <w:gridCol w:w="1134"/>
        <w:gridCol w:w="1275"/>
        <w:gridCol w:w="1276"/>
        <w:gridCol w:w="1276"/>
        <w:gridCol w:w="1276"/>
        <w:gridCol w:w="1559"/>
      </w:tblGrid>
      <w:tr w:rsidR="00710CD9" w:rsidRPr="00710CD9" w:rsidTr="00332CDD">
        <w:tc>
          <w:tcPr>
            <w:tcW w:w="2547" w:type="dxa"/>
            <w:shd w:val="clear" w:color="auto" w:fill="auto"/>
          </w:tcPr>
          <w:p w:rsidR="00710CD9" w:rsidRPr="00710CD9" w:rsidRDefault="00710CD9" w:rsidP="00710C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587" w:type="dxa"/>
            <w:gridSpan w:val="8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710CD9" w:rsidRPr="00710CD9" w:rsidTr="00332CDD">
        <w:trPr>
          <w:trHeight w:val="421"/>
        </w:trPr>
        <w:tc>
          <w:tcPr>
            <w:tcW w:w="2547" w:type="dxa"/>
            <w:vMerge w:val="restart"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10CD9" w:rsidRPr="00710CD9" w:rsidTr="00332CDD">
        <w:trPr>
          <w:trHeight w:val="231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CD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CD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0CD9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0CD9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0CD9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0CD9"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710CD9" w:rsidRPr="00710CD9" w:rsidTr="00332CDD">
        <w:trPr>
          <w:trHeight w:val="332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ind w:firstLine="70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Всего:</w:t>
            </w:r>
          </w:p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710CD9" w:rsidRPr="00710CD9" w:rsidRDefault="00710CD9" w:rsidP="00710C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0CD9">
              <w:rPr>
                <w:b/>
                <w:sz w:val="20"/>
                <w:szCs w:val="20"/>
              </w:rPr>
              <w:t>9431,0</w:t>
            </w:r>
          </w:p>
        </w:tc>
        <w:tc>
          <w:tcPr>
            <w:tcW w:w="1275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20368,8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19183,8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4436,8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559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58347,2</w:t>
            </w:r>
          </w:p>
        </w:tc>
      </w:tr>
      <w:tr w:rsidR="00710CD9" w:rsidRPr="00710CD9" w:rsidTr="00332CDD">
        <w:trPr>
          <w:trHeight w:val="557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 Московской области</w:t>
            </w:r>
          </w:p>
        </w:tc>
        <w:tc>
          <w:tcPr>
            <w:tcW w:w="1134" w:type="dxa"/>
          </w:tcPr>
          <w:p w:rsidR="00710CD9" w:rsidRPr="00710CD9" w:rsidRDefault="00710CD9" w:rsidP="00710C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0CD9">
              <w:rPr>
                <w:b/>
                <w:sz w:val="20"/>
                <w:szCs w:val="20"/>
              </w:rPr>
              <w:t>8394,2</w:t>
            </w:r>
          </w:p>
        </w:tc>
        <w:tc>
          <w:tcPr>
            <w:tcW w:w="1275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19332,0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18147,0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559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53163,2</w:t>
            </w:r>
          </w:p>
        </w:tc>
      </w:tr>
      <w:tr w:rsidR="00710CD9" w:rsidRPr="00710CD9" w:rsidTr="00332CDD">
        <w:trPr>
          <w:trHeight w:val="574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710CD9" w:rsidRPr="00710CD9" w:rsidRDefault="00710CD9" w:rsidP="00710C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0CD9">
              <w:rPr>
                <w:b/>
                <w:sz w:val="20"/>
                <w:szCs w:val="20"/>
              </w:rPr>
              <w:t>1036,8</w:t>
            </w:r>
          </w:p>
        </w:tc>
        <w:tc>
          <w:tcPr>
            <w:tcW w:w="1275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559" w:type="dxa"/>
          </w:tcPr>
          <w:p w:rsidR="00710CD9" w:rsidRPr="00710CD9" w:rsidRDefault="00710CD9" w:rsidP="0071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D9">
              <w:rPr>
                <w:b/>
                <w:bCs/>
                <w:sz w:val="20"/>
                <w:szCs w:val="20"/>
              </w:rPr>
              <w:t>5184,0</w:t>
            </w:r>
          </w:p>
        </w:tc>
      </w:tr>
      <w:tr w:rsidR="00710CD9" w:rsidRPr="00710CD9" w:rsidTr="00332CDD">
        <w:trPr>
          <w:trHeight w:val="554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</w:t>
            </w:r>
          </w:p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Всего, в том, числе:</w:t>
            </w:r>
          </w:p>
        </w:tc>
        <w:tc>
          <w:tcPr>
            <w:tcW w:w="1134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2396,4</w:t>
            </w:r>
          </w:p>
        </w:tc>
        <w:tc>
          <w:tcPr>
            <w:tcW w:w="1275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710CD9">
              <w:rPr>
                <w:rFonts w:cs="Times New Roman"/>
                <w:bCs/>
                <w:sz w:val="19"/>
                <w:szCs w:val="19"/>
              </w:rPr>
              <w:t>3436,8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710CD9">
              <w:rPr>
                <w:rFonts w:cs="Times New Roman"/>
                <w:bCs/>
                <w:sz w:val="19"/>
                <w:szCs w:val="19"/>
              </w:rPr>
              <w:t>3436,8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710CD9">
              <w:rPr>
                <w:rFonts w:cs="Times New Roman"/>
                <w:bCs/>
                <w:sz w:val="19"/>
                <w:szCs w:val="19"/>
              </w:rPr>
              <w:t>4436,8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710CD9">
              <w:rPr>
                <w:rFonts w:cs="Times New Roman"/>
                <w:bCs/>
                <w:sz w:val="19"/>
                <w:szCs w:val="19"/>
              </w:rPr>
              <w:t>4926,8</w:t>
            </w:r>
          </w:p>
        </w:tc>
        <w:tc>
          <w:tcPr>
            <w:tcW w:w="1559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18633,6</w:t>
            </w:r>
          </w:p>
        </w:tc>
      </w:tr>
      <w:tr w:rsidR="00710CD9" w:rsidRPr="00710CD9" w:rsidTr="00332CDD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1359,6</w:t>
            </w:r>
          </w:p>
        </w:tc>
        <w:tc>
          <w:tcPr>
            <w:tcW w:w="1275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2400,0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2400,0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3400,0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3890,0</w:t>
            </w:r>
          </w:p>
        </w:tc>
        <w:tc>
          <w:tcPr>
            <w:tcW w:w="1559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13449,6</w:t>
            </w:r>
          </w:p>
        </w:tc>
      </w:tr>
      <w:tr w:rsidR="00710CD9" w:rsidRPr="00710CD9" w:rsidTr="00332CDD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5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559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5184,0</w:t>
            </w:r>
          </w:p>
        </w:tc>
      </w:tr>
      <w:tr w:rsidR="00710CD9" w:rsidRPr="00710CD9" w:rsidTr="00332CDD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710CD9" w:rsidRPr="00710CD9" w:rsidRDefault="00710CD9" w:rsidP="00710CD9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098" w:type="dxa"/>
            <w:shd w:val="clear" w:color="auto" w:fill="auto"/>
          </w:tcPr>
          <w:p w:rsidR="00710CD9" w:rsidRPr="00710CD9" w:rsidRDefault="00710CD9" w:rsidP="00710CD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10CD9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7034,6</w:t>
            </w:r>
          </w:p>
        </w:tc>
        <w:tc>
          <w:tcPr>
            <w:tcW w:w="1275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16932,0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15747,0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0CD9" w:rsidRPr="00710CD9" w:rsidRDefault="00710CD9" w:rsidP="00710CD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10CD9">
              <w:rPr>
                <w:rFonts w:cs="Times New Roman"/>
                <w:sz w:val="19"/>
                <w:szCs w:val="19"/>
              </w:rPr>
              <w:t>39713,6</w:t>
            </w:r>
          </w:p>
        </w:tc>
      </w:tr>
    </w:tbl>
    <w:p w:rsidR="00710CD9" w:rsidRDefault="00710CD9" w:rsidP="00710CD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6B6A79" w:rsidRPr="00662E06" w:rsidRDefault="00B259D1" w:rsidP="00343CEC">
      <w:pPr>
        <w:tabs>
          <w:tab w:val="left" w:pos="240"/>
          <w:tab w:val="left" w:pos="1335"/>
        </w:tabs>
        <w:jc w:val="right"/>
      </w:pPr>
      <w:r w:rsidRPr="00662E06">
        <w:t xml:space="preserve">                        </w:t>
      </w:r>
      <w:r w:rsidR="00662E06" w:rsidRPr="00662E06">
        <w:t xml:space="preserve">         </w:t>
      </w:r>
      <w:r w:rsidRPr="00662E06">
        <w:t xml:space="preserve">                                                                                                                                      </w:t>
      </w:r>
      <w:r w:rsidR="006B6A79" w:rsidRPr="00662E06">
        <w:t>».</w:t>
      </w:r>
    </w:p>
    <w:p w:rsidR="00710CD9" w:rsidRDefault="00710CD9" w:rsidP="00014CA8">
      <w:pPr>
        <w:ind w:left="7797"/>
        <w:jc w:val="both"/>
      </w:pPr>
    </w:p>
    <w:p w:rsidR="00343CEC" w:rsidRDefault="00343CEC" w:rsidP="00014CA8">
      <w:pPr>
        <w:ind w:left="7797"/>
        <w:jc w:val="both"/>
      </w:pPr>
    </w:p>
    <w:p w:rsidR="00B23FBA" w:rsidRDefault="00B23FBA" w:rsidP="00014CA8">
      <w:pPr>
        <w:ind w:left="7797"/>
        <w:jc w:val="both"/>
      </w:pPr>
    </w:p>
    <w:p w:rsidR="00343CEC" w:rsidRDefault="00343CEC" w:rsidP="00014CA8">
      <w:pPr>
        <w:ind w:left="7797"/>
        <w:jc w:val="both"/>
      </w:pPr>
    </w:p>
    <w:p w:rsidR="00B006FB" w:rsidRPr="00A957D3" w:rsidRDefault="00B006FB" w:rsidP="00B006FB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№2 к Постановлению Администрации </w:t>
      </w:r>
    </w:p>
    <w:p w:rsidR="00B006FB" w:rsidRPr="00A957D3" w:rsidRDefault="00B006FB" w:rsidP="00B006FB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B006FB" w:rsidRPr="00A957D3" w:rsidRDefault="00B23FBA" w:rsidP="00B006FB">
      <w:pPr>
        <w:tabs>
          <w:tab w:val="left" w:pos="1335"/>
        </w:tabs>
        <w:ind w:left="7797"/>
        <w:jc w:val="both"/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37322E" w:rsidRDefault="0037322E" w:rsidP="00B006FB">
      <w:pPr>
        <w:ind w:firstLine="11160"/>
      </w:pPr>
    </w:p>
    <w:p w:rsidR="00014CA8" w:rsidRPr="00662E06" w:rsidRDefault="00014CA8" w:rsidP="00B006FB">
      <w:pPr>
        <w:ind w:firstLine="11160"/>
      </w:pPr>
      <w:r w:rsidRPr="00662E06">
        <w:t>«Приложение № 1</w:t>
      </w:r>
    </w:p>
    <w:p w:rsidR="00014CA8" w:rsidRPr="00662E06" w:rsidRDefault="00014CA8" w:rsidP="00014CA8">
      <w:pPr>
        <w:ind w:firstLine="11160"/>
      </w:pPr>
      <w:r w:rsidRPr="00662E06">
        <w:t xml:space="preserve">к подпрограмме </w:t>
      </w:r>
      <w:r w:rsidRPr="00662E06">
        <w:rPr>
          <w:lang w:val="en-US"/>
        </w:rPr>
        <w:t>I</w:t>
      </w:r>
      <w:r w:rsidRPr="00662E06">
        <w:t xml:space="preserve"> </w:t>
      </w:r>
    </w:p>
    <w:p w:rsidR="00014CA8" w:rsidRPr="00662E06" w:rsidRDefault="00014CA8" w:rsidP="00014CA8">
      <w:pPr>
        <w:ind w:firstLine="11160"/>
      </w:pPr>
      <w:r w:rsidRPr="00662E06">
        <w:t>«Профилактика преступлений</w:t>
      </w:r>
    </w:p>
    <w:p w:rsidR="00014CA8" w:rsidRPr="00662E06" w:rsidRDefault="00014CA8" w:rsidP="00B259D1">
      <w:pPr>
        <w:ind w:firstLine="11160"/>
        <w:rPr>
          <w:b/>
          <w:sz w:val="26"/>
          <w:szCs w:val="26"/>
        </w:rPr>
      </w:pPr>
      <w:r w:rsidRPr="00662E06">
        <w:t>и правонарушений»</w:t>
      </w:r>
    </w:p>
    <w:p w:rsidR="00C00D00" w:rsidRPr="00C00D00" w:rsidRDefault="00C00D00" w:rsidP="00C00D00">
      <w:pPr>
        <w:ind w:left="720"/>
        <w:jc w:val="center"/>
        <w:rPr>
          <w:rFonts w:cs="Times New Roman"/>
          <w:b/>
          <w:color w:val="000000"/>
          <w:sz w:val="22"/>
          <w:szCs w:val="22"/>
        </w:rPr>
      </w:pPr>
      <w:r w:rsidRPr="00C00D00">
        <w:rPr>
          <w:rFonts w:cs="Times New Roman"/>
          <w:b/>
          <w:color w:val="000000"/>
          <w:sz w:val="22"/>
          <w:szCs w:val="22"/>
        </w:rPr>
        <w:t xml:space="preserve">Перечень мероприятий Подпрограммы </w:t>
      </w:r>
      <w:r w:rsidRPr="00C00D00">
        <w:rPr>
          <w:rFonts w:cs="Times New Roman"/>
          <w:b/>
          <w:color w:val="000000"/>
          <w:sz w:val="22"/>
          <w:szCs w:val="22"/>
          <w:lang w:val="en-US"/>
        </w:rPr>
        <w:t>I</w:t>
      </w:r>
    </w:p>
    <w:p w:rsidR="00C00D00" w:rsidRPr="00C00D00" w:rsidRDefault="00C00D00" w:rsidP="00C00D00">
      <w:pPr>
        <w:ind w:left="720"/>
        <w:jc w:val="center"/>
        <w:rPr>
          <w:rFonts w:ascii="Calibri" w:hAnsi="Calibri" w:cs="Calibri"/>
          <w:b/>
          <w:color w:val="000000"/>
        </w:rPr>
      </w:pPr>
      <w:r w:rsidRPr="00C00D00">
        <w:rPr>
          <w:rFonts w:cs="Times New Roman"/>
          <w:b/>
          <w:color w:val="000000"/>
          <w:sz w:val="22"/>
          <w:szCs w:val="22"/>
        </w:rPr>
        <w:t>«Профилактика преступлений и иных правонарушений»</w:t>
      </w:r>
    </w:p>
    <w:tbl>
      <w:tblPr>
        <w:tblW w:w="15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2552"/>
        <w:gridCol w:w="992"/>
        <w:gridCol w:w="1276"/>
        <w:gridCol w:w="1276"/>
        <w:gridCol w:w="992"/>
        <w:gridCol w:w="850"/>
        <w:gridCol w:w="993"/>
        <w:gridCol w:w="992"/>
        <w:gridCol w:w="850"/>
        <w:gridCol w:w="851"/>
        <w:gridCol w:w="1559"/>
        <w:gridCol w:w="1475"/>
      </w:tblGrid>
      <w:tr w:rsidR="00C00D00" w:rsidRPr="00C00D00" w:rsidTr="00072544">
        <w:trPr>
          <w:trHeight w:val="315"/>
          <w:tblHeader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RANGE!A1:Q95"/>
            <w:r w:rsidRPr="00C00D00">
              <w:rPr>
                <w:bCs/>
                <w:color w:val="000000"/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 xml:space="preserve">Сроки </w:t>
            </w:r>
          </w:p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исполнения мероприятия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Объем финансирования мероприятия в году, предшествующему году реализации программы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00D00" w:rsidRPr="00C00D00" w:rsidTr="00072544">
        <w:trPr>
          <w:trHeight w:val="1249"/>
          <w:tblHeader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Основное мероприятие 1:</w:t>
            </w:r>
          </w:p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 xml:space="preserve">оборудование социально-значимых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 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5059,6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1682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5059,6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4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Мероприятие 1:</w:t>
            </w:r>
          </w:p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оборудование объектов культуры и спорта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5059,6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территориальной безопасности, управление по культуре и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делам молодежи, управление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Оборудование 3-х объектов металлическими ограждениями</w:t>
            </w:r>
          </w:p>
        </w:tc>
      </w:tr>
      <w:tr w:rsidR="00C00D00" w:rsidRPr="00C00D00" w:rsidTr="00072544">
        <w:trPr>
          <w:trHeight w:val="34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5059,6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424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Металлическими ограждениями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3455,1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455,1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3455,1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455,1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Оснащение стационарными рамочными металлообнаружителями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2020 - 2021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1604,5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904,5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Оборудование 4 объектов культуры и 3 объектов спорта стационарными рамочными металлообнаружителями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1604,5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904,5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2: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Повышение степени защищенности объектов муниципальной собственности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 пределах финансовых средств, предусмотренных на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Обслуживание охранной сигнализации в учреждениях с массовым пребыванием людей, подведомственных: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Управлению образования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6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Управлению по культуре и делам молодежи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Управлению по физической культуре и спорту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D04A17" w:rsidP="00373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C00D00" w:rsidRPr="00C00D00">
              <w:rPr>
                <w:color w:val="000000"/>
                <w:sz w:val="20"/>
                <w:szCs w:val="20"/>
              </w:rPr>
              <w:t>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61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подготовки и проведения тренировок, тактико-специальных (антитеррористических) учений, в том числе: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На объектах, торговли, спорта, в местах массового отдыха жителей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Проведение 1 антитеррористического учения (тренировки) ежегодно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На объектах,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подведомственных управлению образования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Проведение не менее 280 мероприятий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с ежегодным охватом не менее 13200 человек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охраны зданий (помещений), строений, сооружений, прилегающих к ним территорий подведомственных учреждений (в рамках антитеррористической защищенности), в том числе: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81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На объектах,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подведомственных управлению образования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Обеспечение охраной 71 объекта и прилегающих к ним территорий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Учреждений в сфере культуры и молодежной политики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Обеспечение охраной 10 муниципальных учреждений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Учреждений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Обеспечение охраной 10 объектов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26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деятельности народной дружины «Тигр»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Материальное стимулирование народных дружинников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Создание фонда для поощрения отличившихся дружинников с учетом привлечения в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дружину новых членов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Материально-техническое обеспечение народной дружины, в том числе: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Ремонт и оборудование помещения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Приобретение оргтехники и средств связи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Информирование населения городского округа о деятельности народной дружины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 пределах финансовых средств, предусмотренных на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 xml:space="preserve">Управление по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территориальной безопасности, отдел по связям с общественностью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4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03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Разработка и реализация «Комплексных мер по защите прав и интересов детей, профилактике безнадзорности и правонарушений, преступлений несовершеннолетних»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Отдел по делам несовершеннолетних управления по территориальной безопасности Администрации городского округа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Изготовление информационных стендов «Подросткам о временной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занятости» и размещение их в Комиссии по делам несовершеннолетних и защите их прав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Отдел по делам несовершеннолетних управления по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территориальной безопасности Администрации городского округа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досуга и летней занятости подростков и молодежи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rPr>
                <w:color w:val="00000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молодежи, управление по физической культуре и спорту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rPr>
                <w:color w:val="00000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привлечения ЧОПов, находящихся на территории городского округа, для участия в охране общественного порядка согласно заключенным трехсторонним соглашениям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безопасности, УМВД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Привлечение ЧОПов к охране общественного порядка при проведении массовых мероприятий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89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Освещение в печатных средствах массовой информации городского округа цикла тематических публикаций,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направленных на профилактику преступлений и правонарушений, а также пропаганды патриотизма, здорового образа жизни среди подростков и молодежи, их ориентация на духовные и нравственные ценности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Отдел по связям с общественностью 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Издание тематических публикаций в газетах «Новости недели»,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«Молва»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6.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Участие в реализации приоритетного проекта Правительства Московской области «100 участковых пунктов полиции» 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Комитет имущественных отношений, 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Организация на территории городского округа дополнительно 1 участкового пункта полиции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7.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Актуализация перечня объектов, предназначенных для отбывания осужденными исправительных и обязательных работ.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Увеличение количества рабочих мест, созданных для трудоустройства и привития профессиональных навыков осужденным, до 100% к 2021 году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5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Дальнейшее развитие АПК «Безопасный город»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52597,6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8071,4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19368,8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18983,8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00D00">
              <w:rPr>
                <w:b/>
                <w:bCs/>
                <w:color w:val="000000"/>
                <w:sz w:val="19"/>
                <w:szCs w:val="19"/>
              </w:rPr>
              <w:t>3536,8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00D00">
              <w:rPr>
                <w:b/>
                <w:bCs/>
                <w:color w:val="000000"/>
                <w:sz w:val="19"/>
                <w:szCs w:val="19"/>
              </w:rPr>
              <w:t>3136,8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47413,6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18332,0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19"/>
                <w:szCs w:val="19"/>
              </w:rPr>
            </w:pPr>
            <w:r w:rsidRPr="00C00D00">
              <w:rPr>
                <w:b/>
                <w:bCs/>
                <w:sz w:val="19"/>
                <w:szCs w:val="19"/>
              </w:rPr>
              <w:t>17947,0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00D00">
              <w:rPr>
                <w:b/>
                <w:bCs/>
                <w:color w:val="000000"/>
                <w:sz w:val="19"/>
                <w:szCs w:val="19"/>
              </w:rPr>
              <w:t>2000,0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00D00">
              <w:rPr>
                <w:b/>
                <w:bCs/>
                <w:color w:val="000000"/>
                <w:sz w:val="19"/>
                <w:szCs w:val="19"/>
              </w:rPr>
              <w:t>2100,0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Оборудование социально-значимых объектов, мест с массовым пребыванием людей системами видеонаблюдения и подключение их к системе «Безопасный регион»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Оборудование и подключение к Системе 97% объектов к 2021 году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51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C00D00" w:rsidRPr="00C00D00" w:rsidRDefault="00C00D00" w:rsidP="0037322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Содействие коммерческим организациям в оборудовании коммерческих объектов системами видеонаблюдения и подключение их к системе «Безопасный регион»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безопасности, коммерческие организации</w:t>
            </w:r>
          </w:p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Оборудование к 2021 году 31 (70%) коммерческого объекта системами видеонаблюдения, подключенны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х к Системе «Безопасный регион»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Получение услуги по предоставлению видеоизображения с камер видеонаблюдения, подключенных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3691,0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39713,6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16932,0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19"/>
                <w:szCs w:val="19"/>
              </w:rPr>
            </w:pPr>
            <w:r w:rsidRPr="00C00D00">
              <w:rPr>
                <w:bCs/>
                <w:sz w:val="19"/>
                <w:szCs w:val="19"/>
              </w:rPr>
              <w:t>15747,0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3691,0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39713,6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16932,0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19"/>
                <w:szCs w:val="19"/>
              </w:rPr>
            </w:pPr>
            <w:r w:rsidRPr="00C00D00">
              <w:rPr>
                <w:bCs/>
                <w:sz w:val="19"/>
                <w:szCs w:val="19"/>
              </w:rPr>
              <w:t>15747,0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Разработка технического задания на проектирование АПК «Безопасный город» на территории городского округа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83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Создание на территории городского округа Муниципального центра обработки и хранения видеоданных (МЦВД)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5.6.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00D00">
              <w:rPr>
                <w:rFonts w:cs="Times New Roman"/>
                <w:bCs/>
                <w:sz w:val="20"/>
                <w:szCs w:val="20"/>
              </w:rPr>
              <w:t>Мероприятие 6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00D00">
              <w:rPr>
                <w:rFonts w:cs="Times New Roman"/>
                <w:bCs/>
                <w:sz w:val="20"/>
                <w:szCs w:val="20"/>
              </w:rPr>
              <w:t>Установка на территории городского округа систем экстренной связи «Гражданин – полиция»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2018-2021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sz w:val="20"/>
                <w:szCs w:val="20"/>
              </w:rPr>
            </w:pPr>
            <w:r w:rsidRPr="00C00D0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sz w:val="20"/>
                <w:szCs w:val="20"/>
              </w:rPr>
            </w:pPr>
            <w:r w:rsidRPr="00C00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sz w:val="20"/>
                <w:szCs w:val="20"/>
              </w:rPr>
            </w:pPr>
            <w:r w:rsidRPr="00C00D00">
              <w:rPr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sz w:val="20"/>
                <w:szCs w:val="20"/>
              </w:rPr>
            </w:pPr>
            <w:r w:rsidRPr="00C00D00">
              <w:rPr>
                <w:sz w:val="20"/>
                <w:szCs w:val="20"/>
              </w:rPr>
              <w:t>Установка систем экстренной связи «Гражданин-полиция» в общественных местах, во дворах, подъездах и на автодорогах на всех въездах в населенные пункты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00D00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6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2019, 2021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Изготовление и закупка печатной продукции по противодействию терроризму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 xml:space="preserve">2019, </w:t>
            </w: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Управление по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Издание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методических рекомендаций по противодействию терроризму в форме брошюры в количестве 200 экз. Изготовление и издание карты городского округа в электронном и печатном виде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Распространение методических рекомендаций, в том числе: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Распространение методических рекомендаций по мере поступления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60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 формированию толерантных межнациональных отношений (в помощь специалистам по связям с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общественностью).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безопасности,</w:t>
            </w:r>
          </w:p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Отдел по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связям с общественностью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Распространение методических рекомендаций по мере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поступления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для органов местного самоуправления Московской области по взаимодействию с религиозными объединениями Московской области в целях предупреждения проявлений экстремизма на религиозной почве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Распространение методических рекомендаций по мере поступления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совещаний с представителями органов местного самоуправления городского округа, общественных и религиозных организаций по вопросам воспитания межнациональной и межконфессиональной толерантности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Мероприятие проводится 1 раз в год ежегодно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Участие в проведении Дня славянской письменности и культуры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Мероприятие проводится 1 раз в год ежегодно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86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тематических художественных выставок и выставок прикладного художественного искусства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Организация и проведение выставок на базе МУ «Музейно-выставочный центр», ежегодно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на местных каналах телевидения и радиовещания по вопросам профилактики терроризма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безопасности, отдел по связям с общественностью, телеканалы  ВРТ и ЭлТВ ООО «Мультисервисные системы», МУП «Вестник Электросталь»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Организация и проведение не менее 1 мероприятия ежеквартально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7: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Проведение культурно-просветительских и воспитательных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Управление образования, управление по культуре и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делам молодежи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 xml:space="preserve">Организация и проведение не менее 1 мероприятия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ежегодно в каждом образовательном учреждении с общим охватом не менее 13200 человек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23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8: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образования, управление по культуре и делам молодежи, 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Организация и проведения мероприятия 1 раз в год, ежегодно</w:t>
            </w:r>
          </w:p>
        </w:tc>
      </w:tr>
      <w:tr w:rsidR="00C00D00" w:rsidRPr="00C00D00" w:rsidTr="00072544">
        <w:trPr>
          <w:trHeight w:val="1481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9: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Организация подготовки и размещения на местных телеканале и радиоканале информационных материалов по вопросам профилактики терроризма, пропаганде социально-значимых ценностей и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отдел по связям с общественностью, телеканалы ВРТ и ЭлТВ ООО «Мультисервисные системы», МУП «Вестник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Электростали», управление по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>Организация и проведение не менее 1 мероприятия в полугодие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10: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Направление в кинотеатры городского округа видеоматериалов антитеррористической и антиэкстремистской направленности с целью демонстрации перед сеансами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Ежегодно, при получении видеоматериалов, рекомендованных АТК Московской области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7: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Профилактика наркомании и токсикомании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Внедрение профилактических антинаркотических программ в образовательных организациях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образования, 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Повышение квалификации специалистов и подготовка волонтеров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культуре и делам молодежи, управление образования, управление по территориальной безопасности</w:t>
            </w:r>
          </w:p>
        </w:tc>
        <w:tc>
          <w:tcPr>
            <w:tcW w:w="1475" w:type="dxa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93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Проведение информированного экспресс-тестирования обучающихся муниципальных образовательных учреждений с целью раннего выявления потребителей наркотических средств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Ежегодное экспресс-тестирование до 1500 учащихся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8: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Информационно-пропагандистское сопровождение антинаркотической деятельности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Отдел по связям с общественностью 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C00D00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Проведение мониторинга наркоситуации в городском округе Электросталь Московской области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</w:t>
            </w:r>
            <w:r w:rsidRPr="00C00D00">
              <w:rPr>
                <w:color w:val="000000"/>
              </w:rPr>
              <w:t xml:space="preserve"> </w:t>
            </w:r>
            <w:r w:rsidRPr="00C00D00">
              <w:rPr>
                <w:color w:val="000000"/>
                <w:sz w:val="20"/>
                <w:szCs w:val="20"/>
              </w:rPr>
              <w:t>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Мониторинг проводится ежегодно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Проведение конкурсов антинаркотических плакатов и рисунков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Проведение не менее 500 занятий в учебных группах с наполняемостью не менее 30 человек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93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антинаркотической пропаганды в средствах массовой информации городского округа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 xml:space="preserve">Отдел по связям с общественностью 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Издание тематических публикаций в газетах «Новости недели», «Молва»</w:t>
            </w: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Приобретение и выпуск полиграфической продукции, содержащей информацию антинаркотической направленности.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 пределах финансовых средств, предусмотренных на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Управление по </w:t>
            </w:r>
            <w:r w:rsidRPr="00C00D00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Разработка и реализация «Комплексных мер по предупреждению злоупотребления наркотиками и другими психоактивными веществами среди несовершеннолетних и молодежи»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color w:val="000000"/>
                <w:sz w:val="20"/>
                <w:szCs w:val="20"/>
              </w:rPr>
              <w:t>Отдел по делам несовершеннолетних управления по безопасности Администрации городского округа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239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6: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образований Московской области («Добродел»)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rFonts w:cs="Times New Roman"/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gridSpan w:val="6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по</w:t>
            </w:r>
          </w:p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00D0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подпрограмме:</w:t>
            </w:r>
          </w:p>
        </w:tc>
        <w:tc>
          <w:tcPr>
            <w:tcW w:w="992" w:type="dxa"/>
            <w:vMerge w:val="restart"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0D00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4545,8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58347,2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rPr>
                <w:b/>
                <w:sz w:val="20"/>
                <w:szCs w:val="20"/>
              </w:rPr>
            </w:pPr>
            <w:r w:rsidRPr="00C00D00">
              <w:rPr>
                <w:b/>
                <w:sz w:val="20"/>
                <w:szCs w:val="20"/>
              </w:rPr>
              <w:t>9431,0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20368,8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19183,8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4436,8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4926,8</w:t>
            </w:r>
          </w:p>
        </w:tc>
        <w:tc>
          <w:tcPr>
            <w:tcW w:w="1559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3941,0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53163,2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rPr>
                <w:b/>
                <w:sz w:val="20"/>
                <w:szCs w:val="20"/>
              </w:rPr>
            </w:pPr>
            <w:r w:rsidRPr="00C00D00">
              <w:rPr>
                <w:b/>
                <w:sz w:val="20"/>
                <w:szCs w:val="20"/>
              </w:rPr>
              <w:t>8394,2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19332,0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sz w:val="20"/>
                <w:szCs w:val="20"/>
              </w:rPr>
            </w:pPr>
            <w:r w:rsidRPr="00C00D00">
              <w:rPr>
                <w:b/>
                <w:bCs/>
                <w:sz w:val="20"/>
                <w:szCs w:val="20"/>
              </w:rPr>
              <w:t>18147,0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3890,0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D00" w:rsidRPr="00C00D00" w:rsidTr="00072544">
        <w:trPr>
          <w:trHeight w:val="315"/>
        </w:trPr>
        <w:tc>
          <w:tcPr>
            <w:tcW w:w="851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0D00" w:rsidRPr="00C00D00" w:rsidRDefault="00C00D00" w:rsidP="0037322E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D00" w:rsidRPr="00C00D00" w:rsidRDefault="00C00D00" w:rsidP="003732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D00" w:rsidRPr="00C00D00" w:rsidRDefault="00C00D00" w:rsidP="0037322E">
            <w:pPr>
              <w:rPr>
                <w:color w:val="000000"/>
                <w:sz w:val="20"/>
                <w:szCs w:val="20"/>
              </w:rPr>
            </w:pPr>
            <w:r w:rsidRPr="00C00D0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rPr>
                <w:b/>
                <w:sz w:val="20"/>
                <w:szCs w:val="20"/>
              </w:rPr>
            </w:pPr>
            <w:r w:rsidRPr="00C00D00">
              <w:rPr>
                <w:b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C00D00" w:rsidRPr="00C00D00" w:rsidRDefault="00C00D00" w:rsidP="00373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D00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559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C00D00" w:rsidRPr="00C00D00" w:rsidRDefault="00C00D00" w:rsidP="00373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E2277" w:rsidRPr="00662E06" w:rsidRDefault="00DE2277" w:rsidP="00B23FBA">
      <w:pPr>
        <w:jc w:val="right"/>
        <w:rPr>
          <w:rFonts w:cs="Times New Roman"/>
        </w:rPr>
      </w:pPr>
      <w:r w:rsidRPr="00662E06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  <w:r w:rsidR="00B23FBA">
        <w:rPr>
          <w:rFonts w:cs="Times New Roman"/>
        </w:rPr>
        <w:t xml:space="preserve">             ».</w:t>
      </w:r>
    </w:p>
    <w:p w:rsidR="00DE2277" w:rsidRPr="00662E06" w:rsidRDefault="00DE2277" w:rsidP="00014CA8">
      <w:pPr>
        <w:jc w:val="both"/>
        <w:rPr>
          <w:rFonts w:cs="Times New Roman"/>
        </w:rPr>
      </w:pPr>
    </w:p>
    <w:p w:rsidR="00DE2277" w:rsidRPr="00662E06" w:rsidRDefault="00DE2277" w:rsidP="00014CA8">
      <w:pPr>
        <w:jc w:val="both"/>
        <w:rPr>
          <w:rFonts w:cs="Times New Roman"/>
        </w:rPr>
      </w:pPr>
    </w:p>
    <w:p w:rsidR="00DE2277" w:rsidRPr="00662E06" w:rsidRDefault="00DE2277" w:rsidP="00014CA8">
      <w:pPr>
        <w:jc w:val="both"/>
        <w:rPr>
          <w:rFonts w:cs="Times New Roman"/>
        </w:rPr>
      </w:pPr>
    </w:p>
    <w:p w:rsidR="00DE2277" w:rsidRDefault="00DE2277" w:rsidP="00014CA8">
      <w:pPr>
        <w:jc w:val="both"/>
        <w:rPr>
          <w:rFonts w:cs="Times New Roman"/>
        </w:rPr>
      </w:pPr>
    </w:p>
    <w:p w:rsidR="009D2CCF" w:rsidRDefault="009D2CCF" w:rsidP="00014CA8">
      <w:pPr>
        <w:jc w:val="both"/>
        <w:rPr>
          <w:rFonts w:cs="Times New Roman"/>
        </w:rPr>
      </w:pPr>
    </w:p>
    <w:p w:rsidR="009D2CCF" w:rsidRDefault="009D2CCF" w:rsidP="00014CA8">
      <w:pPr>
        <w:jc w:val="both"/>
        <w:rPr>
          <w:rFonts w:cs="Times New Roman"/>
        </w:rPr>
      </w:pPr>
    </w:p>
    <w:p w:rsidR="009D2CCF" w:rsidRDefault="009D2CCF" w:rsidP="00014CA8">
      <w:pPr>
        <w:jc w:val="both"/>
        <w:rPr>
          <w:rFonts w:cs="Times New Roman"/>
        </w:rPr>
      </w:pPr>
    </w:p>
    <w:p w:rsidR="009D2CCF" w:rsidRDefault="009D2CCF" w:rsidP="00014CA8">
      <w:pPr>
        <w:jc w:val="both"/>
        <w:rPr>
          <w:rFonts w:cs="Times New Roman"/>
        </w:rPr>
      </w:pPr>
    </w:p>
    <w:p w:rsidR="009D2CCF" w:rsidRDefault="009D2CCF" w:rsidP="00014CA8">
      <w:pPr>
        <w:jc w:val="both"/>
        <w:rPr>
          <w:rFonts w:cs="Times New Roman"/>
        </w:rPr>
      </w:pPr>
    </w:p>
    <w:p w:rsidR="001C37D0" w:rsidRDefault="001C37D0" w:rsidP="00014CA8">
      <w:pPr>
        <w:jc w:val="both"/>
        <w:rPr>
          <w:rFonts w:cs="Times New Roman"/>
        </w:rPr>
      </w:pPr>
    </w:p>
    <w:p w:rsidR="00072544" w:rsidRDefault="00072544" w:rsidP="00014CA8">
      <w:pPr>
        <w:jc w:val="both"/>
        <w:rPr>
          <w:rFonts w:cs="Times New Roman"/>
        </w:rPr>
      </w:pPr>
    </w:p>
    <w:p w:rsidR="00B23FBA" w:rsidRPr="00662E06" w:rsidRDefault="00B23FBA" w:rsidP="00014CA8">
      <w:pPr>
        <w:jc w:val="both"/>
        <w:rPr>
          <w:rFonts w:cs="Times New Roman"/>
        </w:rPr>
      </w:pPr>
    </w:p>
    <w:p w:rsidR="00DE2277" w:rsidRPr="00662E06" w:rsidRDefault="00DE2277" w:rsidP="00014CA8">
      <w:pPr>
        <w:jc w:val="both"/>
        <w:rPr>
          <w:rFonts w:cs="Times New Roman"/>
        </w:rPr>
      </w:pPr>
    </w:p>
    <w:p w:rsidR="00E602E1" w:rsidRPr="00A957D3" w:rsidRDefault="00E602E1" w:rsidP="00E602E1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№3 к Постановлению Администрации </w:t>
      </w:r>
    </w:p>
    <w:p w:rsidR="00E602E1" w:rsidRPr="00A957D3" w:rsidRDefault="00E602E1" w:rsidP="00E602E1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E602E1" w:rsidRPr="00A957D3" w:rsidRDefault="00B23FBA" w:rsidP="00E602E1">
      <w:pPr>
        <w:tabs>
          <w:tab w:val="left" w:pos="1335"/>
        </w:tabs>
        <w:ind w:left="7797"/>
        <w:jc w:val="both"/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9D2CCF" w:rsidRPr="009D2CCF" w:rsidRDefault="009D2CCF" w:rsidP="009D2CCF">
      <w:pPr>
        <w:ind w:firstLine="9781"/>
        <w:jc w:val="center"/>
        <w:rPr>
          <w:rFonts w:cs="Times New Roman"/>
        </w:rPr>
      </w:pPr>
    </w:p>
    <w:p w:rsidR="009D2CCF" w:rsidRPr="009D2CCF" w:rsidRDefault="00E602E1" w:rsidP="009D2CCF">
      <w:pPr>
        <w:widowControl w:val="0"/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 w:rsidR="009D2CCF" w:rsidRPr="009D2CCF">
        <w:rPr>
          <w:rFonts w:cs="Times New Roman"/>
          <w:b/>
        </w:rPr>
        <w:t>Паспорт</w:t>
      </w:r>
    </w:p>
    <w:p w:rsidR="009D2CCF" w:rsidRPr="009D2CCF" w:rsidRDefault="009D2CCF" w:rsidP="009D2CCF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9D2CCF">
        <w:rPr>
          <w:rFonts w:cs="Times New Roman"/>
          <w:b/>
        </w:rPr>
        <w:t xml:space="preserve">подпрограммы </w:t>
      </w:r>
      <w:r w:rsidRPr="009D2CCF">
        <w:rPr>
          <w:rFonts w:cs="Times New Roman"/>
          <w:b/>
          <w:lang w:val="en-US"/>
        </w:rPr>
        <w:t>II</w:t>
      </w:r>
      <w:r w:rsidRPr="009D2CCF">
        <w:rPr>
          <w:rFonts w:cs="Times New Roman"/>
          <w:b/>
        </w:rPr>
        <w:t xml:space="preserve"> «Обеспечение мероприятий гражданской обороны на территории городского округа Электросталь Московской области» муниципальной программы городского округа Электросталь Московской области</w:t>
      </w:r>
    </w:p>
    <w:p w:rsidR="009D2CCF" w:rsidRPr="009D2CCF" w:rsidRDefault="009D2CCF" w:rsidP="009D2CCF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9D2CCF">
        <w:rPr>
          <w:rFonts w:cs="Times New Roman"/>
          <w:b/>
        </w:rPr>
        <w:t xml:space="preserve"> «Безопасность городско</w:t>
      </w:r>
      <w:r w:rsidR="003B3D7B">
        <w:rPr>
          <w:rFonts w:cs="Times New Roman"/>
          <w:b/>
        </w:rPr>
        <w:t>го округа Электросталь» на 2017–</w:t>
      </w:r>
      <w:r w:rsidRPr="009D2CCF">
        <w:rPr>
          <w:rFonts w:cs="Times New Roman"/>
          <w:b/>
        </w:rPr>
        <w:t>2021 годы</w:t>
      </w:r>
    </w:p>
    <w:p w:rsidR="009D2CCF" w:rsidRPr="009D2CCF" w:rsidRDefault="009D2CCF" w:rsidP="009D2CCF">
      <w:pPr>
        <w:widowControl w:val="0"/>
        <w:autoSpaceDE w:val="0"/>
        <w:autoSpaceDN w:val="0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30"/>
        <w:gridCol w:w="2131"/>
        <w:gridCol w:w="1887"/>
        <w:gridCol w:w="1202"/>
        <w:gridCol w:w="1287"/>
        <w:gridCol w:w="1146"/>
        <w:gridCol w:w="1431"/>
        <w:gridCol w:w="1287"/>
        <w:gridCol w:w="1393"/>
      </w:tblGrid>
      <w:tr w:rsidR="009D2CCF" w:rsidRPr="009D2CCF" w:rsidTr="005D09C7">
        <w:tc>
          <w:tcPr>
            <w:tcW w:w="997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003" w:type="pct"/>
            <w:gridSpan w:val="8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9D2CCF" w:rsidRPr="009D2CCF" w:rsidTr="005D09C7">
        <w:tc>
          <w:tcPr>
            <w:tcW w:w="997" w:type="pct"/>
            <w:vMerge w:val="restar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25" w:type="pct"/>
            <w:vMerge w:val="restar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42" w:type="pct"/>
            <w:vMerge w:val="restar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36" w:type="pct"/>
            <w:gridSpan w:val="6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9D2CCF" w:rsidRPr="009D2CCF" w:rsidTr="005D09C7">
        <w:tc>
          <w:tcPr>
            <w:tcW w:w="997" w:type="pct"/>
            <w:vMerge/>
          </w:tcPr>
          <w:p w:rsidR="009D2CCF" w:rsidRPr="009D2CCF" w:rsidRDefault="009D2CCF" w:rsidP="009D2CCF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</w:tcPr>
          <w:p w:rsidR="009D2CCF" w:rsidRPr="009D2CCF" w:rsidRDefault="009D2CCF" w:rsidP="009D2CCF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vMerge/>
          </w:tcPr>
          <w:p w:rsidR="009D2CCF" w:rsidRPr="009D2CCF" w:rsidRDefault="009D2CCF" w:rsidP="009D2CCF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390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487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474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9D2CCF" w:rsidRPr="009D2CCF" w:rsidTr="005D09C7">
        <w:trPr>
          <w:trHeight w:val="481"/>
        </w:trPr>
        <w:tc>
          <w:tcPr>
            <w:tcW w:w="997" w:type="pct"/>
            <w:vMerge/>
          </w:tcPr>
          <w:p w:rsidR="009D2CCF" w:rsidRPr="009D2CCF" w:rsidRDefault="009D2CCF" w:rsidP="009D2CCF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 w:val="restar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D2CCF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642" w:type="pct"/>
          </w:tcPr>
          <w:p w:rsidR="009D2CCF" w:rsidRPr="009D2CCF" w:rsidRDefault="009D2CCF" w:rsidP="009D2CCF">
            <w:pPr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Всего:</w:t>
            </w:r>
          </w:p>
          <w:p w:rsidR="009D2CCF" w:rsidRPr="009D2CCF" w:rsidRDefault="009D2CCF" w:rsidP="009D2CCF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D2CCF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9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3426,5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203,4</w:t>
            </w:r>
          </w:p>
        </w:tc>
        <w:tc>
          <w:tcPr>
            <w:tcW w:w="390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343,1</w:t>
            </w:r>
          </w:p>
        </w:tc>
        <w:tc>
          <w:tcPr>
            <w:tcW w:w="487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474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2260,0</w:t>
            </w:r>
          </w:p>
        </w:tc>
      </w:tr>
      <w:tr w:rsidR="009D2CCF" w:rsidRPr="009D2CCF" w:rsidTr="005D09C7">
        <w:tc>
          <w:tcPr>
            <w:tcW w:w="997" w:type="pct"/>
            <w:vMerge/>
          </w:tcPr>
          <w:p w:rsidR="009D2CCF" w:rsidRPr="009D2CCF" w:rsidRDefault="009D2CCF" w:rsidP="009D2CCF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9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3426,5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203,4</w:t>
            </w:r>
          </w:p>
        </w:tc>
        <w:tc>
          <w:tcPr>
            <w:tcW w:w="390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343,1</w:t>
            </w:r>
          </w:p>
        </w:tc>
        <w:tc>
          <w:tcPr>
            <w:tcW w:w="487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438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474" w:type="pct"/>
          </w:tcPr>
          <w:p w:rsidR="009D2CCF" w:rsidRPr="009D2CCF" w:rsidRDefault="009D2CCF" w:rsidP="009D2CC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D2CCF">
              <w:rPr>
                <w:rFonts w:cs="Times New Roman"/>
                <w:sz w:val="20"/>
                <w:szCs w:val="20"/>
              </w:rPr>
              <w:t>2260,0</w:t>
            </w:r>
          </w:p>
        </w:tc>
      </w:tr>
    </w:tbl>
    <w:p w:rsidR="009D2CCF" w:rsidRPr="009D2CCF" w:rsidRDefault="009D2CCF" w:rsidP="00031EAE">
      <w:pPr>
        <w:ind w:firstLine="708"/>
        <w:rPr>
          <w:rFonts w:eastAsia="Calibri" w:cs="Times New Roman"/>
          <w:lang w:eastAsia="en-US"/>
        </w:rPr>
      </w:pPr>
    </w:p>
    <w:p w:rsidR="00DE2277" w:rsidRPr="009D2CCF" w:rsidRDefault="00031EAE" w:rsidP="00B23FBA">
      <w:pPr>
        <w:ind w:firstLine="708"/>
        <w:jc w:val="right"/>
        <w:rPr>
          <w:rFonts w:eastAsia="Calibri" w:cs="Times New Roman"/>
          <w:lang w:eastAsia="en-US"/>
        </w:rPr>
        <w:sectPr w:rsidR="00DE2277" w:rsidRPr="009D2CCF" w:rsidSect="000773C1">
          <w:footerReference w:type="default" r:id="rId10"/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  <w:r w:rsidRPr="009D2CCF">
        <w:rPr>
          <w:rFonts w:eastAsia="Calibri" w:cs="Times New Roman"/>
          <w:lang w:eastAsia="en-US"/>
        </w:rPr>
        <w:t xml:space="preserve">              </w:t>
      </w:r>
      <w:r w:rsidR="00E602E1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».</w:t>
      </w:r>
      <w:r w:rsidR="00B23FBA">
        <w:rPr>
          <w:rFonts w:eastAsia="Calibri" w:cs="Times New Roman"/>
          <w:lang w:eastAsia="en-US"/>
        </w:rPr>
        <w:t xml:space="preserve"> </w:t>
      </w:r>
    </w:p>
    <w:p w:rsidR="008B3819" w:rsidRPr="00A957D3" w:rsidRDefault="008B3819" w:rsidP="00B23FBA">
      <w:pPr>
        <w:ind w:left="9356"/>
        <w:jc w:val="both"/>
      </w:pPr>
      <w:r w:rsidRPr="00A957D3">
        <w:lastRenderedPageBreak/>
        <w:t>Приложение №4 к Постановлению Администрации</w:t>
      </w:r>
    </w:p>
    <w:p w:rsidR="008B3819" w:rsidRPr="00A957D3" w:rsidRDefault="008B3819" w:rsidP="00B23FBA">
      <w:pPr>
        <w:ind w:left="9356"/>
        <w:jc w:val="both"/>
      </w:pPr>
      <w:r w:rsidRPr="00A957D3">
        <w:t>городского округа Электросталь Московской области</w:t>
      </w:r>
    </w:p>
    <w:p w:rsidR="003B3D7B" w:rsidRDefault="00B23FBA" w:rsidP="00B23FBA">
      <w:pPr>
        <w:widowControl w:val="0"/>
        <w:autoSpaceDE w:val="0"/>
        <w:autoSpaceDN w:val="0"/>
        <w:ind w:left="9356"/>
        <w:jc w:val="both"/>
        <w:rPr>
          <w:rFonts w:cs="Times New Roman"/>
        </w:rPr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031EAE" w:rsidRPr="001E5A0D" w:rsidRDefault="008B3819" w:rsidP="00031EAE">
      <w:pPr>
        <w:widowControl w:val="0"/>
        <w:autoSpaceDE w:val="0"/>
        <w:autoSpaceDN w:val="0"/>
        <w:ind w:left="9923"/>
        <w:rPr>
          <w:rFonts w:cs="Times New Roman"/>
        </w:rPr>
      </w:pPr>
      <w:r>
        <w:rPr>
          <w:rFonts w:cs="Times New Roman"/>
        </w:rPr>
        <w:t>«</w:t>
      </w:r>
      <w:r w:rsidR="00031EAE" w:rsidRPr="001E5A0D">
        <w:rPr>
          <w:rFonts w:cs="Times New Roman"/>
        </w:rPr>
        <w:t>Приложение № 1</w:t>
      </w:r>
    </w:p>
    <w:p w:rsidR="00031EAE" w:rsidRPr="001E5A0D" w:rsidRDefault="00031EAE" w:rsidP="00031EAE">
      <w:pPr>
        <w:widowControl w:val="0"/>
        <w:autoSpaceDE w:val="0"/>
        <w:autoSpaceDN w:val="0"/>
        <w:ind w:left="9923"/>
        <w:rPr>
          <w:rFonts w:cs="Times New Roman"/>
        </w:rPr>
      </w:pPr>
      <w:r w:rsidRPr="001E5A0D">
        <w:rPr>
          <w:rFonts w:cs="Times New Roman"/>
        </w:rPr>
        <w:t xml:space="preserve">к подпрограмме </w:t>
      </w:r>
      <w:r w:rsidRPr="001E5A0D">
        <w:rPr>
          <w:rFonts w:cs="Times New Roman"/>
          <w:lang w:val="en-US"/>
        </w:rPr>
        <w:t>II</w:t>
      </w:r>
    </w:p>
    <w:p w:rsidR="00031EAE" w:rsidRPr="001E5A0D" w:rsidRDefault="00031EAE" w:rsidP="00031EAE">
      <w:pPr>
        <w:widowControl w:val="0"/>
        <w:autoSpaceDE w:val="0"/>
        <w:autoSpaceDN w:val="0"/>
        <w:ind w:left="9923"/>
        <w:rPr>
          <w:rFonts w:cs="Times New Roman"/>
        </w:rPr>
      </w:pPr>
      <w:r w:rsidRPr="001E5A0D">
        <w:rPr>
          <w:rFonts w:cs="Times New Roman"/>
        </w:rPr>
        <w:t>«Обеспечение мероприятий по гражданской</w:t>
      </w:r>
    </w:p>
    <w:p w:rsidR="00031EAE" w:rsidRPr="001E5A0D" w:rsidRDefault="00031EAE" w:rsidP="00031EAE">
      <w:pPr>
        <w:widowControl w:val="0"/>
        <w:autoSpaceDE w:val="0"/>
        <w:autoSpaceDN w:val="0"/>
        <w:ind w:left="9923"/>
        <w:rPr>
          <w:rFonts w:cs="Times New Roman"/>
        </w:rPr>
      </w:pPr>
      <w:r w:rsidRPr="001E5A0D">
        <w:rPr>
          <w:rFonts w:cs="Times New Roman"/>
        </w:rPr>
        <w:t xml:space="preserve">обороне на территории городского округа </w:t>
      </w:r>
    </w:p>
    <w:p w:rsidR="00031EAE" w:rsidRPr="001E5A0D" w:rsidRDefault="00031EAE" w:rsidP="00031EAE">
      <w:pPr>
        <w:widowControl w:val="0"/>
        <w:autoSpaceDE w:val="0"/>
        <w:autoSpaceDN w:val="0"/>
        <w:ind w:left="9923"/>
        <w:rPr>
          <w:rFonts w:cs="Times New Roman"/>
        </w:rPr>
      </w:pPr>
      <w:r w:rsidRPr="001E5A0D">
        <w:rPr>
          <w:rFonts w:cs="Times New Roman"/>
        </w:rPr>
        <w:t>Электросталь Московской области»</w:t>
      </w: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Times New Roman"/>
          <w:b/>
          <w:sz w:val="20"/>
          <w:szCs w:val="20"/>
        </w:rPr>
      </w:pP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>Перечень</w:t>
      </w: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 xml:space="preserve"> мероприятий подпрограммы II  </w:t>
      </w: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1E5A0D">
        <w:rPr>
          <w:rFonts w:cs="Calibri"/>
          <w:b/>
        </w:rPr>
        <w:t>«Обеспечение мероприятий гражданской обороны на территории городского округа Электросталь Московской области»</w:t>
      </w: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1E5A0D">
        <w:rPr>
          <w:rFonts w:cs="Calibri"/>
          <w:b/>
        </w:rPr>
        <w:t>муниципальной программы городского округа Электросталь Московской области «Безопасность городского округа Электросталь»</w:t>
      </w:r>
    </w:p>
    <w:p w:rsidR="00031EAE" w:rsidRPr="001E5A0D" w:rsidRDefault="00031EAE" w:rsidP="00031EAE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1E5A0D">
        <w:rPr>
          <w:rFonts w:cs="Calibri"/>
          <w:b/>
        </w:rPr>
        <w:t xml:space="preserve"> на 2017 – 2021 годы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957"/>
        <w:gridCol w:w="845"/>
        <w:gridCol w:w="1092"/>
        <w:gridCol w:w="1666"/>
        <w:gridCol w:w="1351"/>
        <w:gridCol w:w="1095"/>
        <w:gridCol w:w="15"/>
        <w:gridCol w:w="976"/>
        <w:gridCol w:w="993"/>
        <w:gridCol w:w="851"/>
        <w:gridCol w:w="1001"/>
        <w:gridCol w:w="1558"/>
        <w:gridCol w:w="1125"/>
      </w:tblGrid>
      <w:tr w:rsidR="001E5A0D" w:rsidRPr="001E5A0D" w:rsidTr="005D09C7">
        <w:trPr>
          <w:tblHeader/>
        </w:trPr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Мероприятия подпрограммы 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092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66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Объем финансирования мероприятия в году, предшествующем году реализации программы (тыс. руб.) </w:t>
            </w:r>
          </w:p>
        </w:tc>
        <w:tc>
          <w:tcPr>
            <w:tcW w:w="1351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Всего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4931" w:type="dxa"/>
            <w:gridSpan w:val="6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Результаты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выполнения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мероприятий подпрограммы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rPr>
          <w:tblHeader/>
        </w:trPr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558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1E5A0D" w:rsidRPr="001E5A0D" w:rsidTr="005D09C7">
        <w:trPr>
          <w:tblHeader/>
        </w:trPr>
        <w:tc>
          <w:tcPr>
            <w:tcW w:w="784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Создание запасов материально-технических, продовольственных, медицинских и иных средств для целей гражданской обороны 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bCs/>
                <w:sz w:val="20"/>
                <w:szCs w:val="20"/>
              </w:rPr>
              <w:t>Уровень обеспеченности имуществом гражданской обороны по сравнению с нормами.</w:t>
            </w:r>
            <w:r w:rsidRPr="001E5A0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Приобретение имущества гражданской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обороны, организация и обеспечение его содержания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Приобретение имущества гражданско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й обороны для обеспеченности городского округа Электросталь Московской области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Средства городского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2</w:t>
            </w: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2018, 2021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Расходы на обследование, модернизацию, текущий ремонт, оборудование и содержание городского защищенного пункта управления (ГЗПУ), объектов ГО,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защитных сооружений ГО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2018, 2021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110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Обследование, модернизация, текущий ремонт, оборудование и содержание городского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защищенного пункта управления (ГЗПУ), объектов ГО, защитных сооружений ГО. Поддержание имеющегося фонда ЗСГО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E5A0D" w:rsidRPr="001E5A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110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1E5A0D" w:rsidRPr="001E5A0D" w:rsidRDefault="003E4BD1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rPr>
          <w:trHeight w:val="304"/>
        </w:trPr>
        <w:tc>
          <w:tcPr>
            <w:tcW w:w="784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3</w:t>
            </w: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Реализация и обеспечение плана гражданской обороны и защиты населения городского округа Электросталь Московской области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140,0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2329,1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1860,0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rPr>
          <w:trHeight w:val="1282"/>
        </w:trPr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140,0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2329,1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106,0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143,1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1860,0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Расходы на подготовку и обучение населения и должностных лиц ГОЧС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Администрации городского округа в области ГО, создание, содержание и организацию деятельности курсов ГО городского округа Электросталь Московской области, учебных консультационных пунктов (УКП)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1987,0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1675,0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Подготовка и обучение населения и должностных лиц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Администрации городского округа в области ГО, создание, содержание и организацию деятельности курсов ГО городского округа Электросталь Московской области, учебных консультационных пунктов (УКП)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95,0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1987,0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1675,0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Отдел по делам ГО и ЧС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2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Изготовление, размещение информационного материала для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населения городского округа Электросталь Московской области по вопросам гражданской обороны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Приобретение информационного материала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по вопросам гражданской обороны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Отдел по делам ГО и ЧС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3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Планирование мероприятий по подготовке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материальных и культурных ценностей</w:t>
            </w:r>
          </w:p>
        </w:tc>
        <w:tc>
          <w:tcPr>
            <w:tcW w:w="845" w:type="dxa"/>
            <w:vMerge w:val="restart"/>
          </w:tcPr>
          <w:p w:rsidR="001E5A0D" w:rsidRPr="001E5A0D" w:rsidRDefault="009D34A1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2018, </w:t>
            </w:r>
            <w:r w:rsidR="001E5A0D" w:rsidRPr="001E5A0D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Подготовка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сохранности материальных и культурных ценностей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Администрация городского округа, Отдел по делам ГО и ЧС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4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Участие в планировании мероприятий по поддержанию устойчивого функционирования организаций в военное время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Поддержание устойчивого функционирования организаций в военное время</w:t>
            </w: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3.5.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Мероприятие 5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Организация и проведение мероприятий месячника гражданской обороны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Отдел по делам ГО и ЧС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Обеспечение проведения месячника ГО</w:t>
            </w: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Мероприятие 6 </w:t>
            </w:r>
          </w:p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Проведение совместного командно-штабного учения, организация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питания участников КШУ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Средства городского округа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1E5A0D">
              <w:rPr>
                <w:rFonts w:cs="Calibri"/>
                <w:sz w:val="20"/>
                <w:szCs w:val="20"/>
              </w:rPr>
              <w:t xml:space="preserve">Отдел по делам ГО и ЧС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Обеспечение проведения </w:t>
            </w:r>
            <w:r w:rsidRPr="001E5A0D">
              <w:rPr>
                <w:rFonts w:cs="Times New Roman"/>
                <w:sz w:val="20"/>
                <w:szCs w:val="20"/>
              </w:rPr>
              <w:lastRenderedPageBreak/>
              <w:t>учений и тренировок</w:t>
            </w: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Подведение итогов подготовки по ГОЧС</w:t>
            </w:r>
          </w:p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1E5A0D">
              <w:rPr>
                <w:rFonts w:cs="Calibri"/>
                <w:sz w:val="20"/>
                <w:szCs w:val="20"/>
              </w:rPr>
              <w:t xml:space="preserve">Отдел по делам ГО и ЧС </w:t>
            </w:r>
          </w:p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Обеспечение подведения итогов</w:t>
            </w:r>
          </w:p>
        </w:tc>
      </w:tr>
      <w:tr w:rsidR="001E5A0D" w:rsidRPr="001E5A0D" w:rsidTr="005D09C7">
        <w:tc>
          <w:tcPr>
            <w:tcW w:w="784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1E5A0D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45" w:type="dxa"/>
            <w:vMerge w:val="restart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290,0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3426,5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203,4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343,1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1E5A0D">
              <w:rPr>
                <w:rFonts w:cs="Times New Roman"/>
                <w:b/>
                <w:sz w:val="20"/>
                <w:szCs w:val="20"/>
              </w:rPr>
              <w:t>2260,0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5A0D" w:rsidRPr="001E5A0D" w:rsidTr="005D09C7">
        <w:tc>
          <w:tcPr>
            <w:tcW w:w="784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:rsidR="001E5A0D" w:rsidRPr="001E5A0D" w:rsidRDefault="001E5A0D" w:rsidP="00555EC5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666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290,0</w:t>
            </w:r>
          </w:p>
        </w:tc>
        <w:tc>
          <w:tcPr>
            <w:tcW w:w="13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3426,5</w:t>
            </w:r>
          </w:p>
        </w:tc>
        <w:tc>
          <w:tcPr>
            <w:tcW w:w="109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203,4</w:t>
            </w:r>
          </w:p>
        </w:tc>
        <w:tc>
          <w:tcPr>
            <w:tcW w:w="991" w:type="dxa"/>
            <w:gridSpan w:val="2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343,1</w:t>
            </w:r>
          </w:p>
        </w:tc>
        <w:tc>
          <w:tcPr>
            <w:tcW w:w="993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1001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2260,0</w:t>
            </w:r>
          </w:p>
        </w:tc>
        <w:tc>
          <w:tcPr>
            <w:tcW w:w="1558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1E5A0D" w:rsidRPr="001E5A0D" w:rsidRDefault="001E5A0D" w:rsidP="00555EC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E5A0D" w:rsidRPr="001E5A0D" w:rsidRDefault="001E5A0D" w:rsidP="00031EAE">
      <w:pPr>
        <w:tabs>
          <w:tab w:val="left" w:pos="1590"/>
        </w:tabs>
        <w:rPr>
          <w:rFonts w:cs="Times New Roman"/>
        </w:rPr>
      </w:pPr>
    </w:p>
    <w:p w:rsidR="0072055D" w:rsidRPr="001E5A0D" w:rsidRDefault="00031EAE" w:rsidP="00B23FBA">
      <w:pPr>
        <w:tabs>
          <w:tab w:val="left" w:pos="1590"/>
        </w:tabs>
        <w:jc w:val="right"/>
        <w:rPr>
          <w:rFonts w:cs="Times New Roman"/>
        </w:rPr>
      </w:pPr>
      <w:r w:rsidRPr="001E5A0D">
        <w:rPr>
          <w:rFonts w:cs="Times New Roman"/>
        </w:rPr>
        <w:t xml:space="preserve">                                                                                                                                            ».</w:t>
      </w:r>
    </w:p>
    <w:p w:rsidR="001E5A0D" w:rsidRDefault="001E5A0D" w:rsidP="003E5242">
      <w:pPr>
        <w:tabs>
          <w:tab w:val="left" w:pos="1590"/>
        </w:tabs>
        <w:rPr>
          <w:rFonts w:cs="Times New Roman"/>
          <w:color w:val="FF0000"/>
        </w:rPr>
      </w:pPr>
    </w:p>
    <w:p w:rsidR="00555EC5" w:rsidRDefault="00555EC5" w:rsidP="00B23FBA">
      <w:pPr>
        <w:tabs>
          <w:tab w:val="left" w:pos="1335"/>
        </w:tabs>
        <w:jc w:val="both"/>
        <w:rPr>
          <w:color w:val="FF0000"/>
        </w:rPr>
      </w:pPr>
    </w:p>
    <w:p w:rsidR="00555EC5" w:rsidRDefault="00555EC5" w:rsidP="00D42B5F">
      <w:pPr>
        <w:tabs>
          <w:tab w:val="left" w:pos="1335"/>
        </w:tabs>
        <w:jc w:val="both"/>
        <w:rPr>
          <w:color w:val="FF0000"/>
        </w:rPr>
      </w:pPr>
    </w:p>
    <w:p w:rsidR="00D42B5F" w:rsidRDefault="00D42B5F" w:rsidP="00D42B5F">
      <w:pPr>
        <w:tabs>
          <w:tab w:val="left" w:pos="1335"/>
        </w:tabs>
        <w:jc w:val="both"/>
        <w:rPr>
          <w:color w:val="FF0000"/>
        </w:rPr>
      </w:pPr>
    </w:p>
    <w:p w:rsidR="00B23FBA" w:rsidRDefault="00B23FBA" w:rsidP="00D42B5F">
      <w:pPr>
        <w:tabs>
          <w:tab w:val="left" w:pos="1335"/>
        </w:tabs>
        <w:jc w:val="both"/>
        <w:rPr>
          <w:color w:val="FF0000"/>
        </w:rPr>
      </w:pPr>
    </w:p>
    <w:p w:rsidR="002B2488" w:rsidRPr="00A957D3" w:rsidRDefault="002B2488" w:rsidP="002B2488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№5 к Постановлению Администрации </w:t>
      </w:r>
    </w:p>
    <w:p w:rsidR="002B2488" w:rsidRPr="00A957D3" w:rsidRDefault="002B2488" w:rsidP="002B2488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2B2488" w:rsidRPr="00A957D3" w:rsidRDefault="00B23FBA" w:rsidP="002B2488">
      <w:pPr>
        <w:tabs>
          <w:tab w:val="left" w:pos="1335"/>
        </w:tabs>
        <w:ind w:left="7797"/>
        <w:jc w:val="both"/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2B2488" w:rsidRPr="00B23FBA" w:rsidRDefault="002B2488" w:rsidP="002B2488">
      <w:pPr>
        <w:tabs>
          <w:tab w:val="left" w:pos="1335"/>
        </w:tabs>
        <w:ind w:left="7797"/>
        <w:jc w:val="both"/>
      </w:pPr>
    </w:p>
    <w:p w:rsidR="0056085D" w:rsidRPr="002B2488" w:rsidRDefault="002B2488" w:rsidP="002B2488">
      <w:pPr>
        <w:widowControl w:val="0"/>
        <w:autoSpaceDE w:val="0"/>
        <w:autoSpaceDN w:val="0"/>
        <w:jc w:val="center"/>
        <w:rPr>
          <w:rFonts w:cs="Times New Roman"/>
        </w:rPr>
      </w:pPr>
      <w:r>
        <w:rPr>
          <w:rFonts w:cs="Times New Roman"/>
        </w:rPr>
        <w:t>«</w:t>
      </w:r>
      <w:r w:rsidR="0056085D" w:rsidRPr="001E5A0D">
        <w:rPr>
          <w:rFonts w:cs="Times New Roman"/>
          <w:b/>
        </w:rPr>
        <w:t>Паспорт</w:t>
      </w:r>
    </w:p>
    <w:p w:rsidR="0056085D" w:rsidRPr="001E5A0D" w:rsidRDefault="0056085D" w:rsidP="0056085D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 xml:space="preserve">подпрограммы </w:t>
      </w:r>
      <w:r w:rsidRPr="001E5A0D">
        <w:rPr>
          <w:rFonts w:cs="Times New Roman"/>
          <w:b/>
          <w:lang w:val="en-US"/>
        </w:rPr>
        <w:t>III</w:t>
      </w:r>
      <w:r w:rsidRPr="001E5A0D">
        <w:rPr>
          <w:rFonts w:cs="Times New Roman"/>
          <w:b/>
        </w:rP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муниципальной программы Московской области «Безопасность городского округа Электросталь Московской области» на 2017-2021 годы</w:t>
      </w:r>
    </w:p>
    <w:p w:rsidR="0056085D" w:rsidRPr="001E5A0D" w:rsidRDefault="0056085D" w:rsidP="0056085D">
      <w:pPr>
        <w:widowControl w:val="0"/>
        <w:autoSpaceDE w:val="0"/>
        <w:autoSpaceDN w:val="0"/>
        <w:jc w:val="center"/>
        <w:rPr>
          <w:rFonts w:cs="Times New Roman"/>
          <w:sz w:val="20"/>
          <w:szCs w:val="20"/>
        </w:rPr>
      </w:pPr>
    </w:p>
    <w:tbl>
      <w:tblPr>
        <w:tblW w:w="153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720"/>
        <w:gridCol w:w="1965"/>
        <w:gridCol w:w="1343"/>
        <w:gridCol w:w="1418"/>
        <w:gridCol w:w="1275"/>
        <w:gridCol w:w="1418"/>
        <w:gridCol w:w="1559"/>
        <w:gridCol w:w="1134"/>
      </w:tblGrid>
      <w:tr w:rsidR="001E5A0D" w:rsidRPr="001E5A0D" w:rsidTr="003E5242">
        <w:tc>
          <w:tcPr>
            <w:tcW w:w="2552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832" w:type="dxa"/>
            <w:gridSpan w:val="8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1E5A0D" w:rsidRPr="001E5A0D" w:rsidTr="003E5242">
        <w:tc>
          <w:tcPr>
            <w:tcW w:w="2552" w:type="dxa"/>
            <w:vMerge w:val="restart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0" w:type="dxa"/>
            <w:vMerge w:val="restart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47" w:type="dxa"/>
            <w:gridSpan w:val="6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</w:tcPr>
          <w:p w:rsidR="001E5A0D" w:rsidRPr="001E5A0D" w:rsidRDefault="001E5A0D" w:rsidP="001E5A0D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</w:tcPr>
          <w:p w:rsidR="001E5A0D" w:rsidRPr="001E5A0D" w:rsidRDefault="001E5A0D" w:rsidP="001E5A0D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Всего:</w:t>
            </w:r>
          </w:p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yellow"/>
              </w:rPr>
            </w:pPr>
            <w:r w:rsidRPr="001E5A0D">
              <w:rPr>
                <w:rFonts w:cs="Times New Roman"/>
                <w:sz w:val="20"/>
                <w:szCs w:val="20"/>
              </w:rPr>
              <w:t>116159,2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22653,0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22956,1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23112,1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22805,0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yellow"/>
              </w:rPr>
            </w:pPr>
            <w:r w:rsidRPr="001E5A0D">
              <w:rPr>
                <w:rFonts w:cs="Times New Roman"/>
                <w:sz w:val="20"/>
                <w:szCs w:val="20"/>
              </w:rPr>
              <w:t>24633,0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E5A0D" w:rsidRPr="001E5A0D" w:rsidRDefault="001E5A0D" w:rsidP="001E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A0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16059,2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2633,0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2936,1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3092,1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2785,0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4613,0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E5A0D" w:rsidRPr="001E5A0D" w:rsidRDefault="001E5A0D" w:rsidP="001E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A0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100100,0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20020,0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196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 Электросталь Московской области</w:t>
            </w: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15559,2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2533,0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2836,1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2992,1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2685,0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4513,0</w:t>
            </w:r>
          </w:p>
        </w:tc>
      </w:tr>
      <w:tr w:rsidR="001E5A0D" w:rsidRPr="001E5A0D" w:rsidTr="003E5242">
        <w:tc>
          <w:tcPr>
            <w:tcW w:w="2552" w:type="dxa"/>
            <w:vMerge/>
          </w:tcPr>
          <w:p w:rsidR="001E5A0D" w:rsidRPr="001E5A0D" w:rsidRDefault="001E5A0D" w:rsidP="001E5A0D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</w:tcPr>
          <w:p w:rsidR="001E5A0D" w:rsidRPr="001E5A0D" w:rsidRDefault="001E5A0D" w:rsidP="001E5A0D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E5A0D">
              <w:rPr>
                <w:rFonts w:eastAsia="Calibri" w:cs="Times New Roman"/>
                <w:sz w:val="20"/>
                <w:szCs w:val="20"/>
                <w:lang w:eastAsia="en-US"/>
              </w:rPr>
              <w:t>Управление городского жилищного и коммунального хозяйства Администрации городского округа</w:t>
            </w:r>
          </w:p>
        </w:tc>
        <w:tc>
          <w:tcPr>
            <w:tcW w:w="196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343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E5A0D" w:rsidRPr="001E5A0D" w:rsidRDefault="001E5A0D" w:rsidP="001E5A0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E5A0D">
              <w:rPr>
                <w:rFonts w:cs="Times New Roman"/>
                <w:sz w:val="20"/>
                <w:szCs w:val="20"/>
              </w:rPr>
              <w:t>100,0</w:t>
            </w:r>
          </w:p>
        </w:tc>
      </w:tr>
    </w:tbl>
    <w:p w:rsidR="006236B1" w:rsidRPr="001E5A0D" w:rsidRDefault="006236B1" w:rsidP="00B23FBA">
      <w:pPr>
        <w:tabs>
          <w:tab w:val="left" w:pos="1590"/>
        </w:tabs>
        <w:jc w:val="right"/>
        <w:rPr>
          <w:rFonts w:cs="Times New Roman"/>
        </w:rPr>
      </w:pPr>
      <w:r w:rsidRPr="001E5A0D">
        <w:rPr>
          <w:rFonts w:cs="Times New Roman"/>
        </w:rPr>
        <w:t xml:space="preserve">                                                                                                                                           ».</w:t>
      </w:r>
    </w:p>
    <w:p w:rsidR="00D42B5F" w:rsidRDefault="00D42B5F" w:rsidP="00D42B5F">
      <w:pPr>
        <w:tabs>
          <w:tab w:val="left" w:pos="1335"/>
        </w:tabs>
        <w:jc w:val="both"/>
        <w:rPr>
          <w:rFonts w:cs="Times New Roman"/>
        </w:rPr>
      </w:pPr>
    </w:p>
    <w:p w:rsidR="00B23FBA" w:rsidRDefault="00B23FBA" w:rsidP="00D42B5F">
      <w:pPr>
        <w:tabs>
          <w:tab w:val="left" w:pos="1335"/>
        </w:tabs>
        <w:jc w:val="both"/>
        <w:rPr>
          <w:rFonts w:cs="Times New Roman"/>
        </w:rPr>
      </w:pPr>
    </w:p>
    <w:p w:rsidR="00B23FBA" w:rsidRDefault="00B23FBA" w:rsidP="00D42B5F">
      <w:pPr>
        <w:tabs>
          <w:tab w:val="left" w:pos="1335"/>
        </w:tabs>
        <w:jc w:val="both"/>
        <w:rPr>
          <w:rFonts w:cs="Times New Roman"/>
        </w:rPr>
      </w:pPr>
    </w:p>
    <w:p w:rsidR="00802673" w:rsidRPr="00A957D3" w:rsidRDefault="00272190" w:rsidP="00D42B5F">
      <w:pPr>
        <w:tabs>
          <w:tab w:val="left" w:pos="1335"/>
        </w:tabs>
        <w:jc w:val="both"/>
      </w:pPr>
      <w:r w:rsidRPr="00A957D3">
        <w:lastRenderedPageBreak/>
        <w:t xml:space="preserve">                                                                                                                                  </w:t>
      </w:r>
      <w:r w:rsidR="00802673" w:rsidRPr="00A957D3">
        <w:t xml:space="preserve">Приложение №6 к Постановлению Администрации </w:t>
      </w:r>
    </w:p>
    <w:p w:rsidR="00802673" w:rsidRPr="00A957D3" w:rsidRDefault="00802673" w:rsidP="00802673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802673" w:rsidRPr="00A957D3" w:rsidRDefault="00802673" w:rsidP="00802673">
      <w:pPr>
        <w:jc w:val="center"/>
      </w:pPr>
      <w:r w:rsidRPr="00A957D3">
        <w:t xml:space="preserve">              </w:t>
      </w:r>
      <w:r w:rsidR="00B23FBA">
        <w:t xml:space="preserve">                                  </w:t>
      </w:r>
      <w:r w:rsidR="00B23FBA">
        <w:t>о</w:t>
      </w:r>
      <w:r w:rsidR="00B23FBA" w:rsidRPr="00537687">
        <w:t xml:space="preserve">т </w:t>
      </w:r>
      <w:r w:rsidR="00B23FBA" w:rsidRPr="00343CEC">
        <w:t>28.03.2018</w:t>
      </w:r>
      <w:r w:rsidR="00B23FBA" w:rsidRPr="00537687">
        <w:t xml:space="preserve"> № </w:t>
      </w:r>
      <w:r w:rsidR="00B23FBA" w:rsidRPr="00343CEC">
        <w:t>237/3</w:t>
      </w:r>
    </w:p>
    <w:p w:rsidR="00802673" w:rsidRDefault="00802673" w:rsidP="00802673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</w:t>
      </w:r>
    </w:p>
    <w:p w:rsidR="003B76C9" w:rsidRPr="001E5A0D" w:rsidRDefault="00802673" w:rsidP="00802673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«</w:t>
      </w:r>
      <w:r w:rsidR="003B76C9" w:rsidRPr="001E5A0D">
        <w:rPr>
          <w:rFonts w:cs="Times New Roman"/>
        </w:rPr>
        <w:t>Приложение № 1</w:t>
      </w:r>
    </w:p>
    <w:p w:rsidR="003B76C9" w:rsidRPr="001E5A0D" w:rsidRDefault="003B76C9" w:rsidP="003B76C9">
      <w:pPr>
        <w:widowControl w:val="0"/>
        <w:autoSpaceDE w:val="0"/>
        <w:autoSpaceDN w:val="0"/>
        <w:ind w:left="8789"/>
        <w:rPr>
          <w:rFonts w:cs="Times New Roman"/>
        </w:rPr>
      </w:pPr>
      <w:r w:rsidRPr="001E5A0D">
        <w:rPr>
          <w:rFonts w:cs="Times New Roman"/>
        </w:rPr>
        <w:t xml:space="preserve">к подпрограмме </w:t>
      </w:r>
      <w:r w:rsidRPr="001E5A0D">
        <w:rPr>
          <w:rFonts w:cs="Times New Roman"/>
          <w:lang w:val="en-US"/>
        </w:rPr>
        <w:t>III</w:t>
      </w:r>
    </w:p>
    <w:p w:rsidR="003B76C9" w:rsidRPr="001E5A0D" w:rsidRDefault="003B76C9" w:rsidP="003B76C9">
      <w:pPr>
        <w:widowControl w:val="0"/>
        <w:autoSpaceDE w:val="0"/>
        <w:autoSpaceDN w:val="0"/>
        <w:ind w:left="8789"/>
        <w:rPr>
          <w:rFonts w:cs="Times New Roman"/>
        </w:rPr>
      </w:pPr>
      <w:r w:rsidRPr="001E5A0D">
        <w:rPr>
          <w:rFonts w:cs="Times New Roman"/>
        </w:rPr>
        <w:t xml:space="preserve">«Снижение рисков и смягчение последствий </w:t>
      </w:r>
    </w:p>
    <w:p w:rsidR="003B76C9" w:rsidRPr="001E5A0D" w:rsidRDefault="003B76C9" w:rsidP="003B76C9">
      <w:pPr>
        <w:widowControl w:val="0"/>
        <w:autoSpaceDE w:val="0"/>
        <w:autoSpaceDN w:val="0"/>
        <w:ind w:left="8789"/>
        <w:rPr>
          <w:rFonts w:cs="Times New Roman"/>
        </w:rPr>
      </w:pPr>
      <w:r w:rsidRPr="001E5A0D">
        <w:rPr>
          <w:rFonts w:cs="Times New Roman"/>
        </w:rPr>
        <w:t>чрезвычайных ситуаций природного и</w:t>
      </w:r>
    </w:p>
    <w:p w:rsidR="003B76C9" w:rsidRPr="001E5A0D" w:rsidRDefault="003B76C9" w:rsidP="003B76C9">
      <w:pPr>
        <w:widowControl w:val="0"/>
        <w:autoSpaceDE w:val="0"/>
        <w:autoSpaceDN w:val="0"/>
        <w:ind w:left="8789"/>
        <w:rPr>
          <w:rFonts w:cs="Times New Roman"/>
        </w:rPr>
      </w:pPr>
      <w:r w:rsidRPr="001E5A0D">
        <w:rPr>
          <w:rFonts w:cs="Times New Roman"/>
        </w:rPr>
        <w:t xml:space="preserve">техногенного характера на территории </w:t>
      </w:r>
    </w:p>
    <w:p w:rsidR="003B76C9" w:rsidRPr="001E5A0D" w:rsidRDefault="003B76C9" w:rsidP="00662E06">
      <w:pPr>
        <w:widowControl w:val="0"/>
        <w:autoSpaceDE w:val="0"/>
        <w:autoSpaceDN w:val="0"/>
        <w:ind w:left="8789"/>
        <w:rPr>
          <w:rFonts w:cs="Times New Roman"/>
          <w:b/>
          <w:sz w:val="20"/>
          <w:szCs w:val="20"/>
        </w:rPr>
      </w:pPr>
      <w:r w:rsidRPr="001E5A0D">
        <w:rPr>
          <w:rFonts w:cs="Times New Roman"/>
        </w:rPr>
        <w:t>городского округа Электросталь Московской области»</w:t>
      </w:r>
    </w:p>
    <w:p w:rsidR="003B76C9" w:rsidRPr="001E5A0D" w:rsidRDefault="003B76C9" w:rsidP="003B76C9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>Перечень</w:t>
      </w:r>
    </w:p>
    <w:p w:rsidR="003B76C9" w:rsidRPr="001E5A0D" w:rsidRDefault="003B76C9" w:rsidP="003B76C9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>мероприятий подпрограммы III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</w:t>
      </w:r>
    </w:p>
    <w:p w:rsidR="003B76C9" w:rsidRPr="001E5A0D" w:rsidRDefault="003B76C9" w:rsidP="003B76C9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E5A0D">
        <w:rPr>
          <w:rFonts w:cs="Times New Roman"/>
          <w:b/>
        </w:rPr>
        <w:t xml:space="preserve">муниципальной программы Московской области «Безопасность городского округа Электросталь Московской области» </w:t>
      </w:r>
    </w:p>
    <w:p w:rsidR="003B76C9" w:rsidRPr="001E5A0D" w:rsidRDefault="003B76C9" w:rsidP="003B76C9">
      <w:pPr>
        <w:widowControl w:val="0"/>
        <w:autoSpaceDE w:val="0"/>
        <w:autoSpaceDN w:val="0"/>
        <w:jc w:val="center"/>
        <w:rPr>
          <w:rFonts w:cs="Times New Roman"/>
          <w:b/>
          <w:sz w:val="20"/>
          <w:szCs w:val="20"/>
        </w:rPr>
      </w:pPr>
      <w:r w:rsidRPr="001E5A0D">
        <w:rPr>
          <w:rFonts w:cs="Times New Roman"/>
          <w:b/>
        </w:rPr>
        <w:t>на 2017-2021 годы</w:t>
      </w:r>
    </w:p>
    <w:p w:rsidR="003B76C9" w:rsidRPr="001E5A0D" w:rsidRDefault="003B76C9" w:rsidP="003B76C9">
      <w:pPr>
        <w:widowControl w:val="0"/>
        <w:autoSpaceDE w:val="0"/>
        <w:autoSpaceDN w:val="0"/>
        <w:jc w:val="center"/>
        <w:rPr>
          <w:rFonts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1957"/>
        <w:gridCol w:w="842"/>
        <w:gridCol w:w="1201"/>
        <w:gridCol w:w="1558"/>
        <w:gridCol w:w="1350"/>
        <w:gridCol w:w="892"/>
        <w:gridCol w:w="992"/>
        <w:gridCol w:w="992"/>
        <w:gridCol w:w="992"/>
        <w:gridCol w:w="1069"/>
        <w:gridCol w:w="1559"/>
        <w:gridCol w:w="1408"/>
      </w:tblGrid>
      <w:tr w:rsidR="00043334" w:rsidRPr="00241786" w:rsidTr="00241786">
        <w:trPr>
          <w:tblHeader/>
        </w:trPr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0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предшествующему году реализации программы (тыс. руб.) </w:t>
            </w:r>
          </w:p>
        </w:tc>
        <w:tc>
          <w:tcPr>
            <w:tcW w:w="1350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937" w:type="dxa"/>
            <w:gridSpan w:val="5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rPr>
          <w:tblHeader/>
        </w:trPr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43334" w:rsidRPr="00241786" w:rsidTr="00241786">
        <w:trPr>
          <w:tblHeader/>
        </w:trPr>
        <w:tc>
          <w:tcPr>
            <w:tcW w:w="78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1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Повышение степени готовности личного состава формирований к реагированию и организации проведения аварийно-спасательных и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других неотложных работ к нормативной степени готовности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2068,1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498,1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Увеличение степени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готовности сил и средств Электростальскогозвена МОСЧС системы предупреждения и ликвидации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 относительно нормативной степени готовности до 92 %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2068,1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498,1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Мероприятие 1 Оснащение оперативного штаба по предупреждению и ликвидации ЧС округа Электросталь Московской области инвентарем, оборудованием, средствами связи, рабочими картами и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другими необходимыми материальными средствами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2018 -2021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Закупка инвентаря, оборудования, средства связи, рабочих карт и других необходимых материальных средств</w:t>
            </w: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Мероприятие 2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Плановое техническое обслуживание и техническое диагностирование автомобиля оперативного штаба</w:t>
            </w:r>
          </w:p>
        </w:tc>
      </w:tr>
      <w:tr w:rsidR="00043334" w:rsidRPr="00241786" w:rsidTr="00241786">
        <w:trPr>
          <w:trHeight w:val="1825"/>
        </w:trPr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Мероприятие 3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Приобретение горюче-смазочных материалов для автомобиля оперативного штаба и мотобензотехники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Приобретение горюче-смазочных материалов для автомобиля оперативного штаба и мотобензотехники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Мероприятие 4 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Разработка, уточнение и корректировка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паспорта безопасности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Обеспечение готовности Администрации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к ликвидации ЧС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5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Переработка плана по предупреждению и ликвидации разливов нефти и нефтепродуктов на территории городского округа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мероприятий по снижению риска и смягчению последствий ЧС, обусловленных разливами нефти и нефтепродуктов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Подготовка и проведение эвакуационных мероприятий в ЧС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7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Расходы на организацию и проведение учений и тренировок сил и средств Электростальского звена МОСЧС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2019-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Организация и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проведение учений и тренировок сил и средств Электростальского звена МОСЧС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8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Организация обучения личного состава штатных и нештатных аварийно-спасательных формирований сил Электростальского звена МОСЧС в специализированных учебных учреждениях, на курсах ГО и учебных консультационных пунктах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Обучение личного состава штатных и нештатных аварийно-спасательных формирований сил Электростальского звена МОСЧС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2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Мероприятие 9 Обеспечение деятельности Комиссии по предупреждению и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ликвидации ЧС и обеспечению пожарной безопасности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Обеспечение закупки средств связи и специальной формы для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членов КЧС и ОПБ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10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Создание, содержание и организация деятельности аварийно-спасательных формирований на территории городского округа Электросталь Московской области Проведение аварийно-спасательных и других неотложных работ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2019, 2021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Содержание и организация деятельности аварийно-спасательных формирований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11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Изготовление и размещение информационного материала для населения городского округа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Электросталь Московской области по вопросам обеспечения безопасности и защиты от ЧС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Оформление карты для «Плана обеспечения безаварийного пропуска паводковых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вод на территории городского округа» и другой полиграфической продукции</w:t>
            </w:r>
            <w:r w:rsidRPr="00241786">
              <w:rPr>
                <w:color w:val="000000"/>
              </w:rPr>
              <w:t xml:space="preserve">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по вопросам обеспечения безопасности и защиты от ЧС 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12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Проведение обязательной ежегодной поверки дозиметрических приборов радиационного контроля (ДКГ-07Д, МКС-14Ц, ДКС-96, ДБГ-06Т) и газоанализатора Дозор-С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2018-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2019, 2021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готовности приборов РХБН и разведки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13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Закупка прибора для определения уровня зартученности помещений и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закупки прибора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Основное мероприятие 2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22125,0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89700,0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17925,0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17925,0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17925,0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17925,0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Создание резерва финансовых и материальных ресурсов для ликвидации чрезвычайных ситуаций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10575,0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2175,0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округа.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22125,0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79125,0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15825,0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15825,0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15825,0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15825,0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15825,0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</w:t>
            </w:r>
            <w:r w:rsidR="00905C1F">
              <w:rPr>
                <w:rFonts w:cs="Times New Roman"/>
                <w:color w:val="000000"/>
                <w:sz w:val="20"/>
                <w:szCs w:val="20"/>
              </w:rPr>
              <w:t>а территории городского округа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4A0D" w:rsidRPr="00241786" w:rsidTr="00905C1F">
        <w:trPr>
          <w:trHeight w:val="321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Закупка материальных, технических средств, для проведения аварийных работ в случае ЧС, создания и плановой замены запасов материальных ресурсов для ликвидации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Закупка материальных, технических средств, для проведения аварийных работ в случае ЧС, создания и плановой замены запасов материальных ресурсов для ликвидации ЧС</w:t>
            </w:r>
          </w:p>
        </w:tc>
      </w:tr>
      <w:tr w:rsidR="00184A0D" w:rsidRPr="00241786" w:rsidTr="00D34A52">
        <w:trPr>
          <w:trHeight w:val="184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4A0D" w:rsidRPr="00241786" w:rsidTr="00D34A52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Учреждения, предприятия и организации, осуществляющие свою хозяйственную деятельность на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территории городского округа 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D" w:rsidRPr="00241786" w:rsidRDefault="00184A0D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2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</w:t>
            </w:r>
          </w:p>
          <w:p w:rsidR="00043334" w:rsidRPr="00241786" w:rsidRDefault="00905C1F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905C1F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материальных</w:t>
            </w:r>
            <w:r w:rsidRPr="00905C1F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 ресурсов для предупреждения и </w:t>
            </w:r>
            <w:r w:rsidRPr="00905C1F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ликвидации ЧС на территории городского округа Электросталь Московской области 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(</w:t>
            </w:r>
            <w:r w:rsidR="00043334"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Организация работы по заключению договоров на создание, содержание и поставку материальных запасов для ликвидации ЧС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Заключение договоров на создание, содержание и поставку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материальных запасов для ликвидации ЧС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4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Электросталь Московской области, для ликвидации ЧС муниципального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Соотношение фактического и нормативного объема накопления материального резервного фонда для ликвидации чрезвычайных ситуаций, в том числе последствий террористичес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ких актов, созданных организациями расположенных на территории городского округа Электросталь Московской области до 85 %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B43106">
        <w:trPr>
          <w:trHeight w:val="491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5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Резервный фонд финансовых ресурсов для предупреждения и ликвидации ЧС на территории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городского округа Электросталь Московской области. Создание резервного фонда финансовых ресурсов для предупреждения и ликвидации ЧС на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территории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Организация работы по формированию резервного фонда финансовых ресурсов для ликвидации ЧС на территории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Создание резервного фонда финансовых ресурсов для предупреждения и ликвидации ЧС на территории городского округа</w:t>
            </w:r>
          </w:p>
        </w:tc>
      </w:tr>
      <w:tr w:rsidR="00043334" w:rsidRPr="00241786" w:rsidTr="00B43106">
        <w:trPr>
          <w:trHeight w:val="191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7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Организация работы по формированию резервного фонда финансовых ресурсов учреждений, предприятий и организаций, осуществляющих свою хозяйственную деятельность на территории городского округа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Электросталь Московской области, для ликвидации ЧС локального (объектового)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и расположенных на территории городского округа Электросталь Московской области.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Формирование резервного фонда финансовых ресурсов учреждений, предприятий и организаций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75000,0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093E2C">
        <w:trPr>
          <w:trHeight w:val="22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8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Мониторинг и анализ сведений о наличии резервного фонда финансовых ресурсов учреждений, предприятий и организаций, осуществляющих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свою хозяйственную деятельность на территории городского округа Электросталь Московской области, для ликвидации ЧС локального (объектового)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B43106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Наличие</w:t>
            </w:r>
            <w:r w:rsidR="00043334" w:rsidRPr="00241786">
              <w:rPr>
                <w:rFonts w:cs="Times New Roman"/>
                <w:color w:val="000000"/>
                <w:sz w:val="20"/>
                <w:szCs w:val="20"/>
              </w:rPr>
              <w:t xml:space="preserve"> резервного фонда финансовых ресурсов учреждений, предприятий и организаций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Учреждения, предприятия и организации, осуществляющие свою хозяйственную деятельность на территории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rPr>
          <w:trHeight w:val="615"/>
        </w:trPr>
        <w:tc>
          <w:tcPr>
            <w:tcW w:w="781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3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Обеспечение безопасности людей на водных объектах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</w:rPr>
              <w:t>3207,0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21428,0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4283,0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4395,0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 xml:space="preserve">Увеличение количества комфортных (безопасных) мест массового отдыха людей на водных объектах на территории городского округа.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 xml:space="preserve">Снижение количества погибших людей на водных объектах из числа </w:t>
            </w:r>
            <w:r w:rsidRPr="00241786">
              <w:rPr>
                <w:rFonts w:cs="Calibri"/>
                <w:color w:val="000000"/>
                <w:sz w:val="20"/>
                <w:szCs w:val="20"/>
              </w:rPr>
              <w:lastRenderedPageBreak/>
              <w:t>постоянно зарегистрированных на территории городского округа Электросталь Московской области до 38 %.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Снижение гибели и травматизма в местах массового отдыха людей городского округа на водных объектах до 38 %.</w:t>
            </w:r>
          </w:p>
        </w:tc>
      </w:tr>
      <w:tr w:rsidR="00043334" w:rsidRPr="00241786" w:rsidTr="00241786">
        <w:trPr>
          <w:trHeight w:val="615"/>
        </w:trPr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rPr>
          <w:trHeight w:val="615"/>
        </w:trPr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3195,0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20975,0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4195,0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4195,0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Управляющие компании по использованию водоемов и организации городского округа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Обеспечение безопасности людей на водных объектах, расположенных в границах городского округа Электросталь Московской области.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Создание безопасных мест отдыха населения на водных объектах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19838,5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3988,5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безопасности населения на водных объектах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rPr>
          <w:trHeight w:val="984"/>
        </w:trPr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19750,0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Управляющие компании по использованию водоемов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rPr>
          <w:trHeight w:val="176"/>
        </w:trPr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Мероприятие 2 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Проведение месячника обеспечения безопасности людей на водных объектах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 xml:space="preserve">Администрация городского округа 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Мероприятие 3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Организация обучения детей плаванию и приемам спасения на воде в профильных учреждениях городского округа Электросталь Московской области и местах массового отдыха на водных объектах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1224,5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округа,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Управление образования, Управление по культуре и делам молодежи.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Увеличение процента населения городского округа Электросталь Московской области обученного, прежде всего детей, плаванию и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приемам спасения на воде до 70 %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МУ «СОК «Электросталь» и АНО КСК «Кристалл-Электросталь»</w:t>
            </w:r>
          </w:p>
        </w:tc>
        <w:tc>
          <w:tcPr>
            <w:tcW w:w="140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Мероприятие 4 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Проведение агитационно-пропагандистских мероприятий, направленных на профилактику происшествий на водных объектах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2018 -2021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Поведение мероприятий, направленных на профилактику происшествий на водных объектах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Отдел по делам ГО и ЧС</w:t>
            </w:r>
          </w:p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57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Мероприятие 5</w:t>
            </w:r>
          </w:p>
          <w:p w:rsidR="00043334" w:rsidRPr="00241786" w:rsidRDefault="00043334" w:rsidP="006C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Создание, содержание и организация деятельности спасательных постов на водных объектах</w:t>
            </w:r>
          </w:p>
        </w:tc>
        <w:tc>
          <w:tcPr>
            <w:tcW w:w="842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безопасности населения на водных объектах</w:t>
            </w: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43334" w:rsidRPr="00241786" w:rsidRDefault="00043334" w:rsidP="006C6911">
            <w:pPr>
              <w:rPr>
                <w:rFonts w:cs="Calibri"/>
                <w:color w:val="000000"/>
                <w:sz w:val="20"/>
                <w:szCs w:val="20"/>
              </w:rPr>
            </w:pPr>
            <w:r w:rsidRPr="00241786">
              <w:rPr>
                <w:rFonts w:cs="Calibri"/>
                <w:color w:val="000000"/>
                <w:sz w:val="20"/>
                <w:szCs w:val="20"/>
              </w:rPr>
              <w:t xml:space="preserve">Управляющие компании по использованию водоемов </w:t>
            </w:r>
          </w:p>
        </w:tc>
        <w:tc>
          <w:tcPr>
            <w:tcW w:w="1408" w:type="dxa"/>
            <w:vMerge/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Основное мероприятие 4 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2963,1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Электросталь Московской области до 30% к 2021 году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2963,1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Мероприятие 1 Обеспечение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деятельности ЕДДС городского округа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функциониров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ания ЕДДС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ЕДДС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2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Капитальный ремонт помещений ЕДДС городского округа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функционирования ЕДДС городского округа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1B7DAF">
        <w:trPr>
          <w:trHeight w:val="66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ЕДДС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Обучение специалистов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вызова экстренных оперативных служб</w:t>
            </w:r>
          </w:p>
        </w:tc>
      </w:tr>
      <w:tr w:rsidR="00043334" w:rsidRPr="00241786" w:rsidTr="00241786">
        <w:trPr>
          <w:trHeight w:val="216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4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Содержание и обслуживание средства оповещения руководящего состава по системе «Рупор»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5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Обслуживание приемника «ГЛОНАСС»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Обслуживание приемника «ГЛОНАСС» - установка оборудования на машину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Техническое обслуживание системы записи входящих и исходящих телефонных переговоров «Незабудка»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7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Техническое обслуживание МИНИ АТС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8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Техническое обслуживание источника резервного питания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9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Приобретение ГСМ источника резервного питания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10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Обслуживание системы оповещения П-166Ц и КСЭОН (городского звена)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11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Текущий ремонт помещений ЕДДС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2017-2019,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Текущий ремонт помещений ЕДДС (раздевалка, комната приема пищи,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комната дежурного ЕДДС, кабинет руководящего состава ЕДДС)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4.12.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12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Обновление и обслуживание оргтехники дежурного ЕДДС и диспетчеров системы 112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функционирования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13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Ремонт телескопических антенн связи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14</w:t>
            </w:r>
          </w:p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Оборудование рабочего места </w:t>
            </w: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оперативного дежурного и диспетчера ЕДДС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2018, 2021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 xml:space="preserve">ЕДДС городского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Приобретение и обновление </w:t>
            </w:r>
            <w:r w:rsidRPr="00241786">
              <w:rPr>
                <w:rFonts w:cs="Times New Roman"/>
                <w:color w:val="000000"/>
                <w:sz w:val="20"/>
                <w:szCs w:val="20"/>
              </w:rPr>
              <w:lastRenderedPageBreak/>
              <w:t>мебели в помещения ЕДДС</w:t>
            </w:r>
          </w:p>
        </w:tc>
      </w:tr>
      <w:tr w:rsidR="00043334" w:rsidRPr="00241786" w:rsidTr="00241786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241786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Всего по Подпрограмме </w:t>
            </w:r>
            <w:r w:rsidRPr="00241786"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241786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25608,0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116159,2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22653,0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22956,1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23112,1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22805,0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b/>
                <w:color w:val="000000"/>
                <w:sz w:val="20"/>
                <w:szCs w:val="20"/>
              </w:rPr>
              <w:t>24633,0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16059,2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2785,0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4613,0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43334" w:rsidRPr="00241786" w:rsidTr="00241786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25320,0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100100,0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41786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34" w:rsidRPr="00241786" w:rsidRDefault="00043334" w:rsidP="006C6911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1E5A0D" w:rsidRPr="001E5A0D" w:rsidRDefault="001E5A0D" w:rsidP="001E5A0D">
      <w:pPr>
        <w:rPr>
          <w:rFonts w:cs="Times New Roman"/>
        </w:rPr>
      </w:pPr>
    </w:p>
    <w:p w:rsidR="006236B1" w:rsidRPr="001E5A0D" w:rsidRDefault="006236B1" w:rsidP="00B23FBA">
      <w:pPr>
        <w:tabs>
          <w:tab w:val="left" w:pos="1590"/>
        </w:tabs>
        <w:jc w:val="right"/>
        <w:rPr>
          <w:rFonts w:cs="Times New Roman"/>
        </w:rPr>
      </w:pPr>
      <w:r w:rsidRPr="001E5A0D">
        <w:rPr>
          <w:rFonts w:cs="Times New Roman"/>
        </w:rPr>
        <w:t xml:space="preserve">                                                                                                                                           ».</w:t>
      </w:r>
    </w:p>
    <w:p w:rsidR="006236B1" w:rsidRPr="00710CD9" w:rsidRDefault="006236B1" w:rsidP="00B23FBA">
      <w:pPr>
        <w:jc w:val="both"/>
        <w:rPr>
          <w:color w:val="FF0000"/>
        </w:rPr>
      </w:pPr>
    </w:p>
    <w:p w:rsidR="00662E06" w:rsidRDefault="00662E06" w:rsidP="00F74746">
      <w:pPr>
        <w:jc w:val="both"/>
        <w:rPr>
          <w:color w:val="FF0000"/>
        </w:rPr>
      </w:pPr>
    </w:p>
    <w:p w:rsidR="00F74746" w:rsidRDefault="00F74746" w:rsidP="00F74746">
      <w:pPr>
        <w:jc w:val="both"/>
        <w:rPr>
          <w:color w:val="FF0000"/>
        </w:rPr>
      </w:pPr>
    </w:p>
    <w:p w:rsidR="00B23FBA" w:rsidRDefault="00B23FBA" w:rsidP="00F74746">
      <w:pPr>
        <w:jc w:val="both"/>
        <w:rPr>
          <w:color w:val="FF0000"/>
        </w:rPr>
      </w:pPr>
    </w:p>
    <w:p w:rsidR="00B23FBA" w:rsidRPr="00710CD9" w:rsidRDefault="00B23FBA" w:rsidP="00F74746">
      <w:pPr>
        <w:jc w:val="both"/>
        <w:rPr>
          <w:color w:val="FF0000"/>
        </w:rPr>
      </w:pPr>
    </w:p>
    <w:p w:rsidR="00890B24" w:rsidRDefault="00890B24" w:rsidP="00890B24">
      <w:pPr>
        <w:tabs>
          <w:tab w:val="left" w:pos="1335"/>
        </w:tabs>
        <w:jc w:val="both"/>
        <w:rPr>
          <w:color w:val="FF0000"/>
        </w:rPr>
      </w:pPr>
    </w:p>
    <w:p w:rsidR="006C6911" w:rsidRPr="00A957D3" w:rsidRDefault="00890B24" w:rsidP="00890B24">
      <w:pPr>
        <w:tabs>
          <w:tab w:val="left" w:pos="1335"/>
        </w:tabs>
        <w:jc w:val="both"/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</w:t>
      </w:r>
      <w:r w:rsidR="006C6911" w:rsidRPr="00A957D3">
        <w:t xml:space="preserve">Приложение №7 к Постановлению Администрации </w:t>
      </w:r>
    </w:p>
    <w:p w:rsidR="006C6911" w:rsidRPr="00A957D3" w:rsidRDefault="006C6911" w:rsidP="006C6911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662E06" w:rsidRPr="00A957D3" w:rsidRDefault="006C6911" w:rsidP="006C6911">
      <w:pPr>
        <w:rPr>
          <w:rFonts w:cs="Times New Roman"/>
        </w:rPr>
      </w:pPr>
      <w:r w:rsidRPr="00A957D3">
        <w:t xml:space="preserve">                                                                                                                                  </w:t>
      </w:r>
      <w:r w:rsidR="00B23FBA">
        <w:t>о</w:t>
      </w:r>
      <w:r w:rsidR="00B23FBA" w:rsidRPr="00537687">
        <w:t xml:space="preserve">т </w:t>
      </w:r>
      <w:r w:rsidR="00B23FBA" w:rsidRPr="00343CEC">
        <w:t>28.03.2018</w:t>
      </w:r>
      <w:r w:rsidR="00B23FBA" w:rsidRPr="00537687">
        <w:t xml:space="preserve"> № </w:t>
      </w:r>
      <w:r w:rsidR="00B23FBA" w:rsidRPr="00343CEC">
        <w:t>237/3</w:t>
      </w:r>
    </w:p>
    <w:p w:rsidR="006C6911" w:rsidRDefault="006C6911" w:rsidP="00F161D0">
      <w:pPr>
        <w:widowControl w:val="0"/>
        <w:autoSpaceDE w:val="0"/>
        <w:autoSpaceDN w:val="0"/>
        <w:jc w:val="center"/>
        <w:rPr>
          <w:rFonts w:cs="Times New Roman"/>
        </w:rPr>
      </w:pPr>
    </w:p>
    <w:p w:rsidR="00F161D0" w:rsidRPr="005D09C7" w:rsidRDefault="006C6911" w:rsidP="00F161D0">
      <w:pPr>
        <w:widowControl w:val="0"/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</w:rPr>
        <w:t>«</w:t>
      </w:r>
      <w:r w:rsidR="00F161D0" w:rsidRPr="005D09C7">
        <w:rPr>
          <w:rFonts w:cs="Times New Roman"/>
          <w:b/>
        </w:rPr>
        <w:t>Паспорт</w:t>
      </w:r>
    </w:p>
    <w:p w:rsidR="00F161D0" w:rsidRPr="005D09C7" w:rsidRDefault="00F161D0" w:rsidP="00F161D0">
      <w:pPr>
        <w:widowControl w:val="0"/>
        <w:autoSpaceDE w:val="0"/>
        <w:autoSpaceDN w:val="0"/>
        <w:jc w:val="center"/>
        <w:rPr>
          <w:rFonts w:cs="Times New Roman"/>
          <w:b/>
          <w:bCs/>
        </w:rPr>
      </w:pPr>
      <w:r w:rsidRPr="005D09C7">
        <w:rPr>
          <w:rFonts w:cs="Times New Roman"/>
          <w:b/>
        </w:rPr>
        <w:t xml:space="preserve">подпрограммы </w:t>
      </w:r>
      <w:r w:rsidRPr="005D09C7">
        <w:rPr>
          <w:rFonts w:cs="Times New Roman"/>
          <w:b/>
          <w:lang w:val="en-US"/>
        </w:rPr>
        <w:t>IV</w:t>
      </w:r>
      <w:r w:rsidRPr="005D09C7">
        <w:rPr>
          <w:rFonts w:cs="Times New Roman"/>
          <w:b/>
        </w:rPr>
        <w:t xml:space="preserve"> </w:t>
      </w:r>
      <w:r w:rsidRPr="005D09C7">
        <w:rPr>
          <w:rFonts w:cs="Times New Roman"/>
          <w:b/>
          <w:bCs/>
        </w:rPr>
        <w:t xml:space="preserve">«Обеспечение пожарной безопасности на территории городского округа Электросталь Московской области» </w:t>
      </w:r>
    </w:p>
    <w:p w:rsidR="00F161D0" w:rsidRDefault="00F161D0" w:rsidP="00662E06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5D09C7">
        <w:rPr>
          <w:rFonts w:cs="Times New Roman"/>
          <w:b/>
        </w:rPr>
        <w:t>муниципальной программы городского округа Электросталь Московской области «Безопасность городско</w:t>
      </w:r>
      <w:r w:rsidR="00BF1678">
        <w:rPr>
          <w:rFonts w:cs="Times New Roman"/>
          <w:b/>
        </w:rPr>
        <w:t>го округа Электросталь» на 2017–</w:t>
      </w:r>
      <w:r w:rsidRPr="005D09C7">
        <w:rPr>
          <w:rFonts w:cs="Times New Roman"/>
          <w:b/>
        </w:rPr>
        <w:t>2021 годы</w:t>
      </w:r>
    </w:p>
    <w:p w:rsidR="00BF1678" w:rsidRPr="005D09C7" w:rsidRDefault="00BF1678" w:rsidP="00662E06">
      <w:pPr>
        <w:widowControl w:val="0"/>
        <w:autoSpaceDE w:val="0"/>
        <w:autoSpaceDN w:val="0"/>
        <w:jc w:val="center"/>
        <w:rPr>
          <w:rFonts w:cs="Times New Roman"/>
          <w:b/>
        </w:rPr>
      </w:pPr>
    </w:p>
    <w:tbl>
      <w:tblPr>
        <w:tblW w:w="153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2410"/>
        <w:gridCol w:w="1842"/>
        <w:gridCol w:w="1117"/>
        <w:gridCol w:w="1151"/>
        <w:gridCol w:w="1276"/>
        <w:gridCol w:w="1276"/>
        <w:gridCol w:w="1276"/>
        <w:gridCol w:w="1374"/>
      </w:tblGrid>
      <w:tr w:rsidR="005D09C7" w:rsidRPr="005D09C7" w:rsidTr="005D09C7">
        <w:tc>
          <w:tcPr>
            <w:tcW w:w="3619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722" w:type="dxa"/>
            <w:gridSpan w:val="8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5D09C7" w:rsidRPr="005D09C7" w:rsidTr="005D09C7">
        <w:tc>
          <w:tcPr>
            <w:tcW w:w="3619" w:type="dxa"/>
            <w:vMerge w:val="restart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70" w:type="dxa"/>
            <w:gridSpan w:val="6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5D09C7" w:rsidRPr="005D09C7" w:rsidTr="005D09C7">
        <w:tc>
          <w:tcPr>
            <w:tcW w:w="3619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51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5D09C7" w:rsidRPr="005D09C7" w:rsidTr="005D09C7">
        <w:tc>
          <w:tcPr>
            <w:tcW w:w="3619" w:type="dxa"/>
            <w:vMerge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2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Всего:</w:t>
            </w:r>
          </w:p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5049,0</w:t>
            </w:r>
          </w:p>
        </w:tc>
        <w:tc>
          <w:tcPr>
            <w:tcW w:w="1151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2025,1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720,3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714,3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714,3</w:t>
            </w:r>
          </w:p>
        </w:tc>
        <w:tc>
          <w:tcPr>
            <w:tcW w:w="1374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875,0</w:t>
            </w:r>
          </w:p>
        </w:tc>
      </w:tr>
      <w:tr w:rsidR="005D09C7" w:rsidRPr="005D09C7" w:rsidTr="005D09C7">
        <w:tc>
          <w:tcPr>
            <w:tcW w:w="3619" w:type="dxa"/>
            <w:vMerge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7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151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74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D09C7" w:rsidRPr="005D09C7" w:rsidTr="005D09C7">
        <w:tc>
          <w:tcPr>
            <w:tcW w:w="3619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17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2609,0</w:t>
            </w:r>
          </w:p>
        </w:tc>
        <w:tc>
          <w:tcPr>
            <w:tcW w:w="1151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785,1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420,3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414,3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414,3</w:t>
            </w:r>
          </w:p>
        </w:tc>
        <w:tc>
          <w:tcPr>
            <w:tcW w:w="1374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575,0</w:t>
            </w:r>
          </w:p>
        </w:tc>
      </w:tr>
      <w:tr w:rsidR="005D09C7" w:rsidRPr="005D09C7" w:rsidTr="005D09C7">
        <w:tc>
          <w:tcPr>
            <w:tcW w:w="3619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D09C7" w:rsidRPr="005D09C7" w:rsidRDefault="005D09C7" w:rsidP="005D09C7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51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374" w:type="dxa"/>
          </w:tcPr>
          <w:p w:rsidR="005D09C7" w:rsidRPr="005D09C7" w:rsidRDefault="005D09C7" w:rsidP="005D09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D09C7">
              <w:rPr>
                <w:rFonts w:cs="Times New Roman"/>
                <w:sz w:val="20"/>
                <w:szCs w:val="20"/>
              </w:rPr>
              <w:t>300,0</w:t>
            </w:r>
          </w:p>
        </w:tc>
      </w:tr>
    </w:tbl>
    <w:p w:rsidR="00031EAE" w:rsidRPr="005D09C7" w:rsidRDefault="00031EAE" w:rsidP="00071258">
      <w:pPr>
        <w:jc w:val="both"/>
      </w:pPr>
    </w:p>
    <w:p w:rsidR="006236B1" w:rsidRPr="005D09C7" w:rsidRDefault="006236B1" w:rsidP="00B23FBA">
      <w:pPr>
        <w:tabs>
          <w:tab w:val="left" w:pos="1590"/>
        </w:tabs>
        <w:jc w:val="right"/>
        <w:rPr>
          <w:rFonts w:cs="Times New Roman"/>
        </w:rPr>
      </w:pPr>
      <w:r w:rsidRPr="005D09C7">
        <w:rPr>
          <w:rFonts w:cs="Times New Roman"/>
        </w:rPr>
        <w:t xml:space="preserve">                                                                                                                                           ».</w:t>
      </w:r>
    </w:p>
    <w:p w:rsidR="00031EAE" w:rsidRPr="005D09C7" w:rsidRDefault="00031EAE" w:rsidP="00031EAE">
      <w:pPr>
        <w:ind w:left="7797"/>
        <w:jc w:val="both"/>
      </w:pPr>
    </w:p>
    <w:p w:rsidR="00031EAE" w:rsidRPr="00710CD9" w:rsidRDefault="00031EAE" w:rsidP="006236B1">
      <w:pPr>
        <w:ind w:left="7797"/>
        <w:rPr>
          <w:color w:val="FF0000"/>
        </w:rPr>
      </w:pPr>
    </w:p>
    <w:p w:rsidR="00A75DC8" w:rsidRPr="00710CD9" w:rsidRDefault="00A75DC8" w:rsidP="006236B1">
      <w:pPr>
        <w:ind w:left="7797"/>
        <w:rPr>
          <w:color w:val="FF0000"/>
        </w:rPr>
      </w:pPr>
    </w:p>
    <w:p w:rsidR="00A75DC8" w:rsidRDefault="00A75DC8" w:rsidP="006236B1">
      <w:pPr>
        <w:ind w:left="7797"/>
        <w:rPr>
          <w:color w:val="FF0000"/>
        </w:rPr>
      </w:pPr>
    </w:p>
    <w:p w:rsidR="00B23FBA" w:rsidRPr="00710CD9" w:rsidRDefault="00B23FBA" w:rsidP="006236B1">
      <w:pPr>
        <w:ind w:left="7797"/>
        <w:rPr>
          <w:color w:val="FF0000"/>
        </w:rPr>
      </w:pPr>
    </w:p>
    <w:p w:rsidR="006C6911" w:rsidRDefault="006C6911" w:rsidP="00031EAE">
      <w:pPr>
        <w:ind w:left="7797"/>
        <w:jc w:val="both"/>
        <w:rPr>
          <w:color w:val="FF0000"/>
        </w:rPr>
      </w:pPr>
    </w:p>
    <w:p w:rsidR="00607D90" w:rsidRDefault="00607D90" w:rsidP="00607D90">
      <w:pPr>
        <w:tabs>
          <w:tab w:val="left" w:pos="1335"/>
        </w:tabs>
        <w:jc w:val="both"/>
      </w:pPr>
    </w:p>
    <w:p w:rsidR="006C6911" w:rsidRPr="00A957D3" w:rsidRDefault="00607D90" w:rsidP="00607D90">
      <w:pPr>
        <w:tabs>
          <w:tab w:val="left" w:pos="1335"/>
        </w:tabs>
        <w:jc w:val="both"/>
      </w:pPr>
      <w:r>
        <w:lastRenderedPageBreak/>
        <w:t xml:space="preserve">                                                                                                                                  </w:t>
      </w:r>
      <w:r w:rsidR="006C6911" w:rsidRPr="00A957D3">
        <w:t xml:space="preserve">Приложение №8 к Постановлению Администрации </w:t>
      </w:r>
    </w:p>
    <w:p w:rsidR="006C6911" w:rsidRPr="00A957D3" w:rsidRDefault="006C6911" w:rsidP="006C6911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AB09F1" w:rsidRPr="00A957D3" w:rsidRDefault="006C6911" w:rsidP="006C6911">
      <w:pPr>
        <w:widowControl w:val="0"/>
        <w:autoSpaceDE w:val="0"/>
        <w:autoSpaceDN w:val="0"/>
      </w:pPr>
      <w:r w:rsidRPr="00A957D3">
        <w:t xml:space="preserve">                                                                                                                                  </w:t>
      </w:r>
      <w:r w:rsidR="00B23FBA">
        <w:t>о</w:t>
      </w:r>
      <w:r w:rsidR="00B23FBA" w:rsidRPr="00537687">
        <w:t xml:space="preserve">т </w:t>
      </w:r>
      <w:r w:rsidR="00B23FBA" w:rsidRPr="00343CEC">
        <w:t>28.03.2018</w:t>
      </w:r>
      <w:r w:rsidR="00B23FBA" w:rsidRPr="00537687">
        <w:t xml:space="preserve"> № </w:t>
      </w:r>
      <w:r w:rsidR="00B23FBA" w:rsidRPr="00343CEC">
        <w:t>237/3</w:t>
      </w:r>
    </w:p>
    <w:p w:rsidR="004E2AC5" w:rsidRPr="00A957D3" w:rsidRDefault="00AB09F1" w:rsidP="006C6911">
      <w:pPr>
        <w:widowControl w:val="0"/>
        <w:autoSpaceDE w:val="0"/>
        <w:autoSpaceDN w:val="0"/>
      </w:pPr>
      <w:r w:rsidRPr="00A957D3">
        <w:t xml:space="preserve">                                                                                                                                                                        </w:t>
      </w:r>
      <w:r w:rsidR="006C6911" w:rsidRPr="00A957D3">
        <w:t xml:space="preserve"> </w:t>
      </w:r>
    </w:p>
    <w:p w:rsidR="00071258" w:rsidRPr="00FE7306" w:rsidRDefault="004E2AC5" w:rsidP="006C6911">
      <w:pPr>
        <w:widowControl w:val="0"/>
        <w:autoSpaceDE w:val="0"/>
        <w:autoSpaceDN w:val="0"/>
        <w:rPr>
          <w:rFonts w:cs="Times New Roman"/>
        </w:rPr>
      </w:pPr>
      <w:r w:rsidRPr="00A957D3">
        <w:t xml:space="preserve">                                                                                                                                                                         </w:t>
      </w:r>
      <w:r w:rsidR="006C6911" w:rsidRPr="00A957D3">
        <w:t>«</w:t>
      </w:r>
      <w:r w:rsidR="00071258" w:rsidRPr="00FE7306">
        <w:rPr>
          <w:rFonts w:cs="Times New Roman"/>
        </w:rPr>
        <w:t>Приложение № 1</w:t>
      </w:r>
    </w:p>
    <w:p w:rsidR="00071258" w:rsidRPr="00FE7306" w:rsidRDefault="00071258" w:rsidP="00071258">
      <w:pPr>
        <w:widowControl w:val="0"/>
        <w:autoSpaceDE w:val="0"/>
        <w:autoSpaceDN w:val="0"/>
        <w:ind w:left="10206"/>
        <w:rPr>
          <w:rFonts w:cs="Times New Roman"/>
        </w:rPr>
      </w:pPr>
      <w:r w:rsidRPr="00FE7306">
        <w:rPr>
          <w:rFonts w:cs="Times New Roman"/>
        </w:rPr>
        <w:t xml:space="preserve">к подпрограмме </w:t>
      </w:r>
      <w:r w:rsidRPr="00FE7306">
        <w:rPr>
          <w:rFonts w:cs="Times New Roman"/>
          <w:lang w:val="en-US"/>
        </w:rPr>
        <w:t>IV</w:t>
      </w:r>
    </w:p>
    <w:p w:rsidR="00071258" w:rsidRPr="00FE7306" w:rsidRDefault="00071258" w:rsidP="00071258">
      <w:pPr>
        <w:widowControl w:val="0"/>
        <w:autoSpaceDE w:val="0"/>
        <w:autoSpaceDN w:val="0"/>
        <w:ind w:left="10206"/>
        <w:rPr>
          <w:rFonts w:cs="Times New Roman"/>
        </w:rPr>
      </w:pPr>
      <w:r w:rsidRPr="00FE7306">
        <w:rPr>
          <w:rFonts w:cs="Times New Roman"/>
        </w:rPr>
        <w:t xml:space="preserve">«Обеспечение пожарной безопасности на </w:t>
      </w:r>
    </w:p>
    <w:p w:rsidR="00071258" w:rsidRPr="00FE7306" w:rsidRDefault="00071258" w:rsidP="00071258">
      <w:pPr>
        <w:widowControl w:val="0"/>
        <w:autoSpaceDE w:val="0"/>
        <w:autoSpaceDN w:val="0"/>
        <w:ind w:left="10206"/>
        <w:rPr>
          <w:rFonts w:cs="Times New Roman"/>
        </w:rPr>
      </w:pPr>
      <w:r w:rsidRPr="00FE7306">
        <w:rPr>
          <w:rFonts w:cs="Times New Roman"/>
        </w:rPr>
        <w:t>территории городского округа</w:t>
      </w:r>
    </w:p>
    <w:p w:rsidR="00FE7306" w:rsidRPr="00FE7306" w:rsidRDefault="00071258" w:rsidP="00FE7306">
      <w:pPr>
        <w:widowControl w:val="0"/>
        <w:autoSpaceDE w:val="0"/>
        <w:autoSpaceDN w:val="0"/>
        <w:ind w:left="10206"/>
        <w:rPr>
          <w:rFonts w:cs="Times New Roman"/>
        </w:rPr>
      </w:pPr>
      <w:r w:rsidRPr="00FE7306">
        <w:rPr>
          <w:rFonts w:cs="Times New Roman"/>
        </w:rPr>
        <w:t>Электросталь Московской области»</w:t>
      </w:r>
    </w:p>
    <w:p w:rsidR="00071258" w:rsidRPr="00FE7306" w:rsidRDefault="00071258" w:rsidP="00071258">
      <w:pPr>
        <w:jc w:val="center"/>
        <w:rPr>
          <w:rFonts w:cs="Times New Roman"/>
          <w:b/>
        </w:rPr>
      </w:pPr>
      <w:r w:rsidRPr="00FE7306">
        <w:rPr>
          <w:rFonts w:cs="Times New Roman"/>
          <w:b/>
        </w:rPr>
        <w:t>Перечень</w:t>
      </w:r>
    </w:p>
    <w:p w:rsidR="00FE7306" w:rsidRDefault="00071258" w:rsidP="00FE7306">
      <w:pPr>
        <w:jc w:val="center"/>
        <w:rPr>
          <w:rFonts w:cs="Times New Roman"/>
          <w:b/>
        </w:rPr>
      </w:pPr>
      <w:r w:rsidRPr="00FE7306">
        <w:rPr>
          <w:rFonts w:cs="Times New Roman"/>
          <w:b/>
        </w:rPr>
        <w:t xml:space="preserve">мероприятий подпрограммы </w:t>
      </w:r>
      <w:r w:rsidRPr="00FE7306">
        <w:rPr>
          <w:rFonts w:cs="Times New Roman"/>
          <w:b/>
          <w:lang w:val="en-US"/>
        </w:rPr>
        <w:t>IV</w:t>
      </w:r>
      <w:r w:rsidRPr="00FE7306">
        <w:rPr>
          <w:rFonts w:cs="Times New Roman"/>
          <w:b/>
        </w:rPr>
        <w:t xml:space="preserve"> «Обеспечение пожарной безопасности на территории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городского округа Электросталь» на 2017-2021 годы</w:t>
      </w:r>
    </w:p>
    <w:p w:rsidR="00A957D3" w:rsidRPr="00FE7306" w:rsidRDefault="00A957D3" w:rsidP="00FE7306">
      <w:pPr>
        <w:jc w:val="center"/>
        <w:rPr>
          <w:rFonts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343"/>
        <w:gridCol w:w="1417"/>
        <w:gridCol w:w="1351"/>
        <w:gridCol w:w="1134"/>
        <w:gridCol w:w="925"/>
        <w:gridCol w:w="993"/>
        <w:gridCol w:w="850"/>
        <w:gridCol w:w="992"/>
        <w:gridCol w:w="1268"/>
        <w:gridCol w:w="1417"/>
      </w:tblGrid>
      <w:tr w:rsidR="00FE7306" w:rsidRPr="00FE7306" w:rsidTr="00550952">
        <w:trPr>
          <w:tblHeader/>
        </w:trPr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343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 году реализации программы (тыс. руб.) </w:t>
            </w:r>
          </w:p>
        </w:tc>
        <w:tc>
          <w:tcPr>
            <w:tcW w:w="13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E7306" w:rsidRPr="00FE7306" w:rsidTr="00550952">
        <w:trPr>
          <w:tblHeader/>
        </w:trPr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8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E7306" w:rsidRPr="00FE7306" w:rsidTr="00550952">
        <w:trPr>
          <w:tblHeader/>
        </w:trPr>
        <w:tc>
          <w:tcPr>
            <w:tcW w:w="79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0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  <w:r w:rsidRPr="00FE7306">
              <w:rPr>
                <w:rFonts w:cs="Times New Roman"/>
                <w:b/>
                <w:sz w:val="20"/>
                <w:szCs w:val="20"/>
              </w:rPr>
              <w:br/>
            </w:r>
            <w:r w:rsidRPr="00FE7306">
              <w:rPr>
                <w:rFonts w:cs="Times New Roman"/>
                <w:sz w:val="20"/>
                <w:szCs w:val="20"/>
              </w:rPr>
              <w:t>Обеспечение пожарной безопасности на территории городского округа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365,3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4734,0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1950,1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685,3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679,3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679,3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Снижение процента пожаров, произошедших на территории городского округа Электросталь Московской области, по отношению к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базовому показателю 100%.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городского округа Электросталь Московской области, по отношению к базовому показателю 100 %.</w:t>
            </w: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:rsidR="00FE7306" w:rsidRPr="00FE7306" w:rsidRDefault="00607D90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365,3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2294,0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710,1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385,3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379,3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379,3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Разработка и изготовление карты «План предупреждения и ликвидации ЧС, вызванных </w:t>
            </w:r>
            <w:r w:rsidRPr="00FE730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lastRenderedPageBreak/>
              <w:t>природными пожарами»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пожарной безопасности в лесах городского округа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листовок по мерам пожарной безопасности в пожароопасные сезонные периоды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баннеров по мерам пожарной безопасности в пожароопасный период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Размещение баннеров по мерам пожарной безопасности в пожароопасный период на территории городского округа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69,0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69,0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5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Изготовление плакатов по мерам пожарной безопасности в пожароопасные сезонные периоды  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6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Размещение (установка) плакатов по мерам пожарной безопасности в пожароопасные сезонные периоды на территории городского округа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Изготовление указателей по мерам пожарной безопасности в городских лесах и лесопарковой зоне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предупредительными указателями территорий городских лесов и лесопарковых зон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8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Установка указателей по мерам пожарной безопасности в городских лесах и лесопарковой зоне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предупредительными знаками территорий городских лесов</w:t>
            </w:r>
            <w:r w:rsidRPr="00FE7306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FE7306">
              <w:rPr>
                <w:rFonts w:cs="Times New Roman"/>
                <w:sz w:val="20"/>
                <w:szCs w:val="20"/>
              </w:rPr>
              <w:t>и лесопарковой зоне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9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Информирование населения о мерах пожарной безопасности в быту и на производстве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противопожарной пропаганды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10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памяток для населения городского округа «Соблюдаем меры пожарной безопасности»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2018-2021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противопожарной пропаганды</w:t>
            </w:r>
          </w:p>
        </w:tc>
      </w:tr>
      <w:tr w:rsidR="00FE7306" w:rsidRPr="00FE7306" w:rsidTr="00550952">
        <w:trPr>
          <w:trHeight w:val="288"/>
        </w:trPr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11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Выполнение работ по обеспечению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пожарной безопасности на подведомственных муниципальных объектах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94" w:type="dxa"/>
            <w:gridSpan w:val="5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94" w:type="dxa"/>
            <w:gridSpan w:val="5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Управление образования, Управление по культуре и делам молодежи, управление по физической культуре и спорту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пожарной безопасности на подведомственных муниципальных объектах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12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Организация и проведение мероприятий месячника пожарной безопасности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мероприятий месячника пожарной безопасности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13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объектов с массовым пребыванием людей, расположенных на территории городского округа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Администрация городского округа 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мониторинга состояния пожарной безопасности пожароопасных объектов, социально-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значимых объектов и объектов с массовым пребыванием людей, расположенных на территории городского округа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14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предупредительно-профилактической работы в области пожарной безопасности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15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68" w:type="dxa"/>
          </w:tcPr>
          <w:p w:rsidR="00FE7306" w:rsidRPr="00FE7306" w:rsidRDefault="004E2AC5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предупредительно-профилактической работы в области пожарной безопасности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16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Мониторинг состояния объектов хранения и реализации нефтепродуктов, взрывопожароопасных веществ и материалов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Обеспечение мер пожарной безопасности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17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Создание резервов ГСМ, средств пожаротушения для ликвидации пожаров в лесах и пожарного имущества (закупка специального и пожарного имущества) 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60,5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rPr>
          <w:trHeight w:val="1976"/>
        </w:trPr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117,0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60,5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Обеспечение резервов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для тушения пожаров</w:t>
            </w:r>
          </w:p>
        </w:tc>
      </w:tr>
      <w:tr w:rsidR="00FE7306" w:rsidRPr="00FE7306" w:rsidTr="00550952">
        <w:trPr>
          <w:trHeight w:val="326"/>
        </w:trPr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1.18.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18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1751,1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1751,1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 xml:space="preserve">Профилактика 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пожаров на территории городского округа Электросталь Московской области.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Снижение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количества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погибших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на пожаре среди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многодетных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семей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и семей,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находящихся в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трудной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жизненной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lastRenderedPageBreak/>
              <w:t>ситуации.</w:t>
            </w:r>
          </w:p>
        </w:tc>
      </w:tr>
      <w:tr w:rsidR="00FE7306" w:rsidRPr="00FE7306" w:rsidTr="00550952">
        <w:trPr>
          <w:trHeight w:val="326"/>
        </w:trPr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4E2AC5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</w:tr>
      <w:tr w:rsidR="00FE7306" w:rsidRPr="00FE7306" w:rsidTr="00550952">
        <w:trPr>
          <w:trHeight w:val="326"/>
        </w:trPr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511,1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511,1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19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Обслуживание автономных дымовых пожарных извещателей в помещениях, в которых проживают многодетные семьи и семьи, находящиеся в трудной жизненной ситуации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2018 - 2020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Обслуживание автономных дымовых пожарных извещателей</w:t>
            </w: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20</w:t>
            </w:r>
          </w:p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Содержание и ремонт противопожарного водоснабжения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2018 - 2021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Надлежащие содержание противопожарного водоснабжения на территории городского округа</w:t>
            </w: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Внебюджетн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Учреждения,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17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2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Развитие добровольной пожарной охраны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</w:t>
            </w:r>
            <w:r w:rsidRPr="00FE7306">
              <w:rPr>
                <w:rFonts w:cs="Calibri"/>
                <w:sz w:val="20"/>
                <w:szCs w:val="20"/>
              </w:rPr>
              <w:lastRenderedPageBreak/>
              <w:t xml:space="preserve">ОМС) от нормативного количества для городского округа Электросталь Московской области 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Поддержка общественных объединений добровольной пожарной охраны и добровольных пожарных 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Поддержка общественных объединений добровольной пожарной охраны и добровольных пожарных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Мероприятие 2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Проведение работы по привлечению граждан в качестве добровольных пожарных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округа;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Организации, учреждения и предприятия </w:t>
            </w:r>
            <w:r w:rsidRPr="00FE7306"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lastRenderedPageBreak/>
              <w:t>Проведение пропаганды по привлечению граждан в качестве добровольных пожарных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Оборудование класса для обучения добровольных пожарных в составе добровольной пожарной охраны (ДПО) городского округа: оснащение учебно-материальной базой класса по ПБ № 10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2017, 2021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Подготовка добровольных пожарных в составе добровольной пожарной охраны.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FE7306">
              <w:rPr>
                <w:rFonts w:cs="Calibri"/>
                <w:sz w:val="20"/>
                <w:szCs w:val="20"/>
              </w:rPr>
              <w:t>Обеспечение УМБ учебного класса по ПБ</w:t>
            </w:r>
          </w:p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Организация обучения и страхование добровольных пожарных в составе общественного учреждения «Добровольная пожарная команда г.о.Электросталь Московской области»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E7306" w:rsidRPr="00FE7306" w:rsidTr="00550952">
        <w:trPr>
          <w:trHeight w:val="2444"/>
        </w:trPr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215,0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 xml:space="preserve">Организация обучения и страхования добровольных пожарных  </w:t>
            </w:r>
          </w:p>
        </w:tc>
      </w:tr>
      <w:tr w:rsidR="00FE7306" w:rsidRPr="00FE7306" w:rsidTr="00550952">
        <w:tc>
          <w:tcPr>
            <w:tcW w:w="79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E7306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 w:val="restart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368,3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5049,0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2025,1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720,3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714,3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714,3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875,0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1240,0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368,3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2609,0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785,1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420,3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414,3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414,3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575,0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7306" w:rsidRPr="00FE7306" w:rsidTr="00550952">
        <w:tc>
          <w:tcPr>
            <w:tcW w:w="79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FE7306" w:rsidRPr="00FE7306" w:rsidRDefault="00FE7306" w:rsidP="00607D90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7306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68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06" w:rsidRPr="00FE7306" w:rsidRDefault="00FE7306" w:rsidP="00607D90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Pr="00A957D3" w:rsidRDefault="00550952" w:rsidP="00B23FBA">
      <w:pPr>
        <w:tabs>
          <w:tab w:val="left" w:pos="1335"/>
        </w:tabs>
        <w:jc w:val="right"/>
      </w:pPr>
      <w:r w:rsidRPr="00A957D3">
        <w:t xml:space="preserve">                                                                                                                                                        ».</w:t>
      </w: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50952" w:rsidRDefault="00550952" w:rsidP="005413CF">
      <w:pPr>
        <w:tabs>
          <w:tab w:val="left" w:pos="1335"/>
        </w:tabs>
        <w:ind w:left="7797"/>
        <w:jc w:val="both"/>
        <w:rPr>
          <w:color w:val="FF0000"/>
        </w:rPr>
      </w:pPr>
    </w:p>
    <w:p w:rsidR="005413CF" w:rsidRPr="00A957D3" w:rsidRDefault="005413CF" w:rsidP="005413CF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№9 к Постановлению Администрации </w:t>
      </w:r>
    </w:p>
    <w:p w:rsidR="005413CF" w:rsidRPr="00A957D3" w:rsidRDefault="005413CF" w:rsidP="005413CF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BC7F47" w:rsidRPr="00A957D3" w:rsidRDefault="00B23FBA" w:rsidP="005413CF">
      <w:pPr>
        <w:tabs>
          <w:tab w:val="left" w:pos="1590"/>
        </w:tabs>
        <w:ind w:firstLine="7797"/>
        <w:rPr>
          <w:rFonts w:cs="Times New Roman"/>
        </w:rPr>
      </w:pPr>
      <w:r>
        <w:t>о</w:t>
      </w:r>
      <w:r w:rsidRPr="00537687">
        <w:t xml:space="preserve">т </w:t>
      </w:r>
      <w:r w:rsidRPr="00343CEC">
        <w:t>28.03.2018</w:t>
      </w:r>
      <w:r w:rsidRPr="00537687">
        <w:t xml:space="preserve"> № </w:t>
      </w:r>
      <w:r w:rsidRPr="00343CEC">
        <w:t>237/3</w:t>
      </w:r>
    </w:p>
    <w:p w:rsidR="00AE7DD7" w:rsidRPr="00FE7306" w:rsidRDefault="00AE7DD7" w:rsidP="00AE7DD7">
      <w:pPr>
        <w:widowControl w:val="0"/>
        <w:autoSpaceDE w:val="0"/>
        <w:autoSpaceDN w:val="0"/>
        <w:jc w:val="right"/>
        <w:rPr>
          <w:rFonts w:cs="Times New Roman"/>
        </w:rPr>
      </w:pPr>
    </w:p>
    <w:p w:rsidR="00A75DC8" w:rsidRPr="00FE7306" w:rsidRDefault="005413CF" w:rsidP="00A75DC8">
      <w:pPr>
        <w:widowControl w:val="0"/>
        <w:tabs>
          <w:tab w:val="left" w:pos="2955"/>
          <w:tab w:val="center" w:pos="7285"/>
        </w:tabs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 w:rsidR="00A75DC8" w:rsidRPr="00FE7306">
        <w:rPr>
          <w:rFonts w:cs="Times New Roman"/>
          <w:b/>
        </w:rPr>
        <w:t>Паспорт</w:t>
      </w:r>
    </w:p>
    <w:p w:rsidR="00A75DC8" w:rsidRPr="00FE7306" w:rsidRDefault="00A75DC8" w:rsidP="00A75DC8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FE7306">
        <w:rPr>
          <w:rFonts w:cs="Times New Roman"/>
          <w:b/>
        </w:rPr>
        <w:t xml:space="preserve">подпрограммы </w:t>
      </w:r>
      <w:r w:rsidRPr="00FE7306">
        <w:rPr>
          <w:rFonts w:cs="Times New Roman"/>
          <w:b/>
          <w:lang w:val="en-US"/>
        </w:rPr>
        <w:t>V</w:t>
      </w:r>
      <w:r w:rsidRPr="00FE7306">
        <w:rPr>
          <w:rFonts w:cs="Times New Roman"/>
          <w:b/>
        </w:rPr>
        <w:t xml:space="preserve"> «Развитие и совершенствование систем оповещения и информирования населения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городского округа Электросталь» на 2017 – 2021 годы</w:t>
      </w:r>
    </w:p>
    <w:p w:rsidR="00A75DC8" w:rsidRPr="00FE7306" w:rsidRDefault="00A75DC8" w:rsidP="00A75DC8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150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2268"/>
        <w:gridCol w:w="1984"/>
        <w:gridCol w:w="1138"/>
        <w:gridCol w:w="1130"/>
        <w:gridCol w:w="1134"/>
        <w:gridCol w:w="1276"/>
        <w:gridCol w:w="1276"/>
        <w:gridCol w:w="1082"/>
      </w:tblGrid>
      <w:tr w:rsidR="00FE7306" w:rsidRPr="00FE7306" w:rsidTr="00FE7306">
        <w:tc>
          <w:tcPr>
            <w:tcW w:w="3761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288" w:type="dxa"/>
            <w:gridSpan w:val="8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FE7306" w:rsidRPr="00FE7306" w:rsidTr="00FE7306">
        <w:tc>
          <w:tcPr>
            <w:tcW w:w="3761" w:type="dxa"/>
            <w:vMerge w:val="restart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36" w:type="dxa"/>
            <w:gridSpan w:val="6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E7306" w:rsidRPr="00FE7306" w:rsidTr="00FE7306">
        <w:tc>
          <w:tcPr>
            <w:tcW w:w="3761" w:type="dxa"/>
            <w:vMerge/>
          </w:tcPr>
          <w:p w:rsidR="00FE7306" w:rsidRPr="00FE7306" w:rsidRDefault="00FE7306" w:rsidP="00FE7306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7306" w:rsidRPr="00FE7306" w:rsidRDefault="00FE7306" w:rsidP="00FE7306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FE7306" w:rsidRPr="00FE7306" w:rsidRDefault="00FE7306" w:rsidP="00FE7306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0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082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FE7306" w:rsidRPr="00FE7306" w:rsidTr="00FE7306">
        <w:tc>
          <w:tcPr>
            <w:tcW w:w="3761" w:type="dxa"/>
            <w:vMerge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Всего:</w:t>
            </w:r>
          </w:p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26703,3</w:t>
            </w:r>
          </w:p>
        </w:tc>
        <w:tc>
          <w:tcPr>
            <w:tcW w:w="1130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3871,8</w:t>
            </w:r>
          </w:p>
        </w:tc>
        <w:tc>
          <w:tcPr>
            <w:tcW w:w="113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8136,5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3385,0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5625,0</w:t>
            </w:r>
          </w:p>
        </w:tc>
        <w:tc>
          <w:tcPr>
            <w:tcW w:w="1082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5685,0</w:t>
            </w:r>
          </w:p>
        </w:tc>
      </w:tr>
      <w:tr w:rsidR="00FE7306" w:rsidRPr="00FE7306" w:rsidTr="00FE7306">
        <w:tc>
          <w:tcPr>
            <w:tcW w:w="3761" w:type="dxa"/>
            <w:vMerge/>
          </w:tcPr>
          <w:p w:rsidR="00FE7306" w:rsidRPr="00FE7306" w:rsidRDefault="00FE7306" w:rsidP="00FE7306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11911,3</w:t>
            </w:r>
          </w:p>
        </w:tc>
        <w:tc>
          <w:tcPr>
            <w:tcW w:w="1130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598,4</w:t>
            </w:r>
          </w:p>
        </w:tc>
        <w:tc>
          <w:tcPr>
            <w:tcW w:w="113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4966,9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2842,0</w:t>
            </w:r>
          </w:p>
        </w:tc>
        <w:tc>
          <w:tcPr>
            <w:tcW w:w="1082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2902,0</w:t>
            </w:r>
          </w:p>
        </w:tc>
      </w:tr>
      <w:tr w:rsidR="00FE7306" w:rsidRPr="00FE7306" w:rsidTr="00FE7306">
        <w:trPr>
          <w:trHeight w:val="1603"/>
        </w:trPr>
        <w:tc>
          <w:tcPr>
            <w:tcW w:w="3761" w:type="dxa"/>
            <w:vMerge/>
          </w:tcPr>
          <w:p w:rsidR="00FE7306" w:rsidRPr="00FE7306" w:rsidRDefault="00FE7306" w:rsidP="00FE7306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E7306" w:rsidRPr="00FE7306" w:rsidRDefault="00FE7306" w:rsidP="00FE73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E7306">
              <w:rPr>
                <w:rFonts w:eastAsia="Calibri" w:cs="Times New Roman"/>
                <w:sz w:val="20"/>
                <w:szCs w:val="20"/>
                <w:lang w:eastAsia="en-US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8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14792,0</w:t>
            </w:r>
          </w:p>
        </w:tc>
        <w:tc>
          <w:tcPr>
            <w:tcW w:w="1130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3273,4</w:t>
            </w:r>
          </w:p>
        </w:tc>
        <w:tc>
          <w:tcPr>
            <w:tcW w:w="1134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3169,6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2783,0</w:t>
            </w:r>
          </w:p>
        </w:tc>
        <w:tc>
          <w:tcPr>
            <w:tcW w:w="1276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2783,0</w:t>
            </w:r>
          </w:p>
        </w:tc>
        <w:tc>
          <w:tcPr>
            <w:tcW w:w="1082" w:type="dxa"/>
          </w:tcPr>
          <w:p w:rsidR="00FE7306" w:rsidRPr="00FE7306" w:rsidRDefault="00FE7306" w:rsidP="00FE73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E7306">
              <w:rPr>
                <w:rFonts w:cs="Times New Roman"/>
                <w:sz w:val="20"/>
                <w:szCs w:val="20"/>
              </w:rPr>
              <w:t>2783,0</w:t>
            </w:r>
          </w:p>
        </w:tc>
      </w:tr>
    </w:tbl>
    <w:p w:rsidR="00031EAE" w:rsidRPr="00FE7306" w:rsidRDefault="00031EAE" w:rsidP="00AE7DD7">
      <w:pPr>
        <w:tabs>
          <w:tab w:val="left" w:pos="1590"/>
        </w:tabs>
        <w:rPr>
          <w:rFonts w:cs="Times New Roman"/>
        </w:rPr>
      </w:pPr>
    </w:p>
    <w:p w:rsidR="006236B1" w:rsidRPr="00FE7306" w:rsidRDefault="006236B1" w:rsidP="00B23FBA">
      <w:pPr>
        <w:tabs>
          <w:tab w:val="left" w:pos="1590"/>
        </w:tabs>
        <w:jc w:val="right"/>
        <w:rPr>
          <w:rFonts w:cs="Times New Roman"/>
        </w:rPr>
      </w:pPr>
      <w:r w:rsidRPr="00FE7306">
        <w:rPr>
          <w:rFonts w:cs="Times New Roman"/>
        </w:rPr>
        <w:t xml:space="preserve">                                                                                                                                           ».</w:t>
      </w:r>
    </w:p>
    <w:p w:rsidR="006236B1" w:rsidRPr="00FE7306" w:rsidRDefault="006236B1" w:rsidP="006236B1">
      <w:pPr>
        <w:tabs>
          <w:tab w:val="left" w:pos="1590"/>
        </w:tabs>
        <w:rPr>
          <w:rFonts w:cs="Times New Roman"/>
        </w:rPr>
      </w:pPr>
    </w:p>
    <w:p w:rsidR="006236B1" w:rsidRPr="00710CD9" w:rsidRDefault="006236B1" w:rsidP="00031EAE">
      <w:pPr>
        <w:tabs>
          <w:tab w:val="left" w:pos="1590"/>
        </w:tabs>
        <w:jc w:val="right"/>
        <w:rPr>
          <w:rFonts w:cs="Times New Roman"/>
          <w:color w:val="FF0000"/>
        </w:rPr>
      </w:pPr>
    </w:p>
    <w:p w:rsidR="00662E06" w:rsidRPr="00710CD9" w:rsidRDefault="00662E06" w:rsidP="006437AF">
      <w:pPr>
        <w:tabs>
          <w:tab w:val="left" w:pos="1590"/>
        </w:tabs>
        <w:rPr>
          <w:rFonts w:cs="Times New Roman"/>
          <w:color w:val="FF0000"/>
        </w:rPr>
      </w:pPr>
    </w:p>
    <w:p w:rsidR="005413CF" w:rsidRDefault="005413CF" w:rsidP="00662E06">
      <w:pPr>
        <w:tabs>
          <w:tab w:val="left" w:pos="1590"/>
        </w:tabs>
        <w:ind w:firstLine="7797"/>
        <w:rPr>
          <w:rFonts w:cs="Times New Roman"/>
        </w:rPr>
      </w:pPr>
    </w:p>
    <w:p w:rsidR="005413CF" w:rsidRDefault="005413CF" w:rsidP="00662E06">
      <w:pPr>
        <w:tabs>
          <w:tab w:val="left" w:pos="1590"/>
        </w:tabs>
        <w:ind w:firstLine="7797"/>
        <w:rPr>
          <w:rFonts w:cs="Times New Roman"/>
        </w:rPr>
      </w:pPr>
    </w:p>
    <w:p w:rsidR="00B23FBA" w:rsidRDefault="00B23FBA" w:rsidP="00662E06">
      <w:pPr>
        <w:tabs>
          <w:tab w:val="left" w:pos="1590"/>
        </w:tabs>
        <w:ind w:firstLine="7797"/>
        <w:rPr>
          <w:rFonts w:cs="Times New Roman"/>
        </w:rPr>
      </w:pPr>
    </w:p>
    <w:p w:rsidR="005413CF" w:rsidRDefault="005413CF" w:rsidP="00662E06">
      <w:pPr>
        <w:tabs>
          <w:tab w:val="left" w:pos="1590"/>
        </w:tabs>
        <w:ind w:firstLine="7797"/>
        <w:rPr>
          <w:rFonts w:cs="Times New Roman"/>
        </w:rPr>
      </w:pPr>
    </w:p>
    <w:p w:rsidR="005413CF" w:rsidRPr="00A957D3" w:rsidRDefault="005413CF" w:rsidP="005413CF">
      <w:pPr>
        <w:tabs>
          <w:tab w:val="left" w:pos="1335"/>
        </w:tabs>
        <w:ind w:left="7797"/>
        <w:jc w:val="both"/>
      </w:pPr>
      <w:r w:rsidRPr="00A957D3">
        <w:lastRenderedPageBreak/>
        <w:t xml:space="preserve">Приложение №10 к Постановлению Администрации </w:t>
      </w:r>
    </w:p>
    <w:p w:rsidR="005413CF" w:rsidRPr="00A957D3" w:rsidRDefault="005413CF" w:rsidP="005413CF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5413CF" w:rsidRPr="00A957D3" w:rsidRDefault="005413CF" w:rsidP="005413CF">
      <w:pPr>
        <w:widowControl w:val="0"/>
        <w:autoSpaceDE w:val="0"/>
        <w:autoSpaceDN w:val="0"/>
      </w:pPr>
      <w:r w:rsidRPr="00A957D3">
        <w:t xml:space="preserve">                                                                                                                                  </w:t>
      </w:r>
      <w:r w:rsidR="00B23FBA">
        <w:t>о</w:t>
      </w:r>
      <w:r w:rsidR="00B23FBA" w:rsidRPr="00537687">
        <w:t xml:space="preserve">т </w:t>
      </w:r>
      <w:r w:rsidR="00B23FBA" w:rsidRPr="00343CEC">
        <w:t>28.03.2018</w:t>
      </w:r>
      <w:r w:rsidR="00B23FBA" w:rsidRPr="00537687">
        <w:t xml:space="preserve"> № </w:t>
      </w:r>
      <w:r w:rsidR="00B23FBA" w:rsidRPr="00343CEC">
        <w:t>237/3</w:t>
      </w:r>
    </w:p>
    <w:p w:rsidR="00F15162" w:rsidRPr="00A957D3" w:rsidRDefault="005413CF" w:rsidP="005413CF">
      <w:pPr>
        <w:widowControl w:val="0"/>
        <w:autoSpaceDE w:val="0"/>
        <w:autoSpaceDN w:val="0"/>
      </w:pPr>
      <w:r w:rsidRPr="00A957D3">
        <w:t xml:space="preserve">                                                                                                                                                                       </w:t>
      </w:r>
    </w:p>
    <w:p w:rsidR="00A75DC8" w:rsidRPr="001C66C9" w:rsidRDefault="00F15162" w:rsidP="005413CF">
      <w:pPr>
        <w:widowControl w:val="0"/>
        <w:autoSpaceDE w:val="0"/>
        <w:autoSpaceDN w:val="0"/>
        <w:rPr>
          <w:rFonts w:cs="Times New Roman"/>
        </w:rPr>
      </w:pPr>
      <w:r w:rsidRPr="00A957D3">
        <w:t xml:space="preserve">                                                                                                                                                                       </w:t>
      </w:r>
      <w:r w:rsidR="005413CF" w:rsidRPr="00A957D3">
        <w:t>«</w:t>
      </w:r>
      <w:r w:rsidR="00A75DC8" w:rsidRPr="00A957D3">
        <w:rPr>
          <w:rFonts w:cs="Times New Roman"/>
        </w:rPr>
        <w:t>Приложение №</w:t>
      </w:r>
      <w:r w:rsidR="00A75DC8" w:rsidRPr="001C66C9">
        <w:rPr>
          <w:rFonts w:cs="Times New Roman"/>
        </w:rPr>
        <w:t xml:space="preserve"> 1</w:t>
      </w:r>
    </w:p>
    <w:p w:rsidR="00A75DC8" w:rsidRPr="001C66C9" w:rsidRDefault="00A75DC8" w:rsidP="00A75DC8">
      <w:pPr>
        <w:widowControl w:val="0"/>
        <w:autoSpaceDE w:val="0"/>
        <w:autoSpaceDN w:val="0"/>
        <w:ind w:left="10065"/>
        <w:rPr>
          <w:rFonts w:cs="Times New Roman"/>
        </w:rPr>
      </w:pPr>
      <w:r w:rsidRPr="001C66C9">
        <w:rPr>
          <w:rFonts w:cs="Times New Roman"/>
        </w:rPr>
        <w:t xml:space="preserve">к подпрограмме </w:t>
      </w:r>
      <w:r w:rsidRPr="001C66C9">
        <w:rPr>
          <w:rFonts w:cs="Times New Roman"/>
          <w:lang w:val="en-US"/>
        </w:rPr>
        <w:t>V</w:t>
      </w:r>
    </w:p>
    <w:p w:rsidR="00A75DC8" w:rsidRPr="001C66C9" w:rsidRDefault="00A75DC8" w:rsidP="00A75DC8">
      <w:pPr>
        <w:widowControl w:val="0"/>
        <w:autoSpaceDE w:val="0"/>
        <w:autoSpaceDN w:val="0"/>
        <w:ind w:left="10065"/>
        <w:rPr>
          <w:rFonts w:cs="Times New Roman"/>
        </w:rPr>
      </w:pPr>
      <w:r w:rsidRPr="001C66C9">
        <w:rPr>
          <w:rFonts w:cs="Times New Roman"/>
        </w:rPr>
        <w:t>«Развитие и совершенствование систем</w:t>
      </w:r>
    </w:p>
    <w:p w:rsidR="00A75DC8" w:rsidRPr="001C66C9" w:rsidRDefault="00A75DC8" w:rsidP="00A75DC8">
      <w:pPr>
        <w:widowControl w:val="0"/>
        <w:autoSpaceDE w:val="0"/>
        <w:autoSpaceDN w:val="0"/>
        <w:ind w:left="10065"/>
        <w:rPr>
          <w:rFonts w:cs="Times New Roman"/>
        </w:rPr>
      </w:pPr>
      <w:r w:rsidRPr="001C66C9">
        <w:rPr>
          <w:rFonts w:cs="Times New Roman"/>
        </w:rPr>
        <w:t xml:space="preserve"> оповещения и информирования населения </w:t>
      </w:r>
    </w:p>
    <w:p w:rsidR="00A75DC8" w:rsidRPr="001C66C9" w:rsidRDefault="00A75DC8" w:rsidP="00A75DC8">
      <w:pPr>
        <w:widowControl w:val="0"/>
        <w:autoSpaceDE w:val="0"/>
        <w:autoSpaceDN w:val="0"/>
        <w:ind w:left="10065"/>
        <w:rPr>
          <w:rFonts w:cs="Times New Roman"/>
        </w:rPr>
      </w:pPr>
      <w:r w:rsidRPr="001C66C9">
        <w:rPr>
          <w:rFonts w:cs="Times New Roman"/>
        </w:rPr>
        <w:t xml:space="preserve">городского округа Электросталь </w:t>
      </w:r>
    </w:p>
    <w:p w:rsidR="00662E06" w:rsidRPr="001C66C9" w:rsidRDefault="00A75DC8" w:rsidP="00662E06">
      <w:pPr>
        <w:widowControl w:val="0"/>
        <w:autoSpaceDE w:val="0"/>
        <w:autoSpaceDN w:val="0"/>
        <w:ind w:left="10065"/>
        <w:rPr>
          <w:rFonts w:cs="Times New Roman"/>
          <w:b/>
          <w:sz w:val="28"/>
          <w:szCs w:val="28"/>
        </w:rPr>
      </w:pPr>
      <w:r w:rsidRPr="001C66C9">
        <w:rPr>
          <w:rFonts w:cs="Times New Roman"/>
        </w:rPr>
        <w:t>Московской области»</w:t>
      </w:r>
    </w:p>
    <w:p w:rsidR="00A75DC8" w:rsidRPr="001C66C9" w:rsidRDefault="00A75DC8" w:rsidP="00A75DC8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C66C9">
        <w:rPr>
          <w:rFonts w:cs="Times New Roman"/>
          <w:b/>
        </w:rPr>
        <w:t>Перечень</w:t>
      </w:r>
    </w:p>
    <w:p w:rsidR="00A75DC8" w:rsidRDefault="00A75DC8" w:rsidP="00A75DC8">
      <w:pPr>
        <w:widowControl w:val="0"/>
        <w:autoSpaceDE w:val="0"/>
        <w:autoSpaceDN w:val="0"/>
        <w:jc w:val="center"/>
        <w:rPr>
          <w:rFonts w:cs="Times New Roman"/>
          <w:b/>
        </w:rPr>
      </w:pPr>
      <w:r w:rsidRPr="001C66C9">
        <w:rPr>
          <w:rFonts w:cs="Times New Roman"/>
          <w:b/>
        </w:rPr>
        <w:t xml:space="preserve"> мероприятий подпрограммы </w:t>
      </w:r>
      <w:r w:rsidRPr="001C66C9">
        <w:rPr>
          <w:rFonts w:cs="Times New Roman"/>
          <w:b/>
          <w:lang w:val="en-US"/>
        </w:rPr>
        <w:t>V</w:t>
      </w:r>
      <w:r w:rsidRPr="001C66C9">
        <w:rPr>
          <w:rFonts w:cs="Times New Roman"/>
          <w:b/>
        </w:rPr>
        <w:t xml:space="preserve"> «Развитие и совершенствование систем оповещения и информирования населения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</w:t>
      </w:r>
      <w:r w:rsidR="004E2AC5">
        <w:rPr>
          <w:rFonts w:cs="Times New Roman"/>
          <w:b/>
        </w:rPr>
        <w:t>го округа Электросталь» на 2017–</w:t>
      </w:r>
      <w:r w:rsidRPr="001C66C9">
        <w:rPr>
          <w:rFonts w:cs="Times New Roman"/>
          <w:b/>
        </w:rPr>
        <w:t>2021 годы</w:t>
      </w:r>
    </w:p>
    <w:p w:rsidR="00257438" w:rsidRDefault="00257438" w:rsidP="00A75DC8">
      <w:pPr>
        <w:widowControl w:val="0"/>
        <w:autoSpaceDE w:val="0"/>
        <w:autoSpaceDN w:val="0"/>
        <w:jc w:val="center"/>
        <w:rPr>
          <w:rFonts w:cs="Times New Roman"/>
          <w:b/>
        </w:rPr>
      </w:pPr>
    </w:p>
    <w:tbl>
      <w:tblPr>
        <w:tblW w:w="154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977"/>
        <w:gridCol w:w="989"/>
        <w:gridCol w:w="1134"/>
        <w:gridCol w:w="1558"/>
        <w:gridCol w:w="1134"/>
        <w:gridCol w:w="1012"/>
        <w:gridCol w:w="988"/>
        <w:gridCol w:w="997"/>
        <w:gridCol w:w="851"/>
        <w:gridCol w:w="1134"/>
        <w:gridCol w:w="1558"/>
        <w:gridCol w:w="1417"/>
      </w:tblGrid>
      <w:tr w:rsidR="00257438" w:rsidRPr="005C2247" w:rsidTr="00257438">
        <w:trPr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 году реализации программы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rPr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1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военных конфликтах или в следствие этих конфликтов, а также об угрозе возникновения или о возникновении ЧС природного и техногенного характер</w:t>
            </w:r>
            <w:r w:rsidRPr="005C2247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24934,8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2740,3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7499,5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Увеличение количества населения Московской области, попадающего в зону действия системы централизованного оповещения и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информирования при чрезвычайных ситуациях или угрозе их возникновения. 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информирования. Повышение процента охвата населения, проживающего в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населенных пунктах.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11911,3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4966,9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Комитет имущественных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Мероприятие 2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видеонаблюдения городского округа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Электросталь Московской области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Мероприятие 3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15897,4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2409,8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3062,6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3535,0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2873,9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267,9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Комитет имущественных отношений Администрации городского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3.1.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Оказание услуг связи по предоставлению прямых проводов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Оплата расходов на связь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3.2.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Техническое обслуживание аппаратуры местной системы оповещения и информирования населения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Техническое обслуживание аппаратуры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3.3.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Подключение электрических сирен С-40 для 100 %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охвата оповещением населения жилого сектора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2018, 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1.3.4.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3.4.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проектно-сметной документации на установку электрической сирены С-40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1.3.5.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3.5.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Монтаж (установка) электрической сирены С-40 для оповещения населения жилого сектора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3.6.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Обеспечение резерва средств оповещения: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приобретение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электрических сирен С-40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Замена электрических сирен,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вышедших из строя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1.3.7.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3.7.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Подключение (отключение) должностных лиц к СЦВ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 в соответствии с нормами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4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Модернизация местной системы оповещения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 в соответствии с требованиями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5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проектно-сметной документации по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модернизации местной системы оповещения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Развитие и совершенствование систем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оповещения в соответствии с требованиями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Совершенствование и модернизация комплексной системы экстренного оповещения населения (КСЭОН):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2017- 2018,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8537,4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8537,4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6.1.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проектно-сметной документации по созданию элементов комплексной системы экстренного оповещения населения (КСЭОН) об угрозе возникновения или возникновения ЧС на территории городского округа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6.2.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Модернизация комплексной системы экстренного оповещения населения об угрозе возникновения или возникновении чрезвычайных ситуаций (КСЭОН) на территории городского округа Электросталь Московской области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в целях реализации указа Президента РФ от 13.11.2012 № 1522 «О создании КСЭОН об угрозе возникновения ЧС» на территории Московской области»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2018,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7005,0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4005,0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7005,0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4005,0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6.3.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Оказание услуг по организации и предоставлению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2017- 2018, 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Оказание услуг по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организации и предоставлению каналов передачи данных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2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Создание АПК «Безопасный город» на территории городского округа 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Увеличение площади территории городского округа Электросталь Московской области, покрытая комплексной системой «Безопасный город»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rPr>
          <w:trHeight w:val="4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Создание, содержание и организация </w:t>
            </w: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функционирования аппаратно-программного комплекса «Безопасный город»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5C2247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Содержание и организация функционирования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аппаратно-программного комплекса «Безопасный город»</w:t>
            </w: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 xml:space="preserve">Комитет </w:t>
            </w:r>
            <w:r w:rsidRPr="005C2247">
              <w:rPr>
                <w:rFonts w:cs="Times New Roman"/>
                <w:color w:val="000000"/>
                <w:sz w:val="20"/>
                <w:szCs w:val="20"/>
              </w:rPr>
              <w:lastRenderedPageBreak/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Мероприятие 1.1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Расширение и техническое обслуживание системы видеонаблюдения аппаратно-программного комплекса «Безопасный город»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1668,5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1668,5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Техническое обслуживание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Мероприятие 1.2.</w:t>
            </w:r>
          </w:p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Организация канала связи для подключения системы видеонаблюдения «Безопасный город» к системе «Безопасный регион»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Подключение системы видеонаблюдения «Безопасный город» к системе «Безопасный регион»</w:t>
            </w:r>
          </w:p>
        </w:tc>
      </w:tr>
      <w:tr w:rsidR="00257438" w:rsidRPr="005C2247" w:rsidTr="00257438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 xml:space="preserve">Всего по подпрограмме </w:t>
            </w:r>
            <w:r w:rsidRPr="005C224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26703,3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3871,8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8136,5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b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57438" w:rsidRPr="005C2247" w:rsidTr="00257438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38" w:rsidRPr="005C2247" w:rsidRDefault="00257438" w:rsidP="00F151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26703,3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3871,8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8136,5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C2247">
              <w:rPr>
                <w:rFonts w:cs="Times New Roman"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8" w:rsidRPr="005C2247" w:rsidRDefault="00257438" w:rsidP="00F15162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236B1" w:rsidRPr="00B23FBA" w:rsidRDefault="006236B1" w:rsidP="00B23FBA">
      <w:pPr>
        <w:tabs>
          <w:tab w:val="left" w:pos="1590"/>
        </w:tabs>
        <w:jc w:val="right"/>
        <w:rPr>
          <w:rFonts w:cs="Times New Roman"/>
        </w:rPr>
      </w:pPr>
      <w:r w:rsidRPr="001C66C9">
        <w:rPr>
          <w:rFonts w:cs="Times New Roman"/>
        </w:rPr>
        <w:t xml:space="preserve">                                                                                                                                ».</w:t>
      </w:r>
    </w:p>
    <w:sectPr w:rsidR="006236B1" w:rsidRPr="00B23FBA" w:rsidSect="00662E06">
      <w:pgSz w:w="16838" w:h="11906" w:orient="landscape"/>
      <w:pgMar w:top="567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E0" w:rsidRDefault="000D60E0" w:rsidP="00CE1D3E">
      <w:r>
        <w:separator/>
      </w:r>
    </w:p>
  </w:endnote>
  <w:endnote w:type="continuationSeparator" w:id="0">
    <w:p w:rsidR="000D60E0" w:rsidRDefault="000D60E0" w:rsidP="00CE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06" w:rsidRPr="00243136" w:rsidRDefault="00FE7306" w:rsidP="000953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E0" w:rsidRDefault="000D60E0" w:rsidP="00CE1D3E">
      <w:r>
        <w:separator/>
      </w:r>
    </w:p>
  </w:footnote>
  <w:footnote w:type="continuationSeparator" w:id="0">
    <w:p w:rsidR="000D60E0" w:rsidRDefault="000D60E0" w:rsidP="00CE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6C9" w:rsidRDefault="005025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3FBA">
      <w:rPr>
        <w:noProof/>
      </w:rPr>
      <w:t>6</w:t>
    </w:r>
    <w:r>
      <w:rPr>
        <w:noProof/>
      </w:rPr>
      <w:fldChar w:fldCharType="end"/>
    </w:r>
  </w:p>
  <w:p w:rsidR="001C66C9" w:rsidRDefault="001C6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42"/>
    <w:rsid w:val="00012141"/>
    <w:rsid w:val="00014CA8"/>
    <w:rsid w:val="00016A33"/>
    <w:rsid w:val="00021B86"/>
    <w:rsid w:val="00022A5A"/>
    <w:rsid w:val="00031DFD"/>
    <w:rsid w:val="00031EAE"/>
    <w:rsid w:val="00032755"/>
    <w:rsid w:val="00043334"/>
    <w:rsid w:val="00046C51"/>
    <w:rsid w:val="00051B87"/>
    <w:rsid w:val="0006172B"/>
    <w:rsid w:val="00071258"/>
    <w:rsid w:val="00072544"/>
    <w:rsid w:val="00072DCD"/>
    <w:rsid w:val="00076BD2"/>
    <w:rsid w:val="000773C1"/>
    <w:rsid w:val="00091D66"/>
    <w:rsid w:val="00093356"/>
    <w:rsid w:val="00093E2C"/>
    <w:rsid w:val="00095376"/>
    <w:rsid w:val="00097661"/>
    <w:rsid w:val="000C0129"/>
    <w:rsid w:val="000C24C1"/>
    <w:rsid w:val="000C4956"/>
    <w:rsid w:val="000C4ED3"/>
    <w:rsid w:val="000C72D5"/>
    <w:rsid w:val="000D0E39"/>
    <w:rsid w:val="000D605D"/>
    <w:rsid w:val="000D60E0"/>
    <w:rsid w:val="000F6603"/>
    <w:rsid w:val="000F68AB"/>
    <w:rsid w:val="001106E8"/>
    <w:rsid w:val="00111BC0"/>
    <w:rsid w:val="00113435"/>
    <w:rsid w:val="0011598F"/>
    <w:rsid w:val="00115DDB"/>
    <w:rsid w:val="001163CD"/>
    <w:rsid w:val="00120B24"/>
    <w:rsid w:val="001216AE"/>
    <w:rsid w:val="00121C72"/>
    <w:rsid w:val="00130FA2"/>
    <w:rsid w:val="00133B42"/>
    <w:rsid w:val="00142954"/>
    <w:rsid w:val="0014439A"/>
    <w:rsid w:val="00164BCA"/>
    <w:rsid w:val="00174921"/>
    <w:rsid w:val="00175273"/>
    <w:rsid w:val="001761EF"/>
    <w:rsid w:val="00184A0D"/>
    <w:rsid w:val="00185FA1"/>
    <w:rsid w:val="00186243"/>
    <w:rsid w:val="001A016D"/>
    <w:rsid w:val="001B7DAF"/>
    <w:rsid w:val="001C37D0"/>
    <w:rsid w:val="001C4194"/>
    <w:rsid w:val="001C66C9"/>
    <w:rsid w:val="001D52FF"/>
    <w:rsid w:val="001D64BE"/>
    <w:rsid w:val="001E5A0D"/>
    <w:rsid w:val="001E5DA0"/>
    <w:rsid w:val="001F33B8"/>
    <w:rsid w:val="00204718"/>
    <w:rsid w:val="00216C8E"/>
    <w:rsid w:val="0022421B"/>
    <w:rsid w:val="00233B72"/>
    <w:rsid w:val="00240674"/>
    <w:rsid w:val="00241786"/>
    <w:rsid w:val="0025366F"/>
    <w:rsid w:val="00257438"/>
    <w:rsid w:val="0025772D"/>
    <w:rsid w:val="00263BB5"/>
    <w:rsid w:val="00272190"/>
    <w:rsid w:val="00281783"/>
    <w:rsid w:val="00283BB2"/>
    <w:rsid w:val="0028689B"/>
    <w:rsid w:val="00291414"/>
    <w:rsid w:val="002920DB"/>
    <w:rsid w:val="002964C7"/>
    <w:rsid w:val="00297D9B"/>
    <w:rsid w:val="00297EE0"/>
    <w:rsid w:val="002A4066"/>
    <w:rsid w:val="002B0D36"/>
    <w:rsid w:val="002B1222"/>
    <w:rsid w:val="002B2488"/>
    <w:rsid w:val="002B5E62"/>
    <w:rsid w:val="002D3ABF"/>
    <w:rsid w:val="002D5539"/>
    <w:rsid w:val="002D69E5"/>
    <w:rsid w:val="002F2959"/>
    <w:rsid w:val="002F2DAF"/>
    <w:rsid w:val="002F4F6F"/>
    <w:rsid w:val="002F7488"/>
    <w:rsid w:val="002F79A0"/>
    <w:rsid w:val="003038F8"/>
    <w:rsid w:val="00311911"/>
    <w:rsid w:val="003265F8"/>
    <w:rsid w:val="003326FF"/>
    <w:rsid w:val="00332CDD"/>
    <w:rsid w:val="00332F5E"/>
    <w:rsid w:val="003355FF"/>
    <w:rsid w:val="003360D1"/>
    <w:rsid w:val="00343CEC"/>
    <w:rsid w:val="00360DE0"/>
    <w:rsid w:val="0036248F"/>
    <w:rsid w:val="00367EE1"/>
    <w:rsid w:val="003704E6"/>
    <w:rsid w:val="0037322E"/>
    <w:rsid w:val="0038468E"/>
    <w:rsid w:val="003B0526"/>
    <w:rsid w:val="003B08D3"/>
    <w:rsid w:val="003B3D7B"/>
    <w:rsid w:val="003B76C9"/>
    <w:rsid w:val="003D6F41"/>
    <w:rsid w:val="003E4BD1"/>
    <w:rsid w:val="003E5242"/>
    <w:rsid w:val="004074ED"/>
    <w:rsid w:val="004125B0"/>
    <w:rsid w:val="0042456C"/>
    <w:rsid w:val="0042797D"/>
    <w:rsid w:val="00430159"/>
    <w:rsid w:val="004359D9"/>
    <w:rsid w:val="00440CAC"/>
    <w:rsid w:val="00454406"/>
    <w:rsid w:val="00472112"/>
    <w:rsid w:val="00477B04"/>
    <w:rsid w:val="00485662"/>
    <w:rsid w:val="00495DF0"/>
    <w:rsid w:val="004B7C3E"/>
    <w:rsid w:val="004C4BC5"/>
    <w:rsid w:val="004D6EC0"/>
    <w:rsid w:val="004E2AC5"/>
    <w:rsid w:val="00502585"/>
    <w:rsid w:val="00540E06"/>
    <w:rsid w:val="005413CF"/>
    <w:rsid w:val="00543849"/>
    <w:rsid w:val="00550952"/>
    <w:rsid w:val="00554849"/>
    <w:rsid w:val="00555EC5"/>
    <w:rsid w:val="0056085D"/>
    <w:rsid w:val="00565DDC"/>
    <w:rsid w:val="005665A4"/>
    <w:rsid w:val="00574D53"/>
    <w:rsid w:val="00581628"/>
    <w:rsid w:val="00586DA7"/>
    <w:rsid w:val="00591559"/>
    <w:rsid w:val="00594642"/>
    <w:rsid w:val="005968EA"/>
    <w:rsid w:val="00597673"/>
    <w:rsid w:val="005A3F96"/>
    <w:rsid w:val="005B73DB"/>
    <w:rsid w:val="005C01C8"/>
    <w:rsid w:val="005C2247"/>
    <w:rsid w:val="005D09C7"/>
    <w:rsid w:val="005D1034"/>
    <w:rsid w:val="005E7736"/>
    <w:rsid w:val="005F1052"/>
    <w:rsid w:val="005F12C9"/>
    <w:rsid w:val="0060076C"/>
    <w:rsid w:val="00601344"/>
    <w:rsid w:val="00607D90"/>
    <w:rsid w:val="00614934"/>
    <w:rsid w:val="00616A1F"/>
    <w:rsid w:val="0062154A"/>
    <w:rsid w:val="006236B1"/>
    <w:rsid w:val="006300EF"/>
    <w:rsid w:val="006376E4"/>
    <w:rsid w:val="006437AF"/>
    <w:rsid w:val="0065589A"/>
    <w:rsid w:val="00662396"/>
    <w:rsid w:val="00662E06"/>
    <w:rsid w:val="006710FC"/>
    <w:rsid w:val="006858C4"/>
    <w:rsid w:val="0068692E"/>
    <w:rsid w:val="006A1114"/>
    <w:rsid w:val="006B6A79"/>
    <w:rsid w:val="006C5B04"/>
    <w:rsid w:val="006C6911"/>
    <w:rsid w:val="006D0E6C"/>
    <w:rsid w:val="006D3496"/>
    <w:rsid w:val="006D7E1D"/>
    <w:rsid w:val="006E1600"/>
    <w:rsid w:val="006E403B"/>
    <w:rsid w:val="006E40CB"/>
    <w:rsid w:val="006E638E"/>
    <w:rsid w:val="006F0552"/>
    <w:rsid w:val="006F3031"/>
    <w:rsid w:val="006F3AE6"/>
    <w:rsid w:val="00710CD9"/>
    <w:rsid w:val="00713764"/>
    <w:rsid w:val="0072055D"/>
    <w:rsid w:val="00722FA3"/>
    <w:rsid w:val="00726F22"/>
    <w:rsid w:val="00734B11"/>
    <w:rsid w:val="007352A3"/>
    <w:rsid w:val="0075126C"/>
    <w:rsid w:val="00751FF5"/>
    <w:rsid w:val="00754153"/>
    <w:rsid w:val="00772088"/>
    <w:rsid w:val="00781700"/>
    <w:rsid w:val="00795CFE"/>
    <w:rsid w:val="00795F89"/>
    <w:rsid w:val="007A2442"/>
    <w:rsid w:val="007A5B16"/>
    <w:rsid w:val="007C03BD"/>
    <w:rsid w:val="007C3275"/>
    <w:rsid w:val="007C775B"/>
    <w:rsid w:val="007D71F6"/>
    <w:rsid w:val="007F2FC7"/>
    <w:rsid w:val="00801FEE"/>
    <w:rsid w:val="00802673"/>
    <w:rsid w:val="00812A5F"/>
    <w:rsid w:val="0082102B"/>
    <w:rsid w:val="0082180D"/>
    <w:rsid w:val="00821973"/>
    <w:rsid w:val="008309C0"/>
    <w:rsid w:val="00837997"/>
    <w:rsid w:val="00842C4D"/>
    <w:rsid w:val="008435F7"/>
    <w:rsid w:val="00843814"/>
    <w:rsid w:val="0084542B"/>
    <w:rsid w:val="00847C2E"/>
    <w:rsid w:val="00867736"/>
    <w:rsid w:val="00876D61"/>
    <w:rsid w:val="00883681"/>
    <w:rsid w:val="00890B24"/>
    <w:rsid w:val="008A0581"/>
    <w:rsid w:val="008A2CD6"/>
    <w:rsid w:val="008B06BC"/>
    <w:rsid w:val="008B15AA"/>
    <w:rsid w:val="008B3819"/>
    <w:rsid w:val="008B5487"/>
    <w:rsid w:val="008B62A6"/>
    <w:rsid w:val="008B6571"/>
    <w:rsid w:val="008B6D1D"/>
    <w:rsid w:val="008C04C8"/>
    <w:rsid w:val="008C5692"/>
    <w:rsid w:val="008D6FE3"/>
    <w:rsid w:val="008E11C7"/>
    <w:rsid w:val="008E43E5"/>
    <w:rsid w:val="008E5532"/>
    <w:rsid w:val="008F0A9B"/>
    <w:rsid w:val="008F18B0"/>
    <w:rsid w:val="008F3C35"/>
    <w:rsid w:val="008F585D"/>
    <w:rsid w:val="00903224"/>
    <w:rsid w:val="00905C1F"/>
    <w:rsid w:val="00911EBB"/>
    <w:rsid w:val="00912262"/>
    <w:rsid w:val="00954A9A"/>
    <w:rsid w:val="0096079C"/>
    <w:rsid w:val="0098205D"/>
    <w:rsid w:val="00990E96"/>
    <w:rsid w:val="009916F4"/>
    <w:rsid w:val="009B4BD4"/>
    <w:rsid w:val="009D099C"/>
    <w:rsid w:val="009D2CCF"/>
    <w:rsid w:val="009D34A1"/>
    <w:rsid w:val="009D41F1"/>
    <w:rsid w:val="00A0559F"/>
    <w:rsid w:val="00A23FE4"/>
    <w:rsid w:val="00A3146F"/>
    <w:rsid w:val="00A539FC"/>
    <w:rsid w:val="00A54B23"/>
    <w:rsid w:val="00A5569E"/>
    <w:rsid w:val="00A72C05"/>
    <w:rsid w:val="00A72D30"/>
    <w:rsid w:val="00A75DC8"/>
    <w:rsid w:val="00A76E82"/>
    <w:rsid w:val="00A90EBE"/>
    <w:rsid w:val="00A957D3"/>
    <w:rsid w:val="00AA640B"/>
    <w:rsid w:val="00AB09F1"/>
    <w:rsid w:val="00AB0BE4"/>
    <w:rsid w:val="00AB519F"/>
    <w:rsid w:val="00AB52F1"/>
    <w:rsid w:val="00AC4E5B"/>
    <w:rsid w:val="00AD2C25"/>
    <w:rsid w:val="00AD42A1"/>
    <w:rsid w:val="00AE3EED"/>
    <w:rsid w:val="00AE7DD7"/>
    <w:rsid w:val="00AF7BA9"/>
    <w:rsid w:val="00B006FB"/>
    <w:rsid w:val="00B020AB"/>
    <w:rsid w:val="00B07F63"/>
    <w:rsid w:val="00B15283"/>
    <w:rsid w:val="00B23FBA"/>
    <w:rsid w:val="00B259D1"/>
    <w:rsid w:val="00B3795E"/>
    <w:rsid w:val="00B43106"/>
    <w:rsid w:val="00B435FD"/>
    <w:rsid w:val="00B75509"/>
    <w:rsid w:val="00B75BE0"/>
    <w:rsid w:val="00B864FB"/>
    <w:rsid w:val="00B92D91"/>
    <w:rsid w:val="00BA257B"/>
    <w:rsid w:val="00BB709F"/>
    <w:rsid w:val="00BC27F1"/>
    <w:rsid w:val="00BC347D"/>
    <w:rsid w:val="00BC776E"/>
    <w:rsid w:val="00BC7F47"/>
    <w:rsid w:val="00BD76FE"/>
    <w:rsid w:val="00BE31C1"/>
    <w:rsid w:val="00BF1678"/>
    <w:rsid w:val="00BF5801"/>
    <w:rsid w:val="00BF7A5D"/>
    <w:rsid w:val="00C00D00"/>
    <w:rsid w:val="00C077AF"/>
    <w:rsid w:val="00C25E75"/>
    <w:rsid w:val="00C45E60"/>
    <w:rsid w:val="00C46ABE"/>
    <w:rsid w:val="00C52EA6"/>
    <w:rsid w:val="00C5728D"/>
    <w:rsid w:val="00C60CD8"/>
    <w:rsid w:val="00C74E29"/>
    <w:rsid w:val="00C77FD0"/>
    <w:rsid w:val="00C82521"/>
    <w:rsid w:val="00C8588C"/>
    <w:rsid w:val="00C86E08"/>
    <w:rsid w:val="00CA37B7"/>
    <w:rsid w:val="00CB4718"/>
    <w:rsid w:val="00CC1079"/>
    <w:rsid w:val="00CC3AEF"/>
    <w:rsid w:val="00CD1CC2"/>
    <w:rsid w:val="00CD36F6"/>
    <w:rsid w:val="00CE1D3E"/>
    <w:rsid w:val="00CE4F34"/>
    <w:rsid w:val="00CF2FDF"/>
    <w:rsid w:val="00D033E9"/>
    <w:rsid w:val="00D04A17"/>
    <w:rsid w:val="00D053E5"/>
    <w:rsid w:val="00D17BAB"/>
    <w:rsid w:val="00D315C0"/>
    <w:rsid w:val="00D34A52"/>
    <w:rsid w:val="00D3704C"/>
    <w:rsid w:val="00D42B5F"/>
    <w:rsid w:val="00D44425"/>
    <w:rsid w:val="00D54D77"/>
    <w:rsid w:val="00D56687"/>
    <w:rsid w:val="00D57F09"/>
    <w:rsid w:val="00D714B0"/>
    <w:rsid w:val="00D733CF"/>
    <w:rsid w:val="00D804B4"/>
    <w:rsid w:val="00D80B2A"/>
    <w:rsid w:val="00D812C0"/>
    <w:rsid w:val="00D94308"/>
    <w:rsid w:val="00D95B50"/>
    <w:rsid w:val="00D9758D"/>
    <w:rsid w:val="00D97C2B"/>
    <w:rsid w:val="00DA5669"/>
    <w:rsid w:val="00DB4980"/>
    <w:rsid w:val="00DB5EA8"/>
    <w:rsid w:val="00DC2588"/>
    <w:rsid w:val="00DD76D6"/>
    <w:rsid w:val="00DE2277"/>
    <w:rsid w:val="00DE7C42"/>
    <w:rsid w:val="00DF1B2B"/>
    <w:rsid w:val="00DF48C6"/>
    <w:rsid w:val="00E018A7"/>
    <w:rsid w:val="00E018FE"/>
    <w:rsid w:val="00E0409D"/>
    <w:rsid w:val="00E132DC"/>
    <w:rsid w:val="00E318C5"/>
    <w:rsid w:val="00E32BB4"/>
    <w:rsid w:val="00E45F91"/>
    <w:rsid w:val="00E53975"/>
    <w:rsid w:val="00E602E1"/>
    <w:rsid w:val="00E77AA3"/>
    <w:rsid w:val="00E86516"/>
    <w:rsid w:val="00E90437"/>
    <w:rsid w:val="00EA146D"/>
    <w:rsid w:val="00EB09D4"/>
    <w:rsid w:val="00EB157A"/>
    <w:rsid w:val="00EB1619"/>
    <w:rsid w:val="00EC05C6"/>
    <w:rsid w:val="00EE47BA"/>
    <w:rsid w:val="00F02476"/>
    <w:rsid w:val="00F03D63"/>
    <w:rsid w:val="00F15162"/>
    <w:rsid w:val="00F161D0"/>
    <w:rsid w:val="00F16475"/>
    <w:rsid w:val="00F16D40"/>
    <w:rsid w:val="00F22623"/>
    <w:rsid w:val="00F27271"/>
    <w:rsid w:val="00F32766"/>
    <w:rsid w:val="00F4146F"/>
    <w:rsid w:val="00F431FD"/>
    <w:rsid w:val="00F43993"/>
    <w:rsid w:val="00F45811"/>
    <w:rsid w:val="00F50935"/>
    <w:rsid w:val="00F53F83"/>
    <w:rsid w:val="00F74746"/>
    <w:rsid w:val="00FA5927"/>
    <w:rsid w:val="00FB2C3A"/>
    <w:rsid w:val="00FC2917"/>
    <w:rsid w:val="00FC7FE9"/>
    <w:rsid w:val="00FD38F3"/>
    <w:rsid w:val="00FE38A5"/>
    <w:rsid w:val="00FE4CB8"/>
    <w:rsid w:val="00FE730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6A7CD-5F14-4CE7-908B-5E0B7BB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AE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572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572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7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C5728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3">
    <w:name w:val="Hyperlink"/>
    <w:rsid w:val="00594642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94642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946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642"/>
    <w:pPr>
      <w:ind w:left="720"/>
      <w:contextualSpacing/>
    </w:pPr>
  </w:style>
  <w:style w:type="table" w:styleId="a7">
    <w:name w:val="Table Grid"/>
    <w:basedOn w:val="a1"/>
    <w:uiPriority w:val="59"/>
    <w:rsid w:val="00594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B379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F18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Гипертекстовая ссылка"/>
    <w:uiPriority w:val="99"/>
    <w:rsid w:val="008F18B0"/>
    <w:rPr>
      <w:b w:val="0"/>
      <w:bCs w:val="0"/>
      <w:color w:val="106BBE"/>
    </w:rPr>
  </w:style>
  <w:style w:type="paragraph" w:styleId="ae">
    <w:name w:val="No Spacing"/>
    <w:uiPriority w:val="99"/>
    <w:qFormat/>
    <w:rsid w:val="006F3031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link w:val="ConsPlusNormal0"/>
    <w:rsid w:val="004245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aliases w:val=" Знак2,Знак1,Знак,Body Text,Знак2"/>
    <w:basedOn w:val="a"/>
    <w:next w:val="a"/>
    <w:link w:val="af0"/>
    <w:qFormat/>
    <w:rsid w:val="00BB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aliases w:val=" Знак2 Знак,Знак1 Знак,Знак Знак,Body Text Знак,Знак2 Знак"/>
    <w:link w:val="af"/>
    <w:rsid w:val="00BB709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55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C5728D"/>
  </w:style>
  <w:style w:type="paragraph" w:customStyle="1" w:styleId="ConsPlusNonformat">
    <w:name w:val="ConsPlusNonformat"/>
    <w:uiPriority w:val="99"/>
    <w:rsid w:val="00C5728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Emphasis"/>
    <w:qFormat/>
    <w:rsid w:val="00C5728D"/>
    <w:rPr>
      <w:i/>
      <w:iCs/>
    </w:rPr>
  </w:style>
  <w:style w:type="paragraph" w:styleId="af3">
    <w:name w:val="Subtitle"/>
    <w:basedOn w:val="a"/>
    <w:next w:val="a"/>
    <w:link w:val="af4"/>
    <w:qFormat/>
    <w:rsid w:val="00C572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4">
    <w:name w:val="Подзаголовок Знак"/>
    <w:link w:val="af3"/>
    <w:rsid w:val="00C5728D"/>
    <w:rPr>
      <w:rFonts w:ascii="Cambria" w:eastAsia="Times New Roman" w:hAnsi="Cambria"/>
      <w:sz w:val="24"/>
      <w:szCs w:val="24"/>
    </w:rPr>
  </w:style>
  <w:style w:type="character" w:styleId="af5">
    <w:name w:val="FollowedHyperlink"/>
    <w:uiPriority w:val="99"/>
    <w:unhideWhenUsed/>
    <w:rsid w:val="00C5728D"/>
    <w:rPr>
      <w:color w:val="800080"/>
      <w:u w:val="single"/>
    </w:rPr>
  </w:style>
  <w:style w:type="paragraph" w:styleId="af6">
    <w:name w:val="Normal (Web)"/>
    <w:basedOn w:val="a"/>
    <w:uiPriority w:val="99"/>
    <w:rsid w:val="00C5728D"/>
    <w:pPr>
      <w:spacing w:before="75" w:after="75"/>
    </w:pPr>
    <w:rPr>
      <w:rFonts w:ascii="Tahoma" w:hAnsi="Tahoma" w:cs="Tahoma"/>
    </w:rPr>
  </w:style>
  <w:style w:type="character" w:customStyle="1" w:styleId="FontStyle12">
    <w:name w:val="Font Style12"/>
    <w:rsid w:val="00C5728D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C5728D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11">
    <w:name w:val="Font Style11"/>
    <w:rsid w:val="00C5728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728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C5728D"/>
    <w:pPr>
      <w:widowControl w:val="0"/>
      <w:autoSpaceDE w:val="0"/>
      <w:autoSpaceDN w:val="0"/>
      <w:adjustRightInd w:val="0"/>
      <w:spacing w:line="278" w:lineRule="exact"/>
    </w:pPr>
    <w:rPr>
      <w:rFonts w:cs="Times New Roman"/>
    </w:rPr>
  </w:style>
  <w:style w:type="paragraph" w:customStyle="1" w:styleId="ConsPlusTitle">
    <w:name w:val="ConsPlusTitle"/>
    <w:uiPriority w:val="99"/>
    <w:rsid w:val="00C57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Прижатый влево"/>
    <w:basedOn w:val="a"/>
    <w:next w:val="a"/>
    <w:uiPriority w:val="99"/>
    <w:rsid w:val="00C5728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11">
    <w:name w:val="Сетка таблицы1"/>
    <w:basedOn w:val="a1"/>
    <w:next w:val="a7"/>
    <w:uiPriority w:val="59"/>
    <w:rsid w:val="00014C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14CA8"/>
    <w:pPr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-1">
    <w:name w:val="Table Web 1"/>
    <w:basedOn w:val="a1"/>
    <w:rsid w:val="00014CA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14CA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014CA8"/>
    <w:pPr>
      <w:spacing w:after="120"/>
    </w:pPr>
    <w:rPr>
      <w:rFonts w:cs="Times New Roman"/>
      <w:sz w:val="26"/>
      <w:szCs w:val="26"/>
    </w:rPr>
  </w:style>
  <w:style w:type="character" w:customStyle="1" w:styleId="af9">
    <w:name w:val="Основной текст Знак"/>
    <w:link w:val="af8"/>
    <w:rsid w:val="00014CA8"/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rsid w:val="00014CA8"/>
  </w:style>
  <w:style w:type="numbering" w:customStyle="1" w:styleId="12">
    <w:name w:val="Нет списка1"/>
    <w:next w:val="a2"/>
    <w:uiPriority w:val="99"/>
    <w:semiHidden/>
    <w:unhideWhenUsed/>
    <w:rsid w:val="00014CA8"/>
  </w:style>
  <w:style w:type="character" w:customStyle="1" w:styleId="13">
    <w:name w:val="Текст выноски Знак1"/>
    <w:uiPriority w:val="99"/>
    <w:semiHidden/>
    <w:rsid w:val="00014CA8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014CA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014CA8"/>
    <w:rPr>
      <w:lang w:eastAsia="en-US"/>
    </w:rPr>
  </w:style>
  <w:style w:type="character" w:styleId="afc">
    <w:name w:val="footnote reference"/>
    <w:uiPriority w:val="99"/>
    <w:unhideWhenUsed/>
    <w:rsid w:val="00014CA8"/>
    <w:rPr>
      <w:vertAlign w:val="superscript"/>
    </w:rPr>
  </w:style>
  <w:style w:type="paragraph" w:customStyle="1" w:styleId="fn2r">
    <w:name w:val="fn2r"/>
    <w:basedOn w:val="a"/>
    <w:rsid w:val="00014CA8"/>
    <w:pPr>
      <w:spacing w:before="100" w:beforeAutospacing="1" w:after="100" w:afterAutospacing="1"/>
    </w:pPr>
    <w:rPr>
      <w:rFonts w:cs="Times New Roman"/>
    </w:rPr>
  </w:style>
  <w:style w:type="character" w:styleId="afd">
    <w:name w:val="Placeholder Text"/>
    <w:uiPriority w:val="99"/>
    <w:semiHidden/>
    <w:rsid w:val="00014CA8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014CA8"/>
  </w:style>
  <w:style w:type="table" w:customStyle="1" w:styleId="110">
    <w:name w:val="Сетка таблицы11"/>
    <w:basedOn w:val="a1"/>
    <w:next w:val="a7"/>
    <w:uiPriority w:val="99"/>
    <w:rsid w:val="0001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14CA8"/>
  </w:style>
  <w:style w:type="table" w:customStyle="1" w:styleId="20">
    <w:name w:val="Сетка таблицы2"/>
    <w:basedOn w:val="a1"/>
    <w:next w:val="a7"/>
    <w:uiPriority w:val="39"/>
    <w:rsid w:val="0001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4CA8"/>
    <w:rPr>
      <w:rFonts w:ascii="Arial" w:eastAsia="Times New Roman" w:hAnsi="Arial" w:cs="Arial"/>
      <w:lang w:val="ru-RU" w:eastAsia="ru-RU" w:bidi="ar-SA"/>
    </w:rPr>
  </w:style>
  <w:style w:type="table" w:customStyle="1" w:styleId="30">
    <w:name w:val="Сетка таблицы3"/>
    <w:basedOn w:val="a1"/>
    <w:next w:val="a7"/>
    <w:uiPriority w:val="59"/>
    <w:rsid w:val="005976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99"/>
    <w:rsid w:val="0059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259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99"/>
    <w:rsid w:val="00B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3B76C9"/>
  </w:style>
  <w:style w:type="table" w:customStyle="1" w:styleId="51">
    <w:name w:val="Сетка таблицы5"/>
    <w:basedOn w:val="a1"/>
    <w:next w:val="a7"/>
    <w:uiPriority w:val="59"/>
    <w:rsid w:val="003B76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3B76C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3B76C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3B76C9"/>
  </w:style>
  <w:style w:type="numbering" w:customStyle="1" w:styleId="21">
    <w:name w:val="Нет списка21"/>
    <w:next w:val="a2"/>
    <w:uiPriority w:val="99"/>
    <w:semiHidden/>
    <w:unhideWhenUsed/>
    <w:rsid w:val="003B76C9"/>
  </w:style>
  <w:style w:type="table" w:customStyle="1" w:styleId="14">
    <w:name w:val="Сетка таблицы14"/>
    <w:basedOn w:val="a1"/>
    <w:next w:val="a7"/>
    <w:uiPriority w:val="99"/>
    <w:rsid w:val="003B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B76C9"/>
  </w:style>
  <w:style w:type="table" w:customStyle="1" w:styleId="210">
    <w:name w:val="Сетка таблицы21"/>
    <w:basedOn w:val="a1"/>
    <w:next w:val="a7"/>
    <w:uiPriority w:val="39"/>
    <w:rsid w:val="003B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071258"/>
  </w:style>
  <w:style w:type="table" w:customStyle="1" w:styleId="6">
    <w:name w:val="Сетка таблицы6"/>
    <w:basedOn w:val="a1"/>
    <w:next w:val="a7"/>
    <w:uiPriority w:val="59"/>
    <w:rsid w:val="000712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07125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07125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071258"/>
  </w:style>
  <w:style w:type="numbering" w:customStyle="1" w:styleId="22">
    <w:name w:val="Нет списка22"/>
    <w:next w:val="a2"/>
    <w:uiPriority w:val="99"/>
    <w:semiHidden/>
    <w:unhideWhenUsed/>
    <w:rsid w:val="00071258"/>
  </w:style>
  <w:style w:type="table" w:customStyle="1" w:styleId="15">
    <w:name w:val="Сетка таблицы15"/>
    <w:basedOn w:val="a1"/>
    <w:next w:val="a7"/>
    <w:uiPriority w:val="99"/>
    <w:rsid w:val="0007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071258"/>
  </w:style>
  <w:style w:type="table" w:customStyle="1" w:styleId="220">
    <w:name w:val="Сетка таблицы22"/>
    <w:basedOn w:val="a1"/>
    <w:next w:val="a7"/>
    <w:uiPriority w:val="39"/>
    <w:rsid w:val="0007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30159"/>
  </w:style>
  <w:style w:type="table" w:customStyle="1" w:styleId="7">
    <w:name w:val="Сетка таблицы7"/>
    <w:basedOn w:val="a1"/>
    <w:next w:val="a7"/>
    <w:uiPriority w:val="59"/>
    <w:rsid w:val="00430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30159"/>
  </w:style>
  <w:style w:type="numbering" w:customStyle="1" w:styleId="23">
    <w:name w:val="Нет списка23"/>
    <w:next w:val="a2"/>
    <w:uiPriority w:val="99"/>
    <w:semiHidden/>
    <w:unhideWhenUsed/>
    <w:rsid w:val="00430159"/>
  </w:style>
  <w:style w:type="table" w:customStyle="1" w:styleId="16">
    <w:name w:val="Сетка таблицы16"/>
    <w:basedOn w:val="a1"/>
    <w:next w:val="a7"/>
    <w:uiPriority w:val="9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30159"/>
  </w:style>
  <w:style w:type="table" w:customStyle="1" w:styleId="230">
    <w:name w:val="Сетка таблицы23"/>
    <w:basedOn w:val="a1"/>
    <w:next w:val="a7"/>
    <w:uiPriority w:val="3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30159"/>
  </w:style>
  <w:style w:type="table" w:customStyle="1" w:styleId="8">
    <w:name w:val="Сетка таблицы8"/>
    <w:basedOn w:val="a1"/>
    <w:next w:val="a7"/>
    <w:uiPriority w:val="59"/>
    <w:rsid w:val="00430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30159"/>
  </w:style>
  <w:style w:type="numbering" w:customStyle="1" w:styleId="24">
    <w:name w:val="Нет списка24"/>
    <w:next w:val="a2"/>
    <w:uiPriority w:val="99"/>
    <w:semiHidden/>
    <w:unhideWhenUsed/>
    <w:rsid w:val="00430159"/>
  </w:style>
  <w:style w:type="table" w:customStyle="1" w:styleId="17">
    <w:name w:val="Сетка таблицы17"/>
    <w:basedOn w:val="a1"/>
    <w:next w:val="a7"/>
    <w:uiPriority w:val="9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30159"/>
  </w:style>
  <w:style w:type="table" w:customStyle="1" w:styleId="240">
    <w:name w:val="Сетка таблицы24"/>
    <w:basedOn w:val="a1"/>
    <w:next w:val="a7"/>
    <w:uiPriority w:val="3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710CD9"/>
  </w:style>
  <w:style w:type="table" w:customStyle="1" w:styleId="90">
    <w:name w:val="Сетка таблицы9"/>
    <w:basedOn w:val="a1"/>
    <w:next w:val="a7"/>
    <w:uiPriority w:val="59"/>
    <w:rsid w:val="00710C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710CD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710CD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10CD9"/>
  </w:style>
  <w:style w:type="numbering" w:customStyle="1" w:styleId="25">
    <w:name w:val="Нет списка25"/>
    <w:next w:val="a2"/>
    <w:uiPriority w:val="99"/>
    <w:semiHidden/>
    <w:unhideWhenUsed/>
    <w:rsid w:val="00710CD9"/>
  </w:style>
  <w:style w:type="table" w:customStyle="1" w:styleId="18">
    <w:name w:val="Сетка таблицы18"/>
    <w:basedOn w:val="a1"/>
    <w:next w:val="a7"/>
    <w:uiPriority w:val="99"/>
    <w:rsid w:val="0071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710CD9"/>
  </w:style>
  <w:style w:type="numbering" w:customStyle="1" w:styleId="91">
    <w:name w:val="Нет списка9"/>
    <w:next w:val="a2"/>
    <w:uiPriority w:val="99"/>
    <w:semiHidden/>
    <w:unhideWhenUsed/>
    <w:rsid w:val="00C00D00"/>
  </w:style>
  <w:style w:type="table" w:customStyle="1" w:styleId="100">
    <w:name w:val="Сетка таблицы10"/>
    <w:basedOn w:val="a1"/>
    <w:next w:val="a7"/>
    <w:uiPriority w:val="59"/>
    <w:rsid w:val="00C00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C00D0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C00D00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C00D00"/>
  </w:style>
  <w:style w:type="numbering" w:customStyle="1" w:styleId="26">
    <w:name w:val="Нет списка26"/>
    <w:next w:val="a2"/>
    <w:uiPriority w:val="99"/>
    <w:semiHidden/>
    <w:unhideWhenUsed/>
    <w:rsid w:val="00C00D00"/>
  </w:style>
  <w:style w:type="table" w:customStyle="1" w:styleId="19">
    <w:name w:val="Сетка таблицы19"/>
    <w:basedOn w:val="a1"/>
    <w:next w:val="a7"/>
    <w:uiPriority w:val="99"/>
    <w:rsid w:val="00C0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C00D00"/>
  </w:style>
  <w:style w:type="numbering" w:customStyle="1" w:styleId="101">
    <w:name w:val="Нет списка10"/>
    <w:next w:val="a2"/>
    <w:uiPriority w:val="99"/>
    <w:semiHidden/>
    <w:unhideWhenUsed/>
    <w:rsid w:val="001E5A0D"/>
  </w:style>
  <w:style w:type="table" w:customStyle="1" w:styleId="200">
    <w:name w:val="Сетка таблицы20"/>
    <w:basedOn w:val="a1"/>
    <w:next w:val="a7"/>
    <w:uiPriority w:val="59"/>
    <w:rsid w:val="001E5A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1E5A0D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1E5A0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1E5A0D"/>
  </w:style>
  <w:style w:type="numbering" w:customStyle="1" w:styleId="27">
    <w:name w:val="Нет списка27"/>
    <w:next w:val="a2"/>
    <w:uiPriority w:val="99"/>
    <w:semiHidden/>
    <w:unhideWhenUsed/>
    <w:rsid w:val="001E5A0D"/>
  </w:style>
  <w:style w:type="table" w:customStyle="1" w:styleId="1100">
    <w:name w:val="Сетка таблицы110"/>
    <w:basedOn w:val="a1"/>
    <w:next w:val="a7"/>
    <w:uiPriority w:val="99"/>
    <w:rsid w:val="001E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1E5A0D"/>
  </w:style>
  <w:style w:type="table" w:customStyle="1" w:styleId="250">
    <w:name w:val="Сетка таблицы25"/>
    <w:basedOn w:val="a1"/>
    <w:next w:val="a7"/>
    <w:uiPriority w:val="39"/>
    <w:rsid w:val="001E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E7306"/>
  </w:style>
  <w:style w:type="table" w:customStyle="1" w:styleId="260">
    <w:name w:val="Сетка таблицы26"/>
    <w:basedOn w:val="a1"/>
    <w:next w:val="a7"/>
    <w:uiPriority w:val="59"/>
    <w:rsid w:val="00FE7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FE730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FE730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FE7306"/>
  </w:style>
  <w:style w:type="numbering" w:customStyle="1" w:styleId="28">
    <w:name w:val="Нет списка28"/>
    <w:next w:val="a2"/>
    <w:uiPriority w:val="99"/>
    <w:semiHidden/>
    <w:unhideWhenUsed/>
    <w:rsid w:val="00FE7306"/>
  </w:style>
  <w:style w:type="table" w:customStyle="1" w:styleId="1110">
    <w:name w:val="Сетка таблицы111"/>
    <w:basedOn w:val="a1"/>
    <w:next w:val="a7"/>
    <w:uiPriority w:val="99"/>
    <w:rsid w:val="00FE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FE7306"/>
  </w:style>
  <w:style w:type="table" w:customStyle="1" w:styleId="270">
    <w:name w:val="Сетка таблицы27"/>
    <w:basedOn w:val="a1"/>
    <w:next w:val="a7"/>
    <w:uiPriority w:val="39"/>
    <w:rsid w:val="00FE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D033E9"/>
  </w:style>
  <w:style w:type="table" w:customStyle="1" w:styleId="280">
    <w:name w:val="Сетка таблицы28"/>
    <w:basedOn w:val="a1"/>
    <w:next w:val="a7"/>
    <w:uiPriority w:val="59"/>
    <w:rsid w:val="00D03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D033E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D033E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D033E9"/>
  </w:style>
  <w:style w:type="numbering" w:customStyle="1" w:styleId="29">
    <w:name w:val="Нет списка29"/>
    <w:next w:val="a2"/>
    <w:uiPriority w:val="99"/>
    <w:semiHidden/>
    <w:unhideWhenUsed/>
    <w:rsid w:val="00D033E9"/>
  </w:style>
  <w:style w:type="table" w:customStyle="1" w:styleId="112">
    <w:name w:val="Сетка таблицы112"/>
    <w:basedOn w:val="a1"/>
    <w:next w:val="a7"/>
    <w:uiPriority w:val="99"/>
    <w:rsid w:val="00D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D033E9"/>
  </w:style>
  <w:style w:type="table" w:customStyle="1" w:styleId="290">
    <w:name w:val="Сетка таблицы29"/>
    <w:basedOn w:val="a1"/>
    <w:next w:val="a7"/>
    <w:uiPriority w:val="39"/>
    <w:rsid w:val="00D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43334"/>
  </w:style>
  <w:style w:type="table" w:customStyle="1" w:styleId="301">
    <w:name w:val="Сетка таблицы30"/>
    <w:basedOn w:val="a1"/>
    <w:next w:val="a7"/>
    <w:uiPriority w:val="59"/>
    <w:rsid w:val="000433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04333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04333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uiPriority w:val="99"/>
    <w:semiHidden/>
    <w:unhideWhenUsed/>
    <w:rsid w:val="00043334"/>
  </w:style>
  <w:style w:type="numbering" w:customStyle="1" w:styleId="2100">
    <w:name w:val="Нет списка210"/>
    <w:next w:val="a2"/>
    <w:uiPriority w:val="99"/>
    <w:semiHidden/>
    <w:unhideWhenUsed/>
    <w:rsid w:val="00043334"/>
  </w:style>
  <w:style w:type="table" w:customStyle="1" w:styleId="113">
    <w:name w:val="Сетка таблицы113"/>
    <w:basedOn w:val="a1"/>
    <w:next w:val="a7"/>
    <w:uiPriority w:val="99"/>
    <w:rsid w:val="0004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0"/>
    <w:next w:val="a2"/>
    <w:uiPriority w:val="99"/>
    <w:semiHidden/>
    <w:unhideWhenUsed/>
    <w:rsid w:val="0004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81A1-7BBD-4E70-B3B6-B808A471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15075</Words>
  <Characters>85934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100808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Татьяна A. Побежимова</cp:lastModifiedBy>
  <cp:revision>6</cp:revision>
  <cp:lastPrinted>2018-03-28T12:53:00Z</cp:lastPrinted>
  <dcterms:created xsi:type="dcterms:W3CDTF">2018-03-30T06:12:00Z</dcterms:created>
  <dcterms:modified xsi:type="dcterms:W3CDTF">2018-04-21T09:21:00Z</dcterms:modified>
</cp:coreProperties>
</file>