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3F" w:rsidRPr="00EF417B" w:rsidRDefault="00EF417B" w:rsidP="0033143F">
      <w:pPr>
        <w:jc w:val="center"/>
        <w:rPr>
          <w:b/>
          <w:sz w:val="28"/>
          <w:szCs w:val="28"/>
        </w:rPr>
      </w:pPr>
      <w:r w:rsidRPr="00EF417B">
        <w:rPr>
          <w:b/>
          <w:sz w:val="28"/>
          <w:szCs w:val="28"/>
        </w:rPr>
        <w:t xml:space="preserve">СОВЕТ ДЕПУТАТОВ ГОРОДСКОГО ОКРУГА </w:t>
      </w:r>
      <w:r w:rsidR="0033143F" w:rsidRPr="00EF417B">
        <w:rPr>
          <w:b/>
          <w:sz w:val="28"/>
          <w:szCs w:val="28"/>
        </w:rPr>
        <w:t>ЭЛЕКТРОСТАЛЬ</w:t>
      </w:r>
    </w:p>
    <w:p w:rsidR="00EF417B" w:rsidRPr="00EF417B" w:rsidRDefault="00EF417B" w:rsidP="0033143F">
      <w:pPr>
        <w:jc w:val="center"/>
        <w:rPr>
          <w:b/>
          <w:sz w:val="28"/>
          <w:szCs w:val="28"/>
        </w:rPr>
      </w:pPr>
    </w:p>
    <w:p w:rsidR="0033143F" w:rsidRPr="00EF417B" w:rsidRDefault="0033143F" w:rsidP="0033143F">
      <w:pPr>
        <w:jc w:val="center"/>
        <w:rPr>
          <w:b/>
          <w:sz w:val="28"/>
          <w:szCs w:val="28"/>
        </w:rPr>
      </w:pPr>
      <w:r w:rsidRPr="00EF417B">
        <w:rPr>
          <w:b/>
          <w:sz w:val="28"/>
          <w:szCs w:val="28"/>
        </w:rPr>
        <w:t>Московской области</w:t>
      </w:r>
    </w:p>
    <w:p w:rsidR="00EF417B" w:rsidRPr="00EF417B" w:rsidRDefault="00EF417B" w:rsidP="0033143F">
      <w:pPr>
        <w:jc w:val="center"/>
        <w:rPr>
          <w:b/>
          <w:sz w:val="28"/>
          <w:szCs w:val="28"/>
        </w:rPr>
      </w:pPr>
    </w:p>
    <w:p w:rsidR="0033143F" w:rsidRPr="00EF417B" w:rsidRDefault="0033143F" w:rsidP="00EF417B">
      <w:pPr>
        <w:pStyle w:val="2"/>
        <w:tabs>
          <w:tab w:val="clear" w:pos="0"/>
        </w:tabs>
        <w:spacing w:line="240" w:lineRule="auto"/>
        <w:ind w:left="0" w:firstLine="0"/>
        <w:rPr>
          <w:sz w:val="44"/>
          <w:szCs w:val="44"/>
        </w:rPr>
      </w:pPr>
      <w:proofErr w:type="gramStart"/>
      <w:r w:rsidRPr="00EF417B">
        <w:rPr>
          <w:sz w:val="44"/>
          <w:szCs w:val="44"/>
        </w:rPr>
        <w:t>Р</w:t>
      </w:r>
      <w:proofErr w:type="gramEnd"/>
      <w:r w:rsidRPr="00EF417B">
        <w:rPr>
          <w:sz w:val="44"/>
          <w:szCs w:val="44"/>
        </w:rPr>
        <w:t xml:space="preserve"> Е Ш Е Н И Е</w:t>
      </w:r>
    </w:p>
    <w:p w:rsidR="0033143F" w:rsidRPr="00EF417B" w:rsidRDefault="0033143F" w:rsidP="00EF417B">
      <w:pPr>
        <w:jc w:val="center"/>
        <w:rPr>
          <w:sz w:val="44"/>
          <w:szCs w:val="44"/>
        </w:rPr>
      </w:pPr>
    </w:p>
    <w:p w:rsidR="0033143F" w:rsidRPr="00EF417B" w:rsidRDefault="0033143F" w:rsidP="0033143F">
      <w:pPr>
        <w:jc w:val="both"/>
        <w:rPr>
          <w:sz w:val="24"/>
        </w:rPr>
      </w:pPr>
      <w:r w:rsidRPr="00EF417B">
        <w:rPr>
          <w:sz w:val="24"/>
        </w:rPr>
        <w:t xml:space="preserve">От </w:t>
      </w:r>
      <w:r w:rsidR="00EF417B" w:rsidRPr="00EF417B">
        <w:rPr>
          <w:sz w:val="24"/>
          <w:u w:val="single"/>
        </w:rPr>
        <w:t xml:space="preserve">     12.01.2012  </w:t>
      </w:r>
      <w:r w:rsidRPr="00EF417B">
        <w:rPr>
          <w:sz w:val="24"/>
          <w:u w:val="single"/>
        </w:rPr>
        <w:t xml:space="preserve"> </w:t>
      </w:r>
      <w:r w:rsidR="00EF417B" w:rsidRPr="00EF417B">
        <w:rPr>
          <w:sz w:val="24"/>
          <w:u w:val="single"/>
        </w:rPr>
        <w:t xml:space="preserve">  </w:t>
      </w:r>
      <w:r w:rsidR="00EF417B">
        <w:rPr>
          <w:sz w:val="24"/>
        </w:rPr>
        <w:t xml:space="preserve"> </w:t>
      </w:r>
      <w:r w:rsidRPr="00EF417B">
        <w:rPr>
          <w:sz w:val="24"/>
        </w:rPr>
        <w:t xml:space="preserve">№ </w:t>
      </w:r>
      <w:r w:rsidR="00EF417B" w:rsidRPr="00EF417B">
        <w:rPr>
          <w:sz w:val="24"/>
          <w:u w:val="single"/>
        </w:rPr>
        <w:t xml:space="preserve">     131/26</w:t>
      </w:r>
      <w:r w:rsidR="00EF417B" w:rsidRPr="00EF417B">
        <w:rPr>
          <w:sz w:val="24"/>
          <w:u w:val="single"/>
        </w:rPr>
        <w:tab/>
      </w:r>
    </w:p>
    <w:p w:rsidR="0033143F" w:rsidRDefault="0033143F" w:rsidP="00EF417B">
      <w:pPr>
        <w:jc w:val="both"/>
        <w:rPr>
          <w:sz w:val="24"/>
        </w:rPr>
      </w:pPr>
    </w:p>
    <w:p w:rsidR="0033143F" w:rsidRDefault="0033143F" w:rsidP="00EF417B">
      <w:pPr>
        <w:snapToGrid w:val="0"/>
        <w:rPr>
          <w:sz w:val="24"/>
        </w:rPr>
      </w:pPr>
      <w:r>
        <w:rPr>
          <w:sz w:val="24"/>
        </w:rPr>
        <w:t>Об уполномоченном органе по передаче</w:t>
      </w:r>
    </w:p>
    <w:p w:rsidR="0033143F" w:rsidRDefault="0033143F" w:rsidP="00EF417B">
      <w:pPr>
        <w:rPr>
          <w:sz w:val="24"/>
        </w:rPr>
      </w:pPr>
      <w:r>
        <w:rPr>
          <w:sz w:val="24"/>
        </w:rPr>
        <w:t>в собственность или безвозмездное пользование</w:t>
      </w:r>
    </w:p>
    <w:p w:rsidR="0033143F" w:rsidRDefault="0033143F" w:rsidP="00EF417B">
      <w:pPr>
        <w:rPr>
          <w:sz w:val="24"/>
        </w:rPr>
      </w:pPr>
      <w:r>
        <w:rPr>
          <w:sz w:val="24"/>
        </w:rPr>
        <w:t>религиозным организациям имущества</w:t>
      </w:r>
    </w:p>
    <w:p w:rsidR="0033143F" w:rsidRDefault="00EF417B" w:rsidP="00EF417B">
      <w:pPr>
        <w:rPr>
          <w:sz w:val="24"/>
        </w:rPr>
      </w:pPr>
      <w:r>
        <w:rPr>
          <w:sz w:val="24"/>
        </w:rPr>
        <w:t xml:space="preserve">религиозного назначения, </w:t>
      </w:r>
      <w:r w:rsidR="0033143F">
        <w:rPr>
          <w:sz w:val="24"/>
        </w:rPr>
        <w:t>находящегося</w:t>
      </w:r>
    </w:p>
    <w:p w:rsidR="0033143F" w:rsidRDefault="00EF417B" w:rsidP="00EF417B">
      <w:pPr>
        <w:rPr>
          <w:sz w:val="24"/>
        </w:rPr>
      </w:pPr>
      <w:r>
        <w:rPr>
          <w:sz w:val="24"/>
        </w:rPr>
        <w:t>в муниципальной собственности</w:t>
      </w:r>
    </w:p>
    <w:p w:rsidR="0033143F" w:rsidRDefault="0033143F" w:rsidP="00EF417B">
      <w:pPr>
        <w:rPr>
          <w:sz w:val="24"/>
        </w:rPr>
      </w:pPr>
    </w:p>
    <w:p w:rsidR="0033143F" w:rsidRDefault="0033143F" w:rsidP="00EF417B">
      <w:pPr>
        <w:rPr>
          <w:sz w:val="24"/>
        </w:rPr>
      </w:pPr>
    </w:p>
    <w:p w:rsidR="0033143F" w:rsidRDefault="0033143F" w:rsidP="00EF417B">
      <w:pPr>
        <w:ind w:firstLine="708"/>
        <w:jc w:val="both"/>
        <w:rPr>
          <w:sz w:val="24"/>
        </w:rPr>
      </w:pPr>
      <w:r>
        <w:rPr>
          <w:sz w:val="24"/>
        </w:rPr>
        <w:t>Во исполнение положений Федерального закона от 30 ноября 2010 г. № 327-ФЗ «О передаче религиозным организациям имущества религиозного назначения, находящегося в государственной или муниципальной собственности»,</w:t>
      </w:r>
    </w:p>
    <w:p w:rsidR="0033143F" w:rsidRDefault="0033143F" w:rsidP="00EF417B">
      <w:pPr>
        <w:ind w:firstLine="708"/>
        <w:jc w:val="both"/>
        <w:rPr>
          <w:sz w:val="24"/>
        </w:rPr>
      </w:pPr>
      <w:r>
        <w:rPr>
          <w:sz w:val="24"/>
        </w:rPr>
        <w:t>Совет депутатов городского округа Электросталь Московской области РЕШИЛ:</w:t>
      </w:r>
    </w:p>
    <w:p w:rsidR="0033143F" w:rsidRDefault="0033143F" w:rsidP="00EF417B">
      <w:pPr>
        <w:ind w:firstLine="708"/>
        <w:jc w:val="both"/>
        <w:rPr>
          <w:sz w:val="24"/>
        </w:rPr>
      </w:pPr>
      <w:r>
        <w:rPr>
          <w:sz w:val="24"/>
        </w:rPr>
        <w:t>1. Наделить полномочиями Администрацию городского округа Электросталь Московской области:</w:t>
      </w:r>
    </w:p>
    <w:p w:rsidR="0033143F" w:rsidRDefault="0033143F" w:rsidP="00EF417B">
      <w:pPr>
        <w:ind w:firstLine="708"/>
        <w:jc w:val="both"/>
        <w:rPr>
          <w:sz w:val="24"/>
        </w:rPr>
      </w:pPr>
      <w:r>
        <w:rPr>
          <w:sz w:val="24"/>
        </w:rPr>
        <w:t>1.1 принимать решения о передаче в собственность или безвозмездное пользование религиозным организациям имущества религиозн</w:t>
      </w:r>
      <w:r w:rsidR="00EF417B">
        <w:rPr>
          <w:sz w:val="24"/>
        </w:rPr>
        <w:t xml:space="preserve">ого назначения, находящегося в </w:t>
      </w:r>
      <w:r>
        <w:rPr>
          <w:sz w:val="24"/>
        </w:rPr>
        <w:t>муниципальной собственности городского округа Электросталь Московской области;</w:t>
      </w:r>
    </w:p>
    <w:p w:rsidR="0033143F" w:rsidRDefault="0033143F" w:rsidP="00EF417B">
      <w:pPr>
        <w:ind w:firstLine="708"/>
        <w:jc w:val="both"/>
        <w:rPr>
          <w:sz w:val="24"/>
        </w:rPr>
      </w:pPr>
      <w:r>
        <w:rPr>
          <w:sz w:val="24"/>
        </w:rPr>
        <w:t>1.2 принимать решения о передаче в собственность или в срочное безвозмездное пользование религиозным организациям земельных участков, находящихся в муниципальной собственности либо государственная собственность на которые не разграничена, под размещенными на таких участках объектами религиозного назначения, находящимися в муниципальной собственности городского округа Электросталь Московской области.</w:t>
      </w:r>
    </w:p>
    <w:p w:rsidR="0033143F" w:rsidRPr="00FC40BC" w:rsidRDefault="0033143F" w:rsidP="00EF417B">
      <w:pPr>
        <w:ind w:firstLine="708"/>
        <w:jc w:val="both"/>
        <w:rPr>
          <w:sz w:val="24"/>
        </w:rPr>
      </w:pPr>
      <w:r>
        <w:rPr>
          <w:sz w:val="24"/>
        </w:rPr>
        <w:t xml:space="preserve">2. Опубликовать настоящее решение в газете «Официальный вестник» и на сайте городского округа Электросталь Московской области </w:t>
      </w:r>
      <w:hyperlink r:id="rId5" w:history="1">
        <w:r w:rsidRPr="003D0DCE">
          <w:rPr>
            <w:rStyle w:val="a3"/>
            <w:sz w:val="24"/>
            <w:lang w:val="en-US"/>
          </w:rPr>
          <w:t>www</w:t>
        </w:r>
        <w:r w:rsidRPr="003D0DCE">
          <w:rPr>
            <w:rStyle w:val="a3"/>
            <w:sz w:val="24"/>
          </w:rPr>
          <w:t>.</w:t>
        </w:r>
        <w:proofErr w:type="spellStart"/>
        <w:r w:rsidRPr="003D0DCE">
          <w:rPr>
            <w:rStyle w:val="a3"/>
            <w:sz w:val="24"/>
            <w:lang w:val="en-US"/>
          </w:rPr>
          <w:t>electrostal</w:t>
        </w:r>
        <w:proofErr w:type="spellEnd"/>
        <w:r w:rsidRPr="00FC40BC">
          <w:rPr>
            <w:rStyle w:val="a3"/>
            <w:sz w:val="24"/>
          </w:rPr>
          <w:t>.</w:t>
        </w:r>
        <w:proofErr w:type="spellStart"/>
        <w:r w:rsidRPr="003D0DCE">
          <w:rPr>
            <w:rStyle w:val="a3"/>
            <w:sz w:val="24"/>
            <w:lang w:val="en-US"/>
          </w:rPr>
          <w:t>ru</w:t>
        </w:r>
        <w:proofErr w:type="spellEnd"/>
      </w:hyperlink>
      <w:r w:rsidRPr="00FC40BC">
        <w:rPr>
          <w:sz w:val="24"/>
        </w:rPr>
        <w:t>.</w:t>
      </w:r>
    </w:p>
    <w:p w:rsidR="0033143F" w:rsidRPr="00FC40BC" w:rsidRDefault="00EF417B" w:rsidP="00EF417B">
      <w:pPr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r w:rsidR="0033143F">
        <w:rPr>
          <w:sz w:val="24"/>
        </w:rPr>
        <w:t>Источником финансирования публикации настоящего решения являются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33143F" w:rsidRDefault="0033143F" w:rsidP="00EF417B">
      <w:pPr>
        <w:rPr>
          <w:sz w:val="24"/>
        </w:rPr>
      </w:pPr>
    </w:p>
    <w:p w:rsidR="0033143F" w:rsidRDefault="0033143F" w:rsidP="00EF417B">
      <w:pPr>
        <w:rPr>
          <w:sz w:val="24"/>
        </w:rPr>
      </w:pPr>
    </w:p>
    <w:p w:rsidR="00EF417B" w:rsidRDefault="00EF417B" w:rsidP="00EF417B">
      <w:pPr>
        <w:rPr>
          <w:sz w:val="24"/>
        </w:rPr>
      </w:pPr>
    </w:p>
    <w:p w:rsidR="0033143F" w:rsidRDefault="0033143F" w:rsidP="00EF417B">
      <w:pPr>
        <w:rPr>
          <w:sz w:val="24"/>
        </w:rPr>
      </w:pPr>
      <w:r>
        <w:rPr>
          <w:sz w:val="24"/>
        </w:rPr>
        <w:t>Глава городского округа</w:t>
      </w:r>
      <w:r w:rsidR="00EF417B">
        <w:rPr>
          <w:sz w:val="24"/>
        </w:rPr>
        <w:tab/>
      </w:r>
      <w:r w:rsidR="00EF417B">
        <w:rPr>
          <w:sz w:val="24"/>
        </w:rPr>
        <w:tab/>
      </w:r>
      <w:r w:rsidR="00EF417B">
        <w:rPr>
          <w:sz w:val="24"/>
        </w:rPr>
        <w:tab/>
      </w:r>
      <w:r w:rsidR="00EF417B">
        <w:rPr>
          <w:sz w:val="24"/>
        </w:rPr>
        <w:tab/>
      </w:r>
      <w:r w:rsidR="00EF417B">
        <w:rPr>
          <w:sz w:val="24"/>
        </w:rPr>
        <w:tab/>
      </w:r>
      <w:r w:rsidR="00EF417B">
        <w:rPr>
          <w:sz w:val="24"/>
        </w:rPr>
        <w:tab/>
      </w:r>
      <w:r w:rsidR="00EF417B">
        <w:rPr>
          <w:sz w:val="24"/>
        </w:rPr>
        <w:tab/>
      </w:r>
      <w:r w:rsidR="00EF417B">
        <w:rPr>
          <w:sz w:val="24"/>
        </w:rPr>
        <w:tab/>
      </w:r>
      <w:r>
        <w:rPr>
          <w:sz w:val="24"/>
        </w:rPr>
        <w:t>А.А.</w:t>
      </w:r>
      <w:r w:rsidR="00EF417B">
        <w:rPr>
          <w:sz w:val="24"/>
        </w:rPr>
        <w:t xml:space="preserve"> </w:t>
      </w:r>
      <w:r>
        <w:rPr>
          <w:sz w:val="24"/>
        </w:rPr>
        <w:t>Суханов</w:t>
      </w:r>
    </w:p>
    <w:sectPr w:rsidR="0033143F" w:rsidSect="006823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143F"/>
    <w:rsid w:val="0033143F"/>
    <w:rsid w:val="00415B80"/>
    <w:rsid w:val="005A7355"/>
    <w:rsid w:val="00600505"/>
    <w:rsid w:val="006659DC"/>
    <w:rsid w:val="00682384"/>
    <w:rsid w:val="006C0FEA"/>
    <w:rsid w:val="00864371"/>
    <w:rsid w:val="00905F21"/>
    <w:rsid w:val="00BD03BD"/>
    <w:rsid w:val="00EF417B"/>
    <w:rsid w:val="00F2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3F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3143F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43F"/>
    <w:rPr>
      <w:rFonts w:eastAsia="Times New Roman" w:cs="Times New Roman"/>
      <w:b/>
      <w:sz w:val="40"/>
      <w:szCs w:val="20"/>
      <w:lang w:eastAsia="ar-SA"/>
    </w:rPr>
  </w:style>
  <w:style w:type="character" w:styleId="a3">
    <w:name w:val="Hyperlink"/>
    <w:basedOn w:val="a0"/>
    <w:rsid w:val="00331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pobegimova</dc:creator>
  <cp:keywords/>
  <dc:description/>
  <cp:lastModifiedBy>pobegimova</cp:lastModifiedBy>
  <cp:revision>3</cp:revision>
  <dcterms:created xsi:type="dcterms:W3CDTF">2012-01-26T11:37:00Z</dcterms:created>
  <dcterms:modified xsi:type="dcterms:W3CDTF">2012-01-26T11:57:00Z</dcterms:modified>
</cp:coreProperties>
</file>