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E4" w:rsidRDefault="007269DD" w:rsidP="00C45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8FE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</w:p>
    <w:p w:rsidR="00C458FE" w:rsidRPr="00C458FE" w:rsidRDefault="00C458FE" w:rsidP="00C45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CE4" w:rsidRDefault="007269DD" w:rsidP="00C45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8F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458FE" w:rsidRPr="00C458FE" w:rsidRDefault="00C458FE" w:rsidP="00C45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CE4" w:rsidRDefault="007269DD" w:rsidP="00C458F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bookmark0"/>
      <w:r w:rsidRPr="00C458FE">
        <w:rPr>
          <w:rFonts w:ascii="Times New Roman" w:hAnsi="Times New Roman" w:cs="Times New Roman"/>
          <w:sz w:val="44"/>
          <w:szCs w:val="44"/>
        </w:rPr>
        <w:t>РАСПОРЯЖЕНИЕ</w:t>
      </w:r>
      <w:bookmarkEnd w:id="0"/>
    </w:p>
    <w:p w:rsidR="00C458FE" w:rsidRPr="00C458FE" w:rsidRDefault="00C458FE" w:rsidP="00C458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C2CE4" w:rsidRPr="00C458FE" w:rsidRDefault="00C458FE" w:rsidP="00C45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269DD" w:rsidRPr="00C458F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30.07.2015 № 527-л</w:t>
      </w:r>
    </w:p>
    <w:p w:rsidR="005C2CE4" w:rsidRPr="00C458FE" w:rsidRDefault="005C2CE4" w:rsidP="00C458FE">
      <w:pPr>
        <w:rPr>
          <w:rFonts w:ascii="Times New Roman" w:hAnsi="Times New Roman" w:cs="Times New Roman"/>
        </w:rPr>
      </w:pPr>
    </w:p>
    <w:p w:rsidR="005C2CE4" w:rsidRDefault="007269DD" w:rsidP="00C458FE">
      <w:pPr>
        <w:ind w:right="4529"/>
        <w:rPr>
          <w:rFonts w:ascii="Times New Roman" w:hAnsi="Times New Roman" w:cs="Times New Roman"/>
        </w:rPr>
      </w:pPr>
      <w:r w:rsidRPr="00C458FE">
        <w:rPr>
          <w:rFonts w:ascii="Times New Roman" w:hAnsi="Times New Roman" w:cs="Times New Roman"/>
        </w:rPr>
        <w:t>О внесении изменения в Положение о персональных данных муниципальных служащих Администрации городского округа Электросталь Мо</w:t>
      </w:r>
      <w:r w:rsidR="00C458FE">
        <w:rPr>
          <w:rFonts w:ascii="Times New Roman" w:hAnsi="Times New Roman" w:cs="Times New Roman"/>
        </w:rPr>
        <w:t xml:space="preserve">сковской области, муниципальных </w:t>
      </w:r>
      <w:r w:rsidRPr="00C458FE">
        <w:rPr>
          <w:rFonts w:ascii="Times New Roman" w:hAnsi="Times New Roman" w:cs="Times New Roman"/>
        </w:rPr>
        <w:t>служащих</w:t>
      </w:r>
      <w:r w:rsidR="00C458FE">
        <w:rPr>
          <w:rFonts w:ascii="Times New Roman" w:hAnsi="Times New Roman" w:cs="Times New Roman"/>
        </w:rPr>
        <w:t xml:space="preserve"> </w:t>
      </w:r>
      <w:r w:rsidRPr="00C458FE">
        <w:rPr>
          <w:rFonts w:ascii="Times New Roman" w:hAnsi="Times New Roman" w:cs="Times New Roman"/>
        </w:rPr>
        <w:t>функциональных (отраслевых) органов Администрации городского округа Электросталь Московской области и ведении их личных дел, утвержденное распоряжением Администрации городского округа Электросталь Московской области от 03.04.2015 № 143-р</w:t>
      </w:r>
    </w:p>
    <w:p w:rsidR="00C458FE" w:rsidRPr="00C458FE" w:rsidRDefault="00C458FE" w:rsidP="00C458FE">
      <w:pPr>
        <w:rPr>
          <w:rFonts w:ascii="Times New Roman" w:hAnsi="Times New Roman" w:cs="Times New Roman"/>
        </w:rPr>
      </w:pPr>
    </w:p>
    <w:p w:rsidR="005C2CE4" w:rsidRPr="00C458FE" w:rsidRDefault="007269DD" w:rsidP="00C458FE">
      <w:pPr>
        <w:ind w:firstLine="709"/>
        <w:jc w:val="both"/>
        <w:rPr>
          <w:rFonts w:ascii="Times New Roman" w:hAnsi="Times New Roman" w:cs="Times New Roman"/>
        </w:rPr>
      </w:pPr>
      <w:r w:rsidRPr="00C458FE">
        <w:rPr>
          <w:rFonts w:ascii="Times New Roman" w:hAnsi="Times New Roman" w:cs="Times New Roman"/>
        </w:rPr>
        <w:t>В соответствии с У</w:t>
      </w:r>
      <w:r w:rsidRPr="00C458FE">
        <w:rPr>
          <w:rFonts w:ascii="Times New Roman" w:hAnsi="Times New Roman" w:cs="Times New Roman"/>
        </w:rPr>
        <w:t>казом Президента Российской Федерации от 30.05.2005 № 609 «Об утверждении Положения о персональных данных государственного гра</w:t>
      </w:r>
      <w:r w:rsidR="00C458FE">
        <w:rPr>
          <w:rFonts w:ascii="Times New Roman" w:hAnsi="Times New Roman" w:cs="Times New Roman"/>
        </w:rPr>
        <w:t>жданского служащего Российской Ф</w:t>
      </w:r>
      <w:r w:rsidRPr="00C458FE">
        <w:rPr>
          <w:rFonts w:ascii="Times New Roman" w:hAnsi="Times New Roman" w:cs="Times New Roman"/>
        </w:rPr>
        <w:t>едерации и ведении его личного дела»:</w:t>
      </w:r>
    </w:p>
    <w:p w:rsidR="005C2CE4" w:rsidRPr="00C458FE" w:rsidRDefault="00C458FE" w:rsidP="00C458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7269DD" w:rsidRPr="00C458FE">
        <w:rPr>
          <w:rFonts w:ascii="Times New Roman" w:hAnsi="Times New Roman" w:cs="Times New Roman"/>
        </w:rPr>
        <w:t>Внести в Положение о персональных данных муниципальных сл</w:t>
      </w:r>
      <w:r w:rsidR="007269DD" w:rsidRPr="00C458FE">
        <w:rPr>
          <w:rFonts w:ascii="Times New Roman" w:hAnsi="Times New Roman" w:cs="Times New Roman"/>
        </w:rPr>
        <w:t>ужащих Администрации городского округа Электросталь Московской области, муниципальных служащих функциональных (отраслевых) органов Администрации городского округа Электросталь Московской области и ведении их личных дел, утвержденное распоряжением Администр</w:t>
      </w:r>
      <w:r w:rsidR="007269DD" w:rsidRPr="00C458FE">
        <w:rPr>
          <w:rFonts w:ascii="Times New Roman" w:hAnsi="Times New Roman" w:cs="Times New Roman"/>
        </w:rPr>
        <w:t xml:space="preserve">ации городского округа Электросталь Московской области от 03.04.2015 № 143-р, (далее </w:t>
      </w:r>
      <w:r>
        <w:rPr>
          <w:rFonts w:ascii="Times New Roman" w:hAnsi="Times New Roman" w:cs="Times New Roman"/>
        </w:rPr>
        <w:t>–</w:t>
      </w:r>
      <w:r w:rsidR="007269DD" w:rsidRPr="00C458FE">
        <w:rPr>
          <w:rFonts w:ascii="Times New Roman" w:hAnsi="Times New Roman" w:cs="Times New Roman"/>
        </w:rPr>
        <w:t xml:space="preserve"> Положение) следующее изменение:</w:t>
      </w:r>
    </w:p>
    <w:p w:rsidR="005C2CE4" w:rsidRPr="00C458FE" w:rsidRDefault="00C458FE" w:rsidP="00C458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7269DD" w:rsidRPr="00C458FE">
        <w:rPr>
          <w:rFonts w:ascii="Times New Roman" w:hAnsi="Times New Roman" w:cs="Times New Roman"/>
        </w:rPr>
        <w:t>Пункт 18. Положения изложить в новой редакции:</w:t>
      </w:r>
    </w:p>
    <w:p w:rsidR="005C2CE4" w:rsidRDefault="00C458FE" w:rsidP="00C458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«18. </w:t>
      </w:r>
      <w:r w:rsidR="007269DD" w:rsidRPr="00C458FE">
        <w:rPr>
          <w:rFonts w:ascii="Times New Roman" w:hAnsi="Times New Roman" w:cs="Times New Roman"/>
        </w:rPr>
        <w:t>Личные дела уволенных муниципальных служащих хранятся в отделе кадровой политики</w:t>
      </w:r>
      <w:r w:rsidR="007269DD" w:rsidRPr="00C458FE">
        <w:rPr>
          <w:rFonts w:ascii="Times New Roman" w:hAnsi="Times New Roman" w:cs="Times New Roman"/>
        </w:rPr>
        <w:t xml:space="preserve"> управления правового обеспечения и кадровой политики Администрации городского округа в течение 10 лет со дня увольнения, освобождения от должности, прекращения трудового договора с последующей передачей на хранение в архивный отдел Администрации городског</w:t>
      </w:r>
      <w:r w:rsidR="007269DD" w:rsidRPr="00C458FE">
        <w:rPr>
          <w:rFonts w:ascii="Times New Roman" w:hAnsi="Times New Roman" w:cs="Times New Roman"/>
        </w:rPr>
        <w:t>о округа Электросталь Московской области</w:t>
      </w:r>
      <w:proofErr w:type="gramStart"/>
      <w:r w:rsidR="007269DD" w:rsidRPr="00C458FE">
        <w:rPr>
          <w:rFonts w:ascii="Times New Roman" w:hAnsi="Times New Roman" w:cs="Times New Roman"/>
        </w:rPr>
        <w:t>.».</w:t>
      </w:r>
      <w:proofErr w:type="gramEnd"/>
    </w:p>
    <w:p w:rsidR="005C2CE4" w:rsidRPr="00C458FE" w:rsidRDefault="00C458FE" w:rsidP="00C458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Лицам, </w:t>
      </w:r>
      <w:r w:rsidR="007269DD" w:rsidRPr="00C458FE">
        <w:rPr>
          <w:rFonts w:ascii="Times New Roman" w:hAnsi="Times New Roman" w:cs="Times New Roman"/>
        </w:rPr>
        <w:t>ответственным за ведение кадрового делопроизводства в</w:t>
      </w:r>
      <w:r>
        <w:rPr>
          <w:rFonts w:ascii="Times New Roman" w:hAnsi="Times New Roman" w:cs="Times New Roman"/>
        </w:rPr>
        <w:t xml:space="preserve"> </w:t>
      </w:r>
      <w:r w:rsidR="007269DD" w:rsidRPr="00C458FE">
        <w:rPr>
          <w:rFonts w:ascii="Times New Roman" w:hAnsi="Times New Roman" w:cs="Times New Roman"/>
        </w:rPr>
        <w:t xml:space="preserve">Администрации городского округа Электросталь Московской области и в функциональных (отраслевых) органах Администрации городского </w:t>
      </w:r>
      <w:r w:rsidR="007269DD" w:rsidRPr="00C458FE">
        <w:rPr>
          <w:rFonts w:ascii="Times New Roman" w:hAnsi="Times New Roman" w:cs="Times New Roman"/>
        </w:rPr>
        <w:t>округа Электросталь Московской области довести настоящее изменение в Положение до сведения всех муниципальных служащих под роспись.</w:t>
      </w:r>
    </w:p>
    <w:p w:rsidR="005C2CE4" w:rsidRPr="00C458FE" w:rsidRDefault="00C458FE" w:rsidP="00C458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7269DD" w:rsidRPr="00C458FE">
        <w:rPr>
          <w:rFonts w:ascii="Times New Roman" w:hAnsi="Times New Roman" w:cs="Times New Roman"/>
        </w:rPr>
        <w:t>Заместителю начальника управления по потребительскому рынку, услугам и связям с общественностью Администрации городского окр</w:t>
      </w:r>
      <w:r w:rsidR="007269DD" w:rsidRPr="00C458FE">
        <w:rPr>
          <w:rFonts w:ascii="Times New Roman" w:hAnsi="Times New Roman" w:cs="Times New Roman"/>
        </w:rPr>
        <w:t xml:space="preserve">уга Электросталь Московской области </w:t>
      </w:r>
      <w:proofErr w:type="spellStart"/>
      <w:r w:rsidR="007269DD" w:rsidRPr="00C458FE">
        <w:rPr>
          <w:rFonts w:ascii="Times New Roman" w:hAnsi="Times New Roman" w:cs="Times New Roman"/>
        </w:rPr>
        <w:t>Шамсунову</w:t>
      </w:r>
      <w:proofErr w:type="spellEnd"/>
      <w:r w:rsidR="007269DD" w:rsidRPr="00C458FE">
        <w:rPr>
          <w:rFonts w:ascii="Times New Roman" w:hAnsi="Times New Roman" w:cs="Times New Roman"/>
        </w:rPr>
        <w:t xml:space="preserve"> А.А. опубликовать настоящее распоряжения в газете «Официальный вестник» и на официальном сайте городского округа Электросталь Московской области.</w:t>
      </w:r>
    </w:p>
    <w:p w:rsidR="005C2CE4" w:rsidRDefault="00C458FE" w:rsidP="00C458F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7269DD" w:rsidRPr="00C458FE">
        <w:rPr>
          <w:rFonts w:ascii="Times New Roman" w:hAnsi="Times New Roman" w:cs="Times New Roman"/>
        </w:rPr>
        <w:t>Источником финансирования расходов размещения в средствах массо</w:t>
      </w:r>
      <w:r w:rsidR="007269DD" w:rsidRPr="00C458FE">
        <w:rPr>
          <w:rFonts w:ascii="Times New Roman" w:hAnsi="Times New Roman" w:cs="Times New Roman"/>
        </w:rPr>
        <w:t>вой информации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C458FE" w:rsidRPr="00C458FE" w:rsidRDefault="00C458FE" w:rsidP="00C458FE">
      <w:pPr>
        <w:jc w:val="both"/>
        <w:rPr>
          <w:rFonts w:ascii="Times New Roman" w:hAnsi="Times New Roman" w:cs="Times New Roman"/>
        </w:rPr>
      </w:pPr>
    </w:p>
    <w:p w:rsidR="005C2CE4" w:rsidRPr="00C458FE" w:rsidRDefault="007269DD" w:rsidP="00C458FE">
      <w:pPr>
        <w:jc w:val="both"/>
        <w:rPr>
          <w:rFonts w:ascii="Times New Roman" w:hAnsi="Times New Roman" w:cs="Times New Roman"/>
        </w:rPr>
      </w:pPr>
      <w:r w:rsidRPr="00C458FE">
        <w:rPr>
          <w:rFonts w:ascii="Times New Roman" w:hAnsi="Times New Roman" w:cs="Times New Roman"/>
        </w:rPr>
        <w:t xml:space="preserve">Глава городского </w:t>
      </w:r>
      <w:r w:rsidR="00C458FE">
        <w:rPr>
          <w:rFonts w:ascii="Times New Roman" w:hAnsi="Times New Roman" w:cs="Times New Roman"/>
        </w:rPr>
        <w:t>округа</w:t>
      </w:r>
      <w:r w:rsidRP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</w:r>
      <w:r w:rsidR="00C458FE">
        <w:rPr>
          <w:rFonts w:ascii="Times New Roman" w:hAnsi="Times New Roman" w:cs="Times New Roman"/>
        </w:rPr>
        <w:tab/>
        <w:t>А.</w:t>
      </w:r>
      <w:r w:rsidRPr="00C458FE">
        <w:rPr>
          <w:rFonts w:ascii="Times New Roman" w:hAnsi="Times New Roman" w:cs="Times New Roman"/>
        </w:rPr>
        <w:t>А. Суханов</w:t>
      </w:r>
    </w:p>
    <w:sectPr w:rsidR="005C2CE4" w:rsidRPr="00C458FE" w:rsidSect="00C458F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DD" w:rsidRDefault="007269DD" w:rsidP="005C2CE4">
      <w:r>
        <w:separator/>
      </w:r>
    </w:p>
  </w:endnote>
  <w:endnote w:type="continuationSeparator" w:id="0">
    <w:p w:rsidR="007269DD" w:rsidRDefault="007269DD" w:rsidP="005C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DD" w:rsidRDefault="007269DD"/>
  </w:footnote>
  <w:footnote w:type="continuationSeparator" w:id="0">
    <w:p w:rsidR="007269DD" w:rsidRDefault="007269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0AD4"/>
    <w:multiLevelType w:val="multilevel"/>
    <w:tmpl w:val="FB2C4A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2CE4"/>
    <w:rsid w:val="005C2CE4"/>
    <w:rsid w:val="007269DD"/>
    <w:rsid w:val="00C4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C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2CE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C2C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C2C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sid w:val="005C2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5C2C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C2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4LucidaSansUnicode11pt-2pt">
    <w:name w:val="Основной текст (4) + Lucida Sans Unicode;11 pt;Курсив;Интервал -2 pt"/>
    <w:basedOn w:val="4"/>
    <w:rsid w:val="005C2CE4"/>
    <w:rPr>
      <w:rFonts w:ascii="Lucida Sans Unicode" w:eastAsia="Lucida Sans Unicode" w:hAnsi="Lucida Sans Unicode" w:cs="Lucida Sans Unicode"/>
      <w:i/>
      <w:iCs/>
      <w:color w:val="000000"/>
      <w:spacing w:val="-4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2C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4pt">
    <w:name w:val="Основной текст (5) + Times New Roman;14 pt;Курсив"/>
    <w:basedOn w:val="5"/>
    <w:rsid w:val="005C2C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5pt-1pt">
    <w:name w:val="Основной текст (2) + 9;5 pt;Полужирный;Курсив;Интервал -1 pt"/>
    <w:basedOn w:val="2"/>
    <w:rsid w:val="005C2CE4"/>
    <w:rPr>
      <w:b/>
      <w:bCs/>
      <w:i/>
      <w:iCs/>
      <w:color w:val="000000"/>
      <w:spacing w:val="-20"/>
      <w:w w:val="100"/>
      <w:position w:val="0"/>
      <w:sz w:val="19"/>
      <w:szCs w:val="19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C2CE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C2CE4"/>
    <w:pPr>
      <w:shd w:val="clear" w:color="auto" w:fill="FFFFFF"/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20"/>
      <w:sz w:val="42"/>
      <w:szCs w:val="42"/>
    </w:rPr>
  </w:style>
  <w:style w:type="paragraph" w:customStyle="1" w:styleId="20">
    <w:name w:val="Основной текст (2)"/>
    <w:basedOn w:val="a"/>
    <w:link w:val="2"/>
    <w:rsid w:val="005C2CE4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C2CE4"/>
    <w:pPr>
      <w:shd w:val="clear" w:color="auto" w:fill="FFFFFF"/>
      <w:spacing w:before="540" w:line="144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sz w:val="30"/>
      <w:szCs w:val="3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5C2CE4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pacing w:val="-20"/>
      <w:sz w:val="23"/>
      <w:szCs w:val="23"/>
    </w:rPr>
  </w:style>
  <w:style w:type="paragraph" w:customStyle="1" w:styleId="50">
    <w:name w:val="Основной текст (5)"/>
    <w:basedOn w:val="a"/>
    <w:link w:val="5"/>
    <w:rsid w:val="005C2CE4"/>
    <w:pPr>
      <w:shd w:val="clear" w:color="auto" w:fill="FFFFFF"/>
      <w:spacing w:line="144" w:lineRule="exact"/>
      <w:jc w:val="both"/>
    </w:pPr>
    <w:rPr>
      <w:rFonts w:ascii="Impact" w:eastAsia="Impact" w:hAnsi="Impact" w:cs="Impact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PobegimovaTA</dc:creator>
  <cp:lastModifiedBy>PobegimovaTA</cp:lastModifiedBy>
  <cp:revision>2</cp:revision>
  <dcterms:created xsi:type="dcterms:W3CDTF">2015-08-04T09:42:00Z</dcterms:created>
  <dcterms:modified xsi:type="dcterms:W3CDTF">2015-08-04T09:50:00Z</dcterms:modified>
</cp:coreProperties>
</file>