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B4" w:rsidRPr="00EB3298" w:rsidRDefault="00FC62B4" w:rsidP="00FC62B4">
      <w:pPr>
        <w:jc w:val="center"/>
        <w:rPr>
          <w:rFonts w:cs="Times New Roman"/>
          <w:sz w:val="28"/>
          <w:szCs w:val="28"/>
        </w:rPr>
      </w:pPr>
      <w:r w:rsidRPr="00EB3298">
        <w:rPr>
          <w:rFonts w:cs="Times New Roman"/>
          <w:sz w:val="28"/>
          <w:szCs w:val="28"/>
        </w:rPr>
        <w:t>АДМИНИСТРАЦИЯ ГОРОДСКОГО ОКРУГА ЭЛЕКТРОСТАЛЬ</w:t>
      </w:r>
    </w:p>
    <w:p w:rsidR="00403261" w:rsidRPr="00EB3298" w:rsidRDefault="00403261" w:rsidP="00FC62B4">
      <w:pPr>
        <w:jc w:val="center"/>
        <w:rPr>
          <w:rFonts w:cs="Times New Roman"/>
          <w:sz w:val="28"/>
          <w:szCs w:val="28"/>
        </w:rPr>
      </w:pPr>
    </w:p>
    <w:p w:rsidR="00FC62B4" w:rsidRPr="00EB3298" w:rsidRDefault="00EB3298" w:rsidP="00FC62B4">
      <w:pPr>
        <w:jc w:val="center"/>
        <w:rPr>
          <w:rFonts w:cs="Times New Roman"/>
          <w:sz w:val="28"/>
          <w:szCs w:val="28"/>
        </w:rPr>
      </w:pPr>
      <w:r w:rsidRPr="00EB3298">
        <w:rPr>
          <w:rFonts w:cs="Times New Roman"/>
          <w:sz w:val="28"/>
          <w:szCs w:val="28"/>
        </w:rPr>
        <w:t xml:space="preserve">МОСКОВСКОЙ </w:t>
      </w:r>
      <w:r w:rsidR="00403261" w:rsidRPr="00EB3298">
        <w:rPr>
          <w:rFonts w:cs="Times New Roman"/>
          <w:sz w:val="28"/>
          <w:szCs w:val="28"/>
        </w:rPr>
        <w:t>ОБЛАСТИ</w:t>
      </w:r>
    </w:p>
    <w:p w:rsidR="00FC62B4" w:rsidRPr="00EB3298" w:rsidRDefault="00FC62B4" w:rsidP="00FC62B4">
      <w:pPr>
        <w:jc w:val="center"/>
        <w:rPr>
          <w:rFonts w:cs="Times New Roman"/>
          <w:sz w:val="28"/>
          <w:szCs w:val="28"/>
        </w:rPr>
      </w:pPr>
    </w:p>
    <w:p w:rsidR="00FC62B4" w:rsidRPr="00EB3298" w:rsidRDefault="00EB3298" w:rsidP="00EB3298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</w:t>
      </w:r>
      <w:r w:rsidR="00B94DEF" w:rsidRPr="00EB3298">
        <w:rPr>
          <w:rFonts w:cs="Times New Roman"/>
          <w:sz w:val="44"/>
        </w:rPr>
        <w:t>Е</w:t>
      </w:r>
    </w:p>
    <w:p w:rsidR="00FC62B4" w:rsidRPr="00EB3298" w:rsidRDefault="00FC62B4" w:rsidP="00EB3298">
      <w:pPr>
        <w:jc w:val="center"/>
        <w:rPr>
          <w:rFonts w:cs="Times New Roman"/>
          <w:sz w:val="44"/>
        </w:rPr>
      </w:pPr>
    </w:p>
    <w:p w:rsidR="00FC62B4" w:rsidRPr="00EB3298" w:rsidRDefault="00EB3298" w:rsidP="00FC62B4">
      <w:pPr>
        <w:rPr>
          <w:rFonts w:cs="Times New Roman"/>
        </w:rPr>
      </w:pPr>
      <w:r>
        <w:rPr>
          <w:rFonts w:cs="Times New Roman"/>
        </w:rPr>
        <w:t xml:space="preserve">от </w:t>
      </w:r>
      <w:r w:rsidR="0002644D" w:rsidRPr="00EB3298">
        <w:rPr>
          <w:rFonts w:cs="Times New Roman"/>
        </w:rPr>
        <w:t>02.11.2015</w:t>
      </w:r>
      <w:r>
        <w:rPr>
          <w:rFonts w:cs="Times New Roman"/>
        </w:rPr>
        <w:t xml:space="preserve"> № </w:t>
      </w:r>
      <w:r w:rsidR="0002644D" w:rsidRPr="00EB3298">
        <w:rPr>
          <w:rFonts w:cs="Times New Roman"/>
        </w:rPr>
        <w:t>542-р</w:t>
      </w:r>
    </w:p>
    <w:p w:rsidR="00067B44" w:rsidRPr="00EB3298" w:rsidRDefault="00067B44" w:rsidP="00FC62B4">
      <w:pPr>
        <w:rPr>
          <w:rFonts w:cs="Times New Roman"/>
        </w:rPr>
      </w:pPr>
    </w:p>
    <w:p w:rsidR="00E84B29" w:rsidRPr="00E84B29" w:rsidRDefault="00DE5CBD" w:rsidP="00EB3298">
      <w:pPr>
        <w:ind w:right="4535"/>
        <w:rPr>
          <w:rFonts w:cs="Times New Roman"/>
        </w:rPr>
      </w:pPr>
      <w:r>
        <w:rPr>
          <w:rFonts w:cs="Times New Roman"/>
        </w:rPr>
        <w:t>О</w:t>
      </w:r>
      <w:r w:rsidR="00AB7884">
        <w:rPr>
          <w:rFonts w:cs="Times New Roman"/>
        </w:rPr>
        <w:t>б утверждении мест проведения ярмарок на территории городского округа Электросталь Московской области в 201</w:t>
      </w:r>
      <w:r w:rsidR="00F01CEA">
        <w:rPr>
          <w:rFonts w:cs="Times New Roman"/>
        </w:rPr>
        <w:t>6</w:t>
      </w:r>
      <w:r w:rsidR="00AB7884">
        <w:rPr>
          <w:rFonts w:cs="Times New Roman"/>
        </w:rPr>
        <w:t xml:space="preserve"> году</w:t>
      </w:r>
    </w:p>
    <w:p w:rsidR="00E84B29" w:rsidRDefault="00E84B29" w:rsidP="001B5194">
      <w:pPr>
        <w:rPr>
          <w:rFonts w:cs="Times New Roman"/>
        </w:rPr>
      </w:pPr>
    </w:p>
    <w:p w:rsidR="00EC0374" w:rsidRDefault="00EC0374" w:rsidP="001B5194">
      <w:pPr>
        <w:rPr>
          <w:rFonts w:cs="Times New Roman"/>
        </w:rPr>
      </w:pPr>
    </w:p>
    <w:p w:rsidR="00DE5CBD" w:rsidRDefault="001B5194" w:rsidP="00EB32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4B29">
        <w:rPr>
          <w:rFonts w:cs="Times New Roman"/>
        </w:rPr>
        <w:t>В</w:t>
      </w:r>
      <w:r w:rsidR="00DE5CBD">
        <w:rPr>
          <w:rFonts w:cs="Times New Roman"/>
        </w:rPr>
        <w:t>о исполнение постановления Правительства Моск</w:t>
      </w:r>
      <w:r w:rsidR="00EB3298">
        <w:rPr>
          <w:rFonts w:cs="Times New Roman"/>
        </w:rPr>
        <w:t>овской области от 7 ноября 2012</w:t>
      </w:r>
      <w:r w:rsidR="00DE5CBD">
        <w:rPr>
          <w:rFonts w:cs="Times New Roman"/>
        </w:rPr>
        <w:t>г. № 1394/40 «Об утверждении Порядка организации ярмарок на территории Московской области и продажи товаров (выполнения работ, оказания услуг) на них» и</w:t>
      </w:r>
      <w:r w:rsidR="00AB7884">
        <w:rPr>
          <w:rFonts w:cs="Times New Roman"/>
        </w:rPr>
        <w:t xml:space="preserve"> </w:t>
      </w:r>
      <w:r w:rsidR="00DE5CBD">
        <w:rPr>
          <w:rFonts w:cs="Times New Roman"/>
        </w:rPr>
        <w:t xml:space="preserve">с целью </w:t>
      </w:r>
      <w:proofErr w:type="gramStart"/>
      <w:r w:rsidR="00DE5CBD">
        <w:rPr>
          <w:rFonts w:cs="Times New Roman"/>
        </w:rPr>
        <w:t>повышения качества торгового обслуживания жителей городского округа</w:t>
      </w:r>
      <w:proofErr w:type="gramEnd"/>
      <w:r w:rsidR="00DE5CBD">
        <w:rPr>
          <w:rFonts w:cs="Times New Roman"/>
        </w:rPr>
        <w:t xml:space="preserve"> Электросталь:</w:t>
      </w:r>
    </w:p>
    <w:p w:rsidR="004B020C" w:rsidRDefault="00EC0374" w:rsidP="00EB3298">
      <w:pPr>
        <w:ind w:firstLine="709"/>
        <w:jc w:val="both"/>
      </w:pPr>
      <w:r>
        <w:t>1.</w:t>
      </w:r>
      <w:r w:rsidR="00EB3298">
        <w:t> </w:t>
      </w:r>
      <w:r w:rsidR="00AB7884">
        <w:t xml:space="preserve">Утвердить </w:t>
      </w:r>
      <w:r w:rsidR="00DE5CBD">
        <w:t xml:space="preserve">Перечень мест проведения ярмарок </w:t>
      </w:r>
      <w:r>
        <w:t>на территории городского округа</w:t>
      </w:r>
      <w:r w:rsidR="00EB3298">
        <w:t xml:space="preserve"> </w:t>
      </w:r>
      <w:r w:rsidR="00DE5CBD">
        <w:t>Электросталь</w:t>
      </w:r>
      <w:r w:rsidR="00AB7884">
        <w:t xml:space="preserve"> Московской области в 201</w:t>
      </w:r>
      <w:r w:rsidR="00F01CEA">
        <w:t>6</w:t>
      </w:r>
      <w:r w:rsidR="00AB7884">
        <w:t xml:space="preserve"> году (прилагается).</w:t>
      </w:r>
    </w:p>
    <w:p w:rsidR="00AB7884" w:rsidRDefault="00C83F6E" w:rsidP="00EB32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EB3298">
        <w:rPr>
          <w:rFonts w:cs="Times New Roman"/>
        </w:rPr>
        <w:t>. </w:t>
      </w:r>
      <w:r w:rsidR="00AB7884">
        <w:rPr>
          <w:rFonts w:cs="Times New Roman"/>
        </w:rPr>
        <w:t>Организовать проведение ярмарок по вышеуказанным адресам:</w:t>
      </w:r>
    </w:p>
    <w:p w:rsidR="00AB7884" w:rsidRDefault="00EB3298" w:rsidP="00EB32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–</w:t>
      </w:r>
      <w:r w:rsidR="00773963">
        <w:rPr>
          <w:rFonts w:cs="Times New Roman"/>
        </w:rPr>
        <w:t xml:space="preserve"> в пятницу, субботу, воскресенье и нерабочие праздничные дни;</w:t>
      </w:r>
    </w:p>
    <w:p w:rsidR="00773963" w:rsidRDefault="00EB3298" w:rsidP="00EB32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–</w:t>
      </w:r>
      <w:r w:rsidR="00773963">
        <w:rPr>
          <w:rFonts w:cs="Times New Roman"/>
        </w:rPr>
        <w:t xml:space="preserve"> сезонных ярмарок (продолжительностью до 14 календарных дней) не более 4 раз в год в местах проведения ярмарок.</w:t>
      </w:r>
    </w:p>
    <w:p w:rsidR="001B5194" w:rsidRPr="00A357F4" w:rsidRDefault="00EB3298" w:rsidP="00EB32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3. </w:t>
      </w:r>
      <w:r w:rsidR="001B5194" w:rsidRPr="00E84B29">
        <w:rPr>
          <w:rFonts w:cs="Times New Roman"/>
        </w:rPr>
        <w:t xml:space="preserve">Опубликовать настоящее распоряжение в газете «Официальный вестник» и </w:t>
      </w:r>
      <w:proofErr w:type="gramStart"/>
      <w:r w:rsidR="001B5194" w:rsidRPr="00E84B29">
        <w:rPr>
          <w:rFonts w:cs="Times New Roman"/>
        </w:rPr>
        <w:t>разместить его</w:t>
      </w:r>
      <w:proofErr w:type="gramEnd"/>
      <w:r w:rsidR="001B5194" w:rsidRPr="00E84B29">
        <w:rPr>
          <w:rFonts w:cs="Times New Roman"/>
        </w:rPr>
        <w:t xml:space="preserve"> в информационно-телекоммуникационной сети Интернет на официальном сайте городского округа Электросталь Московской области</w:t>
      </w:r>
      <w:r w:rsidR="00337642">
        <w:rPr>
          <w:rFonts w:cs="Times New Roman"/>
        </w:rPr>
        <w:t xml:space="preserve"> по адресу </w:t>
      </w:r>
      <w:hyperlink r:id="rId5" w:history="1">
        <w:r w:rsidR="00E849A3" w:rsidRPr="00A357F4">
          <w:rPr>
            <w:rStyle w:val="a5"/>
            <w:rFonts w:cs="Times New Roman"/>
            <w:color w:val="auto"/>
            <w:u w:val="none"/>
            <w:lang w:val="en-US"/>
          </w:rPr>
          <w:t>www</w:t>
        </w:r>
        <w:r w:rsidR="00E849A3" w:rsidRPr="00A357F4">
          <w:rPr>
            <w:rStyle w:val="a5"/>
            <w:rFonts w:cs="Times New Roman"/>
            <w:color w:val="auto"/>
            <w:u w:val="none"/>
          </w:rPr>
          <w:t>.</w:t>
        </w:r>
        <w:r w:rsidR="00E849A3" w:rsidRPr="00A357F4">
          <w:rPr>
            <w:rStyle w:val="a5"/>
            <w:rFonts w:cs="Times New Roman"/>
            <w:color w:val="auto"/>
            <w:u w:val="none"/>
            <w:lang w:val="en-US"/>
          </w:rPr>
          <w:t>ele</w:t>
        </w:r>
        <w:r w:rsidR="00E849A3" w:rsidRPr="00A357F4">
          <w:rPr>
            <w:rStyle w:val="a5"/>
            <w:rFonts w:cs="Times New Roman"/>
            <w:color w:val="auto"/>
            <w:u w:val="none"/>
          </w:rPr>
          <w:t>с</w:t>
        </w:r>
        <w:r w:rsidR="00E849A3" w:rsidRPr="00A357F4">
          <w:rPr>
            <w:rStyle w:val="a5"/>
            <w:rFonts w:cs="Times New Roman"/>
            <w:color w:val="auto"/>
            <w:u w:val="none"/>
            <w:lang w:val="en-US"/>
          </w:rPr>
          <w:t>trostal</w:t>
        </w:r>
        <w:r w:rsidR="00E849A3" w:rsidRPr="00A357F4">
          <w:rPr>
            <w:rStyle w:val="a5"/>
            <w:rFonts w:cs="Times New Roman"/>
            <w:color w:val="auto"/>
            <w:u w:val="none"/>
          </w:rPr>
          <w:t>.</w:t>
        </w:r>
        <w:r w:rsidR="00E849A3" w:rsidRPr="00A357F4">
          <w:rPr>
            <w:rStyle w:val="a5"/>
            <w:rFonts w:cs="Times New Roman"/>
            <w:color w:val="auto"/>
            <w:u w:val="none"/>
            <w:lang w:val="en-US"/>
          </w:rPr>
          <w:t>ru</w:t>
        </w:r>
      </w:hyperlink>
      <w:r w:rsidR="001B5194" w:rsidRPr="00A357F4">
        <w:rPr>
          <w:rFonts w:cs="Times New Roman"/>
        </w:rPr>
        <w:t>.</w:t>
      </w:r>
    </w:p>
    <w:p w:rsidR="00773963" w:rsidRPr="00E84B29" w:rsidRDefault="00EB3298" w:rsidP="00EB32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4. </w:t>
      </w:r>
      <w:r w:rsidR="00773963">
        <w:rPr>
          <w:rFonts w:cs="Times New Roman"/>
        </w:rPr>
        <w:t>Источником финансирования публикации настоящего распоряжения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1B5194" w:rsidRPr="00E84B29" w:rsidRDefault="001B5194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84B29" w:rsidRDefault="00E84B29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0374" w:rsidRDefault="00EC0374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1B5194" w:rsidRPr="00E84B29" w:rsidRDefault="00EB3298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Глава городского округа</w:t>
      </w:r>
      <w:r w:rsidR="001B5194" w:rsidRPr="00E84B29">
        <w:rPr>
          <w:rFonts w:cs="Times New Roman"/>
        </w:rPr>
        <w:tab/>
      </w:r>
      <w:r w:rsidR="001B5194" w:rsidRPr="00E84B29">
        <w:rPr>
          <w:rFonts w:cs="Times New Roman"/>
        </w:rPr>
        <w:tab/>
      </w:r>
      <w:r w:rsidR="001B5194" w:rsidRPr="00E84B29">
        <w:rPr>
          <w:rFonts w:cs="Times New Roman"/>
        </w:rPr>
        <w:tab/>
      </w:r>
      <w:r w:rsidR="001B5194" w:rsidRPr="00E84B29">
        <w:rPr>
          <w:rFonts w:cs="Times New Roman"/>
        </w:rPr>
        <w:tab/>
      </w:r>
      <w:r w:rsidR="001B5194" w:rsidRPr="00E84B29">
        <w:rPr>
          <w:rFonts w:cs="Times New Roman"/>
        </w:rPr>
        <w:tab/>
      </w:r>
      <w:r w:rsidR="001B5194" w:rsidRPr="00E84B29">
        <w:rPr>
          <w:rFonts w:cs="Times New Roman"/>
        </w:rPr>
        <w:tab/>
      </w:r>
      <w:r w:rsidR="001B5194" w:rsidRPr="00E84B29">
        <w:rPr>
          <w:rFonts w:cs="Times New Roman"/>
        </w:rPr>
        <w:tab/>
      </w:r>
      <w:r w:rsidR="001B5194" w:rsidRPr="00E84B29">
        <w:rPr>
          <w:rFonts w:cs="Times New Roman"/>
        </w:rPr>
        <w:tab/>
        <w:t>А.А. Суханов</w:t>
      </w:r>
    </w:p>
    <w:p w:rsidR="00E84B29" w:rsidRPr="00EC0374" w:rsidRDefault="00E84B29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B3298" w:rsidRDefault="00EB3298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  <w:sectPr w:rsidR="00EB3298" w:rsidSect="00EB32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3D39" w:rsidRDefault="00E849A3" w:rsidP="00EB3298">
      <w:pPr>
        <w:widowControl w:val="0"/>
        <w:autoSpaceDE w:val="0"/>
        <w:autoSpaceDN w:val="0"/>
        <w:adjustRightInd w:val="0"/>
        <w:ind w:left="5670"/>
        <w:jc w:val="both"/>
        <w:rPr>
          <w:rFonts w:cs="Times New Roman"/>
        </w:rPr>
      </w:pPr>
      <w:r>
        <w:rPr>
          <w:rFonts w:cs="Times New Roman"/>
        </w:rPr>
        <w:lastRenderedPageBreak/>
        <w:t>УТВЕРЖДЕН</w:t>
      </w:r>
    </w:p>
    <w:p w:rsidR="00913D39" w:rsidRDefault="00E849A3" w:rsidP="00EB3298">
      <w:pPr>
        <w:widowControl w:val="0"/>
        <w:autoSpaceDE w:val="0"/>
        <w:autoSpaceDN w:val="0"/>
        <w:adjustRightInd w:val="0"/>
        <w:ind w:left="5670"/>
        <w:jc w:val="both"/>
        <w:rPr>
          <w:rFonts w:cs="Times New Roman"/>
        </w:rPr>
      </w:pPr>
      <w:r>
        <w:rPr>
          <w:rFonts w:cs="Times New Roman"/>
        </w:rPr>
        <w:t>р</w:t>
      </w:r>
      <w:r w:rsidR="00913D39">
        <w:rPr>
          <w:rFonts w:cs="Times New Roman"/>
        </w:rPr>
        <w:t>аспоряжением Администрации</w:t>
      </w:r>
    </w:p>
    <w:p w:rsidR="00913D39" w:rsidRDefault="00E849A3" w:rsidP="00EB3298">
      <w:pPr>
        <w:widowControl w:val="0"/>
        <w:autoSpaceDE w:val="0"/>
        <w:autoSpaceDN w:val="0"/>
        <w:adjustRightInd w:val="0"/>
        <w:ind w:left="5670"/>
        <w:jc w:val="both"/>
        <w:rPr>
          <w:rFonts w:cs="Times New Roman"/>
        </w:rPr>
      </w:pPr>
      <w:r>
        <w:rPr>
          <w:rFonts w:cs="Times New Roman"/>
        </w:rPr>
        <w:t>г</w:t>
      </w:r>
      <w:r w:rsidR="00913D39">
        <w:rPr>
          <w:rFonts w:cs="Times New Roman"/>
        </w:rPr>
        <w:t>ородского округа Электросталь</w:t>
      </w:r>
    </w:p>
    <w:p w:rsidR="0002644D" w:rsidRDefault="0002644D" w:rsidP="00EB3298">
      <w:pPr>
        <w:widowControl w:val="0"/>
        <w:autoSpaceDE w:val="0"/>
        <w:autoSpaceDN w:val="0"/>
        <w:adjustRightInd w:val="0"/>
        <w:ind w:left="5670"/>
        <w:jc w:val="both"/>
        <w:rPr>
          <w:rFonts w:cs="Times New Roman"/>
        </w:rPr>
      </w:pPr>
      <w:r>
        <w:rPr>
          <w:rFonts w:cs="Times New Roman"/>
        </w:rPr>
        <w:t xml:space="preserve">Московской </w:t>
      </w:r>
      <w:r w:rsidR="00913D39">
        <w:rPr>
          <w:rFonts w:cs="Times New Roman"/>
        </w:rPr>
        <w:t>области</w:t>
      </w:r>
    </w:p>
    <w:p w:rsidR="0002644D" w:rsidRPr="0002644D" w:rsidRDefault="00EB3298" w:rsidP="00EB3298">
      <w:pPr>
        <w:widowControl w:val="0"/>
        <w:autoSpaceDE w:val="0"/>
        <w:autoSpaceDN w:val="0"/>
        <w:adjustRightInd w:val="0"/>
        <w:ind w:left="5670"/>
        <w:jc w:val="both"/>
        <w:rPr>
          <w:rFonts w:cs="Times New Roman"/>
        </w:rPr>
      </w:pPr>
      <w:r>
        <w:rPr>
          <w:rFonts w:cs="Times New Roman"/>
        </w:rPr>
        <w:t xml:space="preserve">от </w:t>
      </w:r>
      <w:r w:rsidRPr="00EB3298">
        <w:rPr>
          <w:rFonts w:cs="Times New Roman"/>
        </w:rPr>
        <w:t>02.11.2015</w:t>
      </w:r>
      <w:r>
        <w:rPr>
          <w:rFonts w:cs="Times New Roman"/>
        </w:rPr>
        <w:t xml:space="preserve"> № </w:t>
      </w:r>
      <w:r w:rsidRPr="00EB3298">
        <w:rPr>
          <w:rFonts w:cs="Times New Roman"/>
        </w:rPr>
        <w:t>542-р</w:t>
      </w:r>
    </w:p>
    <w:p w:rsidR="00913D39" w:rsidRDefault="00913D39" w:rsidP="00EB329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913D39" w:rsidRDefault="00913D39" w:rsidP="00EB329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Перечень мест проведения ярмарок на 201</w:t>
      </w:r>
      <w:r w:rsidR="00F01CEA">
        <w:rPr>
          <w:rFonts w:cs="Times New Roman"/>
        </w:rPr>
        <w:t>6</w:t>
      </w:r>
      <w:r>
        <w:rPr>
          <w:rFonts w:cs="Times New Roman"/>
        </w:rPr>
        <w:t xml:space="preserve"> год </w:t>
      </w:r>
      <w:r w:rsidR="00E849A3">
        <w:rPr>
          <w:rFonts w:cs="Times New Roman"/>
        </w:rPr>
        <w:t>н</w:t>
      </w:r>
      <w:r>
        <w:rPr>
          <w:rFonts w:cs="Times New Roman"/>
        </w:rPr>
        <w:t>а территории городского округа Электросталь Московской области</w:t>
      </w:r>
    </w:p>
    <w:p w:rsidR="00913D39" w:rsidRPr="00E84B29" w:rsidRDefault="00913D39" w:rsidP="003C7CA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1985"/>
        <w:gridCol w:w="1860"/>
        <w:gridCol w:w="1542"/>
        <w:gridCol w:w="1134"/>
        <w:gridCol w:w="1275"/>
      </w:tblGrid>
      <w:tr w:rsidR="00831D86" w:rsidRPr="00EB3298" w:rsidTr="00EB3298">
        <w:trPr>
          <w:cantSplit/>
          <w:trHeight w:val="7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Pr="00EB3298" w:rsidRDefault="00831D86" w:rsidP="00EB32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r w:rsidRPr="00EB3298">
              <w:rPr>
                <w:rFonts w:cs="Times New Roman"/>
                <w:sz w:val="22"/>
                <w:szCs w:val="22"/>
              </w:rPr>
              <w:t>п</w:t>
            </w:r>
            <w:proofErr w:type="spellEnd"/>
            <w:r w:rsidRPr="00EB3298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B3298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Pr="00EB3298" w:rsidRDefault="00831D86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Адрес места проведения ярмарки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Pr="00EB3298" w:rsidRDefault="00EB3298" w:rsidP="00E76405">
            <w:pPr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 xml:space="preserve">Наименование собственника стационарного </w:t>
            </w:r>
            <w:r w:rsidR="00831D86" w:rsidRPr="00EB3298">
              <w:rPr>
                <w:rFonts w:cs="Times New Roman"/>
                <w:sz w:val="22"/>
                <w:szCs w:val="22"/>
              </w:rPr>
              <w:t>торгового объекта, земельного участка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Pr="00EB3298" w:rsidRDefault="00831D86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Pr="00EB3298" w:rsidRDefault="00831D86" w:rsidP="00EB329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Категория земельного участка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D86" w:rsidRPr="00EB3298" w:rsidRDefault="00596220" w:rsidP="00E76405">
            <w:pPr>
              <w:autoSpaceDE w:val="0"/>
              <w:autoSpaceDN w:val="0"/>
              <w:adjustRightInd w:val="0"/>
              <w:ind w:right="214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Тип ярмарки</w:t>
            </w:r>
          </w:p>
        </w:tc>
      </w:tr>
      <w:tr w:rsidR="00831D86" w:rsidRPr="00EB3298" w:rsidTr="00EB3298">
        <w:trPr>
          <w:cantSplit/>
          <w:trHeight w:val="141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EB3298" w:rsidRDefault="00831D86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EB3298" w:rsidRDefault="00831D86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EB3298" w:rsidRDefault="00831D86" w:rsidP="00E7640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EB3298" w:rsidRDefault="00831D86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EB3298" w:rsidRDefault="00831D86" w:rsidP="00E7640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EB3298" w:rsidRDefault="00EB3298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B3298">
              <w:rPr>
                <w:rFonts w:cs="Times New Roman"/>
                <w:sz w:val="22"/>
                <w:szCs w:val="22"/>
              </w:rPr>
              <w:t>У</w:t>
            </w:r>
            <w:r w:rsidR="00596220" w:rsidRPr="00EB3298">
              <w:rPr>
                <w:rFonts w:cs="Times New Roman"/>
                <w:sz w:val="22"/>
                <w:szCs w:val="22"/>
              </w:rPr>
              <w:t>ниверса</w:t>
            </w:r>
            <w:r w:rsidRPr="00EB3298">
              <w:rPr>
                <w:rFonts w:cs="Times New Roman"/>
                <w:sz w:val="22"/>
                <w:szCs w:val="22"/>
              </w:rPr>
              <w:t>-</w:t>
            </w:r>
            <w:r w:rsidR="00596220" w:rsidRPr="00EB3298">
              <w:rPr>
                <w:rFonts w:cs="Times New Roman"/>
                <w:sz w:val="22"/>
                <w:szCs w:val="22"/>
              </w:rPr>
              <w:t>льная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EB3298" w:rsidRDefault="00596220" w:rsidP="00EB3298">
            <w:pPr>
              <w:autoSpaceDE w:val="0"/>
              <w:autoSpaceDN w:val="0"/>
              <w:adjustRightInd w:val="0"/>
              <w:ind w:left="71" w:right="-7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B3298">
              <w:rPr>
                <w:rFonts w:cs="Times New Roman"/>
                <w:sz w:val="22"/>
                <w:szCs w:val="22"/>
              </w:rPr>
              <w:t>Специали</w:t>
            </w:r>
            <w:r w:rsidR="00EB3298">
              <w:rPr>
                <w:rFonts w:cs="Times New Roman"/>
                <w:sz w:val="22"/>
                <w:szCs w:val="22"/>
              </w:rPr>
              <w:t>-</w:t>
            </w:r>
            <w:r w:rsidRPr="00EB3298">
              <w:rPr>
                <w:rFonts w:cs="Times New Roman"/>
                <w:sz w:val="22"/>
                <w:szCs w:val="22"/>
              </w:rPr>
              <w:t>зированная</w:t>
            </w:r>
            <w:proofErr w:type="spellEnd"/>
            <w:r w:rsidR="00EB3298">
              <w:rPr>
                <w:rFonts w:cs="Times New Roman"/>
                <w:sz w:val="22"/>
                <w:szCs w:val="22"/>
              </w:rPr>
              <w:t xml:space="preserve"> </w:t>
            </w:r>
            <w:r w:rsidRPr="00EB3298">
              <w:rPr>
                <w:rFonts w:cs="Times New Roman"/>
                <w:sz w:val="22"/>
                <w:szCs w:val="22"/>
              </w:rPr>
              <w:t xml:space="preserve">(с указанием </w:t>
            </w:r>
            <w:proofErr w:type="spellStart"/>
            <w:r w:rsidRPr="00EB3298">
              <w:rPr>
                <w:rFonts w:cs="Times New Roman"/>
                <w:sz w:val="22"/>
                <w:szCs w:val="22"/>
              </w:rPr>
              <w:t>специали</w:t>
            </w:r>
            <w:r w:rsidR="00EB3298">
              <w:rPr>
                <w:rFonts w:cs="Times New Roman"/>
                <w:sz w:val="22"/>
                <w:szCs w:val="22"/>
              </w:rPr>
              <w:t>-</w:t>
            </w:r>
            <w:r w:rsidRPr="00EB3298">
              <w:rPr>
                <w:rFonts w:cs="Times New Roman"/>
                <w:sz w:val="22"/>
                <w:szCs w:val="22"/>
              </w:rPr>
              <w:t>зации</w:t>
            </w:r>
            <w:proofErr w:type="spellEnd"/>
            <w:r w:rsidRPr="00EB3298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E76405" w:rsidRPr="00EB3298" w:rsidTr="00EB3298">
        <w:trPr>
          <w:cantSplit/>
          <w:trHeight w:val="7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Ул. Карла Маркса, у д. 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ЗАО «ТПК«ЭЛКО»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частная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596220" w:rsidP="00E76405">
            <w:pPr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«земли населенных пунктов»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ind w:right="21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76405" w:rsidRPr="00EB3298" w:rsidTr="00EB3298">
        <w:trPr>
          <w:cantSplit/>
          <w:trHeight w:val="7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Пересечение пр. Южный и ул. Автомобильной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4B6F24" w:rsidP="00E76405">
            <w:pPr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городской округ Электросталь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Государственная собственность, не разграничена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596220" w:rsidP="00E76405">
            <w:pPr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«земли населенных пунктов»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ind w:right="21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76405" w:rsidRPr="00EB3298" w:rsidTr="00EB3298">
        <w:trPr>
          <w:cantSplit/>
          <w:trHeight w:val="7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F01CEA" w:rsidP="00F01C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у</w:t>
            </w:r>
            <w:r w:rsidR="00596220" w:rsidRPr="00EB3298">
              <w:rPr>
                <w:rFonts w:cs="Times New Roman"/>
                <w:sz w:val="22"/>
                <w:szCs w:val="22"/>
              </w:rPr>
              <w:t>л. Радио, д.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4B6F24" w:rsidP="00E76405">
            <w:pPr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г</w:t>
            </w:r>
            <w:r w:rsidR="00495929" w:rsidRPr="00EB3298">
              <w:rPr>
                <w:rFonts w:cs="Times New Roman"/>
                <w:sz w:val="22"/>
                <w:szCs w:val="22"/>
              </w:rPr>
              <w:t xml:space="preserve">ородской округ Электросталь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4B6F24" w:rsidP="00B949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Государственная собственность, не разграничена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596220" w:rsidP="00E76405">
            <w:pPr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«земли населенных пунктов»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ind w:right="21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76405" w:rsidRPr="00EB3298" w:rsidTr="00EB3298">
        <w:trPr>
          <w:cantSplit/>
          <w:trHeight w:val="7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596220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20" w:rsidRPr="00EB3298" w:rsidRDefault="00596220" w:rsidP="00EB32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 xml:space="preserve">Пересечение ул. </w:t>
            </w:r>
            <w:proofErr w:type="spellStart"/>
            <w:r w:rsidRPr="00EB3298">
              <w:rPr>
                <w:rFonts w:cs="Times New Roman"/>
                <w:sz w:val="22"/>
                <w:szCs w:val="22"/>
              </w:rPr>
              <w:t>Жулябина</w:t>
            </w:r>
            <w:proofErr w:type="spellEnd"/>
            <w:r w:rsidRPr="00EB3298">
              <w:rPr>
                <w:rFonts w:cs="Times New Roman"/>
                <w:sz w:val="22"/>
                <w:szCs w:val="22"/>
              </w:rPr>
              <w:t xml:space="preserve"> и ул.</w:t>
            </w:r>
            <w:r w:rsidR="00EB3298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EB3298">
              <w:rPr>
                <w:rFonts w:cs="Times New Roman"/>
                <w:sz w:val="22"/>
                <w:szCs w:val="22"/>
              </w:rPr>
              <w:t>Первомайской</w:t>
            </w:r>
            <w:proofErr w:type="gramEnd"/>
            <w:r w:rsidRPr="00EB3298">
              <w:rPr>
                <w:rFonts w:cs="Times New Roman"/>
                <w:sz w:val="22"/>
                <w:szCs w:val="22"/>
              </w:rPr>
              <w:t>, у д. 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4B6F24" w:rsidP="00E76405">
            <w:pPr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городской округ Электросталь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Государственная собственность, не разграничена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596220" w:rsidP="00E76405">
            <w:pPr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«земли населенных пунктов»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ind w:right="21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76405" w:rsidRPr="00EB3298" w:rsidTr="00EB3298">
        <w:trPr>
          <w:cantSplit/>
          <w:trHeight w:val="7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596220" w:rsidP="00EB32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5</w:t>
            </w:r>
            <w:r w:rsidR="00E76405" w:rsidRPr="00EB329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 xml:space="preserve">Пр. Ленина, д. 32-а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ОАО «ЭЗТМ»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частная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B3298" w:rsidP="00EB329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«земли населенных пунктов»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EB3298" w:rsidRDefault="00E76405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01CEA" w:rsidRPr="00EB3298" w:rsidTr="00EB3298">
        <w:trPr>
          <w:cantSplit/>
          <w:trHeight w:val="7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EA" w:rsidRPr="00EB3298" w:rsidRDefault="00F01CEA" w:rsidP="00EB32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6</w:t>
            </w:r>
            <w:r w:rsidR="00EB329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EA" w:rsidRPr="00EB3298" w:rsidRDefault="00F01CEA" w:rsidP="000264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 xml:space="preserve">ул. </w:t>
            </w:r>
            <w:proofErr w:type="gramStart"/>
            <w:r w:rsidRPr="00EB3298">
              <w:rPr>
                <w:rFonts w:cs="Times New Roman"/>
                <w:sz w:val="22"/>
                <w:szCs w:val="22"/>
              </w:rPr>
              <w:t>Красная</w:t>
            </w:r>
            <w:proofErr w:type="gramEnd"/>
            <w:r w:rsidRPr="00EB3298">
              <w:rPr>
                <w:rFonts w:cs="Times New Roman"/>
                <w:sz w:val="22"/>
                <w:szCs w:val="22"/>
              </w:rPr>
              <w:t>, с запада от здания ГПК «Центр», расположенного по ул. Горького, д. 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EA" w:rsidRPr="00EB3298" w:rsidRDefault="00F01CEA" w:rsidP="00EB3298">
            <w:pPr>
              <w:ind w:left="-70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Общество с ограниченной ответственностью «Летающий дракон»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EA" w:rsidRPr="00EB3298" w:rsidRDefault="00F01CEA" w:rsidP="000264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частная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EA" w:rsidRPr="00EB3298" w:rsidRDefault="00F01CEA" w:rsidP="00EB3298">
            <w:pPr>
              <w:rPr>
                <w:rFonts w:cs="Times New Roman"/>
                <w:sz w:val="22"/>
                <w:szCs w:val="22"/>
              </w:rPr>
            </w:pPr>
            <w:r w:rsidRPr="00EB3298">
              <w:rPr>
                <w:rFonts w:cs="Times New Roman"/>
                <w:sz w:val="22"/>
                <w:szCs w:val="22"/>
              </w:rPr>
              <w:t>«земли населенных пунктов»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EA" w:rsidRPr="00EB3298" w:rsidRDefault="00F01CEA" w:rsidP="000264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EA" w:rsidRPr="00EB3298" w:rsidRDefault="00F01CEA" w:rsidP="00E76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84B29" w:rsidRDefault="00E84B29" w:rsidP="00EB3298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sectPr w:rsidR="00E84B29" w:rsidSect="00EB32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66E"/>
    <w:multiLevelType w:val="hybridMultilevel"/>
    <w:tmpl w:val="64E2A442"/>
    <w:lvl w:ilvl="0" w:tplc="834ECB08">
      <w:start w:val="1"/>
      <w:numFmt w:val="decimal"/>
      <w:lvlText w:val="%1."/>
      <w:lvlJc w:val="left"/>
      <w:pPr>
        <w:ind w:left="147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ED018FC"/>
    <w:multiLevelType w:val="hybridMultilevel"/>
    <w:tmpl w:val="C0E2564C"/>
    <w:lvl w:ilvl="0" w:tplc="16E4869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compat/>
  <w:rsids>
    <w:rsidRoot w:val="000F4FA3"/>
    <w:rsid w:val="0002644D"/>
    <w:rsid w:val="00067B44"/>
    <w:rsid w:val="000E1658"/>
    <w:rsid w:val="000F4FA3"/>
    <w:rsid w:val="00135D18"/>
    <w:rsid w:val="001B5194"/>
    <w:rsid w:val="001D35CA"/>
    <w:rsid w:val="00251CCB"/>
    <w:rsid w:val="00273625"/>
    <w:rsid w:val="002C2ABF"/>
    <w:rsid w:val="002E796F"/>
    <w:rsid w:val="00337642"/>
    <w:rsid w:val="003C7CAB"/>
    <w:rsid w:val="003F31D4"/>
    <w:rsid w:val="00401C59"/>
    <w:rsid w:val="00403261"/>
    <w:rsid w:val="00491D93"/>
    <w:rsid w:val="00495929"/>
    <w:rsid w:val="004B020C"/>
    <w:rsid w:val="004B6F24"/>
    <w:rsid w:val="004C0E0E"/>
    <w:rsid w:val="004E1B1A"/>
    <w:rsid w:val="004F1750"/>
    <w:rsid w:val="00504369"/>
    <w:rsid w:val="00515EC2"/>
    <w:rsid w:val="00577114"/>
    <w:rsid w:val="00596220"/>
    <w:rsid w:val="006062A2"/>
    <w:rsid w:val="006279B0"/>
    <w:rsid w:val="00654D06"/>
    <w:rsid w:val="006C2326"/>
    <w:rsid w:val="0072220D"/>
    <w:rsid w:val="00724CB2"/>
    <w:rsid w:val="0075036D"/>
    <w:rsid w:val="00770635"/>
    <w:rsid w:val="00773963"/>
    <w:rsid w:val="00790324"/>
    <w:rsid w:val="007F698B"/>
    <w:rsid w:val="00831D86"/>
    <w:rsid w:val="00833E48"/>
    <w:rsid w:val="00845208"/>
    <w:rsid w:val="008808E0"/>
    <w:rsid w:val="00913D39"/>
    <w:rsid w:val="00952284"/>
    <w:rsid w:val="009A19A1"/>
    <w:rsid w:val="00A357F4"/>
    <w:rsid w:val="00A37D17"/>
    <w:rsid w:val="00AB7884"/>
    <w:rsid w:val="00B75C77"/>
    <w:rsid w:val="00B9491E"/>
    <w:rsid w:val="00B94DEF"/>
    <w:rsid w:val="00BC65A9"/>
    <w:rsid w:val="00BF6853"/>
    <w:rsid w:val="00C15259"/>
    <w:rsid w:val="00C50E78"/>
    <w:rsid w:val="00C51C8A"/>
    <w:rsid w:val="00C578D7"/>
    <w:rsid w:val="00C73C94"/>
    <w:rsid w:val="00C83F6E"/>
    <w:rsid w:val="00CB00DC"/>
    <w:rsid w:val="00D0427C"/>
    <w:rsid w:val="00D425DD"/>
    <w:rsid w:val="00DA0872"/>
    <w:rsid w:val="00DE4A20"/>
    <w:rsid w:val="00DE5CBD"/>
    <w:rsid w:val="00E76405"/>
    <w:rsid w:val="00E849A3"/>
    <w:rsid w:val="00E84B29"/>
    <w:rsid w:val="00EB3298"/>
    <w:rsid w:val="00EC0374"/>
    <w:rsid w:val="00F01CEA"/>
    <w:rsid w:val="00F07E01"/>
    <w:rsid w:val="00F14810"/>
    <w:rsid w:val="00F911DE"/>
    <w:rsid w:val="00F97B29"/>
    <w:rsid w:val="00FC520F"/>
    <w:rsid w:val="00FC62B4"/>
    <w:rsid w:val="00FC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C9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C73C9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3C9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C73C94"/>
    <w:pPr>
      <w:ind w:firstLine="720"/>
      <w:jc w:val="both"/>
    </w:pPr>
  </w:style>
  <w:style w:type="paragraph" w:styleId="2">
    <w:name w:val="Body Text Indent 2"/>
    <w:basedOn w:val="a"/>
    <w:rsid w:val="00C73C94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nformat">
    <w:name w:val="ConsPlusNonformat"/>
    <w:rsid w:val="006279B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6279B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1B519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5">
    <w:name w:val="Hyperlink"/>
    <w:basedOn w:val="a0"/>
    <w:rsid w:val="00773963"/>
    <w:rPr>
      <w:color w:val="0000FF"/>
      <w:u w:val="single"/>
    </w:rPr>
  </w:style>
  <w:style w:type="paragraph" w:styleId="a6">
    <w:name w:val="Balloon Text"/>
    <w:basedOn w:val="a"/>
    <w:link w:val="a7"/>
    <w:rsid w:val="00952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&#1089;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ТЕТРА к.с.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Пархаева</dc:creator>
  <cp:keywords/>
  <dc:description/>
  <cp:lastModifiedBy>PobegimovaTA</cp:lastModifiedBy>
  <cp:revision>14</cp:revision>
  <cp:lastPrinted>2015-11-05T07:12:00Z</cp:lastPrinted>
  <dcterms:created xsi:type="dcterms:W3CDTF">2013-11-22T08:35:00Z</dcterms:created>
  <dcterms:modified xsi:type="dcterms:W3CDTF">2015-11-09T09:45:00Z</dcterms:modified>
</cp:coreProperties>
</file>