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86" w:rsidRPr="00434C13" w:rsidRDefault="00E25486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E25486" w:rsidRPr="00434C13" w:rsidRDefault="00434C13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25486" w:rsidRPr="00434C13">
        <w:rPr>
          <w:rFonts w:ascii="Times New Roman" w:hAnsi="Times New Roman" w:cs="Times New Roman"/>
          <w:sz w:val="28"/>
          <w:szCs w:val="28"/>
        </w:rPr>
        <w:t>ОБЛАСТИ</w:t>
      </w:r>
    </w:p>
    <w:p w:rsidR="00E25486" w:rsidRPr="00434C13" w:rsidRDefault="00434C13" w:rsidP="00434C1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E25486" w:rsidRPr="00434C13">
        <w:rPr>
          <w:rFonts w:ascii="Times New Roman" w:hAnsi="Times New Roman" w:cs="Times New Roman"/>
          <w:sz w:val="44"/>
          <w:szCs w:val="44"/>
        </w:rPr>
        <w:t>Е</w:t>
      </w:r>
    </w:p>
    <w:p w:rsidR="00E25486" w:rsidRPr="00434C13" w:rsidRDefault="00E25486" w:rsidP="00434C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5486" w:rsidRDefault="00434C13" w:rsidP="00E2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о</w:t>
      </w:r>
      <w:r w:rsidR="00E25486" w:rsidRPr="00434C13">
        <w:rPr>
          <w:rFonts w:ascii="Times New Roman" w:hAnsi="Times New Roman" w:cs="Times New Roman"/>
          <w:sz w:val="24"/>
          <w:szCs w:val="24"/>
        </w:rPr>
        <w:t xml:space="preserve">т </w:t>
      </w:r>
      <w:r w:rsidRPr="00434C13">
        <w:rPr>
          <w:rFonts w:ascii="Times New Roman" w:hAnsi="Times New Roman" w:cs="Times New Roman"/>
          <w:sz w:val="24"/>
          <w:szCs w:val="24"/>
        </w:rPr>
        <w:t xml:space="preserve">30.10.2016 </w:t>
      </w:r>
      <w:r w:rsidR="00E25486" w:rsidRPr="00434C13">
        <w:rPr>
          <w:rFonts w:ascii="Times New Roman" w:hAnsi="Times New Roman" w:cs="Times New Roman"/>
          <w:sz w:val="24"/>
          <w:szCs w:val="24"/>
        </w:rPr>
        <w:t xml:space="preserve">№ </w:t>
      </w:r>
      <w:r w:rsidRPr="00434C13">
        <w:rPr>
          <w:rFonts w:ascii="Times New Roman" w:hAnsi="Times New Roman" w:cs="Times New Roman"/>
          <w:sz w:val="24"/>
          <w:szCs w:val="24"/>
        </w:rPr>
        <w:t>113/20</w:t>
      </w:r>
    </w:p>
    <w:p w:rsidR="00434C13" w:rsidRPr="00434C13" w:rsidRDefault="00434C13" w:rsidP="00E2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486" w:rsidRPr="00434C13" w:rsidRDefault="00E25486" w:rsidP="00434C13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О возложении временного исполнения</w:t>
      </w:r>
      <w:r w:rsidR="00434C13">
        <w:rPr>
          <w:rFonts w:ascii="Times New Roman" w:hAnsi="Times New Roman" w:cs="Times New Roman"/>
          <w:sz w:val="24"/>
          <w:szCs w:val="24"/>
        </w:rPr>
        <w:t xml:space="preserve"> </w:t>
      </w:r>
      <w:r w:rsidRPr="00434C13">
        <w:rPr>
          <w:rFonts w:ascii="Times New Roman" w:hAnsi="Times New Roman" w:cs="Times New Roman"/>
          <w:sz w:val="24"/>
          <w:szCs w:val="24"/>
        </w:rPr>
        <w:t xml:space="preserve">полномочий Главы городского округа </w:t>
      </w:r>
      <w:r w:rsidR="00434C1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E25486" w:rsidRPr="00434C13" w:rsidRDefault="00E25486" w:rsidP="0043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4C13" w:rsidRPr="00434C13" w:rsidRDefault="00434C13" w:rsidP="0043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5486" w:rsidRPr="00434C13" w:rsidRDefault="00E25486" w:rsidP="00434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Электросталь Московской области, рассмотрев заявление Главы городского округа Электросталь Московской области Суханова Андрея Александровича об отс</w:t>
      </w:r>
      <w:r w:rsidR="00434C13">
        <w:rPr>
          <w:rFonts w:ascii="Times New Roman" w:hAnsi="Times New Roman" w:cs="Times New Roman"/>
          <w:sz w:val="24"/>
          <w:szCs w:val="24"/>
        </w:rPr>
        <w:t xml:space="preserve">тавке по </w:t>
      </w:r>
      <w:r w:rsidRPr="00434C13">
        <w:rPr>
          <w:rFonts w:ascii="Times New Roman" w:hAnsi="Times New Roman" w:cs="Times New Roman"/>
          <w:sz w:val="24"/>
          <w:szCs w:val="24"/>
        </w:rPr>
        <w:t>собственному желанию, с учетом отсутствия правовой нормы в Уставе городского округа Электросталь Московской области, регулирующей исполнение полномочий Главы городского округа Электросталь Московской области как высшего должностного лица муниципального образования, в соответствии с требованиями статьи 36 Федерального закона от 06.10.2003 № 131-ФЗ «Об общих принципах организации местного самоуправления в Российской Федерации», в целях обеспечения непрерывности осуществления органами местного с</w:t>
      </w:r>
      <w:r w:rsidR="00434C13">
        <w:rPr>
          <w:rFonts w:ascii="Times New Roman" w:hAnsi="Times New Roman" w:cs="Times New Roman"/>
          <w:sz w:val="24"/>
          <w:szCs w:val="24"/>
        </w:rPr>
        <w:t>амоуправления своих полномочий,</w:t>
      </w:r>
      <w:r w:rsidRPr="00434C13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Электросталь Московской области РЕШИЛ:</w:t>
      </w:r>
    </w:p>
    <w:p w:rsidR="00E25486" w:rsidRPr="00434C13" w:rsidRDefault="00E25486" w:rsidP="00434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1. Возложить временное исполнение полномочий Главы городского округа Электросталь Московской области в полном объеме на первого заместителя Главы Администрации городского округа Электросталь</w:t>
      </w:r>
      <w:r w:rsidR="00434C1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34C13">
        <w:rPr>
          <w:rFonts w:ascii="Times New Roman" w:hAnsi="Times New Roman" w:cs="Times New Roman"/>
          <w:sz w:val="24"/>
          <w:szCs w:val="24"/>
        </w:rPr>
        <w:t>Пекарева Владимира Яновича, с его согласия, на период с 30 октября 2016 года с 12 часов 05 минут до вступления в должность вновь избранного Главы городского округа Электросталь Московской области.</w:t>
      </w:r>
    </w:p>
    <w:p w:rsidR="00E25486" w:rsidRPr="00434C13" w:rsidRDefault="00E25486" w:rsidP="00434C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«Официальный вестник» и разместить </w:t>
      </w:r>
      <w:r w:rsidR="00434C13">
        <w:rPr>
          <w:rFonts w:ascii="Times New Roman" w:hAnsi="Times New Roman" w:cs="Times New Roman"/>
          <w:sz w:val="24"/>
          <w:szCs w:val="24"/>
        </w:rPr>
        <w:t xml:space="preserve">его на </w:t>
      </w:r>
      <w:r w:rsidRPr="00434C13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4" w:history="1">
        <w:proofErr w:type="gramStart"/>
        <w:r w:rsidR="00434C13" w:rsidRPr="00597A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34C13" w:rsidRPr="00597A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C13" w:rsidRPr="00597A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434C13" w:rsidRPr="00597A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C13" w:rsidRPr="00597A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4C13">
        <w:rPr>
          <w:rFonts w:ascii="Times New Roman" w:hAnsi="Times New Roman" w:cs="Times New Roman"/>
          <w:sz w:val="24"/>
          <w:szCs w:val="24"/>
        </w:rPr>
        <w:t xml:space="preserve"> </w:t>
      </w:r>
      <w:r w:rsidRPr="00434C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486" w:rsidRPr="00434C13" w:rsidRDefault="00E25486" w:rsidP="00434C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3. Источником финансирования опубликования настоящего решения принять денежные средства бюджета городского округа по подразделу 0113 «Другие общегосударственные вопросы» раздела 0100 «Общегосударственные вопросы».</w:t>
      </w:r>
    </w:p>
    <w:p w:rsidR="00E25486" w:rsidRDefault="00E25486" w:rsidP="00E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13" w:rsidRDefault="00434C13" w:rsidP="00E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13" w:rsidRDefault="00434C13" w:rsidP="00E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13" w:rsidRPr="00434C13" w:rsidRDefault="00434C13" w:rsidP="00E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86" w:rsidRPr="00434C13" w:rsidRDefault="00E25486" w:rsidP="00E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25486" w:rsidRPr="00434C13" w:rsidRDefault="00E25486" w:rsidP="00E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13">
        <w:rPr>
          <w:rFonts w:ascii="Times New Roman" w:hAnsi="Times New Roman" w:cs="Times New Roman"/>
          <w:sz w:val="24"/>
          <w:szCs w:val="24"/>
        </w:rPr>
        <w:t>городского</w:t>
      </w:r>
      <w:r w:rsidR="00434C1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</w:r>
      <w:r w:rsidR="00434C13">
        <w:rPr>
          <w:rFonts w:ascii="Times New Roman" w:hAnsi="Times New Roman" w:cs="Times New Roman"/>
          <w:sz w:val="24"/>
          <w:szCs w:val="24"/>
        </w:rPr>
        <w:tab/>
        <w:t>В.</w:t>
      </w:r>
      <w:r w:rsidRPr="00434C13">
        <w:rPr>
          <w:rFonts w:ascii="Times New Roman" w:hAnsi="Times New Roman" w:cs="Times New Roman"/>
          <w:sz w:val="24"/>
          <w:szCs w:val="24"/>
        </w:rPr>
        <w:t>А. Кузьмин</w:t>
      </w:r>
    </w:p>
    <w:p w:rsidR="00E25486" w:rsidRDefault="00E25486" w:rsidP="00E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25486" w:rsidSect="00434C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486"/>
    <w:rsid w:val="000B7D46"/>
    <w:rsid w:val="00434C13"/>
    <w:rsid w:val="00E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6A7F-ACA0-4E79-8700-3985D60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4</cp:revision>
  <dcterms:created xsi:type="dcterms:W3CDTF">2016-10-28T14:23:00Z</dcterms:created>
  <dcterms:modified xsi:type="dcterms:W3CDTF">2016-11-07T14:39:00Z</dcterms:modified>
</cp:coreProperties>
</file>