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66" w:rsidRPr="009A6766" w:rsidRDefault="009A6766" w:rsidP="009A676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</w:rPr>
        <w:t>Утвержден перечень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территориях.</w:t>
      </w:r>
    </w:p>
    <w:p w:rsidR="009A6766" w:rsidRPr="009A6766" w:rsidRDefault="009A6766" w:rsidP="009A6766">
      <w:pPr>
        <w:spacing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A6766">
        <w:rPr>
          <w:rFonts w:ascii="Times New Roman" w:eastAsia="Times New Roman" w:hAnsi="Times New Roman" w:cs="Times New Roman"/>
          <w:color w:val="555555"/>
          <w:sz w:val="18"/>
        </w:rPr>
        <w:t> </w:t>
      </w:r>
    </w:p>
    <w:p w:rsidR="009A6766" w:rsidRPr="009A6766" w:rsidRDefault="009A6766" w:rsidP="009A6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9A676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9A676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A676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Правительства Российской Федерации от 18.09.2019 №1212 </w:t>
      </w:r>
      <w:r w:rsidRPr="009A6766">
        <w:rPr>
          <w:rFonts w:ascii="Times New Roman" w:eastAsia="Times New Roman" w:hAnsi="Times New Roman" w:cs="Times New Roman"/>
          <w:sz w:val="28"/>
          <w:szCs w:val="28"/>
        </w:rPr>
        <w:t>утвержден перечень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территориях.</w:t>
      </w:r>
    </w:p>
    <w:p w:rsidR="009A6766" w:rsidRPr="009A6766" w:rsidRDefault="009A6766" w:rsidP="009A6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>К таким случаям отнесены:</w:t>
      </w:r>
    </w:p>
    <w:p w:rsidR="009A6766" w:rsidRPr="009A6766" w:rsidRDefault="009A6766" w:rsidP="009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официальных церемоний и других торжественных мероприятий, посвященных праздникам, установленным федеральными законами, законами субъектов Российской Федерации или нормативными правовыми актами органов местного самоуправления;</w:t>
      </w:r>
    </w:p>
    <w:p w:rsidR="009A6766" w:rsidRPr="009A6766" w:rsidRDefault="009A6766" w:rsidP="009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>производство фильмов организациями кинематографии;</w:t>
      </w:r>
    </w:p>
    <w:p w:rsidR="009A6766" w:rsidRPr="009A6766" w:rsidRDefault="009A6766" w:rsidP="009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>производство продукции средств массовой информации;</w:t>
      </w:r>
    </w:p>
    <w:p w:rsidR="009A6766" w:rsidRPr="009A6766" w:rsidRDefault="009A6766" w:rsidP="009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>производство рекламы в соответствии с требованиями, установленными законодательством Российской Федерации о рекламе;</w:t>
      </w:r>
    </w:p>
    <w:p w:rsidR="009A6766" w:rsidRPr="009A6766" w:rsidRDefault="009A6766" w:rsidP="009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цирковых представлений с участием животных в рамках гастрольной деятельности цирков и </w:t>
      </w:r>
      <w:proofErr w:type="spellStart"/>
      <w:r w:rsidRPr="009A6766">
        <w:rPr>
          <w:rFonts w:ascii="Times New Roman" w:eastAsia="Times New Roman" w:hAnsi="Times New Roman" w:cs="Times New Roman"/>
          <w:sz w:val="28"/>
          <w:szCs w:val="28"/>
        </w:rPr>
        <w:t>зоотеатров</w:t>
      </w:r>
      <w:proofErr w:type="spellEnd"/>
      <w:r w:rsidRPr="009A67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6766" w:rsidRPr="009A6766" w:rsidRDefault="009A6766" w:rsidP="009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спортивных соревнований, в которых в соответствии с правилами видов спорта участвуют животные;</w:t>
      </w:r>
    </w:p>
    <w:p w:rsidR="009A6766" w:rsidRPr="009A6766" w:rsidRDefault="009A6766" w:rsidP="009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выставок животных, а также мероприятий научной, образовательной и просветительской направленности с демонстрацией животных;</w:t>
      </w:r>
    </w:p>
    <w:p w:rsidR="009A6766" w:rsidRPr="009A6766" w:rsidRDefault="009A6766" w:rsidP="009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6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 1 января 2020 г.</w:t>
      </w:r>
    </w:p>
    <w:p w:rsidR="00060F47" w:rsidRDefault="00060F47"/>
    <w:sectPr w:rsidR="0006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66"/>
    <w:rsid w:val="00060F47"/>
    <w:rsid w:val="009A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9A6766"/>
  </w:style>
  <w:style w:type="character" w:customStyle="1" w:styleId="posted-on">
    <w:name w:val="posted-on"/>
    <w:basedOn w:val="a0"/>
    <w:rsid w:val="009A6766"/>
  </w:style>
  <w:style w:type="character" w:styleId="a3">
    <w:name w:val="Hyperlink"/>
    <w:basedOn w:val="a0"/>
    <w:uiPriority w:val="99"/>
    <w:semiHidden/>
    <w:unhideWhenUsed/>
    <w:rsid w:val="009A6766"/>
    <w:rPr>
      <w:color w:val="0000FF"/>
      <w:u w:val="single"/>
    </w:rPr>
  </w:style>
  <w:style w:type="character" w:customStyle="1" w:styleId="sep">
    <w:name w:val="sep"/>
    <w:basedOn w:val="a0"/>
    <w:rsid w:val="009A6766"/>
  </w:style>
  <w:style w:type="character" w:customStyle="1" w:styleId="meta-category">
    <w:name w:val="meta-category"/>
    <w:basedOn w:val="a0"/>
    <w:rsid w:val="009A6766"/>
  </w:style>
  <w:style w:type="character" w:customStyle="1" w:styleId="cat-links">
    <w:name w:val="cat-links"/>
    <w:basedOn w:val="a0"/>
    <w:rsid w:val="009A6766"/>
  </w:style>
  <w:style w:type="paragraph" w:styleId="a4">
    <w:name w:val="Normal (Web)"/>
    <w:basedOn w:val="a"/>
    <w:uiPriority w:val="99"/>
    <w:semiHidden/>
    <w:unhideWhenUsed/>
    <w:rsid w:val="009A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1FDEA14A05DB46699C41364B05DEECE7CFA6DF0D5639F563A3F47F179AA881C01698D4D570844F9DCC24121DoD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2019-11-21T09:13:00Z</dcterms:created>
  <dcterms:modified xsi:type="dcterms:W3CDTF">2019-11-21T09:14:00Z</dcterms:modified>
</cp:coreProperties>
</file>