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Pr="005E1400" w:rsidRDefault="00AB247F" w:rsidP="005E1400">
      <w:pPr>
        <w:ind w:right="-1"/>
        <w:jc w:val="center"/>
        <w:rPr>
          <w:sz w:val="28"/>
          <w:szCs w:val="28"/>
        </w:rPr>
      </w:pPr>
      <w:r w:rsidRPr="005E140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Pr="005E1400" w:rsidRDefault="00AB247F" w:rsidP="005E1400">
      <w:pPr>
        <w:ind w:right="-1"/>
        <w:jc w:val="center"/>
        <w:rPr>
          <w:sz w:val="28"/>
          <w:szCs w:val="28"/>
        </w:rPr>
      </w:pPr>
    </w:p>
    <w:p w:rsidR="00AB247F" w:rsidRPr="005E1400" w:rsidRDefault="00BA7FFD" w:rsidP="005E1400">
      <w:pPr>
        <w:ind w:right="-1"/>
        <w:contextualSpacing/>
        <w:jc w:val="center"/>
        <w:rPr>
          <w:sz w:val="28"/>
          <w:szCs w:val="28"/>
        </w:rPr>
      </w:pPr>
      <w:r w:rsidRPr="005E1400">
        <w:rPr>
          <w:sz w:val="28"/>
          <w:szCs w:val="28"/>
        </w:rPr>
        <w:t>АДМИНИСТРАЦИЯ</w:t>
      </w:r>
      <w:r w:rsidR="00AB247F" w:rsidRPr="005E1400">
        <w:rPr>
          <w:sz w:val="28"/>
          <w:szCs w:val="28"/>
        </w:rPr>
        <w:t xml:space="preserve"> ГОРОДСКОГО ОКРУГА ЭЛЕКТРОСТАЛЬ</w:t>
      </w:r>
    </w:p>
    <w:p w:rsidR="00AB247F" w:rsidRPr="005E1400" w:rsidRDefault="00AB247F" w:rsidP="005E1400">
      <w:pPr>
        <w:ind w:right="-1"/>
        <w:contextualSpacing/>
        <w:jc w:val="center"/>
        <w:rPr>
          <w:sz w:val="28"/>
          <w:szCs w:val="28"/>
        </w:rPr>
      </w:pPr>
    </w:p>
    <w:p w:rsidR="00AB247F" w:rsidRPr="005E1400" w:rsidRDefault="005E1400" w:rsidP="005E140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B247F" w:rsidRPr="005E1400">
        <w:rPr>
          <w:sz w:val="28"/>
          <w:szCs w:val="28"/>
        </w:rPr>
        <w:t xml:space="preserve"> ОБЛАСТИ</w:t>
      </w:r>
    </w:p>
    <w:p w:rsidR="00AB247F" w:rsidRPr="005E1400" w:rsidRDefault="00AB247F" w:rsidP="005E1400">
      <w:pPr>
        <w:ind w:right="-1"/>
        <w:contextualSpacing/>
        <w:jc w:val="center"/>
        <w:rPr>
          <w:sz w:val="28"/>
          <w:szCs w:val="28"/>
        </w:rPr>
      </w:pPr>
    </w:p>
    <w:p w:rsidR="00AB247F" w:rsidRPr="005E1400" w:rsidRDefault="00AB247F" w:rsidP="005E140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E1400">
        <w:rPr>
          <w:sz w:val="44"/>
          <w:szCs w:val="44"/>
        </w:rPr>
        <w:t>ПОСТАНОВЛЕНИЕ</w:t>
      </w:r>
    </w:p>
    <w:p w:rsidR="00AB247F" w:rsidRPr="005E1400" w:rsidRDefault="00AB247F" w:rsidP="005E1400">
      <w:pPr>
        <w:ind w:right="-1"/>
        <w:jc w:val="center"/>
        <w:rPr>
          <w:sz w:val="44"/>
          <w:szCs w:val="44"/>
        </w:rPr>
      </w:pPr>
    </w:p>
    <w:p w:rsidR="00AB247F" w:rsidRDefault="00452D6A" w:rsidP="005E1400">
      <w:pPr>
        <w:ind w:right="-1"/>
        <w:jc w:val="center"/>
        <w:outlineLvl w:val="0"/>
      </w:pPr>
      <w:r w:rsidRPr="005E1400">
        <w:t>30.12.2022</w:t>
      </w:r>
      <w:r w:rsidR="005E1400">
        <w:t xml:space="preserve"> </w:t>
      </w:r>
      <w:r w:rsidR="00D03155">
        <w:t xml:space="preserve">№ </w:t>
      </w:r>
      <w:r w:rsidRPr="005E1400">
        <w:t>1566/12</w:t>
      </w:r>
    </w:p>
    <w:p w:rsidR="00AB247F" w:rsidRDefault="00AB247F" w:rsidP="005E1400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5E1400" w:rsidRDefault="005E1400" w:rsidP="005E1400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AB247F" w:rsidRDefault="00417D18" w:rsidP="005E1400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городского округа Электросталь Московской области «Здравоохранение»</w:t>
      </w:r>
      <w:bookmarkEnd w:id="0"/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5E1400" w:rsidRDefault="005E1400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AB4016" w:rsidRPr="004A32D4">
        <w:rPr>
          <w:rFonts w:cs="Times New Roman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</w:t>
      </w:r>
      <w:r w:rsidR="0006597B">
        <w:rPr>
          <w:rFonts w:cs="Times New Roman"/>
        </w:rPr>
        <w:t xml:space="preserve"> </w:t>
      </w:r>
      <w:r w:rsidR="00AB4016" w:rsidRPr="004A32D4">
        <w:rPr>
          <w:rFonts w:cs="Times New Roman"/>
        </w:rPr>
        <w:t>661/9 (с изменениями от 02.03.2021 №176/3, от 20.06.2022 №623/6</w:t>
      </w:r>
      <w:r w:rsidR="0006597B">
        <w:rPr>
          <w:rFonts w:cs="Times New Roman"/>
        </w:rPr>
        <w:t>,                       от 03.11.2022 № 1254/11</w:t>
      </w:r>
      <w:r w:rsidR="00AB4016" w:rsidRPr="004A32D4">
        <w:rPr>
          <w:rFonts w:cs="Times New Roman"/>
        </w:rPr>
        <w:t>),</w:t>
      </w:r>
      <w:r w:rsidR="00AB4016">
        <w:rPr>
          <w:rFonts w:cs="Times New Roman"/>
        </w:rPr>
        <w:t xml:space="preserve"> </w:t>
      </w:r>
      <w:r w:rsidR="00417D18" w:rsidRPr="00EC106C">
        <w:t>решением Совета депутатов городского округа Электросталь Московско</w:t>
      </w:r>
      <w:r w:rsidR="00667723">
        <w:t>й области от 16.12.2021 №</w:t>
      </w:r>
      <w:r w:rsidR="00AB4016">
        <w:t> </w:t>
      </w:r>
      <w:r w:rsidR="00667723">
        <w:t>106/22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67723">
        <w:rPr>
          <w:kern w:val="16"/>
        </w:rPr>
        <w:t>сталь Московской области на 2022</w:t>
      </w:r>
      <w:r w:rsidR="00417D18" w:rsidRPr="00EC106C">
        <w:rPr>
          <w:kern w:val="16"/>
        </w:rPr>
        <w:t xml:space="preserve"> год и на плановый </w:t>
      </w:r>
      <w:r w:rsidR="00667723">
        <w:rPr>
          <w:kern w:val="16"/>
        </w:rPr>
        <w:t>период 2023 и 2024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667723">
        <w:rPr>
          <w:rFonts w:cs="Times New Roman"/>
        </w:rPr>
        <w:t>, от 30.06.2021 № 511/6</w:t>
      </w:r>
      <w:r w:rsidR="005569DE">
        <w:rPr>
          <w:rFonts w:cs="Times New Roman"/>
        </w:rPr>
        <w:t xml:space="preserve">, от 17.02.2022 № </w:t>
      </w:r>
      <w:r w:rsidR="00866FD3">
        <w:rPr>
          <w:rFonts w:cs="Times New Roman"/>
        </w:rPr>
        <w:t>157/2</w:t>
      </w:r>
      <w:r w:rsidR="00BE1289">
        <w:rPr>
          <w:rFonts w:cs="Times New Roman"/>
        </w:rPr>
        <w:t>, от 14.06.2022 № 599/6</w:t>
      </w:r>
      <w:r w:rsidR="00D03155">
        <w:rPr>
          <w:rFonts w:cs="Times New Roman"/>
        </w:rPr>
        <w:t>, от 22.09.2022 № 1072/9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AB247F" w:rsidRPr="00EC106C" w:rsidRDefault="00AB247F" w:rsidP="00031C8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>2. </w:t>
      </w:r>
      <w:r w:rsidR="00031C8E">
        <w:t>Опубликовать</w:t>
      </w:r>
      <w:r w:rsidR="00031C8E" w:rsidRPr="00EC106C">
        <w:t xml:space="preserve"> настоящее </w:t>
      </w:r>
      <w:r w:rsidR="00031C8E">
        <w:t xml:space="preserve">постановление </w:t>
      </w:r>
      <w:r w:rsidR="00031C8E" w:rsidRPr="00EC106C">
        <w:t xml:space="preserve">на официальном сайте городского округа Электросталь Московской области по адресу: </w:t>
      </w:r>
      <w:r w:rsidR="00031C8E" w:rsidRPr="00031C8E">
        <w:t>www.electrostal.ru</w:t>
      </w:r>
      <w:r w:rsidR="00031C8E" w:rsidRPr="00B67633">
        <w:t>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3. </w:t>
      </w:r>
      <w:r w:rsidR="00417D18" w:rsidRPr="00EC106C">
        <w:rPr>
          <w:rFonts w:cs="Times New Roman"/>
        </w:rPr>
        <w:t>Настоящее постановление вступает в силу после его официального опубликования</w:t>
      </w:r>
      <w:r w:rsidR="0006597B">
        <w:rPr>
          <w:rFonts w:cs="Times New Roman"/>
        </w:rPr>
        <w:t xml:space="preserve"> и действует до 01.04.2023</w:t>
      </w:r>
      <w:r w:rsidR="00417D18" w:rsidRPr="00EC106C">
        <w:rPr>
          <w:rFonts w:cs="Times New Roman"/>
        </w:rPr>
        <w:t>.</w:t>
      </w:r>
    </w:p>
    <w:p w:rsidR="00AB247F" w:rsidRPr="00EC106C" w:rsidRDefault="00031C8E" w:rsidP="005C54CD">
      <w:pPr>
        <w:jc w:val="both"/>
      </w:pPr>
      <w:r>
        <w:rPr>
          <w:rFonts w:cs="Times New Roman"/>
        </w:rPr>
        <w:t xml:space="preserve">         </w:t>
      </w:r>
      <w:r w:rsidR="005C54CD">
        <w:rPr>
          <w:rFonts w:cs="Times New Roman"/>
        </w:rPr>
        <w:t>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>аль Московской области          Кадейкину М.А.</w:t>
      </w:r>
    </w:p>
    <w:p w:rsidR="003201B1" w:rsidRDefault="003201B1" w:rsidP="00AB247F">
      <w:pPr>
        <w:jc w:val="both"/>
        <w:rPr>
          <w:rFonts w:cs="Times New Roman"/>
        </w:rPr>
      </w:pPr>
    </w:p>
    <w:p w:rsidR="005E1400" w:rsidRDefault="005E1400" w:rsidP="00AB247F">
      <w:pPr>
        <w:jc w:val="both"/>
        <w:rPr>
          <w:rFonts w:cs="Times New Roman"/>
        </w:rPr>
      </w:pPr>
    </w:p>
    <w:p w:rsidR="005E1400" w:rsidRPr="00200EA2" w:rsidRDefault="005E1400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EC106C" w:rsidRDefault="00AB247F" w:rsidP="0006597B">
      <w:pPr>
        <w:jc w:val="both"/>
      </w:pP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5E1400">
        <w:rPr>
          <w:rFonts w:cs="Times New Roman"/>
        </w:rPr>
        <w:t>Приложение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E1400">
        <w:rPr>
          <w:rFonts w:cs="Times New Roman"/>
        </w:rPr>
        <w:t>к постановлению Администрации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E1400">
        <w:rPr>
          <w:rFonts w:cs="Times New Roman"/>
        </w:rPr>
        <w:t>городского округа Электросталь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6E439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C5E00">
        <w:rPr>
          <w:rFonts w:cs="Times New Roman"/>
        </w:rPr>
        <w:t>о</w:t>
      </w:r>
      <w:r w:rsidR="003B5167">
        <w:rPr>
          <w:rFonts w:cs="Times New Roman"/>
        </w:rPr>
        <w:t xml:space="preserve">т </w:t>
      </w:r>
      <w:r w:rsidR="005E1400" w:rsidRPr="005E1400">
        <w:t>30.12.2022</w:t>
      </w:r>
      <w:r w:rsidR="005E1400">
        <w:t xml:space="preserve"> № </w:t>
      </w:r>
      <w:r w:rsidR="005E1400" w:rsidRPr="005E1400">
        <w:t>1566/12</w:t>
      </w:r>
    </w:p>
    <w:p w:rsidR="006E4399" w:rsidRDefault="006E4399" w:rsidP="006E4399">
      <w:pPr>
        <w:outlineLvl w:val="0"/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DE399D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</w:p>
    <w:p w:rsidR="00AD2E6C" w:rsidRDefault="00667723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30.06</w:t>
      </w:r>
      <w:r w:rsidR="00DE399D">
        <w:rPr>
          <w:rFonts w:cs="Times New Roman"/>
        </w:rPr>
        <w:t>.2021 № 511/6</w:t>
      </w:r>
    </w:p>
    <w:p w:rsidR="00AD2901" w:rsidRDefault="00AD2E6C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17.02.2022 № 157/2</w:t>
      </w:r>
    </w:p>
    <w:p w:rsidR="00D03155" w:rsidRDefault="00AD2901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 599/6</w:t>
      </w:r>
    </w:p>
    <w:p w:rsidR="00200EA2" w:rsidRDefault="00D03155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22.09.2022 № 1072/9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AD2901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993"/>
        <w:gridCol w:w="992"/>
        <w:gridCol w:w="992"/>
        <w:gridCol w:w="992"/>
        <w:gridCol w:w="993"/>
        <w:gridCol w:w="1133"/>
      </w:tblGrid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7"/>
          </w:tcPr>
          <w:p w:rsidR="008869ED" w:rsidRPr="00622A96" w:rsidRDefault="008869ED" w:rsidP="001C367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7"/>
          </w:tcPr>
          <w:p w:rsidR="008869ED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7"/>
          </w:tcPr>
          <w:p w:rsidR="008869ED" w:rsidRPr="00EC106C" w:rsidRDefault="008869ED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9ED" w:rsidRPr="00163DE6" w:rsidTr="001F6456">
        <w:trPr>
          <w:trHeight w:val="1305"/>
        </w:trPr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45" w:type="dxa"/>
            <w:gridSpan w:val="7"/>
          </w:tcPr>
          <w:p w:rsidR="008869ED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8869ED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8869ED" w:rsidRPr="00163DE6" w:rsidTr="001F6456">
        <w:tc>
          <w:tcPr>
            <w:tcW w:w="2410" w:type="dxa"/>
            <w:vMerge w:val="restart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7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869ED" w:rsidRPr="00163DE6" w:rsidTr="001F6456">
        <w:tc>
          <w:tcPr>
            <w:tcW w:w="2410" w:type="dxa"/>
            <w:vMerge/>
          </w:tcPr>
          <w:p w:rsidR="008869ED" w:rsidRPr="00163DE6" w:rsidRDefault="008869ED" w:rsidP="00920E42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8869ED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AB2F9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850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>
              <w:rPr>
                <w:rFonts w:cs="Times New Roman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850" w:type="dxa"/>
          </w:tcPr>
          <w:p w:rsidR="008869ED" w:rsidRPr="002C7B50" w:rsidRDefault="002A0E40" w:rsidP="0059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59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9ED" w:rsidRPr="002C7B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8869ED" w:rsidRPr="00AB2F93" w:rsidRDefault="00D0315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D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Default="002B06B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850" w:type="dxa"/>
          </w:tcPr>
          <w:p w:rsidR="008869ED" w:rsidRPr="002C7B50" w:rsidRDefault="002A0E40" w:rsidP="0059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59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9ED" w:rsidRPr="002C7B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8869ED" w:rsidRPr="00AB2F93" w:rsidRDefault="00D0315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D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Default="002B06B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3. </w:t>
      </w:r>
      <w:r w:rsidR="00985653"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4.</w:t>
      </w:r>
      <w:r w:rsidR="00985653" w:rsidRPr="00AD31AC">
        <w:rPr>
          <w:rFonts w:cs="Times New Roman"/>
        </w:rPr>
        <w:t xml:space="preserve"> Перечень подпрограмм и их краткое описание</w:t>
      </w:r>
    </w:p>
    <w:p w:rsidR="00D573A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lastRenderedPageBreak/>
        <w:t>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5.</w:t>
      </w:r>
      <w:r w:rsidR="00985653"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3949C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D573A3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6</w:t>
      </w:r>
      <w:r w:rsidR="00767AA1">
        <w:rPr>
          <w:rFonts w:cs="Times New Roman"/>
        </w:rPr>
        <w:t>. Планируемые результаты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2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75"/>
        <w:gridCol w:w="992"/>
        <w:gridCol w:w="1418"/>
        <w:gridCol w:w="992"/>
        <w:gridCol w:w="992"/>
        <w:gridCol w:w="1134"/>
        <w:gridCol w:w="993"/>
        <w:gridCol w:w="992"/>
        <w:gridCol w:w="992"/>
        <w:gridCol w:w="1559"/>
      </w:tblGrid>
      <w:tr w:rsidR="00B60976" w:rsidRPr="0056728D" w:rsidTr="00B60976">
        <w:tc>
          <w:tcPr>
            <w:tcW w:w="569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75" w:type="dxa"/>
            <w:vMerge w:val="restart"/>
          </w:tcPr>
          <w:p w:rsidR="00B60976" w:rsidRPr="00025001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992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B60976" w:rsidRPr="00025001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559" w:type="dxa"/>
            <w:vMerge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976" w:rsidRPr="0056728D" w:rsidTr="00B60976">
        <w:tc>
          <w:tcPr>
            <w:tcW w:w="56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75" w:type="dxa"/>
          </w:tcPr>
          <w:p w:rsidR="00B60976" w:rsidRPr="00025001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0976" w:rsidRPr="0056728D" w:rsidTr="00B60976">
        <w:tc>
          <w:tcPr>
            <w:tcW w:w="56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2122" w:type="dxa"/>
            <w:gridSpan w:val="9"/>
          </w:tcPr>
          <w:p w:rsidR="00B60976" w:rsidRPr="00025001" w:rsidRDefault="00B60976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0976" w:rsidRPr="0056728D" w:rsidTr="00B60976">
        <w:tc>
          <w:tcPr>
            <w:tcW w:w="569" w:type="dxa"/>
            <w:vMerge w:val="restart"/>
          </w:tcPr>
          <w:p w:rsidR="00B60976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B60976" w:rsidRPr="00B00EFA" w:rsidRDefault="00BC595A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775" w:type="dxa"/>
          </w:tcPr>
          <w:p w:rsidR="00B60976" w:rsidRPr="00EC106C" w:rsidRDefault="00B60976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B60976" w:rsidRPr="00EC106C" w:rsidRDefault="00B60976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Pr="00EC106C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B60976" w:rsidRPr="00B00EFA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B60976" w:rsidRDefault="00B60976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60976" w:rsidRPr="00A122F1" w:rsidRDefault="00B60976" w:rsidP="00D573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медицинских осмотров и диспансеризации населения Московской области.</w:t>
            </w: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980D0E" w:rsidRDefault="00BC595A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598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взрослого населения Московской области (Доля взрослого населения, прошедшего </w:t>
            </w:r>
            <w:r w:rsidRPr="0029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диспансеризацию, от общего числа взрослого населения)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3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2" w:type="dxa"/>
          </w:tcPr>
          <w:p w:rsidR="00B60976" w:rsidRPr="00034792" w:rsidRDefault="00B60976" w:rsidP="00D573A3">
            <w:pPr>
              <w:jc w:val="center"/>
            </w:pPr>
            <w:r>
              <w:t>25</w:t>
            </w:r>
          </w:p>
        </w:tc>
        <w:tc>
          <w:tcPr>
            <w:tcW w:w="1559" w:type="dxa"/>
            <w:vMerge/>
            <w:vAlign w:val="center"/>
          </w:tcPr>
          <w:p w:rsidR="00B60976" w:rsidRPr="00034792" w:rsidRDefault="00B60976" w:rsidP="00D573A3">
            <w:pPr>
              <w:jc w:val="center"/>
            </w:pPr>
          </w:p>
        </w:tc>
      </w:tr>
      <w:tr w:rsidR="00B60976" w:rsidRPr="0056728D" w:rsidTr="00B60976">
        <w:tc>
          <w:tcPr>
            <w:tcW w:w="56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764D56" w:rsidRDefault="00B60976" w:rsidP="00EE7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</w:t>
            </w: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медицинским организациям на территории округа</w:t>
            </w:r>
          </w:p>
        </w:tc>
        <w:tc>
          <w:tcPr>
            <w:tcW w:w="1775" w:type="dxa"/>
          </w:tcPr>
          <w:p w:rsidR="00B60976" w:rsidRPr="00EC106C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EE7E10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3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59" w:type="dxa"/>
            <w:vMerge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764D56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Default="00B60976" w:rsidP="00D02FB2"/>
          <w:p w:rsidR="00B60976" w:rsidRPr="00B4780B" w:rsidRDefault="00B60976" w:rsidP="00D02FB2"/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2" w:type="dxa"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1559" w:type="dxa"/>
            <w:vMerge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</w:p>
        </w:tc>
      </w:tr>
      <w:tr w:rsidR="00B60976" w:rsidRPr="0056728D" w:rsidTr="00B60976">
        <w:trPr>
          <w:trHeight w:val="28"/>
        </w:trPr>
        <w:tc>
          <w:tcPr>
            <w:tcW w:w="569" w:type="dxa"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122" w:type="dxa"/>
            <w:gridSpan w:val="9"/>
          </w:tcPr>
          <w:p w:rsidR="00B60976" w:rsidRPr="00EC106C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Подпрограмма V «Финансовое обеспечение системы организации медицинской помощи»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0976" w:rsidRPr="0056728D" w:rsidTr="009879CD">
        <w:tc>
          <w:tcPr>
            <w:tcW w:w="56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992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B60976" w:rsidRPr="0056728D" w:rsidTr="009879CD">
        <w:trPr>
          <w:trHeight w:val="1023"/>
        </w:trPr>
        <w:tc>
          <w:tcPr>
            <w:tcW w:w="569" w:type="dxa"/>
            <w:vMerge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</w:t>
            </w:r>
            <w:r w:rsidRPr="004B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обеспеченных жильем, из числа привлеченных и нуждающихся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418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976" w:rsidRPr="0056728D" w:rsidTr="009879CD">
        <w:tc>
          <w:tcPr>
            <w:tcW w:w="569" w:type="dxa"/>
            <w:vMerge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C804D7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7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B60976" w:rsidRDefault="00B60976" w:rsidP="00C626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4792">
              <w:rPr>
                <w:sz w:val="24"/>
                <w:szCs w:val="24"/>
              </w:rPr>
              <w:t>%</w:t>
            </w:r>
          </w:p>
          <w:p w:rsidR="00B60976" w:rsidRPr="00C804D7" w:rsidRDefault="00B60976" w:rsidP="00C804D7">
            <w:pPr>
              <w:jc w:val="center"/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Default="00AB401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4FC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D573A3" w:rsidP="00D573A3">
      <w:pPr>
        <w:jc w:val="center"/>
        <w:rPr>
          <w:rFonts w:cs="Times New Roman"/>
        </w:rPr>
      </w:pPr>
      <w:r>
        <w:rPr>
          <w:rFonts w:cs="Times New Roman"/>
        </w:rPr>
        <w:t>7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D573A3">
      <w:pPr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04"/>
        <w:gridCol w:w="1134"/>
        <w:gridCol w:w="6096"/>
        <w:gridCol w:w="4536"/>
      </w:tblGrid>
      <w:tr w:rsidR="00520DCB" w:rsidRPr="00D573A3" w:rsidTr="00D573A3">
        <w:trPr>
          <w:trHeight w:val="52"/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704" w:type="dxa"/>
          </w:tcPr>
          <w:p w:rsidR="00520DCB" w:rsidRPr="00D573A3" w:rsidRDefault="00D70AA7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Наименование показателя</w:t>
            </w:r>
            <w:r w:rsidR="00520DCB" w:rsidRPr="00D573A3">
              <w:rPr>
                <w:rFonts w:cs="Times New Roman"/>
                <w:sz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Порядок расчета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Источник данных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</w:t>
            </w:r>
          </w:p>
        </w:tc>
        <w:tc>
          <w:tcPr>
            <w:tcW w:w="270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3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4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5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1.</w:t>
            </w:r>
          </w:p>
        </w:tc>
        <w:tc>
          <w:tcPr>
            <w:tcW w:w="9934" w:type="dxa"/>
            <w:gridSpan w:val="3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150748" w:rsidRPr="00D573A3">
              <w:rPr>
                <w:rFonts w:ascii="Times New Roman" w:hAnsi="Times New Roman" w:cs="Times New Roman"/>
                <w:sz w:val="24"/>
                <w:szCs w:val="24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 w:val="restart"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4" w:type="dxa"/>
          </w:tcPr>
          <w:p w:rsidR="00781FDF" w:rsidRPr="00D573A3" w:rsidRDefault="00781FDF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781FDF" w:rsidRPr="00D573A3" w:rsidRDefault="00781FDF" w:rsidP="00EC37D7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</w:t>
            </w:r>
            <w:r w:rsidRPr="00D573A3">
              <w:rPr>
                <w:rFonts w:eastAsiaTheme="minorEastAsia" w:cs="Times New Roman"/>
              </w:rPr>
              <w:lastRenderedPageBreak/>
              <w:t>населения на территории Московской области») х 100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Источник данных </w:t>
            </w:r>
          </w:p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 </w:t>
            </w:r>
            <w:r w:rsidRPr="00D573A3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</w:t>
            </w:r>
            <w:r w:rsidRPr="00D573A3">
              <w:rPr>
                <w:rFonts w:eastAsiaTheme="minorEastAsia" w:cs="Times New Roman"/>
              </w:rPr>
              <w:lastRenderedPageBreak/>
              <w:t>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81FDF" w:rsidRPr="00293598" w:rsidRDefault="00B018B7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598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 (Доля взрослого населения, прошедшего диспансеризацию, от общего числа взрослого населения)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t>%</w:t>
            </w:r>
          </w:p>
        </w:tc>
        <w:tc>
          <w:tcPr>
            <w:tcW w:w="6096" w:type="dxa"/>
          </w:tcPr>
          <w:p w:rsidR="00B018B7" w:rsidRPr="000007A3" w:rsidRDefault="00B018B7" w:rsidP="00B018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Определяется как выраженное </w:t>
            </w:r>
          </w:p>
          <w:p w:rsidR="00B018B7" w:rsidRPr="000007A3" w:rsidRDefault="00B018B7" w:rsidP="00B018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в процентах отношение численности граждан старше 18 лет и старше, прошедшего диспансеризацию и профилактические осмотры к общему числу граждан старше 18 лет и старше, подлежащих диспансеризации в 2022 году, которое,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B018B7" w:rsidRPr="000007A3" w:rsidRDefault="00B018B7" w:rsidP="00B018B7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№ 715/36 (с изменениями и дополнениями), составляет 25%.</w:t>
            </w:r>
          </w:p>
          <w:p w:rsidR="00B018B7" w:rsidRPr="000007A3" w:rsidRDefault="00B018B7" w:rsidP="00B018B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018B7" w:rsidRPr="000007A3" w:rsidRDefault="00B018B7" w:rsidP="00B018B7">
            <w:pPr>
              <w:jc w:val="both"/>
            </w:pPr>
            <w:r w:rsidRPr="000007A3">
              <w:t>Рассчитывается по формуле:</w:t>
            </w:r>
          </w:p>
          <w:p w:rsidR="00B018B7" w:rsidRPr="000007A3" w:rsidRDefault="00B018B7" w:rsidP="00B018B7">
            <w:pPr>
              <w:jc w:val="both"/>
            </w:pPr>
            <w:proofErr w:type="spellStart"/>
            <w:r w:rsidRPr="000007A3">
              <w:lastRenderedPageBreak/>
              <w:t>Ди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Дпд</m:t>
                  </m:r>
                </m:den>
              </m:f>
            </m:oMath>
            <w:r w:rsidRPr="000007A3">
              <w:t xml:space="preserve"> * 100%,</w:t>
            </w:r>
          </w:p>
          <w:p w:rsidR="00B018B7" w:rsidRPr="000007A3" w:rsidRDefault="00B018B7" w:rsidP="00B018B7">
            <w:pPr>
              <w:jc w:val="both"/>
            </w:pPr>
            <w:r w:rsidRPr="000007A3">
              <w:t>где:</w:t>
            </w:r>
          </w:p>
          <w:p w:rsidR="00B018B7" w:rsidRPr="000007A3" w:rsidRDefault="00B018B7" w:rsidP="00B018B7">
            <w:pPr>
              <w:jc w:val="both"/>
            </w:pPr>
            <w:proofErr w:type="spellStart"/>
            <w:r w:rsidRPr="000007A3">
              <w:t>Ди</w:t>
            </w:r>
            <w:proofErr w:type="spellEnd"/>
            <w:r w:rsidRPr="000007A3"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B018B7" w:rsidRPr="000007A3" w:rsidRDefault="00B018B7" w:rsidP="00B018B7">
            <w:pPr>
              <w:jc w:val="both"/>
            </w:pPr>
            <w:proofErr w:type="spellStart"/>
            <w:r w:rsidRPr="000007A3">
              <w:t>Дп</w:t>
            </w:r>
            <w:proofErr w:type="spellEnd"/>
            <w:r w:rsidRPr="000007A3">
              <w:t xml:space="preserve"> — численность граждан старше 18 лет и старше, прошедшего профилактические медицинские осмотры и диспансеризацию в отчетном периоде, человек.</w:t>
            </w:r>
          </w:p>
          <w:p w:rsidR="00781FDF" w:rsidRPr="00D573A3" w:rsidRDefault="00B018B7" w:rsidP="00B018B7">
            <w:pPr>
              <w:widowControl w:val="0"/>
              <w:suppressAutoHyphens/>
              <w:rPr>
                <w:rFonts w:eastAsiaTheme="minorEastAsia" w:cs="Times New Roman"/>
              </w:rPr>
            </w:pPr>
            <w:proofErr w:type="spellStart"/>
            <w:r w:rsidRPr="000007A3">
              <w:t>Дпд</w:t>
            </w:r>
            <w:proofErr w:type="spellEnd"/>
            <w:r w:rsidRPr="000007A3">
              <w:t xml:space="preserve"> — общее число граждан в возрасте 18 лет и старше, подлежащих диспансеризации (прикрепленных, застрахованных) в 2022 году.</w:t>
            </w:r>
          </w:p>
        </w:tc>
        <w:tc>
          <w:tcPr>
            <w:tcW w:w="4536" w:type="dxa"/>
          </w:tcPr>
          <w:p w:rsidR="00781FDF" w:rsidRPr="00D573A3" w:rsidRDefault="00B018B7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0007A3"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</w:tr>
      <w:tr w:rsidR="00576120" w:rsidRPr="00D573A3" w:rsidTr="00D573A3">
        <w:trPr>
          <w:trHeight w:val="2298"/>
          <w:jc w:val="center"/>
        </w:trPr>
        <w:tc>
          <w:tcPr>
            <w:tcW w:w="693" w:type="dxa"/>
          </w:tcPr>
          <w:p w:rsidR="00576120" w:rsidRPr="00D573A3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04" w:type="dxa"/>
          </w:tcPr>
          <w:p w:rsidR="00576120" w:rsidRPr="00D573A3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D573A3" w:rsidRDefault="00246CD4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%</w:t>
            </w:r>
          </w:p>
        </w:tc>
        <w:tc>
          <w:tcPr>
            <w:tcW w:w="6096" w:type="dxa"/>
          </w:tcPr>
          <w:p w:rsidR="00E70915" w:rsidRPr="00D573A3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Pr="00D573A3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D573A3">
              <w:rPr>
                <w:rFonts w:eastAsiaTheme="minorEastAsia" w:cs="Times New Roman"/>
              </w:rPr>
              <w:t xml:space="preserve"> * 100%, </w:t>
            </w:r>
            <w:r w:rsidRPr="00D573A3">
              <w:rPr>
                <w:rFonts w:cs="Times New Roman"/>
              </w:rPr>
              <w:t>где</w:t>
            </w:r>
          </w:p>
          <w:p w:rsidR="00E70915" w:rsidRPr="00D573A3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="001C3705" w:rsidRPr="00D573A3">
              <w:rPr>
                <w:rFonts w:cs="Times New Roman"/>
              </w:rPr>
              <w:t xml:space="preserve"> – доля населения, прикр</w:t>
            </w:r>
            <w:r w:rsidRPr="00D573A3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D573A3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Ч.з</w:t>
            </w:r>
            <w:proofErr w:type="spellEnd"/>
            <w:r w:rsidRPr="00D573A3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576120" w:rsidRPr="00D573A3" w:rsidRDefault="00E70915" w:rsidP="00D573A3">
            <w:pPr>
              <w:spacing w:line="276" w:lineRule="auto"/>
              <w:ind w:firstLine="709"/>
              <w:jc w:val="both"/>
              <w:rPr>
                <w:rFonts w:eastAsiaTheme="minorEastAsia" w:cs="Times New Roman"/>
              </w:rPr>
            </w:pPr>
            <w:proofErr w:type="spellStart"/>
            <w:r w:rsidRPr="00D573A3">
              <w:rPr>
                <w:rFonts w:cs="Times New Roman"/>
              </w:rPr>
              <w:t>Ч.н</w:t>
            </w:r>
            <w:proofErr w:type="spellEnd"/>
            <w:r w:rsidRPr="00D573A3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</w:tc>
        <w:tc>
          <w:tcPr>
            <w:tcW w:w="4536" w:type="dxa"/>
          </w:tcPr>
          <w:p w:rsidR="00576120" w:rsidRPr="00D573A3" w:rsidRDefault="00E70915" w:rsidP="00576120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1202A" w:rsidRPr="00D573A3" w:rsidTr="00D573A3">
        <w:trPr>
          <w:trHeight w:val="2298"/>
          <w:jc w:val="center"/>
        </w:trPr>
        <w:tc>
          <w:tcPr>
            <w:tcW w:w="693" w:type="dxa"/>
          </w:tcPr>
          <w:p w:rsidR="0051202A" w:rsidRPr="00D573A3" w:rsidRDefault="0051202A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1202A" w:rsidRPr="003E623E" w:rsidRDefault="0051202A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23E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134" w:type="dxa"/>
          </w:tcPr>
          <w:p w:rsidR="0051202A" w:rsidRDefault="0051202A" w:rsidP="00520DCB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</w:p>
          <w:p w:rsidR="0051202A" w:rsidRDefault="0051202A" w:rsidP="0051202A">
            <w:pPr>
              <w:rPr>
                <w:rFonts w:eastAsiaTheme="minorEastAsia" w:cs="Times New Roman"/>
              </w:rPr>
            </w:pPr>
          </w:p>
          <w:p w:rsidR="0051202A" w:rsidRPr="0051202A" w:rsidRDefault="0051202A" w:rsidP="0051202A">
            <w:pPr>
              <w:jc w:val="center"/>
              <w:rPr>
                <w:rFonts w:eastAsiaTheme="minorEastAsia" w:cs="Times New Roman"/>
              </w:rPr>
            </w:pPr>
            <w:r w:rsidRPr="000007A3">
              <w:t>%</w:t>
            </w:r>
          </w:p>
        </w:tc>
        <w:tc>
          <w:tcPr>
            <w:tcW w:w="6096" w:type="dxa"/>
          </w:tcPr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Среднее значение показателя по Московской области на 01.01.2022 – 62%.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:rsidR="0051202A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Первое место по значению и динамике присваивается органам местного самоуправления городских округов М</w:t>
            </w:r>
            <w:r>
              <w:t>осковской области при достижении</w:t>
            </w:r>
            <w:r w:rsidRPr="000007A3">
              <w:t xml:space="preserve"> целевого значения – 85%.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007A3">
              <w:t>Дн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Ч.н.</m:t>
                  </m:r>
                </m:den>
              </m:f>
            </m:oMath>
            <w:r w:rsidRPr="000007A3">
              <w:t xml:space="preserve"> * 100%, где</w:t>
            </w:r>
          </w:p>
          <w:p w:rsidR="0051202A" w:rsidRPr="000007A3" w:rsidRDefault="0051202A" w:rsidP="0051202A">
            <w:pPr>
              <w:tabs>
                <w:tab w:val="left" w:pos="709"/>
              </w:tabs>
              <w:spacing w:line="276" w:lineRule="auto"/>
              <w:ind w:firstLine="709"/>
              <w:jc w:val="both"/>
            </w:pPr>
            <w:proofErr w:type="spellStart"/>
            <w:r w:rsidRPr="000007A3">
              <w:lastRenderedPageBreak/>
              <w:t>Дн</w:t>
            </w:r>
            <w:proofErr w:type="spellEnd"/>
            <w:r w:rsidRPr="000007A3">
              <w:t xml:space="preserve">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Ч.з</w:t>
            </w:r>
            <w:proofErr w:type="spellEnd"/>
            <w:r w:rsidRPr="000007A3">
              <w:t>.— численность застрахованного населения трудоспособного возраста городского округа, человек.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Ч.н</w:t>
            </w:r>
            <w:proofErr w:type="spellEnd"/>
            <w:r w:rsidRPr="000007A3">
              <w:t>. — общая численность населения трудоспособного возраста городского округа Московской области, человек.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02A" w:rsidRPr="00D573A3" w:rsidRDefault="0051202A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1202A" w:rsidRPr="00D573A3" w:rsidRDefault="0051202A" w:rsidP="00576120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</w:tr>
      <w:tr w:rsidR="004B2B22" w:rsidRPr="00D573A3" w:rsidTr="00D573A3">
        <w:trPr>
          <w:jc w:val="center"/>
        </w:trPr>
        <w:tc>
          <w:tcPr>
            <w:tcW w:w="693" w:type="dxa"/>
          </w:tcPr>
          <w:p w:rsidR="004B2B22" w:rsidRPr="00D573A3" w:rsidRDefault="004B2B22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4470" w:type="dxa"/>
            <w:gridSpan w:val="4"/>
          </w:tcPr>
          <w:p w:rsidR="004B2B22" w:rsidRPr="00D573A3" w:rsidRDefault="004B2B22" w:rsidP="00520DCB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2F72DD" w:rsidRPr="00D573A3" w:rsidTr="00D573A3">
        <w:trPr>
          <w:trHeight w:val="28"/>
          <w:jc w:val="center"/>
        </w:trPr>
        <w:tc>
          <w:tcPr>
            <w:tcW w:w="693" w:type="dxa"/>
            <w:vMerge w:val="restart"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2.1</w:t>
            </w:r>
          </w:p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2F72DD" w:rsidRPr="00D573A3" w:rsidRDefault="002F72DD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2F72DD" w:rsidRPr="00D573A3" w:rsidRDefault="002F72DD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Отчёт Администрации городского округа Электросталь Московской области, согласованный с государственными учреждениями здравоохранения Московской области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обеспеченных жильем, 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привлеченных и нуждающихся</w:t>
            </w:r>
          </w:p>
        </w:tc>
        <w:tc>
          <w:tcPr>
            <w:tcW w:w="1134" w:type="dxa"/>
          </w:tcPr>
          <w:p w:rsidR="002F72DD" w:rsidRPr="00D573A3" w:rsidRDefault="002F72DD" w:rsidP="00E70915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HAnsi" w:cs="Times New Roman"/>
                <w:lang w:eastAsia="en-US"/>
              </w:rPr>
              <w:lastRenderedPageBreak/>
              <w:t>Коэффициент</w:t>
            </w:r>
          </w:p>
        </w:tc>
        <w:tc>
          <w:tcPr>
            <w:tcW w:w="6096" w:type="dxa"/>
          </w:tcPr>
          <w:p w:rsidR="002F72DD" w:rsidRPr="00D573A3" w:rsidRDefault="002F72DD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 xml:space="preserve">Доу – </w:t>
            </w:r>
            <w:r w:rsidRPr="00D573A3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lastRenderedPageBreak/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Дп</w:t>
            </w:r>
            <w:proofErr w:type="spellEnd"/>
            <w:r w:rsidRPr="00D573A3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2F72DD" w:rsidRPr="00D573A3" w:rsidRDefault="002F72DD" w:rsidP="00D573A3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Дн</w:t>
            </w:r>
            <w:proofErr w:type="spellEnd"/>
            <w:r w:rsidRPr="00D573A3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D573A3">
              <w:t xml:space="preserve"> </w:t>
            </w:r>
            <w:r w:rsidRPr="00D573A3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Отчёт администрации городского округа Московской области, согласованный с государственными учреждениями здравоохранения Московской области </w:t>
            </w:r>
            <w:r w:rsidRPr="00D573A3">
              <w:rPr>
                <w:rFonts w:cs="Times New Roman"/>
              </w:rPr>
              <w:lastRenderedPageBreak/>
              <w:t>(информация предоставляется в регламентный срок, непредставление информации оценивается нулевым значением).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134" w:type="dxa"/>
          </w:tcPr>
          <w:p w:rsidR="002F72DD" w:rsidRPr="00D573A3" w:rsidRDefault="002F72DD" w:rsidP="005C099F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t>%</w:t>
            </w:r>
          </w:p>
          <w:p w:rsidR="002F72DD" w:rsidRPr="00D573A3" w:rsidRDefault="002F72DD" w:rsidP="005C099F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096" w:type="dxa"/>
          </w:tcPr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к числу врачей, нуждающихся в обеспечении жильем по состоянию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на отчетную дату нарастающим итогом с начала календарного года.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Показатель считается с начала отчётного года </w:t>
            </w:r>
            <w:r w:rsidRPr="00D573A3">
              <w:lastRenderedPageBreak/>
              <w:t xml:space="preserve">нарастающим итогом.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2F72DD" w:rsidRPr="00D573A3" w:rsidRDefault="002F72DD" w:rsidP="005C099F">
            <w:pPr>
              <w:jc w:val="both"/>
            </w:pPr>
            <w:r w:rsidRPr="00D573A3">
              <w:t>Рассчитывается по формуле: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Доу=</w:t>
            </w:r>
            <w:proofErr w:type="spellStart"/>
            <w:r w:rsidRPr="00D573A3">
              <w:t>Доб</w:t>
            </w:r>
            <w:proofErr w:type="spellEnd"/>
            <w:r w:rsidRPr="00D573A3">
              <w:t>/</w:t>
            </w:r>
            <w:proofErr w:type="spellStart"/>
            <w:r w:rsidRPr="00D573A3">
              <w:t>Дн</w:t>
            </w:r>
            <w:proofErr w:type="spellEnd"/>
            <w:r w:rsidRPr="00D573A3">
              <w:t xml:space="preserve"> * 100%, где: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 – доля врачей, обеспеченных жильем, из числа нуждающихся, %;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Доб</w:t>
            </w:r>
            <w:proofErr w:type="spellEnd"/>
            <w:r w:rsidRPr="00D573A3"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в течение отчетного периода, человек.</w:t>
            </w:r>
          </w:p>
          <w:p w:rsidR="002F72DD" w:rsidRPr="00D573A3" w:rsidRDefault="002F72DD" w:rsidP="00940C9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Дн</w:t>
            </w:r>
            <w:proofErr w:type="spellEnd"/>
            <w:r w:rsidRPr="00D573A3"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</w:tr>
    </w:tbl>
    <w:p w:rsidR="00E27A7D" w:rsidRDefault="00E27A7D" w:rsidP="002878F3">
      <w:pPr>
        <w:spacing w:after="160" w:line="259" w:lineRule="auto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D573A3" w:rsidP="00D573A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="004D0942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</w:t>
      </w:r>
      <w:r w:rsidR="00D573A3">
        <w:rPr>
          <w:rFonts w:cs="Times New Roman"/>
        </w:rPr>
        <w:t xml:space="preserve">9. </w:t>
      </w:r>
      <w:r w:rsidRPr="00915F62">
        <w:rPr>
          <w:rFonts w:cs="Times New Roman"/>
        </w:rPr>
        <w:t xml:space="preserve">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21207F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E27A7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B367A" w:rsidRPr="002618A2" w:rsidRDefault="00BB367A" w:rsidP="00F73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1134"/>
        <w:gridCol w:w="1134"/>
        <w:gridCol w:w="1276"/>
        <w:gridCol w:w="1275"/>
        <w:gridCol w:w="1276"/>
        <w:gridCol w:w="2694"/>
      </w:tblGrid>
      <w:tr w:rsidR="0069797F" w:rsidRPr="002618A2" w:rsidTr="0081466D">
        <w:tc>
          <w:tcPr>
            <w:tcW w:w="4478" w:type="dxa"/>
          </w:tcPr>
          <w:p w:rsidR="0069797F" w:rsidRPr="002618A2" w:rsidRDefault="0069797F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27" w:type="dxa"/>
            <w:gridSpan w:val="8"/>
          </w:tcPr>
          <w:p w:rsidR="0069797F" w:rsidRPr="002618A2" w:rsidRDefault="0069797F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8C1DE9" w:rsidRPr="0059739B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739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8C1DE9" w:rsidRPr="0059739B" w:rsidRDefault="008C1DE9" w:rsidP="00CB3CAF">
            <w:pPr>
              <w:jc w:val="center"/>
              <w:rPr>
                <w:sz w:val="22"/>
                <w:szCs w:val="22"/>
              </w:rPr>
            </w:pPr>
            <w:r w:rsidRPr="0059739B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</w:tcPr>
          <w:p w:rsidR="008C1DE9" w:rsidRPr="0059739B" w:rsidRDefault="008C1DE9" w:rsidP="00CB3CAF">
            <w:pPr>
              <w:jc w:val="center"/>
              <w:rPr>
                <w:sz w:val="22"/>
                <w:szCs w:val="22"/>
              </w:rPr>
            </w:pPr>
            <w:r w:rsidRPr="0059739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:rsidR="008C1DE9" w:rsidRPr="0059739B" w:rsidRDefault="008C1DE9" w:rsidP="00CB3C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739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694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:rsidR="008C1DE9" w:rsidRPr="003F78CA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69797F" w:rsidRDefault="0069797F" w:rsidP="00697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0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8C1DE9" w:rsidRPr="002618A2" w:rsidRDefault="008C1DE9" w:rsidP="00A122F1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69797F" w:rsidP="0069797F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Cs w:val="22"/>
              </w:rPr>
              <w:t>0,0</w:t>
            </w:r>
          </w:p>
        </w:tc>
        <w:tc>
          <w:tcPr>
            <w:tcW w:w="2694" w:type="dxa"/>
            <w:vMerge/>
          </w:tcPr>
          <w:p w:rsidR="008C1DE9" w:rsidRPr="002618A2" w:rsidRDefault="008C1DE9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F73155" w:rsidRDefault="00F73155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F73155" w:rsidRDefault="00F73155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32"/>
        <w:gridCol w:w="1134"/>
        <w:gridCol w:w="1701"/>
        <w:gridCol w:w="992"/>
        <w:gridCol w:w="1134"/>
        <w:gridCol w:w="993"/>
        <w:gridCol w:w="992"/>
        <w:gridCol w:w="992"/>
        <w:gridCol w:w="992"/>
        <w:gridCol w:w="993"/>
        <w:gridCol w:w="1701"/>
        <w:gridCol w:w="1417"/>
      </w:tblGrid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32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47AAF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rPr>
                <w:rFonts w:cs="Times New Roman"/>
                <w:sz w:val="20"/>
                <w:szCs w:val="20"/>
              </w:rPr>
            </w:pPr>
            <w:r w:rsidRPr="007B79D3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4D79" w:rsidRPr="009D4293" w:rsidTr="00F54D79">
        <w:trPr>
          <w:trHeight w:val="31"/>
        </w:trPr>
        <w:tc>
          <w:tcPr>
            <w:tcW w:w="55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3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7B79D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D79" w:rsidRPr="009D4293" w:rsidTr="00F54D79">
        <w:tc>
          <w:tcPr>
            <w:tcW w:w="553" w:type="dxa"/>
            <w:vMerge w:val="restart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32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7B79D3" w:rsidRPr="00E96AA4" w:rsidRDefault="004368D5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7B79D3" w:rsidRPr="00555B5B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7B79D3" w:rsidRPr="00185516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7" w:type="dxa"/>
            <w:vMerge w:val="restart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A6844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560B3E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EC106C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A6844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32" w:type="dxa"/>
            <w:vMerge w:val="restart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Pr="00EC106C">
              <w:rPr>
                <w:rFonts w:ascii="Times New Roman" w:hAnsi="Times New Roman" w:cs="Times New Roman"/>
                <w:sz w:val="20"/>
              </w:rPr>
              <w:lastRenderedPageBreak/>
              <w:t>профилактических медицинских осмотров и диспансеризации населения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E47AAF" w:rsidRPr="00EC106C" w:rsidRDefault="004368D5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88" w:type="dxa"/>
            <w:gridSpan w:val="7"/>
          </w:tcPr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417" w:type="dxa"/>
            <w:vMerge w:val="restart"/>
          </w:tcPr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Результат выполнения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мероприятий направлен на возможность выявления на ранних стадиях заболеваний.</w:t>
            </w:r>
          </w:p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E47AAF" w:rsidRPr="009D4293" w:rsidTr="001226E1">
        <w:trPr>
          <w:trHeight w:val="2414"/>
        </w:trPr>
        <w:tc>
          <w:tcPr>
            <w:tcW w:w="553" w:type="dxa"/>
            <w:vMerge/>
          </w:tcPr>
          <w:p w:rsidR="00E47AAF" w:rsidRPr="009D4293" w:rsidRDefault="00E47AAF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E47AAF" w:rsidRPr="00EC106C" w:rsidRDefault="00E47AAF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7AAF" w:rsidRPr="00EC106C" w:rsidRDefault="00E47AAF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7088" w:type="dxa"/>
            <w:gridSpan w:val="7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32" w:type="dxa"/>
            <w:vMerge w:val="restart"/>
          </w:tcPr>
          <w:p w:rsidR="00E47AAF" w:rsidRPr="00EC106C" w:rsidRDefault="00E47AAF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E47AAF" w:rsidRPr="00EC106C" w:rsidRDefault="00E47AAF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E47AAF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88" w:type="dxa"/>
            <w:gridSpan w:val="7"/>
          </w:tcPr>
          <w:p w:rsidR="00E47AAF" w:rsidRPr="00555B5B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E47AAF" w:rsidRPr="00555B5B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7" w:type="dxa"/>
            <w:vMerge w:val="restart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4368D5" w:rsidRPr="009D4293" w:rsidTr="001226E1">
        <w:trPr>
          <w:trHeight w:val="2661"/>
        </w:trPr>
        <w:tc>
          <w:tcPr>
            <w:tcW w:w="553" w:type="dxa"/>
            <w:vMerge/>
          </w:tcPr>
          <w:p w:rsidR="004368D5" w:rsidRPr="009D4293" w:rsidRDefault="004368D5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4368D5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8D5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8D5" w:rsidRPr="00EC106C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7088" w:type="dxa"/>
            <w:gridSpan w:val="7"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rPr>
          <w:trHeight w:val="20"/>
        </w:trPr>
        <w:tc>
          <w:tcPr>
            <w:tcW w:w="553" w:type="dxa"/>
            <w:vMerge w:val="restart"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</w:tcPr>
          <w:p w:rsidR="007B79D3" w:rsidRPr="00E96AA4" w:rsidRDefault="007B79D3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7B79D3" w:rsidRPr="009D4293" w:rsidRDefault="00F54D79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E47AAF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9D4293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9D4293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F73155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="00477248">
        <w:rPr>
          <w:rFonts w:cs="Times New Roman"/>
        </w:rPr>
        <w:t xml:space="preserve">   </w:t>
      </w:r>
      <w:r w:rsidR="00C8613B">
        <w:rPr>
          <w:rFonts w:cs="Times New Roman"/>
        </w:rPr>
        <w:t xml:space="preserve">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992"/>
        <w:gridCol w:w="992"/>
        <w:gridCol w:w="1134"/>
        <w:gridCol w:w="1134"/>
        <w:gridCol w:w="1134"/>
        <w:gridCol w:w="2410"/>
      </w:tblGrid>
      <w:tr w:rsidR="00F54D79" w:rsidRPr="002618A2" w:rsidTr="0081466D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8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54D79" w:rsidRPr="00A12EC8" w:rsidRDefault="00F54D79" w:rsidP="00AB2F93">
            <w:pPr>
              <w:jc w:val="center"/>
              <w:rPr>
                <w:sz w:val="22"/>
                <w:szCs w:val="22"/>
              </w:rPr>
            </w:pPr>
            <w:r w:rsidRPr="00A12EC8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54D79" w:rsidRPr="00A12EC8" w:rsidRDefault="00F54D79" w:rsidP="00AB2F93">
            <w:pPr>
              <w:jc w:val="center"/>
              <w:rPr>
                <w:sz w:val="22"/>
                <w:szCs w:val="22"/>
              </w:rPr>
            </w:pPr>
            <w:r w:rsidRPr="00A12EC8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54D79" w:rsidRPr="00F54D79" w:rsidRDefault="00A12EC8" w:rsidP="00AB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8">
              <w:rPr>
                <w:rFonts w:ascii="Times New Roman" w:hAnsi="Times New Roman" w:cs="Times New Roman"/>
                <w:szCs w:val="22"/>
              </w:rPr>
              <w:t>2025</w:t>
            </w:r>
            <w:r w:rsidR="00F54D79" w:rsidRPr="00F54D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:rsidR="00F54D79" w:rsidRPr="002002F0" w:rsidRDefault="00F54D79" w:rsidP="00597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2 4</w:t>
            </w:r>
            <w:r w:rsidR="00597635">
              <w:rPr>
                <w:rFonts w:ascii="Times New Roman" w:hAnsi="Times New Roman" w:cs="Times New Roman"/>
                <w:szCs w:val="22"/>
              </w:rPr>
              <w:t>4</w:t>
            </w:r>
            <w:r w:rsidRPr="002002F0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134" w:type="dxa"/>
          </w:tcPr>
          <w:p w:rsidR="00F54D79" w:rsidRPr="00FC47EE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992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F54D79" w:rsidRPr="002618A2" w:rsidRDefault="00D0315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F54D7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Default="00F54D79" w:rsidP="00CA5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2410" w:type="dxa"/>
            <w:vMerge w:val="restart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04" w:type="dxa"/>
          </w:tcPr>
          <w:p w:rsidR="00F54D79" w:rsidRPr="002002F0" w:rsidRDefault="00F54D79" w:rsidP="00597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2 4</w:t>
            </w:r>
            <w:r w:rsidR="00597635">
              <w:rPr>
                <w:rFonts w:ascii="Times New Roman" w:hAnsi="Times New Roman" w:cs="Times New Roman"/>
                <w:szCs w:val="22"/>
              </w:rPr>
              <w:t>4</w:t>
            </w:r>
            <w:r w:rsidRPr="002002F0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F54D79" w:rsidRPr="002618A2" w:rsidRDefault="00D0315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F54D79">
              <w:rPr>
                <w:rFonts w:ascii="Times New Roman" w:hAnsi="Times New Roman" w:cs="Times New Roman"/>
                <w:szCs w:val="22"/>
              </w:rPr>
              <w:t>0</w:t>
            </w:r>
            <w:r w:rsidR="00F54D79"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CA57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480,0</w:t>
            </w:r>
          </w:p>
        </w:tc>
        <w:tc>
          <w:tcPr>
            <w:tcW w:w="2410" w:type="dxa"/>
            <w:vMerge/>
          </w:tcPr>
          <w:p w:rsidR="00F54D79" w:rsidRPr="002618A2" w:rsidRDefault="00F54D79" w:rsidP="00AB2F93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155" w:rsidRDefault="00F73155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48" w:rsidRDefault="00477248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48" w:rsidRDefault="00477248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09"/>
        <w:gridCol w:w="992"/>
        <w:gridCol w:w="1983"/>
        <w:gridCol w:w="850"/>
        <w:gridCol w:w="999"/>
        <w:gridCol w:w="992"/>
        <w:gridCol w:w="987"/>
        <w:gridCol w:w="998"/>
        <w:gridCol w:w="992"/>
        <w:gridCol w:w="992"/>
        <w:gridCol w:w="1701"/>
        <w:gridCol w:w="1418"/>
      </w:tblGrid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960" w:type="dxa"/>
            <w:gridSpan w:val="6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2025</w:t>
            </w:r>
            <w:r w:rsidRPr="00CD297D">
              <w:rPr>
                <w:rFonts w:cs="Times New Roman"/>
                <w:sz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598B" w:rsidRPr="004931A8" w:rsidTr="0096598B">
        <w:tc>
          <w:tcPr>
            <w:tcW w:w="564" w:type="dxa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CD297D" w:rsidRDefault="0096598B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3" w:type="dxa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A122F1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CD297D" w:rsidRDefault="0096598B" w:rsidP="00A122F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A122F1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A122F1" w:rsidTr="0096598B">
        <w:tc>
          <w:tcPr>
            <w:tcW w:w="564" w:type="dxa"/>
            <w:vMerge w:val="restart"/>
          </w:tcPr>
          <w:p w:rsidR="0096598B" w:rsidRPr="00CD297D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03.03</w:t>
            </w:r>
          </w:p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2020-2021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41" w:type="dxa"/>
            <w:gridSpan w:val="3"/>
            <w:vMerge w:val="restart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96598B" w:rsidRPr="00A122F1" w:rsidTr="0096598B">
        <w:tc>
          <w:tcPr>
            <w:tcW w:w="564" w:type="dxa"/>
            <w:vMerge/>
          </w:tcPr>
          <w:p w:rsidR="0096598B" w:rsidRPr="00A122F1" w:rsidRDefault="0096598B" w:rsidP="00A122F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:rsidR="0096598B" w:rsidRPr="00A122F1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1" w:type="dxa"/>
            <w:gridSpan w:val="3"/>
            <w:vMerge/>
          </w:tcPr>
          <w:p w:rsidR="0096598B" w:rsidRPr="00A122F1" w:rsidRDefault="0096598B" w:rsidP="00A122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7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A122F1" w:rsidRDefault="0096598B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A122F1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07F" w:rsidRPr="00A122F1" w:rsidTr="002F4FCF">
        <w:tc>
          <w:tcPr>
            <w:tcW w:w="564" w:type="dxa"/>
            <w:vMerge w:val="restart"/>
          </w:tcPr>
          <w:p w:rsidR="0021207F" w:rsidRPr="00CD297D" w:rsidRDefault="0021207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  <w:r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 xml:space="preserve">Мероприятие 03.08 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992" w:type="dxa"/>
            <w:vMerge w:val="restart"/>
          </w:tcPr>
          <w:p w:rsidR="0021207F" w:rsidRPr="00CD297D" w:rsidRDefault="0021207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2022-2025</w:t>
            </w:r>
          </w:p>
        </w:tc>
        <w:tc>
          <w:tcPr>
            <w:tcW w:w="1983" w:type="dxa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 w:val="restart"/>
          </w:tcPr>
          <w:p w:rsidR="0021207F" w:rsidRPr="0021207F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07F">
              <w:rPr>
                <w:rFonts w:ascii="Times New Roman" w:hAnsi="Times New Roman" w:cs="Times New Roman"/>
                <w:sz w:val="20"/>
              </w:rPr>
              <w:t xml:space="preserve">В рамках Мероприятия 03.02 Установление </w:t>
            </w:r>
            <w:r w:rsidRPr="0021207F">
              <w:rPr>
                <w:rFonts w:ascii="Times New Roman" w:hAnsi="Times New Roman" w:cs="Times New Roman"/>
                <w:sz w:val="20"/>
              </w:rPr>
              <w:lastRenderedPageBreak/>
              <w:t>медицинским и фармацевтическим работникам медицинских организаций дополнительных гарантий и мер социальной поддержки --</w:t>
            </w:r>
          </w:p>
        </w:tc>
        <w:tc>
          <w:tcPr>
            <w:tcW w:w="1701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 xml:space="preserve">Отдел по 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Стимулирован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ие и привлечение медицинских работников</w:t>
            </w:r>
          </w:p>
        </w:tc>
      </w:tr>
      <w:tr w:rsidR="0021207F" w:rsidRPr="00A122F1" w:rsidTr="002F4FCF">
        <w:tc>
          <w:tcPr>
            <w:tcW w:w="564" w:type="dxa"/>
            <w:vMerge/>
          </w:tcPr>
          <w:p w:rsidR="0021207F" w:rsidRPr="00CD297D" w:rsidRDefault="0021207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1207F" w:rsidRPr="00CD297D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207F" w:rsidRPr="00CD297D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07F" w:rsidRPr="00A122F1" w:rsidTr="002F4FCF">
        <w:tc>
          <w:tcPr>
            <w:tcW w:w="564" w:type="dxa"/>
            <w:vMerge w:val="restart"/>
          </w:tcPr>
          <w:p w:rsidR="0021207F" w:rsidRPr="00CD297D" w:rsidRDefault="0021207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  <w:r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03.09 Обеспечение жильем нуждающихся из числа привлеченных медицинских работников</w:t>
            </w:r>
          </w:p>
        </w:tc>
        <w:tc>
          <w:tcPr>
            <w:tcW w:w="992" w:type="dxa"/>
            <w:vMerge w:val="restart"/>
          </w:tcPr>
          <w:p w:rsidR="0021207F" w:rsidRPr="00CD297D" w:rsidRDefault="0021207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983" w:type="dxa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 w:val="restart"/>
          </w:tcPr>
          <w:p w:rsidR="0021207F" w:rsidRPr="0021207F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07F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21207F" w:rsidRPr="004931A8" w:rsidTr="002F4FCF">
        <w:tc>
          <w:tcPr>
            <w:tcW w:w="564" w:type="dxa"/>
            <w:vMerge/>
          </w:tcPr>
          <w:p w:rsidR="0021207F" w:rsidRPr="004931A8" w:rsidRDefault="0021207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1207F" w:rsidRPr="004931A8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207F" w:rsidRPr="004931A8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96598B" w:rsidRPr="004931A8" w:rsidRDefault="00C20953" w:rsidP="008048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2020-2025</w:t>
            </w: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4931A8" w:rsidRDefault="00D03155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>
              <w:rPr>
                <w:sz w:val="20"/>
                <w:szCs w:val="20"/>
              </w:rPr>
              <w:t>0</w:t>
            </w:r>
            <w:r w:rsidR="0096598B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7F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7F575B">
              <w:rPr>
                <w:sz w:val="20"/>
                <w:szCs w:val="20"/>
              </w:rPr>
              <w:t>4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4931A8" w:rsidRDefault="00D03155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>
              <w:rPr>
                <w:sz w:val="20"/>
                <w:szCs w:val="20"/>
              </w:rPr>
              <w:t>0</w:t>
            </w:r>
            <w:r w:rsidR="0096598B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6598B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1C3672" w:rsidSect="00F73155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73" w:rsidRDefault="00377573" w:rsidP="00263F59">
      <w:r>
        <w:separator/>
      </w:r>
    </w:p>
  </w:endnote>
  <w:endnote w:type="continuationSeparator" w:id="0">
    <w:p w:rsidR="00377573" w:rsidRDefault="00377573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73" w:rsidRDefault="00377573" w:rsidP="00263F59">
      <w:r>
        <w:separator/>
      </w:r>
    </w:p>
  </w:footnote>
  <w:footnote w:type="continuationSeparator" w:id="0">
    <w:p w:rsidR="00377573" w:rsidRDefault="00377573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2F4FCF" w:rsidRDefault="002F4F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00">
          <w:rPr>
            <w:noProof/>
          </w:rPr>
          <w:t>21</w:t>
        </w:r>
        <w:r>
          <w:fldChar w:fldCharType="end"/>
        </w:r>
      </w:p>
    </w:sdtContent>
  </w:sdt>
  <w:p w:rsidR="002F4FCF" w:rsidRDefault="002F4F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EC8"/>
    <w:rsid w:val="0002293C"/>
    <w:rsid w:val="000235FF"/>
    <w:rsid w:val="00031C8E"/>
    <w:rsid w:val="00035F01"/>
    <w:rsid w:val="00041080"/>
    <w:rsid w:val="000475D4"/>
    <w:rsid w:val="0005320B"/>
    <w:rsid w:val="000536B3"/>
    <w:rsid w:val="00060675"/>
    <w:rsid w:val="0006597B"/>
    <w:rsid w:val="000710FC"/>
    <w:rsid w:val="000721D6"/>
    <w:rsid w:val="000745C0"/>
    <w:rsid w:val="0007513B"/>
    <w:rsid w:val="00080DB3"/>
    <w:rsid w:val="000872C3"/>
    <w:rsid w:val="000949B9"/>
    <w:rsid w:val="00097460"/>
    <w:rsid w:val="000B6B9C"/>
    <w:rsid w:val="000D2488"/>
    <w:rsid w:val="00104748"/>
    <w:rsid w:val="001226E1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D7F5F"/>
    <w:rsid w:val="001E0621"/>
    <w:rsid w:val="001F21B0"/>
    <w:rsid w:val="001F6456"/>
    <w:rsid w:val="002002F0"/>
    <w:rsid w:val="00200EA2"/>
    <w:rsid w:val="00202B24"/>
    <w:rsid w:val="002061E9"/>
    <w:rsid w:val="0021207F"/>
    <w:rsid w:val="0021279C"/>
    <w:rsid w:val="00216254"/>
    <w:rsid w:val="0022617F"/>
    <w:rsid w:val="00231456"/>
    <w:rsid w:val="002357A3"/>
    <w:rsid w:val="00237535"/>
    <w:rsid w:val="00240E4B"/>
    <w:rsid w:val="00246CD4"/>
    <w:rsid w:val="002512A1"/>
    <w:rsid w:val="002517C7"/>
    <w:rsid w:val="00263F59"/>
    <w:rsid w:val="00273CA4"/>
    <w:rsid w:val="00275222"/>
    <w:rsid w:val="0028134F"/>
    <w:rsid w:val="002878F3"/>
    <w:rsid w:val="00292FEB"/>
    <w:rsid w:val="00293598"/>
    <w:rsid w:val="00294A7D"/>
    <w:rsid w:val="00296FB9"/>
    <w:rsid w:val="002A0E40"/>
    <w:rsid w:val="002B06BE"/>
    <w:rsid w:val="002C7B50"/>
    <w:rsid w:val="002D7754"/>
    <w:rsid w:val="002E2A5F"/>
    <w:rsid w:val="002E5482"/>
    <w:rsid w:val="002F15D7"/>
    <w:rsid w:val="002F4FCF"/>
    <w:rsid w:val="002F72DD"/>
    <w:rsid w:val="00307A8E"/>
    <w:rsid w:val="00311DD9"/>
    <w:rsid w:val="003201B1"/>
    <w:rsid w:val="003220EB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77573"/>
    <w:rsid w:val="00383172"/>
    <w:rsid w:val="00392B9F"/>
    <w:rsid w:val="003949C4"/>
    <w:rsid w:val="003B5167"/>
    <w:rsid w:val="003D439B"/>
    <w:rsid w:val="003D78EB"/>
    <w:rsid w:val="003E2AC7"/>
    <w:rsid w:val="003E534D"/>
    <w:rsid w:val="003E623E"/>
    <w:rsid w:val="003F043A"/>
    <w:rsid w:val="003F78CA"/>
    <w:rsid w:val="0040180E"/>
    <w:rsid w:val="00411F9D"/>
    <w:rsid w:val="00417D18"/>
    <w:rsid w:val="00422755"/>
    <w:rsid w:val="004368D5"/>
    <w:rsid w:val="00447132"/>
    <w:rsid w:val="00450935"/>
    <w:rsid w:val="00452BB0"/>
    <w:rsid w:val="00452D6A"/>
    <w:rsid w:val="00454CD9"/>
    <w:rsid w:val="00477248"/>
    <w:rsid w:val="004931A8"/>
    <w:rsid w:val="00496C6E"/>
    <w:rsid w:val="00497411"/>
    <w:rsid w:val="004A32D4"/>
    <w:rsid w:val="004A7409"/>
    <w:rsid w:val="004B02A9"/>
    <w:rsid w:val="004B2B22"/>
    <w:rsid w:val="004C431A"/>
    <w:rsid w:val="004C494C"/>
    <w:rsid w:val="004C5FA0"/>
    <w:rsid w:val="004D0942"/>
    <w:rsid w:val="004E00F8"/>
    <w:rsid w:val="00503768"/>
    <w:rsid w:val="0051202A"/>
    <w:rsid w:val="00516F3C"/>
    <w:rsid w:val="00520D89"/>
    <w:rsid w:val="00520DCB"/>
    <w:rsid w:val="00524999"/>
    <w:rsid w:val="00533681"/>
    <w:rsid w:val="00536731"/>
    <w:rsid w:val="00536D20"/>
    <w:rsid w:val="00537284"/>
    <w:rsid w:val="00555B5B"/>
    <w:rsid w:val="005569DE"/>
    <w:rsid w:val="00566BD5"/>
    <w:rsid w:val="00576120"/>
    <w:rsid w:val="005763A1"/>
    <w:rsid w:val="00585C01"/>
    <w:rsid w:val="00592BB9"/>
    <w:rsid w:val="0059739B"/>
    <w:rsid w:val="00597635"/>
    <w:rsid w:val="005A0EAB"/>
    <w:rsid w:val="005A23A9"/>
    <w:rsid w:val="005C099F"/>
    <w:rsid w:val="005C54CD"/>
    <w:rsid w:val="005C5E00"/>
    <w:rsid w:val="005E1400"/>
    <w:rsid w:val="005E769B"/>
    <w:rsid w:val="005F011D"/>
    <w:rsid w:val="005F78D8"/>
    <w:rsid w:val="005F7EF9"/>
    <w:rsid w:val="00611AFD"/>
    <w:rsid w:val="00620149"/>
    <w:rsid w:val="006206F8"/>
    <w:rsid w:val="00622A96"/>
    <w:rsid w:val="00626CFF"/>
    <w:rsid w:val="00643B0B"/>
    <w:rsid w:val="00646A03"/>
    <w:rsid w:val="00667723"/>
    <w:rsid w:val="006728AF"/>
    <w:rsid w:val="00676E11"/>
    <w:rsid w:val="006824F3"/>
    <w:rsid w:val="00683332"/>
    <w:rsid w:val="0068605E"/>
    <w:rsid w:val="006879A4"/>
    <w:rsid w:val="006904AA"/>
    <w:rsid w:val="006927EF"/>
    <w:rsid w:val="006970DE"/>
    <w:rsid w:val="0069797F"/>
    <w:rsid w:val="006A51AF"/>
    <w:rsid w:val="006A5209"/>
    <w:rsid w:val="006C512F"/>
    <w:rsid w:val="006D3593"/>
    <w:rsid w:val="006D67AF"/>
    <w:rsid w:val="006E4399"/>
    <w:rsid w:val="0072386A"/>
    <w:rsid w:val="00724F78"/>
    <w:rsid w:val="00732175"/>
    <w:rsid w:val="007355D1"/>
    <w:rsid w:val="0075300B"/>
    <w:rsid w:val="00755E05"/>
    <w:rsid w:val="00762079"/>
    <w:rsid w:val="00764D56"/>
    <w:rsid w:val="00767AA1"/>
    <w:rsid w:val="00781FDF"/>
    <w:rsid w:val="007857D3"/>
    <w:rsid w:val="0079713F"/>
    <w:rsid w:val="007A3DDE"/>
    <w:rsid w:val="007A6692"/>
    <w:rsid w:val="007B1965"/>
    <w:rsid w:val="007B79D3"/>
    <w:rsid w:val="007E0E7C"/>
    <w:rsid w:val="007E1E17"/>
    <w:rsid w:val="007F575B"/>
    <w:rsid w:val="00802463"/>
    <w:rsid w:val="008048FF"/>
    <w:rsid w:val="0081466D"/>
    <w:rsid w:val="008233A4"/>
    <w:rsid w:val="0082436F"/>
    <w:rsid w:val="00833A53"/>
    <w:rsid w:val="00834324"/>
    <w:rsid w:val="00835A5F"/>
    <w:rsid w:val="00843131"/>
    <w:rsid w:val="00866D90"/>
    <w:rsid w:val="00866FD3"/>
    <w:rsid w:val="00870297"/>
    <w:rsid w:val="008767B2"/>
    <w:rsid w:val="008869ED"/>
    <w:rsid w:val="00887048"/>
    <w:rsid w:val="00892B1F"/>
    <w:rsid w:val="008A1618"/>
    <w:rsid w:val="008B33F9"/>
    <w:rsid w:val="008C03DD"/>
    <w:rsid w:val="008C0529"/>
    <w:rsid w:val="008C1B0F"/>
    <w:rsid w:val="008C1DE9"/>
    <w:rsid w:val="008C34B5"/>
    <w:rsid w:val="008C6BE6"/>
    <w:rsid w:val="008C6E9A"/>
    <w:rsid w:val="008D2D0A"/>
    <w:rsid w:val="008D5D7A"/>
    <w:rsid w:val="008E5A05"/>
    <w:rsid w:val="008F1AC1"/>
    <w:rsid w:val="008F50C2"/>
    <w:rsid w:val="00905865"/>
    <w:rsid w:val="00906F83"/>
    <w:rsid w:val="00907E40"/>
    <w:rsid w:val="00915F62"/>
    <w:rsid w:val="00920E42"/>
    <w:rsid w:val="00940C91"/>
    <w:rsid w:val="00950F07"/>
    <w:rsid w:val="0096298B"/>
    <w:rsid w:val="00965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879CD"/>
    <w:rsid w:val="009905B2"/>
    <w:rsid w:val="00993F7F"/>
    <w:rsid w:val="009A5D12"/>
    <w:rsid w:val="009A6844"/>
    <w:rsid w:val="009B2D43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1955"/>
    <w:rsid w:val="00A122F1"/>
    <w:rsid w:val="00A129A1"/>
    <w:rsid w:val="00A12EC8"/>
    <w:rsid w:val="00A23C7F"/>
    <w:rsid w:val="00A53BF4"/>
    <w:rsid w:val="00A544D4"/>
    <w:rsid w:val="00A5743D"/>
    <w:rsid w:val="00A60F11"/>
    <w:rsid w:val="00A93DC2"/>
    <w:rsid w:val="00AA0E7D"/>
    <w:rsid w:val="00AB247F"/>
    <w:rsid w:val="00AB2F93"/>
    <w:rsid w:val="00AB4016"/>
    <w:rsid w:val="00AB4739"/>
    <w:rsid w:val="00AB4D7B"/>
    <w:rsid w:val="00AC183E"/>
    <w:rsid w:val="00AC373F"/>
    <w:rsid w:val="00AD2901"/>
    <w:rsid w:val="00AD2E6C"/>
    <w:rsid w:val="00AD31AC"/>
    <w:rsid w:val="00AD529C"/>
    <w:rsid w:val="00AD6E31"/>
    <w:rsid w:val="00AF359D"/>
    <w:rsid w:val="00AF78CE"/>
    <w:rsid w:val="00B00EFA"/>
    <w:rsid w:val="00B018B7"/>
    <w:rsid w:val="00B04EBE"/>
    <w:rsid w:val="00B23460"/>
    <w:rsid w:val="00B322CE"/>
    <w:rsid w:val="00B43443"/>
    <w:rsid w:val="00B4395B"/>
    <w:rsid w:val="00B4780B"/>
    <w:rsid w:val="00B5092D"/>
    <w:rsid w:val="00B6044D"/>
    <w:rsid w:val="00B60976"/>
    <w:rsid w:val="00B752C5"/>
    <w:rsid w:val="00B959B7"/>
    <w:rsid w:val="00BA7FFD"/>
    <w:rsid w:val="00BB16C0"/>
    <w:rsid w:val="00BB367A"/>
    <w:rsid w:val="00BC0F97"/>
    <w:rsid w:val="00BC595A"/>
    <w:rsid w:val="00BE1289"/>
    <w:rsid w:val="00BE58E3"/>
    <w:rsid w:val="00BE7F6A"/>
    <w:rsid w:val="00BF5968"/>
    <w:rsid w:val="00C0236F"/>
    <w:rsid w:val="00C167A5"/>
    <w:rsid w:val="00C20953"/>
    <w:rsid w:val="00C26410"/>
    <w:rsid w:val="00C353CB"/>
    <w:rsid w:val="00C40ACD"/>
    <w:rsid w:val="00C537D2"/>
    <w:rsid w:val="00C626AC"/>
    <w:rsid w:val="00C71D53"/>
    <w:rsid w:val="00C804D7"/>
    <w:rsid w:val="00C834E1"/>
    <w:rsid w:val="00C8514D"/>
    <w:rsid w:val="00C8613B"/>
    <w:rsid w:val="00C91278"/>
    <w:rsid w:val="00C923F9"/>
    <w:rsid w:val="00C93B63"/>
    <w:rsid w:val="00CA5719"/>
    <w:rsid w:val="00CB3CAF"/>
    <w:rsid w:val="00CB41B5"/>
    <w:rsid w:val="00CD297D"/>
    <w:rsid w:val="00CE1967"/>
    <w:rsid w:val="00CE6C06"/>
    <w:rsid w:val="00CF0692"/>
    <w:rsid w:val="00D005F4"/>
    <w:rsid w:val="00D011B8"/>
    <w:rsid w:val="00D02FB2"/>
    <w:rsid w:val="00D03155"/>
    <w:rsid w:val="00D0798E"/>
    <w:rsid w:val="00D10582"/>
    <w:rsid w:val="00D339BC"/>
    <w:rsid w:val="00D33D5D"/>
    <w:rsid w:val="00D429D3"/>
    <w:rsid w:val="00D573A3"/>
    <w:rsid w:val="00D65388"/>
    <w:rsid w:val="00D70AA7"/>
    <w:rsid w:val="00D815DD"/>
    <w:rsid w:val="00D97ADD"/>
    <w:rsid w:val="00DA3072"/>
    <w:rsid w:val="00DA4AFB"/>
    <w:rsid w:val="00DB0396"/>
    <w:rsid w:val="00DB6545"/>
    <w:rsid w:val="00DC355B"/>
    <w:rsid w:val="00DD371B"/>
    <w:rsid w:val="00DD64E8"/>
    <w:rsid w:val="00DE3269"/>
    <w:rsid w:val="00DE399D"/>
    <w:rsid w:val="00DF3719"/>
    <w:rsid w:val="00E23306"/>
    <w:rsid w:val="00E23C25"/>
    <w:rsid w:val="00E27A7D"/>
    <w:rsid w:val="00E30829"/>
    <w:rsid w:val="00E41159"/>
    <w:rsid w:val="00E47AAF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D192F"/>
    <w:rsid w:val="00EE0BA8"/>
    <w:rsid w:val="00EE7E10"/>
    <w:rsid w:val="00EF0523"/>
    <w:rsid w:val="00EF1AE3"/>
    <w:rsid w:val="00EF4AEF"/>
    <w:rsid w:val="00F03687"/>
    <w:rsid w:val="00F06879"/>
    <w:rsid w:val="00F134EB"/>
    <w:rsid w:val="00F172C8"/>
    <w:rsid w:val="00F30515"/>
    <w:rsid w:val="00F35EC4"/>
    <w:rsid w:val="00F37256"/>
    <w:rsid w:val="00F4098D"/>
    <w:rsid w:val="00F47B00"/>
    <w:rsid w:val="00F54D79"/>
    <w:rsid w:val="00F60DE0"/>
    <w:rsid w:val="00F66E8F"/>
    <w:rsid w:val="00F71714"/>
    <w:rsid w:val="00F73155"/>
    <w:rsid w:val="00F87CA3"/>
    <w:rsid w:val="00FA0C63"/>
    <w:rsid w:val="00FA4477"/>
    <w:rsid w:val="00FA4D35"/>
    <w:rsid w:val="00FB3157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161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23BC-94DE-4BE6-9DB0-40B68CCB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20</cp:revision>
  <cp:lastPrinted>2022-12-30T07:19:00Z</cp:lastPrinted>
  <dcterms:created xsi:type="dcterms:W3CDTF">2022-09-12T09:19:00Z</dcterms:created>
  <dcterms:modified xsi:type="dcterms:W3CDTF">2023-01-10T13:38:00Z</dcterms:modified>
</cp:coreProperties>
</file>