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CEE" w:rsidRDefault="00427CEE" w:rsidP="00427CEE">
      <w:pPr>
        <w:ind w:left="-1560" w:right="-567"/>
        <w:jc w:val="center"/>
      </w:pPr>
      <w:r>
        <w:rPr>
          <w:noProof/>
        </w:rPr>
        <w:drawing>
          <wp:inline distT="0" distB="0" distL="0" distR="0">
            <wp:extent cx="819150" cy="838200"/>
            <wp:effectExtent l="19050" t="0" r="0" b="0"/>
            <wp:docPr id="2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EE" w:rsidRPr="00537687" w:rsidRDefault="00427CEE" w:rsidP="00427CEE">
      <w:pPr>
        <w:ind w:left="-1560" w:right="-567" w:firstLine="1701"/>
        <w:rPr>
          <w:b/>
        </w:rPr>
      </w:pPr>
      <w:r w:rsidRPr="00537687">
        <w:tab/>
      </w:r>
      <w:r w:rsidRPr="00537687">
        <w:tab/>
      </w:r>
    </w:p>
    <w:p w:rsidR="00427CEE" w:rsidRDefault="00427CEE" w:rsidP="00427CEE">
      <w:pPr>
        <w:ind w:left="-1560" w:right="-567"/>
        <w:contextualSpacing/>
        <w:jc w:val="center"/>
        <w:rPr>
          <w:b/>
          <w:sz w:val="28"/>
        </w:rPr>
      </w:pPr>
      <w:r>
        <w:rPr>
          <w:b/>
          <w:sz w:val="28"/>
        </w:rPr>
        <w:t>АДМИНИСТРАЦИЯ  ГОРОДСКОГО ОКРУГА ЭЛЕКТРОСТАЛЬ</w:t>
      </w:r>
    </w:p>
    <w:p w:rsidR="00427CEE" w:rsidRPr="00FC1C14" w:rsidRDefault="00427CEE" w:rsidP="00427CEE">
      <w:pPr>
        <w:ind w:left="-1560" w:right="-567"/>
        <w:contextualSpacing/>
        <w:jc w:val="center"/>
        <w:rPr>
          <w:b/>
          <w:sz w:val="12"/>
          <w:szCs w:val="12"/>
        </w:rPr>
      </w:pPr>
    </w:p>
    <w:p w:rsidR="00427CEE" w:rsidRDefault="00427CEE" w:rsidP="00427CEE">
      <w:pPr>
        <w:ind w:left="-1560" w:right="-567"/>
        <w:contextualSpacing/>
        <w:jc w:val="center"/>
        <w:rPr>
          <w:b/>
          <w:sz w:val="28"/>
        </w:rPr>
      </w:pPr>
      <w:r>
        <w:rPr>
          <w:b/>
          <w:sz w:val="28"/>
        </w:rPr>
        <w:t>МОСКОВСКОЙ   ОБЛАСТИ</w:t>
      </w:r>
    </w:p>
    <w:p w:rsidR="00427CEE" w:rsidRPr="0058294C" w:rsidRDefault="00427CEE" w:rsidP="00427CEE">
      <w:pPr>
        <w:ind w:left="-1560" w:right="-567" w:firstLine="1701"/>
        <w:contextualSpacing/>
        <w:jc w:val="center"/>
        <w:rPr>
          <w:sz w:val="16"/>
          <w:szCs w:val="16"/>
        </w:rPr>
      </w:pPr>
    </w:p>
    <w:p w:rsidR="00427CEE" w:rsidRDefault="00427CEE" w:rsidP="00427CEE">
      <w:pPr>
        <w:ind w:left="-1560" w:right="-567"/>
        <w:contextualSpacing/>
        <w:jc w:val="center"/>
        <w:rPr>
          <w:b/>
          <w:sz w:val="44"/>
        </w:rPr>
      </w:pPr>
      <w:r>
        <w:rPr>
          <w:b/>
          <w:sz w:val="44"/>
        </w:rPr>
        <w:t>ПОСТАНОВЛЕНИЕ</w:t>
      </w:r>
    </w:p>
    <w:p w:rsidR="00427CEE" w:rsidRPr="00537687" w:rsidRDefault="00427CEE" w:rsidP="00427CEE">
      <w:pPr>
        <w:ind w:left="-1560" w:right="-567"/>
        <w:jc w:val="center"/>
        <w:rPr>
          <w:b/>
        </w:rPr>
      </w:pPr>
    </w:p>
    <w:p w:rsidR="00427CEE" w:rsidRDefault="00427CEE" w:rsidP="00427CEE">
      <w:pPr>
        <w:ind w:left="-1560" w:right="-567"/>
        <w:jc w:val="center"/>
        <w:outlineLvl w:val="0"/>
      </w:pPr>
      <w:r>
        <w:t xml:space="preserve"> </w:t>
      </w:r>
      <w:r w:rsidRPr="00537687">
        <w:t xml:space="preserve"> _</w:t>
      </w:r>
      <w:r>
        <w:t>____</w:t>
      </w:r>
      <w:r w:rsidR="009269BC">
        <w:rPr>
          <w:u w:val="single"/>
        </w:rPr>
        <w:t>21.01.2021</w:t>
      </w:r>
      <w:r>
        <w:t>______ № ___</w:t>
      </w:r>
      <w:r w:rsidR="009269BC">
        <w:rPr>
          <w:u w:val="single"/>
        </w:rPr>
        <w:t>32/1</w:t>
      </w:r>
      <w:r>
        <w:t>____</w:t>
      </w:r>
    </w:p>
    <w:p w:rsidR="00427CEE" w:rsidRPr="00AF777F" w:rsidRDefault="00427CEE" w:rsidP="00427CEE">
      <w:pPr>
        <w:outlineLvl w:val="0"/>
      </w:pPr>
    </w:p>
    <w:p w:rsidR="00427CEE" w:rsidRDefault="00427CEE" w:rsidP="00427CEE">
      <w:pPr>
        <w:spacing w:line="240" w:lineRule="exact"/>
        <w:jc w:val="center"/>
        <w:outlineLvl w:val="0"/>
      </w:pPr>
    </w:p>
    <w:p w:rsidR="00427CEE" w:rsidRDefault="00427CEE" w:rsidP="00427CEE">
      <w:pPr>
        <w:spacing w:line="240" w:lineRule="exact"/>
        <w:jc w:val="center"/>
        <w:outlineLvl w:val="0"/>
      </w:pPr>
      <w:bookmarkStart w:id="0" w:name="_GoBack"/>
      <w:r>
        <w:t>Об установлении публичного сервитута</w:t>
      </w:r>
    </w:p>
    <w:bookmarkEnd w:id="0"/>
    <w:p w:rsidR="00427CEE" w:rsidRDefault="00427CEE" w:rsidP="00427CEE">
      <w:pPr>
        <w:jc w:val="center"/>
        <w:outlineLvl w:val="0"/>
      </w:pPr>
    </w:p>
    <w:p w:rsidR="00427CEE" w:rsidRDefault="00427CEE" w:rsidP="005939C8">
      <w:pPr>
        <w:pStyle w:val="a9"/>
        <w:jc w:val="both"/>
      </w:pPr>
      <w:r>
        <w:t xml:space="preserve"> </w:t>
      </w:r>
      <w:r>
        <w:rPr>
          <w:noProof/>
        </w:rPr>
        <w:tab/>
      </w:r>
      <w:r w:rsidR="005939C8">
        <w:t xml:space="preserve">В соответствии с Земельным      кодексом    Российской    Федерации, Федеральным законом от 06.10.2003 № 131-ФЗ «Об общих принципах организации местного самоуправления в Российской Федерации»,   </w:t>
      </w:r>
      <w:r w:rsidR="007C1FC9">
        <w:t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</w:t>
      </w:r>
      <w:r w:rsidR="005939C8">
        <w:t xml:space="preserve"> Законом Московской  области   от 07.06.1996 № 23/96-ОЗ  </w:t>
      </w:r>
      <w:r w:rsidR="00D303CC">
        <w:t>«</w:t>
      </w:r>
      <w:r w:rsidR="005939C8">
        <w:t xml:space="preserve">О  регулировании земельных отношений в Московской  </w:t>
      </w:r>
      <w:r w:rsidR="00D303CC">
        <w:t>области»</w:t>
      </w:r>
      <w:r w:rsidR="005939C8">
        <w:t>,</w:t>
      </w:r>
      <w:r w:rsidR="00FE249C">
        <w:t xml:space="preserve"> </w:t>
      </w:r>
      <w:r w:rsidR="005A3832">
        <w:t>с</w:t>
      </w:r>
      <w:r w:rsidR="00FE249C">
        <w:t>оглашением о компенсации убытков № ЭС-17/15 от 01.06.2019, заключенного между Акционерным обществом «Московская областная энергосетевая компания» и Публичным акционерным обществом «Мостотрест», а также Техническими условиями на вынос (переустройство) объектов электросетевого хозяйства АО «Мособлэнерго» от 14.02.2020</w:t>
      </w:r>
      <w:r w:rsidR="005A3832">
        <w:t xml:space="preserve"> № ЩЛ-1019/20</w:t>
      </w:r>
      <w:r w:rsidR="00FE249C">
        <w:t>,</w:t>
      </w:r>
      <w:r w:rsidR="005939C8">
        <w:t xml:space="preserve">    руководствуясь Уставом городского округа Электросталь Московской области,     учитывая ходатайство ПАО «Мостотрест» </w:t>
      </w:r>
      <w:r w:rsidR="007C1FC9">
        <w:t xml:space="preserve">(ИНН </w:t>
      </w:r>
      <w:r w:rsidR="00FE249C">
        <w:t xml:space="preserve">7701045732, </w:t>
      </w:r>
      <w:r w:rsidR="007C1FC9">
        <w:t>ОГРН 1027739167246)</w:t>
      </w:r>
      <w:r w:rsidR="00FE249C">
        <w:t xml:space="preserve"> </w:t>
      </w:r>
      <w:r w:rsidR="005939C8">
        <w:t xml:space="preserve">от  28.09.2020, </w:t>
      </w:r>
      <w:r w:rsidR="00695B46">
        <w:t xml:space="preserve">обращение </w:t>
      </w:r>
      <w:r w:rsidR="009C2A96">
        <w:t>акционерного общества</w:t>
      </w:r>
      <w:r w:rsidR="00695B46">
        <w:t xml:space="preserve"> «Дороги и мосты» </w:t>
      </w:r>
      <w:r w:rsidR="007C1FC9">
        <w:t xml:space="preserve">(ИНН 7730259560, ОГРН 1207700377972) </w:t>
      </w:r>
      <w:r w:rsidR="00FE249C">
        <w:t xml:space="preserve">от 19.11.2020 №5055/521 </w:t>
      </w:r>
      <w:r w:rsidR="00695B46">
        <w:t xml:space="preserve">о замене лица в пользу которого требуется установить публичный сервитут, </w:t>
      </w:r>
      <w:r w:rsidR="005939C8" w:rsidRPr="00FA1AE5">
        <w:t xml:space="preserve">публикацию </w:t>
      </w:r>
      <w:r w:rsidR="005939C8">
        <w:t xml:space="preserve">в </w:t>
      </w:r>
      <w:r w:rsidR="005939C8" w:rsidRPr="00FA1AE5">
        <w:t xml:space="preserve"> </w:t>
      </w:r>
      <w:r w:rsidR="005939C8" w:rsidRPr="005344DE">
        <w:t>газете «</w:t>
      </w:r>
      <w:r w:rsidR="00D303CC">
        <w:t>Новости недели»</w:t>
      </w:r>
      <w:r w:rsidR="005939C8">
        <w:t xml:space="preserve"> от </w:t>
      </w:r>
      <w:r w:rsidR="00695B46">
        <w:t xml:space="preserve">15.10.2020 </w:t>
      </w:r>
      <w:r w:rsidR="005939C8">
        <w:t xml:space="preserve">№ </w:t>
      </w:r>
      <w:r w:rsidR="00695B46">
        <w:t>40 (2766)</w:t>
      </w:r>
      <w:r w:rsidR="00FE249C">
        <w:t>,</w:t>
      </w:r>
      <w:r w:rsidR="00FE249C" w:rsidRPr="00FE249C">
        <w:t xml:space="preserve"> </w:t>
      </w:r>
      <w:r w:rsidR="00FE249C">
        <w:t>«Официальный вестник» от 10.12.2020 № 48 (851),</w:t>
      </w:r>
      <w:r w:rsidR="005939C8">
        <w:t xml:space="preserve"> </w:t>
      </w:r>
      <w:r w:rsidR="005939C8" w:rsidRPr="005344DE">
        <w:t xml:space="preserve">на официальном сайте </w:t>
      </w:r>
      <w:r w:rsidR="00D303CC" w:rsidRPr="000C3197">
        <w:t xml:space="preserve">Администрации городского округа </w:t>
      </w:r>
      <w:r w:rsidR="00D303CC">
        <w:t>Электросталь Московской области</w:t>
      </w:r>
      <w:r w:rsidR="005939C8">
        <w:t xml:space="preserve"> сообщения о возможном установлении публичного сервитута </w:t>
      </w:r>
      <w:r w:rsidR="00D303CC">
        <w:t>на части земельного участка с кадастровым номером 50:46:0060102:2</w:t>
      </w:r>
      <w:r>
        <w:t xml:space="preserve">, </w:t>
      </w:r>
      <w:r w:rsidR="003C6832">
        <w:t xml:space="preserve">учитывая сводное заключение </w:t>
      </w:r>
      <w:r>
        <w:t xml:space="preserve">Министерства </w:t>
      </w:r>
      <w:r>
        <w:rPr>
          <w:noProof/>
        </w:rPr>
        <w:t xml:space="preserve">имущественных отношений Московской области </w:t>
      </w:r>
      <w:r w:rsidR="00D303CC">
        <w:t xml:space="preserve">от </w:t>
      </w:r>
      <w:r w:rsidR="003C6832">
        <w:t xml:space="preserve">27.11.2020 </w:t>
      </w:r>
      <w:r>
        <w:t>№</w:t>
      </w:r>
      <w:r w:rsidR="00D303CC">
        <w:t xml:space="preserve"> </w:t>
      </w:r>
      <w:r w:rsidR="003C6832">
        <w:t>175-З</w:t>
      </w:r>
      <w:r>
        <w:t xml:space="preserve">, </w:t>
      </w:r>
      <w:r>
        <w:rPr>
          <w:noProof/>
        </w:rPr>
        <w:t xml:space="preserve">Администрация </w:t>
      </w:r>
      <w:r w:rsidRPr="00A85A4F">
        <w:rPr>
          <w:noProof/>
        </w:rPr>
        <w:t>городского округа Электросталь Московской области ПОСТАНОВЛЯЕТ:</w:t>
      </w:r>
    </w:p>
    <w:p w:rsidR="00427CEE" w:rsidRPr="00435DE4" w:rsidRDefault="00427CEE" w:rsidP="00427CEE">
      <w:pPr>
        <w:jc w:val="both"/>
        <w:rPr>
          <w:noProof/>
        </w:rPr>
      </w:pPr>
    </w:p>
    <w:p w:rsidR="00427CEE" w:rsidRDefault="00427CEE" w:rsidP="00427CEE">
      <w:pPr>
        <w:autoSpaceDE w:val="0"/>
        <w:autoSpaceDN w:val="0"/>
        <w:adjustRightInd w:val="0"/>
        <w:jc w:val="both"/>
        <w:rPr>
          <w:rFonts w:cs="Times New Roman"/>
          <w:shd w:val="clear" w:color="auto" w:fill="FFFFFF"/>
        </w:rPr>
      </w:pPr>
      <w:r>
        <w:rPr>
          <w:noProof/>
        </w:rPr>
        <w:tab/>
      </w:r>
      <w:r>
        <w:t xml:space="preserve">1. </w:t>
      </w:r>
      <w:r w:rsidRPr="009E7A0A">
        <w:rPr>
          <w:rFonts w:cs="Times New Roman"/>
          <w:shd w:val="clear" w:color="auto" w:fill="FFFFFF"/>
        </w:rPr>
        <w:t>Установить</w:t>
      </w:r>
      <w:r w:rsidRPr="00C32D64">
        <w:rPr>
          <w:rFonts w:cs="Times New Roman"/>
          <w:shd w:val="clear" w:color="auto" w:fill="FFFFFF"/>
        </w:rPr>
        <w:t xml:space="preserve"> </w:t>
      </w:r>
      <w:r w:rsidR="00CB6E11" w:rsidRPr="009E7A0A">
        <w:rPr>
          <w:rFonts w:cs="Times New Roman"/>
          <w:shd w:val="clear" w:color="auto" w:fill="FFFFFF"/>
        </w:rPr>
        <w:t>публичный сервитут</w:t>
      </w:r>
      <w:r w:rsidR="00CB6E11">
        <w:rPr>
          <w:rFonts w:cs="Times New Roman"/>
          <w:shd w:val="clear" w:color="auto" w:fill="FFFFFF"/>
        </w:rPr>
        <w:t xml:space="preserve"> сроком на </w:t>
      </w:r>
      <w:r w:rsidR="00695B46">
        <w:rPr>
          <w:rFonts w:cs="Times New Roman"/>
          <w:shd w:val="clear" w:color="auto" w:fill="FFFFFF"/>
        </w:rPr>
        <w:t>10</w:t>
      </w:r>
      <w:r w:rsidR="00CB6E11">
        <w:rPr>
          <w:rFonts w:cs="Times New Roman"/>
          <w:shd w:val="clear" w:color="auto" w:fill="FFFFFF"/>
        </w:rPr>
        <w:t xml:space="preserve"> </w:t>
      </w:r>
      <w:r w:rsidR="00695B46">
        <w:rPr>
          <w:rFonts w:cs="Times New Roman"/>
          <w:shd w:val="clear" w:color="auto" w:fill="FFFFFF"/>
        </w:rPr>
        <w:t>лет</w:t>
      </w:r>
      <w:r w:rsidR="00CB6E11">
        <w:rPr>
          <w:rFonts w:cs="Times New Roman"/>
          <w:shd w:val="clear" w:color="auto" w:fill="FFFFFF"/>
        </w:rPr>
        <w:t xml:space="preserve"> в отношении части земельного участка площадью 62392 кв.м с кадастровым номером </w:t>
      </w:r>
      <w:r w:rsidR="00CB6E11">
        <w:t>50:46:0060102:2,</w:t>
      </w:r>
      <w:r w:rsidR="00CB6E11">
        <w:rPr>
          <w:rFonts w:cs="Times New Roman"/>
          <w:shd w:val="clear" w:color="auto" w:fill="FFFFFF"/>
        </w:rPr>
        <w:t xml:space="preserve"> категорией земель «земли населенных пунктов», видом разрешенного использования </w:t>
      </w:r>
      <w:r w:rsidR="00CB6E11" w:rsidRPr="00CB6E11">
        <w:rPr>
          <w:rFonts w:cs="Times New Roman"/>
          <w:shd w:val="clear" w:color="auto" w:fill="FFFFFF"/>
        </w:rPr>
        <w:t>«</w:t>
      </w:r>
      <w:r w:rsidR="00CB6E11" w:rsidRPr="00CB6E11">
        <w:rPr>
          <w:rFonts w:cs="Times New Roman"/>
          <w:color w:val="000000"/>
          <w:shd w:val="clear" w:color="auto" w:fill="FFFFFF"/>
        </w:rPr>
        <w:t>под зданиями и соор</w:t>
      </w:r>
      <w:r w:rsidR="00CB6E11">
        <w:rPr>
          <w:rFonts w:cs="Times New Roman"/>
          <w:color w:val="000000"/>
          <w:shd w:val="clear" w:color="auto" w:fill="FFFFFF"/>
        </w:rPr>
        <w:t>ужениями бывшего профилактория «</w:t>
      </w:r>
      <w:r w:rsidR="00CB6E11" w:rsidRPr="00CB6E11">
        <w:rPr>
          <w:rFonts w:cs="Times New Roman"/>
          <w:color w:val="000000"/>
          <w:shd w:val="clear" w:color="auto" w:fill="FFFFFF"/>
        </w:rPr>
        <w:t>Дружба»</w:t>
      </w:r>
      <w:r w:rsidR="00CB6E11">
        <w:rPr>
          <w:rFonts w:cs="Times New Roman"/>
          <w:color w:val="000000"/>
          <w:shd w:val="clear" w:color="auto" w:fill="FFFFFF"/>
        </w:rPr>
        <w:t>,</w:t>
      </w:r>
      <w:r w:rsidR="00CB6E11">
        <w:rPr>
          <w:rFonts w:ascii="Calibri" w:hAnsi="Calibri" w:cs="Calibri"/>
          <w:color w:val="000000"/>
          <w:sz w:val="18"/>
          <w:szCs w:val="18"/>
          <w:shd w:val="clear" w:color="auto" w:fill="FFFFFF"/>
        </w:rPr>
        <w:t xml:space="preserve"> </w:t>
      </w:r>
      <w:r w:rsidR="00CB6E11">
        <w:rPr>
          <w:rFonts w:cs="Times New Roman"/>
          <w:shd w:val="clear" w:color="auto" w:fill="FFFFFF"/>
        </w:rPr>
        <w:t xml:space="preserve">по  адресу: Московская область, </w:t>
      </w:r>
      <w:r w:rsidR="00695B46">
        <w:rPr>
          <w:rFonts w:cs="Times New Roman"/>
          <w:color w:val="000000"/>
          <w:shd w:val="clear" w:color="auto" w:fill="FFFFFF"/>
        </w:rPr>
        <w:t>г.</w:t>
      </w:r>
      <w:r w:rsidR="00CB6E11" w:rsidRPr="00D303CC">
        <w:rPr>
          <w:rFonts w:cs="Times New Roman"/>
          <w:color w:val="000000"/>
          <w:shd w:val="clear" w:color="auto" w:fill="FFFFFF"/>
        </w:rPr>
        <w:t>Электросталь, р-н северо-восточный</w:t>
      </w:r>
      <w:r w:rsidR="00CB6E11">
        <w:rPr>
          <w:rFonts w:cs="Times New Roman"/>
          <w:color w:val="000000"/>
          <w:shd w:val="clear" w:color="auto" w:fill="FFFFFF"/>
        </w:rPr>
        <w:t>,</w:t>
      </w:r>
      <w:r w:rsidR="00CB6E11">
        <w:rPr>
          <w:rFonts w:cs="Times New Roman"/>
          <w:shd w:val="clear" w:color="auto" w:fill="FFFFFF"/>
        </w:rPr>
        <w:t xml:space="preserve"> </w:t>
      </w:r>
      <w:r w:rsidR="00695B46">
        <w:rPr>
          <w:rFonts w:cs="Times New Roman"/>
          <w:shd w:val="clear" w:color="auto" w:fill="FFFFFF"/>
        </w:rPr>
        <w:t>в пользу</w:t>
      </w:r>
      <w:r w:rsidR="00D303CC">
        <w:rPr>
          <w:rFonts w:cs="Times New Roman"/>
          <w:shd w:val="clear" w:color="auto" w:fill="FFFFFF"/>
        </w:rPr>
        <w:t xml:space="preserve"> </w:t>
      </w:r>
      <w:r>
        <w:rPr>
          <w:rFonts w:cs="Times New Roman"/>
          <w:shd w:val="clear" w:color="auto" w:fill="FFFFFF"/>
        </w:rPr>
        <w:t>акционерного общества «</w:t>
      </w:r>
      <w:r w:rsidR="001F49AD">
        <w:t>Дороги и мосты</w:t>
      </w:r>
      <w:r w:rsidR="00CB6E11">
        <w:rPr>
          <w:rFonts w:cs="Times New Roman"/>
          <w:shd w:val="clear" w:color="auto" w:fill="FFFFFF"/>
        </w:rPr>
        <w:t xml:space="preserve">» </w:t>
      </w:r>
      <w:r w:rsidR="00CB6E11">
        <w:t xml:space="preserve">(ОГРН </w:t>
      </w:r>
      <w:r w:rsidR="002C1093">
        <w:t>1207700377972</w:t>
      </w:r>
      <w:r w:rsidR="00CB6E11">
        <w:t xml:space="preserve">, ИНН </w:t>
      </w:r>
      <w:r w:rsidR="002C1093">
        <w:t>7730259560</w:t>
      </w:r>
      <w:r w:rsidR="00304BED">
        <w:t xml:space="preserve">, адрес места </w:t>
      </w:r>
      <w:r w:rsidR="00CB6E11">
        <w:t>нахождения</w:t>
      </w:r>
      <w:r w:rsidR="00304BED">
        <w:t>: 121087, г. Москва, ул. Барклая, д. 6, стр. 5</w:t>
      </w:r>
      <w:r w:rsidR="002C1093">
        <w:t>, этаж 7</w:t>
      </w:r>
      <w:r w:rsidR="00CB6E11">
        <w:t>)</w:t>
      </w:r>
      <w:r w:rsidR="00304BED">
        <w:t xml:space="preserve">, в целях реконструкции </w:t>
      </w:r>
      <w:r w:rsidR="00304BED" w:rsidRPr="0027456B">
        <w:t>кабельной линии 6 кВ в связи с реализацией объекта «Строительство с последующей эксплуатацией на платной основе «Нового выхода на Московскую кольцевую автомобильную дорогу с федеральной автомобильной дороги М-7 «Волга» на участке МКАД – км 60 (обходы Балашиха</w:t>
      </w:r>
      <w:r w:rsidR="00304BED">
        <w:t>, Ногинск), Московская область»</w:t>
      </w:r>
      <w:r>
        <w:rPr>
          <w:rFonts w:cs="Times New Roman"/>
          <w:shd w:val="clear" w:color="auto" w:fill="FFFFFF"/>
        </w:rPr>
        <w:t>.</w:t>
      </w:r>
    </w:p>
    <w:p w:rsidR="00427CEE" w:rsidRDefault="00427CEE" w:rsidP="00427CEE">
      <w:pPr>
        <w:ind w:firstLine="709"/>
        <w:jc w:val="both"/>
      </w:pPr>
      <w:r w:rsidRPr="00625656">
        <w:t>2. Утвердить границы публичного сервитута согласно приложению</w:t>
      </w:r>
      <w:r>
        <w:t xml:space="preserve"> </w:t>
      </w:r>
      <w:r w:rsidRPr="00625656">
        <w:t>к настоящему постановлению.</w:t>
      </w:r>
    </w:p>
    <w:p w:rsidR="005A3832" w:rsidRDefault="005A3832" w:rsidP="00427CEE">
      <w:pPr>
        <w:ind w:firstLine="709"/>
        <w:jc w:val="both"/>
      </w:pPr>
      <w:r>
        <w:lastRenderedPageBreak/>
        <w:t xml:space="preserve">3. </w:t>
      </w:r>
      <w:r w:rsidRPr="00973DFC">
        <w:t xml:space="preserve">График проведения работ при осуществлении эксплуатации </w:t>
      </w:r>
      <w:r>
        <w:t>объекта электросетевого хозяйства</w:t>
      </w:r>
      <w:r w:rsidRPr="00973DFC">
        <w:t xml:space="preserve"> установить согласно </w:t>
      </w:r>
      <w:r>
        <w:t>постановлени</w:t>
      </w:r>
      <w:r w:rsidR="00D32CD8">
        <w:t>ю</w:t>
      </w:r>
      <w:r>
        <w:t xml:space="preserve">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973DFC">
        <w:t>.</w:t>
      </w:r>
    </w:p>
    <w:p w:rsidR="005A3832" w:rsidRPr="00625656" w:rsidRDefault="005A3832" w:rsidP="005A3832">
      <w:pPr>
        <w:ind w:firstLine="709"/>
        <w:jc w:val="both"/>
      </w:pPr>
      <w:r>
        <w:t>4</w:t>
      </w:r>
      <w:r w:rsidR="00427CEE" w:rsidRPr="00625656">
        <w:t xml:space="preserve">. </w:t>
      </w:r>
      <w:r>
        <w:rPr>
          <w:rFonts w:cs="Times New Roman"/>
          <w:shd w:val="clear" w:color="auto" w:fill="FFFFFF"/>
        </w:rPr>
        <w:t>Акционерному обществу «</w:t>
      </w:r>
      <w:r>
        <w:t>Дороги и мосты</w:t>
      </w:r>
      <w:r>
        <w:rPr>
          <w:rFonts w:cs="Times New Roman"/>
          <w:shd w:val="clear" w:color="auto" w:fill="FFFFFF"/>
        </w:rPr>
        <w:t xml:space="preserve">» </w:t>
      </w:r>
      <w:r w:rsidRPr="00625656">
        <w:t xml:space="preserve"> привести земельны</w:t>
      </w:r>
      <w:r>
        <w:t>й</w:t>
      </w:r>
      <w:r w:rsidRPr="00625656">
        <w:t xml:space="preserve"> участ</w:t>
      </w:r>
      <w:r>
        <w:t>ок</w:t>
      </w:r>
      <w:r w:rsidRPr="00625656">
        <w:t>, указанны</w:t>
      </w:r>
      <w:r>
        <w:t xml:space="preserve">й </w:t>
      </w:r>
      <w:r w:rsidRPr="00625656">
        <w:t xml:space="preserve">в пункте 1 настоящего постановления, в состояние, пригодное для </w:t>
      </w:r>
      <w:r>
        <w:t>его</w:t>
      </w:r>
      <w:r w:rsidRPr="00625656">
        <w:t xml:space="preserve"> использования в соответствии с разрешенным использованием, в срок не позднее чем </w:t>
      </w:r>
      <w:r>
        <w:t>двенадцать</w:t>
      </w:r>
      <w:r w:rsidRPr="00625656">
        <w:t xml:space="preserve"> месяц</w:t>
      </w:r>
      <w:r>
        <w:t>ев</w:t>
      </w:r>
      <w:r w:rsidRPr="00625656">
        <w:t xml:space="preserve">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  </w:t>
      </w:r>
    </w:p>
    <w:p w:rsidR="00427CEE" w:rsidRDefault="00960E00" w:rsidP="00427CEE">
      <w:pPr>
        <w:tabs>
          <w:tab w:val="left" w:pos="709"/>
        </w:tabs>
        <w:ind w:firstLine="709"/>
        <w:jc w:val="both"/>
        <w:rPr>
          <w:noProof/>
        </w:rPr>
      </w:pPr>
      <w:r>
        <w:t>5</w:t>
      </w:r>
      <w:r w:rsidR="00427CEE" w:rsidRPr="00625656">
        <w:t>. </w:t>
      </w:r>
      <w:r w:rsidR="00427CEE">
        <w:rPr>
          <w:noProof/>
        </w:rPr>
        <w:t>Комитету имущественных отношений Администрации городского округа Электросталь Московской области</w:t>
      </w:r>
      <w:r w:rsidR="00427CEE">
        <w:t xml:space="preserve"> в течение пяти рабочих дней со дня принятия копию настоящего постановления </w:t>
      </w:r>
      <w:r w:rsidR="00427CEE">
        <w:rPr>
          <w:noProof/>
        </w:rPr>
        <w:t>направить:</w:t>
      </w:r>
    </w:p>
    <w:p w:rsidR="00427CEE" w:rsidRPr="00625656" w:rsidRDefault="00427CEE" w:rsidP="00427CEE">
      <w:pPr>
        <w:tabs>
          <w:tab w:val="left" w:pos="709"/>
        </w:tabs>
        <w:ind w:firstLine="709"/>
        <w:jc w:val="both"/>
      </w:pPr>
      <w:r>
        <w:rPr>
          <w:noProof/>
        </w:rPr>
        <w:t>-</w:t>
      </w:r>
      <w:r w:rsidRPr="00625656">
        <w:t xml:space="preserve"> в Управление Федеральной службы государственной регистрации, кадастра и картографии по Московской области для внесения в Единый государственный реестр недвижимости сведений об ог</w:t>
      </w:r>
      <w:r>
        <w:t>раничениях на земельны</w:t>
      </w:r>
      <w:r w:rsidR="009C2A96">
        <w:t>й участок</w:t>
      </w:r>
      <w:r w:rsidRPr="00625656">
        <w:t xml:space="preserve">; </w:t>
      </w:r>
    </w:p>
    <w:p w:rsidR="00427CEE" w:rsidRPr="00625656" w:rsidRDefault="00427CEE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625656">
        <w:rPr>
          <w:sz w:val="24"/>
          <w:szCs w:val="24"/>
        </w:rPr>
        <w:t xml:space="preserve"> правообладател</w:t>
      </w:r>
      <w:r w:rsidR="009C2A96">
        <w:rPr>
          <w:sz w:val="24"/>
          <w:szCs w:val="24"/>
        </w:rPr>
        <w:t>ю</w:t>
      </w:r>
      <w:r w:rsidRPr="00625656">
        <w:rPr>
          <w:sz w:val="24"/>
          <w:szCs w:val="24"/>
        </w:rPr>
        <w:t xml:space="preserve"> земельн</w:t>
      </w:r>
      <w:r w:rsidR="009C2A96">
        <w:rPr>
          <w:sz w:val="24"/>
          <w:szCs w:val="24"/>
        </w:rPr>
        <w:t>ого</w:t>
      </w:r>
      <w:r w:rsidRPr="00625656">
        <w:rPr>
          <w:sz w:val="24"/>
          <w:szCs w:val="24"/>
        </w:rPr>
        <w:t xml:space="preserve"> участк</w:t>
      </w:r>
      <w:r w:rsidR="009C2A96">
        <w:rPr>
          <w:sz w:val="24"/>
          <w:szCs w:val="24"/>
        </w:rPr>
        <w:t>а</w:t>
      </w:r>
      <w:r w:rsidRPr="00625656">
        <w:rPr>
          <w:sz w:val="24"/>
          <w:szCs w:val="24"/>
        </w:rPr>
        <w:t>, в отношении которых принято решение об установлении публичного сервитута;</w:t>
      </w:r>
    </w:p>
    <w:p w:rsidR="00427CEE" w:rsidRPr="00625656" w:rsidRDefault="00427CEE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625656">
        <w:rPr>
          <w:sz w:val="24"/>
          <w:szCs w:val="24"/>
        </w:rPr>
        <w:t xml:space="preserve"> обладателю публичного сервитута.</w:t>
      </w:r>
    </w:p>
    <w:p w:rsidR="00427CEE" w:rsidRPr="00005F37" w:rsidRDefault="00960E00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="00427CEE" w:rsidRPr="00005F37">
        <w:rPr>
          <w:sz w:val="24"/>
          <w:szCs w:val="24"/>
        </w:rPr>
        <w:t xml:space="preserve">. Настоящее постановление в течение пяти рабочих дней со дня принятия опубликовать в газете «Официальный вестник» и разместить на официальном сайте городского округа Электросталь Московской области </w:t>
      </w:r>
      <w:r w:rsidR="00427CEE" w:rsidRPr="00005F37">
        <w:rPr>
          <w:sz w:val="24"/>
          <w:szCs w:val="24"/>
          <w:lang w:val="en-US"/>
        </w:rPr>
        <w:t>www</w:t>
      </w:r>
      <w:r w:rsidR="005A3832">
        <w:rPr>
          <w:sz w:val="24"/>
          <w:szCs w:val="24"/>
        </w:rPr>
        <w:t>.</w:t>
      </w:r>
      <w:r w:rsidR="00427CEE" w:rsidRPr="00005F37">
        <w:rPr>
          <w:sz w:val="24"/>
          <w:szCs w:val="24"/>
          <w:lang w:val="en-US"/>
        </w:rPr>
        <w:t>electrostal</w:t>
      </w:r>
      <w:r w:rsidR="00427CEE" w:rsidRPr="00005F37">
        <w:rPr>
          <w:sz w:val="24"/>
          <w:szCs w:val="24"/>
        </w:rPr>
        <w:t>.</w:t>
      </w:r>
      <w:r w:rsidR="00427CEE" w:rsidRPr="00005F37">
        <w:rPr>
          <w:sz w:val="24"/>
          <w:szCs w:val="24"/>
          <w:lang w:val="en-US"/>
        </w:rPr>
        <w:t>ru</w:t>
      </w:r>
      <w:r w:rsidR="00427CEE" w:rsidRPr="00005F37">
        <w:rPr>
          <w:sz w:val="24"/>
          <w:szCs w:val="24"/>
        </w:rPr>
        <w:t>.</w:t>
      </w:r>
    </w:p>
    <w:p w:rsidR="00427CEE" w:rsidRPr="001C23C6" w:rsidRDefault="00960E00" w:rsidP="00427CEE">
      <w:pPr>
        <w:pStyle w:val="a5"/>
        <w:suppressAutoHyphens/>
        <w:spacing w:line="240" w:lineRule="auto"/>
        <w:ind w:firstLine="709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7</w:t>
      </w:r>
      <w:r w:rsidR="00427CEE" w:rsidRPr="001C23C6">
        <w:rPr>
          <w:color w:val="000000" w:themeColor="text1"/>
          <w:sz w:val="24"/>
          <w:szCs w:val="24"/>
        </w:rPr>
        <w:t>. Источником финансирования публикации принять денежные средства, предусмотренные в бюджете городского округа Электросталь Московской области по подразделу 0113 «Другие общегосударственные вопросы» раздела 0100.</w:t>
      </w:r>
    </w:p>
    <w:p w:rsidR="00AD6754" w:rsidRPr="00A85A4F" w:rsidRDefault="007C12EC" w:rsidP="00AD6754">
      <w:pPr>
        <w:jc w:val="both"/>
        <w:rPr>
          <w:noProof/>
        </w:rPr>
      </w:pPr>
      <w:r>
        <w:rPr>
          <w:noProof/>
        </w:rPr>
        <w:tab/>
      </w:r>
      <w:r w:rsidR="00960E00">
        <w:rPr>
          <w:noProof/>
        </w:rPr>
        <w:t>8</w:t>
      </w:r>
      <w:r w:rsidR="00427CEE">
        <w:rPr>
          <w:noProof/>
        </w:rPr>
        <w:t>.</w:t>
      </w:r>
      <w:r w:rsidR="00427CEE">
        <w:t xml:space="preserve"> Контроль за выполнением настоящего постановления </w:t>
      </w:r>
      <w:r w:rsidR="00AD6754">
        <w:t>возложить на</w:t>
      </w:r>
      <w:r w:rsidR="00427CEE">
        <w:t xml:space="preserve"> </w:t>
      </w:r>
      <w:r w:rsidR="00AD6754">
        <w:t>главу городского округа Волкову И.Ю</w:t>
      </w:r>
      <w:r w:rsidR="00AD6754">
        <w:rPr>
          <w:noProof/>
        </w:rPr>
        <w:t>.</w:t>
      </w:r>
    </w:p>
    <w:p w:rsidR="00427CEE" w:rsidRDefault="00427CEE" w:rsidP="00427CEE">
      <w:pPr>
        <w:jc w:val="both"/>
      </w:pPr>
    </w:p>
    <w:p w:rsidR="00427CEE" w:rsidRDefault="00427CEE" w:rsidP="00427CEE">
      <w:pPr>
        <w:jc w:val="both"/>
      </w:pPr>
    </w:p>
    <w:p w:rsidR="00427CEE" w:rsidRDefault="00427CEE" w:rsidP="00427CEE">
      <w:pPr>
        <w:jc w:val="both"/>
      </w:pPr>
    </w:p>
    <w:p w:rsidR="00960E00" w:rsidRDefault="00960E00" w:rsidP="00960E00">
      <w:pPr>
        <w:jc w:val="both"/>
      </w:pPr>
      <w:r>
        <w:t>Заместитель Главы администрации</w:t>
      </w:r>
    </w:p>
    <w:p w:rsidR="00960E00" w:rsidRDefault="00960E00" w:rsidP="00960E00">
      <w:pPr>
        <w:jc w:val="both"/>
      </w:pPr>
      <w:r w:rsidRPr="00A85A4F">
        <w:t>городского округа</w:t>
      </w:r>
      <w:r w:rsidRPr="00A85A4F">
        <w:tab/>
      </w:r>
      <w:r w:rsidRPr="00A85A4F">
        <w:tab/>
      </w:r>
      <w:r w:rsidRPr="00A85A4F">
        <w:tab/>
      </w:r>
      <w:r w:rsidRPr="00A85A4F">
        <w:tab/>
      </w:r>
      <w:r>
        <w:t xml:space="preserve">                           </w:t>
      </w:r>
      <w:r w:rsidR="00AD6754">
        <w:t xml:space="preserve">                               </w:t>
      </w:r>
      <w:r>
        <w:t>М.Ю. Кокунова</w:t>
      </w:r>
    </w:p>
    <w:p w:rsidR="00427CEE" w:rsidRDefault="00427CEE" w:rsidP="00427CEE">
      <w:pPr>
        <w:pStyle w:val="4"/>
        <w:tabs>
          <w:tab w:val="left" w:pos="709"/>
        </w:tabs>
        <w:spacing w:before="0" w:after="0" w:line="240" w:lineRule="exact"/>
        <w:jc w:val="both"/>
        <w:rPr>
          <w:b w:val="0"/>
          <w:sz w:val="24"/>
          <w:szCs w:val="24"/>
        </w:rPr>
      </w:pPr>
    </w:p>
    <w:p w:rsidR="00427CEE" w:rsidRDefault="00427CEE" w:rsidP="00427CEE">
      <w:pPr>
        <w:pStyle w:val="4"/>
        <w:tabs>
          <w:tab w:val="left" w:pos="709"/>
        </w:tabs>
        <w:spacing w:before="0" w:after="0" w:line="240" w:lineRule="exact"/>
        <w:jc w:val="both"/>
        <w:rPr>
          <w:b w:val="0"/>
          <w:sz w:val="24"/>
          <w:szCs w:val="24"/>
        </w:rPr>
      </w:pPr>
    </w:p>
    <w:p w:rsidR="00427CEE" w:rsidRPr="00A90387" w:rsidRDefault="00427CEE" w:rsidP="00427CEE"/>
    <w:p w:rsidR="00761F19" w:rsidRDefault="00761F19" w:rsidP="00761F19"/>
    <w:p w:rsidR="00C92069" w:rsidRDefault="00C9206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/>
    <w:p w:rsidR="00761F19" w:rsidRDefault="00761F19" w:rsidP="00761F19">
      <w:pPr>
        <w:jc w:val="center"/>
      </w:pPr>
      <w:r>
        <w:lastRenderedPageBreak/>
        <w:t xml:space="preserve">                                                                              Приложение к постановлению</w:t>
      </w:r>
    </w:p>
    <w:p w:rsidR="00761F19" w:rsidRDefault="00761F19" w:rsidP="00761F19">
      <w:pPr>
        <w:jc w:val="center"/>
      </w:pPr>
      <w:r>
        <w:t xml:space="preserve">                                                                                      Администрации городского округа</w:t>
      </w:r>
    </w:p>
    <w:p w:rsidR="00761F19" w:rsidRDefault="00761F19" w:rsidP="00761F19">
      <w:pPr>
        <w:jc w:val="center"/>
      </w:pPr>
      <w:r>
        <w:t xml:space="preserve">                                                                                      Электросталь Московской области</w:t>
      </w:r>
    </w:p>
    <w:p w:rsidR="00761F19" w:rsidRDefault="00761F19" w:rsidP="00761F19">
      <w:pPr>
        <w:jc w:val="center"/>
      </w:pPr>
      <w:r>
        <w:t xml:space="preserve">                                                                                             от___</w:t>
      </w:r>
      <w:r w:rsidR="009269BC">
        <w:rPr>
          <w:u w:val="single"/>
        </w:rPr>
        <w:t>21.01.2021</w:t>
      </w:r>
      <w:r>
        <w:t>_ №___</w:t>
      </w:r>
      <w:r w:rsidR="009269BC">
        <w:rPr>
          <w:u w:val="single"/>
        </w:rPr>
        <w:t>32/1</w:t>
      </w:r>
      <w:r>
        <w:t>______</w:t>
      </w: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  <w:r>
        <w:rPr>
          <w:noProof/>
        </w:rPr>
        <w:drawing>
          <wp:inline distT="0" distB="0" distL="0" distR="0">
            <wp:extent cx="5839550" cy="8254904"/>
            <wp:effectExtent l="19050" t="0" r="8800" b="0"/>
            <wp:docPr id="3" name="Рисунок 1" descr="C:\Users\kameneva\AppData\Local\Temp\Rar$DRa0.149\Описание местоположения грани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eneva\AppData\Local\Temp\Rar$DRa0.149\Описание местоположения границ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69" cy="825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5" name="Рисунок 3" descr="C:\Users\kameneva\AppData\Local\Temp\Rar$DRa0.324\Описание местоположения границ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eneva\AppData\Local\Temp\Rar$DRa0.324\Описание местоположения границ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6" name="Рисунок 4" descr="C:\Users\kameneva\AppData\Local\Temp\Rar$DRa0.191\Описание местоположения границ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eneva\AppData\Local\Temp\Rar$DRa0.191\Описание местоположения границ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7" name="Рисунок 5" descr="C:\Users\kameneva\AppData\Local\Temp\Rar$DRa0.447\Описание местоположения границ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eneva\AppData\Local\Temp\Rar$DRa0.447\Описание местоположения границ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</w:p>
    <w:p w:rsidR="00761F19" w:rsidRDefault="00761F19" w:rsidP="00761F19">
      <w:pPr>
        <w:jc w:val="center"/>
      </w:pP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8" name="Рисунок 6" descr="C:\Users\kameneva\AppData\Local\Temp\Rar$DRa0.091\Описание местоположения границ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eneva\AppData\Local\Temp\Rar$DRa0.091\Описание местоположения границ_page-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19" w:rsidRDefault="00761F19" w:rsidP="00761F19">
      <w:pPr>
        <w:jc w:val="center"/>
        <w:sectPr w:rsidR="00761F19" w:rsidSect="00AD6754">
          <w:headerReference w:type="default" r:id="rId13"/>
          <w:pgSz w:w="11906" w:h="16838"/>
          <w:pgMar w:top="1134" w:right="849" w:bottom="993" w:left="1701" w:header="708" w:footer="708" w:gutter="0"/>
          <w:pgNumType w:start="1"/>
          <w:cols w:space="708"/>
          <w:titlePg/>
          <w:docGrid w:linePitch="360"/>
        </w:sectPr>
      </w:pPr>
    </w:p>
    <w:p w:rsidR="00761F19" w:rsidRPr="00761F19" w:rsidRDefault="00613F0C" w:rsidP="00761F19">
      <w:pPr>
        <w:jc w:val="center"/>
      </w:pPr>
      <w:r>
        <w:rPr>
          <w:noProof/>
        </w:rPr>
        <w:lastRenderedPageBreak/>
        <w:drawing>
          <wp:inline distT="0" distB="0" distL="0" distR="0">
            <wp:extent cx="7473950" cy="5287645"/>
            <wp:effectExtent l="19050" t="0" r="0" b="0"/>
            <wp:docPr id="1" name="Рисунок 1" descr="C:\Users\kameneva\AppData\Local\Temp\Rar$DRa0.587\Описание местоположения границ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eneva\AppData\Local\Temp\Rar$DRa0.587\Описание местоположения границ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F19" w:rsidRPr="00761F19" w:rsidSect="00761F19">
      <w:pgSz w:w="16838" w:h="11906" w:orient="landscape"/>
      <w:pgMar w:top="1871" w:right="992" w:bottom="1701" w:left="1134" w:header="127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5C6" w:rsidRDefault="004B75C6" w:rsidP="00E90805">
      <w:r>
        <w:separator/>
      </w:r>
    </w:p>
  </w:endnote>
  <w:endnote w:type="continuationSeparator" w:id="0">
    <w:p w:rsidR="004B75C6" w:rsidRDefault="004B75C6" w:rsidP="00E90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5C6" w:rsidRDefault="004B75C6" w:rsidP="00E90805">
      <w:r>
        <w:separator/>
      </w:r>
    </w:p>
  </w:footnote>
  <w:footnote w:type="continuationSeparator" w:id="0">
    <w:p w:rsidR="004B75C6" w:rsidRDefault="004B75C6" w:rsidP="00E908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452049"/>
      <w:docPartObj>
        <w:docPartGallery w:val="Page Numbers (Top of Page)"/>
        <w:docPartUnique/>
      </w:docPartObj>
    </w:sdtPr>
    <w:sdtEndPr/>
    <w:sdtContent>
      <w:p w:rsidR="00761F19" w:rsidRDefault="009269BC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920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92114" w:rsidRDefault="004B75C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7CEE"/>
    <w:rsid w:val="00023DCA"/>
    <w:rsid w:val="000A3C5E"/>
    <w:rsid w:val="00151F44"/>
    <w:rsid w:val="0017390A"/>
    <w:rsid w:val="001F49AD"/>
    <w:rsid w:val="002C1093"/>
    <w:rsid w:val="00304BED"/>
    <w:rsid w:val="003215A5"/>
    <w:rsid w:val="003417FF"/>
    <w:rsid w:val="003829DB"/>
    <w:rsid w:val="00385CE1"/>
    <w:rsid w:val="003C6832"/>
    <w:rsid w:val="00427CEE"/>
    <w:rsid w:val="004B75C6"/>
    <w:rsid w:val="004C60D1"/>
    <w:rsid w:val="005055E7"/>
    <w:rsid w:val="00512325"/>
    <w:rsid w:val="005939C8"/>
    <w:rsid w:val="005A3832"/>
    <w:rsid w:val="00613F0C"/>
    <w:rsid w:val="00695B46"/>
    <w:rsid w:val="006B2BEA"/>
    <w:rsid w:val="00761F19"/>
    <w:rsid w:val="0078589A"/>
    <w:rsid w:val="007C12EC"/>
    <w:rsid w:val="007C1FC9"/>
    <w:rsid w:val="00833F7B"/>
    <w:rsid w:val="00853512"/>
    <w:rsid w:val="008569CD"/>
    <w:rsid w:val="009269BC"/>
    <w:rsid w:val="00960E00"/>
    <w:rsid w:val="009C2A96"/>
    <w:rsid w:val="00A475DE"/>
    <w:rsid w:val="00AD6754"/>
    <w:rsid w:val="00B97E71"/>
    <w:rsid w:val="00BE15C9"/>
    <w:rsid w:val="00C92069"/>
    <w:rsid w:val="00CB6E11"/>
    <w:rsid w:val="00D049BF"/>
    <w:rsid w:val="00D303CC"/>
    <w:rsid w:val="00D32CD8"/>
    <w:rsid w:val="00D65EB9"/>
    <w:rsid w:val="00D868B3"/>
    <w:rsid w:val="00DA37ED"/>
    <w:rsid w:val="00E90805"/>
    <w:rsid w:val="00F81322"/>
    <w:rsid w:val="00FE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A098CE-E9EF-4FCC-8631-94A82883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CEE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427CEE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27CE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427CE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7CEE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a5">
    <w:name w:val="Body Text"/>
    <w:basedOn w:val="a"/>
    <w:link w:val="a6"/>
    <w:rsid w:val="00427CEE"/>
    <w:pPr>
      <w:spacing w:line="360" w:lineRule="auto"/>
      <w:jc w:val="both"/>
    </w:pPr>
    <w:rPr>
      <w:rFonts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427C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7CE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CE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5939C8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761F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61F19"/>
    <w:rPr>
      <w:rFonts w:ascii="Times New Roman" w:eastAsia="Times New Roman" w:hAnsi="Times New Roman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F8B60-2D2D-4556-84ED-26D78C29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kameneva</dc:creator>
  <cp:lastModifiedBy>Татьяна Побежимова</cp:lastModifiedBy>
  <cp:revision>6</cp:revision>
  <cp:lastPrinted>2021-01-21T07:16:00Z</cp:lastPrinted>
  <dcterms:created xsi:type="dcterms:W3CDTF">2021-01-21T07:05:00Z</dcterms:created>
  <dcterms:modified xsi:type="dcterms:W3CDTF">2021-01-21T13:18:00Z</dcterms:modified>
</cp:coreProperties>
</file>