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ГОРОДА РАЗЪЯСНЯЕТ </w:t>
      </w:r>
    </w:p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53" w:rsidRPr="00EC7CD1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D1">
        <w:rPr>
          <w:rFonts w:ascii="Times New Roman" w:hAnsi="Times New Roman" w:cs="Times New Roman"/>
          <w:b/>
          <w:sz w:val="28"/>
          <w:szCs w:val="28"/>
        </w:rPr>
        <w:t>Если работник выбрал способ формирования сведений о трудовой деятельности только в электронном виде то, что будет с трудовой книжкой в бумажном виде?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Работнику, подавшему письменное заявление о предоставлении ему работодателем сведений о трудовой деятельности в соответствии со статьей 66.1 Трудового кодекса Российской Федерации, работодатель выдает трудовую книжку на руки и освобождается от ответственности за ее ведение и хранение.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 xml:space="preserve">При выдаче трудовой книжки в нее вносится запись </w:t>
      </w:r>
      <w:proofErr w:type="gramStart"/>
      <w:r w:rsidRPr="00EC7CD1">
        <w:rPr>
          <w:rFonts w:ascii="Times New Roman" w:hAnsi="Times New Roman" w:cs="Times New Roman"/>
          <w:sz w:val="28"/>
          <w:szCs w:val="28"/>
        </w:rPr>
        <w:t>о 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 w:rsidRPr="00EC7CD1">
        <w:rPr>
          <w:rFonts w:ascii="Times New Roman" w:hAnsi="Times New Roman" w:cs="Times New Roman"/>
          <w:sz w:val="28"/>
          <w:szCs w:val="28"/>
        </w:rPr>
        <w:t xml:space="preserve"> 66.1 Трудового кодекса Российской Федерации.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 xml:space="preserve">Полученную на руки трудовую книжку необходимо хранить у себя для подтверждения периодов трудовой деятельности до 2020 года. В электронной версии трудовой книжки </w:t>
      </w:r>
      <w:proofErr w:type="gramStart"/>
      <w:r w:rsidRPr="00EC7CD1">
        <w:rPr>
          <w:rFonts w:ascii="Times New Roman" w:hAnsi="Times New Roman" w:cs="Times New Roman"/>
          <w:sz w:val="28"/>
          <w:szCs w:val="28"/>
        </w:rPr>
        <w:t>содержатся только сведения начиная</w:t>
      </w:r>
      <w:proofErr w:type="gramEnd"/>
      <w:r w:rsidRPr="00EC7CD1">
        <w:rPr>
          <w:rFonts w:ascii="Times New Roman" w:hAnsi="Times New Roman" w:cs="Times New Roman"/>
          <w:sz w:val="28"/>
          <w:szCs w:val="28"/>
        </w:rPr>
        <w:t xml:space="preserve"> с 2020 года.</w:t>
      </w:r>
    </w:p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53" w:rsidRPr="00EC7CD1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D1">
        <w:rPr>
          <w:rFonts w:ascii="Times New Roman" w:hAnsi="Times New Roman" w:cs="Times New Roman"/>
          <w:b/>
          <w:sz w:val="28"/>
          <w:szCs w:val="28"/>
        </w:rPr>
        <w:t>Как будет осуществлен переход на цифровой формат трудовых книжек?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C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работодатель должен по 30 июня 2020 года включительно уведомить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</w:t>
      </w:r>
      <w:proofErr w:type="gramEnd"/>
      <w:r w:rsidRPr="00EC7CD1">
        <w:rPr>
          <w:rFonts w:ascii="Times New Roman" w:hAnsi="Times New Roman" w:cs="Times New Roman"/>
          <w:sz w:val="28"/>
          <w:szCs w:val="28"/>
        </w:rPr>
        <w:t xml:space="preserve"> путем подачи работодателю соответствующего письменного заявления выбрать способ ведения трудовой книжки в бумажном и электроном виде или только в электронном формате.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CD1">
        <w:rPr>
          <w:rFonts w:ascii="Times New Roman" w:hAnsi="Times New Roman" w:cs="Times New Roman"/>
          <w:sz w:val="28"/>
          <w:szCs w:val="28"/>
        </w:rPr>
        <w:t>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(в бумажном виде) или о предоставлении ему работодателем сведений о трудовой деятельности в соответствии со статьей 66.1 Трудового кодекса Российской Федерации (в случае ведение трудовой книжки в электронном виде).</w:t>
      </w:r>
      <w:proofErr w:type="gramEnd"/>
    </w:p>
    <w:p w:rsidR="00026053" w:rsidRPr="00EC7CD1" w:rsidRDefault="00026053" w:rsidP="0002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Таким образом, работник сам выбирает, будет ли осуществляться оформление его трудовой книжки в бумажном и электронном формате или только в электронном виде.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В случае если работник не подал работодателю ни одного из указанных заявлений, работодатель продолжает вести его трудовую книжку в соответствии со статьей 66 Трудового кодекса Российской Федерации, то есть в бумажном виде.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 xml:space="preserve">Для лиц, впервые поступающих на работу после 31 декабря 2020 года, </w:t>
      </w:r>
      <w:r w:rsidRPr="00EC7CD1">
        <w:rPr>
          <w:rFonts w:ascii="Times New Roman" w:hAnsi="Times New Roman" w:cs="Times New Roman"/>
          <w:sz w:val="28"/>
          <w:szCs w:val="28"/>
        </w:rPr>
        <w:lastRenderedPageBreak/>
        <w:t>трудовые книжки в бумажном виде не оформляются, а формирование сведений о трудовой деятельности осуществляется только в электронном виде в соответствии со статьей 66.1 Трудового кодекса Российской Федерации.</w:t>
      </w:r>
    </w:p>
    <w:p w:rsidR="00026053" w:rsidRDefault="00026053" w:rsidP="000260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053" w:rsidRPr="00EC7CD1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D1">
        <w:rPr>
          <w:rFonts w:ascii="Times New Roman" w:hAnsi="Times New Roman" w:cs="Times New Roman"/>
          <w:b/>
          <w:sz w:val="28"/>
          <w:szCs w:val="28"/>
        </w:rPr>
        <w:t>Как оформляется электронная трудовая книжка? Каким образом можно будет подтвердить свой трудовой стаж при устройстве на новую работу?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С 01 января 2020 года введен электронный формат трудовой книжки. Оформление трудовой книжки в электронном виде осуществляется следующим образом.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Работодатель формирует в электронном виде основную информацию о трудовой деятельности и трудовом стаже каждого работника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 и др.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Сведения о трудовой деятельности можно будет получить: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–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–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–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–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026053" w:rsidRPr="00EC7CD1" w:rsidRDefault="00026053" w:rsidP="000260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7CD1">
        <w:rPr>
          <w:rFonts w:ascii="Times New Roman" w:hAnsi="Times New Roman" w:cs="Times New Roman"/>
          <w:sz w:val="28"/>
          <w:szCs w:val="28"/>
        </w:rPr>
        <w:t xml:space="preserve"> При устройстве на новую работу свой трудовой стаж можно будет </w:t>
      </w:r>
      <w:proofErr w:type="gramStart"/>
      <w:r w:rsidRPr="00EC7CD1">
        <w:rPr>
          <w:rFonts w:ascii="Times New Roman" w:hAnsi="Times New Roman" w:cs="Times New Roman"/>
          <w:sz w:val="28"/>
          <w:szCs w:val="28"/>
        </w:rPr>
        <w:t>подтвердить</w:t>
      </w:r>
      <w:proofErr w:type="gramEnd"/>
      <w:r w:rsidRPr="00EC7CD1">
        <w:rPr>
          <w:rFonts w:ascii="Times New Roman" w:hAnsi="Times New Roman" w:cs="Times New Roman"/>
          <w:sz w:val="28"/>
          <w:szCs w:val="28"/>
        </w:rPr>
        <w:t xml:space="preserve"> предоставив вышеназванные сведения о трудовой деятельности.  Сведения предоставляются лицом, поступающим на работу.</w:t>
      </w:r>
    </w:p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53" w:rsidRDefault="00026053" w:rsidP="000260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53" w:rsidRPr="00EC7CD1" w:rsidRDefault="00026053" w:rsidP="000260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gramStart"/>
      <w:r w:rsidRPr="00EC7C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7CD1">
        <w:rPr>
          <w:rFonts w:ascii="Times New Roman" w:hAnsi="Times New Roman" w:cs="Times New Roman"/>
          <w:sz w:val="28"/>
          <w:szCs w:val="28"/>
        </w:rPr>
        <w:t>. Электростали</w:t>
      </w:r>
    </w:p>
    <w:p w:rsidR="00026053" w:rsidRPr="00EC7CD1" w:rsidRDefault="00026053" w:rsidP="000260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Попова В.Р.</w:t>
      </w:r>
    </w:p>
    <w:p w:rsidR="00000000" w:rsidRDefault="000260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53"/>
    <w:rsid w:val="0002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2020-03-10T14:09:00Z</dcterms:created>
  <dcterms:modified xsi:type="dcterms:W3CDTF">2020-03-10T14:11:00Z</dcterms:modified>
</cp:coreProperties>
</file>