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36" w:rsidRDefault="00AC0236" w:rsidP="00AC0236">
      <w:pPr>
        <w:jc w:val="right"/>
      </w:pPr>
    </w:p>
    <w:p w:rsidR="00AC0236" w:rsidRDefault="00AC0236" w:rsidP="00AC0236">
      <w:pPr>
        <w:pStyle w:val="ConsPlusNormal"/>
        <w:ind w:left="1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_GoBack"/>
      <w:r w:rsidRPr="00167D16">
        <w:rPr>
          <w:sz w:val="28"/>
          <w:szCs w:val="28"/>
        </w:rPr>
        <w:t>Форма титульного списка средств наружного освещения</w:t>
      </w:r>
      <w:bookmarkEnd w:id="0"/>
      <w:r w:rsidRPr="00167D16">
        <w:rPr>
          <w:sz w:val="28"/>
          <w:szCs w:val="28"/>
        </w:rPr>
        <w:t xml:space="preserve"> придомовых территорий многоквартирных домов, территорий общего пользования муниципального образования Московской области</w:t>
      </w:r>
    </w:p>
    <w:p w:rsidR="00AC0236" w:rsidRPr="00325FC4" w:rsidRDefault="00AC0236" w:rsidP="00AC0236">
      <w:pPr>
        <w:pStyle w:val="ConsPlusNormal"/>
        <w:jc w:val="center"/>
        <w:rPr>
          <w:sz w:val="10"/>
          <w:szCs w:val="10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1133"/>
        <w:gridCol w:w="1021"/>
        <w:gridCol w:w="825"/>
        <w:gridCol w:w="851"/>
        <w:gridCol w:w="850"/>
        <w:gridCol w:w="571"/>
        <w:gridCol w:w="280"/>
        <w:gridCol w:w="992"/>
        <w:gridCol w:w="719"/>
        <w:gridCol w:w="273"/>
        <w:gridCol w:w="851"/>
        <w:gridCol w:w="860"/>
        <w:gridCol w:w="983"/>
        <w:gridCol w:w="708"/>
        <w:gridCol w:w="145"/>
        <w:gridCol w:w="706"/>
        <w:gridCol w:w="711"/>
        <w:gridCol w:w="398"/>
        <w:gridCol w:w="310"/>
        <w:gridCol w:w="777"/>
        <w:gridCol w:w="791"/>
      </w:tblGrid>
      <w:tr w:rsidR="00AC0236" w:rsidRPr="00796953" w:rsidTr="00BC424F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ind w:left="-103"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tabs>
                <w:tab w:val="center" w:pos="14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Адрес (адресный ориентир)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C0236" w:rsidRPr="00796953" w:rsidRDefault="00AC0236" w:rsidP="00BC424F">
            <w:pPr>
              <w:ind w:right="-76"/>
              <w:jc w:val="center"/>
              <w:rPr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Объем потребленной электроэнергии на наружное освещение за отчетный год</w:t>
            </w:r>
            <w:r w:rsidRPr="00796953">
              <w:rPr>
                <w:color w:val="000000"/>
                <w:sz w:val="16"/>
                <w:szCs w:val="16"/>
              </w:rPr>
              <w:t>(кВт*ч)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C0236" w:rsidRPr="00796953" w:rsidRDefault="00AC0236" w:rsidP="00BC424F">
            <w:pPr>
              <w:ind w:right="-76"/>
              <w:jc w:val="center"/>
              <w:rPr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Затраты на оплату потребленной электроэнергии для наружного освещения за отчетный год</w:t>
            </w:r>
            <w:r w:rsidRPr="00796953">
              <w:rPr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AC0236" w:rsidRPr="00796953" w:rsidTr="00BC424F">
        <w:trPr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C0236" w:rsidRPr="00796953" w:rsidTr="00BC424F">
        <w:trPr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796953">
              <w:rPr>
                <w:color w:val="000000"/>
                <w:sz w:val="16"/>
                <w:szCs w:val="16"/>
              </w:rPr>
              <w:t>г.о.Электросталь</w:t>
            </w:r>
            <w:proofErr w:type="spellEnd"/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4813858,00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27751537,41</w:t>
            </w:r>
          </w:p>
        </w:tc>
      </w:tr>
      <w:tr w:rsidR="00AC0236" w:rsidRPr="00796953" w:rsidTr="00BC424F">
        <w:trPr>
          <w:trHeight w:val="53"/>
        </w:trPr>
        <w:tc>
          <w:tcPr>
            <w:tcW w:w="10906" w:type="dxa"/>
            <w:gridSpan w:val="1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C0236" w:rsidRPr="00796953" w:rsidRDefault="00AC0236" w:rsidP="00BC424F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C0236" w:rsidRPr="00796953" w:rsidRDefault="00AC0236" w:rsidP="00BC424F">
            <w:pPr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AC0236" w:rsidRPr="00796953" w:rsidTr="00BC424F">
        <w:trPr>
          <w:trHeight w:val="53"/>
        </w:trPr>
        <w:tc>
          <w:tcPr>
            <w:tcW w:w="594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left="-109" w:right="-103"/>
              <w:jc w:val="center"/>
              <w:rPr>
                <w:b/>
                <w:bCs/>
                <w:color w:val="00000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Суммарная номинальная мощность установленных светильников наружного освещения</w:t>
            </w:r>
            <w:r w:rsidRPr="00796953">
              <w:rPr>
                <w:color w:val="000000"/>
                <w:sz w:val="14"/>
                <w:szCs w:val="14"/>
              </w:rPr>
              <w:t>(кВт)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left="-109" w:right="-103"/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Количество светильников 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</w:rPr>
            </w:pPr>
            <w:r w:rsidRPr="00796953">
              <w:rPr>
                <w:color w:val="000000"/>
                <w:sz w:val="16"/>
                <w:szCs w:val="16"/>
              </w:rPr>
              <w:t>(всего)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Светильники содержатся 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2"/>
                <w:szCs w:val="12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C0236" w:rsidRPr="00796953" w:rsidTr="00BC424F">
        <w:trPr>
          <w:trHeight w:val="182"/>
        </w:trPr>
        <w:tc>
          <w:tcPr>
            <w:tcW w:w="59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b/>
                <w:color w:val="000000"/>
                <w:sz w:val="20"/>
                <w:szCs w:val="20"/>
              </w:rPr>
              <w:t>ОМСУ, МБУ, МКУ</w:t>
            </w:r>
            <w:r w:rsidRPr="00796953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Иными лицами</w:t>
            </w:r>
            <w:r w:rsidRPr="0079695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AC0236" w:rsidRPr="00796953" w:rsidTr="00BC424F">
        <w:trPr>
          <w:trHeight w:val="48"/>
        </w:trPr>
        <w:tc>
          <w:tcPr>
            <w:tcW w:w="59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color w:val="000000"/>
                <w:sz w:val="18"/>
                <w:szCs w:val="18"/>
              </w:rPr>
              <w:t>Светодиодные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color w:val="000000"/>
                <w:sz w:val="18"/>
                <w:szCs w:val="18"/>
              </w:rPr>
              <w:t>Светодиодные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color w:val="000000"/>
                <w:sz w:val="18"/>
                <w:szCs w:val="18"/>
              </w:rPr>
              <w:t>Иные</w:t>
            </w:r>
          </w:p>
        </w:tc>
      </w:tr>
      <w:tr w:rsidR="00AC0236" w:rsidRPr="00796953" w:rsidTr="00BC424F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ind w:left="-111" w:right="-110"/>
              <w:rPr>
                <w:b/>
                <w:bCs w:val="0"/>
                <w:color w:val="000000"/>
                <w:sz w:val="14"/>
                <w:szCs w:val="14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36" w:rsidRPr="00796953" w:rsidRDefault="00AC0236" w:rsidP="00BC424F">
            <w:pPr>
              <w:pStyle w:val="1"/>
              <w:ind w:left="-111" w:right="-110"/>
              <w:rPr>
                <w:b/>
                <w:bCs w:val="0"/>
                <w:color w:val="000000"/>
                <w:sz w:val="14"/>
                <w:szCs w:val="14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AC0236" w:rsidRPr="00796953" w:rsidTr="00BC424F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ind w:left="-111" w:right="-110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36" w:rsidRPr="00796953" w:rsidRDefault="00AC0236" w:rsidP="00BC424F">
            <w:pPr>
              <w:pStyle w:val="1"/>
              <w:ind w:left="-111" w:right="-110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7850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7850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</w:tr>
      <w:tr w:rsidR="00AC0236" w:rsidRPr="00796953" w:rsidTr="00BC424F">
        <w:trPr>
          <w:trHeight w:val="55"/>
        </w:trPr>
        <w:tc>
          <w:tcPr>
            <w:tcW w:w="10906" w:type="dxa"/>
            <w:gridSpan w:val="1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C0236" w:rsidRPr="00796953" w:rsidRDefault="00AC0236" w:rsidP="00BC424F">
            <w:pPr>
              <w:ind w:right="4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AC0236" w:rsidRPr="00796953" w:rsidTr="00BC424F">
        <w:trPr>
          <w:trHeight w:val="5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left="-109" w:right="-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</w:p>
          <w:p w:rsidR="00AC0236" w:rsidRPr="00796953" w:rsidRDefault="00AC0236" w:rsidP="00BC424F">
            <w:pPr>
              <w:ind w:left="-109" w:right="-103"/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опор</w:t>
            </w:r>
          </w:p>
          <w:p w:rsidR="00AC0236" w:rsidRPr="00796953" w:rsidRDefault="00AC0236" w:rsidP="00BC424F">
            <w:pPr>
              <w:ind w:left="-114"/>
              <w:jc w:val="center"/>
              <w:rPr>
                <w:b/>
                <w:bCs/>
                <w:color w:val="000000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left="-104" w:right="-10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953">
              <w:rPr>
                <w:b/>
                <w:bCs/>
                <w:color w:val="000000"/>
                <w:sz w:val="18"/>
                <w:szCs w:val="18"/>
              </w:rPr>
              <w:t>Количес</w:t>
            </w:r>
            <w:proofErr w:type="spellEnd"/>
          </w:p>
          <w:p w:rsidR="00AC0236" w:rsidRPr="00796953" w:rsidRDefault="00AC0236" w:rsidP="00BC424F">
            <w:pPr>
              <w:ind w:left="-104" w:right="-10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96953">
              <w:rPr>
                <w:b/>
                <w:bCs/>
                <w:color w:val="000000"/>
                <w:sz w:val="18"/>
                <w:szCs w:val="18"/>
              </w:rPr>
              <w:t>тво</w:t>
            </w:r>
            <w:proofErr w:type="spellEnd"/>
            <w:r w:rsidRPr="00796953">
              <w:rPr>
                <w:b/>
                <w:bCs/>
                <w:color w:val="000000"/>
                <w:sz w:val="18"/>
                <w:szCs w:val="18"/>
              </w:rPr>
              <w:t xml:space="preserve"> опор </w:t>
            </w:r>
            <w:proofErr w:type="spellStart"/>
            <w:r w:rsidRPr="00796953">
              <w:rPr>
                <w:b/>
                <w:bCs/>
                <w:color w:val="000000"/>
                <w:sz w:val="18"/>
                <w:szCs w:val="18"/>
              </w:rPr>
              <w:t>металли</w:t>
            </w:r>
            <w:proofErr w:type="spellEnd"/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96953">
              <w:rPr>
                <w:b/>
                <w:bCs/>
                <w:color w:val="000000"/>
                <w:sz w:val="18"/>
                <w:szCs w:val="18"/>
              </w:rPr>
              <w:t>ческих</w:t>
            </w:r>
            <w:proofErr w:type="spellEnd"/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2"/>
                <w:szCs w:val="12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Опоры металлические содержатся 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2"/>
                <w:szCs w:val="12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left="-104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953">
              <w:rPr>
                <w:b/>
                <w:bCs/>
                <w:color w:val="000000"/>
                <w:sz w:val="20"/>
                <w:szCs w:val="20"/>
              </w:rPr>
              <w:t>Количес</w:t>
            </w:r>
            <w:proofErr w:type="spellEnd"/>
          </w:p>
          <w:p w:rsidR="00AC0236" w:rsidRPr="00796953" w:rsidRDefault="00AC0236" w:rsidP="00BC424F">
            <w:pPr>
              <w:ind w:left="-104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6953">
              <w:rPr>
                <w:b/>
                <w:bCs/>
                <w:color w:val="000000"/>
                <w:sz w:val="20"/>
                <w:szCs w:val="20"/>
              </w:rPr>
              <w:t>тво</w:t>
            </w:r>
            <w:proofErr w:type="spellEnd"/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 опор </w:t>
            </w:r>
            <w:proofErr w:type="spellStart"/>
            <w:r w:rsidRPr="00796953">
              <w:rPr>
                <w:b/>
                <w:bCs/>
                <w:color w:val="000000"/>
                <w:sz w:val="20"/>
                <w:szCs w:val="20"/>
              </w:rPr>
              <w:t>железобе</w:t>
            </w:r>
            <w:proofErr w:type="spellEnd"/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тонных</w:t>
            </w:r>
            <w:r w:rsidRPr="00796953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2"/>
                <w:szCs w:val="12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5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Опоры железобетонные содержатся 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2"/>
                <w:szCs w:val="12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C0236" w:rsidRPr="00796953" w:rsidTr="00BC424F">
        <w:trPr>
          <w:trHeight w:val="51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left="-1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b/>
                <w:color w:val="000000"/>
                <w:sz w:val="18"/>
                <w:szCs w:val="18"/>
              </w:rPr>
              <w:t>ОМСУ, МБУ, МКУ</w:t>
            </w:r>
            <w:r w:rsidRPr="00796953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b/>
                <w:bCs/>
                <w:color w:val="000000"/>
                <w:sz w:val="18"/>
                <w:szCs w:val="18"/>
              </w:rPr>
              <w:t>Иными лицами</w:t>
            </w:r>
            <w:r w:rsidRPr="0079695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b/>
                <w:color w:val="000000"/>
                <w:sz w:val="18"/>
                <w:szCs w:val="18"/>
              </w:rPr>
              <w:t>ОМСУ, МБУ, МКУ</w:t>
            </w:r>
            <w:r w:rsidRPr="00796953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-13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6953">
              <w:rPr>
                <w:b/>
                <w:bCs/>
                <w:color w:val="000000"/>
                <w:sz w:val="18"/>
                <w:szCs w:val="18"/>
              </w:rPr>
              <w:t>Иными лицами</w:t>
            </w:r>
            <w:r w:rsidRPr="00796953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C0236" w:rsidRPr="00796953" w:rsidTr="00BC424F">
        <w:trPr>
          <w:trHeight w:val="170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04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фланцевые окрашен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фланцевые оцинкован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фланцевые окрашен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фланцевые оцинкован</w:t>
            </w:r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695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79695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79695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79695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79695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:rsidR="00AC0236" w:rsidRPr="00796953" w:rsidRDefault="00AC0236" w:rsidP="00BC424F">
            <w:pPr>
              <w:ind w:right="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96953">
              <w:rPr>
                <w:color w:val="000000"/>
                <w:sz w:val="14"/>
                <w:szCs w:val="14"/>
              </w:rPr>
              <w:t>сами</w:t>
            </w:r>
          </w:p>
        </w:tc>
      </w:tr>
      <w:tr w:rsidR="00AC0236" w:rsidRPr="00796953" w:rsidTr="00BC424F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28</w:t>
            </w:r>
          </w:p>
        </w:tc>
      </w:tr>
      <w:tr w:rsidR="00AC0236" w:rsidRPr="00796953" w:rsidTr="00BC424F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7538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5382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3814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pStyle w:val="1"/>
              <w:rPr>
                <w:b/>
                <w:bCs w:val="0"/>
                <w:color w:val="000000"/>
                <w:sz w:val="16"/>
                <w:szCs w:val="16"/>
              </w:rPr>
            </w:pPr>
            <w:r w:rsidRPr="00796953">
              <w:rPr>
                <w:b/>
                <w:bCs w:val="0"/>
                <w:color w:val="000000"/>
                <w:sz w:val="16"/>
                <w:szCs w:val="16"/>
              </w:rPr>
              <w:t>0</w:t>
            </w:r>
          </w:p>
        </w:tc>
      </w:tr>
    </w:tbl>
    <w:p w:rsidR="00AC0236" w:rsidRPr="00796953" w:rsidRDefault="00AC0236" w:rsidP="00AC0236">
      <w:pPr>
        <w:pStyle w:val="ConsPlusNormal"/>
        <w:jc w:val="both"/>
        <w:rPr>
          <w:color w:val="000000"/>
          <w:sz w:val="4"/>
          <w:szCs w:val="4"/>
        </w:rPr>
      </w:pPr>
    </w:p>
    <w:tbl>
      <w:tblPr>
        <w:tblW w:w="154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1843"/>
        <w:gridCol w:w="1701"/>
        <w:gridCol w:w="1276"/>
        <w:gridCol w:w="1276"/>
        <w:gridCol w:w="585"/>
        <w:gridCol w:w="690"/>
        <w:gridCol w:w="1276"/>
        <w:gridCol w:w="1418"/>
        <w:gridCol w:w="6"/>
      </w:tblGrid>
      <w:tr w:rsidR="00AC0236" w:rsidRPr="00796953" w:rsidTr="00BC424F">
        <w:trPr>
          <w:trHeight w:val="51"/>
        </w:trPr>
        <w:tc>
          <w:tcPr>
            <w:tcW w:w="15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Устройства содержатся </w:t>
            </w:r>
            <w:r w:rsidRPr="00796953">
              <w:rPr>
                <w:b/>
                <w:color w:val="000000"/>
                <w:sz w:val="20"/>
                <w:szCs w:val="20"/>
              </w:rPr>
              <w:t>ОМСУ, МБУ, МКУ</w:t>
            </w:r>
            <w:r w:rsidRPr="0079695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C0236" w:rsidRPr="00796953" w:rsidTr="00BC424F">
        <w:trPr>
          <w:gridAfter w:val="1"/>
          <w:wAfter w:w="6" w:type="dxa"/>
          <w:trHeight w:val="5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236" w:rsidRPr="00796953" w:rsidRDefault="00AC0236" w:rsidP="00BC424F">
            <w:pPr>
              <w:ind w:left="-109" w:right="-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Провод</w:t>
            </w:r>
            <w:r w:rsidRPr="00796953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Кабель силовой</w:t>
            </w:r>
            <w:r w:rsidRPr="00796953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ind w:left="-111" w:right="-139"/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Кабельная линия электропередач, проложенная в земле</w:t>
            </w:r>
            <w:r w:rsidRPr="00796953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Кронштейн</w:t>
            </w:r>
            <w:r w:rsidRPr="00796953">
              <w:rPr>
                <w:color w:val="000000"/>
                <w:sz w:val="14"/>
                <w:szCs w:val="14"/>
              </w:rPr>
              <w:t>(шт.)</w:t>
            </w:r>
          </w:p>
        </w:tc>
      </w:tr>
      <w:tr w:rsidR="00AC0236" w:rsidRPr="00796953" w:rsidTr="00BC424F">
        <w:trPr>
          <w:gridAfter w:val="1"/>
          <w:wAfter w:w="6" w:type="dxa"/>
          <w:trHeight w:val="3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18"/>
                <w:szCs w:val="18"/>
              </w:rPr>
            </w:pPr>
            <w:r w:rsidRPr="00796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18"/>
                <w:szCs w:val="18"/>
              </w:rPr>
            </w:pPr>
            <w:r w:rsidRPr="00796953">
              <w:rPr>
                <w:color w:val="000000"/>
                <w:sz w:val="18"/>
                <w:szCs w:val="18"/>
              </w:rPr>
              <w:t>Неизолированный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18"/>
                <w:szCs w:val="18"/>
              </w:rPr>
            </w:pPr>
            <w:r w:rsidRPr="00796953">
              <w:rPr>
                <w:color w:val="000000"/>
                <w:sz w:val="18"/>
                <w:szCs w:val="18"/>
              </w:rPr>
              <w:t>СИП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96953">
              <w:rPr>
                <w:color w:val="000000"/>
                <w:sz w:val="16"/>
                <w:szCs w:val="16"/>
              </w:rPr>
              <w:t>Однорожковый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96953">
              <w:rPr>
                <w:color w:val="000000"/>
                <w:sz w:val="16"/>
                <w:szCs w:val="16"/>
              </w:rPr>
              <w:t>Двухрожковый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236" w:rsidRPr="00796953" w:rsidRDefault="00AC0236" w:rsidP="00BC424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96953">
              <w:rPr>
                <w:color w:val="000000"/>
                <w:sz w:val="16"/>
                <w:szCs w:val="16"/>
              </w:rPr>
              <w:t>Трехрожковый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236" w:rsidRPr="00796953" w:rsidRDefault="00AC0236" w:rsidP="00BC424F">
            <w:pPr>
              <w:ind w:right="-109" w:hanging="11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96953">
              <w:rPr>
                <w:color w:val="000000"/>
                <w:sz w:val="16"/>
                <w:szCs w:val="16"/>
              </w:rPr>
              <w:t>Четырехрожковый</w:t>
            </w:r>
            <w:proofErr w:type="spellEnd"/>
          </w:p>
        </w:tc>
      </w:tr>
      <w:tr w:rsidR="00AC0236" w:rsidRPr="00796953" w:rsidTr="00BC424F">
        <w:trPr>
          <w:gridAfter w:val="1"/>
          <w:wAfter w:w="6" w:type="dxa"/>
          <w:trHeight w:val="1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236" w:rsidRPr="00796953" w:rsidRDefault="00AC0236" w:rsidP="00BC424F">
            <w:pPr>
              <w:jc w:val="center"/>
              <w:rPr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</w:tr>
      <w:tr w:rsidR="00AC0236" w:rsidRPr="00796953" w:rsidTr="00BC424F">
        <w:trPr>
          <w:gridAfter w:val="1"/>
          <w:wAfter w:w="6" w:type="dxa"/>
          <w:trHeight w:val="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192,42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178,67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7120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6456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C0236" w:rsidRPr="00796953" w:rsidTr="00BC424F">
        <w:trPr>
          <w:gridAfter w:val="1"/>
          <w:wAfter w:w="6" w:type="dxa"/>
          <w:trHeight w:val="70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AC0236" w:rsidRPr="00796953" w:rsidTr="00BC424F">
        <w:trPr>
          <w:gridAfter w:val="1"/>
          <w:wAfter w:w="6" w:type="dxa"/>
          <w:trHeight w:val="9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 xml:space="preserve">Устройства содержатся </w:t>
            </w:r>
            <w:r w:rsidRPr="00796953">
              <w:rPr>
                <w:b/>
                <w:color w:val="000000"/>
                <w:sz w:val="20"/>
                <w:szCs w:val="20"/>
              </w:rPr>
              <w:t>ОМСУ, МБУ, МКУ</w:t>
            </w:r>
            <w:r w:rsidRPr="0079695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C0236" w:rsidRPr="00796953" w:rsidTr="00BC424F">
        <w:trPr>
          <w:gridAfter w:val="1"/>
          <w:wAfter w:w="6" w:type="dxa"/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Прибор учета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Фотореле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Реле времени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953">
              <w:rPr>
                <w:b/>
                <w:bCs/>
                <w:color w:val="000000"/>
                <w:sz w:val="20"/>
                <w:szCs w:val="20"/>
              </w:rPr>
              <w:t>Рубильник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953">
              <w:rPr>
                <w:b/>
                <w:color w:val="000000"/>
                <w:sz w:val="20"/>
                <w:szCs w:val="20"/>
              </w:rPr>
              <w:t>Контактор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953">
              <w:rPr>
                <w:b/>
                <w:color w:val="000000"/>
                <w:sz w:val="20"/>
                <w:szCs w:val="20"/>
              </w:rPr>
              <w:t>Трансформатор понижающий</w:t>
            </w:r>
          </w:p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953">
              <w:rPr>
                <w:b/>
                <w:color w:val="000000"/>
                <w:sz w:val="20"/>
                <w:szCs w:val="20"/>
              </w:rPr>
              <w:t>Трансформатор напряжения</w:t>
            </w:r>
          </w:p>
          <w:p w:rsidR="00AC0236" w:rsidRPr="00796953" w:rsidRDefault="00AC0236" w:rsidP="00BC4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C0236" w:rsidRPr="00796953" w:rsidTr="00BC424F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AC0236" w:rsidRPr="00796953" w:rsidTr="00BC424F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C0236" w:rsidRPr="00796953" w:rsidTr="00BC424F">
        <w:trPr>
          <w:gridAfter w:val="1"/>
          <w:wAfter w:w="6" w:type="dxa"/>
          <w:trHeight w:val="51"/>
        </w:trPr>
        <w:tc>
          <w:tcPr>
            <w:tcW w:w="1206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  <w:tr w:rsidR="00AC0236" w:rsidRPr="00796953" w:rsidTr="00BC424F">
        <w:trPr>
          <w:gridAfter w:val="1"/>
          <w:wAfter w:w="6" w:type="dxa"/>
          <w:trHeight w:val="5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6953">
              <w:rPr>
                <w:b/>
                <w:color w:val="000000"/>
                <w:sz w:val="20"/>
                <w:szCs w:val="20"/>
              </w:rPr>
              <w:t>Трансформатор тока</w:t>
            </w: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color w:val="000000"/>
                <w:sz w:val="20"/>
                <w:szCs w:val="20"/>
              </w:rPr>
              <w:t>Выключатель автоматический</w:t>
            </w: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96953">
              <w:rPr>
                <w:b/>
                <w:color w:val="000000"/>
                <w:sz w:val="20"/>
                <w:szCs w:val="20"/>
              </w:rPr>
              <w:t>Магнитный пускатель</w:t>
            </w:r>
            <w:r w:rsidRPr="00796953">
              <w:rPr>
                <w:color w:val="000000"/>
                <w:sz w:val="16"/>
                <w:szCs w:val="16"/>
              </w:rPr>
              <w:t>(всего</w:t>
            </w:r>
            <w:r w:rsidRPr="00796953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796953">
              <w:rPr>
                <w:color w:val="000000"/>
                <w:sz w:val="12"/>
                <w:szCs w:val="12"/>
              </w:rPr>
              <w:t>шт..</w:t>
            </w:r>
            <w:proofErr w:type="gramEnd"/>
            <w:r w:rsidRPr="00796953">
              <w:rPr>
                <w:color w:val="000000"/>
                <w:sz w:val="16"/>
                <w:szCs w:val="16"/>
              </w:rPr>
              <w:t>)</w:t>
            </w:r>
            <w:r w:rsidRPr="00796953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AC0236" w:rsidRPr="00796953" w:rsidTr="00BC424F">
        <w:trPr>
          <w:gridAfter w:val="1"/>
          <w:wAfter w:w="6" w:type="dxa"/>
          <w:trHeight w:val="7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Cs/>
                <w:color w:val="000000"/>
                <w:sz w:val="16"/>
                <w:szCs w:val="16"/>
              </w:rPr>
              <w:t>Однополюсной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Cs/>
                <w:color w:val="000000"/>
                <w:sz w:val="16"/>
                <w:szCs w:val="16"/>
              </w:rPr>
              <w:t>Трехполюсной</w:t>
            </w:r>
          </w:p>
        </w:tc>
        <w:tc>
          <w:tcPr>
            <w:tcW w:w="33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0236" w:rsidRPr="00796953" w:rsidTr="00BC424F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AC0236" w:rsidRPr="00796953" w:rsidTr="00BC424F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236" w:rsidRPr="00796953" w:rsidRDefault="00AC0236" w:rsidP="00BC42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6953"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</w:tr>
    </w:tbl>
    <w:p w:rsidR="004A45D8" w:rsidRDefault="004A45D8"/>
    <w:sectPr w:rsidR="004A45D8" w:rsidSect="000D61DD">
      <w:headerReference w:type="default" r:id="rId4"/>
      <w:footerReference w:type="default" r:id="rId5"/>
      <w:pgSz w:w="16838" w:h="11906" w:orient="landscape"/>
      <w:pgMar w:top="1135" w:right="1440" w:bottom="1134" w:left="1440" w:header="397" w:footer="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60" w:rsidRPr="00C22DBE" w:rsidRDefault="00AC0236" w:rsidP="00C22DBE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7105015</wp:posOffset>
              </wp:positionV>
              <wp:extent cx="10692130" cy="190500"/>
              <wp:effectExtent l="9525" t="8890" r="13970" b="63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190500"/>
                        <a:chOff x="-8" y="14978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BFF" w:rsidRDefault="00AC0236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AC0236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106BFF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0;margin-top:559.45pt;width:841.9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106BFF" w:rsidRDefault="00AC0236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Pr="00AC0236">
                        <w:rPr>
                          <w:noProof/>
                          <w:color w:val="8C8C8C"/>
                        </w:rPr>
                        <w:t>2</w:t>
                      </w:r>
                      <w:r w:rsidRPr="00106BFF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C" w:rsidRDefault="00AC0236" w:rsidP="006B5F72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B2860" w:rsidRPr="00C22DBE" w:rsidRDefault="00AC0236" w:rsidP="00C22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36"/>
    <w:rsid w:val="004A45D8"/>
    <w:rsid w:val="00A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D0643E-B792-4E96-B708-A9B259F1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236"/>
    <w:pPr>
      <w:keepNext/>
      <w:jc w:val="center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36"/>
    <w:rPr>
      <w:rFonts w:ascii="Calibri" w:eastAsia="Times New Roman" w:hAnsi="Calibri" w:cs="Times New Roman"/>
      <w:bCs/>
      <w:kern w:val="32"/>
      <w:sz w:val="28"/>
      <w:szCs w:val="32"/>
      <w:lang w:eastAsia="ru-RU"/>
    </w:rPr>
  </w:style>
  <w:style w:type="paragraph" w:customStyle="1" w:styleId="ConsPlusNormal">
    <w:name w:val="ConsPlusNormal"/>
    <w:rsid w:val="00AC02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C0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236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0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236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AC02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2022-01-28T13:37:00Z</dcterms:created>
  <dcterms:modified xsi:type="dcterms:W3CDTF">2022-01-28T13:38:00Z</dcterms:modified>
</cp:coreProperties>
</file>