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A13" w:rsidRPr="001B30A1" w:rsidRDefault="00562A13" w:rsidP="001B30A1">
      <w:pPr>
        <w:tabs>
          <w:tab w:val="left" w:pos="6521"/>
        </w:tabs>
        <w:ind w:right="-1"/>
        <w:jc w:val="center"/>
        <w:rPr>
          <w:sz w:val="28"/>
          <w:szCs w:val="28"/>
        </w:rPr>
      </w:pPr>
      <w:r w:rsidRPr="001B30A1">
        <w:rPr>
          <w:noProof/>
          <w:sz w:val="28"/>
          <w:szCs w:val="28"/>
        </w:rPr>
        <w:drawing>
          <wp:inline distT="0" distB="0" distL="0" distR="0">
            <wp:extent cx="819150" cy="838200"/>
            <wp:effectExtent l="0" t="0" r="0" b="0"/>
            <wp:docPr id="4" name="Рисунок 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562A13" w:rsidRPr="001B30A1" w:rsidRDefault="00562A13" w:rsidP="001B30A1">
      <w:pPr>
        <w:ind w:right="-1"/>
        <w:jc w:val="center"/>
        <w:rPr>
          <w:sz w:val="28"/>
          <w:szCs w:val="28"/>
        </w:rPr>
      </w:pPr>
    </w:p>
    <w:p w:rsidR="00562A13" w:rsidRPr="001B30A1" w:rsidRDefault="00B66BB6" w:rsidP="001B30A1">
      <w:pPr>
        <w:ind w:right="-1"/>
        <w:contextualSpacing/>
        <w:jc w:val="center"/>
        <w:rPr>
          <w:sz w:val="28"/>
          <w:szCs w:val="28"/>
        </w:rPr>
      </w:pPr>
      <w:r w:rsidRPr="001B30A1">
        <w:rPr>
          <w:sz w:val="28"/>
          <w:szCs w:val="28"/>
        </w:rPr>
        <w:t xml:space="preserve">АДМИНИСТРАЦИЯ </w:t>
      </w:r>
      <w:r w:rsidR="00562A13" w:rsidRPr="001B30A1">
        <w:rPr>
          <w:sz w:val="28"/>
          <w:szCs w:val="28"/>
        </w:rPr>
        <w:t>ГОРОДСКОГО ОКРУГА ЭЛЕКТРОСТАЛЬ</w:t>
      </w:r>
    </w:p>
    <w:p w:rsidR="00562A13" w:rsidRPr="001B30A1" w:rsidRDefault="00562A13" w:rsidP="001B30A1">
      <w:pPr>
        <w:ind w:right="-1"/>
        <w:contextualSpacing/>
        <w:jc w:val="center"/>
        <w:rPr>
          <w:sz w:val="28"/>
          <w:szCs w:val="28"/>
        </w:rPr>
      </w:pPr>
    </w:p>
    <w:p w:rsidR="00562A13" w:rsidRPr="001B30A1" w:rsidRDefault="001B30A1" w:rsidP="001B30A1">
      <w:pPr>
        <w:ind w:right="-1"/>
        <w:contextualSpacing/>
        <w:jc w:val="center"/>
        <w:rPr>
          <w:sz w:val="28"/>
          <w:szCs w:val="28"/>
        </w:rPr>
      </w:pPr>
      <w:r>
        <w:rPr>
          <w:sz w:val="28"/>
          <w:szCs w:val="28"/>
        </w:rPr>
        <w:t xml:space="preserve">МОСКОВСКОЙ </w:t>
      </w:r>
      <w:r w:rsidR="00562A13" w:rsidRPr="001B30A1">
        <w:rPr>
          <w:sz w:val="28"/>
          <w:szCs w:val="28"/>
        </w:rPr>
        <w:t>ОБЛАСТИ</w:t>
      </w:r>
    </w:p>
    <w:p w:rsidR="00562A13" w:rsidRPr="001B30A1" w:rsidRDefault="00562A13" w:rsidP="001B30A1">
      <w:pPr>
        <w:ind w:right="-1"/>
        <w:contextualSpacing/>
        <w:jc w:val="center"/>
        <w:rPr>
          <w:sz w:val="28"/>
          <w:szCs w:val="28"/>
        </w:rPr>
      </w:pPr>
    </w:p>
    <w:p w:rsidR="00562A13" w:rsidRPr="001B30A1" w:rsidRDefault="00562A13" w:rsidP="001B30A1">
      <w:pPr>
        <w:ind w:right="-1"/>
        <w:contextualSpacing/>
        <w:jc w:val="center"/>
        <w:rPr>
          <w:sz w:val="44"/>
          <w:szCs w:val="44"/>
        </w:rPr>
      </w:pPr>
      <w:bookmarkStart w:id="0" w:name="_GoBack"/>
      <w:r w:rsidRPr="001B30A1">
        <w:rPr>
          <w:sz w:val="44"/>
          <w:szCs w:val="44"/>
        </w:rPr>
        <w:t>ПОСТАНОВЛЕНИЕ</w:t>
      </w:r>
    </w:p>
    <w:p w:rsidR="00562A13" w:rsidRPr="001B30A1" w:rsidRDefault="00562A13" w:rsidP="001B30A1">
      <w:pPr>
        <w:ind w:right="-1"/>
        <w:jc w:val="center"/>
        <w:rPr>
          <w:sz w:val="44"/>
          <w:szCs w:val="44"/>
        </w:rPr>
      </w:pPr>
    </w:p>
    <w:p w:rsidR="00562A13" w:rsidRPr="00562A13" w:rsidRDefault="002D5C2A" w:rsidP="001B30A1">
      <w:pPr>
        <w:ind w:right="-1"/>
        <w:jc w:val="center"/>
        <w:outlineLvl w:val="0"/>
      </w:pPr>
      <w:r w:rsidRPr="001B30A1">
        <w:t>09.06.2022</w:t>
      </w:r>
      <w:r w:rsidR="00562A13" w:rsidRPr="00562A13">
        <w:t xml:space="preserve"> № </w:t>
      </w:r>
      <w:r w:rsidRPr="001B30A1">
        <w:t>592/6</w:t>
      </w:r>
    </w:p>
    <w:p w:rsidR="00582623" w:rsidRDefault="00582623" w:rsidP="006E0EF0">
      <w:pPr>
        <w:outlineLvl w:val="0"/>
      </w:pPr>
    </w:p>
    <w:p w:rsidR="001B30A1" w:rsidRPr="008048A0" w:rsidRDefault="001B30A1" w:rsidP="006E0EF0">
      <w:pPr>
        <w:outlineLvl w:val="0"/>
      </w:pPr>
    </w:p>
    <w:p w:rsidR="00161F04" w:rsidRPr="00582623" w:rsidRDefault="00161F04" w:rsidP="00582623">
      <w:pPr>
        <w:tabs>
          <w:tab w:val="left" w:pos="3675"/>
        </w:tabs>
        <w:jc w:val="center"/>
        <w:rPr>
          <w:rFonts w:cs="Times New Roman"/>
        </w:rPr>
      </w:pPr>
      <w:r w:rsidRPr="00582623">
        <w:rPr>
          <w:rFonts w:cs="Times New Roman"/>
        </w:rPr>
        <w:t>О внесении изменени</w:t>
      </w:r>
      <w:r w:rsidR="00B96B02" w:rsidRPr="00582623">
        <w:rPr>
          <w:rFonts w:cs="Times New Roman"/>
        </w:rPr>
        <w:t>й</w:t>
      </w:r>
      <w:r w:rsidRPr="00582623">
        <w:rPr>
          <w:rFonts w:cs="Times New Roman"/>
        </w:rPr>
        <w:t xml:space="preserve"> в муниципальную программу</w:t>
      </w:r>
      <w:r w:rsidR="00B96B02" w:rsidRPr="00582623">
        <w:rPr>
          <w:rFonts w:cs="Times New Roman"/>
        </w:rPr>
        <w:t xml:space="preserve"> городского округа Электросталь</w:t>
      </w:r>
    </w:p>
    <w:p w:rsidR="003563AF" w:rsidRPr="00582623" w:rsidRDefault="00B96B02" w:rsidP="00582623">
      <w:pPr>
        <w:autoSpaceDE w:val="0"/>
        <w:autoSpaceDN w:val="0"/>
        <w:adjustRightInd w:val="0"/>
        <w:jc w:val="center"/>
        <w:rPr>
          <w:rFonts w:cs="Times New Roman"/>
          <w:bCs/>
        </w:rPr>
      </w:pPr>
      <w:r w:rsidRPr="00582623">
        <w:rPr>
          <w:rFonts w:cs="Times New Roman"/>
          <w:bCs/>
        </w:rPr>
        <w:t xml:space="preserve">Московской области </w:t>
      </w:r>
      <w:r w:rsidR="003563AF" w:rsidRPr="00582623">
        <w:rPr>
          <w:rFonts w:cs="Times New Roman"/>
          <w:bCs/>
        </w:rPr>
        <w:t>«</w:t>
      </w:r>
      <w:r w:rsidR="003563AF" w:rsidRPr="00582623">
        <w:rPr>
          <w:rFonts w:cs="Times New Roman"/>
        </w:rPr>
        <w:t>Развитие инженерной инфраструктуры и энергоэффективности</w:t>
      </w:r>
      <w:r w:rsidR="003563AF" w:rsidRPr="00582623">
        <w:rPr>
          <w:rFonts w:cs="Times New Roman"/>
          <w:bCs/>
        </w:rPr>
        <w:t>»</w:t>
      </w:r>
      <w:bookmarkEnd w:id="0"/>
    </w:p>
    <w:p w:rsidR="00835A26" w:rsidRDefault="00835A26" w:rsidP="003563AF">
      <w:pPr>
        <w:autoSpaceDE w:val="0"/>
        <w:autoSpaceDN w:val="0"/>
        <w:adjustRightInd w:val="0"/>
        <w:spacing w:line="240" w:lineRule="exact"/>
        <w:rPr>
          <w:rFonts w:cs="Times New Roman"/>
        </w:rPr>
      </w:pPr>
    </w:p>
    <w:p w:rsidR="001B30A1" w:rsidRPr="00582623" w:rsidRDefault="001B30A1" w:rsidP="003563AF">
      <w:pPr>
        <w:autoSpaceDE w:val="0"/>
        <w:autoSpaceDN w:val="0"/>
        <w:adjustRightInd w:val="0"/>
        <w:spacing w:line="240" w:lineRule="exact"/>
        <w:rPr>
          <w:rFonts w:cs="Times New Roman"/>
        </w:rPr>
      </w:pPr>
    </w:p>
    <w:p w:rsidR="00AB2624" w:rsidRPr="00582623" w:rsidRDefault="00A11606" w:rsidP="00141443">
      <w:pPr>
        <w:tabs>
          <w:tab w:val="left" w:pos="1065"/>
        </w:tabs>
        <w:ind w:firstLine="709"/>
        <w:jc w:val="both"/>
        <w:rPr>
          <w:rFonts w:cs="Times New Roman"/>
        </w:rPr>
      </w:pPr>
      <w:r w:rsidRPr="00582623">
        <w:rPr>
          <w:rFonts w:cs="Times New Roman"/>
        </w:rPr>
        <w:t>В соответствии с Федеральным законом от 06.10.2003 №131-ФЗ «Об общих принципах организации местного самоуправления в Российской Федерации», Бюджетны</w:t>
      </w:r>
      <w:r w:rsidR="00B96B02" w:rsidRPr="00582623">
        <w:rPr>
          <w:rFonts w:cs="Times New Roman"/>
        </w:rPr>
        <w:t>м кодексом Российской Федерации,</w:t>
      </w:r>
      <w:r w:rsidRPr="00582623">
        <w:rPr>
          <w:rFonts w:cs="Times New Roman"/>
        </w:rPr>
        <w:t xml:space="preserve"> государственной программой Московской области «Развитие инженерной инфраструктуры и энергоэффективности» на 20</w:t>
      </w:r>
      <w:r w:rsidR="009E2F37" w:rsidRPr="00582623">
        <w:rPr>
          <w:rFonts w:cs="Times New Roman"/>
        </w:rPr>
        <w:t>18</w:t>
      </w:r>
      <w:r w:rsidRPr="00582623">
        <w:rPr>
          <w:rFonts w:cs="Times New Roman"/>
        </w:rPr>
        <w:t>-202</w:t>
      </w:r>
      <w:r w:rsidR="00173F45" w:rsidRPr="00582623">
        <w:rPr>
          <w:rFonts w:cs="Times New Roman"/>
        </w:rPr>
        <w:t>4</w:t>
      </w:r>
      <w:r w:rsidRPr="00582623">
        <w:rPr>
          <w:rFonts w:cs="Times New Roman"/>
        </w:rPr>
        <w:t xml:space="preserve"> годы, утвержденной постановлением Правительства Московской области от 17.10.2017 №863/38, решением </w:t>
      </w:r>
      <w:r w:rsidR="00293251" w:rsidRPr="00582623">
        <w:rPr>
          <w:rFonts w:cs="Times New Roman"/>
        </w:rPr>
        <w:t>Совета депутатов городского округа Электросталь Московской области от 1</w:t>
      </w:r>
      <w:r w:rsidR="00AF552B">
        <w:rPr>
          <w:rFonts w:cs="Times New Roman"/>
        </w:rPr>
        <w:t>6</w:t>
      </w:r>
      <w:r w:rsidR="00293251" w:rsidRPr="00582623">
        <w:rPr>
          <w:rFonts w:cs="Times New Roman"/>
        </w:rPr>
        <w:t>.12.202</w:t>
      </w:r>
      <w:r w:rsidR="00AF552B">
        <w:rPr>
          <w:rFonts w:cs="Times New Roman"/>
        </w:rPr>
        <w:t>1</w:t>
      </w:r>
      <w:r w:rsidR="00293251" w:rsidRPr="00582623">
        <w:rPr>
          <w:rFonts w:cs="Times New Roman"/>
        </w:rPr>
        <w:t xml:space="preserve"> №</w:t>
      </w:r>
      <w:r w:rsidR="00AF552B">
        <w:rPr>
          <w:rFonts w:cs="Times New Roman"/>
        </w:rPr>
        <w:t>106</w:t>
      </w:r>
      <w:r w:rsidR="00293251" w:rsidRPr="00582623">
        <w:rPr>
          <w:rFonts w:cs="Times New Roman"/>
        </w:rPr>
        <w:t>/</w:t>
      </w:r>
      <w:r w:rsidR="00AF552B">
        <w:rPr>
          <w:rFonts w:cs="Times New Roman"/>
        </w:rPr>
        <w:t>22</w:t>
      </w:r>
      <w:r w:rsidR="00293251" w:rsidRPr="00582623">
        <w:rPr>
          <w:rFonts w:cs="Times New Roman"/>
        </w:rPr>
        <w:t xml:space="preserve"> «О бюджете городского округа Электросталь Московской области на 202</w:t>
      </w:r>
      <w:r w:rsidR="00AF552B">
        <w:rPr>
          <w:rFonts w:cs="Times New Roman"/>
        </w:rPr>
        <w:t>2</w:t>
      </w:r>
      <w:r w:rsidR="00293251" w:rsidRPr="00582623">
        <w:rPr>
          <w:rFonts w:cs="Times New Roman"/>
        </w:rPr>
        <w:t xml:space="preserve"> год и на плановый период 202</w:t>
      </w:r>
      <w:r w:rsidR="00AF552B">
        <w:rPr>
          <w:rFonts w:cs="Times New Roman"/>
        </w:rPr>
        <w:t>3</w:t>
      </w:r>
      <w:r w:rsidR="00293251" w:rsidRPr="00582623">
        <w:rPr>
          <w:rFonts w:cs="Times New Roman"/>
        </w:rPr>
        <w:t xml:space="preserve"> и 202</w:t>
      </w:r>
      <w:r w:rsidR="00AF552B">
        <w:rPr>
          <w:rFonts w:cs="Times New Roman"/>
        </w:rPr>
        <w:t>4</w:t>
      </w:r>
      <w:r w:rsidR="00293251" w:rsidRPr="00582623">
        <w:rPr>
          <w:rFonts w:cs="Times New Roman"/>
        </w:rPr>
        <w:t xml:space="preserve"> годов»</w:t>
      </w:r>
      <w:r w:rsidRPr="00582623">
        <w:rPr>
          <w:rFonts w:cs="Times New Roman"/>
        </w:rPr>
        <w:t xml:space="preserve">,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B50E54">
        <w:rPr>
          <w:rFonts w:cs="Times New Roman"/>
        </w:rPr>
        <w:t>14</w:t>
      </w:r>
      <w:r w:rsidRPr="00582623">
        <w:rPr>
          <w:rFonts w:cs="Times New Roman"/>
        </w:rPr>
        <w:t>.0</w:t>
      </w:r>
      <w:r w:rsidR="00B50E54">
        <w:rPr>
          <w:rFonts w:cs="Times New Roman"/>
        </w:rPr>
        <w:t>5</w:t>
      </w:r>
      <w:r w:rsidRPr="00582623">
        <w:rPr>
          <w:rFonts w:cs="Times New Roman"/>
        </w:rPr>
        <w:t>.20</w:t>
      </w:r>
      <w:r w:rsidR="00B50E54">
        <w:rPr>
          <w:rFonts w:cs="Times New Roman"/>
        </w:rPr>
        <w:t xml:space="preserve">21 </w:t>
      </w:r>
      <w:r w:rsidRPr="00582623">
        <w:rPr>
          <w:rFonts w:cs="Times New Roman"/>
        </w:rPr>
        <w:t xml:space="preserve"> №</w:t>
      </w:r>
      <w:r w:rsidR="00B50E54">
        <w:rPr>
          <w:rFonts w:cs="Times New Roman"/>
        </w:rPr>
        <w:t xml:space="preserve"> 378</w:t>
      </w:r>
      <w:r w:rsidRPr="00582623">
        <w:rPr>
          <w:rFonts w:cs="Times New Roman"/>
        </w:rPr>
        <w:t>/</w:t>
      </w:r>
      <w:r w:rsidR="00B50E54">
        <w:rPr>
          <w:rFonts w:cs="Times New Roman"/>
        </w:rPr>
        <w:t>5</w:t>
      </w:r>
      <w:r w:rsidRPr="00582623">
        <w:rPr>
          <w:rFonts w:cs="Times New Roman"/>
        </w:rPr>
        <w:t xml:space="preserve">, Администрация городского округа Электросталь Московской области ПОСТАНОВЛЯЕТ: </w:t>
      </w:r>
    </w:p>
    <w:p w:rsidR="00AB2624" w:rsidRPr="00582623" w:rsidRDefault="00A11606" w:rsidP="00582623">
      <w:pPr>
        <w:tabs>
          <w:tab w:val="left" w:pos="3675"/>
        </w:tabs>
        <w:ind w:firstLine="709"/>
        <w:jc w:val="both"/>
        <w:rPr>
          <w:rFonts w:cs="Times New Roman"/>
        </w:rPr>
      </w:pPr>
      <w:r w:rsidRPr="00582623">
        <w:rPr>
          <w:rFonts w:cs="Times New Roman"/>
        </w:rPr>
        <w:t>1. Внести изменения в муниципальную программу</w:t>
      </w:r>
      <w:r w:rsidR="00B96B02" w:rsidRPr="00582623">
        <w:rPr>
          <w:rFonts w:cs="Times New Roman"/>
        </w:rPr>
        <w:t xml:space="preserve"> городского округа Электросталь Московской области </w:t>
      </w:r>
      <w:r w:rsidRPr="00582623">
        <w:rPr>
          <w:rFonts w:cs="Times New Roman"/>
        </w:rPr>
        <w:t>«Развитие инженерной инфраструктуры и энергоэффективности</w:t>
      </w:r>
      <w:r w:rsidR="00B96B02" w:rsidRPr="00582623">
        <w:rPr>
          <w:rFonts w:cs="Times New Roman"/>
        </w:rPr>
        <w:t>»</w:t>
      </w:r>
      <w:r w:rsidRPr="00582623">
        <w:rPr>
          <w:rFonts w:cs="Times New Roman"/>
        </w:rPr>
        <w:t xml:space="preserve">, утвержденную постановлением Администрации городского округа Электросталь Московской области от </w:t>
      </w:r>
      <w:r w:rsidR="004B5B8A" w:rsidRPr="00582623">
        <w:rPr>
          <w:rFonts w:cs="Times New Roman"/>
        </w:rPr>
        <w:t>13.12.2019 № 948/12</w:t>
      </w:r>
      <w:r w:rsidR="00B96B02" w:rsidRPr="00582623">
        <w:rPr>
          <w:rFonts w:cs="Times New Roman"/>
        </w:rPr>
        <w:t xml:space="preserve"> (в редакции постановлени</w:t>
      </w:r>
      <w:r w:rsidR="00032B52" w:rsidRPr="00582623">
        <w:rPr>
          <w:rFonts w:cs="Times New Roman"/>
        </w:rPr>
        <w:t>й</w:t>
      </w:r>
      <w:r w:rsidR="00B96B02" w:rsidRPr="00582623">
        <w:rPr>
          <w:rFonts w:cs="Times New Roman"/>
        </w:rPr>
        <w:t xml:space="preserve"> Администрации городского округа Электросталь Московской области от 14.02.2020 № 85/2</w:t>
      </w:r>
      <w:r w:rsidR="00EE3DBF" w:rsidRPr="00582623">
        <w:rPr>
          <w:rFonts w:cs="Times New Roman"/>
        </w:rPr>
        <w:t xml:space="preserve">, от 21.04.2020 </w:t>
      </w:r>
      <w:r w:rsidR="001D65F1" w:rsidRPr="00582623">
        <w:rPr>
          <w:rFonts w:cs="Times New Roman"/>
        </w:rPr>
        <w:t xml:space="preserve">№ </w:t>
      </w:r>
      <w:r w:rsidR="00EE3DBF" w:rsidRPr="00582623">
        <w:rPr>
          <w:rFonts w:cs="Times New Roman"/>
        </w:rPr>
        <w:t>267/4</w:t>
      </w:r>
      <w:r w:rsidR="00705DA0" w:rsidRPr="00582623">
        <w:rPr>
          <w:rFonts w:cs="Times New Roman"/>
        </w:rPr>
        <w:t>, от 06.07.2020 № 412/7</w:t>
      </w:r>
      <w:r w:rsidR="00F74A57" w:rsidRPr="00582623">
        <w:rPr>
          <w:rFonts w:cs="Times New Roman"/>
        </w:rPr>
        <w:t>, от 19.10.2020 № 689/10</w:t>
      </w:r>
      <w:r w:rsidR="00B26411" w:rsidRPr="00582623">
        <w:rPr>
          <w:rFonts w:cs="Times New Roman"/>
        </w:rPr>
        <w:t>, от 01.02.2021 № 74/2</w:t>
      </w:r>
      <w:r w:rsidR="00DB14C5">
        <w:rPr>
          <w:rFonts w:cs="Times New Roman"/>
        </w:rPr>
        <w:t xml:space="preserve">, </w:t>
      </w:r>
      <w:r w:rsidR="00DB14C5" w:rsidRPr="00582623">
        <w:rPr>
          <w:rFonts w:cs="Times New Roman"/>
        </w:rPr>
        <w:t>от 01.0</w:t>
      </w:r>
      <w:r w:rsidR="00DB14C5">
        <w:rPr>
          <w:rFonts w:cs="Times New Roman"/>
        </w:rPr>
        <w:t>3</w:t>
      </w:r>
      <w:r w:rsidR="00DB14C5" w:rsidRPr="00582623">
        <w:rPr>
          <w:rFonts w:cs="Times New Roman"/>
        </w:rPr>
        <w:t xml:space="preserve">.2021 № </w:t>
      </w:r>
      <w:r w:rsidR="00DB14C5">
        <w:rPr>
          <w:rFonts w:cs="Times New Roman"/>
        </w:rPr>
        <w:t>175/3</w:t>
      </w:r>
      <w:r w:rsidR="00477B61">
        <w:rPr>
          <w:rFonts w:cs="Times New Roman"/>
        </w:rPr>
        <w:t>, от 14.05.2021 № 381/5</w:t>
      </w:r>
      <w:r w:rsidR="00F74F85">
        <w:rPr>
          <w:rFonts w:cs="Times New Roman"/>
        </w:rPr>
        <w:t xml:space="preserve">, </w:t>
      </w:r>
      <w:r w:rsidR="00F74F85" w:rsidRPr="00F74F85">
        <w:rPr>
          <w:rFonts w:cs="Times New Roman"/>
        </w:rPr>
        <w:t>от 1</w:t>
      </w:r>
      <w:r w:rsidR="00F74F85">
        <w:rPr>
          <w:rFonts w:cs="Times New Roman"/>
        </w:rPr>
        <w:t>9</w:t>
      </w:r>
      <w:r w:rsidR="00F74F85" w:rsidRPr="00F74F85">
        <w:rPr>
          <w:rFonts w:cs="Times New Roman"/>
        </w:rPr>
        <w:t>.0</w:t>
      </w:r>
      <w:r w:rsidR="00F74F85">
        <w:rPr>
          <w:rFonts w:cs="Times New Roman"/>
        </w:rPr>
        <w:t>8</w:t>
      </w:r>
      <w:r w:rsidR="00F74F85" w:rsidRPr="00F74F85">
        <w:rPr>
          <w:rFonts w:cs="Times New Roman"/>
        </w:rPr>
        <w:t xml:space="preserve">.2021 </w:t>
      </w:r>
      <w:r w:rsidR="00F74F85" w:rsidRPr="009A7B95">
        <w:rPr>
          <w:rFonts w:cs="Times New Roman"/>
        </w:rPr>
        <w:t xml:space="preserve">№ </w:t>
      </w:r>
      <w:r w:rsidR="009A7B95" w:rsidRPr="009A7B95">
        <w:rPr>
          <w:rFonts w:cs="Times New Roman"/>
        </w:rPr>
        <w:t>657</w:t>
      </w:r>
      <w:r w:rsidR="00F74F85" w:rsidRPr="009A7B95">
        <w:rPr>
          <w:rFonts w:cs="Times New Roman"/>
        </w:rPr>
        <w:t>/</w:t>
      </w:r>
      <w:r w:rsidR="009A7B95" w:rsidRPr="009A7B95">
        <w:rPr>
          <w:rFonts w:cs="Times New Roman"/>
        </w:rPr>
        <w:t>8</w:t>
      </w:r>
      <w:r w:rsidR="008A200B">
        <w:rPr>
          <w:rFonts w:cs="Times New Roman"/>
        </w:rPr>
        <w:t xml:space="preserve">, </w:t>
      </w:r>
      <w:r w:rsidR="008A200B" w:rsidRPr="008A200B">
        <w:rPr>
          <w:rFonts w:cs="Times New Roman"/>
        </w:rPr>
        <w:t xml:space="preserve">от </w:t>
      </w:r>
      <w:r w:rsidR="008A200B">
        <w:rPr>
          <w:rFonts w:cs="Times New Roman"/>
        </w:rPr>
        <w:t>28</w:t>
      </w:r>
      <w:r w:rsidR="008A200B" w:rsidRPr="008A200B">
        <w:rPr>
          <w:rFonts w:cs="Times New Roman"/>
        </w:rPr>
        <w:t>.0</w:t>
      </w:r>
      <w:r w:rsidR="008A200B">
        <w:rPr>
          <w:rFonts w:cs="Times New Roman"/>
        </w:rPr>
        <w:t>9</w:t>
      </w:r>
      <w:r w:rsidR="008A200B" w:rsidRPr="008A200B">
        <w:rPr>
          <w:rFonts w:cs="Times New Roman"/>
        </w:rPr>
        <w:t xml:space="preserve">.2021 № </w:t>
      </w:r>
      <w:r w:rsidR="008A200B">
        <w:rPr>
          <w:rFonts w:cs="Times New Roman"/>
        </w:rPr>
        <w:t>743</w:t>
      </w:r>
      <w:r w:rsidR="008A200B" w:rsidRPr="008A200B">
        <w:rPr>
          <w:rFonts w:cs="Times New Roman"/>
        </w:rPr>
        <w:t>/</w:t>
      </w:r>
      <w:r w:rsidR="008A200B">
        <w:rPr>
          <w:rFonts w:cs="Times New Roman"/>
        </w:rPr>
        <w:t>9</w:t>
      </w:r>
      <w:r w:rsidR="003D13F4">
        <w:rPr>
          <w:rFonts w:cs="Times New Roman"/>
        </w:rPr>
        <w:t xml:space="preserve">, </w:t>
      </w:r>
      <w:r w:rsidR="003D13F4" w:rsidRPr="003D13F4">
        <w:rPr>
          <w:rFonts w:cs="Times New Roman"/>
        </w:rPr>
        <w:t xml:space="preserve">от </w:t>
      </w:r>
      <w:r w:rsidR="003D13F4">
        <w:rPr>
          <w:rFonts w:cs="Times New Roman"/>
        </w:rPr>
        <w:t>03</w:t>
      </w:r>
      <w:r w:rsidR="003D13F4" w:rsidRPr="003D13F4">
        <w:rPr>
          <w:rFonts w:cs="Times New Roman"/>
        </w:rPr>
        <w:t>.</w:t>
      </w:r>
      <w:r w:rsidR="003D13F4">
        <w:rPr>
          <w:rFonts w:cs="Times New Roman"/>
        </w:rPr>
        <w:t>12</w:t>
      </w:r>
      <w:r w:rsidR="003D13F4" w:rsidRPr="003D13F4">
        <w:rPr>
          <w:rFonts w:cs="Times New Roman"/>
        </w:rPr>
        <w:t xml:space="preserve">.2021 № </w:t>
      </w:r>
      <w:r w:rsidR="003D13F4">
        <w:rPr>
          <w:rFonts w:cs="Times New Roman"/>
        </w:rPr>
        <w:t>917</w:t>
      </w:r>
      <w:r w:rsidR="003D13F4" w:rsidRPr="003D13F4">
        <w:rPr>
          <w:rFonts w:cs="Times New Roman"/>
        </w:rPr>
        <w:t>/</w:t>
      </w:r>
      <w:r w:rsidR="003D13F4">
        <w:rPr>
          <w:rFonts w:cs="Times New Roman"/>
        </w:rPr>
        <w:t>12</w:t>
      </w:r>
      <w:r w:rsidR="00CB471D">
        <w:rPr>
          <w:rFonts w:cs="Times New Roman"/>
        </w:rPr>
        <w:t>,</w:t>
      </w:r>
      <w:r w:rsidR="009020E8" w:rsidRPr="006A7067">
        <w:rPr>
          <w:rFonts w:cs="Times New Roman"/>
        </w:rPr>
        <w:t>от 01.02.2022 №</w:t>
      </w:r>
      <w:r w:rsidR="00576447" w:rsidRPr="006A7067">
        <w:rPr>
          <w:rFonts w:cs="Times New Roman"/>
        </w:rPr>
        <w:t xml:space="preserve"> 91/2</w:t>
      </w:r>
      <w:r w:rsidR="006D2D92">
        <w:rPr>
          <w:rFonts w:cs="Times New Roman"/>
        </w:rPr>
        <w:t xml:space="preserve">, </w:t>
      </w:r>
      <w:r w:rsidR="006D2D92" w:rsidRPr="00D30FB8">
        <w:rPr>
          <w:rFonts w:cs="Times New Roman"/>
        </w:rPr>
        <w:t>от 15</w:t>
      </w:r>
      <w:r w:rsidR="0017440D" w:rsidRPr="00D30FB8">
        <w:rPr>
          <w:rFonts w:cs="Times New Roman"/>
        </w:rPr>
        <w:t>.02.2022 №</w:t>
      </w:r>
      <w:r w:rsidR="006D2D92" w:rsidRPr="00D30FB8">
        <w:rPr>
          <w:rFonts w:cs="Times New Roman"/>
        </w:rPr>
        <w:t>132/2</w:t>
      </w:r>
      <w:r w:rsidR="00087589">
        <w:rPr>
          <w:rFonts w:cs="Times New Roman"/>
        </w:rPr>
        <w:t>,от 14.03.2022 № 235/3</w:t>
      </w:r>
      <w:r w:rsidR="00B96B02" w:rsidRPr="009A7B95">
        <w:rPr>
          <w:rFonts w:cs="Times New Roman"/>
        </w:rPr>
        <w:t>)</w:t>
      </w:r>
      <w:r w:rsidRPr="009A7B95">
        <w:rPr>
          <w:rFonts w:cs="Times New Roman"/>
        </w:rPr>
        <w:t>,</w:t>
      </w:r>
      <w:r w:rsidRPr="00582623">
        <w:rPr>
          <w:rFonts w:cs="Times New Roman"/>
        </w:rPr>
        <w:t xml:space="preserve"> изложив ее в новой редакции согласно приложению к настоящему постановлению.</w:t>
      </w:r>
    </w:p>
    <w:p w:rsidR="001154C5" w:rsidRPr="001154C5" w:rsidRDefault="001154C5" w:rsidP="001154C5">
      <w:pPr>
        <w:ind w:firstLine="708"/>
        <w:jc w:val="both"/>
        <w:rPr>
          <w:rFonts w:cs="Times New Roman"/>
        </w:rPr>
      </w:pPr>
      <w:r w:rsidRPr="001154C5">
        <w:rPr>
          <w:rFonts w:cs="Times New Roman"/>
        </w:rPr>
        <w:t>2. Опубликовать настоящее постановление в газете «Официальный вестник» и разместить в информационно-телекоммуникационной сети «Интернет» по адресу: www.electrostal.ru.</w:t>
      </w:r>
    </w:p>
    <w:p w:rsidR="00884E31" w:rsidRPr="00582623" w:rsidRDefault="00884E31" w:rsidP="00582623">
      <w:pPr>
        <w:ind w:firstLine="708"/>
        <w:jc w:val="both"/>
        <w:rPr>
          <w:rFonts w:cs="Times New Roman"/>
        </w:rPr>
      </w:pPr>
      <w:r w:rsidRPr="00582623">
        <w:rPr>
          <w:rFonts w:cs="Times New Roman"/>
        </w:rPr>
        <w:t>3. Настоящее постановление вступает в силу после его официального опубликования.</w:t>
      </w:r>
    </w:p>
    <w:p w:rsidR="00884E31" w:rsidRPr="00582623" w:rsidRDefault="00884E31" w:rsidP="00582623">
      <w:pPr>
        <w:ind w:firstLine="708"/>
        <w:jc w:val="both"/>
        <w:rPr>
          <w:rFonts w:cs="Times New Roman"/>
        </w:rPr>
      </w:pPr>
      <w:r w:rsidRPr="00582623">
        <w:rPr>
          <w:rFonts w:cs="Times New Roman"/>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А.Ю.</w:t>
      </w:r>
    </w:p>
    <w:p w:rsidR="00582623" w:rsidRDefault="00582623" w:rsidP="00884E31">
      <w:pPr>
        <w:spacing w:line="200" w:lineRule="exact"/>
        <w:rPr>
          <w:rFonts w:cs="Times New Roman"/>
        </w:rPr>
      </w:pPr>
    </w:p>
    <w:p w:rsidR="001B30A1" w:rsidRDefault="001B30A1" w:rsidP="00884E31">
      <w:pPr>
        <w:spacing w:line="200" w:lineRule="exact"/>
        <w:rPr>
          <w:rFonts w:cs="Times New Roman"/>
        </w:rPr>
      </w:pPr>
    </w:p>
    <w:p w:rsidR="00582623" w:rsidRPr="003D13F4" w:rsidRDefault="00C56358" w:rsidP="00884E31">
      <w:pPr>
        <w:spacing w:line="200" w:lineRule="exact"/>
        <w:rPr>
          <w:rFonts w:cs="Times New Roman"/>
        </w:rPr>
      </w:pPr>
      <w:r w:rsidRPr="00C56358">
        <w:rPr>
          <w:rFonts w:cs="Times New Roman"/>
        </w:rPr>
        <w:t xml:space="preserve">Глава городского округа                                                             </w:t>
      </w:r>
      <w:r w:rsidR="001B30A1">
        <w:rPr>
          <w:rFonts w:cs="Times New Roman"/>
        </w:rPr>
        <w:t xml:space="preserve">                            </w:t>
      </w:r>
      <w:r w:rsidRPr="00C56358">
        <w:rPr>
          <w:rFonts w:cs="Times New Roman"/>
        </w:rPr>
        <w:t>И.Ю. Волкова</w:t>
      </w:r>
    </w:p>
    <w:p w:rsidR="00A11606" w:rsidRPr="000B1A0D" w:rsidRDefault="00A11606" w:rsidP="00884E31">
      <w:pPr>
        <w:spacing w:line="200" w:lineRule="exact"/>
        <w:rPr>
          <w:rFonts w:cs="Times New Roman"/>
          <w:sz w:val="23"/>
          <w:szCs w:val="23"/>
        </w:rPr>
        <w:sectPr w:rsidR="00A11606" w:rsidRPr="000B1A0D" w:rsidSect="001B30A1">
          <w:pgSz w:w="11906" w:h="16838" w:code="9"/>
          <w:pgMar w:top="1134" w:right="850" w:bottom="1134" w:left="1701" w:header="709" w:footer="709" w:gutter="0"/>
          <w:cols w:space="720"/>
          <w:docGrid w:linePitch="326"/>
        </w:sectPr>
      </w:pPr>
    </w:p>
    <w:p w:rsidR="003563AF" w:rsidRPr="007D017D" w:rsidRDefault="001B30A1" w:rsidP="00F30736">
      <w:r>
        <w:rPr>
          <w:noProof/>
        </w:rPr>
        <w:lastRenderedPageBreak/>
        <w:pict>
          <v:shapetype id="_x0000_t202" coordsize="21600,21600" o:spt="202" path="m,l,21600r21600,l21600,xe">
            <v:stroke joinstyle="miter"/>
            <v:path gradientshapeok="t" o:connecttype="rect"/>
          </v:shapetype>
          <v:shape id="Поле 1" o:spid="_x0000_s1026" type="#_x0000_t202" style="position:absolute;margin-left:398.7pt;margin-top:7.35pt;width:329.3pt;height:2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" stroked="f">
            <v:fill opacity="0"/>
            <v:textbox inset=".5mm,.5mm,.5mm,.5mm">
              <w:txbxContent>
                <w:p w:rsidR="00562B56" w:rsidRDefault="00562B56" w:rsidP="003563AF">
                  <w:r>
                    <w:t>Приложение</w:t>
                  </w:r>
                </w:p>
                <w:p w:rsidR="00562B56" w:rsidRDefault="00562B56" w:rsidP="003563AF">
                  <w:r>
                    <w:t>к постановлению Администрации</w:t>
                  </w:r>
                </w:p>
                <w:p w:rsidR="00562B56" w:rsidRDefault="00562B56" w:rsidP="003563AF">
                  <w:r>
                    <w:t xml:space="preserve">городского округа Электросталь </w:t>
                  </w:r>
                </w:p>
                <w:p w:rsidR="00562B56" w:rsidRDefault="00562B56" w:rsidP="003563AF">
                  <w:r>
                    <w:t>Московской области</w:t>
                  </w:r>
                </w:p>
                <w:p w:rsidR="00562B56" w:rsidRDefault="00562B56" w:rsidP="003563AF">
                  <w:r>
                    <w:t xml:space="preserve">от </w:t>
                  </w:r>
                  <w:r w:rsidR="001B30A1" w:rsidRPr="001B30A1">
                    <w:t>09.06.2022</w:t>
                  </w:r>
                  <w:r w:rsidR="001B30A1" w:rsidRPr="00562A13">
                    <w:t xml:space="preserve"> № </w:t>
                  </w:r>
                  <w:r w:rsidR="001B30A1" w:rsidRPr="001B30A1">
                    <w:t>592/6</w:t>
                  </w:r>
                </w:p>
                <w:p w:rsidR="00562B56" w:rsidRDefault="00562B56" w:rsidP="003563AF"/>
                <w:p w:rsidR="00562B56" w:rsidRPr="00886628" w:rsidRDefault="00562B56" w:rsidP="003563AF">
                  <w:r>
                    <w:t>«</w:t>
                  </w:r>
                  <w:r w:rsidRPr="00886628">
                    <w:t>УТВЕРЖДЕНА</w:t>
                  </w:r>
                </w:p>
                <w:p w:rsidR="00562B56" w:rsidRPr="00886628" w:rsidRDefault="00562B56" w:rsidP="003563AF">
                  <w:r w:rsidRPr="00886628">
                    <w:t>постановлением Администрации</w:t>
                  </w:r>
                </w:p>
                <w:p w:rsidR="00562B56" w:rsidRPr="00886628" w:rsidRDefault="00562B56" w:rsidP="003563AF">
                  <w:r w:rsidRPr="00886628">
                    <w:t>городского округа Электросталь</w:t>
                  </w:r>
                </w:p>
                <w:p w:rsidR="00562B56" w:rsidRPr="00886628" w:rsidRDefault="00562B56" w:rsidP="003563AF">
                  <w:r w:rsidRPr="00886628">
                    <w:t xml:space="preserve">Московской области </w:t>
                  </w:r>
                </w:p>
                <w:p w:rsidR="00562B56" w:rsidRDefault="00562B56" w:rsidP="003563AF">
                  <w:r w:rsidRPr="00886628">
                    <w:t>13.12.2019 № 948/12</w:t>
                  </w:r>
                </w:p>
                <w:p w:rsidR="00562B56" w:rsidRPr="00886628" w:rsidRDefault="00562B56" w:rsidP="003563AF">
                  <w:r>
                    <w:t>(</w:t>
                  </w:r>
                  <w:r w:rsidRPr="001154C5">
                    <w:t>в редакции постановлений Администрации городского округа Электросталь Московской области от 14.02.2020 № 85/2, от 21.04.2020 № 267/4, от 06.07.2020 № 412/7,</w:t>
                  </w:r>
                  <w:r w:rsidRPr="001154C5">
                    <w:rPr>
                      <w:rFonts w:cs="Times New Roman"/>
                    </w:rPr>
                    <w:t xml:space="preserve"> от 19.10.2020 № 689/10, от 01.02.2021 № 74/2, от 01.03.2021 № 175/3</w:t>
                  </w:r>
                  <w:r>
                    <w:rPr>
                      <w:rFonts w:cs="Times New Roman"/>
                    </w:rPr>
                    <w:t xml:space="preserve">, от 14.05.2021 № 381/5, </w:t>
                  </w:r>
                  <w:r w:rsidRPr="00F74F85">
                    <w:rPr>
                      <w:rFonts w:cs="Times New Roman"/>
                    </w:rPr>
                    <w:t xml:space="preserve">от 19.08.2021 № </w:t>
                  </w:r>
                  <w:r w:rsidRPr="009A7B95">
                    <w:rPr>
                      <w:rFonts w:cs="Times New Roman"/>
                    </w:rPr>
                    <w:t>657/8</w:t>
                  </w:r>
                  <w:r>
                    <w:rPr>
                      <w:rFonts w:cs="Times New Roman"/>
                    </w:rPr>
                    <w:t>,</w:t>
                  </w:r>
                  <w:r w:rsidRPr="008A200B">
                    <w:rPr>
                      <w:rFonts w:cs="Times New Roman"/>
                    </w:rPr>
                    <w:t>от 28.09.2021 № 743/9</w:t>
                  </w:r>
                  <w:r>
                    <w:rPr>
                      <w:rFonts w:cs="Times New Roman"/>
                    </w:rPr>
                    <w:t xml:space="preserve">, </w:t>
                  </w:r>
                  <w:r w:rsidRPr="003D13F4">
                    <w:rPr>
                      <w:rFonts w:cs="Times New Roman"/>
                    </w:rPr>
                    <w:t>от 03.12.2021 № 917/12</w:t>
                  </w:r>
                  <w:r>
                    <w:rPr>
                      <w:rFonts w:cs="Times New Roman"/>
                    </w:rPr>
                    <w:t xml:space="preserve">, </w:t>
                  </w:r>
                  <w:r w:rsidRPr="006A7067">
                    <w:rPr>
                      <w:rFonts w:cs="Times New Roman"/>
                    </w:rPr>
                    <w:t>от 01.02.2022 №91/2</w:t>
                  </w:r>
                  <w:r>
                    <w:rPr>
                      <w:rFonts w:cs="Times New Roman"/>
                    </w:rPr>
                    <w:t xml:space="preserve">, от </w:t>
                  </w:r>
                  <w:r w:rsidRPr="00D30FB8">
                    <w:rPr>
                      <w:rFonts w:cs="Times New Roman"/>
                    </w:rPr>
                    <w:t>15.02.2022 № 132/2</w:t>
                  </w:r>
                  <w:r>
                    <w:rPr>
                      <w:rFonts w:cs="Times New Roman"/>
                    </w:rPr>
                    <w:t>, от 14.03.2022 № 235/3</w:t>
                  </w:r>
                  <w:r w:rsidRPr="00D30FB8">
                    <w:t>)</w:t>
                  </w:r>
                </w:p>
              </w:txbxContent>
            </v:textbox>
          </v:shape>
        </w:pict>
      </w:r>
    </w:p>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 w:rsidR="003563AF" w:rsidRPr="007D017D" w:rsidRDefault="003563AF" w:rsidP="003563AF">
      <w:pPr>
        <w:ind w:firstLine="709"/>
        <w:jc w:val="center"/>
        <w:rPr>
          <w:b/>
        </w:rPr>
      </w:pPr>
    </w:p>
    <w:p w:rsidR="003563AF" w:rsidRPr="007D017D" w:rsidRDefault="003563AF" w:rsidP="003563AF">
      <w:pPr>
        <w:ind w:firstLine="709"/>
        <w:jc w:val="center"/>
        <w:rPr>
          <w:b/>
        </w:rPr>
      </w:pPr>
    </w:p>
    <w:p w:rsidR="003776D3" w:rsidRPr="007D017D" w:rsidRDefault="003776D3" w:rsidP="003563AF">
      <w:pPr>
        <w:ind w:firstLine="709"/>
        <w:jc w:val="center"/>
        <w:rPr>
          <w:b/>
        </w:rPr>
      </w:pPr>
    </w:p>
    <w:p w:rsidR="003776D3" w:rsidRPr="007D017D" w:rsidRDefault="003776D3" w:rsidP="003563AF">
      <w:pPr>
        <w:ind w:firstLine="709"/>
        <w:jc w:val="center"/>
        <w:rPr>
          <w:b/>
        </w:rPr>
      </w:pPr>
    </w:p>
    <w:p w:rsidR="00DE1ECC" w:rsidRPr="007D017D" w:rsidRDefault="00DE1ECC" w:rsidP="00C95F66">
      <w:pPr>
        <w:rPr>
          <w:b/>
        </w:rPr>
      </w:pPr>
    </w:p>
    <w:p w:rsidR="001154C5" w:rsidRPr="00477B61" w:rsidRDefault="001154C5" w:rsidP="00C95F66"/>
    <w:p w:rsidR="00477B61" w:rsidRDefault="00477B61" w:rsidP="00C95F66"/>
    <w:p w:rsidR="008A200B" w:rsidRDefault="008A200B" w:rsidP="00C95F66"/>
    <w:p w:rsidR="0064121A" w:rsidRDefault="0064121A" w:rsidP="00C95F66"/>
    <w:p w:rsidR="0064121A" w:rsidRDefault="0064121A" w:rsidP="00C95F66"/>
    <w:p w:rsidR="003563AF" w:rsidRPr="007D017D" w:rsidRDefault="003563AF" w:rsidP="0064121A">
      <w:pPr>
        <w:jc w:val="center"/>
        <w:rPr>
          <w:b/>
        </w:rPr>
      </w:pPr>
      <w:r w:rsidRPr="00477B61">
        <w:t>МУНИЦИПАЛЬНАЯ ПРОГРАММА ГОРОДСКОГО ОКРУГА ЭЛЕКТРОСТАЛЬ МОСКОВСК</w:t>
      </w:r>
      <w:r w:rsidRPr="00AE51C8">
        <w:t>ОЙ ОБЛАСТИ</w:t>
      </w:r>
    </w:p>
    <w:p w:rsidR="003563AF" w:rsidRPr="007D017D" w:rsidRDefault="003563AF" w:rsidP="003563AF">
      <w:pPr>
        <w:tabs>
          <w:tab w:val="left" w:pos="1785"/>
        </w:tabs>
        <w:ind w:firstLine="709"/>
        <w:jc w:val="center"/>
        <w:rPr>
          <w:b/>
        </w:rPr>
      </w:pPr>
      <w:r w:rsidRPr="007D017D">
        <w:rPr>
          <w:b/>
        </w:rPr>
        <w:t xml:space="preserve">«РАЗВИТИЕИНЖЕНЕРНОЙИНФРАСТРУКТУРЫИЭНЕРГОЭФФЕКТИВНОСТИ» </w:t>
      </w:r>
    </w:p>
    <w:p w:rsidR="001567D6" w:rsidRPr="007D017D" w:rsidRDefault="001567D6"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FA2D62">
      <w:pPr>
        <w:pStyle w:val="ConsPlusNormal"/>
        <w:ind w:firstLine="539"/>
        <w:rPr>
          <w:rFonts w:ascii="Times New Roman" w:hAnsi="Times New Roman" w:cs="Times New Roman"/>
        </w:rPr>
      </w:pPr>
    </w:p>
    <w:p w:rsidR="003563AF" w:rsidRPr="007D017D" w:rsidRDefault="003563AF" w:rsidP="00737B05">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p w:rsidR="003563AF" w:rsidRPr="007D017D" w:rsidRDefault="003563AF" w:rsidP="00477B61">
      <w:pPr>
        <w:pStyle w:val="ConsPlusNormal"/>
        <w:rPr>
          <w:rFonts w:ascii="Times New Roman" w:hAnsi="Times New Roman" w:cs="Times New Roman"/>
        </w:rPr>
      </w:pPr>
    </w:p>
    <w:tbl>
      <w:tblPr>
        <w:tblW w:w="13903" w:type="dxa"/>
        <w:tblInd w:w="25" w:type="dxa"/>
        <w:tblLayout w:type="fixed"/>
        <w:tblLook w:val="04A0" w:firstRow="1" w:lastRow="0" w:firstColumn="1" w:lastColumn="0" w:noHBand="0" w:noVBand="1"/>
      </w:tblPr>
      <w:tblGrid>
        <w:gridCol w:w="4919"/>
        <w:gridCol w:w="1658"/>
        <w:gridCol w:w="1520"/>
        <w:gridCol w:w="1520"/>
        <w:gridCol w:w="1520"/>
        <w:gridCol w:w="1383"/>
        <w:gridCol w:w="1383"/>
      </w:tblGrid>
      <w:tr w:rsidR="00C01B3B" w:rsidRPr="00A87AE9" w:rsidTr="008243A5">
        <w:trPr>
          <w:trHeight w:val="981"/>
        </w:trPr>
        <w:tc>
          <w:tcPr>
            <w:tcW w:w="13903" w:type="dxa"/>
            <w:gridSpan w:val="7"/>
            <w:tcBorders>
              <w:top w:val="nil"/>
              <w:left w:val="nil"/>
              <w:bottom w:val="nil"/>
              <w:right w:val="nil"/>
            </w:tcBorders>
            <w:shd w:val="clear" w:color="auto" w:fill="auto"/>
            <w:hideMark/>
          </w:tcPr>
          <w:p w:rsidR="00C01B3B" w:rsidRPr="007D017D" w:rsidRDefault="00C01B3B" w:rsidP="001A474D">
            <w:pPr>
              <w:rPr>
                <w:b/>
                <w:bCs/>
                <w:color w:val="000000"/>
              </w:rPr>
            </w:pPr>
          </w:p>
          <w:p w:rsidR="00C01B3B" w:rsidRPr="007D017D" w:rsidRDefault="00C01B3B" w:rsidP="00F73082">
            <w:pPr>
              <w:jc w:val="center"/>
              <w:rPr>
                <w:b/>
                <w:bCs/>
                <w:color w:val="000000"/>
              </w:rPr>
            </w:pPr>
          </w:p>
          <w:p w:rsidR="00C01B3B" w:rsidRDefault="00C01B3B" w:rsidP="00F73082">
            <w:pPr>
              <w:jc w:val="center"/>
              <w:rPr>
                <w:b/>
                <w:bCs/>
                <w:color w:val="000000"/>
              </w:rPr>
            </w:pPr>
            <w:r w:rsidRPr="00A87AE9">
              <w:rPr>
                <w:b/>
                <w:bCs/>
                <w:color w:val="000000"/>
              </w:rPr>
              <w:t>1 ПАСПОРТ МУНИЦИПАЛЬНОЙ ПРОГРАММЫ ГОРОДСКОГО ОКРУГА ЭЛЕКТРОСТАЛЬ МОСКОВСКОЙ ОБЛАСТИ</w:t>
            </w:r>
            <w:r w:rsidRPr="00A87AE9">
              <w:rPr>
                <w:b/>
                <w:bCs/>
                <w:color w:val="000000"/>
              </w:rPr>
              <w:br/>
              <w:t xml:space="preserve">«Развитие инженерной инфраструктуры и энергоэффективности» на 2020-2024 годы </w:t>
            </w:r>
          </w:p>
          <w:p w:rsidR="001703D6" w:rsidRPr="007D017D" w:rsidRDefault="001703D6" w:rsidP="00F73082">
            <w:pPr>
              <w:jc w:val="center"/>
              <w:rPr>
                <w:b/>
                <w:bCs/>
                <w:color w:val="000000"/>
              </w:rPr>
            </w:pPr>
          </w:p>
        </w:tc>
      </w:tr>
      <w:tr w:rsidR="00BA3F43" w:rsidRPr="00A87AE9" w:rsidTr="00F74F85">
        <w:trPr>
          <w:trHeight w:val="52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Координатор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Заместитель Главы Администрации городского округа Электросталь Мо</w:t>
            </w:r>
            <w:r w:rsidR="009847CD">
              <w:rPr>
                <w:color w:val="000000"/>
              </w:rPr>
              <w:t xml:space="preserve">сковской области  </w:t>
            </w:r>
            <w:r w:rsidRPr="00A87AE9">
              <w:rPr>
                <w:color w:val="000000"/>
              </w:rPr>
              <w:t>А.Ю. Борисов</w:t>
            </w:r>
          </w:p>
        </w:tc>
      </w:tr>
      <w:tr w:rsidR="00BA3F43" w:rsidRPr="00A87AE9" w:rsidTr="00F74F85">
        <w:trPr>
          <w:trHeight w:val="687"/>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Муниципальный Заказчик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A3F43" w:rsidRPr="00A87AE9" w:rsidTr="00F74F85">
        <w:trPr>
          <w:trHeight w:val="543"/>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Цели муниципальной программы</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Обеспечение комфортных условий проживания, повышение качества и условий жизни населения на территории городского округа Электросталь Московской области</w:t>
            </w:r>
          </w:p>
        </w:tc>
      </w:tr>
      <w:tr w:rsidR="00BA3F43" w:rsidRPr="00A87AE9" w:rsidTr="00F74F85">
        <w:trPr>
          <w:trHeight w:val="1546"/>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Перечень подпрограмм</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4157AC">
            <w:pPr>
              <w:rPr>
                <w:color w:val="000000"/>
              </w:rPr>
            </w:pPr>
            <w:r w:rsidRPr="00A87AE9">
              <w:rPr>
                <w:color w:val="000000"/>
              </w:rPr>
              <w:t>Подпрограмма I «Чистая вода»</w:t>
            </w:r>
            <w:r w:rsidRPr="00A87AE9">
              <w:rPr>
                <w:color w:val="000000"/>
              </w:rPr>
              <w:br/>
              <w:t>Подпрограмма II «Системы водоотведения»</w:t>
            </w:r>
            <w:r w:rsidRPr="00A87AE9">
              <w:rPr>
                <w:color w:val="000000"/>
              </w:rPr>
              <w:br/>
              <w:t>Подпрограмма III «Создание условий для обеспечения качественными коммунальными услугами»</w:t>
            </w:r>
            <w:r w:rsidRPr="00A87AE9">
              <w:rPr>
                <w:color w:val="000000"/>
              </w:rPr>
              <w:br/>
              <w:t>Подпрограмма IV «Энергосбережение и повышение энергетической эффективности»                                                                                                                                                                                                                                               Подпрограмма VIII «Обеспечивающая подпрограмма»</w:t>
            </w:r>
          </w:p>
        </w:tc>
      </w:tr>
      <w:tr w:rsidR="00BA3F43" w:rsidRPr="00A87AE9" w:rsidTr="00F74F85">
        <w:trPr>
          <w:trHeight w:val="298"/>
        </w:trPr>
        <w:tc>
          <w:tcPr>
            <w:tcW w:w="49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A3F43" w:rsidRPr="00A87AE9" w:rsidRDefault="00BA3F43" w:rsidP="00F73082">
            <w:pPr>
              <w:rPr>
                <w:color w:val="000000"/>
              </w:rPr>
            </w:pPr>
            <w:r w:rsidRPr="00A87AE9">
              <w:rPr>
                <w:color w:val="000000"/>
              </w:rPr>
              <w:t xml:space="preserve">Источники финансирования муниципальной программы, </w:t>
            </w:r>
            <w:r w:rsidRPr="00A87AE9">
              <w:rPr>
                <w:color w:val="000000"/>
              </w:rPr>
              <w:br/>
              <w:t>в том числе по годам:</w:t>
            </w:r>
          </w:p>
        </w:tc>
        <w:tc>
          <w:tcPr>
            <w:tcW w:w="8984"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BA3F43" w:rsidRPr="00A87AE9" w:rsidRDefault="00BA3F43" w:rsidP="00F73082">
            <w:pPr>
              <w:jc w:val="center"/>
              <w:rPr>
                <w:color w:val="000000"/>
              </w:rPr>
            </w:pPr>
            <w:r w:rsidRPr="00A87AE9">
              <w:rPr>
                <w:color w:val="000000"/>
              </w:rPr>
              <w:t>Расходы (тыс. рублей)</w:t>
            </w:r>
          </w:p>
        </w:tc>
      </w:tr>
      <w:tr w:rsidR="00C85E79" w:rsidRPr="00A87AE9" w:rsidTr="00E9033F">
        <w:trPr>
          <w:trHeight w:val="502"/>
        </w:trPr>
        <w:tc>
          <w:tcPr>
            <w:tcW w:w="4919" w:type="dxa"/>
            <w:vMerge/>
            <w:tcBorders>
              <w:top w:val="single" w:sz="4" w:space="0" w:color="auto"/>
              <w:left w:val="single" w:sz="4" w:space="0" w:color="auto"/>
              <w:bottom w:val="single" w:sz="4" w:space="0" w:color="auto"/>
              <w:right w:val="single" w:sz="4" w:space="0" w:color="auto"/>
            </w:tcBorders>
            <w:vAlign w:val="center"/>
            <w:hideMark/>
          </w:tcPr>
          <w:p w:rsidR="00C85E79" w:rsidRPr="00A87AE9" w:rsidRDefault="00C85E79" w:rsidP="00F73082">
            <w:pPr>
              <w:rPr>
                <w:color w:val="000000"/>
              </w:rPr>
            </w:pPr>
          </w:p>
        </w:tc>
        <w:tc>
          <w:tcPr>
            <w:tcW w:w="1658" w:type="dxa"/>
            <w:tcBorders>
              <w:top w:val="nil"/>
              <w:left w:val="single" w:sz="4" w:space="0" w:color="auto"/>
              <w:bottom w:val="single" w:sz="4" w:space="0" w:color="000000"/>
              <w:right w:val="single" w:sz="4" w:space="0" w:color="auto"/>
            </w:tcBorders>
            <w:shd w:val="clear" w:color="auto" w:fill="auto"/>
            <w:vAlign w:val="center"/>
            <w:hideMark/>
          </w:tcPr>
          <w:p w:rsidR="00C85E79" w:rsidRPr="00A87AE9" w:rsidRDefault="00C85E79" w:rsidP="00BA3F43">
            <w:pPr>
              <w:jc w:val="center"/>
              <w:rPr>
                <w:color w:val="000000"/>
              </w:rPr>
            </w:pPr>
            <w:r w:rsidRPr="00A87AE9">
              <w:rPr>
                <w:color w:val="000000"/>
              </w:rPr>
              <w:t>Всего</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EF0231" w:rsidRDefault="00C85E79" w:rsidP="00BA3F43">
            <w:pPr>
              <w:jc w:val="center"/>
              <w:rPr>
                <w:color w:val="000000"/>
              </w:rPr>
            </w:pPr>
            <w:r w:rsidRPr="00EF0231">
              <w:rPr>
                <w:color w:val="000000"/>
              </w:rPr>
              <w:t>2020 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EF0231" w:rsidRDefault="00C85E79" w:rsidP="00BA3F43">
            <w:pPr>
              <w:jc w:val="center"/>
              <w:rPr>
                <w:color w:val="000000"/>
              </w:rPr>
            </w:pPr>
            <w:r w:rsidRPr="00EF0231">
              <w:rPr>
                <w:color w:val="000000"/>
              </w:rPr>
              <w:t>2021год</w:t>
            </w:r>
          </w:p>
        </w:tc>
        <w:tc>
          <w:tcPr>
            <w:tcW w:w="1520" w:type="dxa"/>
            <w:tcBorders>
              <w:top w:val="nil"/>
              <w:left w:val="single" w:sz="4" w:space="0" w:color="auto"/>
              <w:bottom w:val="single" w:sz="4" w:space="0" w:color="000000"/>
              <w:right w:val="single" w:sz="4" w:space="0" w:color="auto"/>
            </w:tcBorders>
            <w:shd w:val="clear" w:color="auto" w:fill="auto"/>
            <w:vAlign w:val="center"/>
            <w:hideMark/>
          </w:tcPr>
          <w:p w:rsidR="00C85E79" w:rsidRPr="00EF0231" w:rsidRDefault="00C85E79" w:rsidP="00BA3F43">
            <w:pPr>
              <w:jc w:val="center"/>
              <w:rPr>
                <w:color w:val="000000"/>
              </w:rPr>
            </w:pPr>
            <w:r w:rsidRPr="00EF0231">
              <w:rPr>
                <w:color w:val="000000"/>
              </w:rPr>
              <w:t>2022год</w:t>
            </w:r>
          </w:p>
        </w:tc>
        <w:tc>
          <w:tcPr>
            <w:tcW w:w="1383" w:type="dxa"/>
            <w:tcBorders>
              <w:top w:val="nil"/>
              <w:left w:val="single" w:sz="4" w:space="0" w:color="auto"/>
              <w:bottom w:val="single" w:sz="4" w:space="0" w:color="000000"/>
              <w:right w:val="single" w:sz="4" w:space="0" w:color="auto"/>
            </w:tcBorders>
            <w:shd w:val="clear" w:color="auto" w:fill="auto"/>
            <w:vAlign w:val="center"/>
            <w:hideMark/>
          </w:tcPr>
          <w:p w:rsidR="00C85E79" w:rsidRPr="00EF0231" w:rsidRDefault="00C85E79" w:rsidP="00BA3F43">
            <w:pPr>
              <w:jc w:val="center"/>
              <w:rPr>
                <w:color w:val="000000"/>
              </w:rPr>
            </w:pPr>
            <w:r w:rsidRPr="00EF0231">
              <w:rPr>
                <w:color w:val="000000"/>
              </w:rPr>
              <w:t>2023год</w:t>
            </w:r>
          </w:p>
        </w:tc>
        <w:tc>
          <w:tcPr>
            <w:tcW w:w="1383" w:type="dxa"/>
            <w:tcBorders>
              <w:top w:val="nil"/>
              <w:left w:val="single" w:sz="4" w:space="0" w:color="auto"/>
              <w:bottom w:val="single" w:sz="4" w:space="0" w:color="000000"/>
              <w:right w:val="single" w:sz="4" w:space="0" w:color="auto"/>
            </w:tcBorders>
            <w:shd w:val="clear" w:color="auto" w:fill="auto"/>
            <w:vAlign w:val="center"/>
            <w:hideMark/>
          </w:tcPr>
          <w:p w:rsidR="00C85E79" w:rsidRPr="00EF0231" w:rsidRDefault="00C85E79" w:rsidP="00BA3F43">
            <w:pPr>
              <w:jc w:val="center"/>
              <w:rPr>
                <w:color w:val="000000"/>
              </w:rPr>
            </w:pPr>
            <w:r w:rsidRPr="00EF0231">
              <w:rPr>
                <w:color w:val="000000"/>
              </w:rPr>
              <w:t>2024год</w:t>
            </w:r>
          </w:p>
        </w:tc>
      </w:tr>
      <w:tr w:rsidR="00053C7F" w:rsidRPr="00A87AE9" w:rsidTr="0090394D">
        <w:trPr>
          <w:trHeight w:val="505"/>
        </w:trPr>
        <w:tc>
          <w:tcPr>
            <w:tcW w:w="4919" w:type="dxa"/>
            <w:tcBorders>
              <w:top w:val="single" w:sz="4" w:space="0" w:color="auto"/>
              <w:left w:val="single" w:sz="4" w:space="0" w:color="auto"/>
              <w:bottom w:val="single" w:sz="4" w:space="0" w:color="auto"/>
              <w:right w:val="single" w:sz="4" w:space="0" w:color="auto"/>
            </w:tcBorders>
            <w:shd w:val="clear" w:color="auto" w:fill="auto"/>
            <w:hideMark/>
          </w:tcPr>
          <w:p w:rsidR="00053C7F" w:rsidRPr="00A87AE9" w:rsidRDefault="00053C7F" w:rsidP="002A5469">
            <w:r w:rsidRPr="0090394D">
              <w:t>Средства бюджета городского округа Электросталь</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CD3D6D" w:rsidRDefault="00BE4905" w:rsidP="00053C7F">
            <w:pPr>
              <w:jc w:val="center"/>
              <w:rPr>
                <w:rFonts w:cs="Times New Roman"/>
                <w:b/>
                <w:bCs/>
                <w:color w:val="000000" w:themeColor="text1"/>
                <w:highlight w:val="yellow"/>
              </w:rPr>
            </w:pPr>
            <w:r w:rsidRPr="00CD3D6D">
              <w:rPr>
                <w:rFonts w:cs="Times New Roman"/>
                <w:b/>
                <w:bCs/>
                <w:color w:val="000000" w:themeColor="text1"/>
                <w:sz w:val="22"/>
                <w:szCs w:val="22"/>
              </w:rPr>
              <w:t>408 036,61</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EF0231" w:rsidRDefault="00053C7F" w:rsidP="00053C7F">
            <w:pPr>
              <w:jc w:val="center"/>
              <w:rPr>
                <w:rFonts w:cs="Times New Roman"/>
                <w:color w:val="000000" w:themeColor="text1"/>
              </w:rPr>
            </w:pPr>
            <w:r w:rsidRPr="00EF0231">
              <w:rPr>
                <w:rFonts w:cs="Times New Roman"/>
                <w:color w:val="000000" w:themeColor="text1"/>
                <w:sz w:val="22"/>
                <w:szCs w:val="22"/>
              </w:rPr>
              <w:t>75 350,39</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EF0231" w:rsidRDefault="00053C7F" w:rsidP="00053C7F">
            <w:pPr>
              <w:jc w:val="center"/>
              <w:rPr>
                <w:rFonts w:cs="Times New Roman"/>
                <w:color w:val="000000" w:themeColor="text1"/>
              </w:rPr>
            </w:pPr>
            <w:r w:rsidRPr="00EF0231">
              <w:rPr>
                <w:rFonts w:cs="Times New Roman"/>
                <w:color w:val="000000" w:themeColor="text1"/>
                <w:sz w:val="22"/>
                <w:szCs w:val="22"/>
              </w:rPr>
              <w:t>125 297,69</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EF0231" w:rsidRDefault="00716946" w:rsidP="00053C7F">
            <w:pPr>
              <w:jc w:val="center"/>
              <w:rPr>
                <w:rFonts w:cs="Times New Roman"/>
                <w:color w:val="000000" w:themeColor="text1"/>
              </w:rPr>
            </w:pPr>
            <w:r w:rsidRPr="00EF0231">
              <w:rPr>
                <w:rFonts w:cs="Times New Roman"/>
                <w:color w:val="000000" w:themeColor="text1"/>
                <w:sz w:val="22"/>
                <w:szCs w:val="22"/>
              </w:rPr>
              <w:t>98 338,89</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EF0231" w:rsidRDefault="00053C7F" w:rsidP="00053C7F">
            <w:pPr>
              <w:jc w:val="center"/>
              <w:rPr>
                <w:rFonts w:cs="Times New Roman"/>
                <w:color w:val="000000"/>
              </w:rPr>
            </w:pPr>
            <w:r w:rsidRPr="00EF0231">
              <w:rPr>
                <w:rFonts w:cs="Times New Roman"/>
                <w:color w:val="000000"/>
                <w:sz w:val="22"/>
                <w:szCs w:val="22"/>
              </w:rPr>
              <w:t>46 280,29</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EF0231" w:rsidRDefault="00BC6E45" w:rsidP="00053C7F">
            <w:pPr>
              <w:jc w:val="center"/>
              <w:rPr>
                <w:rFonts w:cs="Times New Roman"/>
                <w:color w:val="000000"/>
              </w:rPr>
            </w:pPr>
            <w:r w:rsidRPr="00EF0231">
              <w:rPr>
                <w:rFonts w:cs="Times New Roman"/>
                <w:color w:val="000000"/>
                <w:sz w:val="22"/>
                <w:szCs w:val="22"/>
              </w:rPr>
              <w:t>63 394 ,97</w:t>
            </w:r>
          </w:p>
        </w:tc>
      </w:tr>
      <w:tr w:rsidR="00053C7F" w:rsidRPr="00A87AE9" w:rsidTr="00053C7F">
        <w:trPr>
          <w:trHeight w:val="470"/>
        </w:trPr>
        <w:tc>
          <w:tcPr>
            <w:tcW w:w="4919" w:type="dxa"/>
            <w:tcBorders>
              <w:top w:val="single" w:sz="4" w:space="0" w:color="auto"/>
              <w:left w:val="single" w:sz="4" w:space="0" w:color="auto"/>
              <w:bottom w:val="single" w:sz="4" w:space="0" w:color="auto"/>
              <w:right w:val="single" w:sz="4" w:space="0" w:color="auto"/>
            </w:tcBorders>
            <w:shd w:val="clear" w:color="auto" w:fill="auto"/>
            <w:noWrap/>
            <w:hideMark/>
          </w:tcPr>
          <w:p w:rsidR="00053C7F" w:rsidRPr="00A87AE9" w:rsidRDefault="00053C7F" w:rsidP="002A5469">
            <w:r w:rsidRPr="00A87AE9">
              <w:t>Средства бюджета Московской области</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053C7F" w:rsidRPr="00CD3D6D" w:rsidRDefault="008B25C0" w:rsidP="00053C7F">
            <w:pPr>
              <w:jc w:val="center"/>
              <w:rPr>
                <w:rFonts w:cs="Times New Roman"/>
                <w:b/>
                <w:bCs/>
                <w:color w:val="000000" w:themeColor="text1"/>
              </w:rPr>
            </w:pPr>
            <w:r w:rsidRPr="00CD3D6D">
              <w:rPr>
                <w:rFonts w:cs="Times New Roman"/>
                <w:b/>
                <w:bCs/>
                <w:color w:val="000000" w:themeColor="text1"/>
                <w:sz w:val="22"/>
                <w:szCs w:val="22"/>
              </w:rPr>
              <w:t>841 124,15</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EF0231" w:rsidRDefault="00053C7F" w:rsidP="00053C7F">
            <w:pPr>
              <w:jc w:val="center"/>
              <w:rPr>
                <w:rFonts w:cs="Times New Roman"/>
                <w:color w:val="000000" w:themeColor="text1"/>
              </w:rPr>
            </w:pPr>
            <w:r w:rsidRPr="00EF0231">
              <w:rPr>
                <w:rFonts w:cs="Times New Roman"/>
                <w:color w:val="000000" w:themeColor="text1"/>
                <w:sz w:val="22"/>
                <w:szCs w:val="22"/>
              </w:rPr>
              <w:t>119 628,03</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EF0231" w:rsidRDefault="00053C7F" w:rsidP="00053C7F">
            <w:pPr>
              <w:jc w:val="center"/>
              <w:rPr>
                <w:rFonts w:cs="Times New Roman"/>
                <w:color w:val="000000" w:themeColor="text1"/>
              </w:rPr>
            </w:pPr>
            <w:r w:rsidRPr="00EF0231">
              <w:rPr>
                <w:rFonts w:cs="Times New Roman"/>
                <w:color w:val="000000" w:themeColor="text1"/>
                <w:sz w:val="22"/>
                <w:szCs w:val="22"/>
              </w:rPr>
              <w:t>24 743,04</w:t>
            </w:r>
          </w:p>
        </w:tc>
        <w:tc>
          <w:tcPr>
            <w:tcW w:w="1520" w:type="dxa"/>
            <w:tcBorders>
              <w:top w:val="nil"/>
              <w:left w:val="nil"/>
              <w:bottom w:val="single" w:sz="4" w:space="0" w:color="auto"/>
              <w:right w:val="single" w:sz="4" w:space="0" w:color="auto"/>
            </w:tcBorders>
            <w:shd w:val="clear" w:color="000000" w:fill="FFFFFF"/>
            <w:vAlign w:val="center"/>
            <w:hideMark/>
          </w:tcPr>
          <w:p w:rsidR="00053C7F" w:rsidRPr="00EF0231" w:rsidRDefault="009052C1" w:rsidP="00053C7F">
            <w:pPr>
              <w:jc w:val="center"/>
              <w:rPr>
                <w:rFonts w:cs="Times New Roman"/>
                <w:color w:val="000000" w:themeColor="text1"/>
              </w:rPr>
            </w:pPr>
            <w:r w:rsidRPr="00EF0231">
              <w:rPr>
                <w:rFonts w:cs="Times New Roman"/>
                <w:color w:val="000000" w:themeColor="text1"/>
                <w:sz w:val="22"/>
                <w:szCs w:val="22"/>
              </w:rPr>
              <w:t>66 152,93</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EF0231" w:rsidRDefault="00A800BC" w:rsidP="00053C7F">
            <w:pPr>
              <w:jc w:val="center"/>
              <w:rPr>
                <w:rFonts w:cs="Times New Roman"/>
                <w:color w:val="000000"/>
              </w:rPr>
            </w:pPr>
            <w:r w:rsidRPr="00EF0231">
              <w:rPr>
                <w:rFonts w:cs="Times New Roman"/>
                <w:color w:val="000000"/>
                <w:sz w:val="22"/>
                <w:szCs w:val="22"/>
              </w:rPr>
              <w:t>27 478,87</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EF0231" w:rsidRDefault="003636CB" w:rsidP="00053C7F">
            <w:pPr>
              <w:jc w:val="center"/>
              <w:rPr>
                <w:rFonts w:cs="Times New Roman"/>
                <w:color w:val="000000"/>
              </w:rPr>
            </w:pPr>
            <w:r w:rsidRPr="00EF0231">
              <w:rPr>
                <w:rFonts w:cs="Times New Roman"/>
                <w:color w:val="000000"/>
                <w:sz w:val="22"/>
                <w:szCs w:val="22"/>
              </w:rPr>
              <w:t>537 993,66</w:t>
            </w:r>
          </w:p>
        </w:tc>
      </w:tr>
      <w:tr w:rsidR="00053C7F" w:rsidRPr="00A87AE9" w:rsidTr="00053C7F">
        <w:trPr>
          <w:trHeight w:val="405"/>
        </w:trPr>
        <w:tc>
          <w:tcPr>
            <w:tcW w:w="4919" w:type="dxa"/>
            <w:tcBorders>
              <w:top w:val="single" w:sz="4" w:space="0" w:color="auto"/>
              <w:left w:val="single" w:sz="4" w:space="0" w:color="auto"/>
              <w:bottom w:val="single" w:sz="4" w:space="0" w:color="auto"/>
              <w:right w:val="single" w:sz="4" w:space="0" w:color="000000"/>
            </w:tcBorders>
            <w:shd w:val="clear" w:color="auto" w:fill="auto"/>
            <w:noWrap/>
            <w:hideMark/>
          </w:tcPr>
          <w:p w:rsidR="00053C7F" w:rsidRPr="00A87AE9" w:rsidRDefault="00053C7F" w:rsidP="002A5469">
            <w:r w:rsidRPr="00A87AE9">
              <w:t>Средства Федерального бюджета</w:t>
            </w:r>
          </w:p>
        </w:tc>
        <w:tc>
          <w:tcPr>
            <w:tcW w:w="1658" w:type="dxa"/>
            <w:tcBorders>
              <w:top w:val="nil"/>
              <w:left w:val="nil"/>
              <w:bottom w:val="single" w:sz="4" w:space="0" w:color="auto"/>
              <w:right w:val="single" w:sz="4" w:space="0" w:color="auto"/>
            </w:tcBorders>
            <w:shd w:val="clear" w:color="000000" w:fill="FFFFFF"/>
            <w:vAlign w:val="center"/>
            <w:hideMark/>
          </w:tcPr>
          <w:p w:rsidR="00053C7F" w:rsidRPr="00E9033F" w:rsidRDefault="00053C7F" w:rsidP="00053C7F">
            <w:pPr>
              <w:jc w:val="center"/>
              <w:rPr>
                <w:rFonts w:cs="Times New Roman"/>
                <w:b/>
                <w:bCs/>
                <w:color w:val="000000" w:themeColor="text1"/>
                <w:highlight w:val="yellow"/>
              </w:rPr>
            </w:pPr>
            <w:r w:rsidRPr="00EF0231">
              <w:rPr>
                <w:rFonts w:cs="Times New Roman"/>
                <w:b/>
                <w:bCs/>
                <w:color w:val="000000" w:themeColor="text1"/>
                <w:sz w:val="22"/>
                <w:szCs w:val="22"/>
              </w:rPr>
              <w:t>0,00</w:t>
            </w:r>
          </w:p>
        </w:tc>
        <w:tc>
          <w:tcPr>
            <w:tcW w:w="1520" w:type="dxa"/>
            <w:tcBorders>
              <w:top w:val="nil"/>
              <w:left w:val="nil"/>
              <w:bottom w:val="nil"/>
              <w:right w:val="single" w:sz="4" w:space="0" w:color="auto"/>
            </w:tcBorders>
            <w:shd w:val="clear" w:color="000000" w:fill="FFFFFF"/>
            <w:vAlign w:val="center"/>
            <w:hideMark/>
          </w:tcPr>
          <w:p w:rsidR="00053C7F" w:rsidRPr="00EF0231" w:rsidRDefault="00053C7F" w:rsidP="00053C7F">
            <w:pPr>
              <w:jc w:val="center"/>
              <w:rPr>
                <w:rFonts w:cs="Times New Roman"/>
                <w:color w:val="000000" w:themeColor="text1"/>
              </w:rPr>
            </w:pPr>
            <w:r w:rsidRPr="00EF0231">
              <w:rPr>
                <w:rFonts w:cs="Times New Roman"/>
                <w:color w:val="000000" w:themeColor="text1"/>
                <w:sz w:val="22"/>
                <w:szCs w:val="22"/>
              </w:rPr>
              <w:t>0,00</w:t>
            </w:r>
          </w:p>
        </w:tc>
        <w:tc>
          <w:tcPr>
            <w:tcW w:w="1520" w:type="dxa"/>
            <w:tcBorders>
              <w:top w:val="nil"/>
              <w:left w:val="nil"/>
              <w:bottom w:val="nil"/>
              <w:right w:val="single" w:sz="4" w:space="0" w:color="auto"/>
            </w:tcBorders>
            <w:shd w:val="clear" w:color="000000" w:fill="FFFFFF"/>
            <w:vAlign w:val="center"/>
            <w:hideMark/>
          </w:tcPr>
          <w:p w:rsidR="00053C7F" w:rsidRPr="00EF0231" w:rsidRDefault="00053C7F" w:rsidP="00053C7F">
            <w:pPr>
              <w:jc w:val="center"/>
              <w:rPr>
                <w:rFonts w:cs="Times New Roman"/>
                <w:color w:val="000000" w:themeColor="text1"/>
              </w:rPr>
            </w:pPr>
            <w:r w:rsidRPr="00EF0231">
              <w:rPr>
                <w:rFonts w:cs="Times New Roman"/>
                <w:color w:val="000000" w:themeColor="text1"/>
                <w:sz w:val="22"/>
                <w:szCs w:val="22"/>
              </w:rPr>
              <w:t>0,00</w:t>
            </w:r>
          </w:p>
        </w:tc>
        <w:tc>
          <w:tcPr>
            <w:tcW w:w="1520" w:type="dxa"/>
            <w:tcBorders>
              <w:top w:val="nil"/>
              <w:left w:val="nil"/>
              <w:bottom w:val="nil"/>
              <w:right w:val="single" w:sz="4" w:space="0" w:color="auto"/>
            </w:tcBorders>
            <w:shd w:val="clear" w:color="000000" w:fill="FFFFFF"/>
            <w:vAlign w:val="center"/>
            <w:hideMark/>
          </w:tcPr>
          <w:p w:rsidR="00053C7F" w:rsidRPr="00EF0231" w:rsidRDefault="00053C7F" w:rsidP="00053C7F">
            <w:pPr>
              <w:jc w:val="center"/>
              <w:rPr>
                <w:rFonts w:cs="Times New Roman"/>
                <w:color w:val="000000" w:themeColor="text1"/>
              </w:rPr>
            </w:pPr>
            <w:r w:rsidRPr="00EF0231">
              <w:rPr>
                <w:rFonts w:cs="Times New Roman"/>
                <w:color w:val="000000" w:themeColor="text1"/>
                <w:sz w:val="22"/>
                <w:szCs w:val="22"/>
              </w:rPr>
              <w:t>0,00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EF0231" w:rsidRDefault="00053C7F" w:rsidP="00053C7F">
            <w:pPr>
              <w:jc w:val="center"/>
              <w:rPr>
                <w:rFonts w:cs="Times New Roman"/>
                <w:color w:val="000000"/>
              </w:rPr>
            </w:pPr>
            <w:r w:rsidRPr="00EF0231">
              <w:rPr>
                <w:rFonts w:cs="Times New Roman"/>
                <w:color w:val="000000"/>
                <w:sz w:val="22"/>
                <w:szCs w:val="22"/>
              </w:rPr>
              <w:t>0,00</w:t>
            </w:r>
          </w:p>
        </w:tc>
        <w:tc>
          <w:tcPr>
            <w:tcW w:w="1383" w:type="dxa"/>
            <w:tcBorders>
              <w:top w:val="nil"/>
              <w:left w:val="nil"/>
              <w:bottom w:val="single" w:sz="4" w:space="0" w:color="auto"/>
              <w:right w:val="single" w:sz="4" w:space="0" w:color="auto"/>
            </w:tcBorders>
            <w:shd w:val="clear" w:color="000000" w:fill="FFFFFF"/>
            <w:vAlign w:val="center"/>
            <w:hideMark/>
          </w:tcPr>
          <w:p w:rsidR="00053C7F" w:rsidRPr="00EF0231" w:rsidRDefault="00053C7F" w:rsidP="00053C7F">
            <w:pPr>
              <w:jc w:val="center"/>
              <w:rPr>
                <w:rFonts w:cs="Times New Roman"/>
                <w:color w:val="000000"/>
              </w:rPr>
            </w:pPr>
            <w:r w:rsidRPr="00EF0231">
              <w:rPr>
                <w:rFonts w:cs="Times New Roman"/>
                <w:color w:val="000000"/>
                <w:sz w:val="22"/>
                <w:szCs w:val="22"/>
              </w:rPr>
              <w:t>0,00</w:t>
            </w:r>
          </w:p>
        </w:tc>
      </w:tr>
      <w:tr w:rsidR="00B25736" w:rsidRPr="00A87AE9" w:rsidTr="00053C7F">
        <w:trPr>
          <w:trHeight w:val="425"/>
        </w:trPr>
        <w:tc>
          <w:tcPr>
            <w:tcW w:w="4919" w:type="dxa"/>
            <w:tcBorders>
              <w:top w:val="single" w:sz="4" w:space="0" w:color="auto"/>
              <w:left w:val="single" w:sz="4" w:space="0" w:color="auto"/>
              <w:bottom w:val="single" w:sz="4" w:space="0" w:color="auto"/>
              <w:right w:val="single" w:sz="4" w:space="0" w:color="auto"/>
            </w:tcBorders>
            <w:shd w:val="clear" w:color="000000" w:fill="FFFFFF"/>
            <w:hideMark/>
          </w:tcPr>
          <w:p w:rsidR="00B25736" w:rsidRPr="00A87AE9" w:rsidRDefault="00B25736" w:rsidP="00B25736">
            <w:r w:rsidRPr="00A87AE9">
              <w:t xml:space="preserve">Внебюджетные </w:t>
            </w:r>
            <w:r>
              <w:t>средства</w:t>
            </w:r>
          </w:p>
        </w:tc>
        <w:tc>
          <w:tcPr>
            <w:tcW w:w="1658" w:type="dxa"/>
            <w:tcBorders>
              <w:top w:val="nil"/>
              <w:left w:val="single" w:sz="4" w:space="0" w:color="auto"/>
              <w:bottom w:val="single" w:sz="4" w:space="0" w:color="auto"/>
              <w:right w:val="single" w:sz="4" w:space="0" w:color="auto"/>
            </w:tcBorders>
            <w:shd w:val="clear" w:color="000000" w:fill="FFFFFF"/>
            <w:vAlign w:val="center"/>
            <w:hideMark/>
          </w:tcPr>
          <w:p w:rsidR="00B25736" w:rsidRPr="00CD3D6D" w:rsidRDefault="00B25736" w:rsidP="00B25736">
            <w:pPr>
              <w:jc w:val="center"/>
              <w:rPr>
                <w:rFonts w:cs="Times New Roman"/>
                <w:b/>
                <w:bCs/>
                <w:color w:val="000000" w:themeColor="text1"/>
              </w:rPr>
            </w:pPr>
            <w:r w:rsidRPr="00CD3D6D">
              <w:rPr>
                <w:rFonts w:cs="Times New Roman"/>
                <w:b/>
                <w:bCs/>
                <w:color w:val="000000" w:themeColor="text1"/>
                <w:sz w:val="22"/>
                <w:szCs w:val="22"/>
              </w:rPr>
              <w:t>1 353 573,94</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B25736" w:rsidRPr="00EF0231" w:rsidRDefault="00B25736" w:rsidP="00B25736">
            <w:pPr>
              <w:jc w:val="center"/>
              <w:rPr>
                <w:rFonts w:cs="Times New Roman"/>
                <w:color w:val="000000" w:themeColor="text1"/>
              </w:rPr>
            </w:pPr>
            <w:r w:rsidRPr="00EF0231">
              <w:rPr>
                <w:rFonts w:cs="Times New Roman"/>
                <w:color w:val="000000" w:themeColor="text1"/>
                <w:sz w:val="22"/>
                <w:szCs w:val="22"/>
              </w:rPr>
              <w:t>317 746,59</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B25736" w:rsidRPr="00EF0231" w:rsidRDefault="00B25736" w:rsidP="00B25736">
            <w:pPr>
              <w:jc w:val="center"/>
              <w:rPr>
                <w:rFonts w:cs="Times New Roman"/>
                <w:color w:val="000000" w:themeColor="text1"/>
              </w:rPr>
            </w:pPr>
            <w:r w:rsidRPr="00EF0231">
              <w:rPr>
                <w:rFonts w:cs="Times New Roman"/>
                <w:color w:val="000000" w:themeColor="text1"/>
                <w:sz w:val="22"/>
                <w:szCs w:val="22"/>
              </w:rPr>
              <w:t>297 372,47</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B25736" w:rsidRPr="00EF0231" w:rsidRDefault="00B25736" w:rsidP="00B25736">
            <w:pPr>
              <w:jc w:val="center"/>
              <w:rPr>
                <w:rFonts w:cs="Times New Roman"/>
                <w:color w:val="000000"/>
              </w:rPr>
            </w:pPr>
            <w:r w:rsidRPr="00EF0231">
              <w:rPr>
                <w:rFonts w:cs="Times New Roman"/>
                <w:color w:val="000000"/>
                <w:sz w:val="22"/>
                <w:szCs w:val="22"/>
              </w:rPr>
              <w:t>311 171,97</w:t>
            </w:r>
          </w:p>
        </w:tc>
        <w:tc>
          <w:tcPr>
            <w:tcW w:w="1383" w:type="dxa"/>
            <w:tcBorders>
              <w:top w:val="nil"/>
              <w:left w:val="nil"/>
              <w:bottom w:val="single" w:sz="4" w:space="0" w:color="auto"/>
              <w:right w:val="single" w:sz="4" w:space="0" w:color="auto"/>
            </w:tcBorders>
            <w:shd w:val="clear" w:color="000000" w:fill="FFFFFF"/>
            <w:vAlign w:val="center"/>
            <w:hideMark/>
          </w:tcPr>
          <w:p w:rsidR="00B25736" w:rsidRPr="00EF0231" w:rsidRDefault="00B25736" w:rsidP="00B25736">
            <w:pPr>
              <w:jc w:val="center"/>
              <w:rPr>
                <w:rFonts w:cs="Times New Roman"/>
                <w:color w:val="000000"/>
              </w:rPr>
            </w:pPr>
            <w:r w:rsidRPr="00EF0231">
              <w:rPr>
                <w:rFonts w:cs="Times New Roman"/>
                <w:color w:val="000000"/>
                <w:sz w:val="22"/>
                <w:szCs w:val="22"/>
              </w:rPr>
              <w:t>441 534,65</w:t>
            </w:r>
          </w:p>
        </w:tc>
        <w:tc>
          <w:tcPr>
            <w:tcW w:w="1383" w:type="dxa"/>
            <w:tcBorders>
              <w:top w:val="nil"/>
              <w:left w:val="nil"/>
              <w:bottom w:val="single" w:sz="4" w:space="0" w:color="auto"/>
              <w:right w:val="single" w:sz="4" w:space="0" w:color="auto"/>
            </w:tcBorders>
            <w:shd w:val="clear" w:color="000000" w:fill="FFFFFF"/>
            <w:vAlign w:val="center"/>
            <w:hideMark/>
          </w:tcPr>
          <w:p w:rsidR="00B25736" w:rsidRPr="00EF0231" w:rsidRDefault="00B25736" w:rsidP="00B25736">
            <w:pPr>
              <w:jc w:val="center"/>
              <w:rPr>
                <w:rFonts w:cs="Times New Roman"/>
                <w:color w:val="000000"/>
              </w:rPr>
            </w:pPr>
            <w:r w:rsidRPr="00EF0231">
              <w:rPr>
                <w:rFonts w:cs="Times New Roman"/>
                <w:color w:val="000000"/>
                <w:sz w:val="22"/>
                <w:szCs w:val="22"/>
              </w:rPr>
              <w:t>275 687,23</w:t>
            </w:r>
          </w:p>
        </w:tc>
      </w:tr>
      <w:tr w:rsidR="00053C7F" w:rsidRPr="00A87AE9" w:rsidTr="009026F6">
        <w:trPr>
          <w:trHeight w:val="453"/>
        </w:trPr>
        <w:tc>
          <w:tcPr>
            <w:tcW w:w="49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3C7F" w:rsidRPr="00735228" w:rsidRDefault="00053C7F" w:rsidP="002A5469">
            <w:pPr>
              <w:rPr>
                <w:color w:val="000000"/>
                <w:highlight w:val="red"/>
              </w:rPr>
            </w:pPr>
            <w:r w:rsidRPr="00605687">
              <w:t>Всего, в том числе по годам:</w:t>
            </w:r>
          </w:p>
        </w:tc>
        <w:tc>
          <w:tcPr>
            <w:tcW w:w="1658" w:type="dxa"/>
            <w:tcBorders>
              <w:top w:val="nil"/>
              <w:left w:val="nil"/>
              <w:bottom w:val="single" w:sz="4" w:space="0" w:color="auto"/>
              <w:right w:val="single" w:sz="4" w:space="0" w:color="auto"/>
            </w:tcBorders>
            <w:shd w:val="clear" w:color="auto" w:fill="auto"/>
            <w:vAlign w:val="center"/>
            <w:hideMark/>
          </w:tcPr>
          <w:p w:rsidR="00053C7F" w:rsidRPr="00735228" w:rsidRDefault="006406B1" w:rsidP="00053C7F">
            <w:pPr>
              <w:jc w:val="center"/>
              <w:rPr>
                <w:rFonts w:cs="Times New Roman"/>
                <w:b/>
                <w:bCs/>
                <w:color w:val="000000" w:themeColor="text1"/>
                <w:highlight w:val="red"/>
              </w:rPr>
            </w:pPr>
            <w:r w:rsidRPr="00872026">
              <w:rPr>
                <w:rFonts w:cs="Times New Roman"/>
                <w:b/>
                <w:bCs/>
                <w:color w:val="000000" w:themeColor="text1"/>
                <w:sz w:val="22"/>
                <w:szCs w:val="22"/>
              </w:rPr>
              <w:t>2 828 171,67</w:t>
            </w:r>
          </w:p>
        </w:tc>
        <w:tc>
          <w:tcPr>
            <w:tcW w:w="1520" w:type="dxa"/>
            <w:tcBorders>
              <w:top w:val="nil"/>
              <w:left w:val="nil"/>
              <w:bottom w:val="single" w:sz="4" w:space="0" w:color="auto"/>
              <w:right w:val="single" w:sz="4" w:space="0" w:color="auto"/>
            </w:tcBorders>
            <w:shd w:val="clear" w:color="auto" w:fill="auto"/>
            <w:vAlign w:val="center"/>
            <w:hideMark/>
          </w:tcPr>
          <w:p w:rsidR="00053C7F" w:rsidRPr="00EF0231" w:rsidRDefault="00053C7F" w:rsidP="00053C7F">
            <w:pPr>
              <w:jc w:val="center"/>
              <w:rPr>
                <w:rFonts w:cs="Times New Roman"/>
                <w:b/>
                <w:bCs/>
                <w:color w:val="000000" w:themeColor="text1"/>
              </w:rPr>
            </w:pPr>
            <w:r w:rsidRPr="00EF0231">
              <w:rPr>
                <w:rFonts w:cs="Times New Roman"/>
                <w:b/>
                <w:bCs/>
                <w:color w:val="000000" w:themeColor="text1"/>
                <w:sz w:val="22"/>
                <w:szCs w:val="22"/>
              </w:rPr>
              <w:t>512 725,01</w:t>
            </w:r>
          </w:p>
        </w:tc>
        <w:tc>
          <w:tcPr>
            <w:tcW w:w="1520" w:type="dxa"/>
            <w:tcBorders>
              <w:top w:val="nil"/>
              <w:left w:val="nil"/>
              <w:bottom w:val="single" w:sz="4" w:space="0" w:color="auto"/>
              <w:right w:val="single" w:sz="4" w:space="0" w:color="auto"/>
            </w:tcBorders>
            <w:shd w:val="clear" w:color="auto" w:fill="auto"/>
            <w:vAlign w:val="center"/>
            <w:hideMark/>
          </w:tcPr>
          <w:p w:rsidR="00053C7F" w:rsidRPr="00EF0231" w:rsidRDefault="00053C7F" w:rsidP="00053C7F">
            <w:pPr>
              <w:jc w:val="center"/>
              <w:rPr>
                <w:rFonts w:cs="Times New Roman"/>
                <w:b/>
                <w:bCs/>
                <w:color w:val="000000" w:themeColor="text1"/>
              </w:rPr>
            </w:pPr>
            <w:r w:rsidRPr="00EF0231">
              <w:rPr>
                <w:rFonts w:cs="Times New Roman"/>
                <w:b/>
                <w:bCs/>
                <w:color w:val="000000" w:themeColor="text1"/>
                <w:sz w:val="22"/>
                <w:szCs w:val="22"/>
              </w:rPr>
              <w:t>447 413,20</w:t>
            </w:r>
          </w:p>
        </w:tc>
        <w:tc>
          <w:tcPr>
            <w:tcW w:w="1520" w:type="dxa"/>
            <w:tcBorders>
              <w:top w:val="nil"/>
              <w:left w:val="nil"/>
              <w:bottom w:val="single" w:sz="4" w:space="0" w:color="auto"/>
              <w:right w:val="single" w:sz="4" w:space="0" w:color="auto"/>
            </w:tcBorders>
            <w:shd w:val="clear" w:color="auto" w:fill="auto"/>
            <w:vAlign w:val="center"/>
            <w:hideMark/>
          </w:tcPr>
          <w:p w:rsidR="00053C7F" w:rsidRPr="00EF0231" w:rsidRDefault="00BC533F" w:rsidP="00BC533F">
            <w:pPr>
              <w:jc w:val="center"/>
              <w:rPr>
                <w:rFonts w:cs="Times New Roman"/>
                <w:b/>
                <w:bCs/>
                <w:color w:val="000000" w:themeColor="text1"/>
              </w:rPr>
            </w:pPr>
            <w:r w:rsidRPr="00EF0231">
              <w:rPr>
                <w:rFonts w:cs="Times New Roman"/>
                <w:b/>
                <w:bCs/>
                <w:color w:val="000000" w:themeColor="text1"/>
                <w:sz w:val="22"/>
                <w:szCs w:val="22"/>
              </w:rPr>
              <w:t>475 663,79</w:t>
            </w:r>
          </w:p>
        </w:tc>
        <w:tc>
          <w:tcPr>
            <w:tcW w:w="1383" w:type="dxa"/>
            <w:tcBorders>
              <w:top w:val="nil"/>
              <w:left w:val="nil"/>
              <w:bottom w:val="single" w:sz="4" w:space="0" w:color="auto"/>
              <w:right w:val="single" w:sz="4" w:space="0" w:color="auto"/>
            </w:tcBorders>
            <w:shd w:val="clear" w:color="auto" w:fill="auto"/>
            <w:vAlign w:val="center"/>
            <w:hideMark/>
          </w:tcPr>
          <w:p w:rsidR="00053C7F" w:rsidRPr="00EF0231" w:rsidRDefault="006A17EE" w:rsidP="00053C7F">
            <w:pPr>
              <w:jc w:val="center"/>
              <w:rPr>
                <w:rFonts w:cs="Times New Roman"/>
                <w:b/>
                <w:bCs/>
                <w:color w:val="000000" w:themeColor="text1"/>
              </w:rPr>
            </w:pPr>
            <w:r w:rsidRPr="00EF0231">
              <w:rPr>
                <w:rFonts w:cs="Times New Roman"/>
                <w:b/>
                <w:bCs/>
                <w:color w:val="000000" w:themeColor="text1"/>
                <w:sz w:val="22"/>
                <w:szCs w:val="22"/>
              </w:rPr>
              <w:t>515 293,81</w:t>
            </w:r>
          </w:p>
        </w:tc>
        <w:tc>
          <w:tcPr>
            <w:tcW w:w="1383" w:type="dxa"/>
            <w:tcBorders>
              <w:top w:val="nil"/>
              <w:left w:val="nil"/>
              <w:bottom w:val="single" w:sz="4" w:space="0" w:color="auto"/>
              <w:right w:val="single" w:sz="4" w:space="0" w:color="auto"/>
            </w:tcBorders>
            <w:shd w:val="clear" w:color="auto" w:fill="auto"/>
            <w:vAlign w:val="center"/>
            <w:hideMark/>
          </w:tcPr>
          <w:p w:rsidR="00053C7F" w:rsidRPr="00EF0231" w:rsidRDefault="0043435B" w:rsidP="00053C7F">
            <w:pPr>
              <w:jc w:val="center"/>
              <w:rPr>
                <w:rFonts w:cs="Times New Roman"/>
                <w:b/>
                <w:bCs/>
                <w:color w:val="000000" w:themeColor="text1"/>
              </w:rPr>
            </w:pPr>
            <w:r w:rsidRPr="00EF0231">
              <w:rPr>
                <w:rFonts w:cs="Times New Roman"/>
                <w:b/>
                <w:bCs/>
                <w:color w:val="000000" w:themeColor="text1"/>
                <w:sz w:val="22"/>
                <w:szCs w:val="22"/>
              </w:rPr>
              <w:t>877 075,86</w:t>
            </w:r>
          </w:p>
        </w:tc>
      </w:tr>
    </w:tbl>
    <w:p w:rsidR="004A0C7A" w:rsidRDefault="004A0C7A" w:rsidP="005B1BD9">
      <w:pPr>
        <w:pStyle w:val="ConsPlusNormal"/>
        <w:rPr>
          <w:rFonts w:ascii="Times New Roman" w:hAnsi="Times New Roman" w:cs="Times New Roman"/>
          <w:sz w:val="24"/>
          <w:szCs w:val="24"/>
        </w:rPr>
      </w:pPr>
    </w:p>
    <w:p w:rsidR="004F6A01" w:rsidRPr="00A87AE9" w:rsidRDefault="004F6A01" w:rsidP="005B1BD9">
      <w:pPr>
        <w:pStyle w:val="ConsPlusNormal"/>
        <w:rPr>
          <w:rFonts w:ascii="Times New Roman" w:hAnsi="Times New Roman" w:cs="Times New Roman"/>
          <w:sz w:val="24"/>
          <w:szCs w:val="24"/>
        </w:rPr>
      </w:pPr>
    </w:p>
    <w:tbl>
      <w:tblPr>
        <w:tblStyle w:val="ad"/>
        <w:tblW w:w="14060" w:type="dxa"/>
        <w:tblLook w:val="04A0" w:firstRow="1" w:lastRow="0" w:firstColumn="1" w:lastColumn="0" w:noHBand="0" w:noVBand="1"/>
      </w:tblPr>
      <w:tblGrid>
        <w:gridCol w:w="4183"/>
        <w:gridCol w:w="1860"/>
        <w:gridCol w:w="1657"/>
        <w:gridCol w:w="1657"/>
        <w:gridCol w:w="1519"/>
        <w:gridCol w:w="1657"/>
        <w:gridCol w:w="1527"/>
      </w:tblGrid>
      <w:tr w:rsidR="00BA3F43" w:rsidRPr="00DD7F31" w:rsidTr="001A474D">
        <w:trPr>
          <w:trHeight w:val="350"/>
        </w:trPr>
        <w:tc>
          <w:tcPr>
            <w:tcW w:w="4183" w:type="dxa"/>
            <w:tcBorders>
              <w:top w:val="single" w:sz="4" w:space="0" w:color="auto"/>
              <w:left w:val="single" w:sz="4" w:space="0" w:color="auto"/>
              <w:right w:val="single" w:sz="4" w:space="0" w:color="auto"/>
            </w:tcBorders>
          </w:tcPr>
          <w:p w:rsidR="00BA3F43" w:rsidRPr="00DD7F31" w:rsidRDefault="00BA3F43" w:rsidP="004A0C7A">
            <w:pPr>
              <w:tabs>
                <w:tab w:val="left" w:pos="851"/>
              </w:tabs>
              <w:jc w:val="center"/>
              <w:rPr>
                <w:rFonts w:cs="Times New Roman"/>
                <w:b/>
              </w:rPr>
            </w:pPr>
            <w:r w:rsidRPr="00DD7F31">
              <w:rPr>
                <w:rFonts w:cs="Times New Roman"/>
                <w:b/>
                <w:color w:val="000000"/>
                <w:lang w:eastAsia="en-US"/>
              </w:rPr>
              <w:t xml:space="preserve">Главный распорядитель бюджетных </w:t>
            </w:r>
            <w:r w:rsidRPr="00DD7F31">
              <w:rPr>
                <w:rFonts w:cs="Times New Roman"/>
                <w:b/>
                <w:color w:val="000000"/>
                <w:lang w:eastAsia="en-US"/>
              </w:rPr>
              <w:lastRenderedPageBreak/>
              <w:t>средств</w:t>
            </w:r>
          </w:p>
        </w:tc>
        <w:tc>
          <w:tcPr>
            <w:tcW w:w="9877" w:type="dxa"/>
            <w:gridSpan w:val="6"/>
            <w:tcBorders>
              <w:top w:val="single" w:sz="4" w:space="0" w:color="auto"/>
              <w:left w:val="single" w:sz="4" w:space="0" w:color="auto"/>
              <w:right w:val="single" w:sz="4" w:space="0" w:color="auto"/>
            </w:tcBorders>
          </w:tcPr>
          <w:p w:rsidR="00BA3F43" w:rsidRPr="00DD7F31" w:rsidRDefault="00BA3F43" w:rsidP="004A0C7A">
            <w:pPr>
              <w:tabs>
                <w:tab w:val="left" w:pos="851"/>
              </w:tabs>
              <w:jc w:val="center"/>
              <w:rPr>
                <w:rFonts w:cs="Times New Roman"/>
                <w:b/>
                <w:color w:val="000000"/>
                <w:lang w:eastAsia="en-US"/>
              </w:rPr>
            </w:pPr>
            <w:r w:rsidRPr="00DD7F31">
              <w:rPr>
                <w:rFonts w:cs="Times New Roman"/>
                <w:b/>
                <w:color w:val="000000"/>
                <w:lang w:eastAsia="en-US"/>
              </w:rPr>
              <w:lastRenderedPageBreak/>
              <w:t xml:space="preserve">Управление по культуре и делам молодежи Администрации городского округа Электросталь </w:t>
            </w:r>
            <w:r w:rsidRPr="00DD7F31">
              <w:rPr>
                <w:rFonts w:cs="Times New Roman"/>
                <w:b/>
                <w:color w:val="000000"/>
                <w:lang w:eastAsia="en-US"/>
              </w:rPr>
              <w:lastRenderedPageBreak/>
              <w:t>Московской области</w:t>
            </w:r>
          </w:p>
        </w:tc>
      </w:tr>
      <w:tr w:rsidR="00BA3F43" w:rsidRPr="00DD7F31" w:rsidTr="001A474D">
        <w:trPr>
          <w:trHeight w:val="377"/>
        </w:trPr>
        <w:tc>
          <w:tcPr>
            <w:tcW w:w="4183" w:type="dxa"/>
            <w:vMerge w:val="restart"/>
            <w:tcBorders>
              <w:left w:val="single" w:sz="4" w:space="0" w:color="auto"/>
            </w:tcBorders>
          </w:tcPr>
          <w:p w:rsidR="00BA3F43" w:rsidRPr="00DD7F31" w:rsidRDefault="00BA3F43" w:rsidP="004A0C7A">
            <w:pPr>
              <w:spacing w:line="256" w:lineRule="auto"/>
              <w:rPr>
                <w:rFonts w:cs="Times New Roman"/>
                <w:color w:val="000000"/>
                <w:lang w:eastAsia="en-US"/>
              </w:rPr>
            </w:pPr>
            <w:r w:rsidRPr="00DD7F31">
              <w:rPr>
                <w:rFonts w:cs="Times New Roman"/>
                <w:color w:val="000000"/>
                <w:lang w:eastAsia="en-US"/>
              </w:rPr>
              <w:lastRenderedPageBreak/>
              <w:t>Источники финансиро</w:t>
            </w:r>
            <w:r w:rsidR="0022095D" w:rsidRPr="00DD7F31">
              <w:rPr>
                <w:rFonts w:cs="Times New Roman"/>
                <w:color w:val="000000"/>
                <w:lang w:eastAsia="en-US"/>
              </w:rPr>
              <w:t xml:space="preserve">вания муниципальной программы, </w:t>
            </w:r>
            <w:r w:rsidRPr="00DD7F31">
              <w:rPr>
                <w:rFonts w:cs="Times New Roman"/>
                <w:color w:val="000000"/>
                <w:lang w:eastAsia="en-US"/>
              </w:rPr>
              <w:br/>
              <w:t>в том числе по годам:</w:t>
            </w:r>
          </w:p>
        </w:tc>
        <w:tc>
          <w:tcPr>
            <w:tcW w:w="9877" w:type="dxa"/>
            <w:gridSpan w:val="6"/>
            <w:tcBorders>
              <w:right w:val="single" w:sz="4" w:space="0" w:color="auto"/>
            </w:tcBorders>
          </w:tcPr>
          <w:p w:rsidR="00BA3F43" w:rsidRPr="00DD7F31" w:rsidRDefault="00BA3F43" w:rsidP="004A0C7A">
            <w:pPr>
              <w:tabs>
                <w:tab w:val="left" w:pos="851"/>
              </w:tabs>
              <w:jc w:val="center"/>
              <w:rPr>
                <w:rFonts w:cs="Times New Roman"/>
                <w:color w:val="000000"/>
                <w:lang w:eastAsia="en-US"/>
              </w:rPr>
            </w:pPr>
            <w:r w:rsidRPr="00DD7F31">
              <w:rPr>
                <w:rFonts w:cs="Times New Roman"/>
                <w:color w:val="000000"/>
                <w:lang w:eastAsia="en-US"/>
              </w:rPr>
              <w:t>Расходы (тыс. рублей)</w:t>
            </w:r>
          </w:p>
        </w:tc>
      </w:tr>
      <w:tr w:rsidR="00C85E79" w:rsidRPr="00DD7F31" w:rsidTr="001A474D">
        <w:trPr>
          <w:trHeight w:val="156"/>
        </w:trPr>
        <w:tc>
          <w:tcPr>
            <w:tcW w:w="4183" w:type="dxa"/>
            <w:vMerge/>
            <w:tcBorders>
              <w:left w:val="single" w:sz="4" w:space="0" w:color="auto"/>
            </w:tcBorders>
          </w:tcPr>
          <w:p w:rsidR="00C85E79" w:rsidRPr="00DD7F31" w:rsidRDefault="00C85E79" w:rsidP="004A0C7A">
            <w:pPr>
              <w:tabs>
                <w:tab w:val="left" w:pos="851"/>
              </w:tabs>
              <w:rPr>
                <w:rFonts w:cs="Times New Roman"/>
              </w:rPr>
            </w:pPr>
          </w:p>
        </w:tc>
        <w:tc>
          <w:tcPr>
            <w:tcW w:w="1860" w:type="dxa"/>
          </w:tcPr>
          <w:p w:rsidR="008B5BFE" w:rsidRPr="00DD7F31" w:rsidRDefault="008B5BFE" w:rsidP="004A0C7A">
            <w:pPr>
              <w:spacing w:line="256" w:lineRule="auto"/>
              <w:jc w:val="center"/>
              <w:rPr>
                <w:rFonts w:cs="Times New Roman"/>
                <w:color w:val="000000"/>
                <w:lang w:eastAsia="en-US"/>
              </w:rPr>
            </w:pPr>
          </w:p>
          <w:p w:rsidR="00C85E79" w:rsidRPr="00DD7F31" w:rsidRDefault="00C85E79" w:rsidP="004A0C7A">
            <w:pPr>
              <w:spacing w:line="256" w:lineRule="auto"/>
              <w:jc w:val="center"/>
              <w:rPr>
                <w:rFonts w:cs="Times New Roman"/>
                <w:color w:val="000000"/>
                <w:lang w:eastAsia="en-US"/>
              </w:rPr>
            </w:pPr>
            <w:r w:rsidRPr="00DD7F31">
              <w:rPr>
                <w:rFonts w:cs="Times New Roman"/>
                <w:color w:val="000000"/>
                <w:lang w:eastAsia="en-US"/>
              </w:rPr>
              <w:t>Всего</w:t>
            </w:r>
          </w:p>
        </w:tc>
        <w:tc>
          <w:tcPr>
            <w:tcW w:w="1657" w:type="dxa"/>
          </w:tcPr>
          <w:p w:rsidR="008B5BFE" w:rsidRPr="00DD7F31" w:rsidRDefault="008B5BFE" w:rsidP="00977EAB">
            <w:pPr>
              <w:jc w:val="center"/>
              <w:rPr>
                <w:color w:val="000000"/>
              </w:rPr>
            </w:pPr>
          </w:p>
          <w:p w:rsidR="00C85E79" w:rsidRPr="00DD7F31" w:rsidRDefault="00C85E79" w:rsidP="00977EAB">
            <w:pPr>
              <w:jc w:val="center"/>
              <w:rPr>
                <w:color w:val="000000"/>
              </w:rPr>
            </w:pPr>
            <w:r w:rsidRPr="00DD7F31">
              <w:rPr>
                <w:color w:val="000000"/>
              </w:rPr>
              <w:t>2020 год</w:t>
            </w:r>
          </w:p>
        </w:tc>
        <w:tc>
          <w:tcPr>
            <w:tcW w:w="1657" w:type="dxa"/>
          </w:tcPr>
          <w:p w:rsidR="008B5BFE" w:rsidRPr="00DD7F31" w:rsidRDefault="008B5BFE" w:rsidP="00977EAB">
            <w:pPr>
              <w:jc w:val="center"/>
              <w:rPr>
                <w:color w:val="000000"/>
              </w:rPr>
            </w:pPr>
          </w:p>
          <w:p w:rsidR="00C85E79" w:rsidRPr="00DD7F31" w:rsidRDefault="00C85E79" w:rsidP="00977EAB">
            <w:pPr>
              <w:jc w:val="center"/>
              <w:rPr>
                <w:color w:val="000000"/>
              </w:rPr>
            </w:pPr>
            <w:r w:rsidRPr="00DD7F31">
              <w:rPr>
                <w:color w:val="000000"/>
              </w:rPr>
              <w:t>2021год</w:t>
            </w:r>
          </w:p>
        </w:tc>
        <w:tc>
          <w:tcPr>
            <w:tcW w:w="1519" w:type="dxa"/>
          </w:tcPr>
          <w:p w:rsidR="008B5BFE" w:rsidRPr="00DD7F31" w:rsidRDefault="008B5BFE" w:rsidP="00977EAB">
            <w:pPr>
              <w:jc w:val="center"/>
              <w:rPr>
                <w:color w:val="000000"/>
              </w:rPr>
            </w:pPr>
          </w:p>
          <w:p w:rsidR="00C85E79" w:rsidRPr="00DD7F31" w:rsidRDefault="00C85E79" w:rsidP="00977EAB">
            <w:pPr>
              <w:jc w:val="center"/>
              <w:rPr>
                <w:color w:val="000000"/>
              </w:rPr>
            </w:pPr>
            <w:r w:rsidRPr="00DD7F31">
              <w:rPr>
                <w:color w:val="000000"/>
              </w:rPr>
              <w:t>2022год</w:t>
            </w:r>
          </w:p>
        </w:tc>
        <w:tc>
          <w:tcPr>
            <w:tcW w:w="1657" w:type="dxa"/>
          </w:tcPr>
          <w:p w:rsidR="008B5BFE" w:rsidRPr="00DD7F31" w:rsidRDefault="008B5BFE" w:rsidP="00977EAB">
            <w:pPr>
              <w:jc w:val="center"/>
              <w:rPr>
                <w:color w:val="000000"/>
              </w:rPr>
            </w:pPr>
          </w:p>
          <w:p w:rsidR="00C85E79" w:rsidRPr="00DD7F31" w:rsidRDefault="00C85E79" w:rsidP="00977EAB">
            <w:pPr>
              <w:jc w:val="center"/>
              <w:rPr>
                <w:color w:val="000000"/>
              </w:rPr>
            </w:pPr>
            <w:r w:rsidRPr="00DD7F31">
              <w:rPr>
                <w:color w:val="000000"/>
              </w:rPr>
              <w:t>2023год</w:t>
            </w:r>
          </w:p>
        </w:tc>
        <w:tc>
          <w:tcPr>
            <w:tcW w:w="1527" w:type="dxa"/>
            <w:tcBorders>
              <w:right w:val="single" w:sz="4" w:space="0" w:color="auto"/>
            </w:tcBorders>
          </w:tcPr>
          <w:p w:rsidR="008B5BFE" w:rsidRPr="00DD7F31" w:rsidRDefault="008B5BFE" w:rsidP="00977EAB">
            <w:pPr>
              <w:jc w:val="center"/>
              <w:rPr>
                <w:color w:val="000000"/>
              </w:rPr>
            </w:pPr>
          </w:p>
          <w:p w:rsidR="00C85E79" w:rsidRPr="00DD7F31" w:rsidRDefault="00C85E79" w:rsidP="00977EAB">
            <w:pPr>
              <w:jc w:val="center"/>
              <w:rPr>
                <w:color w:val="000000"/>
              </w:rPr>
            </w:pPr>
            <w:r w:rsidRPr="00DD7F31">
              <w:rPr>
                <w:color w:val="000000"/>
              </w:rPr>
              <w:t>2024год</w:t>
            </w:r>
          </w:p>
        </w:tc>
      </w:tr>
      <w:tr w:rsidR="004C6423" w:rsidRPr="00DD7F31" w:rsidTr="001A474D">
        <w:trPr>
          <w:trHeight w:val="449"/>
        </w:trPr>
        <w:tc>
          <w:tcPr>
            <w:tcW w:w="4183" w:type="dxa"/>
            <w:tcBorders>
              <w:left w:val="single" w:sz="4" w:space="0" w:color="auto"/>
            </w:tcBorders>
          </w:tcPr>
          <w:p w:rsidR="004C6423" w:rsidRPr="00DD7F31" w:rsidRDefault="004C6423" w:rsidP="004A0C7A">
            <w:pPr>
              <w:spacing w:line="256" w:lineRule="auto"/>
              <w:rPr>
                <w:rFonts w:cs="Times New Roman"/>
                <w:lang w:eastAsia="en-US"/>
              </w:rPr>
            </w:pPr>
            <w:r w:rsidRPr="00DD7F31">
              <w:rPr>
                <w:rFonts w:cs="Times New Roman"/>
                <w:lang w:eastAsia="en-US"/>
              </w:rPr>
              <w:t xml:space="preserve">Средства бюджета городского округа Электросталь </w:t>
            </w:r>
          </w:p>
        </w:tc>
        <w:tc>
          <w:tcPr>
            <w:tcW w:w="1860" w:type="dxa"/>
            <w:vAlign w:val="center"/>
          </w:tcPr>
          <w:p w:rsidR="004C6423" w:rsidRPr="00DD7F31" w:rsidRDefault="004C6423">
            <w:pPr>
              <w:jc w:val="center"/>
              <w:rPr>
                <w:b/>
                <w:color w:val="000000"/>
              </w:rPr>
            </w:pPr>
            <w:r w:rsidRPr="00DD7F31">
              <w:rPr>
                <w:b/>
                <w:color w:val="000000"/>
              </w:rPr>
              <w:t>2 972,29</w:t>
            </w:r>
          </w:p>
        </w:tc>
        <w:tc>
          <w:tcPr>
            <w:tcW w:w="1657" w:type="dxa"/>
            <w:vAlign w:val="center"/>
          </w:tcPr>
          <w:p w:rsidR="004C6423" w:rsidRPr="00DD7F31" w:rsidRDefault="004C6423">
            <w:pPr>
              <w:jc w:val="center"/>
              <w:rPr>
                <w:color w:val="000000"/>
              </w:rPr>
            </w:pPr>
            <w:r w:rsidRPr="00DD7F31">
              <w:rPr>
                <w:color w:val="000000"/>
              </w:rPr>
              <w:t>2 972,29</w:t>
            </w:r>
          </w:p>
        </w:tc>
        <w:tc>
          <w:tcPr>
            <w:tcW w:w="1657" w:type="dxa"/>
            <w:vAlign w:val="center"/>
          </w:tcPr>
          <w:p w:rsidR="004C6423" w:rsidRPr="00DD7F31" w:rsidRDefault="004C6423">
            <w:pPr>
              <w:jc w:val="center"/>
              <w:rPr>
                <w:color w:val="000000"/>
              </w:rPr>
            </w:pPr>
            <w:r w:rsidRPr="00DD7F31">
              <w:rPr>
                <w:color w:val="000000"/>
              </w:rPr>
              <w:t>0</w:t>
            </w:r>
          </w:p>
        </w:tc>
        <w:tc>
          <w:tcPr>
            <w:tcW w:w="1519" w:type="dxa"/>
            <w:vAlign w:val="center"/>
          </w:tcPr>
          <w:p w:rsidR="004C6423" w:rsidRPr="00DD7F31" w:rsidRDefault="004C6423">
            <w:pPr>
              <w:jc w:val="center"/>
              <w:rPr>
                <w:color w:val="000000"/>
              </w:rPr>
            </w:pPr>
            <w:r w:rsidRPr="00DD7F31">
              <w:rPr>
                <w:color w:val="000000"/>
              </w:rPr>
              <w:t>0</w:t>
            </w:r>
          </w:p>
        </w:tc>
        <w:tc>
          <w:tcPr>
            <w:tcW w:w="1657" w:type="dxa"/>
            <w:vAlign w:val="center"/>
          </w:tcPr>
          <w:p w:rsidR="004C6423" w:rsidRPr="00DD7F31" w:rsidRDefault="004C6423">
            <w:pPr>
              <w:jc w:val="center"/>
              <w:rPr>
                <w:color w:val="000000"/>
              </w:rPr>
            </w:pPr>
            <w:r w:rsidRPr="00DD7F31">
              <w:rPr>
                <w:color w:val="000000"/>
              </w:rPr>
              <w:t>0</w:t>
            </w:r>
          </w:p>
        </w:tc>
        <w:tc>
          <w:tcPr>
            <w:tcW w:w="1527" w:type="dxa"/>
            <w:tcBorders>
              <w:right w:val="single" w:sz="4" w:space="0" w:color="auto"/>
            </w:tcBorders>
            <w:vAlign w:val="center"/>
          </w:tcPr>
          <w:p w:rsidR="004C6423" w:rsidRPr="00DD7F31" w:rsidRDefault="004C6423">
            <w:pPr>
              <w:jc w:val="center"/>
              <w:rPr>
                <w:color w:val="000000"/>
              </w:rPr>
            </w:pPr>
            <w:r w:rsidRPr="00DD7F31">
              <w:rPr>
                <w:color w:val="000000"/>
              </w:rPr>
              <w:t>0</w:t>
            </w:r>
          </w:p>
        </w:tc>
      </w:tr>
      <w:tr w:rsidR="004C6423" w:rsidRPr="00DD7F31" w:rsidTr="001A474D">
        <w:trPr>
          <w:trHeight w:val="416"/>
        </w:trPr>
        <w:tc>
          <w:tcPr>
            <w:tcW w:w="4183" w:type="dxa"/>
            <w:tcBorders>
              <w:left w:val="single" w:sz="4" w:space="0" w:color="auto"/>
            </w:tcBorders>
          </w:tcPr>
          <w:p w:rsidR="004C6423" w:rsidRPr="00DD7F31" w:rsidRDefault="004C6423" w:rsidP="004A0C7A">
            <w:pPr>
              <w:spacing w:line="256" w:lineRule="auto"/>
              <w:rPr>
                <w:rFonts w:cs="Times New Roman"/>
                <w:lang w:eastAsia="en-US"/>
              </w:rPr>
            </w:pPr>
            <w:r w:rsidRPr="00DD7F31">
              <w:rPr>
                <w:rFonts w:cs="Times New Roman"/>
                <w:lang w:eastAsia="en-US"/>
              </w:rPr>
              <w:t>Средства бюджета Московской области</w:t>
            </w:r>
          </w:p>
        </w:tc>
        <w:tc>
          <w:tcPr>
            <w:tcW w:w="1860" w:type="dxa"/>
            <w:vAlign w:val="center"/>
          </w:tcPr>
          <w:p w:rsidR="004C6423" w:rsidRPr="00DD7F31" w:rsidRDefault="004C6423">
            <w:pPr>
              <w:jc w:val="center"/>
              <w:rPr>
                <w:b/>
                <w:color w:val="000000"/>
              </w:rPr>
            </w:pPr>
            <w:r w:rsidRPr="00DD7F31">
              <w:rPr>
                <w:b/>
                <w:color w:val="000000"/>
              </w:rPr>
              <w:t>40 137,03</w:t>
            </w:r>
          </w:p>
        </w:tc>
        <w:tc>
          <w:tcPr>
            <w:tcW w:w="1657" w:type="dxa"/>
            <w:vAlign w:val="center"/>
          </w:tcPr>
          <w:p w:rsidR="004C6423" w:rsidRPr="00DD7F31" w:rsidRDefault="004C6423">
            <w:pPr>
              <w:jc w:val="center"/>
              <w:rPr>
                <w:color w:val="000000"/>
              </w:rPr>
            </w:pPr>
            <w:r w:rsidRPr="00DD7F31">
              <w:rPr>
                <w:color w:val="000000"/>
              </w:rPr>
              <w:t>40 137,03</w:t>
            </w:r>
          </w:p>
        </w:tc>
        <w:tc>
          <w:tcPr>
            <w:tcW w:w="1657" w:type="dxa"/>
            <w:vAlign w:val="center"/>
          </w:tcPr>
          <w:p w:rsidR="004C6423" w:rsidRPr="00DD7F31" w:rsidRDefault="004C6423">
            <w:pPr>
              <w:jc w:val="center"/>
              <w:rPr>
                <w:color w:val="000000"/>
              </w:rPr>
            </w:pPr>
            <w:r w:rsidRPr="00DD7F31">
              <w:rPr>
                <w:color w:val="000000"/>
              </w:rPr>
              <w:t>0</w:t>
            </w:r>
          </w:p>
        </w:tc>
        <w:tc>
          <w:tcPr>
            <w:tcW w:w="1519" w:type="dxa"/>
            <w:vAlign w:val="center"/>
          </w:tcPr>
          <w:p w:rsidR="004C6423" w:rsidRPr="00DD7F31" w:rsidRDefault="004C6423">
            <w:pPr>
              <w:jc w:val="center"/>
              <w:rPr>
                <w:color w:val="000000"/>
              </w:rPr>
            </w:pPr>
            <w:r w:rsidRPr="00DD7F31">
              <w:rPr>
                <w:color w:val="000000"/>
              </w:rPr>
              <w:t>0</w:t>
            </w:r>
          </w:p>
        </w:tc>
        <w:tc>
          <w:tcPr>
            <w:tcW w:w="1657" w:type="dxa"/>
            <w:vAlign w:val="center"/>
          </w:tcPr>
          <w:p w:rsidR="004C6423" w:rsidRPr="00DD7F31" w:rsidRDefault="004C6423">
            <w:pPr>
              <w:jc w:val="center"/>
              <w:rPr>
                <w:color w:val="000000"/>
              </w:rPr>
            </w:pPr>
            <w:r w:rsidRPr="00DD7F31">
              <w:rPr>
                <w:color w:val="000000"/>
              </w:rPr>
              <w:t>0</w:t>
            </w:r>
          </w:p>
        </w:tc>
        <w:tc>
          <w:tcPr>
            <w:tcW w:w="1527" w:type="dxa"/>
            <w:tcBorders>
              <w:right w:val="single" w:sz="4" w:space="0" w:color="auto"/>
            </w:tcBorders>
            <w:vAlign w:val="center"/>
          </w:tcPr>
          <w:p w:rsidR="004C6423" w:rsidRPr="00DD7F31" w:rsidRDefault="004C6423">
            <w:pPr>
              <w:jc w:val="center"/>
              <w:rPr>
                <w:color w:val="000000"/>
              </w:rPr>
            </w:pPr>
            <w:r w:rsidRPr="00DD7F31">
              <w:rPr>
                <w:color w:val="000000"/>
              </w:rPr>
              <w:t>0</w:t>
            </w:r>
          </w:p>
        </w:tc>
      </w:tr>
      <w:tr w:rsidR="004C6423" w:rsidRPr="00DD7F31" w:rsidTr="001A474D">
        <w:trPr>
          <w:trHeight w:val="382"/>
        </w:trPr>
        <w:tc>
          <w:tcPr>
            <w:tcW w:w="4183" w:type="dxa"/>
            <w:tcBorders>
              <w:left w:val="single" w:sz="4" w:space="0" w:color="auto"/>
            </w:tcBorders>
          </w:tcPr>
          <w:p w:rsidR="004C6423" w:rsidRPr="00DD7F31" w:rsidRDefault="004C6423" w:rsidP="004A0C7A">
            <w:pPr>
              <w:spacing w:line="256" w:lineRule="auto"/>
              <w:rPr>
                <w:rFonts w:cs="Times New Roman"/>
                <w:lang w:eastAsia="en-US"/>
              </w:rPr>
            </w:pPr>
            <w:r w:rsidRPr="00DD7F31">
              <w:rPr>
                <w:rFonts w:cs="Times New Roman"/>
                <w:lang w:eastAsia="en-US"/>
              </w:rPr>
              <w:t>Средства Федерального бюджета</w:t>
            </w:r>
          </w:p>
        </w:tc>
        <w:tc>
          <w:tcPr>
            <w:tcW w:w="1860" w:type="dxa"/>
            <w:vAlign w:val="center"/>
          </w:tcPr>
          <w:p w:rsidR="004C6423" w:rsidRPr="00DD7F31" w:rsidRDefault="004C6423">
            <w:pPr>
              <w:jc w:val="center"/>
              <w:rPr>
                <w:b/>
                <w:color w:val="000000"/>
              </w:rPr>
            </w:pPr>
            <w:r w:rsidRPr="00DD7F31">
              <w:rPr>
                <w:b/>
                <w:color w:val="000000"/>
              </w:rPr>
              <w:t>0,00</w:t>
            </w:r>
          </w:p>
        </w:tc>
        <w:tc>
          <w:tcPr>
            <w:tcW w:w="1657" w:type="dxa"/>
            <w:vAlign w:val="center"/>
          </w:tcPr>
          <w:p w:rsidR="004C6423" w:rsidRPr="00DD7F31" w:rsidRDefault="004C6423">
            <w:pPr>
              <w:jc w:val="center"/>
              <w:rPr>
                <w:color w:val="000000"/>
              </w:rPr>
            </w:pPr>
            <w:r w:rsidRPr="00DD7F31">
              <w:rPr>
                <w:color w:val="000000"/>
              </w:rPr>
              <w:t>0</w:t>
            </w:r>
          </w:p>
        </w:tc>
        <w:tc>
          <w:tcPr>
            <w:tcW w:w="1657" w:type="dxa"/>
            <w:vAlign w:val="center"/>
          </w:tcPr>
          <w:p w:rsidR="004C6423" w:rsidRPr="00DD7F31" w:rsidRDefault="004C6423">
            <w:pPr>
              <w:jc w:val="center"/>
              <w:rPr>
                <w:color w:val="000000"/>
              </w:rPr>
            </w:pPr>
            <w:r w:rsidRPr="00DD7F31">
              <w:rPr>
                <w:color w:val="000000"/>
              </w:rPr>
              <w:t>0</w:t>
            </w:r>
          </w:p>
        </w:tc>
        <w:tc>
          <w:tcPr>
            <w:tcW w:w="1519" w:type="dxa"/>
            <w:vAlign w:val="center"/>
          </w:tcPr>
          <w:p w:rsidR="004C6423" w:rsidRPr="00DD7F31" w:rsidRDefault="004C6423">
            <w:pPr>
              <w:jc w:val="center"/>
              <w:rPr>
                <w:color w:val="000000"/>
              </w:rPr>
            </w:pPr>
            <w:r w:rsidRPr="00DD7F31">
              <w:rPr>
                <w:color w:val="000000"/>
              </w:rPr>
              <w:t>0</w:t>
            </w:r>
          </w:p>
        </w:tc>
        <w:tc>
          <w:tcPr>
            <w:tcW w:w="1657" w:type="dxa"/>
            <w:vAlign w:val="center"/>
          </w:tcPr>
          <w:p w:rsidR="004C6423" w:rsidRPr="00DD7F31" w:rsidRDefault="004C6423">
            <w:pPr>
              <w:jc w:val="center"/>
              <w:rPr>
                <w:color w:val="000000"/>
              </w:rPr>
            </w:pPr>
            <w:r w:rsidRPr="00DD7F31">
              <w:rPr>
                <w:color w:val="000000"/>
              </w:rPr>
              <w:t>0</w:t>
            </w:r>
          </w:p>
        </w:tc>
        <w:tc>
          <w:tcPr>
            <w:tcW w:w="1527" w:type="dxa"/>
            <w:tcBorders>
              <w:right w:val="single" w:sz="4" w:space="0" w:color="auto"/>
            </w:tcBorders>
            <w:vAlign w:val="center"/>
          </w:tcPr>
          <w:p w:rsidR="004C6423" w:rsidRPr="00DD7F31" w:rsidRDefault="004C6423">
            <w:pPr>
              <w:jc w:val="center"/>
              <w:rPr>
                <w:color w:val="000000"/>
              </w:rPr>
            </w:pPr>
            <w:r w:rsidRPr="00DD7F31">
              <w:rPr>
                <w:color w:val="000000"/>
              </w:rPr>
              <w:t>0</w:t>
            </w:r>
          </w:p>
        </w:tc>
      </w:tr>
      <w:tr w:rsidR="004C6423" w:rsidRPr="00DD7F31" w:rsidTr="001A474D">
        <w:trPr>
          <w:trHeight w:val="416"/>
        </w:trPr>
        <w:tc>
          <w:tcPr>
            <w:tcW w:w="4183" w:type="dxa"/>
            <w:tcBorders>
              <w:left w:val="single" w:sz="4" w:space="0" w:color="auto"/>
            </w:tcBorders>
          </w:tcPr>
          <w:p w:rsidR="004C6423" w:rsidRPr="00DD7F31" w:rsidRDefault="004C6423" w:rsidP="00794B1A">
            <w:pPr>
              <w:spacing w:line="256" w:lineRule="auto"/>
              <w:rPr>
                <w:rFonts w:cs="Times New Roman"/>
                <w:lang w:eastAsia="en-US"/>
              </w:rPr>
            </w:pPr>
            <w:r w:rsidRPr="00DD7F31">
              <w:rPr>
                <w:rFonts w:cs="Times New Roman"/>
                <w:lang w:eastAsia="en-US"/>
              </w:rPr>
              <w:t>Внебюджетные средства</w:t>
            </w:r>
          </w:p>
        </w:tc>
        <w:tc>
          <w:tcPr>
            <w:tcW w:w="1860" w:type="dxa"/>
            <w:vAlign w:val="center"/>
          </w:tcPr>
          <w:p w:rsidR="004C6423" w:rsidRPr="00DD7F31" w:rsidRDefault="004C6423">
            <w:pPr>
              <w:jc w:val="center"/>
              <w:rPr>
                <w:b/>
                <w:color w:val="000000"/>
              </w:rPr>
            </w:pPr>
            <w:r w:rsidRPr="00DD7F31">
              <w:rPr>
                <w:b/>
                <w:color w:val="000000"/>
              </w:rPr>
              <w:t>0,00</w:t>
            </w:r>
          </w:p>
        </w:tc>
        <w:tc>
          <w:tcPr>
            <w:tcW w:w="1657" w:type="dxa"/>
            <w:vAlign w:val="center"/>
          </w:tcPr>
          <w:p w:rsidR="004C6423" w:rsidRPr="00DD7F31" w:rsidRDefault="004C6423">
            <w:pPr>
              <w:jc w:val="center"/>
              <w:rPr>
                <w:color w:val="000000"/>
              </w:rPr>
            </w:pPr>
            <w:r w:rsidRPr="00DD7F31">
              <w:rPr>
                <w:color w:val="000000"/>
              </w:rPr>
              <w:t>0</w:t>
            </w:r>
          </w:p>
        </w:tc>
        <w:tc>
          <w:tcPr>
            <w:tcW w:w="1657" w:type="dxa"/>
            <w:vAlign w:val="center"/>
          </w:tcPr>
          <w:p w:rsidR="004C6423" w:rsidRPr="00DD7F31" w:rsidRDefault="004C6423">
            <w:pPr>
              <w:jc w:val="center"/>
              <w:rPr>
                <w:color w:val="000000"/>
              </w:rPr>
            </w:pPr>
            <w:r w:rsidRPr="00DD7F31">
              <w:rPr>
                <w:color w:val="000000"/>
              </w:rPr>
              <w:t>0</w:t>
            </w:r>
          </w:p>
        </w:tc>
        <w:tc>
          <w:tcPr>
            <w:tcW w:w="1519" w:type="dxa"/>
            <w:vAlign w:val="center"/>
          </w:tcPr>
          <w:p w:rsidR="004C6423" w:rsidRPr="00DD7F31" w:rsidRDefault="004C6423">
            <w:pPr>
              <w:jc w:val="center"/>
              <w:rPr>
                <w:color w:val="000000"/>
              </w:rPr>
            </w:pPr>
            <w:r w:rsidRPr="00DD7F31">
              <w:rPr>
                <w:color w:val="000000"/>
              </w:rPr>
              <w:t>0</w:t>
            </w:r>
          </w:p>
        </w:tc>
        <w:tc>
          <w:tcPr>
            <w:tcW w:w="1657" w:type="dxa"/>
            <w:vAlign w:val="center"/>
          </w:tcPr>
          <w:p w:rsidR="004C6423" w:rsidRPr="00DD7F31" w:rsidRDefault="004C6423">
            <w:pPr>
              <w:jc w:val="center"/>
              <w:rPr>
                <w:color w:val="000000"/>
              </w:rPr>
            </w:pPr>
            <w:r w:rsidRPr="00DD7F31">
              <w:rPr>
                <w:color w:val="000000"/>
              </w:rPr>
              <w:t>0</w:t>
            </w:r>
          </w:p>
        </w:tc>
        <w:tc>
          <w:tcPr>
            <w:tcW w:w="1527" w:type="dxa"/>
            <w:tcBorders>
              <w:right w:val="single" w:sz="4" w:space="0" w:color="auto"/>
            </w:tcBorders>
            <w:vAlign w:val="center"/>
          </w:tcPr>
          <w:p w:rsidR="004C6423" w:rsidRPr="00DD7F31" w:rsidRDefault="004C6423">
            <w:pPr>
              <w:jc w:val="center"/>
              <w:rPr>
                <w:color w:val="000000"/>
              </w:rPr>
            </w:pPr>
            <w:r w:rsidRPr="00DD7F31">
              <w:rPr>
                <w:color w:val="000000"/>
              </w:rPr>
              <w:t>0</w:t>
            </w:r>
          </w:p>
        </w:tc>
      </w:tr>
      <w:tr w:rsidR="004C6423" w:rsidRPr="00DD7F31" w:rsidTr="001A474D">
        <w:trPr>
          <w:trHeight w:val="232"/>
        </w:trPr>
        <w:tc>
          <w:tcPr>
            <w:tcW w:w="4183" w:type="dxa"/>
            <w:tcBorders>
              <w:left w:val="single" w:sz="4" w:space="0" w:color="auto"/>
              <w:bottom w:val="single" w:sz="4" w:space="0" w:color="auto"/>
            </w:tcBorders>
            <w:vAlign w:val="bottom"/>
          </w:tcPr>
          <w:p w:rsidR="004C6423" w:rsidRPr="00DD7F31" w:rsidRDefault="004C6423" w:rsidP="004A0C7A">
            <w:pPr>
              <w:spacing w:line="256" w:lineRule="auto"/>
              <w:rPr>
                <w:rFonts w:cs="Times New Roman"/>
                <w:color w:val="000000"/>
                <w:lang w:eastAsia="en-US"/>
              </w:rPr>
            </w:pPr>
            <w:r w:rsidRPr="00DD7F31">
              <w:rPr>
                <w:rFonts w:cs="Times New Roman"/>
                <w:color w:val="000000"/>
                <w:lang w:eastAsia="en-US"/>
              </w:rPr>
              <w:t>Всего, в том числе по годам:</w:t>
            </w:r>
          </w:p>
        </w:tc>
        <w:tc>
          <w:tcPr>
            <w:tcW w:w="1860" w:type="dxa"/>
            <w:tcBorders>
              <w:bottom w:val="single" w:sz="4" w:space="0" w:color="auto"/>
            </w:tcBorders>
            <w:vAlign w:val="center"/>
          </w:tcPr>
          <w:p w:rsidR="004C6423" w:rsidRPr="00DD7F31" w:rsidRDefault="004C6423">
            <w:pPr>
              <w:jc w:val="center"/>
              <w:rPr>
                <w:b/>
                <w:color w:val="000000"/>
              </w:rPr>
            </w:pPr>
            <w:r w:rsidRPr="00DD7F31">
              <w:rPr>
                <w:b/>
                <w:color w:val="000000"/>
              </w:rPr>
              <w:t>43 109,32</w:t>
            </w:r>
          </w:p>
        </w:tc>
        <w:tc>
          <w:tcPr>
            <w:tcW w:w="1657" w:type="dxa"/>
            <w:tcBorders>
              <w:bottom w:val="single" w:sz="4" w:space="0" w:color="auto"/>
            </w:tcBorders>
            <w:vAlign w:val="center"/>
          </w:tcPr>
          <w:p w:rsidR="004C6423" w:rsidRPr="00DD7F31" w:rsidRDefault="004C6423">
            <w:pPr>
              <w:jc w:val="center"/>
              <w:rPr>
                <w:color w:val="000000"/>
              </w:rPr>
            </w:pPr>
            <w:r w:rsidRPr="00DD7F31">
              <w:rPr>
                <w:color w:val="000000"/>
              </w:rPr>
              <w:t>43 109,32</w:t>
            </w:r>
          </w:p>
        </w:tc>
        <w:tc>
          <w:tcPr>
            <w:tcW w:w="1657" w:type="dxa"/>
            <w:tcBorders>
              <w:bottom w:val="single" w:sz="4" w:space="0" w:color="auto"/>
            </w:tcBorders>
            <w:vAlign w:val="center"/>
          </w:tcPr>
          <w:p w:rsidR="004C6423" w:rsidRPr="00DD7F31" w:rsidRDefault="004C6423">
            <w:pPr>
              <w:jc w:val="center"/>
              <w:rPr>
                <w:color w:val="000000"/>
              </w:rPr>
            </w:pPr>
            <w:r w:rsidRPr="00DD7F31">
              <w:rPr>
                <w:color w:val="000000"/>
              </w:rPr>
              <w:t>0</w:t>
            </w:r>
          </w:p>
        </w:tc>
        <w:tc>
          <w:tcPr>
            <w:tcW w:w="1519" w:type="dxa"/>
            <w:tcBorders>
              <w:bottom w:val="single" w:sz="4" w:space="0" w:color="auto"/>
            </w:tcBorders>
            <w:vAlign w:val="center"/>
          </w:tcPr>
          <w:p w:rsidR="004C6423" w:rsidRPr="00DD7F31" w:rsidRDefault="004C6423">
            <w:pPr>
              <w:jc w:val="center"/>
              <w:rPr>
                <w:color w:val="000000"/>
              </w:rPr>
            </w:pPr>
            <w:r w:rsidRPr="00DD7F31">
              <w:rPr>
                <w:color w:val="000000"/>
              </w:rPr>
              <w:t>0</w:t>
            </w:r>
          </w:p>
        </w:tc>
        <w:tc>
          <w:tcPr>
            <w:tcW w:w="1657" w:type="dxa"/>
            <w:tcBorders>
              <w:bottom w:val="single" w:sz="4" w:space="0" w:color="auto"/>
            </w:tcBorders>
            <w:vAlign w:val="center"/>
          </w:tcPr>
          <w:p w:rsidR="004C6423" w:rsidRPr="00DD7F31" w:rsidRDefault="004C6423">
            <w:pPr>
              <w:jc w:val="center"/>
              <w:rPr>
                <w:color w:val="000000"/>
              </w:rPr>
            </w:pPr>
            <w:r w:rsidRPr="00DD7F31">
              <w:rPr>
                <w:color w:val="000000"/>
              </w:rPr>
              <w:t>0</w:t>
            </w:r>
          </w:p>
        </w:tc>
        <w:tc>
          <w:tcPr>
            <w:tcW w:w="1527" w:type="dxa"/>
            <w:tcBorders>
              <w:bottom w:val="single" w:sz="4" w:space="0" w:color="auto"/>
              <w:right w:val="single" w:sz="4" w:space="0" w:color="auto"/>
            </w:tcBorders>
            <w:vAlign w:val="center"/>
          </w:tcPr>
          <w:p w:rsidR="004C6423" w:rsidRPr="00DD7F31" w:rsidRDefault="004C6423">
            <w:pPr>
              <w:jc w:val="center"/>
              <w:rPr>
                <w:color w:val="000000"/>
              </w:rPr>
            </w:pPr>
            <w:r w:rsidRPr="00DD7F31">
              <w:rPr>
                <w:color w:val="000000"/>
              </w:rPr>
              <w:t>0</w:t>
            </w:r>
          </w:p>
        </w:tc>
      </w:tr>
      <w:tr w:rsidR="005C4177" w:rsidRPr="00DD7F31" w:rsidTr="001A474D">
        <w:trPr>
          <w:trHeight w:val="434"/>
        </w:trPr>
        <w:tc>
          <w:tcPr>
            <w:tcW w:w="4183" w:type="dxa"/>
            <w:tcBorders>
              <w:top w:val="single" w:sz="4" w:space="0" w:color="auto"/>
            </w:tcBorders>
          </w:tcPr>
          <w:p w:rsidR="005C4177" w:rsidRPr="00DD7F31" w:rsidRDefault="005C4177" w:rsidP="004A0C7A">
            <w:pPr>
              <w:tabs>
                <w:tab w:val="left" w:pos="851"/>
              </w:tabs>
              <w:jc w:val="center"/>
              <w:rPr>
                <w:rFonts w:cs="Times New Roman"/>
                <w:b/>
              </w:rPr>
            </w:pPr>
            <w:r w:rsidRPr="00DD7F31">
              <w:rPr>
                <w:rFonts w:cs="Times New Roman"/>
                <w:b/>
              </w:rPr>
              <w:t>Главный распорядитель бюджетных средств</w:t>
            </w:r>
          </w:p>
        </w:tc>
        <w:tc>
          <w:tcPr>
            <w:tcW w:w="9877" w:type="dxa"/>
            <w:gridSpan w:val="6"/>
            <w:tcBorders>
              <w:top w:val="single" w:sz="4" w:space="0" w:color="auto"/>
            </w:tcBorders>
            <w:vAlign w:val="center"/>
          </w:tcPr>
          <w:p w:rsidR="005C4177" w:rsidRPr="00DD7F31" w:rsidRDefault="005C4177" w:rsidP="004A0C7A">
            <w:pPr>
              <w:tabs>
                <w:tab w:val="left" w:pos="851"/>
              </w:tabs>
              <w:jc w:val="center"/>
              <w:rPr>
                <w:rFonts w:cs="Times New Roman"/>
                <w:b/>
              </w:rPr>
            </w:pPr>
            <w:r w:rsidRPr="00DD7F31">
              <w:rPr>
                <w:rFonts w:cs="Times New Roman"/>
                <w:b/>
              </w:rPr>
              <w:t>УГЖКХ</w:t>
            </w:r>
          </w:p>
        </w:tc>
      </w:tr>
      <w:tr w:rsidR="005C4177" w:rsidRPr="00DD7F31" w:rsidTr="001A474D">
        <w:trPr>
          <w:trHeight w:val="382"/>
        </w:trPr>
        <w:tc>
          <w:tcPr>
            <w:tcW w:w="4183" w:type="dxa"/>
            <w:vMerge w:val="restart"/>
          </w:tcPr>
          <w:p w:rsidR="005C4177" w:rsidRPr="00DD7F31" w:rsidRDefault="005C4177" w:rsidP="004A0C7A">
            <w:pPr>
              <w:tabs>
                <w:tab w:val="left" w:pos="851"/>
              </w:tabs>
              <w:rPr>
                <w:rFonts w:cs="Times New Roman"/>
              </w:rPr>
            </w:pPr>
            <w:r w:rsidRPr="00DD7F31">
              <w:rPr>
                <w:rFonts w:cs="Times New Roman"/>
              </w:rPr>
              <w:t xml:space="preserve">Источники финансирования муниципальной программы, </w:t>
            </w:r>
          </w:p>
          <w:p w:rsidR="005C4177" w:rsidRPr="00DD7F31" w:rsidRDefault="005C4177" w:rsidP="004A0C7A">
            <w:pPr>
              <w:tabs>
                <w:tab w:val="left" w:pos="851"/>
              </w:tabs>
              <w:rPr>
                <w:rFonts w:cs="Times New Roman"/>
              </w:rPr>
            </w:pPr>
            <w:r w:rsidRPr="00DD7F31">
              <w:rPr>
                <w:rFonts w:cs="Times New Roman"/>
              </w:rPr>
              <w:t>в том числе по годам</w:t>
            </w:r>
          </w:p>
        </w:tc>
        <w:tc>
          <w:tcPr>
            <w:tcW w:w="9877" w:type="dxa"/>
            <w:gridSpan w:val="6"/>
          </w:tcPr>
          <w:p w:rsidR="005C4177" w:rsidRPr="00DD7F31" w:rsidRDefault="005C4177" w:rsidP="004A0C7A">
            <w:pPr>
              <w:tabs>
                <w:tab w:val="left" w:pos="851"/>
              </w:tabs>
              <w:jc w:val="center"/>
              <w:rPr>
                <w:rFonts w:cs="Times New Roman"/>
              </w:rPr>
            </w:pPr>
            <w:r w:rsidRPr="00DD7F31">
              <w:rPr>
                <w:rFonts w:cs="Times New Roman"/>
              </w:rPr>
              <w:t>Расходы (тыс. рублей)</w:t>
            </w:r>
          </w:p>
        </w:tc>
      </w:tr>
      <w:tr w:rsidR="004C6423" w:rsidRPr="00DD7F31" w:rsidTr="006C6256">
        <w:trPr>
          <w:trHeight w:val="232"/>
        </w:trPr>
        <w:tc>
          <w:tcPr>
            <w:tcW w:w="4183" w:type="dxa"/>
            <w:vMerge/>
          </w:tcPr>
          <w:p w:rsidR="004C6423" w:rsidRPr="00DD7F31" w:rsidRDefault="004C6423" w:rsidP="004A0C7A">
            <w:pPr>
              <w:tabs>
                <w:tab w:val="left" w:pos="851"/>
              </w:tabs>
              <w:rPr>
                <w:rFonts w:cs="Times New Roman"/>
              </w:rPr>
            </w:pPr>
          </w:p>
        </w:tc>
        <w:tc>
          <w:tcPr>
            <w:tcW w:w="1860" w:type="dxa"/>
            <w:vAlign w:val="center"/>
          </w:tcPr>
          <w:p w:rsidR="004C6423" w:rsidRPr="00DD7F31" w:rsidRDefault="004C6423" w:rsidP="006C6256">
            <w:pPr>
              <w:jc w:val="center"/>
              <w:rPr>
                <w:rFonts w:cs="Times New Roman"/>
              </w:rPr>
            </w:pPr>
            <w:r w:rsidRPr="00DD7F31">
              <w:rPr>
                <w:rFonts w:cs="Times New Roman"/>
              </w:rPr>
              <w:t>Всего</w:t>
            </w:r>
          </w:p>
        </w:tc>
        <w:tc>
          <w:tcPr>
            <w:tcW w:w="1657" w:type="dxa"/>
            <w:vAlign w:val="center"/>
          </w:tcPr>
          <w:p w:rsidR="004C6423" w:rsidRPr="00DD7F31" w:rsidRDefault="004C6423" w:rsidP="006C6256">
            <w:pPr>
              <w:jc w:val="center"/>
              <w:rPr>
                <w:color w:val="000000"/>
              </w:rPr>
            </w:pPr>
            <w:r w:rsidRPr="00DD7F31">
              <w:rPr>
                <w:color w:val="000000"/>
              </w:rPr>
              <w:t>2020 год</w:t>
            </w:r>
          </w:p>
        </w:tc>
        <w:tc>
          <w:tcPr>
            <w:tcW w:w="1657" w:type="dxa"/>
            <w:vAlign w:val="center"/>
          </w:tcPr>
          <w:p w:rsidR="004C6423" w:rsidRPr="00DD7F31" w:rsidRDefault="004C6423" w:rsidP="006C6256">
            <w:pPr>
              <w:jc w:val="center"/>
              <w:rPr>
                <w:color w:val="000000"/>
              </w:rPr>
            </w:pPr>
            <w:r w:rsidRPr="00DD7F31">
              <w:rPr>
                <w:color w:val="000000"/>
              </w:rPr>
              <w:t>2021год</w:t>
            </w:r>
          </w:p>
        </w:tc>
        <w:tc>
          <w:tcPr>
            <w:tcW w:w="1519" w:type="dxa"/>
            <w:vAlign w:val="center"/>
          </w:tcPr>
          <w:p w:rsidR="004C6423" w:rsidRPr="00DD7F31" w:rsidRDefault="004C6423" w:rsidP="006C6256">
            <w:pPr>
              <w:jc w:val="center"/>
              <w:rPr>
                <w:color w:val="000000"/>
              </w:rPr>
            </w:pPr>
            <w:r w:rsidRPr="00DD7F31">
              <w:rPr>
                <w:color w:val="000000"/>
              </w:rPr>
              <w:t>2022год</w:t>
            </w:r>
          </w:p>
        </w:tc>
        <w:tc>
          <w:tcPr>
            <w:tcW w:w="1657" w:type="dxa"/>
            <w:vAlign w:val="center"/>
          </w:tcPr>
          <w:p w:rsidR="004C6423" w:rsidRPr="00DD7F31" w:rsidRDefault="004C6423" w:rsidP="006C6256">
            <w:pPr>
              <w:jc w:val="center"/>
              <w:rPr>
                <w:color w:val="000000"/>
              </w:rPr>
            </w:pPr>
            <w:r w:rsidRPr="00DD7F31">
              <w:rPr>
                <w:color w:val="000000"/>
              </w:rPr>
              <w:t>2023год</w:t>
            </w:r>
          </w:p>
        </w:tc>
        <w:tc>
          <w:tcPr>
            <w:tcW w:w="1527" w:type="dxa"/>
            <w:vAlign w:val="center"/>
          </w:tcPr>
          <w:p w:rsidR="004C6423" w:rsidRPr="00DD7F31" w:rsidRDefault="004C6423" w:rsidP="006C6256">
            <w:pPr>
              <w:jc w:val="center"/>
              <w:rPr>
                <w:color w:val="000000"/>
              </w:rPr>
            </w:pPr>
            <w:r w:rsidRPr="00DD7F31">
              <w:rPr>
                <w:color w:val="000000"/>
              </w:rPr>
              <w:t>2024год</w:t>
            </w:r>
          </w:p>
        </w:tc>
      </w:tr>
      <w:tr w:rsidR="0088077C" w:rsidRPr="00DD7F31" w:rsidTr="006C6256">
        <w:trPr>
          <w:trHeight w:val="232"/>
        </w:trPr>
        <w:tc>
          <w:tcPr>
            <w:tcW w:w="4183" w:type="dxa"/>
          </w:tcPr>
          <w:p w:rsidR="0088077C" w:rsidRPr="00DD7F31" w:rsidRDefault="0088077C" w:rsidP="004A0C7A">
            <w:pPr>
              <w:rPr>
                <w:rFonts w:cs="Times New Roman"/>
              </w:rPr>
            </w:pPr>
            <w:r w:rsidRPr="00DD7F31">
              <w:rPr>
                <w:rFonts w:cs="Times New Roman"/>
              </w:rPr>
              <w:t xml:space="preserve">Средства бюджета городского округа Электросталь </w:t>
            </w:r>
          </w:p>
        </w:tc>
        <w:tc>
          <w:tcPr>
            <w:tcW w:w="1860" w:type="dxa"/>
            <w:vAlign w:val="center"/>
          </w:tcPr>
          <w:p w:rsidR="0088077C" w:rsidRPr="00DD7F31" w:rsidRDefault="007F2CE7" w:rsidP="0088077C">
            <w:pPr>
              <w:jc w:val="center"/>
              <w:rPr>
                <w:rFonts w:cs="Times New Roman"/>
                <w:b/>
                <w:bCs/>
                <w:color w:val="000000"/>
              </w:rPr>
            </w:pPr>
            <w:r w:rsidRPr="00DD7F31">
              <w:rPr>
                <w:rFonts w:cs="Times New Roman"/>
                <w:b/>
                <w:bCs/>
                <w:color w:val="000000"/>
              </w:rPr>
              <w:t>371 834,38</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72 378,10</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125 297,69</w:t>
            </w:r>
          </w:p>
        </w:tc>
        <w:tc>
          <w:tcPr>
            <w:tcW w:w="1519" w:type="dxa"/>
            <w:vAlign w:val="center"/>
          </w:tcPr>
          <w:p w:rsidR="0088077C" w:rsidRPr="00DD7F31" w:rsidRDefault="00E06B2F" w:rsidP="0088077C">
            <w:pPr>
              <w:jc w:val="center"/>
              <w:rPr>
                <w:rFonts w:cs="Times New Roman"/>
                <w:color w:val="000000"/>
              </w:rPr>
            </w:pPr>
            <w:r w:rsidRPr="00DD7F31">
              <w:rPr>
                <w:rFonts w:cs="Times New Roman"/>
                <w:color w:val="000000"/>
              </w:rPr>
              <w:t>64 483,33</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46 280,29</w:t>
            </w:r>
          </w:p>
        </w:tc>
        <w:tc>
          <w:tcPr>
            <w:tcW w:w="1527" w:type="dxa"/>
            <w:vAlign w:val="center"/>
          </w:tcPr>
          <w:p w:rsidR="0088077C" w:rsidRPr="00DD7F31" w:rsidRDefault="00624674" w:rsidP="0088077C">
            <w:pPr>
              <w:jc w:val="center"/>
              <w:rPr>
                <w:rFonts w:cs="Times New Roman"/>
                <w:color w:val="000000"/>
              </w:rPr>
            </w:pPr>
            <w:r w:rsidRPr="00DD7F31">
              <w:rPr>
                <w:rFonts w:cs="Times New Roman"/>
                <w:color w:val="000000"/>
              </w:rPr>
              <w:t>63 394,97</w:t>
            </w:r>
          </w:p>
        </w:tc>
      </w:tr>
      <w:tr w:rsidR="0088077C" w:rsidRPr="00DD7F31" w:rsidTr="006C6256">
        <w:trPr>
          <w:trHeight w:val="232"/>
        </w:trPr>
        <w:tc>
          <w:tcPr>
            <w:tcW w:w="4183" w:type="dxa"/>
          </w:tcPr>
          <w:p w:rsidR="0088077C" w:rsidRPr="00DD7F31" w:rsidRDefault="0088077C" w:rsidP="004A0C7A">
            <w:pPr>
              <w:rPr>
                <w:rFonts w:cs="Times New Roman"/>
              </w:rPr>
            </w:pPr>
            <w:r w:rsidRPr="00DD7F31">
              <w:rPr>
                <w:rFonts w:cs="Times New Roman"/>
              </w:rPr>
              <w:t>Средства бюджета Московской области</w:t>
            </w:r>
          </w:p>
        </w:tc>
        <w:tc>
          <w:tcPr>
            <w:tcW w:w="1860" w:type="dxa"/>
            <w:vAlign w:val="center"/>
          </w:tcPr>
          <w:p w:rsidR="0088077C" w:rsidRPr="00DD7F31" w:rsidRDefault="005D7A22" w:rsidP="0088077C">
            <w:pPr>
              <w:jc w:val="center"/>
              <w:rPr>
                <w:rFonts w:cs="Times New Roman"/>
                <w:b/>
                <w:bCs/>
                <w:color w:val="000000"/>
              </w:rPr>
            </w:pPr>
            <w:r w:rsidRPr="00DD7F31">
              <w:rPr>
                <w:rFonts w:cs="Times New Roman"/>
                <w:b/>
                <w:bCs/>
                <w:color w:val="000000"/>
              </w:rPr>
              <w:t>735 859,50</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79 491,00</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24 743,04</w:t>
            </w:r>
          </w:p>
        </w:tc>
        <w:tc>
          <w:tcPr>
            <w:tcW w:w="1519" w:type="dxa"/>
            <w:vAlign w:val="center"/>
          </w:tcPr>
          <w:p w:rsidR="0088077C" w:rsidRPr="00DD7F31" w:rsidRDefault="003A4BAC" w:rsidP="0088077C">
            <w:pPr>
              <w:jc w:val="center"/>
              <w:rPr>
                <w:rFonts w:cs="Times New Roman"/>
                <w:color w:val="000000"/>
              </w:rPr>
            </w:pPr>
            <w:r w:rsidRPr="00DD7F31">
              <w:rPr>
                <w:rFonts w:cs="Times New Roman"/>
                <w:color w:val="000000"/>
              </w:rPr>
              <w:t>66 152,93</w:t>
            </w:r>
          </w:p>
        </w:tc>
        <w:tc>
          <w:tcPr>
            <w:tcW w:w="1657" w:type="dxa"/>
            <w:vAlign w:val="center"/>
          </w:tcPr>
          <w:p w:rsidR="0088077C" w:rsidRPr="00DD7F31" w:rsidRDefault="007D5275" w:rsidP="0088077C">
            <w:pPr>
              <w:jc w:val="center"/>
              <w:rPr>
                <w:rFonts w:cs="Times New Roman"/>
                <w:color w:val="000000"/>
              </w:rPr>
            </w:pPr>
            <w:r w:rsidRPr="00DD7F31">
              <w:rPr>
                <w:rFonts w:cs="Times New Roman"/>
                <w:color w:val="000000"/>
              </w:rPr>
              <w:t>27 478,87</w:t>
            </w:r>
          </w:p>
        </w:tc>
        <w:tc>
          <w:tcPr>
            <w:tcW w:w="1527" w:type="dxa"/>
            <w:vAlign w:val="center"/>
          </w:tcPr>
          <w:p w:rsidR="0088077C" w:rsidRPr="00DD7F31" w:rsidRDefault="009739FF" w:rsidP="0088077C">
            <w:pPr>
              <w:jc w:val="center"/>
              <w:rPr>
                <w:rFonts w:cs="Times New Roman"/>
                <w:color w:val="000000"/>
              </w:rPr>
            </w:pPr>
            <w:r w:rsidRPr="00DD7F31">
              <w:rPr>
                <w:rFonts w:cs="Times New Roman"/>
                <w:color w:val="000000"/>
              </w:rPr>
              <w:t>537 993,66</w:t>
            </w:r>
          </w:p>
        </w:tc>
      </w:tr>
      <w:tr w:rsidR="0088077C" w:rsidRPr="00DD7F31" w:rsidTr="006C6256">
        <w:trPr>
          <w:trHeight w:val="256"/>
        </w:trPr>
        <w:tc>
          <w:tcPr>
            <w:tcW w:w="4183" w:type="dxa"/>
          </w:tcPr>
          <w:p w:rsidR="0088077C" w:rsidRPr="00DD7F31" w:rsidRDefault="0088077C" w:rsidP="004A0C7A">
            <w:pPr>
              <w:rPr>
                <w:rFonts w:cs="Times New Roman"/>
              </w:rPr>
            </w:pPr>
            <w:r w:rsidRPr="00DD7F31">
              <w:rPr>
                <w:rFonts w:cs="Times New Roman"/>
              </w:rPr>
              <w:t>Средства Федерального бюджета</w:t>
            </w:r>
          </w:p>
        </w:tc>
        <w:tc>
          <w:tcPr>
            <w:tcW w:w="1860" w:type="dxa"/>
            <w:vAlign w:val="center"/>
          </w:tcPr>
          <w:p w:rsidR="0088077C" w:rsidRPr="00DD7F31" w:rsidRDefault="0088077C" w:rsidP="0088077C">
            <w:pPr>
              <w:jc w:val="center"/>
              <w:rPr>
                <w:rFonts w:cs="Times New Roman"/>
                <w:b/>
                <w:bCs/>
                <w:color w:val="000000"/>
              </w:rPr>
            </w:pPr>
            <w:r w:rsidRPr="00DD7F31">
              <w:rPr>
                <w:rFonts w:cs="Times New Roman"/>
                <w:b/>
                <w:bCs/>
                <w:color w:val="000000"/>
              </w:rPr>
              <w:t>0,00</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0,00</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0,00</w:t>
            </w:r>
          </w:p>
        </w:tc>
        <w:tc>
          <w:tcPr>
            <w:tcW w:w="1519" w:type="dxa"/>
            <w:vAlign w:val="center"/>
          </w:tcPr>
          <w:p w:rsidR="0088077C" w:rsidRPr="00DD7F31" w:rsidRDefault="0088077C" w:rsidP="0088077C">
            <w:pPr>
              <w:jc w:val="center"/>
              <w:rPr>
                <w:rFonts w:cs="Times New Roman"/>
                <w:color w:val="000000"/>
              </w:rPr>
            </w:pPr>
            <w:r w:rsidRPr="00DD7F31">
              <w:rPr>
                <w:rFonts w:cs="Times New Roman"/>
                <w:color w:val="000000"/>
              </w:rPr>
              <w:t>0,00</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0,00</w:t>
            </w:r>
          </w:p>
        </w:tc>
        <w:tc>
          <w:tcPr>
            <w:tcW w:w="1527" w:type="dxa"/>
            <w:vAlign w:val="center"/>
          </w:tcPr>
          <w:p w:rsidR="0088077C" w:rsidRPr="00DD7F31" w:rsidRDefault="0088077C" w:rsidP="0088077C">
            <w:pPr>
              <w:jc w:val="center"/>
              <w:rPr>
                <w:rFonts w:cs="Times New Roman"/>
                <w:color w:val="000000"/>
              </w:rPr>
            </w:pPr>
            <w:r w:rsidRPr="00DD7F31">
              <w:rPr>
                <w:rFonts w:cs="Times New Roman"/>
                <w:color w:val="000000"/>
              </w:rPr>
              <w:t>0,00</w:t>
            </w:r>
          </w:p>
        </w:tc>
      </w:tr>
      <w:tr w:rsidR="0088077C" w:rsidRPr="00DD7F31" w:rsidTr="006C6256">
        <w:trPr>
          <w:trHeight w:val="208"/>
        </w:trPr>
        <w:tc>
          <w:tcPr>
            <w:tcW w:w="4183" w:type="dxa"/>
          </w:tcPr>
          <w:p w:rsidR="0088077C" w:rsidRPr="00DD7F31" w:rsidRDefault="0088077C" w:rsidP="000572CD">
            <w:pPr>
              <w:rPr>
                <w:rFonts w:cs="Times New Roman"/>
              </w:rPr>
            </w:pPr>
            <w:r w:rsidRPr="00DD7F31">
              <w:rPr>
                <w:rFonts w:cs="Times New Roman"/>
              </w:rPr>
              <w:t>Внебюджетные средства</w:t>
            </w:r>
          </w:p>
        </w:tc>
        <w:tc>
          <w:tcPr>
            <w:tcW w:w="1860" w:type="dxa"/>
            <w:vAlign w:val="center"/>
          </w:tcPr>
          <w:p w:rsidR="0088077C" w:rsidRPr="00DD7F31" w:rsidRDefault="00982958" w:rsidP="0088077C">
            <w:pPr>
              <w:jc w:val="center"/>
              <w:rPr>
                <w:rFonts w:cs="Times New Roman"/>
                <w:b/>
                <w:bCs/>
                <w:color w:val="000000"/>
              </w:rPr>
            </w:pPr>
            <w:r w:rsidRPr="00DD7F31">
              <w:rPr>
                <w:rFonts w:cs="Times New Roman"/>
                <w:b/>
                <w:bCs/>
                <w:color w:val="000000"/>
              </w:rPr>
              <w:t>1 643 512,91</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317 746,59</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297 372,47</w:t>
            </w:r>
          </w:p>
        </w:tc>
        <w:tc>
          <w:tcPr>
            <w:tcW w:w="1519" w:type="dxa"/>
            <w:vAlign w:val="center"/>
          </w:tcPr>
          <w:p w:rsidR="0088077C" w:rsidRPr="00DD7F31" w:rsidRDefault="006862BF" w:rsidP="003D1143">
            <w:pPr>
              <w:jc w:val="center"/>
              <w:rPr>
                <w:rFonts w:cs="Times New Roman"/>
                <w:color w:val="000000"/>
              </w:rPr>
            </w:pPr>
            <w:r w:rsidRPr="00DD7F31">
              <w:rPr>
                <w:rFonts w:cs="Times New Roman"/>
                <w:color w:val="000000"/>
              </w:rPr>
              <w:t>311 171,97</w:t>
            </w:r>
          </w:p>
        </w:tc>
        <w:tc>
          <w:tcPr>
            <w:tcW w:w="1657" w:type="dxa"/>
            <w:vAlign w:val="center"/>
          </w:tcPr>
          <w:p w:rsidR="0088077C" w:rsidRPr="00DD7F31" w:rsidRDefault="004E69BE" w:rsidP="003D1143">
            <w:pPr>
              <w:jc w:val="center"/>
              <w:rPr>
                <w:rFonts w:cs="Times New Roman"/>
                <w:color w:val="000000"/>
              </w:rPr>
            </w:pPr>
            <w:r w:rsidRPr="00DD7F31">
              <w:rPr>
                <w:rFonts w:cs="Times New Roman"/>
                <w:color w:val="000000"/>
              </w:rPr>
              <w:t>441 534,65</w:t>
            </w:r>
          </w:p>
        </w:tc>
        <w:tc>
          <w:tcPr>
            <w:tcW w:w="1527" w:type="dxa"/>
            <w:vAlign w:val="center"/>
          </w:tcPr>
          <w:p w:rsidR="0088077C" w:rsidRPr="00DD7F31" w:rsidRDefault="004F5982" w:rsidP="003D1143">
            <w:pPr>
              <w:jc w:val="center"/>
              <w:rPr>
                <w:rFonts w:cs="Times New Roman"/>
                <w:color w:val="000000"/>
              </w:rPr>
            </w:pPr>
            <w:r w:rsidRPr="00DD7F31">
              <w:rPr>
                <w:rFonts w:cs="Times New Roman"/>
                <w:color w:val="000000"/>
              </w:rPr>
              <w:t>275 687,23</w:t>
            </w:r>
          </w:p>
        </w:tc>
      </w:tr>
      <w:tr w:rsidR="0088077C" w:rsidRPr="00DD7F31" w:rsidTr="006C6256">
        <w:trPr>
          <w:trHeight w:val="356"/>
        </w:trPr>
        <w:tc>
          <w:tcPr>
            <w:tcW w:w="4183" w:type="dxa"/>
          </w:tcPr>
          <w:p w:rsidR="0088077C" w:rsidRPr="00DD7F31" w:rsidRDefault="0088077C" w:rsidP="004A0C7A">
            <w:pPr>
              <w:rPr>
                <w:rFonts w:cs="Times New Roman"/>
              </w:rPr>
            </w:pPr>
            <w:r w:rsidRPr="00DD7F31">
              <w:rPr>
                <w:rFonts w:cs="Times New Roman"/>
              </w:rPr>
              <w:t>Всего, в том числе по годам:</w:t>
            </w:r>
          </w:p>
        </w:tc>
        <w:tc>
          <w:tcPr>
            <w:tcW w:w="1860" w:type="dxa"/>
            <w:vAlign w:val="center"/>
          </w:tcPr>
          <w:p w:rsidR="0088077C" w:rsidRPr="00DD7F31" w:rsidRDefault="007F6324" w:rsidP="00B838E7">
            <w:pPr>
              <w:jc w:val="center"/>
              <w:rPr>
                <w:rFonts w:cs="Times New Roman"/>
                <w:b/>
                <w:bCs/>
                <w:color w:val="000000"/>
              </w:rPr>
            </w:pPr>
            <w:r w:rsidRPr="00DD7F31">
              <w:rPr>
                <w:rFonts w:cs="Times New Roman"/>
                <w:b/>
                <w:bCs/>
                <w:color w:val="000000"/>
              </w:rPr>
              <w:t>2</w:t>
            </w:r>
            <w:r w:rsidR="00B838E7" w:rsidRPr="00DD7F31">
              <w:rPr>
                <w:rFonts w:cs="Times New Roman"/>
                <w:b/>
                <w:bCs/>
                <w:color w:val="000000"/>
              </w:rPr>
              <w:t> 751 206,79</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469 615,69</w:t>
            </w:r>
          </w:p>
        </w:tc>
        <w:tc>
          <w:tcPr>
            <w:tcW w:w="1657" w:type="dxa"/>
            <w:vAlign w:val="center"/>
          </w:tcPr>
          <w:p w:rsidR="0088077C" w:rsidRPr="00DD7F31" w:rsidRDefault="0088077C" w:rsidP="0088077C">
            <w:pPr>
              <w:jc w:val="center"/>
              <w:rPr>
                <w:rFonts w:cs="Times New Roman"/>
                <w:color w:val="000000"/>
              </w:rPr>
            </w:pPr>
            <w:r w:rsidRPr="00DD7F31">
              <w:rPr>
                <w:rFonts w:cs="Times New Roman"/>
                <w:color w:val="000000"/>
              </w:rPr>
              <w:t>447 413,20</w:t>
            </w:r>
          </w:p>
        </w:tc>
        <w:tc>
          <w:tcPr>
            <w:tcW w:w="1519" w:type="dxa"/>
            <w:vAlign w:val="center"/>
          </w:tcPr>
          <w:p w:rsidR="0088077C" w:rsidRPr="00DD7F31" w:rsidRDefault="00CC2ECD" w:rsidP="0088077C">
            <w:pPr>
              <w:jc w:val="center"/>
              <w:rPr>
                <w:rFonts w:cs="Times New Roman"/>
                <w:color w:val="000000"/>
              </w:rPr>
            </w:pPr>
            <w:r w:rsidRPr="00DD7F31">
              <w:rPr>
                <w:rFonts w:cs="Times New Roman"/>
                <w:color w:val="000000"/>
              </w:rPr>
              <w:t>441 808,23</w:t>
            </w:r>
          </w:p>
        </w:tc>
        <w:tc>
          <w:tcPr>
            <w:tcW w:w="1657" w:type="dxa"/>
            <w:vAlign w:val="center"/>
          </w:tcPr>
          <w:p w:rsidR="0088077C" w:rsidRPr="00DD7F31" w:rsidRDefault="00745A18" w:rsidP="0088077C">
            <w:pPr>
              <w:jc w:val="center"/>
              <w:rPr>
                <w:rFonts w:cs="Times New Roman"/>
                <w:color w:val="000000"/>
              </w:rPr>
            </w:pPr>
            <w:r w:rsidRPr="00DD7F31">
              <w:rPr>
                <w:rFonts w:cs="Times New Roman"/>
                <w:color w:val="000000"/>
              </w:rPr>
              <w:t>515 293,81</w:t>
            </w:r>
          </w:p>
        </w:tc>
        <w:tc>
          <w:tcPr>
            <w:tcW w:w="1527" w:type="dxa"/>
            <w:vAlign w:val="center"/>
          </w:tcPr>
          <w:p w:rsidR="00C51898" w:rsidRPr="00DD7F31" w:rsidRDefault="0059798D" w:rsidP="0059798D">
            <w:pPr>
              <w:jc w:val="center"/>
              <w:rPr>
                <w:rFonts w:cs="Times New Roman"/>
                <w:color w:val="000000"/>
              </w:rPr>
            </w:pPr>
            <w:r w:rsidRPr="00DD7F31">
              <w:rPr>
                <w:rFonts w:cs="Times New Roman"/>
                <w:color w:val="000000"/>
              </w:rPr>
              <w:t>877 075,86</w:t>
            </w:r>
          </w:p>
        </w:tc>
      </w:tr>
      <w:tr w:rsidR="00C51898" w:rsidRPr="00DD7F31" w:rsidTr="00C51898">
        <w:trPr>
          <w:trHeight w:val="615"/>
        </w:trPr>
        <w:tc>
          <w:tcPr>
            <w:tcW w:w="4183" w:type="dxa"/>
          </w:tcPr>
          <w:p w:rsidR="00C51898" w:rsidRPr="00DD7F31" w:rsidRDefault="00C51898" w:rsidP="004A0C7A">
            <w:pPr>
              <w:rPr>
                <w:rFonts w:cs="Times New Roman"/>
              </w:rPr>
            </w:pPr>
            <w:r w:rsidRPr="00DD7F31">
              <w:rPr>
                <w:rFonts w:cs="Times New Roman"/>
                <w:b/>
              </w:rPr>
              <w:t>Главный распорядитель бюджетных средств</w:t>
            </w:r>
          </w:p>
        </w:tc>
        <w:tc>
          <w:tcPr>
            <w:tcW w:w="9877" w:type="dxa"/>
            <w:gridSpan w:val="6"/>
            <w:vAlign w:val="center"/>
          </w:tcPr>
          <w:p w:rsidR="00C51898" w:rsidRPr="00DD7F31" w:rsidRDefault="00C51898" w:rsidP="0088077C">
            <w:pPr>
              <w:jc w:val="center"/>
              <w:rPr>
                <w:rFonts w:cs="Times New Roman"/>
                <w:b/>
                <w:color w:val="000000"/>
                <w:lang w:eastAsia="en-US"/>
              </w:rPr>
            </w:pPr>
            <w:r w:rsidRPr="00DD7F31">
              <w:rPr>
                <w:rFonts w:cs="Times New Roman"/>
                <w:b/>
                <w:color w:val="000000"/>
                <w:lang w:eastAsia="en-US"/>
              </w:rPr>
              <w:t>Комитет имущественных отношений Администрации городского округа</w:t>
            </w:r>
          </w:p>
          <w:p w:rsidR="00C51898" w:rsidRPr="00DD7F31" w:rsidRDefault="00C51898" w:rsidP="0088077C">
            <w:pPr>
              <w:jc w:val="center"/>
              <w:rPr>
                <w:rFonts w:cs="Times New Roman"/>
                <w:b/>
                <w:color w:val="000000"/>
                <w:lang w:eastAsia="en-US"/>
              </w:rPr>
            </w:pPr>
            <w:r w:rsidRPr="00DD7F31">
              <w:rPr>
                <w:rFonts w:cs="Times New Roman"/>
                <w:b/>
                <w:color w:val="000000"/>
                <w:lang w:eastAsia="en-US"/>
              </w:rPr>
              <w:t xml:space="preserve"> Электросталь Московской области</w:t>
            </w:r>
            <w:r w:rsidR="00263508" w:rsidRPr="00DD7F31">
              <w:rPr>
                <w:rFonts w:cs="Times New Roman"/>
                <w:b/>
                <w:color w:val="000000"/>
                <w:lang w:eastAsia="en-US"/>
              </w:rPr>
              <w:t xml:space="preserve"> (КИО)</w:t>
            </w:r>
          </w:p>
        </w:tc>
      </w:tr>
      <w:tr w:rsidR="00C51898" w:rsidRPr="00DD7F31" w:rsidTr="00A97F82">
        <w:trPr>
          <w:trHeight w:val="420"/>
        </w:trPr>
        <w:tc>
          <w:tcPr>
            <w:tcW w:w="4183" w:type="dxa"/>
            <w:vMerge w:val="restart"/>
          </w:tcPr>
          <w:p w:rsidR="00C51898" w:rsidRPr="00DD7F31" w:rsidRDefault="00C51898" w:rsidP="00C51898">
            <w:pPr>
              <w:tabs>
                <w:tab w:val="left" w:pos="851"/>
              </w:tabs>
              <w:rPr>
                <w:rFonts w:cs="Times New Roman"/>
              </w:rPr>
            </w:pPr>
            <w:r w:rsidRPr="00DD7F31">
              <w:rPr>
                <w:rFonts w:cs="Times New Roman"/>
              </w:rPr>
              <w:t xml:space="preserve">Источники финансирования муниципальной программы, </w:t>
            </w:r>
          </w:p>
          <w:p w:rsidR="00C51898" w:rsidRPr="00DD7F31" w:rsidRDefault="00C51898" w:rsidP="00C51898">
            <w:pPr>
              <w:rPr>
                <w:rFonts w:cs="Times New Roman"/>
                <w:b/>
              </w:rPr>
            </w:pPr>
            <w:r w:rsidRPr="00DD7F31">
              <w:rPr>
                <w:rFonts w:cs="Times New Roman"/>
              </w:rPr>
              <w:t>в том числе по годам</w:t>
            </w:r>
          </w:p>
        </w:tc>
        <w:tc>
          <w:tcPr>
            <w:tcW w:w="9877" w:type="dxa"/>
            <w:gridSpan w:val="6"/>
            <w:vAlign w:val="center"/>
          </w:tcPr>
          <w:p w:rsidR="00C51898" w:rsidRPr="00DD7F31" w:rsidRDefault="00C51898" w:rsidP="0088077C">
            <w:pPr>
              <w:jc w:val="center"/>
              <w:rPr>
                <w:rFonts w:cs="Times New Roman"/>
                <w:color w:val="000000"/>
                <w:sz w:val="20"/>
                <w:szCs w:val="20"/>
              </w:rPr>
            </w:pPr>
            <w:r w:rsidRPr="00DD7F31">
              <w:rPr>
                <w:rFonts w:cs="Times New Roman"/>
              </w:rPr>
              <w:t>Расходы (тыс. рублей)</w:t>
            </w:r>
          </w:p>
        </w:tc>
      </w:tr>
      <w:tr w:rsidR="00C51898" w:rsidRPr="00DD7F31" w:rsidTr="0076376D">
        <w:trPr>
          <w:trHeight w:val="255"/>
        </w:trPr>
        <w:tc>
          <w:tcPr>
            <w:tcW w:w="4183" w:type="dxa"/>
            <w:vMerge/>
          </w:tcPr>
          <w:p w:rsidR="00C51898" w:rsidRPr="00DD7F31" w:rsidRDefault="00C51898" w:rsidP="00C51898">
            <w:pPr>
              <w:rPr>
                <w:rFonts w:cs="Times New Roman"/>
                <w:b/>
              </w:rPr>
            </w:pPr>
          </w:p>
        </w:tc>
        <w:tc>
          <w:tcPr>
            <w:tcW w:w="1860" w:type="dxa"/>
            <w:vAlign w:val="center"/>
          </w:tcPr>
          <w:p w:rsidR="0076376D" w:rsidRPr="00DD7F31" w:rsidRDefault="0076376D" w:rsidP="00C51898">
            <w:pPr>
              <w:jc w:val="center"/>
              <w:rPr>
                <w:rFonts w:cs="Times New Roman"/>
              </w:rPr>
            </w:pPr>
          </w:p>
          <w:p w:rsidR="00C51898" w:rsidRPr="00DD7F31" w:rsidRDefault="00C51898" w:rsidP="00C51898">
            <w:pPr>
              <w:jc w:val="center"/>
              <w:rPr>
                <w:rFonts w:cs="Times New Roman"/>
              </w:rPr>
            </w:pPr>
            <w:r w:rsidRPr="00DD7F31">
              <w:rPr>
                <w:rFonts w:cs="Times New Roman"/>
              </w:rPr>
              <w:t>Всего</w:t>
            </w:r>
          </w:p>
          <w:p w:rsidR="00C51898" w:rsidRPr="00DD7F31" w:rsidRDefault="00C51898" w:rsidP="00C51898">
            <w:pPr>
              <w:jc w:val="center"/>
              <w:rPr>
                <w:rFonts w:cs="Times New Roman"/>
              </w:rPr>
            </w:pPr>
          </w:p>
        </w:tc>
        <w:tc>
          <w:tcPr>
            <w:tcW w:w="1657" w:type="dxa"/>
            <w:vAlign w:val="center"/>
          </w:tcPr>
          <w:p w:rsidR="00C51898" w:rsidRPr="00DD7F31" w:rsidRDefault="00C51898" w:rsidP="00C51898">
            <w:pPr>
              <w:jc w:val="center"/>
              <w:rPr>
                <w:color w:val="000000"/>
              </w:rPr>
            </w:pPr>
            <w:r w:rsidRPr="00DD7F31">
              <w:rPr>
                <w:color w:val="000000"/>
              </w:rPr>
              <w:t>2020 год</w:t>
            </w:r>
          </w:p>
        </w:tc>
        <w:tc>
          <w:tcPr>
            <w:tcW w:w="1657" w:type="dxa"/>
            <w:vAlign w:val="center"/>
          </w:tcPr>
          <w:p w:rsidR="00C51898" w:rsidRPr="00DD7F31" w:rsidRDefault="00C51898" w:rsidP="00C51898">
            <w:pPr>
              <w:jc w:val="center"/>
              <w:rPr>
                <w:color w:val="000000"/>
              </w:rPr>
            </w:pPr>
            <w:r w:rsidRPr="00DD7F31">
              <w:rPr>
                <w:color w:val="000000"/>
              </w:rPr>
              <w:t>2021год</w:t>
            </w:r>
          </w:p>
        </w:tc>
        <w:tc>
          <w:tcPr>
            <w:tcW w:w="1519" w:type="dxa"/>
            <w:vAlign w:val="center"/>
          </w:tcPr>
          <w:p w:rsidR="00C51898" w:rsidRPr="00DD7F31" w:rsidRDefault="00C51898" w:rsidP="00C51898">
            <w:pPr>
              <w:jc w:val="center"/>
              <w:rPr>
                <w:color w:val="000000"/>
              </w:rPr>
            </w:pPr>
            <w:r w:rsidRPr="00DD7F31">
              <w:rPr>
                <w:color w:val="000000"/>
              </w:rPr>
              <w:t>2022год</w:t>
            </w:r>
          </w:p>
        </w:tc>
        <w:tc>
          <w:tcPr>
            <w:tcW w:w="1657" w:type="dxa"/>
            <w:vAlign w:val="center"/>
          </w:tcPr>
          <w:p w:rsidR="00C51898" w:rsidRPr="00DD7F31" w:rsidRDefault="00C51898" w:rsidP="00C51898">
            <w:pPr>
              <w:jc w:val="center"/>
              <w:rPr>
                <w:color w:val="000000"/>
              </w:rPr>
            </w:pPr>
            <w:r w:rsidRPr="00DD7F31">
              <w:rPr>
                <w:color w:val="000000"/>
              </w:rPr>
              <w:t>2023год</w:t>
            </w:r>
          </w:p>
        </w:tc>
        <w:tc>
          <w:tcPr>
            <w:tcW w:w="1527" w:type="dxa"/>
            <w:vAlign w:val="center"/>
          </w:tcPr>
          <w:p w:rsidR="00C51898" w:rsidRPr="00DD7F31" w:rsidRDefault="00C51898" w:rsidP="00C51898">
            <w:pPr>
              <w:jc w:val="center"/>
              <w:rPr>
                <w:color w:val="000000"/>
              </w:rPr>
            </w:pPr>
            <w:r w:rsidRPr="00DD7F31">
              <w:rPr>
                <w:color w:val="000000"/>
              </w:rPr>
              <w:t>2024год</w:t>
            </w:r>
          </w:p>
        </w:tc>
      </w:tr>
      <w:tr w:rsidR="004A6F9E" w:rsidRPr="00DD7F31" w:rsidTr="00C12C4F">
        <w:trPr>
          <w:trHeight w:val="210"/>
        </w:trPr>
        <w:tc>
          <w:tcPr>
            <w:tcW w:w="4183" w:type="dxa"/>
          </w:tcPr>
          <w:p w:rsidR="004A6F9E" w:rsidRPr="00DD7F31" w:rsidRDefault="004A6F9E" w:rsidP="004A6F9E">
            <w:pPr>
              <w:rPr>
                <w:rFonts w:cs="Times New Roman"/>
              </w:rPr>
            </w:pPr>
            <w:r w:rsidRPr="00DD7F31">
              <w:rPr>
                <w:rFonts w:cs="Times New Roman"/>
              </w:rPr>
              <w:t xml:space="preserve">Средства бюджета городского округа Электросталь </w:t>
            </w:r>
          </w:p>
        </w:tc>
        <w:tc>
          <w:tcPr>
            <w:tcW w:w="1860" w:type="dxa"/>
            <w:vAlign w:val="center"/>
          </w:tcPr>
          <w:p w:rsidR="004A6F9E" w:rsidRPr="00DD7F31" w:rsidRDefault="00697DD9" w:rsidP="004A6F9E">
            <w:pPr>
              <w:jc w:val="center"/>
              <w:rPr>
                <w:rFonts w:cs="Times New Roman"/>
                <w:b/>
                <w:color w:val="000000" w:themeColor="text1"/>
              </w:rPr>
            </w:pPr>
            <w:r w:rsidRPr="00DD7F31">
              <w:rPr>
                <w:rFonts w:cs="Times New Roman"/>
                <w:b/>
                <w:color w:val="000000" w:themeColor="text1"/>
              </w:rPr>
              <w:t>33 855,56</w:t>
            </w:r>
          </w:p>
        </w:tc>
        <w:tc>
          <w:tcPr>
            <w:tcW w:w="1657"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themeColor="text1"/>
              </w:rPr>
            </w:pPr>
            <w:r w:rsidRPr="00DD7F31">
              <w:rPr>
                <w:color w:val="000000" w:themeColor="text1"/>
              </w:rPr>
              <w:t>0,00</w:t>
            </w:r>
          </w:p>
        </w:tc>
        <w:tc>
          <w:tcPr>
            <w:tcW w:w="1519" w:type="dxa"/>
            <w:vAlign w:val="center"/>
          </w:tcPr>
          <w:p w:rsidR="004A6F9E" w:rsidRPr="00DD7F31" w:rsidRDefault="00697DD9" w:rsidP="004A6F9E">
            <w:pPr>
              <w:rPr>
                <w:color w:val="000000" w:themeColor="text1"/>
              </w:rPr>
            </w:pPr>
            <w:r w:rsidRPr="00DD7F31">
              <w:rPr>
                <w:color w:val="000000" w:themeColor="text1"/>
              </w:rPr>
              <w:t>33 855,56</w:t>
            </w:r>
          </w:p>
        </w:tc>
        <w:tc>
          <w:tcPr>
            <w:tcW w:w="1657" w:type="dxa"/>
            <w:vAlign w:val="center"/>
          </w:tcPr>
          <w:p w:rsidR="004A6F9E" w:rsidRPr="00DD7F31" w:rsidRDefault="004A6F9E" w:rsidP="004A6F9E">
            <w:pPr>
              <w:jc w:val="center"/>
              <w:rPr>
                <w:color w:val="000000"/>
              </w:rPr>
            </w:pPr>
            <w:r w:rsidRPr="00DD7F31">
              <w:rPr>
                <w:color w:val="000000"/>
              </w:rPr>
              <w:t>0,00</w:t>
            </w:r>
          </w:p>
        </w:tc>
        <w:tc>
          <w:tcPr>
            <w:tcW w:w="1527" w:type="dxa"/>
            <w:vAlign w:val="center"/>
          </w:tcPr>
          <w:p w:rsidR="004A6F9E" w:rsidRPr="00DD7F31" w:rsidRDefault="004A6F9E" w:rsidP="004A6F9E">
            <w:pPr>
              <w:jc w:val="center"/>
              <w:rPr>
                <w:color w:val="000000"/>
              </w:rPr>
            </w:pPr>
            <w:r w:rsidRPr="00DD7F31">
              <w:rPr>
                <w:color w:val="000000"/>
              </w:rPr>
              <w:t>0,00</w:t>
            </w:r>
          </w:p>
        </w:tc>
      </w:tr>
      <w:tr w:rsidR="004A6F9E" w:rsidRPr="00DD7F31" w:rsidTr="00C12C4F">
        <w:trPr>
          <w:trHeight w:val="330"/>
        </w:trPr>
        <w:tc>
          <w:tcPr>
            <w:tcW w:w="4183" w:type="dxa"/>
          </w:tcPr>
          <w:p w:rsidR="004A6F9E" w:rsidRPr="00DD7F31" w:rsidRDefault="004A6F9E" w:rsidP="004A6F9E">
            <w:pPr>
              <w:rPr>
                <w:rFonts w:cs="Times New Roman"/>
              </w:rPr>
            </w:pPr>
            <w:r w:rsidRPr="00DD7F31">
              <w:rPr>
                <w:rFonts w:cs="Times New Roman"/>
              </w:rPr>
              <w:t>Средства бюджета Московской области</w:t>
            </w:r>
          </w:p>
        </w:tc>
        <w:tc>
          <w:tcPr>
            <w:tcW w:w="1860"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themeColor="text1"/>
              </w:rPr>
            </w:pPr>
            <w:r w:rsidRPr="00DD7F31">
              <w:rPr>
                <w:color w:val="000000" w:themeColor="text1"/>
              </w:rPr>
              <w:t>0,00</w:t>
            </w:r>
          </w:p>
        </w:tc>
        <w:tc>
          <w:tcPr>
            <w:tcW w:w="1519"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rPr>
            </w:pPr>
            <w:r w:rsidRPr="00DD7F31">
              <w:rPr>
                <w:color w:val="000000"/>
              </w:rPr>
              <w:t>0,00</w:t>
            </w:r>
          </w:p>
        </w:tc>
        <w:tc>
          <w:tcPr>
            <w:tcW w:w="1527" w:type="dxa"/>
            <w:vAlign w:val="center"/>
          </w:tcPr>
          <w:p w:rsidR="004A6F9E" w:rsidRPr="00DD7F31" w:rsidRDefault="004A6F9E" w:rsidP="004A6F9E">
            <w:pPr>
              <w:jc w:val="center"/>
              <w:rPr>
                <w:color w:val="000000"/>
              </w:rPr>
            </w:pPr>
            <w:r w:rsidRPr="00DD7F31">
              <w:rPr>
                <w:color w:val="000000"/>
              </w:rPr>
              <w:t>0,00</w:t>
            </w:r>
          </w:p>
        </w:tc>
      </w:tr>
      <w:tr w:rsidR="004A6F9E" w:rsidRPr="00DD7F31" w:rsidTr="00C12C4F">
        <w:trPr>
          <w:trHeight w:val="285"/>
        </w:trPr>
        <w:tc>
          <w:tcPr>
            <w:tcW w:w="4183" w:type="dxa"/>
          </w:tcPr>
          <w:p w:rsidR="004A6F9E" w:rsidRPr="00DD7F31" w:rsidRDefault="004A6F9E" w:rsidP="004A6F9E">
            <w:pPr>
              <w:rPr>
                <w:rFonts w:cs="Times New Roman"/>
              </w:rPr>
            </w:pPr>
            <w:r w:rsidRPr="00DD7F31">
              <w:rPr>
                <w:rFonts w:cs="Times New Roman"/>
              </w:rPr>
              <w:t>Средства Федерального бюджета</w:t>
            </w:r>
          </w:p>
        </w:tc>
        <w:tc>
          <w:tcPr>
            <w:tcW w:w="1860"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themeColor="text1"/>
              </w:rPr>
            </w:pPr>
            <w:r w:rsidRPr="00DD7F31">
              <w:rPr>
                <w:color w:val="000000" w:themeColor="text1"/>
              </w:rPr>
              <w:t>0,00</w:t>
            </w:r>
          </w:p>
        </w:tc>
        <w:tc>
          <w:tcPr>
            <w:tcW w:w="1519"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rPr>
            </w:pPr>
            <w:r w:rsidRPr="00DD7F31">
              <w:rPr>
                <w:color w:val="000000"/>
              </w:rPr>
              <w:t>0,00</w:t>
            </w:r>
          </w:p>
        </w:tc>
        <w:tc>
          <w:tcPr>
            <w:tcW w:w="1527" w:type="dxa"/>
            <w:vAlign w:val="center"/>
          </w:tcPr>
          <w:p w:rsidR="004A6F9E" w:rsidRPr="00DD7F31" w:rsidRDefault="004A6F9E" w:rsidP="004A6F9E">
            <w:pPr>
              <w:jc w:val="center"/>
              <w:rPr>
                <w:color w:val="000000"/>
              </w:rPr>
            </w:pPr>
            <w:r w:rsidRPr="00DD7F31">
              <w:rPr>
                <w:color w:val="000000"/>
              </w:rPr>
              <w:t>0,00</w:t>
            </w:r>
          </w:p>
        </w:tc>
      </w:tr>
      <w:tr w:rsidR="004A6F9E" w:rsidRPr="00DD7F31" w:rsidTr="00C12C4F">
        <w:trPr>
          <w:trHeight w:val="195"/>
        </w:trPr>
        <w:tc>
          <w:tcPr>
            <w:tcW w:w="4183" w:type="dxa"/>
          </w:tcPr>
          <w:p w:rsidR="004A6F9E" w:rsidRPr="00DD7F31" w:rsidRDefault="004A6F9E" w:rsidP="004A6F9E">
            <w:pPr>
              <w:rPr>
                <w:rFonts w:cs="Times New Roman"/>
              </w:rPr>
            </w:pPr>
            <w:r w:rsidRPr="00DD7F31">
              <w:rPr>
                <w:rFonts w:cs="Times New Roman"/>
              </w:rPr>
              <w:t>Внебюджетные средства</w:t>
            </w:r>
          </w:p>
        </w:tc>
        <w:tc>
          <w:tcPr>
            <w:tcW w:w="1860"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themeColor="text1"/>
              </w:rPr>
            </w:pPr>
            <w:r w:rsidRPr="00DD7F31">
              <w:rPr>
                <w:color w:val="000000" w:themeColor="text1"/>
              </w:rPr>
              <w:t>0,00</w:t>
            </w:r>
          </w:p>
        </w:tc>
        <w:tc>
          <w:tcPr>
            <w:tcW w:w="1519"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rPr>
            </w:pPr>
            <w:r w:rsidRPr="00DD7F31">
              <w:rPr>
                <w:color w:val="000000"/>
              </w:rPr>
              <w:t>0,00</w:t>
            </w:r>
          </w:p>
        </w:tc>
        <w:tc>
          <w:tcPr>
            <w:tcW w:w="1527" w:type="dxa"/>
            <w:vAlign w:val="center"/>
          </w:tcPr>
          <w:p w:rsidR="004A6F9E" w:rsidRPr="00DD7F31" w:rsidRDefault="004A6F9E" w:rsidP="004A6F9E">
            <w:pPr>
              <w:jc w:val="center"/>
              <w:rPr>
                <w:color w:val="000000"/>
              </w:rPr>
            </w:pPr>
            <w:r w:rsidRPr="00DD7F31">
              <w:rPr>
                <w:color w:val="000000"/>
              </w:rPr>
              <w:t>0,00</w:t>
            </w:r>
          </w:p>
        </w:tc>
      </w:tr>
      <w:tr w:rsidR="004A6F9E" w:rsidRPr="00A87AE9" w:rsidTr="00C12C4F">
        <w:trPr>
          <w:trHeight w:val="195"/>
        </w:trPr>
        <w:tc>
          <w:tcPr>
            <w:tcW w:w="4183" w:type="dxa"/>
          </w:tcPr>
          <w:p w:rsidR="004A6F9E" w:rsidRPr="00DD7F31" w:rsidRDefault="004A6F9E" w:rsidP="004A6F9E">
            <w:pPr>
              <w:rPr>
                <w:rFonts w:cs="Times New Roman"/>
              </w:rPr>
            </w:pPr>
            <w:r w:rsidRPr="00DD7F31">
              <w:rPr>
                <w:rFonts w:cs="Times New Roman"/>
              </w:rPr>
              <w:lastRenderedPageBreak/>
              <w:t>Всего, в том числе по годам:</w:t>
            </w:r>
          </w:p>
        </w:tc>
        <w:tc>
          <w:tcPr>
            <w:tcW w:w="1860" w:type="dxa"/>
            <w:vAlign w:val="center"/>
          </w:tcPr>
          <w:p w:rsidR="004A6F9E" w:rsidRPr="00DD7F31" w:rsidRDefault="00697DD9" w:rsidP="004A6F9E">
            <w:pPr>
              <w:jc w:val="center"/>
              <w:rPr>
                <w:rFonts w:cs="Times New Roman"/>
                <w:b/>
                <w:color w:val="000000" w:themeColor="text1"/>
              </w:rPr>
            </w:pPr>
            <w:r w:rsidRPr="00DD7F31">
              <w:rPr>
                <w:rFonts w:cs="Times New Roman"/>
                <w:b/>
                <w:color w:val="000000" w:themeColor="text1"/>
              </w:rPr>
              <w:t>33 855,56</w:t>
            </w:r>
          </w:p>
        </w:tc>
        <w:tc>
          <w:tcPr>
            <w:tcW w:w="1657" w:type="dxa"/>
            <w:vAlign w:val="center"/>
          </w:tcPr>
          <w:p w:rsidR="004A6F9E" w:rsidRPr="00DD7F31" w:rsidRDefault="004A6F9E" w:rsidP="004A6F9E">
            <w:pPr>
              <w:jc w:val="center"/>
              <w:rPr>
                <w:color w:val="000000" w:themeColor="text1"/>
              </w:rPr>
            </w:pPr>
            <w:r w:rsidRPr="00DD7F31">
              <w:rPr>
                <w:color w:val="000000" w:themeColor="text1"/>
              </w:rPr>
              <w:t>0,00</w:t>
            </w:r>
          </w:p>
        </w:tc>
        <w:tc>
          <w:tcPr>
            <w:tcW w:w="1657" w:type="dxa"/>
            <w:vAlign w:val="center"/>
          </w:tcPr>
          <w:p w:rsidR="004A6F9E" w:rsidRPr="00DD7F31" w:rsidRDefault="004A6F9E" w:rsidP="004A6F9E">
            <w:pPr>
              <w:jc w:val="center"/>
              <w:rPr>
                <w:color w:val="000000" w:themeColor="text1"/>
              </w:rPr>
            </w:pPr>
            <w:r w:rsidRPr="00DD7F31">
              <w:rPr>
                <w:color w:val="000000" w:themeColor="text1"/>
              </w:rPr>
              <w:t>0,00</w:t>
            </w:r>
          </w:p>
        </w:tc>
        <w:tc>
          <w:tcPr>
            <w:tcW w:w="1519" w:type="dxa"/>
            <w:vAlign w:val="center"/>
          </w:tcPr>
          <w:p w:rsidR="004A6F9E" w:rsidRPr="00DD7F31" w:rsidRDefault="00697DD9" w:rsidP="004A6F9E">
            <w:pPr>
              <w:jc w:val="center"/>
              <w:rPr>
                <w:color w:val="000000" w:themeColor="text1"/>
              </w:rPr>
            </w:pPr>
            <w:r w:rsidRPr="00DD7F31">
              <w:rPr>
                <w:color w:val="000000" w:themeColor="text1"/>
              </w:rPr>
              <w:t>33 855,56</w:t>
            </w:r>
          </w:p>
        </w:tc>
        <w:tc>
          <w:tcPr>
            <w:tcW w:w="1657" w:type="dxa"/>
            <w:vAlign w:val="center"/>
          </w:tcPr>
          <w:p w:rsidR="004A6F9E" w:rsidRPr="00DD7F31" w:rsidRDefault="004A6F9E" w:rsidP="004A6F9E">
            <w:pPr>
              <w:jc w:val="center"/>
              <w:rPr>
                <w:color w:val="000000"/>
              </w:rPr>
            </w:pPr>
            <w:r w:rsidRPr="00DD7F31">
              <w:rPr>
                <w:color w:val="000000"/>
              </w:rPr>
              <w:t>0,00</w:t>
            </w:r>
          </w:p>
        </w:tc>
        <w:tc>
          <w:tcPr>
            <w:tcW w:w="1527" w:type="dxa"/>
            <w:vAlign w:val="center"/>
          </w:tcPr>
          <w:p w:rsidR="004A6F9E" w:rsidRPr="00DD7F31" w:rsidRDefault="004A6F9E" w:rsidP="004A6F9E">
            <w:pPr>
              <w:jc w:val="center"/>
              <w:rPr>
                <w:color w:val="000000"/>
              </w:rPr>
            </w:pPr>
            <w:r w:rsidRPr="00DD7F31">
              <w:rPr>
                <w:color w:val="000000"/>
              </w:rPr>
              <w:t>0,00</w:t>
            </w:r>
          </w:p>
        </w:tc>
      </w:tr>
    </w:tbl>
    <w:p w:rsidR="006025D8" w:rsidRPr="00A87AE9" w:rsidRDefault="006025D8" w:rsidP="00C51898">
      <w:pPr>
        <w:tabs>
          <w:tab w:val="left" w:pos="0"/>
        </w:tabs>
        <w:rPr>
          <w:b/>
        </w:rPr>
      </w:pPr>
    </w:p>
    <w:p w:rsidR="005B1BD9" w:rsidRDefault="005B1BD9" w:rsidP="004230F7">
      <w:pPr>
        <w:tabs>
          <w:tab w:val="left" w:pos="0"/>
        </w:tabs>
        <w:ind w:firstLine="709"/>
        <w:jc w:val="center"/>
        <w:rPr>
          <w:b/>
        </w:rPr>
      </w:pPr>
    </w:p>
    <w:p w:rsidR="004230F7" w:rsidRPr="00A87AE9" w:rsidRDefault="004230F7" w:rsidP="004230F7">
      <w:pPr>
        <w:tabs>
          <w:tab w:val="left" w:pos="0"/>
        </w:tabs>
        <w:ind w:firstLine="709"/>
        <w:jc w:val="center"/>
        <w:rPr>
          <w:b/>
        </w:rPr>
      </w:pPr>
      <w:r w:rsidRPr="00A87AE9">
        <w:rPr>
          <w:b/>
        </w:rPr>
        <w:t>2. Общая характеристика сферы реализации муниципальной программы</w:t>
      </w:r>
    </w:p>
    <w:p w:rsidR="004230F7" w:rsidRPr="00A87AE9" w:rsidRDefault="004230F7" w:rsidP="004230F7">
      <w:pPr>
        <w:tabs>
          <w:tab w:val="left" w:pos="1860"/>
        </w:tabs>
      </w:pPr>
    </w:p>
    <w:p w:rsidR="00CB465F" w:rsidRPr="00A87AE9" w:rsidRDefault="00CB465F" w:rsidP="00CB465F">
      <w:pPr>
        <w:widowControl w:val="0"/>
        <w:autoSpaceDE w:val="0"/>
        <w:autoSpaceDN w:val="0"/>
        <w:adjustRightInd w:val="0"/>
        <w:ind w:firstLine="709"/>
        <w:jc w:val="both"/>
      </w:pPr>
      <w:r w:rsidRPr="00A87AE9">
        <w:t>Основной целью муниципальной программы является обеспечение комфортных условий проживания, повышения качества и условий жизни населения на территории городского округа Электросталь Московской области (далее – городской округ).</w:t>
      </w:r>
    </w:p>
    <w:p w:rsidR="00CB465F" w:rsidRPr="00A87AE9" w:rsidRDefault="00CB465F" w:rsidP="00CB465F">
      <w:pPr>
        <w:widowControl w:val="0"/>
        <w:autoSpaceDE w:val="0"/>
        <w:autoSpaceDN w:val="0"/>
        <w:adjustRightInd w:val="0"/>
        <w:ind w:firstLine="709"/>
        <w:jc w:val="both"/>
      </w:pPr>
      <w:r w:rsidRPr="00A87AE9">
        <w:t>Реформирование жилищно-коммунального хозяйства в городском округе включает несколько основных этапов, в ходе которых решаются задачи реформы системы платы за жилищно-коммунальные услуги, создания системы гарантированной адресной социальной поддержки граждан, финансового оздоровления и модернизации организаций жилищно-коммунального хозяйства, развития конкурентных рыночных отношений и привлечения частного бизнеса к управлению многоквартирными домами и объектами коммунального комплекса. Тем не менее конечные цели реформы отрасли - обеспечение надлежащего качества жилищно-коммунальных услуг, повышение надежности, энергоэффективности систем коммунальной инфраструктуры и общего имущества собственников помещений в многоквартирных домах, оптимизация расходов на производство и предоставление потребителям жилищных и коммунальных услуг (ресурсов) - на сегодняшний день не достигнуты.</w:t>
      </w:r>
    </w:p>
    <w:p w:rsidR="00CB465F" w:rsidRPr="00A87AE9" w:rsidRDefault="00CB465F" w:rsidP="00CB465F">
      <w:pPr>
        <w:widowControl w:val="0"/>
        <w:autoSpaceDE w:val="0"/>
        <w:autoSpaceDN w:val="0"/>
        <w:adjustRightInd w:val="0"/>
        <w:ind w:firstLine="709"/>
        <w:jc w:val="both"/>
      </w:pPr>
      <w:r w:rsidRPr="00A87AE9">
        <w:t xml:space="preserve">К основному проблемному вопросу отрасли следует отнести значительный уровень износа основных фондов тепло-, водоснабжения и водоотведения. </w:t>
      </w:r>
    </w:p>
    <w:p w:rsidR="00CB465F" w:rsidRPr="00A87AE9" w:rsidRDefault="00CB465F" w:rsidP="00CB465F">
      <w:pPr>
        <w:widowControl w:val="0"/>
        <w:autoSpaceDE w:val="0"/>
        <w:autoSpaceDN w:val="0"/>
        <w:adjustRightInd w:val="0"/>
        <w:ind w:firstLine="709"/>
        <w:jc w:val="both"/>
      </w:pPr>
      <w:r w:rsidRPr="00A87AE9">
        <w:t>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 Это является следствием отставания принятия системных и комплексных мер по формированию механизмов, обеспечивающих инвестиционную привлекательность данной сферы.</w:t>
      </w:r>
    </w:p>
    <w:p w:rsidR="00CB465F" w:rsidRPr="00A87AE9" w:rsidRDefault="00CB465F" w:rsidP="00CB465F">
      <w:pPr>
        <w:widowControl w:val="0"/>
        <w:autoSpaceDE w:val="0"/>
        <w:autoSpaceDN w:val="0"/>
        <w:adjustRightInd w:val="0"/>
        <w:ind w:firstLine="709"/>
        <w:jc w:val="both"/>
      </w:pPr>
      <w:r w:rsidRPr="00A87AE9">
        <w:t>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увеличению задолженности.</w:t>
      </w:r>
    </w:p>
    <w:p w:rsidR="00CB465F" w:rsidRPr="00A87AE9" w:rsidRDefault="00CB465F" w:rsidP="00CB465F">
      <w:pPr>
        <w:widowControl w:val="0"/>
        <w:autoSpaceDE w:val="0"/>
        <w:autoSpaceDN w:val="0"/>
        <w:adjustRightInd w:val="0"/>
        <w:ind w:firstLine="709"/>
        <w:jc w:val="both"/>
      </w:pPr>
      <w:r w:rsidRPr="00A87AE9">
        <w:t>Динамика задолженности населения за оплату предоставленных услуг тепло-, водо-, электро-, газоснабжения, водоотведения, очистки сточных вод, по сбору и вывозу твердых коммунальных отходов,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w:t>
      </w:r>
    </w:p>
    <w:p w:rsidR="00CB465F" w:rsidRPr="00A87AE9" w:rsidRDefault="00CB465F" w:rsidP="00CB465F">
      <w:pPr>
        <w:widowControl w:val="0"/>
        <w:autoSpaceDE w:val="0"/>
        <w:autoSpaceDN w:val="0"/>
        <w:adjustRightInd w:val="0"/>
        <w:ind w:firstLine="709"/>
        <w:jc w:val="both"/>
      </w:pPr>
      <w:r w:rsidRPr="00A87AE9">
        <w:t>Производство товаров, оказание услуг по водо-, тепло-, газо-, электроснабжению, водоотведению, очистке сточных вод на территории городского округа осуществляется следующими организациями коммунального комплекса:</w:t>
      </w:r>
    </w:p>
    <w:p w:rsidR="00CB465F" w:rsidRPr="00A87AE9" w:rsidRDefault="00CB465F" w:rsidP="00CB465F">
      <w:pPr>
        <w:numPr>
          <w:ilvl w:val="0"/>
          <w:numId w:val="8"/>
        </w:numPr>
        <w:jc w:val="both"/>
      </w:pPr>
      <w:r w:rsidRPr="00A87AE9">
        <w:t>Филиал ГУП МО «КС МО» «Электростальский»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МУП «ЭЦУ» (гарантирующая организация в сфере водоснабжения и водоотведения);</w:t>
      </w:r>
    </w:p>
    <w:p w:rsidR="00CB465F" w:rsidRPr="00A87AE9" w:rsidRDefault="00CB465F" w:rsidP="00CB465F">
      <w:pPr>
        <w:numPr>
          <w:ilvl w:val="0"/>
          <w:numId w:val="8"/>
        </w:numPr>
        <w:jc w:val="both"/>
      </w:pPr>
      <w:r w:rsidRPr="00A87AE9">
        <w:t>ООО «Совхоз «Электростальский»;</w:t>
      </w:r>
    </w:p>
    <w:p w:rsidR="00CB465F" w:rsidRPr="00A87AE9" w:rsidRDefault="00CB465F" w:rsidP="00CB465F">
      <w:pPr>
        <w:numPr>
          <w:ilvl w:val="0"/>
          <w:numId w:val="8"/>
        </w:numPr>
        <w:jc w:val="both"/>
      </w:pPr>
      <w:r w:rsidRPr="00A87AE9">
        <w:t>ДНП УК КП «Виктория Клаб»;</w:t>
      </w:r>
    </w:p>
    <w:p w:rsidR="00CB465F" w:rsidRPr="00A87AE9" w:rsidRDefault="00CB465F" w:rsidP="00CB465F">
      <w:pPr>
        <w:numPr>
          <w:ilvl w:val="0"/>
          <w:numId w:val="8"/>
        </w:numPr>
        <w:jc w:val="both"/>
      </w:pPr>
      <w:r w:rsidRPr="00A87AE9">
        <w:t>ООО «Глобус»;</w:t>
      </w:r>
    </w:p>
    <w:p w:rsidR="00CB465F" w:rsidRPr="00A87AE9" w:rsidRDefault="00CB465F" w:rsidP="002A7E10">
      <w:pPr>
        <w:numPr>
          <w:ilvl w:val="0"/>
          <w:numId w:val="8"/>
        </w:numPr>
        <w:jc w:val="both"/>
      </w:pPr>
      <w:r w:rsidRPr="00A87AE9">
        <w:lastRenderedPageBreak/>
        <w:t>АО «ВКС»;</w:t>
      </w:r>
    </w:p>
    <w:p w:rsidR="00CB465F" w:rsidRPr="00A87AE9" w:rsidRDefault="00CB465F" w:rsidP="00CB465F">
      <w:pPr>
        <w:numPr>
          <w:ilvl w:val="0"/>
          <w:numId w:val="8"/>
        </w:numPr>
        <w:jc w:val="both"/>
      </w:pPr>
      <w:r w:rsidRPr="00A87AE9">
        <w:t>ГУП МО «Мособлгаз»;</w:t>
      </w:r>
    </w:p>
    <w:p w:rsidR="00CB465F" w:rsidRPr="00A87AE9" w:rsidRDefault="00CB465F" w:rsidP="00CB465F">
      <w:pPr>
        <w:numPr>
          <w:ilvl w:val="0"/>
          <w:numId w:val="8"/>
        </w:numPr>
        <w:jc w:val="both"/>
      </w:pPr>
      <w:r w:rsidRPr="00A87AE9">
        <w:t>АО «Мосэнергосбыт».</w:t>
      </w:r>
    </w:p>
    <w:p w:rsidR="002A7E10" w:rsidRPr="00A87AE9" w:rsidRDefault="002A7E10" w:rsidP="00CB465F">
      <w:pPr>
        <w:pStyle w:val="21"/>
        <w:spacing w:after="0" w:line="240" w:lineRule="auto"/>
        <w:ind w:left="0" w:firstLine="709"/>
        <w:jc w:val="both"/>
      </w:pPr>
      <w:r w:rsidRPr="00A87AE9">
        <w:t xml:space="preserve">Водоснабжение в городском округе осуществляется посредством забора воды из подземных источников и ее обезжелезиванием, покупки у Филиала ГУП МО «КС МО» «Восточная система водоснабжения» и транспортировки до конечных потребителей. Подача воды потребителям производится по водопроводным сетям протяженностью 280,6 км. Структура потребителей воды, поданной в городскую сеть, достаточно стабильна и сформирована преимущественно за счет населения – 77%. В последние годы наблюдается постепенное снижение объемов водопотребления. </w:t>
      </w:r>
    </w:p>
    <w:p w:rsidR="00C445D7" w:rsidRPr="00A87AE9" w:rsidRDefault="00C445D7" w:rsidP="00C445D7">
      <w:pPr>
        <w:pStyle w:val="21"/>
        <w:spacing w:after="0" w:line="240" w:lineRule="auto"/>
        <w:ind w:left="0" w:firstLine="709"/>
        <w:jc w:val="both"/>
      </w:pPr>
      <w:r w:rsidRPr="00A87AE9">
        <w:t>В целях обеспечения потребителей городского округа питьевой водой ресурсоснабжающими организациями Филиал ГУП МО «КС МО» «Электростальский», МУП «ЭЦУ», ДНП УК КП «Виктория Клаб» реализовывались производственные программы, в ходе выполнения мероприятий которых проводилась замена ветхих водопроводных сетей трубами из материалов, отвечающих современным требованиям, а также велась работа по замене пожарных гидрантов, задвижек, насосов, ремонту более 40 артезианских скважин подъема воды.</w:t>
      </w:r>
    </w:p>
    <w:p w:rsidR="00CB465F" w:rsidRPr="00A87AE9" w:rsidRDefault="00CB465F" w:rsidP="00C445D7">
      <w:pPr>
        <w:pStyle w:val="21"/>
        <w:spacing w:after="0" w:line="240" w:lineRule="auto"/>
        <w:ind w:left="0" w:firstLine="709"/>
        <w:jc w:val="both"/>
      </w:pPr>
      <w:r w:rsidRPr="00A87AE9">
        <w:t>Водоотведение и очистка хозяйственно-бытовых сточных вод в городском округе осуществляется Филиалом ГУП МО «КС МО» «Электростальский» и МУП «ЭЦУ».</w:t>
      </w:r>
    </w:p>
    <w:p w:rsidR="00CB465F" w:rsidRPr="00A87AE9" w:rsidRDefault="00CB465F" w:rsidP="00CB465F">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FD099B" w:rsidRPr="00FD099B" w:rsidRDefault="00FD099B" w:rsidP="00FD099B">
      <w:pPr>
        <w:suppressAutoHyphens/>
        <w:ind w:firstLine="709"/>
        <w:jc w:val="both"/>
        <w:rPr>
          <w:rFonts w:cs="Times New Roman"/>
          <w:lang w:eastAsia="ar-SA"/>
        </w:rPr>
      </w:pPr>
      <w:r w:rsidRPr="00FD099B">
        <w:rPr>
          <w:rFonts w:cs="Times New Roman"/>
          <w:lang w:eastAsia="ar-SA"/>
        </w:rPr>
        <w:t xml:space="preserve">В Северном, Южном и Центральном районах города производство и транспортировку тепловой энергии осуществляет ООО «Глобус» (57 % от всей вырабатываемой в городском округе тепловой энергии: котельные «Северная», «Западная», «Южная»). В Юго-Западном районе производство и транспортировку тепловой энергии осуществляет также ООО «Глобус» (18,8% от всей вырабатываемой в городском округе тепловой энергии: ЭПТК «ГТУ-ТЭЦ г. Электросталь», находящийся в аренде ООО «Глобус» с 01.04.2021). </w:t>
      </w:r>
    </w:p>
    <w:p w:rsidR="00CB465F" w:rsidRPr="00A87AE9" w:rsidRDefault="00CB465F" w:rsidP="00CB465F">
      <w:pPr>
        <w:pStyle w:val="21"/>
        <w:spacing w:after="0" w:line="240" w:lineRule="auto"/>
        <w:ind w:left="0" w:firstLine="709"/>
        <w:jc w:val="both"/>
      </w:pPr>
      <w:r w:rsidRPr="00A87AE9">
        <w:t xml:space="preserve">В Восточном и Промышленно-складском районах города производство и транспортировку тепловой энергии осуществляет АО «ВКС» (20,2% от всей вырабатываемой в городском округе тепловой энергии: котельная «Восточная»). </w:t>
      </w:r>
    </w:p>
    <w:p w:rsidR="00E77EB4" w:rsidRPr="00E77EB4" w:rsidRDefault="00E77EB4" w:rsidP="00E77EB4">
      <w:pPr>
        <w:suppressAutoHyphens/>
        <w:ind w:firstLine="709"/>
        <w:jc w:val="both"/>
        <w:rPr>
          <w:rFonts w:cs="Times New Roman"/>
          <w:lang w:eastAsia="ar-SA"/>
        </w:rPr>
      </w:pPr>
      <w:r w:rsidRPr="00E77EB4">
        <w:rPr>
          <w:rFonts w:cs="Times New Roman"/>
          <w:lang w:eastAsia="ar-SA"/>
        </w:rPr>
        <w:t xml:space="preserve">На присоединенных территориях производство и транспортировку тепловой энергии осуществляют МУП «ЭЦУ» (3,9 % тепловой энергии: котельные «№№ 19, 19а», «Елизаветино», «Новые Дома», «Фрязево», миникотельные «Фрязево» и «Бабеево») и ООО «Глобус», а именно: МУП «ЭЦУ» обеспечивает теплоснабжением потребителей, проживающих в пгт Ногинск-5, д. Степаново, п. Елизаветино, п. Новые Дома, п. Фрязево; ООО «Глобус» с 10.09.2020 обеспечивает теплоснабжением потребителей, проживающих в с. Иванисово. </w:t>
      </w:r>
    </w:p>
    <w:p w:rsidR="00CB465F" w:rsidRPr="00A87AE9" w:rsidRDefault="00CB465F" w:rsidP="00CB465F">
      <w:pPr>
        <w:pStyle w:val="21"/>
        <w:spacing w:after="0" w:line="240" w:lineRule="auto"/>
        <w:ind w:left="0" w:firstLine="709"/>
        <w:jc w:val="both"/>
      </w:pPr>
      <w:r w:rsidRPr="00A87AE9">
        <w:t xml:space="preserve">Теплоснабжение ряда промышленных предприятий городского округа осуществляется за счет собственных источников тепла (11 организаций). </w:t>
      </w:r>
    </w:p>
    <w:p w:rsidR="00CB465F" w:rsidRPr="00A87AE9" w:rsidRDefault="00CB465F" w:rsidP="00CB465F">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CB465F" w:rsidRPr="00A87AE9" w:rsidRDefault="00CB465F" w:rsidP="00CB465F">
      <w:pPr>
        <w:pStyle w:val="21"/>
        <w:spacing w:after="0" w:line="240" w:lineRule="auto"/>
        <w:ind w:left="0" w:firstLine="709"/>
        <w:jc w:val="both"/>
      </w:pPr>
      <w:r w:rsidRPr="00A87AE9">
        <w:lastRenderedPageBreak/>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CB465F" w:rsidRPr="00A87AE9" w:rsidRDefault="00CB465F" w:rsidP="00CB465F">
      <w:pPr>
        <w:pStyle w:val="21"/>
        <w:spacing w:after="0" w:line="240" w:lineRule="auto"/>
        <w:ind w:left="0" w:firstLine="709"/>
        <w:jc w:val="both"/>
      </w:pPr>
      <w:r w:rsidRPr="00A87AE9">
        <w:t>Поставщиком электрической энергии в городской округ является АО «Мосэнергосбыт».</w:t>
      </w:r>
    </w:p>
    <w:p w:rsidR="00CB465F" w:rsidRPr="00A87AE9" w:rsidRDefault="00CB465F" w:rsidP="00CB465F">
      <w:pPr>
        <w:pStyle w:val="21"/>
        <w:spacing w:after="0" w:line="240" w:lineRule="auto"/>
        <w:ind w:left="0" w:firstLine="709"/>
        <w:jc w:val="both"/>
      </w:pPr>
      <w:r w:rsidRPr="00A87AE9">
        <w:t>Передачу электроэнергии в городском округе осуществляют следующие компании: Павлово-Посадский филиал АО «Мособлэнерго», Филиал ПАО «МОЭСК» - «Россети. Московский регион», АО «Богородская электросеть», ОАО «Железнодорожная дистанция электроснабжения (ЭЧ-2) Московско-Курского отделения Московской железной дороги – филиала Российские железные дороги», Филиал «Центральный» АО «ОборонЭнерго».</w:t>
      </w:r>
    </w:p>
    <w:p w:rsidR="00CB465F" w:rsidRPr="00A87AE9" w:rsidRDefault="00CB465F" w:rsidP="00CB465F">
      <w:pPr>
        <w:pStyle w:val="21"/>
        <w:spacing w:after="0" w:line="240" w:lineRule="auto"/>
        <w:ind w:left="0" w:firstLine="709"/>
        <w:jc w:val="both"/>
        <w:rPr>
          <w:color w:val="00B050"/>
        </w:rPr>
      </w:pPr>
      <w:r w:rsidRPr="00A87AE9">
        <w:t>Общая протяженность освещенных улиц, проездов, набережных, расположенных на территории городского округа, составляет 156,3 км.</w:t>
      </w:r>
    </w:p>
    <w:p w:rsidR="00CB465F" w:rsidRPr="00A87AE9" w:rsidRDefault="00CB465F" w:rsidP="00CB465F">
      <w:pPr>
        <w:pStyle w:val="21"/>
        <w:spacing w:after="0" w:line="240" w:lineRule="auto"/>
        <w:ind w:left="0" w:firstLine="709"/>
        <w:jc w:val="both"/>
      </w:pPr>
      <w:r w:rsidRPr="00A87AE9">
        <w:t>Прием, преобразование и распределение электрической энергии осуществляется посредством 268 трансформаторных подстанций, 210 из которых находятся в муниципальной собственности.</w:t>
      </w:r>
    </w:p>
    <w:p w:rsidR="00CB465F" w:rsidRPr="00A87AE9" w:rsidRDefault="00CB465F" w:rsidP="00CB465F">
      <w:pPr>
        <w:pStyle w:val="21"/>
        <w:spacing w:after="0" w:line="240" w:lineRule="auto"/>
        <w:ind w:left="0" w:firstLine="708"/>
        <w:jc w:val="both"/>
      </w:pPr>
      <w:r w:rsidRPr="00A87AE9">
        <w:t>Городской округ не имеет в собственности объектов централизованной системы газоснабжения. Обслуживание объектов централизованной системы газоснабжения городского округа осуществляет Филиал АО «Мособлгаз» «Восток».</w:t>
      </w:r>
    </w:p>
    <w:p w:rsidR="00CB465F" w:rsidRPr="00A87AE9" w:rsidRDefault="00CB465F" w:rsidP="00CB465F">
      <w:pPr>
        <w:ind w:firstLine="709"/>
        <w:jc w:val="both"/>
      </w:pPr>
      <w:r w:rsidRPr="00A87AE9">
        <w:t>Принимаемые меры по энергосбережению и повышению энергетической эффективности являются важной составной частью функционирования хозяйствующих субъектов на территории городского округа.</w:t>
      </w:r>
    </w:p>
    <w:p w:rsidR="00CB465F" w:rsidRPr="00A87AE9" w:rsidRDefault="00CB465F" w:rsidP="00CB465F">
      <w:pPr>
        <w:ind w:firstLine="709"/>
        <w:jc w:val="both"/>
      </w:pPr>
      <w:r w:rsidRPr="00A87AE9">
        <w:t>В целях эффективного и рационального использования энергетических ресурсов на территории городского округа Администрацией городского округа проводятся мероприятия по энергосбережению и повышению энергетической эффективности в подведомственных бюджетных учреждениях и муниципальных предприятиях, а также в многоквартирных домах.</w:t>
      </w:r>
    </w:p>
    <w:p w:rsidR="00CB465F" w:rsidRPr="00A87AE9" w:rsidRDefault="00CB465F" w:rsidP="00CB465F">
      <w:pPr>
        <w:ind w:firstLine="709"/>
        <w:jc w:val="both"/>
      </w:pPr>
      <w:r w:rsidRPr="00A87AE9">
        <w:t>Для повышения качества проводимых мероприятий с руководителями управляющих организаций и организаций коммунального комплекса проводятся семинары и инструкторско-методические занятия по вопросам энергосбережения. Ежегодно до собственников помещений в многоквартирных домах доводится обязательная информация в области энергосбережения и повышения энергетической эффективности. С целью распространения обязательной информации в области энергосбережения и повышения энергетической эффективности всеми управляющими организациями и организациями коммунального комплекса созданы собственные сайты в информационно-телекоммуникационной сети «Интернет». Проведение данных мероприятий дало начало процессу массовой установки собственниками помещений индивидуальных приборов учёта используемых энергетических ресурсов. Во исполнение поручений Губернатора Московской области А.Ю. Воробьева об установке общедомовых приборов учёта потребленных энергоресурсов ресурсоснабжающими организациями совместно с управляющими организациями проводится работа по определению наличия/отсутствия технической возможности установки таких приборов в многоквартирных домах. После указанных процедур ресурсоснабжающими организациями заключаются договоры с жителями многоквартирных домов, в которых будет проведена установка общедомовых приборов учета, оплата по которым производится в рассрочку в течение 5 лет.</w:t>
      </w:r>
    </w:p>
    <w:p w:rsidR="004230F7" w:rsidRPr="00A87AE9" w:rsidRDefault="004230F7" w:rsidP="004230F7">
      <w:pPr>
        <w:rPr>
          <w:b/>
        </w:rPr>
      </w:pPr>
    </w:p>
    <w:p w:rsidR="004230F7" w:rsidRPr="00A87AE9" w:rsidRDefault="004230F7" w:rsidP="004230F7">
      <w:pPr>
        <w:ind w:firstLine="709"/>
        <w:jc w:val="center"/>
        <w:rPr>
          <w:b/>
        </w:rPr>
      </w:pPr>
      <w:r w:rsidRPr="00A87AE9">
        <w:rPr>
          <w:b/>
        </w:rPr>
        <w:t>3. Прогноз развития жилищно-коммунального хозяйства городского округа в ходе реализации муниципальной программы</w:t>
      </w:r>
    </w:p>
    <w:p w:rsidR="004230F7" w:rsidRPr="00A87AE9" w:rsidRDefault="004230F7" w:rsidP="004230F7">
      <w:pPr>
        <w:rPr>
          <w:b/>
        </w:rPr>
      </w:pPr>
    </w:p>
    <w:p w:rsidR="00FA0D2D" w:rsidRPr="00A87AE9" w:rsidRDefault="00FA0D2D" w:rsidP="00FA0D2D">
      <w:pPr>
        <w:ind w:firstLine="709"/>
        <w:jc w:val="both"/>
      </w:pPr>
      <w:r w:rsidRPr="00A87AE9">
        <w:lastRenderedPageBreak/>
        <w:t>Реализация комплекса мероприятий муниципальной программы «Развитие инженерной инфраструктуры и энергоэффективности в городском округе Электросталь Московской области» на 2020 – 2024 годы будет способствовать</w:t>
      </w:r>
    </w:p>
    <w:p w:rsidR="00FA0D2D" w:rsidRPr="00A87AE9" w:rsidRDefault="00FA0D2D" w:rsidP="00FA0D2D">
      <w:pPr>
        <w:ind w:firstLine="709"/>
        <w:jc w:val="both"/>
      </w:pPr>
      <w:r w:rsidRPr="00A87AE9">
        <w:t>- сохранению здоровья населения городского округа,</w:t>
      </w:r>
    </w:p>
    <w:p w:rsidR="00FA0D2D" w:rsidRPr="00A87AE9" w:rsidRDefault="00FA0D2D" w:rsidP="00FA0D2D">
      <w:pPr>
        <w:ind w:firstLine="709"/>
        <w:jc w:val="both"/>
      </w:pPr>
      <w:r w:rsidRPr="00A87AE9">
        <w:t xml:space="preserve">- улучшению качества жизни путем обеспечения бесперебойного и качественного горячего и холодного водоснабжения и отвода сточных вод с мест проживания потребителей, </w:t>
      </w:r>
    </w:p>
    <w:p w:rsidR="00FA0D2D" w:rsidRPr="00A87AE9" w:rsidRDefault="00FA0D2D" w:rsidP="00FA0D2D">
      <w:pPr>
        <w:ind w:firstLine="709"/>
        <w:jc w:val="both"/>
      </w:pPr>
      <w:r w:rsidRPr="00A87AE9">
        <w:t xml:space="preserve">- сохранению окружающей среды путем экономного потребления воды, ресурсов, используемых в процессе водоснабжения, снижения антропогенного воздействия на водные объекты, </w:t>
      </w:r>
    </w:p>
    <w:p w:rsidR="00FA0D2D" w:rsidRPr="00A87AE9" w:rsidRDefault="00FA0D2D" w:rsidP="00FA0D2D">
      <w:pPr>
        <w:ind w:firstLine="709"/>
        <w:jc w:val="both"/>
      </w:pPr>
      <w:r w:rsidRPr="00A87AE9">
        <w:t xml:space="preserve">- обеспечению доступности услуг организаций коммунального комплекса по горячему и холодному водоснабжению, водоотведению и очистке сточных вод, </w:t>
      </w:r>
    </w:p>
    <w:p w:rsidR="00FA0D2D" w:rsidRPr="00A87AE9" w:rsidRDefault="00FA0D2D" w:rsidP="00FA0D2D">
      <w:pPr>
        <w:ind w:firstLine="709"/>
        <w:jc w:val="both"/>
      </w:pPr>
      <w:r w:rsidRPr="00A87AE9">
        <w:t xml:space="preserve">- внедрению энергосберегающих технологий в технологические процессы водоснабжения, водоотведения и очистки сточных вод, </w:t>
      </w:r>
    </w:p>
    <w:p w:rsidR="00FA0D2D" w:rsidRPr="00A87AE9" w:rsidRDefault="00FA0D2D" w:rsidP="00FA0D2D">
      <w:pPr>
        <w:ind w:firstLine="709"/>
        <w:jc w:val="both"/>
      </w:pPr>
      <w:r w:rsidRPr="00A87AE9">
        <w:t xml:space="preserve">- обеспечению устойчивого развития централизованных систем горячего и холодного водоснабжения и водоотведения путем внедрения эффективных форм управления системами коммунальной инфраструктуры водоснабжения, водоотведения и очистки сточных вод, </w:t>
      </w:r>
    </w:p>
    <w:p w:rsidR="00FA0D2D" w:rsidRPr="00A87AE9" w:rsidRDefault="00FA0D2D" w:rsidP="00FA0D2D">
      <w:pPr>
        <w:ind w:firstLine="709"/>
        <w:jc w:val="both"/>
      </w:pPr>
      <w:r w:rsidRPr="00A87AE9">
        <w:t xml:space="preserve">- привлечению инвестиций в сферу водоснабжения, водоотведения и очистки сточных вод, </w:t>
      </w:r>
    </w:p>
    <w:p w:rsidR="00FA0D2D" w:rsidRPr="00A87AE9" w:rsidRDefault="00FA0D2D" w:rsidP="00FA0D2D">
      <w:pPr>
        <w:ind w:firstLine="709"/>
        <w:jc w:val="both"/>
      </w:pPr>
      <w:r w:rsidRPr="00A87AE9">
        <w:t>- удовлетворению спроса потребителей на тепловую энергию (мощность), теплоноситель,</w:t>
      </w:r>
    </w:p>
    <w:p w:rsidR="00FA0D2D" w:rsidRPr="00A87AE9" w:rsidRDefault="00FA0D2D" w:rsidP="00FA0D2D">
      <w:pPr>
        <w:ind w:firstLine="709"/>
        <w:jc w:val="both"/>
      </w:pPr>
      <w:r w:rsidRPr="00A87AE9">
        <w:t xml:space="preserve">- обеспечению надёжного теплоснабжения потребителей наиболее экономичным способом при минимальном воздействии на окружающую среду, </w:t>
      </w:r>
    </w:p>
    <w:p w:rsidR="00FA0D2D" w:rsidRPr="00A87AE9" w:rsidRDefault="00FA0D2D" w:rsidP="00FA0D2D">
      <w:pPr>
        <w:ind w:firstLine="709"/>
        <w:jc w:val="both"/>
      </w:pPr>
      <w:r w:rsidRPr="00A87AE9">
        <w:t xml:space="preserve">- осуществлению экономического стимулирования развития систем теплоснабжения и внедрению энергосберегающих технологий в сфере теплоснабжения на территории городского округа в соответствии с требованиями федерального и регионального законодательства. </w:t>
      </w:r>
    </w:p>
    <w:p w:rsidR="00C46894" w:rsidRDefault="00FA0D2D" w:rsidP="00A252A1">
      <w:pPr>
        <w:ind w:firstLine="709"/>
        <w:jc w:val="both"/>
        <w:rPr>
          <w:b/>
        </w:rPr>
      </w:pPr>
      <w:r w:rsidRPr="00A87AE9">
        <w:t xml:space="preserve">Реализация мероприятий вышеуказанной программы позволит изменить внешний облик города, удовлетворить потребности населения в благоприятных комфортных условиях проживания, улучшить </w:t>
      </w:r>
      <w:r w:rsidR="001D2103">
        <w:t>экологическую ситуацию в городе.</w:t>
      </w:r>
    </w:p>
    <w:p w:rsidR="00C46894" w:rsidRDefault="00C46894" w:rsidP="004230F7">
      <w:pPr>
        <w:ind w:firstLine="709"/>
        <w:jc w:val="center"/>
        <w:rPr>
          <w:b/>
        </w:rPr>
      </w:pPr>
    </w:p>
    <w:p w:rsidR="004230F7" w:rsidRPr="00A87AE9" w:rsidRDefault="004230F7" w:rsidP="004230F7">
      <w:pPr>
        <w:ind w:firstLine="709"/>
        <w:jc w:val="center"/>
        <w:rPr>
          <w:b/>
        </w:rPr>
      </w:pPr>
      <w:r w:rsidRPr="00A87AE9">
        <w:rPr>
          <w:b/>
        </w:rPr>
        <w:t>4. Перечень подпрограмм и их краткое описание</w:t>
      </w:r>
    </w:p>
    <w:p w:rsidR="004230F7" w:rsidRPr="00A87AE9" w:rsidRDefault="004230F7" w:rsidP="004230F7">
      <w:pPr>
        <w:widowControl w:val="0"/>
        <w:autoSpaceDE w:val="0"/>
        <w:autoSpaceDN w:val="0"/>
        <w:adjustRightInd w:val="0"/>
        <w:jc w:val="both"/>
        <w:rPr>
          <w:b/>
        </w:rPr>
      </w:pPr>
    </w:p>
    <w:p w:rsidR="00B703B0" w:rsidRPr="00A87AE9" w:rsidRDefault="00B703B0" w:rsidP="00B703B0">
      <w:pPr>
        <w:widowControl w:val="0"/>
        <w:autoSpaceDE w:val="0"/>
        <w:autoSpaceDN w:val="0"/>
        <w:adjustRightInd w:val="0"/>
        <w:ind w:firstLine="709"/>
        <w:jc w:val="both"/>
      </w:pPr>
      <w:r w:rsidRPr="00A87AE9">
        <w:t>Программа включает в себя пять подпрограмм:</w:t>
      </w:r>
    </w:p>
    <w:p w:rsidR="00B703B0" w:rsidRPr="00A87AE9" w:rsidRDefault="00B703B0" w:rsidP="00B703B0">
      <w:pPr>
        <w:widowControl w:val="0"/>
        <w:autoSpaceDE w:val="0"/>
        <w:autoSpaceDN w:val="0"/>
        <w:adjustRightInd w:val="0"/>
        <w:ind w:firstLine="709"/>
        <w:jc w:val="both"/>
      </w:pPr>
    </w:p>
    <w:p w:rsidR="00B703B0" w:rsidRPr="00A87AE9" w:rsidRDefault="00B703B0" w:rsidP="00B703B0">
      <w:pPr>
        <w:ind w:firstLine="709"/>
        <w:jc w:val="both"/>
      </w:pPr>
      <w:r w:rsidRPr="00A87AE9">
        <w:t xml:space="preserve">4.1 Подпрограмма </w:t>
      </w:r>
      <w:r w:rsidRPr="00A87AE9">
        <w:rPr>
          <w:lang w:val="en-US"/>
        </w:rPr>
        <w:t>I</w:t>
      </w:r>
      <w:r w:rsidRPr="00A87AE9">
        <w:t xml:space="preserve"> «Чистая вода» (приложение № 1) предусматривает решение задач по обеспечению:</w:t>
      </w:r>
    </w:p>
    <w:p w:rsidR="00B703B0" w:rsidRPr="00A87AE9" w:rsidRDefault="00E77EB4" w:rsidP="00B703B0">
      <w:pPr>
        <w:numPr>
          <w:ilvl w:val="0"/>
          <w:numId w:val="26"/>
        </w:numPr>
        <w:jc w:val="both"/>
      </w:pPr>
      <w:r w:rsidRPr="00A87AE9">
        <w:t>реализации мероприятий, направленных на увеличение доли населения, обеспеченного качественной питьевой водой из систем централизованного водоснабжения</w:t>
      </w:r>
      <w:r w:rsidR="00B703B0" w:rsidRPr="00A87AE9">
        <w:t>;</w:t>
      </w:r>
    </w:p>
    <w:p w:rsidR="00B703B0" w:rsidRPr="00A87AE9" w:rsidRDefault="00B703B0" w:rsidP="00B703B0">
      <w:pPr>
        <w:numPr>
          <w:ilvl w:val="0"/>
          <w:numId w:val="26"/>
        </w:numPr>
        <w:jc w:val="both"/>
      </w:pPr>
      <w:r w:rsidRPr="00A87AE9">
        <w:t>реконструкции, строительства, капитального ремонта объектов водоснабжения на территории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4.2 Подпрограмма </w:t>
      </w:r>
      <w:r w:rsidRPr="00A87AE9">
        <w:rPr>
          <w:lang w:val="en-US"/>
        </w:rPr>
        <w:t>II</w:t>
      </w:r>
      <w:r w:rsidRPr="00A87AE9">
        <w:t xml:space="preserve"> «Системы водоотведения» (приложение № 2) предусматривает решение задач по обеспечению:</w:t>
      </w:r>
    </w:p>
    <w:p w:rsidR="00B703B0" w:rsidRPr="00A87AE9" w:rsidRDefault="00B703B0" w:rsidP="00B703B0">
      <w:pPr>
        <w:numPr>
          <w:ilvl w:val="0"/>
          <w:numId w:val="27"/>
        </w:numPr>
        <w:jc w:val="both"/>
      </w:pPr>
      <w:r w:rsidRPr="00A87AE9">
        <w:t>увеличения доли сточных вод, очищенных до нормативных значений, в общем объеме сточных вод, пропущенных через очистные сооружения;</w:t>
      </w:r>
    </w:p>
    <w:p w:rsidR="00B703B0" w:rsidRPr="00A87AE9" w:rsidRDefault="00B703B0" w:rsidP="00B703B0">
      <w:pPr>
        <w:numPr>
          <w:ilvl w:val="0"/>
          <w:numId w:val="27"/>
        </w:numPr>
        <w:jc w:val="both"/>
      </w:pPr>
      <w:r w:rsidRPr="00A87AE9">
        <w:lastRenderedPageBreak/>
        <w:t>создания и восстановления объектов очистки сточных вод;</w:t>
      </w:r>
    </w:p>
    <w:p w:rsidR="00B703B0" w:rsidRPr="00A87AE9" w:rsidRDefault="00B703B0" w:rsidP="00B703B0">
      <w:pPr>
        <w:numPr>
          <w:ilvl w:val="0"/>
          <w:numId w:val="27"/>
        </w:numPr>
        <w:jc w:val="both"/>
      </w:pPr>
      <w:r w:rsidRPr="00A87AE9">
        <w:t>реконструкции, капитального ремонта канализационных коллекторов (участков), КНС;</w:t>
      </w:r>
    </w:p>
    <w:p w:rsidR="00B703B0" w:rsidRPr="00A87AE9" w:rsidRDefault="00B703B0" w:rsidP="00B703B0">
      <w:pPr>
        <w:numPr>
          <w:ilvl w:val="0"/>
          <w:numId w:val="27"/>
        </w:numPr>
        <w:jc w:val="both"/>
      </w:pPr>
      <w:r w:rsidRPr="00A87AE9">
        <w:t>снижения объема отводимых в реку Волга загрязненных сточных вод.</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4.3 Подпрограмма </w:t>
      </w:r>
      <w:r w:rsidRPr="00A87AE9">
        <w:rPr>
          <w:lang w:val="en-US"/>
        </w:rPr>
        <w:t>III</w:t>
      </w:r>
      <w:r w:rsidRPr="00A87AE9">
        <w:t xml:space="preserve"> «Создание условий для обеспечения качественными коммунальными услугами» (приложение № 3) предусматривает решение задач по обеспечению:</w:t>
      </w:r>
    </w:p>
    <w:p w:rsidR="00B703B0" w:rsidRPr="00A87AE9" w:rsidRDefault="00B703B0" w:rsidP="00B703B0">
      <w:pPr>
        <w:numPr>
          <w:ilvl w:val="0"/>
          <w:numId w:val="31"/>
        </w:numPr>
        <w:ind w:left="709" w:hanging="425"/>
        <w:jc w:val="both"/>
      </w:pPr>
      <w:r w:rsidRPr="00A87AE9">
        <w:t>создания условий для приведения систем водоснабжения и водоотведения, а также объектов теплоэнергетики городского округа в соответствие со стандартами качества, обеспечивающими комфортные условия для проживания, работы и отдыха населения городского округа.</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4.4 Подпрограмма </w:t>
      </w:r>
      <w:r w:rsidRPr="00A87AE9">
        <w:rPr>
          <w:lang w:val="en-US"/>
        </w:rPr>
        <w:t>IV</w:t>
      </w:r>
      <w:r w:rsidRPr="00A87AE9">
        <w:t xml:space="preserve"> «Энергосбережение и повышение энергетической эффективности» (приложение № 4) предусматривает решение задач по обеспечению:</w:t>
      </w:r>
    </w:p>
    <w:p w:rsidR="00B703B0" w:rsidRPr="00A87AE9" w:rsidRDefault="00B703B0" w:rsidP="00B703B0">
      <w:pPr>
        <w:pStyle w:val="a8"/>
        <w:numPr>
          <w:ilvl w:val="0"/>
          <w:numId w:val="29"/>
        </w:numPr>
        <w:jc w:val="both"/>
        <w:rPr>
          <w:sz w:val="24"/>
          <w:szCs w:val="24"/>
        </w:rPr>
      </w:pPr>
      <w:r w:rsidRPr="00A87AE9">
        <w:rPr>
          <w:sz w:val="24"/>
          <w:szCs w:val="24"/>
        </w:rPr>
        <w:t>повышения энергетической эффективности муниципальных учреждений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муниципальных учреждениях городского округа;</w:t>
      </w:r>
    </w:p>
    <w:p w:rsidR="00B703B0" w:rsidRPr="00A87AE9" w:rsidRDefault="00B703B0" w:rsidP="00B703B0">
      <w:pPr>
        <w:pStyle w:val="a8"/>
        <w:numPr>
          <w:ilvl w:val="0"/>
          <w:numId w:val="29"/>
        </w:numPr>
        <w:jc w:val="both"/>
        <w:rPr>
          <w:sz w:val="24"/>
          <w:szCs w:val="24"/>
        </w:rPr>
      </w:pPr>
      <w:r w:rsidRPr="00A87AE9">
        <w:rPr>
          <w:sz w:val="24"/>
          <w:szCs w:val="24"/>
        </w:rPr>
        <w:t>организации учета используемых энергетических ресурсов в жилищном фонде;</w:t>
      </w:r>
    </w:p>
    <w:p w:rsidR="00B703B0" w:rsidRPr="00A87AE9" w:rsidRDefault="00B703B0" w:rsidP="00B703B0">
      <w:pPr>
        <w:pStyle w:val="a8"/>
        <w:numPr>
          <w:ilvl w:val="0"/>
          <w:numId w:val="29"/>
        </w:numPr>
        <w:jc w:val="both"/>
        <w:rPr>
          <w:sz w:val="24"/>
          <w:szCs w:val="24"/>
        </w:rPr>
      </w:pPr>
      <w:r w:rsidRPr="00A87AE9">
        <w:rPr>
          <w:sz w:val="24"/>
          <w:szCs w:val="24"/>
        </w:rPr>
        <w:t xml:space="preserve">повышения класса энергетической эффективности многоквартирных домов городского округа. </w:t>
      </w:r>
    </w:p>
    <w:p w:rsidR="00B703B0" w:rsidRPr="00A87AE9" w:rsidRDefault="00B703B0" w:rsidP="00B703B0">
      <w:pPr>
        <w:ind w:firstLine="709"/>
        <w:jc w:val="both"/>
      </w:pPr>
    </w:p>
    <w:p w:rsidR="00B703B0" w:rsidRPr="00A87AE9" w:rsidRDefault="00B703B0" w:rsidP="00B703B0">
      <w:pPr>
        <w:ind w:firstLine="709"/>
        <w:jc w:val="both"/>
      </w:pPr>
      <w:r w:rsidRPr="00A87AE9">
        <w:t xml:space="preserve">4.5 Подпрограмма </w:t>
      </w:r>
      <w:r w:rsidRPr="00A87AE9">
        <w:rPr>
          <w:lang w:val="en-US"/>
        </w:rPr>
        <w:t>VIII</w:t>
      </w:r>
      <w:r w:rsidRPr="00A87AE9">
        <w:t xml:space="preserve"> «Обеспечивающая подпрограмма» (приложение № 5) предусматривает решение задач по обеспечению:</w:t>
      </w:r>
    </w:p>
    <w:p w:rsidR="00B703B0" w:rsidRPr="00A87AE9" w:rsidRDefault="00B703B0" w:rsidP="00B703B0">
      <w:pPr>
        <w:numPr>
          <w:ilvl w:val="0"/>
          <w:numId w:val="30"/>
        </w:numPr>
        <w:jc w:val="both"/>
      </w:pPr>
      <w:r w:rsidRPr="00A87AE9">
        <w:t>выполнения полномочий главного распорядителя средств бюджета городского округа;</w:t>
      </w:r>
    </w:p>
    <w:p w:rsidR="00B703B0" w:rsidRPr="00A87AE9" w:rsidRDefault="00B703B0" w:rsidP="00B703B0">
      <w:pPr>
        <w:numPr>
          <w:ilvl w:val="0"/>
          <w:numId w:val="30"/>
        </w:numPr>
        <w:jc w:val="both"/>
      </w:pPr>
      <w:r w:rsidRPr="00A87AE9">
        <w:t>финансово-хозяйственной деятельности УГЖКХ;</w:t>
      </w:r>
    </w:p>
    <w:p w:rsidR="00B703B0" w:rsidRPr="00A87AE9" w:rsidRDefault="00B703B0" w:rsidP="00B703B0">
      <w:pPr>
        <w:numPr>
          <w:ilvl w:val="0"/>
          <w:numId w:val="30"/>
        </w:numPr>
        <w:jc w:val="both"/>
      </w:pPr>
      <w:r w:rsidRPr="00A87AE9">
        <w:t>выполнения функций подведомственного казенного учреждения;</w:t>
      </w:r>
    </w:p>
    <w:p w:rsidR="00B703B0" w:rsidRPr="00A87AE9" w:rsidRDefault="00B703B0" w:rsidP="00B703B0">
      <w:pPr>
        <w:numPr>
          <w:ilvl w:val="0"/>
          <w:numId w:val="30"/>
        </w:numPr>
        <w:jc w:val="both"/>
      </w:pPr>
      <w:r w:rsidRPr="00A87AE9">
        <w:t>осуществления контроля за деят</w:t>
      </w:r>
      <w:r w:rsidR="00F80DDE" w:rsidRPr="00A87AE9">
        <w:t>ельностью подведомственного казе</w:t>
      </w:r>
      <w:r w:rsidRPr="00A87AE9">
        <w:t>нного учреждения;</w:t>
      </w:r>
    </w:p>
    <w:p w:rsidR="00B703B0" w:rsidRPr="00A87AE9" w:rsidRDefault="00B703B0" w:rsidP="00B703B0">
      <w:pPr>
        <w:numPr>
          <w:ilvl w:val="0"/>
          <w:numId w:val="30"/>
        </w:numPr>
        <w:jc w:val="both"/>
      </w:pPr>
      <w:r w:rsidRPr="00A87AE9">
        <w:t>выполнения отдельных государственных полномочий, возложенных на УГЖКХ, и оказания дополнительных мер социальной поддержки и социальной помощи отдельным категориям граждан.</w:t>
      </w:r>
    </w:p>
    <w:p w:rsidR="003563AF" w:rsidRPr="00A87AE9" w:rsidRDefault="003563AF" w:rsidP="003563AF">
      <w:pPr>
        <w:tabs>
          <w:tab w:val="left" w:pos="1155"/>
        </w:tabs>
        <w:ind w:left="360" w:firstLine="349"/>
        <w:rPr>
          <w:b/>
        </w:rPr>
      </w:pPr>
      <w:r w:rsidRPr="00A87AE9">
        <w:rPr>
          <w:b/>
        </w:rPr>
        <w:t>5</w:t>
      </w:r>
      <w:r w:rsidR="00FD7234" w:rsidRPr="00A87AE9">
        <w:rPr>
          <w:b/>
        </w:rPr>
        <w:t>.</w:t>
      </w:r>
      <w:r w:rsidRPr="00A87AE9">
        <w:rPr>
          <w:b/>
        </w:rPr>
        <w:t xml:space="preserve"> Обобщённая харак</w:t>
      </w:r>
      <w:r w:rsidR="003D2E25" w:rsidRPr="00A87AE9">
        <w:rPr>
          <w:b/>
        </w:rPr>
        <w:t>теристика основных мероприятий м</w:t>
      </w:r>
      <w:r w:rsidRPr="00A87AE9">
        <w:rPr>
          <w:b/>
        </w:rPr>
        <w:t>униципальной программы с обоснованием необходимости их осуществления</w:t>
      </w:r>
    </w:p>
    <w:p w:rsidR="003563AF" w:rsidRPr="00A87AE9" w:rsidRDefault="003563AF" w:rsidP="003563AF">
      <w:pPr>
        <w:tabs>
          <w:tab w:val="left" w:pos="1155"/>
        </w:tabs>
        <w:ind w:left="360" w:firstLine="349"/>
        <w:rPr>
          <w:b/>
        </w:rPr>
      </w:pPr>
    </w:p>
    <w:p w:rsidR="00FB60DA" w:rsidRPr="00A87AE9" w:rsidRDefault="00FB60DA" w:rsidP="00FB60DA">
      <w:pPr>
        <w:ind w:firstLine="709"/>
        <w:jc w:val="both"/>
      </w:pPr>
      <w:r w:rsidRPr="00A87AE9">
        <w:t>В ходе реализации муниципальной программы выполняются мероприятия, указанные в приложениях 1,2,3,4,5 к настоящей муниципальной программе.</w:t>
      </w:r>
    </w:p>
    <w:p w:rsidR="003563AF" w:rsidRPr="00A87AE9" w:rsidRDefault="003563AF" w:rsidP="003563AF">
      <w:pPr>
        <w:tabs>
          <w:tab w:val="left" w:pos="1155"/>
        </w:tabs>
        <w:ind w:left="360" w:firstLine="349"/>
      </w:pPr>
    </w:p>
    <w:p w:rsidR="00F02FB4" w:rsidRPr="00A87AE9" w:rsidRDefault="00F02FB4" w:rsidP="00C72028">
      <w:pPr>
        <w:tabs>
          <w:tab w:val="left" w:pos="851"/>
        </w:tabs>
        <w:rPr>
          <w:b/>
        </w:rPr>
      </w:pPr>
    </w:p>
    <w:p w:rsidR="00A252A1" w:rsidRDefault="00A252A1" w:rsidP="002C5AE2">
      <w:pPr>
        <w:pStyle w:val="ConsPlusNormal"/>
        <w:jc w:val="center"/>
        <w:rPr>
          <w:rFonts w:ascii="Times New Roman" w:hAnsi="Times New Roman"/>
          <w:b/>
          <w:sz w:val="24"/>
          <w:szCs w:val="24"/>
        </w:rPr>
      </w:pPr>
    </w:p>
    <w:p w:rsidR="00D44A7E" w:rsidRDefault="00D44A7E" w:rsidP="002C5AE2">
      <w:pPr>
        <w:pStyle w:val="ConsPlusNormal"/>
        <w:jc w:val="center"/>
        <w:rPr>
          <w:rFonts w:ascii="Times New Roman" w:hAnsi="Times New Roman"/>
          <w:b/>
          <w:sz w:val="24"/>
          <w:szCs w:val="24"/>
        </w:rPr>
      </w:pPr>
    </w:p>
    <w:p w:rsidR="00D44A7E" w:rsidRDefault="00D44A7E" w:rsidP="002C5AE2">
      <w:pPr>
        <w:pStyle w:val="ConsPlusNormal"/>
        <w:jc w:val="center"/>
        <w:rPr>
          <w:rFonts w:ascii="Times New Roman" w:hAnsi="Times New Roman"/>
          <w:b/>
          <w:sz w:val="24"/>
          <w:szCs w:val="24"/>
        </w:rPr>
      </w:pP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lastRenderedPageBreak/>
        <w:t xml:space="preserve">6. </w:t>
      </w:r>
      <w:r w:rsidR="006E147D">
        <w:rPr>
          <w:rFonts w:ascii="Times New Roman" w:hAnsi="Times New Roman"/>
          <w:b/>
          <w:sz w:val="24"/>
          <w:szCs w:val="24"/>
        </w:rPr>
        <w:t>Показатели</w:t>
      </w:r>
      <w:r w:rsidRPr="002C5AE2">
        <w:rPr>
          <w:rFonts w:ascii="Times New Roman" w:hAnsi="Times New Roman"/>
          <w:b/>
          <w:sz w:val="24"/>
          <w:szCs w:val="24"/>
        </w:rPr>
        <w:t xml:space="preserve"> реализации муниципальной программы</w:t>
      </w:r>
    </w:p>
    <w:p w:rsidR="002C5AE2" w:rsidRPr="002C5AE2" w:rsidRDefault="002C5AE2" w:rsidP="002C5AE2">
      <w:pPr>
        <w:pStyle w:val="ConsPlusNormal"/>
        <w:jc w:val="center"/>
        <w:rPr>
          <w:rFonts w:ascii="Times New Roman" w:hAnsi="Times New Roman"/>
          <w:b/>
          <w:sz w:val="24"/>
          <w:szCs w:val="24"/>
        </w:rPr>
      </w:pPr>
      <w:r w:rsidRPr="002C5AE2">
        <w:rPr>
          <w:rFonts w:ascii="Times New Roman" w:hAnsi="Times New Roman"/>
          <w:b/>
          <w:sz w:val="24"/>
          <w:szCs w:val="24"/>
        </w:rPr>
        <w:t>городского округа Электросталь Московской области</w:t>
      </w:r>
    </w:p>
    <w:p w:rsidR="00221BE8" w:rsidRPr="00A87AE9" w:rsidRDefault="002C5AE2" w:rsidP="002C5AE2">
      <w:pPr>
        <w:pStyle w:val="ConsPlusNormal"/>
        <w:jc w:val="center"/>
        <w:rPr>
          <w:rFonts w:ascii="Times New Roman" w:hAnsi="Times New Roman" w:cs="Times New Roman"/>
          <w:sz w:val="24"/>
          <w:szCs w:val="24"/>
        </w:rPr>
      </w:pPr>
      <w:r w:rsidRPr="002C5AE2">
        <w:rPr>
          <w:rFonts w:ascii="Times New Roman" w:hAnsi="Times New Roman"/>
          <w:b/>
          <w:sz w:val="24"/>
          <w:szCs w:val="24"/>
        </w:rPr>
        <w:t>«Развитие инженерной инфраструктуры и энергоэффективности»</w:t>
      </w:r>
    </w:p>
    <w:p w:rsidR="00221BE8" w:rsidRPr="00A87AE9" w:rsidRDefault="00221BE8" w:rsidP="00221BE8">
      <w:pPr>
        <w:pStyle w:val="ConsPlusNormal"/>
        <w:jc w:val="center"/>
        <w:rPr>
          <w:rFonts w:ascii="Times New Roman" w:hAnsi="Times New Roman" w:cs="Times New Roman"/>
          <w:b/>
          <w:sz w:val="24"/>
          <w:szCs w:val="24"/>
        </w:rPr>
      </w:pPr>
    </w:p>
    <w:tbl>
      <w:tblPr>
        <w:tblStyle w:val="ad"/>
        <w:tblW w:w="14534" w:type="dxa"/>
        <w:jc w:val="center"/>
        <w:tblLayout w:type="fixed"/>
        <w:tblLook w:val="04A0" w:firstRow="1" w:lastRow="0" w:firstColumn="1" w:lastColumn="0" w:noHBand="0" w:noVBand="1"/>
      </w:tblPr>
      <w:tblGrid>
        <w:gridCol w:w="490"/>
        <w:gridCol w:w="3397"/>
        <w:gridCol w:w="1492"/>
        <w:gridCol w:w="1420"/>
        <w:gridCol w:w="1248"/>
        <w:gridCol w:w="990"/>
        <w:gridCol w:w="974"/>
        <w:gridCol w:w="960"/>
        <w:gridCol w:w="14"/>
        <w:gridCol w:w="961"/>
        <w:gridCol w:w="14"/>
        <w:gridCol w:w="1045"/>
        <w:gridCol w:w="1529"/>
      </w:tblGrid>
      <w:tr w:rsidR="0025090F" w:rsidRPr="00A87AE9" w:rsidTr="0046477A">
        <w:trPr>
          <w:trHeight w:val="322"/>
          <w:jc w:val="center"/>
        </w:trPr>
        <w:tc>
          <w:tcPr>
            <w:tcW w:w="490" w:type="dxa"/>
            <w:vMerge w:val="restart"/>
            <w:hideMark/>
          </w:tcPr>
          <w:p w:rsidR="008725C9" w:rsidRDefault="008725C9" w:rsidP="001543E6">
            <w:pPr>
              <w:jc w:val="center"/>
              <w:rPr>
                <w:rFonts w:cs="Times New Roman"/>
                <w:color w:val="000000"/>
                <w:sz w:val="20"/>
                <w:szCs w:val="20"/>
              </w:rPr>
            </w:pPr>
          </w:p>
          <w:p w:rsidR="0025090F" w:rsidRPr="00A87AE9" w:rsidRDefault="0025090F" w:rsidP="001543E6">
            <w:pPr>
              <w:jc w:val="center"/>
              <w:rPr>
                <w:rFonts w:cs="Times New Roman"/>
                <w:color w:val="000000"/>
                <w:sz w:val="20"/>
                <w:szCs w:val="20"/>
              </w:rPr>
            </w:pPr>
            <w:r w:rsidRPr="00A87AE9">
              <w:rPr>
                <w:rFonts w:cs="Times New Roman"/>
                <w:color w:val="000000"/>
                <w:sz w:val="20"/>
                <w:szCs w:val="20"/>
              </w:rPr>
              <w:t>N п/п</w:t>
            </w:r>
          </w:p>
        </w:tc>
        <w:tc>
          <w:tcPr>
            <w:tcW w:w="3397" w:type="dxa"/>
            <w:vMerge w:val="restart"/>
            <w:hideMark/>
          </w:tcPr>
          <w:p w:rsidR="008725C9" w:rsidRPr="00321F62" w:rsidRDefault="008725C9" w:rsidP="00F24802">
            <w:pPr>
              <w:jc w:val="center"/>
              <w:rPr>
                <w:rFonts w:cs="Times New Roman"/>
                <w:color w:val="000000" w:themeColor="text1"/>
                <w:sz w:val="20"/>
                <w:szCs w:val="20"/>
              </w:rPr>
            </w:pPr>
          </w:p>
          <w:p w:rsidR="0025090F" w:rsidRPr="00321F62" w:rsidRDefault="006E147D" w:rsidP="00F24802">
            <w:pPr>
              <w:jc w:val="center"/>
              <w:rPr>
                <w:rFonts w:cs="Times New Roman"/>
                <w:color w:val="000000" w:themeColor="text1"/>
                <w:sz w:val="20"/>
                <w:szCs w:val="20"/>
              </w:rPr>
            </w:pPr>
            <w:r w:rsidRPr="00321F62">
              <w:rPr>
                <w:rFonts w:cs="Times New Roman"/>
                <w:color w:val="000000" w:themeColor="text1"/>
                <w:sz w:val="20"/>
                <w:szCs w:val="20"/>
              </w:rPr>
              <w:t xml:space="preserve">Показатели </w:t>
            </w:r>
            <w:r w:rsidR="002C5AE2" w:rsidRPr="00321F62">
              <w:rPr>
                <w:rFonts w:cs="Times New Roman"/>
                <w:color w:val="000000" w:themeColor="text1"/>
                <w:sz w:val="20"/>
                <w:szCs w:val="20"/>
              </w:rPr>
              <w:t xml:space="preserve"> реализации </w:t>
            </w:r>
            <w:r w:rsidR="00FF5990" w:rsidRPr="00321F62">
              <w:rPr>
                <w:rFonts w:cs="Times New Roman"/>
                <w:color w:val="000000" w:themeColor="text1"/>
                <w:sz w:val="20"/>
                <w:szCs w:val="20"/>
              </w:rPr>
              <w:t xml:space="preserve">муниципальной </w:t>
            </w:r>
            <w:r w:rsidR="002C5AE2" w:rsidRPr="00321F62">
              <w:rPr>
                <w:rFonts w:cs="Times New Roman"/>
                <w:color w:val="000000" w:themeColor="text1"/>
                <w:sz w:val="20"/>
                <w:szCs w:val="20"/>
              </w:rPr>
              <w:t>программы</w:t>
            </w:r>
          </w:p>
        </w:tc>
        <w:tc>
          <w:tcPr>
            <w:tcW w:w="1492" w:type="dxa"/>
            <w:vMerge w:val="restart"/>
            <w:hideMark/>
          </w:tcPr>
          <w:p w:rsidR="008725C9" w:rsidRPr="00321F62" w:rsidRDefault="008725C9" w:rsidP="001543E6">
            <w:pPr>
              <w:jc w:val="center"/>
              <w:rPr>
                <w:rFonts w:cs="Times New Roman"/>
                <w:color w:val="000000" w:themeColor="text1"/>
                <w:sz w:val="20"/>
                <w:szCs w:val="20"/>
              </w:rPr>
            </w:pPr>
          </w:p>
          <w:p w:rsidR="0025090F" w:rsidRPr="00321F62" w:rsidRDefault="0025090F" w:rsidP="001543E6">
            <w:pPr>
              <w:jc w:val="center"/>
              <w:rPr>
                <w:rFonts w:cs="Times New Roman"/>
                <w:color w:val="000000" w:themeColor="text1"/>
                <w:sz w:val="20"/>
                <w:szCs w:val="20"/>
              </w:rPr>
            </w:pPr>
            <w:r w:rsidRPr="00321F62">
              <w:rPr>
                <w:rFonts w:cs="Times New Roman"/>
                <w:color w:val="000000" w:themeColor="text1"/>
                <w:sz w:val="20"/>
                <w:szCs w:val="20"/>
              </w:rPr>
              <w:t>Тип показателя</w:t>
            </w:r>
          </w:p>
        </w:tc>
        <w:tc>
          <w:tcPr>
            <w:tcW w:w="1420" w:type="dxa"/>
            <w:vMerge w:val="restart"/>
            <w:hideMark/>
          </w:tcPr>
          <w:p w:rsidR="008725C9" w:rsidRPr="00321F62" w:rsidRDefault="008725C9" w:rsidP="001543E6">
            <w:pPr>
              <w:jc w:val="center"/>
              <w:rPr>
                <w:rFonts w:cs="Times New Roman"/>
                <w:color w:val="000000" w:themeColor="text1"/>
                <w:sz w:val="20"/>
                <w:szCs w:val="20"/>
              </w:rPr>
            </w:pPr>
          </w:p>
          <w:p w:rsidR="0025090F" w:rsidRPr="00321F62" w:rsidRDefault="0025090F" w:rsidP="001543E6">
            <w:pPr>
              <w:jc w:val="center"/>
              <w:rPr>
                <w:rFonts w:cs="Times New Roman"/>
                <w:color w:val="000000" w:themeColor="text1"/>
                <w:sz w:val="20"/>
                <w:szCs w:val="20"/>
              </w:rPr>
            </w:pPr>
            <w:r w:rsidRPr="00321F62">
              <w:rPr>
                <w:rFonts w:cs="Times New Roman"/>
                <w:color w:val="000000" w:themeColor="text1"/>
                <w:sz w:val="20"/>
                <w:szCs w:val="20"/>
              </w:rPr>
              <w:t>Единица измерения</w:t>
            </w:r>
          </w:p>
        </w:tc>
        <w:tc>
          <w:tcPr>
            <w:tcW w:w="1248" w:type="dxa"/>
            <w:vMerge w:val="restart"/>
            <w:hideMark/>
          </w:tcPr>
          <w:p w:rsidR="0025090F" w:rsidRPr="00321F62" w:rsidRDefault="0025090F" w:rsidP="006E147D">
            <w:pPr>
              <w:jc w:val="center"/>
              <w:rPr>
                <w:rFonts w:cs="Times New Roman"/>
                <w:color w:val="000000" w:themeColor="text1"/>
                <w:sz w:val="20"/>
                <w:szCs w:val="20"/>
              </w:rPr>
            </w:pPr>
            <w:r w:rsidRPr="00321F62">
              <w:rPr>
                <w:rFonts w:cs="Times New Roman"/>
                <w:color w:val="000000" w:themeColor="text1"/>
                <w:sz w:val="20"/>
                <w:szCs w:val="20"/>
              </w:rPr>
              <w:t xml:space="preserve">Базовое значение  </w:t>
            </w:r>
            <w:r w:rsidRPr="00321F62">
              <w:rPr>
                <w:rFonts w:cs="Times New Roman"/>
                <w:color w:val="000000" w:themeColor="text1"/>
                <w:sz w:val="20"/>
                <w:szCs w:val="20"/>
              </w:rPr>
              <w:br/>
              <w:t>на начало реализации программы</w:t>
            </w:r>
          </w:p>
        </w:tc>
        <w:tc>
          <w:tcPr>
            <w:tcW w:w="4958" w:type="dxa"/>
            <w:gridSpan w:val="7"/>
            <w:hideMark/>
          </w:tcPr>
          <w:p w:rsidR="002C5AE2" w:rsidRPr="00321F62" w:rsidRDefault="002C5AE2" w:rsidP="001543E6">
            <w:pPr>
              <w:jc w:val="center"/>
              <w:rPr>
                <w:rFonts w:cs="Times New Roman"/>
                <w:color w:val="000000" w:themeColor="text1"/>
                <w:sz w:val="20"/>
                <w:szCs w:val="20"/>
              </w:rPr>
            </w:pPr>
            <w:r w:rsidRPr="00321F62">
              <w:rPr>
                <w:rFonts w:cs="Times New Roman"/>
                <w:color w:val="000000" w:themeColor="text1"/>
                <w:sz w:val="20"/>
                <w:szCs w:val="20"/>
              </w:rPr>
              <w:t xml:space="preserve">Планируемое значение показателя </w:t>
            </w:r>
          </w:p>
          <w:p w:rsidR="0025090F" w:rsidRPr="00321F62" w:rsidRDefault="002C5AE2" w:rsidP="001543E6">
            <w:pPr>
              <w:jc w:val="center"/>
              <w:rPr>
                <w:rFonts w:cs="Times New Roman"/>
                <w:color w:val="000000" w:themeColor="text1"/>
                <w:sz w:val="20"/>
                <w:szCs w:val="20"/>
              </w:rPr>
            </w:pPr>
            <w:r w:rsidRPr="00321F62">
              <w:rPr>
                <w:rFonts w:cs="Times New Roman"/>
                <w:color w:val="000000" w:themeColor="text1"/>
                <w:sz w:val="20"/>
                <w:szCs w:val="20"/>
              </w:rPr>
              <w:t>по годам реализации</w:t>
            </w:r>
          </w:p>
        </w:tc>
        <w:tc>
          <w:tcPr>
            <w:tcW w:w="1529" w:type="dxa"/>
            <w:vMerge w:val="restart"/>
            <w:hideMark/>
          </w:tcPr>
          <w:p w:rsidR="0025090F" w:rsidRPr="00321F62" w:rsidRDefault="0025090F" w:rsidP="00FF5990">
            <w:pPr>
              <w:jc w:val="center"/>
              <w:rPr>
                <w:rFonts w:cs="Times New Roman"/>
                <w:color w:val="000000" w:themeColor="text1"/>
                <w:sz w:val="20"/>
                <w:szCs w:val="20"/>
              </w:rPr>
            </w:pPr>
            <w:r w:rsidRPr="00321F62">
              <w:rPr>
                <w:rFonts w:cs="Times New Roman"/>
                <w:color w:val="000000" w:themeColor="text1"/>
                <w:sz w:val="20"/>
                <w:szCs w:val="20"/>
              </w:rPr>
              <w:t>Номер основного мероприятия в перечне мероприятий подпрограммы</w:t>
            </w:r>
          </w:p>
        </w:tc>
      </w:tr>
      <w:tr w:rsidR="003B2DB0" w:rsidRPr="00A87AE9" w:rsidTr="0046477A">
        <w:trPr>
          <w:trHeight w:val="427"/>
          <w:jc w:val="center"/>
        </w:trPr>
        <w:tc>
          <w:tcPr>
            <w:tcW w:w="490" w:type="dxa"/>
            <w:vMerge/>
            <w:hideMark/>
          </w:tcPr>
          <w:p w:rsidR="003B2DB0" w:rsidRPr="00A87AE9" w:rsidRDefault="003B2DB0" w:rsidP="001543E6">
            <w:pPr>
              <w:rPr>
                <w:rFonts w:cs="Times New Roman"/>
                <w:color w:val="000000"/>
                <w:sz w:val="20"/>
                <w:szCs w:val="20"/>
              </w:rPr>
            </w:pPr>
          </w:p>
        </w:tc>
        <w:tc>
          <w:tcPr>
            <w:tcW w:w="3397" w:type="dxa"/>
            <w:vMerge/>
            <w:hideMark/>
          </w:tcPr>
          <w:p w:rsidR="003B2DB0" w:rsidRPr="00321F62" w:rsidRDefault="003B2DB0" w:rsidP="001543E6">
            <w:pPr>
              <w:rPr>
                <w:rFonts w:cs="Times New Roman"/>
                <w:color w:val="000000" w:themeColor="text1"/>
                <w:sz w:val="20"/>
                <w:szCs w:val="20"/>
              </w:rPr>
            </w:pPr>
          </w:p>
        </w:tc>
        <w:tc>
          <w:tcPr>
            <w:tcW w:w="1492" w:type="dxa"/>
            <w:vMerge/>
            <w:hideMark/>
          </w:tcPr>
          <w:p w:rsidR="003B2DB0" w:rsidRPr="00321F62" w:rsidRDefault="003B2DB0" w:rsidP="001543E6">
            <w:pPr>
              <w:rPr>
                <w:rFonts w:cs="Times New Roman"/>
                <w:color w:val="000000" w:themeColor="text1"/>
                <w:sz w:val="20"/>
                <w:szCs w:val="20"/>
              </w:rPr>
            </w:pPr>
          </w:p>
        </w:tc>
        <w:tc>
          <w:tcPr>
            <w:tcW w:w="1420" w:type="dxa"/>
            <w:vMerge/>
            <w:hideMark/>
          </w:tcPr>
          <w:p w:rsidR="003B2DB0" w:rsidRPr="00321F62" w:rsidRDefault="003B2DB0" w:rsidP="001543E6">
            <w:pPr>
              <w:rPr>
                <w:rFonts w:cs="Times New Roman"/>
                <w:color w:val="000000" w:themeColor="text1"/>
                <w:sz w:val="20"/>
                <w:szCs w:val="20"/>
              </w:rPr>
            </w:pPr>
          </w:p>
        </w:tc>
        <w:tc>
          <w:tcPr>
            <w:tcW w:w="1248" w:type="dxa"/>
            <w:vMerge/>
            <w:hideMark/>
          </w:tcPr>
          <w:p w:rsidR="003B2DB0" w:rsidRPr="00321F62" w:rsidRDefault="003B2DB0" w:rsidP="001543E6">
            <w:pPr>
              <w:rPr>
                <w:rFonts w:cs="Times New Roman"/>
                <w:color w:val="000000" w:themeColor="text1"/>
                <w:sz w:val="20"/>
                <w:szCs w:val="20"/>
              </w:rPr>
            </w:pPr>
          </w:p>
        </w:tc>
        <w:tc>
          <w:tcPr>
            <w:tcW w:w="990" w:type="dxa"/>
            <w:hideMark/>
          </w:tcPr>
          <w:p w:rsidR="008725C9" w:rsidRPr="00321F62" w:rsidRDefault="008725C9" w:rsidP="001543E6">
            <w:pPr>
              <w:jc w:val="center"/>
              <w:rPr>
                <w:rFonts w:cs="Times New Roman"/>
                <w:color w:val="000000" w:themeColor="text1"/>
                <w:sz w:val="20"/>
                <w:szCs w:val="20"/>
              </w:rPr>
            </w:pPr>
          </w:p>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2020 год</w:t>
            </w:r>
          </w:p>
        </w:tc>
        <w:tc>
          <w:tcPr>
            <w:tcW w:w="974" w:type="dxa"/>
            <w:hideMark/>
          </w:tcPr>
          <w:p w:rsidR="008725C9" w:rsidRPr="00321F62" w:rsidRDefault="008725C9" w:rsidP="001543E6">
            <w:pPr>
              <w:jc w:val="center"/>
              <w:rPr>
                <w:rFonts w:cs="Times New Roman"/>
                <w:color w:val="000000" w:themeColor="text1"/>
                <w:sz w:val="20"/>
                <w:szCs w:val="20"/>
              </w:rPr>
            </w:pPr>
          </w:p>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2021 год</w:t>
            </w:r>
          </w:p>
        </w:tc>
        <w:tc>
          <w:tcPr>
            <w:tcW w:w="960" w:type="dxa"/>
            <w:hideMark/>
          </w:tcPr>
          <w:p w:rsidR="008725C9" w:rsidRPr="00321F62" w:rsidRDefault="008725C9" w:rsidP="001543E6">
            <w:pPr>
              <w:jc w:val="center"/>
              <w:rPr>
                <w:rFonts w:cs="Times New Roman"/>
                <w:color w:val="000000" w:themeColor="text1"/>
                <w:sz w:val="20"/>
                <w:szCs w:val="20"/>
              </w:rPr>
            </w:pPr>
          </w:p>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2022 год</w:t>
            </w:r>
          </w:p>
        </w:tc>
        <w:tc>
          <w:tcPr>
            <w:tcW w:w="975" w:type="dxa"/>
            <w:gridSpan w:val="2"/>
            <w:hideMark/>
          </w:tcPr>
          <w:p w:rsidR="008725C9" w:rsidRPr="00321F62" w:rsidRDefault="008725C9" w:rsidP="001543E6">
            <w:pPr>
              <w:jc w:val="center"/>
              <w:rPr>
                <w:rFonts w:cs="Times New Roman"/>
                <w:color w:val="000000" w:themeColor="text1"/>
                <w:sz w:val="20"/>
                <w:szCs w:val="20"/>
              </w:rPr>
            </w:pPr>
          </w:p>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2023 год</w:t>
            </w:r>
          </w:p>
        </w:tc>
        <w:tc>
          <w:tcPr>
            <w:tcW w:w="1059" w:type="dxa"/>
            <w:gridSpan w:val="2"/>
            <w:hideMark/>
          </w:tcPr>
          <w:p w:rsidR="008725C9" w:rsidRPr="00321F62" w:rsidRDefault="008725C9" w:rsidP="0025090F">
            <w:pPr>
              <w:jc w:val="center"/>
              <w:rPr>
                <w:rFonts w:cs="Times New Roman"/>
                <w:color w:val="000000" w:themeColor="text1"/>
                <w:sz w:val="20"/>
                <w:szCs w:val="20"/>
              </w:rPr>
            </w:pPr>
          </w:p>
          <w:p w:rsidR="003B2DB0" w:rsidRPr="00321F62" w:rsidRDefault="003B2DB0" w:rsidP="0025090F">
            <w:pPr>
              <w:jc w:val="center"/>
              <w:rPr>
                <w:rFonts w:cs="Times New Roman"/>
                <w:color w:val="000000" w:themeColor="text1"/>
                <w:sz w:val="20"/>
                <w:szCs w:val="20"/>
              </w:rPr>
            </w:pPr>
            <w:r w:rsidRPr="00321F62">
              <w:rPr>
                <w:rFonts w:cs="Times New Roman"/>
                <w:color w:val="000000" w:themeColor="text1"/>
                <w:sz w:val="20"/>
                <w:szCs w:val="20"/>
              </w:rPr>
              <w:t>2024 год</w:t>
            </w:r>
          </w:p>
        </w:tc>
        <w:tc>
          <w:tcPr>
            <w:tcW w:w="1529" w:type="dxa"/>
            <w:vMerge/>
            <w:hideMark/>
          </w:tcPr>
          <w:p w:rsidR="003B2DB0" w:rsidRPr="00321F62" w:rsidRDefault="003B2DB0" w:rsidP="001543E6">
            <w:pPr>
              <w:rPr>
                <w:rFonts w:cs="Times New Roman"/>
                <w:color w:val="000000" w:themeColor="text1"/>
                <w:sz w:val="20"/>
                <w:szCs w:val="20"/>
              </w:rPr>
            </w:pPr>
          </w:p>
        </w:tc>
      </w:tr>
      <w:tr w:rsidR="003B2DB0" w:rsidRPr="00A87AE9" w:rsidTr="0046477A">
        <w:trPr>
          <w:trHeight w:val="367"/>
          <w:jc w:val="center"/>
        </w:trPr>
        <w:tc>
          <w:tcPr>
            <w:tcW w:w="490" w:type="dxa"/>
            <w:vAlign w:val="center"/>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w:t>
            </w:r>
          </w:p>
        </w:tc>
        <w:tc>
          <w:tcPr>
            <w:tcW w:w="3397"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2</w:t>
            </w:r>
          </w:p>
        </w:tc>
        <w:tc>
          <w:tcPr>
            <w:tcW w:w="1492"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3</w:t>
            </w:r>
          </w:p>
        </w:tc>
        <w:tc>
          <w:tcPr>
            <w:tcW w:w="1420"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4</w:t>
            </w:r>
          </w:p>
        </w:tc>
        <w:tc>
          <w:tcPr>
            <w:tcW w:w="1248"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5</w:t>
            </w:r>
          </w:p>
        </w:tc>
        <w:tc>
          <w:tcPr>
            <w:tcW w:w="990"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6</w:t>
            </w:r>
          </w:p>
        </w:tc>
        <w:tc>
          <w:tcPr>
            <w:tcW w:w="974"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7</w:t>
            </w:r>
          </w:p>
        </w:tc>
        <w:tc>
          <w:tcPr>
            <w:tcW w:w="960" w:type="dxa"/>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8</w:t>
            </w:r>
          </w:p>
        </w:tc>
        <w:tc>
          <w:tcPr>
            <w:tcW w:w="975" w:type="dxa"/>
            <w:gridSpan w:val="2"/>
            <w:vAlign w:val="center"/>
            <w:hideMark/>
          </w:tcPr>
          <w:p w:rsidR="003B2DB0" w:rsidRPr="00321F62" w:rsidRDefault="003B2DB0" w:rsidP="001543E6">
            <w:pPr>
              <w:jc w:val="center"/>
              <w:rPr>
                <w:rFonts w:cs="Times New Roman"/>
                <w:color w:val="000000" w:themeColor="text1"/>
                <w:sz w:val="20"/>
                <w:szCs w:val="20"/>
              </w:rPr>
            </w:pPr>
            <w:r w:rsidRPr="00321F62">
              <w:rPr>
                <w:rFonts w:cs="Times New Roman"/>
                <w:color w:val="000000" w:themeColor="text1"/>
                <w:sz w:val="20"/>
                <w:szCs w:val="20"/>
              </w:rPr>
              <w:t>9</w:t>
            </w:r>
          </w:p>
        </w:tc>
        <w:tc>
          <w:tcPr>
            <w:tcW w:w="1059" w:type="dxa"/>
            <w:gridSpan w:val="2"/>
            <w:vAlign w:val="center"/>
            <w:hideMark/>
          </w:tcPr>
          <w:p w:rsidR="003B2DB0" w:rsidRPr="00321F62" w:rsidRDefault="003B2DB0" w:rsidP="004600B1">
            <w:pPr>
              <w:jc w:val="center"/>
              <w:rPr>
                <w:rFonts w:cs="Times New Roman"/>
                <w:color w:val="000000" w:themeColor="text1"/>
                <w:sz w:val="20"/>
                <w:szCs w:val="20"/>
              </w:rPr>
            </w:pPr>
            <w:r w:rsidRPr="00321F62">
              <w:rPr>
                <w:rFonts w:cs="Times New Roman"/>
                <w:color w:val="000000" w:themeColor="text1"/>
                <w:sz w:val="20"/>
                <w:szCs w:val="20"/>
              </w:rPr>
              <w:t>10</w:t>
            </w:r>
          </w:p>
        </w:tc>
        <w:tc>
          <w:tcPr>
            <w:tcW w:w="1529" w:type="dxa"/>
            <w:noWrap/>
            <w:vAlign w:val="center"/>
            <w:hideMark/>
          </w:tcPr>
          <w:p w:rsidR="003B2DB0" w:rsidRPr="00321F62" w:rsidRDefault="004600B1" w:rsidP="004600B1">
            <w:pPr>
              <w:jc w:val="center"/>
              <w:rPr>
                <w:rFonts w:cs="Times New Roman"/>
                <w:color w:val="000000" w:themeColor="text1"/>
                <w:sz w:val="20"/>
                <w:szCs w:val="20"/>
              </w:rPr>
            </w:pPr>
            <w:r w:rsidRPr="00321F62">
              <w:rPr>
                <w:rFonts w:cs="Times New Roman"/>
                <w:color w:val="000000" w:themeColor="text1"/>
                <w:sz w:val="20"/>
                <w:szCs w:val="20"/>
              </w:rPr>
              <w:t>11</w:t>
            </w:r>
          </w:p>
        </w:tc>
      </w:tr>
      <w:tr w:rsidR="00CA5485" w:rsidRPr="00A87AE9" w:rsidTr="0046477A">
        <w:trPr>
          <w:trHeight w:val="72"/>
          <w:jc w:val="center"/>
        </w:trPr>
        <w:tc>
          <w:tcPr>
            <w:tcW w:w="14534" w:type="dxa"/>
            <w:gridSpan w:val="13"/>
          </w:tcPr>
          <w:p w:rsidR="00CA5485" w:rsidRPr="00321F62" w:rsidRDefault="00CA5485" w:rsidP="001543E6">
            <w:pPr>
              <w:jc w:val="center"/>
              <w:rPr>
                <w:rFonts w:cs="Times New Roman"/>
                <w:b/>
                <w:bCs/>
                <w:color w:val="000000" w:themeColor="text1"/>
                <w:sz w:val="20"/>
                <w:szCs w:val="20"/>
              </w:rPr>
            </w:pPr>
            <w:r w:rsidRPr="00321F62">
              <w:rPr>
                <w:rFonts w:cs="Times New Roman"/>
                <w:b/>
                <w:bCs/>
                <w:color w:val="000000" w:themeColor="text1"/>
                <w:sz w:val="20"/>
                <w:szCs w:val="20"/>
              </w:rPr>
              <w:t xml:space="preserve">Подпрограмма </w:t>
            </w:r>
            <w:r w:rsidRPr="00321F62">
              <w:rPr>
                <w:rFonts w:cs="Times New Roman"/>
                <w:b/>
                <w:bCs/>
                <w:color w:val="000000" w:themeColor="text1"/>
                <w:sz w:val="20"/>
                <w:szCs w:val="20"/>
                <w:lang w:val="en-US"/>
              </w:rPr>
              <w:t>I</w:t>
            </w:r>
            <w:r w:rsidRPr="00321F62">
              <w:rPr>
                <w:rFonts w:cs="Times New Roman"/>
                <w:b/>
                <w:bCs/>
                <w:color w:val="000000" w:themeColor="text1"/>
                <w:sz w:val="20"/>
                <w:szCs w:val="20"/>
              </w:rPr>
              <w:t xml:space="preserve"> «Чистая вода»</w:t>
            </w:r>
          </w:p>
        </w:tc>
      </w:tr>
      <w:tr w:rsidR="003B2DB0" w:rsidRPr="0046477A" w:rsidTr="0046477A">
        <w:trPr>
          <w:trHeight w:val="935"/>
          <w:jc w:val="center"/>
        </w:trPr>
        <w:tc>
          <w:tcPr>
            <w:tcW w:w="490" w:type="dxa"/>
            <w:noWrap/>
            <w:hideMark/>
          </w:tcPr>
          <w:p w:rsidR="003B2DB0" w:rsidRPr="0046477A" w:rsidRDefault="003B2DB0" w:rsidP="001543E6">
            <w:pPr>
              <w:jc w:val="right"/>
              <w:rPr>
                <w:rFonts w:cs="Times New Roman"/>
                <w:color w:val="000000"/>
                <w:sz w:val="20"/>
                <w:szCs w:val="20"/>
              </w:rPr>
            </w:pPr>
            <w:r w:rsidRPr="0046477A">
              <w:rPr>
                <w:rFonts w:cs="Times New Roman"/>
                <w:color w:val="000000"/>
                <w:sz w:val="20"/>
                <w:szCs w:val="20"/>
              </w:rPr>
              <w:t>1.1</w:t>
            </w:r>
          </w:p>
        </w:tc>
        <w:tc>
          <w:tcPr>
            <w:tcW w:w="3397" w:type="dxa"/>
            <w:hideMark/>
          </w:tcPr>
          <w:p w:rsidR="003B2DB0" w:rsidRPr="00321F62" w:rsidRDefault="0046477A" w:rsidP="0046477A">
            <w:pPr>
              <w:rPr>
                <w:rFonts w:cs="Times New Roman"/>
                <w:color w:val="000000" w:themeColor="text1"/>
                <w:sz w:val="20"/>
                <w:szCs w:val="20"/>
              </w:rPr>
            </w:pPr>
            <w:r w:rsidRPr="00321F62">
              <w:rPr>
                <w:rFonts w:cs="Times New Roman"/>
                <w:color w:val="000000" w:themeColor="text1"/>
                <w:sz w:val="20"/>
                <w:szCs w:val="20"/>
              </w:rPr>
              <w:t>Увеличение доли населения, обеспеченного доброкачественной питьевой водой из централизованных источников водоснабжения</w:t>
            </w:r>
          </w:p>
        </w:tc>
        <w:tc>
          <w:tcPr>
            <w:tcW w:w="1492" w:type="dxa"/>
            <w:hideMark/>
          </w:tcPr>
          <w:p w:rsidR="003B2DB0" w:rsidRPr="00321F62" w:rsidRDefault="003B2DB0" w:rsidP="00CA5485">
            <w:pPr>
              <w:jc w:val="center"/>
              <w:rPr>
                <w:color w:val="000000" w:themeColor="text1"/>
                <w:sz w:val="20"/>
                <w:szCs w:val="20"/>
              </w:rPr>
            </w:pPr>
            <w:r w:rsidRPr="00321F62">
              <w:rPr>
                <w:color w:val="000000" w:themeColor="text1"/>
                <w:sz w:val="20"/>
                <w:szCs w:val="20"/>
              </w:rPr>
              <w:t>Региональный проект «Чистая вода»</w:t>
            </w:r>
          </w:p>
        </w:tc>
        <w:tc>
          <w:tcPr>
            <w:tcW w:w="1420" w:type="dxa"/>
            <w:noWrap/>
            <w:hideMark/>
          </w:tcPr>
          <w:p w:rsidR="003B2DB0" w:rsidRPr="00321F62" w:rsidRDefault="003B2DB0" w:rsidP="00552365">
            <w:pPr>
              <w:jc w:val="center"/>
              <w:rPr>
                <w:color w:val="000000" w:themeColor="text1"/>
                <w:sz w:val="20"/>
                <w:szCs w:val="20"/>
              </w:rPr>
            </w:pPr>
            <w:r w:rsidRPr="00321F62">
              <w:rPr>
                <w:color w:val="000000" w:themeColor="text1"/>
                <w:sz w:val="20"/>
                <w:szCs w:val="20"/>
              </w:rPr>
              <w:t>%</w:t>
            </w:r>
          </w:p>
        </w:tc>
        <w:tc>
          <w:tcPr>
            <w:tcW w:w="1248" w:type="dxa"/>
            <w:noWrap/>
            <w:hideMark/>
          </w:tcPr>
          <w:p w:rsidR="003B2DB0" w:rsidRPr="00321F62" w:rsidRDefault="003B2DB0" w:rsidP="00CA5485">
            <w:pPr>
              <w:jc w:val="center"/>
              <w:rPr>
                <w:color w:val="000000" w:themeColor="text1"/>
                <w:sz w:val="20"/>
                <w:szCs w:val="20"/>
              </w:rPr>
            </w:pPr>
            <w:r w:rsidRPr="00321F62">
              <w:rPr>
                <w:color w:val="000000" w:themeColor="text1"/>
                <w:sz w:val="20"/>
                <w:szCs w:val="20"/>
              </w:rPr>
              <w:t>98,5</w:t>
            </w:r>
          </w:p>
          <w:p w:rsidR="003B2DB0" w:rsidRPr="00321F62" w:rsidRDefault="003B2DB0" w:rsidP="00CA5485">
            <w:pPr>
              <w:jc w:val="center"/>
              <w:rPr>
                <w:color w:val="000000" w:themeColor="text1"/>
                <w:sz w:val="20"/>
                <w:szCs w:val="20"/>
              </w:rPr>
            </w:pPr>
          </w:p>
        </w:tc>
        <w:tc>
          <w:tcPr>
            <w:tcW w:w="990" w:type="dxa"/>
            <w:noWrap/>
            <w:hideMark/>
          </w:tcPr>
          <w:p w:rsidR="003B2DB0" w:rsidRPr="00321F62" w:rsidRDefault="003B2DB0" w:rsidP="00CA5485">
            <w:pPr>
              <w:jc w:val="center"/>
              <w:rPr>
                <w:color w:val="000000" w:themeColor="text1"/>
                <w:sz w:val="20"/>
                <w:szCs w:val="20"/>
              </w:rPr>
            </w:pPr>
            <w:r w:rsidRPr="00321F62">
              <w:rPr>
                <w:color w:val="000000" w:themeColor="text1"/>
                <w:sz w:val="20"/>
                <w:szCs w:val="20"/>
              </w:rPr>
              <w:t>100</w:t>
            </w:r>
          </w:p>
        </w:tc>
        <w:tc>
          <w:tcPr>
            <w:tcW w:w="974" w:type="dxa"/>
            <w:noWrap/>
            <w:hideMark/>
          </w:tcPr>
          <w:p w:rsidR="003B2DB0" w:rsidRPr="00321F62" w:rsidRDefault="003B2DB0" w:rsidP="00CA5485">
            <w:pPr>
              <w:jc w:val="center"/>
              <w:rPr>
                <w:color w:val="000000" w:themeColor="text1"/>
                <w:sz w:val="20"/>
                <w:szCs w:val="20"/>
              </w:rPr>
            </w:pPr>
            <w:r w:rsidRPr="00321F62">
              <w:rPr>
                <w:color w:val="000000" w:themeColor="text1"/>
                <w:sz w:val="20"/>
                <w:szCs w:val="20"/>
              </w:rPr>
              <w:t>100</w:t>
            </w:r>
          </w:p>
          <w:p w:rsidR="003B2DB0" w:rsidRPr="00321F62" w:rsidRDefault="003B2DB0" w:rsidP="00CA5485">
            <w:pPr>
              <w:jc w:val="center"/>
              <w:rPr>
                <w:color w:val="000000" w:themeColor="text1"/>
                <w:sz w:val="20"/>
                <w:szCs w:val="20"/>
              </w:rPr>
            </w:pPr>
          </w:p>
        </w:tc>
        <w:tc>
          <w:tcPr>
            <w:tcW w:w="974" w:type="dxa"/>
            <w:gridSpan w:val="2"/>
            <w:noWrap/>
            <w:hideMark/>
          </w:tcPr>
          <w:p w:rsidR="003B2DB0" w:rsidRPr="00321F62" w:rsidRDefault="003B2DB0" w:rsidP="00CA5485">
            <w:pPr>
              <w:jc w:val="center"/>
              <w:rPr>
                <w:color w:val="000000" w:themeColor="text1"/>
                <w:sz w:val="20"/>
                <w:szCs w:val="20"/>
              </w:rPr>
            </w:pPr>
            <w:r w:rsidRPr="00321F62">
              <w:rPr>
                <w:color w:val="000000" w:themeColor="text1"/>
                <w:sz w:val="20"/>
                <w:szCs w:val="20"/>
              </w:rPr>
              <w:t>100</w:t>
            </w:r>
          </w:p>
          <w:p w:rsidR="003B2DB0" w:rsidRPr="00321F62" w:rsidRDefault="003B2DB0" w:rsidP="00CA5485">
            <w:pPr>
              <w:jc w:val="center"/>
              <w:rPr>
                <w:color w:val="000000" w:themeColor="text1"/>
                <w:sz w:val="20"/>
                <w:szCs w:val="20"/>
              </w:rPr>
            </w:pPr>
          </w:p>
        </w:tc>
        <w:tc>
          <w:tcPr>
            <w:tcW w:w="961" w:type="dxa"/>
            <w:noWrap/>
            <w:hideMark/>
          </w:tcPr>
          <w:p w:rsidR="003B2DB0" w:rsidRPr="00321F62" w:rsidRDefault="003B2DB0" w:rsidP="00CA5485">
            <w:pPr>
              <w:jc w:val="center"/>
              <w:rPr>
                <w:color w:val="000000" w:themeColor="text1"/>
                <w:sz w:val="20"/>
                <w:szCs w:val="20"/>
              </w:rPr>
            </w:pPr>
            <w:r w:rsidRPr="00321F62">
              <w:rPr>
                <w:color w:val="000000" w:themeColor="text1"/>
                <w:sz w:val="20"/>
                <w:szCs w:val="20"/>
              </w:rPr>
              <w:t>100</w:t>
            </w:r>
          </w:p>
          <w:p w:rsidR="003B2DB0" w:rsidRPr="00321F62" w:rsidRDefault="003B2DB0" w:rsidP="00CA5485">
            <w:pPr>
              <w:jc w:val="center"/>
              <w:rPr>
                <w:color w:val="000000" w:themeColor="text1"/>
                <w:sz w:val="20"/>
                <w:szCs w:val="20"/>
              </w:rPr>
            </w:pPr>
          </w:p>
        </w:tc>
        <w:tc>
          <w:tcPr>
            <w:tcW w:w="1059" w:type="dxa"/>
            <w:gridSpan w:val="2"/>
            <w:noWrap/>
            <w:hideMark/>
          </w:tcPr>
          <w:p w:rsidR="003B2DB0" w:rsidRPr="00321F62" w:rsidRDefault="003B2DB0" w:rsidP="00CA5485">
            <w:pPr>
              <w:jc w:val="center"/>
              <w:rPr>
                <w:color w:val="000000" w:themeColor="text1"/>
                <w:sz w:val="20"/>
                <w:szCs w:val="20"/>
              </w:rPr>
            </w:pPr>
            <w:r w:rsidRPr="00321F62">
              <w:rPr>
                <w:color w:val="000000" w:themeColor="text1"/>
                <w:sz w:val="20"/>
                <w:szCs w:val="20"/>
              </w:rPr>
              <w:t>100</w:t>
            </w:r>
          </w:p>
          <w:p w:rsidR="003B2DB0" w:rsidRPr="00321F62" w:rsidRDefault="003B2DB0" w:rsidP="00CA5485">
            <w:pPr>
              <w:jc w:val="center"/>
              <w:rPr>
                <w:color w:val="000000" w:themeColor="text1"/>
                <w:sz w:val="20"/>
                <w:szCs w:val="20"/>
              </w:rPr>
            </w:pPr>
          </w:p>
        </w:tc>
        <w:tc>
          <w:tcPr>
            <w:tcW w:w="1529" w:type="dxa"/>
            <w:noWrap/>
            <w:hideMark/>
          </w:tcPr>
          <w:p w:rsidR="003B2DB0" w:rsidRPr="00321F62" w:rsidRDefault="004F05A0" w:rsidP="00F24802">
            <w:pPr>
              <w:jc w:val="center"/>
              <w:rPr>
                <w:color w:val="000000" w:themeColor="text1"/>
                <w:sz w:val="20"/>
                <w:szCs w:val="20"/>
              </w:rPr>
            </w:pPr>
            <w:r w:rsidRPr="00321F62">
              <w:rPr>
                <w:color w:val="000000" w:themeColor="text1"/>
                <w:sz w:val="20"/>
                <w:szCs w:val="20"/>
              </w:rPr>
              <w:t>02,</w:t>
            </w:r>
          </w:p>
          <w:p w:rsidR="003B2DB0" w:rsidRPr="00321F62" w:rsidRDefault="003B2DB0" w:rsidP="004F05A0">
            <w:pPr>
              <w:jc w:val="center"/>
              <w:rPr>
                <w:color w:val="000000" w:themeColor="text1"/>
                <w:sz w:val="20"/>
                <w:szCs w:val="20"/>
              </w:rPr>
            </w:pPr>
            <w:r w:rsidRPr="00321F62">
              <w:rPr>
                <w:color w:val="000000" w:themeColor="text1"/>
                <w:sz w:val="20"/>
                <w:szCs w:val="20"/>
                <w:lang w:val="en-US"/>
              </w:rPr>
              <w:t>F</w:t>
            </w:r>
            <w:r w:rsidR="00F563DA" w:rsidRPr="00321F62">
              <w:rPr>
                <w:color w:val="000000" w:themeColor="text1"/>
                <w:sz w:val="20"/>
                <w:szCs w:val="20"/>
              </w:rPr>
              <w:t>5.</w:t>
            </w:r>
          </w:p>
        </w:tc>
      </w:tr>
      <w:tr w:rsidR="003B2DB0" w:rsidRPr="00A87AE9" w:rsidTr="0046477A">
        <w:trPr>
          <w:trHeight w:val="979"/>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1.2</w:t>
            </w:r>
          </w:p>
        </w:tc>
        <w:tc>
          <w:tcPr>
            <w:tcW w:w="3397" w:type="dxa"/>
            <w:hideMark/>
          </w:tcPr>
          <w:p w:rsidR="003B2DB0" w:rsidRPr="00321F62" w:rsidRDefault="003B2DB0" w:rsidP="0046477A">
            <w:pPr>
              <w:rPr>
                <w:rFonts w:cs="Times New Roman"/>
                <w:color w:val="000000" w:themeColor="text1"/>
                <w:sz w:val="20"/>
                <w:szCs w:val="20"/>
              </w:rPr>
            </w:pPr>
            <w:r w:rsidRPr="00321F62">
              <w:rPr>
                <w:rFonts w:cs="Times New Roman"/>
                <w:color w:val="000000" w:themeColor="text1"/>
                <w:sz w:val="20"/>
                <w:szCs w:val="20"/>
              </w:rPr>
              <w:t>Количество созданных и восстановленных ВЗУ</w:t>
            </w:r>
            <w:r w:rsidR="00947E7A" w:rsidRPr="00321F62">
              <w:rPr>
                <w:rFonts w:cs="Times New Roman"/>
                <w:color w:val="000000" w:themeColor="text1"/>
                <w:sz w:val="20"/>
                <w:szCs w:val="20"/>
              </w:rPr>
              <w:t xml:space="preserve">. ВНС и станций водоподготовки </w:t>
            </w:r>
            <w:r w:rsidRPr="00321F62">
              <w:rPr>
                <w:rFonts w:cs="Times New Roman"/>
                <w:color w:val="000000" w:themeColor="text1"/>
                <w:sz w:val="20"/>
                <w:szCs w:val="20"/>
              </w:rPr>
              <w:br/>
            </w:r>
            <w:r w:rsidRPr="00321F62">
              <w:rPr>
                <w:rFonts w:cs="Times New Roman"/>
                <w:b/>
                <w:color w:val="000000" w:themeColor="text1"/>
                <w:sz w:val="20"/>
                <w:szCs w:val="20"/>
              </w:rPr>
              <w:t>(Приоритетный обязательный целевой показатель)</w:t>
            </w:r>
          </w:p>
        </w:tc>
        <w:tc>
          <w:tcPr>
            <w:tcW w:w="1492" w:type="dxa"/>
            <w:hideMark/>
          </w:tcPr>
          <w:p w:rsidR="003B2DB0" w:rsidRPr="00321F62" w:rsidRDefault="003B2DB0" w:rsidP="00CA5485">
            <w:pPr>
              <w:jc w:val="center"/>
              <w:rPr>
                <w:rFonts w:cs="Times New Roman"/>
                <w:color w:val="000000" w:themeColor="text1"/>
                <w:sz w:val="20"/>
                <w:szCs w:val="20"/>
              </w:rPr>
            </w:pPr>
            <w:r w:rsidRPr="00321F62">
              <w:rPr>
                <w:rFonts w:cs="Times New Roman"/>
                <w:color w:val="000000" w:themeColor="text1"/>
                <w:sz w:val="20"/>
                <w:szCs w:val="20"/>
              </w:rPr>
              <w:t>Обращение Губернатора Московской области</w:t>
            </w:r>
          </w:p>
        </w:tc>
        <w:tc>
          <w:tcPr>
            <w:tcW w:w="1420" w:type="dxa"/>
            <w:noWrap/>
            <w:hideMark/>
          </w:tcPr>
          <w:p w:rsidR="003B2DB0" w:rsidRPr="00321F62" w:rsidRDefault="003B2DB0" w:rsidP="00CA5485">
            <w:pPr>
              <w:jc w:val="center"/>
              <w:rPr>
                <w:rFonts w:cs="Times New Roman"/>
                <w:color w:val="000000" w:themeColor="text1"/>
                <w:sz w:val="20"/>
                <w:szCs w:val="20"/>
              </w:rPr>
            </w:pPr>
            <w:r w:rsidRPr="00321F62">
              <w:rPr>
                <w:rFonts w:cs="Times New Roman"/>
                <w:color w:val="000000" w:themeColor="text1"/>
                <w:sz w:val="20"/>
                <w:szCs w:val="20"/>
              </w:rPr>
              <w:t>единица</w:t>
            </w:r>
          </w:p>
        </w:tc>
        <w:tc>
          <w:tcPr>
            <w:tcW w:w="1248" w:type="dxa"/>
            <w:noWrap/>
            <w:hideMark/>
          </w:tcPr>
          <w:p w:rsidR="003B2DB0" w:rsidRPr="00321F62" w:rsidRDefault="003B2DB0"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990" w:type="dxa"/>
            <w:noWrap/>
            <w:hideMark/>
          </w:tcPr>
          <w:p w:rsidR="003B2DB0" w:rsidRPr="00321F62" w:rsidRDefault="003B2DB0"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974" w:type="dxa"/>
            <w:noWrap/>
            <w:hideMark/>
          </w:tcPr>
          <w:p w:rsidR="003B2DB0" w:rsidRPr="00321F62" w:rsidRDefault="003B2DB0"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974" w:type="dxa"/>
            <w:gridSpan w:val="2"/>
            <w:noWrap/>
            <w:hideMark/>
          </w:tcPr>
          <w:p w:rsidR="003B2DB0" w:rsidRPr="00321F62" w:rsidRDefault="002E0ECA"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961" w:type="dxa"/>
            <w:noWrap/>
            <w:hideMark/>
          </w:tcPr>
          <w:p w:rsidR="003B2DB0" w:rsidRPr="00321F62" w:rsidRDefault="00F563DA" w:rsidP="00CA5485">
            <w:pPr>
              <w:jc w:val="center"/>
              <w:rPr>
                <w:rFonts w:cs="Times New Roman"/>
                <w:color w:val="000000" w:themeColor="text1"/>
                <w:sz w:val="20"/>
                <w:szCs w:val="20"/>
              </w:rPr>
            </w:pPr>
            <w:r w:rsidRPr="00321F62">
              <w:rPr>
                <w:rFonts w:cs="Times New Roman"/>
                <w:color w:val="000000" w:themeColor="text1"/>
                <w:sz w:val="20"/>
                <w:szCs w:val="20"/>
              </w:rPr>
              <w:t>0</w:t>
            </w:r>
          </w:p>
        </w:tc>
        <w:tc>
          <w:tcPr>
            <w:tcW w:w="1059" w:type="dxa"/>
            <w:gridSpan w:val="2"/>
            <w:noWrap/>
            <w:hideMark/>
          </w:tcPr>
          <w:p w:rsidR="003B2DB0" w:rsidRPr="00321F62" w:rsidRDefault="0086208C" w:rsidP="00CA5485">
            <w:pPr>
              <w:jc w:val="center"/>
              <w:rPr>
                <w:rFonts w:cs="Times New Roman"/>
                <w:color w:val="000000" w:themeColor="text1"/>
                <w:sz w:val="20"/>
                <w:szCs w:val="20"/>
              </w:rPr>
            </w:pPr>
            <w:r w:rsidRPr="00321F62">
              <w:rPr>
                <w:rFonts w:cs="Times New Roman"/>
                <w:color w:val="000000" w:themeColor="text1"/>
                <w:sz w:val="20"/>
                <w:szCs w:val="20"/>
              </w:rPr>
              <w:t>1</w:t>
            </w:r>
          </w:p>
        </w:tc>
        <w:tc>
          <w:tcPr>
            <w:tcW w:w="1529" w:type="dxa"/>
            <w:noWrap/>
            <w:hideMark/>
          </w:tcPr>
          <w:p w:rsidR="003B2DB0" w:rsidRPr="00321F62" w:rsidRDefault="00F563DA" w:rsidP="006448D8">
            <w:pPr>
              <w:jc w:val="center"/>
              <w:rPr>
                <w:rFonts w:cs="Times New Roman"/>
                <w:color w:val="000000" w:themeColor="text1"/>
                <w:sz w:val="20"/>
                <w:szCs w:val="20"/>
              </w:rPr>
            </w:pPr>
            <w:r w:rsidRPr="00321F62">
              <w:rPr>
                <w:rFonts w:cs="Times New Roman"/>
                <w:color w:val="000000" w:themeColor="text1"/>
                <w:sz w:val="20"/>
                <w:szCs w:val="20"/>
              </w:rPr>
              <w:t>02,</w:t>
            </w:r>
          </w:p>
          <w:p w:rsidR="003B2DB0" w:rsidRPr="00321F62" w:rsidRDefault="003B2DB0" w:rsidP="00F563DA">
            <w:pPr>
              <w:jc w:val="center"/>
              <w:rPr>
                <w:rFonts w:cs="Times New Roman"/>
                <w:color w:val="000000" w:themeColor="text1"/>
                <w:sz w:val="20"/>
                <w:szCs w:val="20"/>
              </w:rPr>
            </w:pPr>
            <w:r w:rsidRPr="00321F62">
              <w:rPr>
                <w:rFonts w:cs="Times New Roman"/>
                <w:color w:val="000000" w:themeColor="text1"/>
                <w:sz w:val="20"/>
                <w:szCs w:val="20"/>
                <w:lang w:val="en-US"/>
              </w:rPr>
              <w:t>F</w:t>
            </w:r>
            <w:r w:rsidR="006D6229" w:rsidRPr="00321F62">
              <w:rPr>
                <w:rFonts w:cs="Times New Roman"/>
                <w:color w:val="000000" w:themeColor="text1"/>
                <w:sz w:val="20"/>
                <w:szCs w:val="20"/>
              </w:rPr>
              <w:t xml:space="preserve">5 </w:t>
            </w:r>
          </w:p>
        </w:tc>
      </w:tr>
      <w:tr w:rsidR="004600B1" w:rsidRPr="00A87AE9" w:rsidTr="0046477A">
        <w:trPr>
          <w:trHeight w:val="72"/>
          <w:jc w:val="center"/>
        </w:trPr>
        <w:tc>
          <w:tcPr>
            <w:tcW w:w="14534"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w:t>
            </w:r>
            <w:r w:rsidRPr="00A87AE9">
              <w:rPr>
                <w:rFonts w:cs="Times New Roman"/>
                <w:b/>
                <w:bCs/>
                <w:color w:val="000000"/>
                <w:sz w:val="20"/>
                <w:szCs w:val="20"/>
              </w:rPr>
              <w:t xml:space="preserve"> «Системы водоотведения»</w:t>
            </w:r>
          </w:p>
        </w:tc>
      </w:tr>
      <w:tr w:rsidR="003B2DB0" w:rsidRPr="00A87AE9" w:rsidTr="0046477A">
        <w:trPr>
          <w:trHeight w:val="279"/>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2.1</w:t>
            </w:r>
          </w:p>
        </w:tc>
        <w:tc>
          <w:tcPr>
            <w:tcW w:w="3397" w:type="dxa"/>
            <w:hideMark/>
          </w:tcPr>
          <w:p w:rsidR="003B2DB0" w:rsidRPr="00A87AE9" w:rsidRDefault="003B2DB0" w:rsidP="0046477A">
            <w:pPr>
              <w:rPr>
                <w:color w:val="000000"/>
                <w:sz w:val="20"/>
                <w:szCs w:val="20"/>
              </w:rPr>
            </w:pPr>
            <w:r w:rsidRPr="00A87AE9">
              <w:rPr>
                <w:color w:val="000000"/>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492" w:type="dxa"/>
            <w:hideMark/>
          </w:tcPr>
          <w:p w:rsidR="003B2DB0" w:rsidRPr="00A87AE9" w:rsidRDefault="003B2DB0" w:rsidP="00CA5485">
            <w:pPr>
              <w:jc w:val="center"/>
              <w:rPr>
                <w:color w:val="000000"/>
                <w:sz w:val="20"/>
                <w:szCs w:val="20"/>
              </w:rPr>
            </w:pPr>
            <w:r w:rsidRPr="00A87AE9">
              <w:rPr>
                <w:color w:val="000000"/>
                <w:sz w:val="20"/>
                <w:szCs w:val="20"/>
              </w:rPr>
              <w:t>Отраслевой</w:t>
            </w:r>
          </w:p>
        </w:tc>
        <w:tc>
          <w:tcPr>
            <w:tcW w:w="1420" w:type="dxa"/>
            <w:noWrap/>
            <w:hideMark/>
          </w:tcPr>
          <w:p w:rsidR="003B2DB0" w:rsidRPr="00A87AE9" w:rsidRDefault="003B2DB0" w:rsidP="00CA5485">
            <w:pPr>
              <w:jc w:val="center"/>
              <w:rPr>
                <w:color w:val="000000"/>
                <w:sz w:val="20"/>
                <w:szCs w:val="20"/>
              </w:rPr>
            </w:pPr>
            <w:r w:rsidRPr="00A87AE9">
              <w:rPr>
                <w:color w:val="000000"/>
                <w:sz w:val="20"/>
                <w:szCs w:val="20"/>
              </w:rPr>
              <w:t>%</w:t>
            </w:r>
          </w:p>
        </w:tc>
        <w:tc>
          <w:tcPr>
            <w:tcW w:w="1248" w:type="dxa"/>
            <w:noWrap/>
            <w:hideMark/>
          </w:tcPr>
          <w:p w:rsidR="003B2DB0" w:rsidRPr="00A87AE9" w:rsidRDefault="003B2DB0" w:rsidP="00CA5485">
            <w:pPr>
              <w:jc w:val="center"/>
              <w:rPr>
                <w:color w:val="000000"/>
                <w:sz w:val="20"/>
                <w:szCs w:val="20"/>
              </w:rPr>
            </w:pPr>
            <w:r w:rsidRPr="00A87AE9">
              <w:rPr>
                <w:color w:val="000000"/>
                <w:sz w:val="20"/>
                <w:szCs w:val="20"/>
              </w:rPr>
              <w:t>3,7</w:t>
            </w:r>
          </w:p>
        </w:tc>
        <w:tc>
          <w:tcPr>
            <w:tcW w:w="990"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noWrap/>
            <w:hideMark/>
          </w:tcPr>
          <w:p w:rsidR="003B2DB0" w:rsidRPr="00A87AE9" w:rsidRDefault="003B2DB0" w:rsidP="00CA5485">
            <w:pPr>
              <w:jc w:val="center"/>
              <w:rPr>
                <w:color w:val="000000"/>
                <w:sz w:val="20"/>
                <w:szCs w:val="20"/>
              </w:rPr>
            </w:pPr>
            <w:r>
              <w:rPr>
                <w:color w:val="000000"/>
                <w:sz w:val="20"/>
                <w:szCs w:val="20"/>
              </w:rPr>
              <w:t>3,7</w:t>
            </w:r>
          </w:p>
        </w:tc>
        <w:tc>
          <w:tcPr>
            <w:tcW w:w="974"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975" w:type="dxa"/>
            <w:gridSpan w:val="2"/>
            <w:noWrap/>
            <w:hideMark/>
          </w:tcPr>
          <w:p w:rsidR="003B2DB0" w:rsidRPr="00A87AE9" w:rsidRDefault="003B2DB0" w:rsidP="00CA5485">
            <w:pPr>
              <w:jc w:val="center"/>
              <w:rPr>
                <w:color w:val="000000"/>
                <w:sz w:val="20"/>
                <w:szCs w:val="20"/>
              </w:rPr>
            </w:pPr>
            <w:r w:rsidRPr="00A87AE9">
              <w:rPr>
                <w:color w:val="000000"/>
                <w:sz w:val="20"/>
                <w:szCs w:val="20"/>
              </w:rPr>
              <w:t>4,4</w:t>
            </w:r>
          </w:p>
        </w:tc>
        <w:tc>
          <w:tcPr>
            <w:tcW w:w="1045" w:type="dxa"/>
            <w:noWrap/>
            <w:hideMark/>
          </w:tcPr>
          <w:p w:rsidR="003B2DB0" w:rsidRPr="008420FB" w:rsidRDefault="003B2DB0" w:rsidP="00CA5485">
            <w:pPr>
              <w:jc w:val="center"/>
              <w:rPr>
                <w:color w:val="000000"/>
                <w:sz w:val="20"/>
                <w:szCs w:val="20"/>
              </w:rPr>
            </w:pPr>
            <w:r w:rsidRPr="00A87AE9">
              <w:rPr>
                <w:color w:val="000000"/>
                <w:sz w:val="20"/>
                <w:szCs w:val="20"/>
              </w:rPr>
              <w:t>4,4</w:t>
            </w:r>
          </w:p>
        </w:tc>
        <w:tc>
          <w:tcPr>
            <w:tcW w:w="1529" w:type="dxa"/>
            <w:noWrap/>
            <w:hideMark/>
          </w:tcPr>
          <w:p w:rsidR="003B2DB0" w:rsidRPr="00A87AE9" w:rsidRDefault="006D6229" w:rsidP="00F563DA">
            <w:pPr>
              <w:jc w:val="center"/>
              <w:rPr>
                <w:color w:val="000000"/>
                <w:sz w:val="20"/>
                <w:szCs w:val="20"/>
              </w:rPr>
            </w:pPr>
            <w:r>
              <w:rPr>
                <w:color w:val="000000"/>
                <w:sz w:val="20"/>
                <w:szCs w:val="20"/>
              </w:rPr>
              <w:t>01</w:t>
            </w:r>
          </w:p>
        </w:tc>
      </w:tr>
      <w:tr w:rsidR="003B2DB0" w:rsidRPr="00A87AE9" w:rsidTr="0046477A">
        <w:trPr>
          <w:trHeight w:val="571"/>
          <w:jc w:val="center"/>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2.2</w:t>
            </w:r>
          </w:p>
        </w:tc>
        <w:tc>
          <w:tcPr>
            <w:tcW w:w="3397" w:type="dxa"/>
            <w:hideMark/>
          </w:tcPr>
          <w:p w:rsidR="003B2DB0" w:rsidRPr="00A87AE9" w:rsidRDefault="003B2DB0" w:rsidP="0046477A">
            <w:pPr>
              <w:rPr>
                <w:rFonts w:cs="Times New Roman"/>
                <w:color w:val="000000"/>
                <w:sz w:val="20"/>
                <w:szCs w:val="20"/>
              </w:rPr>
            </w:pPr>
            <w:r w:rsidRPr="00A87AE9">
              <w:rPr>
                <w:rFonts w:cs="Times New Roman"/>
                <w:color w:val="000000"/>
                <w:sz w:val="20"/>
                <w:szCs w:val="20"/>
              </w:rPr>
              <w:t xml:space="preserve">Количество созданных и восстановленных объектов очистки сточных вод суммарной производительностью </w:t>
            </w:r>
            <w:r w:rsidRPr="00A87AE9">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Отраслевой</w:t>
            </w:r>
          </w:p>
        </w:tc>
        <w:tc>
          <w:tcPr>
            <w:tcW w:w="1420" w:type="dxa"/>
            <w:noWrap/>
            <w:hideMark/>
          </w:tcPr>
          <w:p w:rsidR="003B2DB0" w:rsidRPr="00D27308" w:rsidRDefault="003B2DB0" w:rsidP="00CA5485">
            <w:pPr>
              <w:jc w:val="center"/>
              <w:rPr>
                <w:rFonts w:cs="Times New Roman"/>
                <w:color w:val="000000"/>
                <w:sz w:val="20"/>
                <w:szCs w:val="20"/>
              </w:rPr>
            </w:pPr>
            <w:r w:rsidRPr="00D27308">
              <w:rPr>
                <w:rFonts w:cs="Times New Roman"/>
                <w:color w:val="000000"/>
                <w:sz w:val="20"/>
                <w:szCs w:val="20"/>
              </w:rPr>
              <w:t>ед./</w:t>
            </w:r>
          </w:p>
          <w:p w:rsidR="003B2DB0" w:rsidRPr="00A87AE9" w:rsidRDefault="003B2DB0" w:rsidP="00CA5485">
            <w:pPr>
              <w:jc w:val="center"/>
              <w:rPr>
                <w:rFonts w:cs="Times New Roman"/>
                <w:color w:val="000000"/>
                <w:sz w:val="20"/>
                <w:szCs w:val="20"/>
              </w:rPr>
            </w:pPr>
            <w:r w:rsidRPr="00A87AE9">
              <w:rPr>
                <w:rFonts w:cs="Times New Roman"/>
                <w:color w:val="000000"/>
                <w:sz w:val="20"/>
                <w:szCs w:val="20"/>
              </w:rPr>
              <w:t>тыс.куб.м/сут</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5" w:type="dxa"/>
            <w:noWrap/>
            <w:hideMark/>
          </w:tcPr>
          <w:p w:rsidR="003B2DB0" w:rsidRPr="008420FB" w:rsidRDefault="00F563DA" w:rsidP="009358D3">
            <w:pPr>
              <w:jc w:val="center"/>
              <w:rPr>
                <w:rFonts w:cs="Times New Roman"/>
                <w:color w:val="000000"/>
                <w:sz w:val="20"/>
                <w:szCs w:val="20"/>
              </w:rPr>
            </w:pPr>
            <w:r>
              <w:rPr>
                <w:rFonts w:cs="Times New Roman"/>
                <w:color w:val="000000"/>
                <w:sz w:val="20"/>
                <w:szCs w:val="20"/>
              </w:rPr>
              <w:t>1</w:t>
            </w:r>
            <w:r w:rsidR="003B2DB0" w:rsidRPr="00A87AE9">
              <w:rPr>
                <w:rFonts w:cs="Times New Roman"/>
                <w:color w:val="000000"/>
                <w:sz w:val="20"/>
                <w:szCs w:val="20"/>
              </w:rPr>
              <w:t>/</w:t>
            </w:r>
            <w:r w:rsidR="00F2604F">
              <w:rPr>
                <w:rFonts w:cs="Times New Roman"/>
                <w:color w:val="000000"/>
                <w:sz w:val="20"/>
                <w:szCs w:val="20"/>
              </w:rPr>
              <w:t>2</w:t>
            </w:r>
            <w:r w:rsidR="009358D3">
              <w:rPr>
                <w:rFonts w:cs="Times New Roman"/>
                <w:color w:val="000000"/>
                <w:sz w:val="20"/>
                <w:szCs w:val="20"/>
              </w:rPr>
              <w:t>,</w:t>
            </w:r>
            <w:r w:rsidR="00F2604F">
              <w:rPr>
                <w:rFonts w:cs="Times New Roman"/>
                <w:color w:val="000000"/>
                <w:sz w:val="20"/>
                <w:szCs w:val="20"/>
              </w:rPr>
              <w:t>5</w:t>
            </w:r>
          </w:p>
        </w:tc>
        <w:tc>
          <w:tcPr>
            <w:tcW w:w="1529" w:type="dxa"/>
            <w:noWrap/>
            <w:hideMark/>
          </w:tcPr>
          <w:p w:rsidR="003B2DB0" w:rsidRPr="00A87AE9" w:rsidRDefault="00DA6826" w:rsidP="00DA6826">
            <w:pPr>
              <w:jc w:val="center"/>
              <w:rPr>
                <w:rFonts w:cs="Times New Roman"/>
                <w:color w:val="000000"/>
                <w:sz w:val="20"/>
                <w:szCs w:val="20"/>
              </w:rPr>
            </w:pPr>
            <w:r>
              <w:rPr>
                <w:rFonts w:cs="Times New Roman"/>
                <w:color w:val="000000"/>
                <w:sz w:val="20"/>
                <w:szCs w:val="20"/>
              </w:rPr>
              <w:t>01</w:t>
            </w:r>
          </w:p>
        </w:tc>
      </w:tr>
      <w:tr w:rsidR="003B2DB0" w:rsidRPr="00A87AE9" w:rsidTr="0046477A">
        <w:trPr>
          <w:trHeight w:val="864"/>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2.3</w:t>
            </w:r>
          </w:p>
        </w:tc>
        <w:tc>
          <w:tcPr>
            <w:tcW w:w="3397" w:type="dxa"/>
            <w:hideMark/>
          </w:tcPr>
          <w:p w:rsidR="003B2DB0" w:rsidRPr="00CA5485" w:rsidRDefault="003B2DB0" w:rsidP="0046477A">
            <w:pPr>
              <w:rPr>
                <w:rFonts w:cs="Times New Roman"/>
                <w:color w:val="000000"/>
                <w:sz w:val="20"/>
                <w:szCs w:val="20"/>
              </w:rPr>
            </w:pPr>
            <w:r w:rsidRPr="00CA5485">
              <w:rPr>
                <w:rFonts w:cs="Times New Roman"/>
                <w:color w:val="000000"/>
                <w:sz w:val="20"/>
                <w:szCs w:val="20"/>
              </w:rPr>
              <w:t>Количество построенных, реконструированных, отремонтированных коллекторов (участков), к</w:t>
            </w:r>
            <w:r w:rsidR="00DB2896">
              <w:rPr>
                <w:rFonts w:cs="Times New Roman"/>
                <w:color w:val="000000"/>
                <w:sz w:val="20"/>
                <w:szCs w:val="20"/>
              </w:rPr>
              <w:t>анализационных насосных станций</w:t>
            </w:r>
          </w:p>
          <w:p w:rsidR="003B2DB0" w:rsidRPr="00A87AE9" w:rsidRDefault="003B2DB0" w:rsidP="0046477A">
            <w:pPr>
              <w:rPr>
                <w:rFonts w:cs="Times New Roman"/>
                <w:color w:val="000000"/>
                <w:sz w:val="20"/>
                <w:szCs w:val="20"/>
              </w:rPr>
            </w:pPr>
            <w:r w:rsidRPr="00CA5485">
              <w:rPr>
                <w:rFonts w:cs="Times New Roman"/>
                <w:b/>
                <w:color w:val="000000"/>
                <w:sz w:val="20"/>
                <w:szCs w:val="20"/>
              </w:rPr>
              <w:t xml:space="preserve">(Приоритетный обязательный </w:t>
            </w:r>
            <w:r w:rsidRPr="00CA5485">
              <w:rPr>
                <w:rFonts w:cs="Times New Roman"/>
                <w:b/>
                <w:color w:val="000000"/>
                <w:sz w:val="20"/>
                <w:szCs w:val="20"/>
              </w:rPr>
              <w:lastRenderedPageBreak/>
              <w:t>целевой показатель)</w:t>
            </w:r>
          </w:p>
        </w:tc>
        <w:tc>
          <w:tcPr>
            <w:tcW w:w="1492" w:type="dxa"/>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lastRenderedPageBreak/>
              <w:t>Обращение Губернатора Московской области</w:t>
            </w:r>
          </w:p>
        </w:tc>
        <w:tc>
          <w:tcPr>
            <w:tcW w:w="14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5" w:type="dxa"/>
            <w:noWrap/>
            <w:hideMark/>
          </w:tcPr>
          <w:p w:rsidR="003B2DB0" w:rsidRPr="00DA5582" w:rsidRDefault="003B2DB0" w:rsidP="00CA5485">
            <w:pPr>
              <w:jc w:val="center"/>
              <w:rPr>
                <w:rFonts w:cs="Times New Roman"/>
                <w:color w:val="000000"/>
                <w:sz w:val="20"/>
                <w:szCs w:val="20"/>
              </w:rPr>
            </w:pPr>
            <w:r w:rsidRPr="00A87AE9">
              <w:rPr>
                <w:rFonts w:cs="Times New Roman"/>
                <w:color w:val="000000"/>
                <w:sz w:val="20"/>
                <w:szCs w:val="20"/>
              </w:rPr>
              <w:t>0</w:t>
            </w:r>
          </w:p>
        </w:tc>
        <w:tc>
          <w:tcPr>
            <w:tcW w:w="1529" w:type="dxa"/>
            <w:noWrap/>
            <w:hideMark/>
          </w:tcPr>
          <w:p w:rsidR="003B2DB0" w:rsidRPr="00DA5582" w:rsidRDefault="006D6229" w:rsidP="00DA5582">
            <w:pPr>
              <w:jc w:val="center"/>
              <w:rPr>
                <w:rFonts w:cs="Times New Roman"/>
                <w:color w:val="000000"/>
                <w:sz w:val="20"/>
                <w:szCs w:val="20"/>
              </w:rPr>
            </w:pPr>
            <w:r>
              <w:rPr>
                <w:rFonts w:cs="Times New Roman"/>
                <w:color w:val="000000"/>
                <w:sz w:val="20"/>
                <w:szCs w:val="20"/>
              </w:rPr>
              <w:t>02</w:t>
            </w:r>
          </w:p>
          <w:p w:rsidR="003B2DB0" w:rsidRPr="00A87AE9" w:rsidRDefault="003B2DB0" w:rsidP="00DA5582">
            <w:pPr>
              <w:jc w:val="center"/>
              <w:rPr>
                <w:rFonts w:cs="Times New Roman"/>
                <w:color w:val="000000"/>
                <w:sz w:val="20"/>
                <w:szCs w:val="20"/>
              </w:rPr>
            </w:pPr>
          </w:p>
        </w:tc>
      </w:tr>
      <w:tr w:rsidR="003B2DB0" w:rsidRPr="00A87AE9" w:rsidTr="0046477A">
        <w:trPr>
          <w:trHeight w:val="844"/>
          <w:jc w:val="center"/>
        </w:trPr>
        <w:tc>
          <w:tcPr>
            <w:tcW w:w="490" w:type="dxa"/>
            <w:noWrap/>
            <w:hideMark/>
          </w:tcPr>
          <w:p w:rsidR="003B2DB0" w:rsidRPr="00A87AE9" w:rsidRDefault="003B2DB0" w:rsidP="0079549C">
            <w:pPr>
              <w:jc w:val="right"/>
              <w:rPr>
                <w:rFonts w:cs="Times New Roman"/>
                <w:color w:val="000000"/>
                <w:sz w:val="20"/>
                <w:szCs w:val="20"/>
              </w:rPr>
            </w:pPr>
            <w:r w:rsidRPr="00A87AE9">
              <w:rPr>
                <w:rFonts w:cs="Times New Roman"/>
                <w:color w:val="000000"/>
                <w:sz w:val="20"/>
                <w:szCs w:val="20"/>
              </w:rPr>
              <w:t>2.4</w:t>
            </w:r>
          </w:p>
        </w:tc>
        <w:tc>
          <w:tcPr>
            <w:tcW w:w="3397" w:type="dxa"/>
            <w:hideMark/>
          </w:tcPr>
          <w:p w:rsidR="003B2DB0" w:rsidRPr="00CA5485" w:rsidRDefault="003B2DB0" w:rsidP="0046477A">
            <w:pPr>
              <w:rPr>
                <w:rFonts w:cs="Times New Roman"/>
                <w:b/>
                <w:color w:val="000000"/>
                <w:sz w:val="20"/>
                <w:szCs w:val="20"/>
              </w:rPr>
            </w:pPr>
            <w:r w:rsidRPr="00CA5485">
              <w:rPr>
                <w:rFonts w:cs="Times New Roman"/>
                <w:color w:val="000000"/>
                <w:sz w:val="20"/>
                <w:szCs w:val="20"/>
              </w:rPr>
              <w:t>Прирост мощности очистных сооружений, обеспечивающих сокращение отведения в реку Волгу загрязненных сточных в</w:t>
            </w:r>
            <w:r w:rsidR="000E703F">
              <w:rPr>
                <w:rFonts w:cs="Times New Roman"/>
                <w:color w:val="000000"/>
                <w:sz w:val="20"/>
                <w:szCs w:val="20"/>
              </w:rPr>
              <w:t>од</w:t>
            </w:r>
          </w:p>
          <w:p w:rsidR="003B2DB0" w:rsidRPr="00A87AE9" w:rsidRDefault="003B2DB0" w:rsidP="0046477A">
            <w:pPr>
              <w:rPr>
                <w:rFonts w:cs="Times New Roman"/>
                <w:color w:val="000000"/>
                <w:sz w:val="20"/>
                <w:szCs w:val="20"/>
              </w:rPr>
            </w:pPr>
            <w:r w:rsidRPr="00CA5485">
              <w:rPr>
                <w:rFonts w:cs="Times New Roman"/>
                <w:b/>
                <w:color w:val="000000"/>
                <w:sz w:val="20"/>
                <w:szCs w:val="20"/>
              </w:rPr>
              <w:t>(Приоритетный обязательный целевой показатель)</w:t>
            </w:r>
          </w:p>
        </w:tc>
        <w:tc>
          <w:tcPr>
            <w:tcW w:w="1492" w:type="dxa"/>
            <w:hideMark/>
          </w:tcPr>
          <w:p w:rsidR="003B2DB0" w:rsidRPr="00A87AE9" w:rsidRDefault="003B2DB0" w:rsidP="00CA5485">
            <w:pPr>
              <w:jc w:val="center"/>
              <w:rPr>
                <w:rFonts w:cs="Times New Roman"/>
                <w:sz w:val="20"/>
                <w:szCs w:val="20"/>
              </w:rPr>
            </w:pPr>
            <w:r w:rsidRPr="00A87AE9">
              <w:rPr>
                <w:sz w:val="20"/>
                <w:szCs w:val="20"/>
              </w:rPr>
              <w:t>Региональный проект «Оздоровление Волги»</w:t>
            </w:r>
            <w:hyperlink r:id="rId9" w:history="1"/>
          </w:p>
        </w:tc>
        <w:tc>
          <w:tcPr>
            <w:tcW w:w="142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куб.км/год</w:t>
            </w:r>
          </w:p>
        </w:tc>
        <w:tc>
          <w:tcPr>
            <w:tcW w:w="1248"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974" w:type="dxa"/>
            <w:gridSpan w:val="2"/>
            <w:noWrap/>
            <w:tcFitText/>
            <w:hideMark/>
          </w:tcPr>
          <w:p w:rsidR="003B2DB0" w:rsidRPr="00A87AE9" w:rsidRDefault="003B2DB0" w:rsidP="00CA5485">
            <w:pPr>
              <w:jc w:val="center"/>
              <w:rPr>
                <w:rFonts w:cs="Times New Roman"/>
                <w:color w:val="000000"/>
                <w:sz w:val="20"/>
                <w:szCs w:val="20"/>
              </w:rPr>
            </w:pPr>
            <w:r w:rsidRPr="001B30A1">
              <w:rPr>
                <w:rFonts w:cs="Times New Roman"/>
                <w:color w:val="000000"/>
                <w:sz w:val="20"/>
                <w:szCs w:val="20"/>
              </w:rPr>
              <w:t>0</w:t>
            </w:r>
          </w:p>
        </w:tc>
        <w:tc>
          <w:tcPr>
            <w:tcW w:w="975" w:type="dxa"/>
            <w:gridSpan w:val="2"/>
            <w:noWrap/>
            <w:hideMark/>
          </w:tcPr>
          <w:p w:rsidR="003B2DB0" w:rsidRPr="00A87AE9" w:rsidRDefault="003B2DB0" w:rsidP="00CA5485">
            <w:pPr>
              <w:jc w:val="center"/>
              <w:rPr>
                <w:rFonts w:cs="Times New Roman"/>
                <w:color w:val="000000"/>
                <w:sz w:val="20"/>
                <w:szCs w:val="20"/>
              </w:rPr>
            </w:pPr>
            <w:r w:rsidRPr="00A87AE9">
              <w:rPr>
                <w:rFonts w:cs="Times New Roman"/>
                <w:color w:val="000000"/>
                <w:sz w:val="20"/>
                <w:szCs w:val="20"/>
              </w:rPr>
              <w:t>0</w:t>
            </w:r>
          </w:p>
        </w:tc>
        <w:tc>
          <w:tcPr>
            <w:tcW w:w="1045" w:type="dxa"/>
            <w:noWrap/>
            <w:hideMark/>
          </w:tcPr>
          <w:p w:rsidR="003B2DB0" w:rsidRPr="000E3E75" w:rsidRDefault="003B2DB0" w:rsidP="00CA5485">
            <w:pPr>
              <w:jc w:val="center"/>
              <w:rPr>
                <w:rFonts w:cs="Times New Roman"/>
                <w:sz w:val="20"/>
                <w:szCs w:val="20"/>
              </w:rPr>
            </w:pPr>
            <w:r w:rsidRPr="00A87AE9">
              <w:rPr>
                <w:rFonts w:cs="Times New Roman"/>
                <w:color w:val="000000"/>
                <w:sz w:val="20"/>
                <w:szCs w:val="20"/>
              </w:rPr>
              <w:t>0,0001</w:t>
            </w:r>
          </w:p>
        </w:tc>
        <w:tc>
          <w:tcPr>
            <w:tcW w:w="1529" w:type="dxa"/>
            <w:noWrap/>
            <w:hideMark/>
          </w:tcPr>
          <w:p w:rsidR="003B2DB0" w:rsidRPr="000E3E75" w:rsidRDefault="00DA6826" w:rsidP="00DA6826">
            <w:pPr>
              <w:jc w:val="center"/>
              <w:rPr>
                <w:rFonts w:cs="Times New Roman"/>
                <w:sz w:val="20"/>
                <w:szCs w:val="20"/>
              </w:rPr>
            </w:pPr>
            <w:r>
              <w:rPr>
                <w:rFonts w:cs="Times New Roman"/>
                <w:sz w:val="20"/>
                <w:szCs w:val="20"/>
              </w:rPr>
              <w:t>G6</w:t>
            </w:r>
          </w:p>
        </w:tc>
      </w:tr>
      <w:tr w:rsidR="00CA5485" w:rsidRPr="00A87AE9" w:rsidTr="0046477A">
        <w:trPr>
          <w:trHeight w:val="234"/>
          <w:jc w:val="center"/>
        </w:trPr>
        <w:tc>
          <w:tcPr>
            <w:tcW w:w="14534" w:type="dxa"/>
            <w:gridSpan w:val="13"/>
          </w:tcPr>
          <w:p w:rsidR="00CA5485" w:rsidRPr="00A87AE9" w:rsidRDefault="00CA5485"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III</w:t>
            </w:r>
            <w:r w:rsidRPr="00A87AE9">
              <w:rPr>
                <w:rFonts w:cs="Times New Roman"/>
                <w:b/>
                <w:bCs/>
                <w:color w:val="000000"/>
                <w:sz w:val="20"/>
                <w:szCs w:val="20"/>
              </w:rPr>
              <w:t xml:space="preserve"> «Создание условий для обеспечения качественными коммунальными услугами»</w:t>
            </w:r>
          </w:p>
        </w:tc>
      </w:tr>
      <w:tr w:rsidR="0046477A" w:rsidRPr="00A87AE9" w:rsidTr="0046477A">
        <w:trPr>
          <w:trHeight w:val="538"/>
          <w:jc w:val="center"/>
        </w:trPr>
        <w:tc>
          <w:tcPr>
            <w:tcW w:w="490" w:type="dxa"/>
            <w:vMerge w:val="restart"/>
            <w:noWrap/>
            <w:hideMark/>
          </w:tcPr>
          <w:p w:rsidR="0046477A" w:rsidRPr="00A87AE9" w:rsidRDefault="0046477A" w:rsidP="001543E6">
            <w:pPr>
              <w:jc w:val="right"/>
              <w:rPr>
                <w:rFonts w:cs="Times New Roman"/>
                <w:color w:val="000000"/>
                <w:sz w:val="20"/>
                <w:szCs w:val="20"/>
              </w:rPr>
            </w:pPr>
            <w:r w:rsidRPr="00A87AE9">
              <w:rPr>
                <w:rFonts w:cs="Times New Roman"/>
                <w:color w:val="000000"/>
                <w:sz w:val="20"/>
                <w:szCs w:val="20"/>
              </w:rPr>
              <w:t>3.1</w:t>
            </w:r>
          </w:p>
        </w:tc>
        <w:tc>
          <w:tcPr>
            <w:tcW w:w="3397" w:type="dxa"/>
            <w:hideMark/>
          </w:tcPr>
          <w:p w:rsidR="0046477A" w:rsidRPr="00DB2896" w:rsidRDefault="0046477A" w:rsidP="004600B1">
            <w:pPr>
              <w:rPr>
                <w:rFonts w:cs="Times New Roman"/>
                <w:sz w:val="20"/>
                <w:szCs w:val="20"/>
              </w:rPr>
            </w:pPr>
            <w:r w:rsidRPr="00DB2896">
              <w:rPr>
                <w:rFonts w:cs="Times New Roman"/>
                <w:sz w:val="20"/>
                <w:szCs w:val="20"/>
              </w:rPr>
              <w:t>Количество созданных и восстановленных объектов коммунальной инфраструктуры (котельные, ЦТП, сети)</w:t>
            </w:r>
            <w:r w:rsidRPr="00DB2896">
              <w:rPr>
                <w:rFonts w:cs="Times New Roman"/>
                <w:b/>
                <w:sz w:val="20"/>
                <w:szCs w:val="20"/>
              </w:rPr>
              <w:t>(Приоритетный обязательный целевой показатель)</w:t>
            </w:r>
          </w:p>
        </w:tc>
        <w:tc>
          <w:tcPr>
            <w:tcW w:w="1492" w:type="dxa"/>
            <w:vMerge w:val="restart"/>
            <w:hideMark/>
          </w:tcPr>
          <w:p w:rsidR="0046477A" w:rsidRPr="00A87AE9" w:rsidRDefault="0046477A" w:rsidP="0025090F">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420" w:type="dxa"/>
            <w:vMerge w:val="restart"/>
            <w:noWrap/>
            <w:hideMark/>
          </w:tcPr>
          <w:p w:rsidR="0046477A" w:rsidRPr="00A87AE9" w:rsidRDefault="0046477A" w:rsidP="001543E6">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46477A" w:rsidRPr="00A87AE9" w:rsidRDefault="0046477A" w:rsidP="00DB0532">
            <w:pPr>
              <w:jc w:val="center"/>
              <w:rPr>
                <w:rFonts w:cs="Times New Roman"/>
                <w:color w:val="000000"/>
                <w:sz w:val="20"/>
                <w:szCs w:val="20"/>
              </w:rPr>
            </w:pPr>
            <w:r w:rsidRPr="00A87AE9">
              <w:rPr>
                <w:rFonts w:cs="Times New Roman"/>
                <w:color w:val="000000"/>
                <w:sz w:val="20"/>
                <w:szCs w:val="20"/>
              </w:rPr>
              <w:t>0</w:t>
            </w:r>
          </w:p>
        </w:tc>
        <w:tc>
          <w:tcPr>
            <w:tcW w:w="990" w:type="dxa"/>
            <w:noWrap/>
            <w:hideMark/>
          </w:tcPr>
          <w:p w:rsidR="0046477A" w:rsidRPr="00A87AE9" w:rsidRDefault="0046477A" w:rsidP="00DB0532">
            <w:pPr>
              <w:jc w:val="center"/>
              <w:rPr>
                <w:rFonts w:cs="Times New Roman"/>
                <w:color w:val="000000"/>
                <w:sz w:val="20"/>
                <w:szCs w:val="20"/>
              </w:rPr>
            </w:pPr>
            <w:r>
              <w:rPr>
                <w:rFonts w:cs="Times New Roman"/>
                <w:color w:val="000000"/>
                <w:sz w:val="20"/>
                <w:szCs w:val="20"/>
              </w:rPr>
              <w:t>13</w:t>
            </w:r>
          </w:p>
        </w:tc>
        <w:tc>
          <w:tcPr>
            <w:tcW w:w="974" w:type="dxa"/>
            <w:noWrap/>
            <w:hideMark/>
          </w:tcPr>
          <w:p w:rsidR="0046477A" w:rsidRPr="00A87AE9" w:rsidRDefault="0046477A" w:rsidP="00DB0532">
            <w:pPr>
              <w:jc w:val="center"/>
              <w:rPr>
                <w:rFonts w:cs="Times New Roman"/>
                <w:color w:val="000000"/>
                <w:sz w:val="20"/>
                <w:szCs w:val="20"/>
              </w:rPr>
            </w:pPr>
            <w:r w:rsidRPr="00A87AE9">
              <w:rPr>
                <w:rFonts w:cs="Times New Roman"/>
                <w:color w:val="000000"/>
                <w:sz w:val="20"/>
                <w:szCs w:val="20"/>
              </w:rPr>
              <w:t>0</w:t>
            </w:r>
          </w:p>
        </w:tc>
        <w:tc>
          <w:tcPr>
            <w:tcW w:w="974" w:type="dxa"/>
            <w:gridSpan w:val="2"/>
            <w:noWrap/>
          </w:tcPr>
          <w:p w:rsidR="0046477A" w:rsidRPr="00321F62" w:rsidRDefault="0046477A" w:rsidP="00DB0532">
            <w:pPr>
              <w:jc w:val="center"/>
              <w:rPr>
                <w:rFonts w:cs="Times New Roman"/>
                <w:color w:val="000000"/>
                <w:sz w:val="20"/>
                <w:szCs w:val="20"/>
              </w:rPr>
            </w:pPr>
            <w:r w:rsidRPr="00321F62">
              <w:rPr>
                <w:rFonts w:cs="Times New Roman"/>
                <w:color w:val="000000"/>
                <w:sz w:val="20"/>
                <w:szCs w:val="20"/>
              </w:rPr>
              <w:t>-</w:t>
            </w:r>
          </w:p>
        </w:tc>
        <w:tc>
          <w:tcPr>
            <w:tcW w:w="975" w:type="dxa"/>
            <w:gridSpan w:val="2"/>
            <w:noWrap/>
          </w:tcPr>
          <w:p w:rsidR="0046477A" w:rsidRPr="00321F62" w:rsidRDefault="0046477A" w:rsidP="00DB0532">
            <w:pPr>
              <w:jc w:val="center"/>
              <w:rPr>
                <w:rFonts w:cs="Times New Roman"/>
                <w:color w:val="000000"/>
                <w:sz w:val="20"/>
                <w:szCs w:val="20"/>
              </w:rPr>
            </w:pPr>
            <w:r w:rsidRPr="00321F62">
              <w:rPr>
                <w:rFonts w:cs="Times New Roman"/>
                <w:color w:val="000000"/>
                <w:sz w:val="20"/>
                <w:szCs w:val="20"/>
              </w:rPr>
              <w:t>-</w:t>
            </w:r>
          </w:p>
        </w:tc>
        <w:tc>
          <w:tcPr>
            <w:tcW w:w="1045" w:type="dxa"/>
            <w:noWrap/>
          </w:tcPr>
          <w:p w:rsidR="0046477A" w:rsidRPr="00321F62" w:rsidRDefault="0046477A" w:rsidP="0025090F">
            <w:pPr>
              <w:jc w:val="center"/>
              <w:rPr>
                <w:rFonts w:cs="Times New Roman"/>
                <w:color w:val="000000"/>
                <w:sz w:val="20"/>
                <w:szCs w:val="20"/>
              </w:rPr>
            </w:pPr>
            <w:r w:rsidRPr="00321F62">
              <w:rPr>
                <w:rFonts w:cs="Times New Roman"/>
                <w:color w:val="000000"/>
                <w:sz w:val="20"/>
                <w:szCs w:val="20"/>
              </w:rPr>
              <w:t>-</w:t>
            </w:r>
          </w:p>
        </w:tc>
        <w:tc>
          <w:tcPr>
            <w:tcW w:w="1529" w:type="dxa"/>
            <w:vMerge w:val="restart"/>
            <w:noWrap/>
            <w:hideMark/>
          </w:tcPr>
          <w:p w:rsidR="0046477A" w:rsidRPr="00321F62" w:rsidRDefault="0046477A" w:rsidP="00177666">
            <w:pPr>
              <w:jc w:val="center"/>
              <w:rPr>
                <w:rFonts w:cs="Times New Roman"/>
                <w:color w:val="000000"/>
                <w:sz w:val="20"/>
                <w:szCs w:val="20"/>
              </w:rPr>
            </w:pPr>
            <w:r w:rsidRPr="00321F62">
              <w:rPr>
                <w:rFonts w:cs="Times New Roman"/>
                <w:color w:val="000000"/>
                <w:sz w:val="20"/>
                <w:szCs w:val="20"/>
              </w:rPr>
              <w:t>02</w:t>
            </w:r>
          </w:p>
        </w:tc>
      </w:tr>
      <w:tr w:rsidR="0046477A" w:rsidRPr="00A87AE9" w:rsidTr="0046477A">
        <w:trPr>
          <w:trHeight w:val="538"/>
          <w:jc w:val="center"/>
        </w:trPr>
        <w:tc>
          <w:tcPr>
            <w:tcW w:w="490" w:type="dxa"/>
            <w:vMerge/>
            <w:noWrap/>
          </w:tcPr>
          <w:p w:rsidR="0046477A" w:rsidRPr="00A87AE9" w:rsidRDefault="0046477A" w:rsidP="0046477A">
            <w:pPr>
              <w:jc w:val="right"/>
              <w:rPr>
                <w:rFonts w:cs="Times New Roman"/>
                <w:color w:val="000000"/>
                <w:sz w:val="20"/>
                <w:szCs w:val="20"/>
              </w:rPr>
            </w:pPr>
          </w:p>
        </w:tc>
        <w:tc>
          <w:tcPr>
            <w:tcW w:w="3397" w:type="dxa"/>
          </w:tcPr>
          <w:p w:rsidR="0046477A" w:rsidRPr="00321F62" w:rsidRDefault="0046477A" w:rsidP="0046477A">
            <w:pPr>
              <w:rPr>
                <w:rFonts w:cs="Times New Roman"/>
                <w:color w:val="000000" w:themeColor="text1"/>
                <w:sz w:val="20"/>
                <w:szCs w:val="20"/>
              </w:rPr>
            </w:pPr>
            <w:r w:rsidRPr="00321F62">
              <w:rPr>
                <w:rFonts w:cs="Times New Roman"/>
                <w:color w:val="000000" w:themeColor="text1"/>
                <w:sz w:val="20"/>
                <w:szCs w:val="20"/>
              </w:rPr>
              <w:t xml:space="preserve">Количество созданных и восстановленных объектов коммунальной инфраструктуры </w:t>
            </w:r>
            <w:r w:rsidRPr="00321F62">
              <w:rPr>
                <w:rFonts w:cs="Times New Roman"/>
                <w:b/>
                <w:color w:val="000000" w:themeColor="text1"/>
                <w:sz w:val="20"/>
                <w:szCs w:val="20"/>
              </w:rPr>
              <w:t>Приоритетный обязательный целевой показатель)</w:t>
            </w:r>
          </w:p>
        </w:tc>
        <w:tc>
          <w:tcPr>
            <w:tcW w:w="1492" w:type="dxa"/>
            <w:vMerge/>
          </w:tcPr>
          <w:p w:rsidR="0046477A" w:rsidRPr="00321F62" w:rsidRDefault="0046477A" w:rsidP="0046477A">
            <w:pPr>
              <w:jc w:val="center"/>
              <w:rPr>
                <w:rFonts w:cs="Times New Roman"/>
                <w:color w:val="000000" w:themeColor="text1"/>
                <w:sz w:val="20"/>
                <w:szCs w:val="20"/>
              </w:rPr>
            </w:pPr>
          </w:p>
        </w:tc>
        <w:tc>
          <w:tcPr>
            <w:tcW w:w="1420" w:type="dxa"/>
            <w:vMerge/>
            <w:noWrap/>
          </w:tcPr>
          <w:p w:rsidR="0046477A" w:rsidRPr="00321F62" w:rsidRDefault="0046477A" w:rsidP="0046477A">
            <w:pPr>
              <w:jc w:val="center"/>
              <w:rPr>
                <w:rFonts w:cs="Times New Roman"/>
                <w:color w:val="000000" w:themeColor="text1"/>
                <w:sz w:val="20"/>
                <w:szCs w:val="20"/>
              </w:rPr>
            </w:pPr>
          </w:p>
        </w:tc>
        <w:tc>
          <w:tcPr>
            <w:tcW w:w="1248" w:type="dxa"/>
            <w:noWrap/>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w:t>
            </w:r>
          </w:p>
        </w:tc>
        <w:tc>
          <w:tcPr>
            <w:tcW w:w="990" w:type="dxa"/>
            <w:noWrap/>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w:t>
            </w:r>
          </w:p>
        </w:tc>
        <w:tc>
          <w:tcPr>
            <w:tcW w:w="974" w:type="dxa"/>
            <w:noWrap/>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w:t>
            </w:r>
          </w:p>
        </w:tc>
        <w:tc>
          <w:tcPr>
            <w:tcW w:w="974" w:type="dxa"/>
            <w:gridSpan w:val="2"/>
            <w:noWrap/>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0</w:t>
            </w:r>
          </w:p>
        </w:tc>
        <w:tc>
          <w:tcPr>
            <w:tcW w:w="975" w:type="dxa"/>
            <w:gridSpan w:val="2"/>
            <w:noWrap/>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0</w:t>
            </w:r>
          </w:p>
        </w:tc>
        <w:tc>
          <w:tcPr>
            <w:tcW w:w="1045" w:type="dxa"/>
            <w:noWrap/>
          </w:tcPr>
          <w:p w:rsidR="0046477A" w:rsidRPr="00321F62" w:rsidRDefault="0046477A" w:rsidP="0046477A">
            <w:pPr>
              <w:jc w:val="center"/>
              <w:rPr>
                <w:rFonts w:cs="Times New Roman"/>
                <w:color w:val="000000" w:themeColor="text1"/>
                <w:sz w:val="20"/>
                <w:szCs w:val="20"/>
              </w:rPr>
            </w:pPr>
            <w:r w:rsidRPr="00321F62">
              <w:rPr>
                <w:rFonts w:cs="Times New Roman"/>
                <w:color w:val="000000" w:themeColor="text1"/>
                <w:sz w:val="20"/>
                <w:szCs w:val="20"/>
              </w:rPr>
              <w:t>0</w:t>
            </w:r>
          </w:p>
        </w:tc>
        <w:tc>
          <w:tcPr>
            <w:tcW w:w="1529" w:type="dxa"/>
            <w:vMerge/>
            <w:noWrap/>
          </w:tcPr>
          <w:p w:rsidR="0046477A" w:rsidRPr="00321F62" w:rsidRDefault="0046477A" w:rsidP="0046477A">
            <w:pPr>
              <w:jc w:val="center"/>
              <w:rPr>
                <w:rFonts w:cs="Times New Roman"/>
                <w:color w:val="000000"/>
                <w:sz w:val="20"/>
                <w:szCs w:val="20"/>
              </w:rPr>
            </w:pPr>
          </w:p>
        </w:tc>
      </w:tr>
      <w:tr w:rsidR="0046477A" w:rsidRPr="00A87AE9" w:rsidTr="0046477A">
        <w:trPr>
          <w:trHeight w:val="72"/>
          <w:jc w:val="center"/>
        </w:trPr>
        <w:tc>
          <w:tcPr>
            <w:tcW w:w="490" w:type="dxa"/>
            <w:vMerge w:val="restart"/>
            <w:noWrap/>
            <w:hideMark/>
          </w:tcPr>
          <w:p w:rsidR="0046477A" w:rsidRPr="00A87AE9" w:rsidRDefault="0046477A" w:rsidP="0046477A">
            <w:pPr>
              <w:jc w:val="center"/>
              <w:rPr>
                <w:rFonts w:cs="Times New Roman"/>
                <w:color w:val="000000"/>
                <w:sz w:val="20"/>
                <w:szCs w:val="20"/>
              </w:rPr>
            </w:pPr>
            <w:r w:rsidRPr="00A87AE9">
              <w:rPr>
                <w:rFonts w:cs="Times New Roman"/>
                <w:color w:val="000000"/>
                <w:sz w:val="20"/>
                <w:szCs w:val="20"/>
              </w:rPr>
              <w:t>3.2</w:t>
            </w:r>
          </w:p>
        </w:tc>
        <w:tc>
          <w:tcPr>
            <w:tcW w:w="3397" w:type="dxa"/>
            <w:hideMark/>
          </w:tcPr>
          <w:p w:rsidR="0046477A" w:rsidRDefault="0046477A" w:rsidP="0046477A">
            <w:pPr>
              <w:rPr>
                <w:rFonts w:cs="Times New Roman"/>
                <w:b/>
                <w:color w:val="000000"/>
                <w:sz w:val="20"/>
                <w:szCs w:val="20"/>
              </w:rPr>
            </w:pPr>
            <w:r w:rsidRPr="00CA5485">
              <w:rPr>
                <w:rFonts w:cs="Times New Roman"/>
                <w:color w:val="000000"/>
                <w:sz w:val="20"/>
                <w:szCs w:val="20"/>
              </w:rPr>
              <w:t>Количество созданных и восстановленных объектов инженерной инфраструктуры на территории воен</w:t>
            </w:r>
            <w:r>
              <w:rPr>
                <w:rFonts w:cs="Times New Roman"/>
                <w:color w:val="000000"/>
                <w:sz w:val="20"/>
                <w:szCs w:val="20"/>
              </w:rPr>
              <w:t>ных городков Московской области</w:t>
            </w:r>
            <w:r w:rsidRPr="00CA5485">
              <w:rPr>
                <w:rFonts w:cs="Times New Roman"/>
                <w:color w:val="000000"/>
                <w:sz w:val="20"/>
                <w:szCs w:val="20"/>
              </w:rPr>
              <w:br/>
            </w:r>
            <w:r w:rsidRPr="00CA5485">
              <w:rPr>
                <w:rFonts w:cs="Times New Roman"/>
                <w:b/>
                <w:color w:val="000000"/>
                <w:sz w:val="20"/>
                <w:szCs w:val="20"/>
              </w:rPr>
              <w:t xml:space="preserve">(Приоритетный обязательный </w:t>
            </w:r>
          </w:p>
          <w:p w:rsidR="0046477A" w:rsidRPr="00A87AE9" w:rsidRDefault="0046477A" w:rsidP="0046477A">
            <w:pPr>
              <w:rPr>
                <w:rFonts w:cs="Times New Roman"/>
                <w:color w:val="000000"/>
                <w:sz w:val="20"/>
                <w:szCs w:val="20"/>
              </w:rPr>
            </w:pPr>
            <w:r w:rsidRPr="00CA5485">
              <w:rPr>
                <w:rFonts w:cs="Times New Roman"/>
                <w:b/>
                <w:color w:val="000000"/>
                <w:sz w:val="20"/>
                <w:szCs w:val="20"/>
              </w:rPr>
              <w:t>целевой показатель)</w:t>
            </w:r>
          </w:p>
        </w:tc>
        <w:tc>
          <w:tcPr>
            <w:tcW w:w="1492" w:type="dxa"/>
            <w:vMerge w:val="restart"/>
            <w:hideMark/>
          </w:tcPr>
          <w:p w:rsidR="0046477A" w:rsidRPr="00A87AE9" w:rsidRDefault="0046477A" w:rsidP="0046477A">
            <w:pPr>
              <w:jc w:val="center"/>
              <w:rPr>
                <w:rFonts w:cs="Times New Roman"/>
                <w:color w:val="000000"/>
                <w:sz w:val="20"/>
                <w:szCs w:val="20"/>
              </w:rPr>
            </w:pPr>
            <w:r w:rsidRPr="00A87AE9">
              <w:rPr>
                <w:rFonts w:cs="Times New Roman"/>
                <w:color w:val="000000"/>
                <w:sz w:val="20"/>
                <w:szCs w:val="20"/>
              </w:rPr>
              <w:t>Обращение Губернатора Московской области</w:t>
            </w:r>
          </w:p>
        </w:tc>
        <w:tc>
          <w:tcPr>
            <w:tcW w:w="1420" w:type="dxa"/>
            <w:vMerge w:val="restart"/>
            <w:noWrap/>
            <w:hideMark/>
          </w:tcPr>
          <w:p w:rsidR="0046477A" w:rsidRPr="00A87AE9" w:rsidRDefault="0046477A" w:rsidP="0046477A">
            <w:pPr>
              <w:jc w:val="center"/>
              <w:rPr>
                <w:rFonts w:cs="Times New Roman"/>
                <w:color w:val="000000"/>
                <w:sz w:val="20"/>
                <w:szCs w:val="20"/>
              </w:rPr>
            </w:pPr>
            <w:r w:rsidRPr="00A87AE9">
              <w:rPr>
                <w:rFonts w:cs="Times New Roman"/>
                <w:color w:val="000000"/>
                <w:sz w:val="20"/>
                <w:szCs w:val="20"/>
              </w:rPr>
              <w:t>единица</w:t>
            </w:r>
          </w:p>
        </w:tc>
        <w:tc>
          <w:tcPr>
            <w:tcW w:w="1248" w:type="dxa"/>
            <w:noWrap/>
            <w:hideMark/>
          </w:tcPr>
          <w:p w:rsidR="0046477A" w:rsidRPr="00A87AE9" w:rsidRDefault="0046477A" w:rsidP="0046477A">
            <w:pPr>
              <w:jc w:val="center"/>
              <w:rPr>
                <w:rFonts w:cs="Times New Roman"/>
                <w:color w:val="000000"/>
                <w:sz w:val="20"/>
                <w:szCs w:val="20"/>
              </w:rPr>
            </w:pPr>
            <w:r>
              <w:rPr>
                <w:rFonts w:cs="Times New Roman"/>
                <w:color w:val="000000"/>
                <w:sz w:val="20"/>
                <w:szCs w:val="20"/>
              </w:rPr>
              <w:t>4</w:t>
            </w:r>
          </w:p>
        </w:tc>
        <w:tc>
          <w:tcPr>
            <w:tcW w:w="990" w:type="dxa"/>
            <w:noWrap/>
            <w:hideMark/>
          </w:tcPr>
          <w:p w:rsidR="0046477A" w:rsidRPr="00A87AE9" w:rsidRDefault="0046477A" w:rsidP="0046477A">
            <w:pPr>
              <w:jc w:val="center"/>
              <w:rPr>
                <w:rFonts w:cs="Times New Roman"/>
                <w:color w:val="000000"/>
                <w:sz w:val="20"/>
                <w:szCs w:val="20"/>
              </w:rPr>
            </w:pPr>
            <w:r w:rsidRPr="00A87AE9">
              <w:rPr>
                <w:rFonts w:cs="Times New Roman"/>
                <w:color w:val="000000"/>
                <w:sz w:val="20"/>
                <w:szCs w:val="20"/>
              </w:rPr>
              <w:t>2</w:t>
            </w:r>
          </w:p>
        </w:tc>
        <w:tc>
          <w:tcPr>
            <w:tcW w:w="974" w:type="dxa"/>
            <w:noWrap/>
            <w:hideMark/>
          </w:tcPr>
          <w:p w:rsidR="0046477A" w:rsidRPr="00A87AE9" w:rsidRDefault="0046477A" w:rsidP="0046477A">
            <w:pPr>
              <w:jc w:val="center"/>
              <w:rPr>
                <w:rFonts w:cs="Times New Roman"/>
                <w:color w:val="000000"/>
                <w:sz w:val="20"/>
                <w:szCs w:val="20"/>
              </w:rPr>
            </w:pPr>
            <w:r w:rsidRPr="00A87AE9">
              <w:rPr>
                <w:rFonts w:cs="Times New Roman"/>
                <w:color w:val="000000"/>
                <w:sz w:val="20"/>
                <w:szCs w:val="20"/>
              </w:rPr>
              <w:t>0</w:t>
            </w:r>
          </w:p>
        </w:tc>
        <w:tc>
          <w:tcPr>
            <w:tcW w:w="974" w:type="dxa"/>
            <w:gridSpan w:val="2"/>
            <w:noWrap/>
          </w:tcPr>
          <w:p w:rsidR="0046477A" w:rsidRPr="00321F62" w:rsidRDefault="0046477A" w:rsidP="0046477A">
            <w:pPr>
              <w:jc w:val="center"/>
              <w:rPr>
                <w:rFonts w:cs="Times New Roman"/>
                <w:color w:val="000000"/>
                <w:sz w:val="20"/>
                <w:szCs w:val="20"/>
              </w:rPr>
            </w:pPr>
            <w:r w:rsidRPr="00321F62">
              <w:rPr>
                <w:rFonts w:cs="Times New Roman"/>
                <w:color w:val="000000"/>
                <w:sz w:val="20"/>
                <w:szCs w:val="20"/>
              </w:rPr>
              <w:t>-</w:t>
            </w:r>
          </w:p>
        </w:tc>
        <w:tc>
          <w:tcPr>
            <w:tcW w:w="975" w:type="dxa"/>
            <w:gridSpan w:val="2"/>
            <w:noWrap/>
          </w:tcPr>
          <w:p w:rsidR="0046477A" w:rsidRPr="00321F62" w:rsidRDefault="0046477A" w:rsidP="0046477A">
            <w:pPr>
              <w:jc w:val="center"/>
              <w:rPr>
                <w:rFonts w:cs="Times New Roman"/>
                <w:color w:val="000000"/>
                <w:sz w:val="20"/>
                <w:szCs w:val="20"/>
              </w:rPr>
            </w:pPr>
            <w:r w:rsidRPr="00321F62">
              <w:rPr>
                <w:rFonts w:cs="Times New Roman"/>
                <w:color w:val="000000"/>
                <w:sz w:val="20"/>
                <w:szCs w:val="20"/>
              </w:rPr>
              <w:t>-</w:t>
            </w:r>
          </w:p>
        </w:tc>
        <w:tc>
          <w:tcPr>
            <w:tcW w:w="1045" w:type="dxa"/>
            <w:noWrap/>
          </w:tcPr>
          <w:p w:rsidR="0046477A" w:rsidRPr="00321F62" w:rsidRDefault="0046477A" w:rsidP="0046477A">
            <w:pPr>
              <w:jc w:val="center"/>
              <w:rPr>
                <w:rFonts w:cs="Times New Roman"/>
                <w:color w:val="000000"/>
                <w:sz w:val="20"/>
                <w:szCs w:val="20"/>
              </w:rPr>
            </w:pPr>
            <w:r w:rsidRPr="00321F62">
              <w:rPr>
                <w:rFonts w:cs="Times New Roman"/>
                <w:color w:val="000000"/>
                <w:sz w:val="20"/>
                <w:szCs w:val="20"/>
              </w:rPr>
              <w:t>-</w:t>
            </w:r>
          </w:p>
        </w:tc>
        <w:tc>
          <w:tcPr>
            <w:tcW w:w="1529" w:type="dxa"/>
            <w:vMerge w:val="restart"/>
            <w:noWrap/>
            <w:hideMark/>
          </w:tcPr>
          <w:p w:rsidR="0046477A" w:rsidRPr="00321F62" w:rsidRDefault="0046477A" w:rsidP="0046477A">
            <w:pPr>
              <w:jc w:val="center"/>
              <w:rPr>
                <w:rFonts w:cs="Times New Roman"/>
                <w:color w:val="000000"/>
                <w:sz w:val="20"/>
                <w:szCs w:val="20"/>
              </w:rPr>
            </w:pPr>
            <w:r w:rsidRPr="00321F62">
              <w:rPr>
                <w:rFonts w:cs="Times New Roman"/>
                <w:color w:val="000000"/>
                <w:sz w:val="20"/>
                <w:szCs w:val="20"/>
              </w:rPr>
              <w:t>03</w:t>
            </w:r>
          </w:p>
        </w:tc>
      </w:tr>
      <w:tr w:rsidR="0046477A" w:rsidRPr="00A87AE9" w:rsidTr="0046477A">
        <w:trPr>
          <w:trHeight w:val="678"/>
          <w:jc w:val="center"/>
        </w:trPr>
        <w:tc>
          <w:tcPr>
            <w:tcW w:w="490" w:type="dxa"/>
            <w:vMerge/>
            <w:noWrap/>
          </w:tcPr>
          <w:p w:rsidR="0046477A" w:rsidRPr="00A87AE9" w:rsidRDefault="0046477A" w:rsidP="0046477A">
            <w:pPr>
              <w:jc w:val="center"/>
              <w:rPr>
                <w:rFonts w:cs="Times New Roman"/>
                <w:color w:val="000000"/>
                <w:sz w:val="20"/>
                <w:szCs w:val="20"/>
              </w:rPr>
            </w:pPr>
          </w:p>
        </w:tc>
        <w:tc>
          <w:tcPr>
            <w:tcW w:w="3397" w:type="dxa"/>
          </w:tcPr>
          <w:p w:rsidR="0046477A" w:rsidRPr="003E069F" w:rsidRDefault="0046477A" w:rsidP="0046477A">
            <w:pPr>
              <w:rPr>
                <w:rFonts w:cs="Times New Roman"/>
                <w:color w:val="000000" w:themeColor="text1"/>
                <w:sz w:val="20"/>
                <w:szCs w:val="20"/>
              </w:rPr>
            </w:pPr>
            <w:r w:rsidRPr="003E069F">
              <w:rPr>
                <w:rFonts w:cs="Times New Roman"/>
                <w:color w:val="000000" w:themeColor="text1"/>
                <w:sz w:val="20"/>
                <w:szCs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p w:rsidR="0046477A" w:rsidRPr="00572AC3" w:rsidRDefault="0046477A" w:rsidP="0046477A">
            <w:pPr>
              <w:rPr>
                <w:rFonts w:cs="Times New Roman"/>
                <w:color w:val="FF0000"/>
                <w:sz w:val="20"/>
                <w:szCs w:val="20"/>
              </w:rPr>
            </w:pPr>
            <w:r w:rsidRPr="003E069F">
              <w:rPr>
                <w:rFonts w:cs="Times New Roman"/>
                <w:color w:val="000000" w:themeColor="text1"/>
                <w:sz w:val="20"/>
                <w:szCs w:val="20"/>
              </w:rPr>
              <w:t>(</w:t>
            </w:r>
            <w:r w:rsidRPr="003E069F">
              <w:rPr>
                <w:rFonts w:cs="Times New Roman"/>
                <w:b/>
                <w:color w:val="000000" w:themeColor="text1"/>
                <w:sz w:val="20"/>
                <w:szCs w:val="20"/>
              </w:rPr>
              <w:t>Приоритетный обязательный целевой показатель)</w:t>
            </w:r>
          </w:p>
        </w:tc>
        <w:tc>
          <w:tcPr>
            <w:tcW w:w="1492" w:type="dxa"/>
            <w:vMerge/>
          </w:tcPr>
          <w:p w:rsidR="0046477A" w:rsidRDefault="0046477A" w:rsidP="0046477A">
            <w:pPr>
              <w:jc w:val="center"/>
              <w:rPr>
                <w:rFonts w:cs="Times New Roman"/>
                <w:color w:val="000000"/>
                <w:sz w:val="20"/>
                <w:szCs w:val="20"/>
              </w:rPr>
            </w:pPr>
          </w:p>
        </w:tc>
        <w:tc>
          <w:tcPr>
            <w:tcW w:w="1420" w:type="dxa"/>
            <w:vMerge/>
            <w:noWrap/>
          </w:tcPr>
          <w:p w:rsidR="0046477A" w:rsidRDefault="0046477A" w:rsidP="0046477A">
            <w:pPr>
              <w:jc w:val="center"/>
              <w:rPr>
                <w:rFonts w:cs="Times New Roman"/>
                <w:color w:val="000000"/>
                <w:sz w:val="20"/>
                <w:szCs w:val="20"/>
              </w:rPr>
            </w:pPr>
          </w:p>
        </w:tc>
        <w:tc>
          <w:tcPr>
            <w:tcW w:w="1248" w:type="dxa"/>
            <w:noWrap/>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w:t>
            </w:r>
          </w:p>
        </w:tc>
        <w:tc>
          <w:tcPr>
            <w:tcW w:w="990" w:type="dxa"/>
            <w:noWrap/>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w:t>
            </w:r>
          </w:p>
        </w:tc>
        <w:tc>
          <w:tcPr>
            <w:tcW w:w="974" w:type="dxa"/>
            <w:noWrap/>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w:t>
            </w:r>
          </w:p>
        </w:tc>
        <w:tc>
          <w:tcPr>
            <w:tcW w:w="974" w:type="dxa"/>
            <w:gridSpan w:val="2"/>
            <w:noWrap/>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0</w:t>
            </w:r>
          </w:p>
        </w:tc>
        <w:tc>
          <w:tcPr>
            <w:tcW w:w="975" w:type="dxa"/>
            <w:gridSpan w:val="2"/>
            <w:noWrap/>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0</w:t>
            </w:r>
          </w:p>
        </w:tc>
        <w:tc>
          <w:tcPr>
            <w:tcW w:w="1045" w:type="dxa"/>
            <w:noWrap/>
          </w:tcPr>
          <w:p w:rsidR="0046477A" w:rsidRPr="003E069F" w:rsidRDefault="0046477A" w:rsidP="0046477A">
            <w:pPr>
              <w:jc w:val="center"/>
              <w:rPr>
                <w:rFonts w:cs="Times New Roman"/>
                <w:color w:val="000000" w:themeColor="text1"/>
                <w:sz w:val="20"/>
                <w:szCs w:val="20"/>
              </w:rPr>
            </w:pPr>
            <w:r w:rsidRPr="003E069F">
              <w:rPr>
                <w:rFonts w:cs="Times New Roman"/>
                <w:color w:val="000000" w:themeColor="text1"/>
                <w:sz w:val="20"/>
                <w:szCs w:val="20"/>
              </w:rPr>
              <w:t>1</w:t>
            </w:r>
          </w:p>
        </w:tc>
        <w:tc>
          <w:tcPr>
            <w:tcW w:w="1529" w:type="dxa"/>
            <w:vMerge/>
            <w:noWrap/>
          </w:tcPr>
          <w:p w:rsidR="0046477A" w:rsidRDefault="0046477A" w:rsidP="0046477A">
            <w:pPr>
              <w:jc w:val="center"/>
              <w:rPr>
                <w:rFonts w:cs="Times New Roman"/>
                <w:color w:val="000000"/>
                <w:sz w:val="20"/>
                <w:szCs w:val="20"/>
              </w:rPr>
            </w:pPr>
          </w:p>
        </w:tc>
      </w:tr>
      <w:tr w:rsidR="003B2DB0" w:rsidRPr="00A87AE9" w:rsidTr="0046477A">
        <w:trPr>
          <w:trHeight w:val="604"/>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3.3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 xml:space="preserve">Уровень готовности объектов жилищно-коммунального хозяйства муниципальных образований </w:t>
            </w:r>
            <w:r w:rsidRPr="00A87AE9">
              <w:rPr>
                <w:rFonts w:cs="Times New Roman"/>
                <w:color w:val="000000"/>
                <w:sz w:val="20"/>
                <w:szCs w:val="20"/>
              </w:rPr>
              <w:lastRenderedPageBreak/>
              <w:t>Московской области к осенне-зимнему периоду</w:t>
            </w:r>
          </w:p>
        </w:tc>
        <w:tc>
          <w:tcPr>
            <w:tcW w:w="1492" w:type="dxa"/>
            <w:hideMark/>
          </w:tcPr>
          <w:p w:rsidR="003B2DB0" w:rsidRPr="00A87AE9" w:rsidRDefault="003B2DB0" w:rsidP="00EF508B">
            <w:pPr>
              <w:jc w:val="center"/>
              <w:rPr>
                <w:rFonts w:cs="Times New Roman"/>
                <w:color w:val="000000"/>
                <w:sz w:val="20"/>
                <w:szCs w:val="20"/>
              </w:rPr>
            </w:pPr>
            <w:r w:rsidRPr="00A87AE9">
              <w:rPr>
                <w:rFonts w:cs="Times New Roman"/>
                <w:color w:val="000000"/>
                <w:sz w:val="20"/>
                <w:szCs w:val="20"/>
              </w:rPr>
              <w:lastRenderedPageBreak/>
              <w:t>Показатель муниципальной программы</w:t>
            </w:r>
          </w:p>
        </w:tc>
        <w:tc>
          <w:tcPr>
            <w:tcW w:w="1420" w:type="dxa"/>
            <w:noWrap/>
            <w:hideMark/>
          </w:tcPr>
          <w:p w:rsidR="003B2DB0" w:rsidRPr="00A87AE9" w:rsidRDefault="003B2DB0" w:rsidP="001543E6">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90"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100</w:t>
            </w:r>
          </w:p>
        </w:tc>
        <w:tc>
          <w:tcPr>
            <w:tcW w:w="1045"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04</w:t>
            </w:r>
          </w:p>
        </w:tc>
      </w:tr>
      <w:tr w:rsidR="003B2DB0" w:rsidRPr="00A87AE9" w:rsidTr="0046477A">
        <w:trPr>
          <w:trHeight w:val="604"/>
          <w:jc w:val="center"/>
        </w:trPr>
        <w:tc>
          <w:tcPr>
            <w:tcW w:w="490" w:type="dxa"/>
            <w:noWrap/>
            <w:hideMark/>
          </w:tcPr>
          <w:p w:rsidR="003B2DB0" w:rsidRPr="00A87AE9" w:rsidRDefault="003B2DB0" w:rsidP="0040194B">
            <w:pPr>
              <w:jc w:val="right"/>
              <w:rPr>
                <w:rFonts w:cs="Times New Roman"/>
                <w:color w:val="000000"/>
                <w:sz w:val="20"/>
                <w:szCs w:val="20"/>
              </w:rPr>
            </w:pPr>
            <w:r w:rsidRPr="00A87AE9">
              <w:rPr>
                <w:rFonts w:cs="Times New Roman"/>
                <w:color w:val="000000"/>
                <w:sz w:val="20"/>
                <w:szCs w:val="20"/>
              </w:rPr>
              <w:t>3.4</w:t>
            </w:r>
          </w:p>
        </w:tc>
        <w:tc>
          <w:tcPr>
            <w:tcW w:w="3397" w:type="dxa"/>
            <w:hideMark/>
          </w:tcPr>
          <w:p w:rsidR="003B2DB0" w:rsidRPr="00A87AE9" w:rsidRDefault="003B2DB0" w:rsidP="0040194B">
            <w:pPr>
              <w:rPr>
                <w:rFonts w:cs="Times New Roman"/>
                <w:color w:val="000000"/>
                <w:sz w:val="20"/>
                <w:szCs w:val="20"/>
              </w:rPr>
            </w:pPr>
            <w:r w:rsidRPr="00A87AE9">
              <w:rPr>
                <w:rFonts w:cs="Times New Roman"/>
                <w:color w:val="000000"/>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492" w:type="dxa"/>
            <w:hideMark/>
          </w:tcPr>
          <w:p w:rsidR="000E5C68" w:rsidRDefault="000E5C68" w:rsidP="00EF508B">
            <w:pPr>
              <w:jc w:val="center"/>
              <w:rPr>
                <w:rFonts w:cs="Times New Roman"/>
                <w:color w:val="000000"/>
                <w:sz w:val="20"/>
                <w:szCs w:val="20"/>
              </w:rPr>
            </w:pPr>
          </w:p>
          <w:p w:rsidR="003B2DB0" w:rsidRPr="00A87AE9" w:rsidRDefault="003B2DB0" w:rsidP="00EF508B">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20" w:type="dxa"/>
            <w:noWrap/>
            <w:hideMark/>
          </w:tcPr>
          <w:p w:rsidR="003B2DB0" w:rsidRPr="00A87AE9" w:rsidRDefault="003B2DB0" w:rsidP="0040194B">
            <w:pPr>
              <w:jc w:val="center"/>
              <w:rPr>
                <w:rFonts w:cs="Times New Roman"/>
                <w:color w:val="000000"/>
                <w:sz w:val="20"/>
                <w:szCs w:val="20"/>
              </w:rPr>
            </w:pPr>
            <w:r w:rsidRPr="00A87AE9">
              <w:rPr>
                <w:color w:val="000000"/>
                <w:sz w:val="20"/>
                <w:szCs w:val="20"/>
              </w:rPr>
              <w:t>%</w:t>
            </w:r>
          </w:p>
        </w:tc>
        <w:tc>
          <w:tcPr>
            <w:tcW w:w="1248" w:type="dxa"/>
            <w:noWrap/>
            <w:hideMark/>
          </w:tcPr>
          <w:p w:rsidR="003B2DB0" w:rsidRPr="00A87AE9" w:rsidRDefault="00BC6741" w:rsidP="0040194B">
            <w:pPr>
              <w:jc w:val="center"/>
              <w:rPr>
                <w:rFonts w:cs="Times New Roman"/>
                <w:color w:val="000000"/>
                <w:sz w:val="20"/>
                <w:szCs w:val="20"/>
              </w:rPr>
            </w:pPr>
            <w:r>
              <w:rPr>
                <w:rFonts w:cs="Times New Roman"/>
                <w:color w:val="000000"/>
                <w:sz w:val="20"/>
                <w:szCs w:val="20"/>
              </w:rPr>
              <w:t>66,6</w:t>
            </w:r>
          </w:p>
        </w:tc>
        <w:tc>
          <w:tcPr>
            <w:tcW w:w="990"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4"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975" w:type="dxa"/>
            <w:gridSpan w:val="2"/>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100</w:t>
            </w:r>
          </w:p>
        </w:tc>
        <w:tc>
          <w:tcPr>
            <w:tcW w:w="1045"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40194B">
            <w:pPr>
              <w:jc w:val="center"/>
              <w:rPr>
                <w:rFonts w:cs="Times New Roman"/>
                <w:color w:val="000000"/>
                <w:sz w:val="20"/>
                <w:szCs w:val="20"/>
              </w:rPr>
            </w:pPr>
            <w:r w:rsidRPr="00A87AE9">
              <w:rPr>
                <w:rFonts w:cs="Times New Roman"/>
                <w:color w:val="000000"/>
                <w:sz w:val="20"/>
                <w:szCs w:val="20"/>
              </w:rPr>
              <w:t>05</w:t>
            </w:r>
          </w:p>
        </w:tc>
      </w:tr>
      <w:tr w:rsidR="004600B1" w:rsidRPr="00A87AE9" w:rsidTr="0046477A">
        <w:trPr>
          <w:trHeight w:val="82"/>
          <w:jc w:val="center"/>
        </w:trPr>
        <w:tc>
          <w:tcPr>
            <w:tcW w:w="14534" w:type="dxa"/>
            <w:gridSpan w:val="13"/>
          </w:tcPr>
          <w:p w:rsidR="004600B1" w:rsidRPr="00A87AE9" w:rsidRDefault="004600B1" w:rsidP="001543E6">
            <w:pPr>
              <w:jc w:val="center"/>
              <w:rPr>
                <w:rFonts w:cs="Times New Roman"/>
                <w:b/>
                <w:bCs/>
                <w:color w:val="000000"/>
                <w:sz w:val="20"/>
                <w:szCs w:val="20"/>
              </w:rPr>
            </w:pPr>
            <w:r w:rsidRPr="00A87AE9">
              <w:rPr>
                <w:rFonts w:cs="Times New Roman"/>
                <w:b/>
                <w:bCs/>
                <w:color w:val="000000"/>
                <w:sz w:val="20"/>
                <w:szCs w:val="20"/>
              </w:rPr>
              <w:t xml:space="preserve">Подпрограмма </w:t>
            </w:r>
            <w:r w:rsidRPr="00A87AE9">
              <w:rPr>
                <w:rFonts w:cs="Times New Roman"/>
                <w:b/>
                <w:bCs/>
                <w:color w:val="000000"/>
                <w:sz w:val="20"/>
                <w:szCs w:val="20"/>
                <w:lang w:val="en-US"/>
              </w:rPr>
              <w:t>IV</w:t>
            </w:r>
            <w:r w:rsidRPr="00A87AE9">
              <w:rPr>
                <w:rFonts w:cs="Times New Roman"/>
                <w:b/>
                <w:bCs/>
                <w:color w:val="000000"/>
                <w:sz w:val="20"/>
                <w:szCs w:val="20"/>
              </w:rPr>
              <w:t xml:space="preserve"> «Энергосбережение и повышение энергетической </w:t>
            </w:r>
            <w:r w:rsidR="0046477A" w:rsidRPr="00A87AE9">
              <w:rPr>
                <w:rFonts w:cs="Times New Roman"/>
                <w:b/>
                <w:bCs/>
                <w:color w:val="000000"/>
                <w:sz w:val="20"/>
                <w:szCs w:val="20"/>
              </w:rPr>
              <w:t>эффективности»</w:t>
            </w:r>
          </w:p>
        </w:tc>
      </w:tr>
      <w:tr w:rsidR="003B2DB0" w:rsidRPr="00A87AE9" w:rsidTr="0046477A">
        <w:trPr>
          <w:trHeight w:val="636"/>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4.1</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492" w:type="dxa"/>
            <w:hideMark/>
          </w:tcPr>
          <w:p w:rsidR="00696CAF" w:rsidRDefault="00696CAF" w:rsidP="00024161">
            <w:pPr>
              <w:jc w:val="center"/>
              <w:rPr>
                <w:rFonts w:cs="Times New Roman"/>
                <w:color w:val="000000"/>
                <w:sz w:val="20"/>
                <w:szCs w:val="20"/>
              </w:rPr>
            </w:pPr>
          </w:p>
          <w:p w:rsidR="00696CAF" w:rsidRDefault="00696CAF" w:rsidP="00024161">
            <w:pPr>
              <w:jc w:val="center"/>
              <w:rPr>
                <w:rFonts w:cs="Times New Roman"/>
                <w:color w:val="000000"/>
                <w:sz w:val="20"/>
                <w:szCs w:val="20"/>
              </w:rPr>
            </w:pPr>
          </w:p>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D119DE">
            <w:pPr>
              <w:jc w:val="center"/>
              <w:rPr>
                <w:rFonts w:cs="Times New Roman"/>
                <w:color w:val="000000"/>
                <w:sz w:val="20"/>
                <w:szCs w:val="20"/>
              </w:rPr>
            </w:pPr>
            <w:r>
              <w:rPr>
                <w:rFonts w:cs="Times New Roman"/>
                <w:color w:val="000000"/>
                <w:sz w:val="20"/>
                <w:szCs w:val="20"/>
              </w:rPr>
              <w:t>84,7</w:t>
            </w:r>
            <w:r w:rsidRPr="00A87AE9">
              <w:rPr>
                <w:rFonts w:cs="Times New Roman"/>
                <w:color w:val="000000"/>
                <w:sz w:val="20"/>
                <w:szCs w:val="20"/>
              </w:rPr>
              <w:t>2</w:t>
            </w:r>
          </w:p>
        </w:tc>
        <w:tc>
          <w:tcPr>
            <w:tcW w:w="990" w:type="dxa"/>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974" w:type="dxa"/>
            <w:noWrap/>
            <w:hideMark/>
          </w:tcPr>
          <w:p w:rsidR="003B2DB0" w:rsidRPr="00A87AE9" w:rsidRDefault="0058206F" w:rsidP="00566C9F">
            <w:pPr>
              <w:jc w:val="center"/>
              <w:rPr>
                <w:rFonts w:cs="Times New Roman"/>
                <w:color w:val="000000"/>
                <w:sz w:val="20"/>
                <w:szCs w:val="20"/>
              </w:rPr>
            </w:pPr>
            <w:r>
              <w:rPr>
                <w:rFonts w:cs="Times New Roman"/>
                <w:color w:val="000000"/>
                <w:sz w:val="20"/>
                <w:szCs w:val="20"/>
              </w:rPr>
              <w:t>1</w:t>
            </w:r>
            <w:r w:rsidR="003B2DB0" w:rsidRPr="00A87AE9">
              <w:rPr>
                <w:rFonts w:cs="Times New Roman"/>
                <w:color w:val="000000"/>
                <w:sz w:val="20"/>
                <w:szCs w:val="20"/>
              </w:rPr>
              <w:t>00</w:t>
            </w:r>
          </w:p>
        </w:tc>
        <w:tc>
          <w:tcPr>
            <w:tcW w:w="974" w:type="dxa"/>
            <w:gridSpan w:val="2"/>
            <w:noWrap/>
            <w:hideMark/>
          </w:tcPr>
          <w:p w:rsidR="003B2DB0" w:rsidRPr="00304374" w:rsidRDefault="00351C5D" w:rsidP="00566C9F">
            <w:pPr>
              <w:jc w:val="center"/>
              <w:rPr>
                <w:rFonts w:cs="Times New Roman"/>
                <w:color w:val="000000"/>
                <w:sz w:val="20"/>
                <w:szCs w:val="20"/>
              </w:rPr>
            </w:pPr>
            <w:r w:rsidRPr="00304374">
              <w:rPr>
                <w:rFonts w:cs="Times New Roman"/>
                <w:color w:val="000000"/>
                <w:sz w:val="20"/>
                <w:szCs w:val="20"/>
              </w:rPr>
              <w:t>93,05</w:t>
            </w:r>
          </w:p>
        </w:tc>
        <w:tc>
          <w:tcPr>
            <w:tcW w:w="975" w:type="dxa"/>
            <w:gridSpan w:val="2"/>
            <w:noWrap/>
            <w:hideMark/>
          </w:tcPr>
          <w:p w:rsidR="003B2DB0" w:rsidRPr="00A87AE9" w:rsidRDefault="003B2DB0" w:rsidP="00566C9F">
            <w:pPr>
              <w:jc w:val="center"/>
              <w:rPr>
                <w:rFonts w:cs="Times New Roman"/>
                <w:color w:val="000000"/>
                <w:sz w:val="20"/>
                <w:szCs w:val="20"/>
              </w:rPr>
            </w:pPr>
            <w:r w:rsidRPr="00A87AE9">
              <w:rPr>
                <w:rFonts w:cs="Times New Roman"/>
                <w:color w:val="000000"/>
                <w:sz w:val="20"/>
                <w:szCs w:val="20"/>
              </w:rPr>
              <w:t>100</w:t>
            </w:r>
          </w:p>
        </w:tc>
        <w:tc>
          <w:tcPr>
            <w:tcW w:w="1045" w:type="dxa"/>
            <w:noWrap/>
            <w:hideMark/>
          </w:tcPr>
          <w:p w:rsidR="003B2DB0" w:rsidRPr="00A87AE9" w:rsidRDefault="003B2DB0" w:rsidP="0025090F">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r w:rsidR="003B2DB0" w:rsidRPr="00A87AE9" w:rsidTr="0046477A">
        <w:trPr>
          <w:trHeight w:val="755"/>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4.2</w:t>
            </w:r>
          </w:p>
        </w:tc>
        <w:tc>
          <w:tcPr>
            <w:tcW w:w="3397" w:type="dxa"/>
            <w:hideMark/>
          </w:tcPr>
          <w:p w:rsidR="003B2DB0" w:rsidRPr="00A87AE9" w:rsidRDefault="0058206F" w:rsidP="00722BA0">
            <w:pPr>
              <w:rPr>
                <w:rFonts w:cs="Times New Roman"/>
                <w:color w:val="000000"/>
                <w:sz w:val="20"/>
                <w:szCs w:val="20"/>
              </w:rPr>
            </w:pPr>
            <w:r w:rsidRPr="00A87AE9">
              <w:rPr>
                <w:rFonts w:cs="Times New Roman"/>
                <w:bCs/>
                <w:color w:val="000000"/>
                <w:sz w:val="20"/>
                <w:szCs w:val="20"/>
                <w:lang w:bidi="ru-RU"/>
              </w:rPr>
              <w:t>Бережливыйучет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снащенностьмногоквартирныхдомов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приборамиучета</w:t>
            </w:r>
          </w:p>
        </w:tc>
        <w:tc>
          <w:tcPr>
            <w:tcW w:w="1492" w:type="dxa"/>
            <w:hideMark/>
          </w:tcPr>
          <w:p w:rsidR="00696CAF" w:rsidRDefault="00696CAF" w:rsidP="00024161">
            <w:pPr>
              <w:jc w:val="center"/>
              <w:rPr>
                <w:rFonts w:cs="Times New Roman"/>
                <w:color w:val="000000"/>
                <w:sz w:val="20"/>
                <w:szCs w:val="20"/>
              </w:rPr>
            </w:pPr>
          </w:p>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3819E5">
            <w:pPr>
              <w:jc w:val="center"/>
              <w:rPr>
                <w:rFonts w:cs="Times New Roman"/>
                <w:color w:val="000000"/>
                <w:sz w:val="20"/>
                <w:szCs w:val="20"/>
              </w:rPr>
            </w:pPr>
            <w:r>
              <w:rPr>
                <w:rFonts w:cs="Times New Roman"/>
                <w:color w:val="000000"/>
                <w:sz w:val="20"/>
                <w:szCs w:val="20"/>
              </w:rPr>
              <w:t>64,79</w:t>
            </w:r>
          </w:p>
        </w:tc>
        <w:tc>
          <w:tcPr>
            <w:tcW w:w="990"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72,4</w:t>
            </w:r>
          </w:p>
        </w:tc>
        <w:tc>
          <w:tcPr>
            <w:tcW w:w="974" w:type="dxa"/>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74,09</w:t>
            </w:r>
          </w:p>
        </w:tc>
        <w:tc>
          <w:tcPr>
            <w:tcW w:w="974" w:type="dxa"/>
            <w:gridSpan w:val="2"/>
            <w:noWrap/>
            <w:hideMark/>
          </w:tcPr>
          <w:p w:rsidR="003B2DB0" w:rsidRPr="00304374" w:rsidRDefault="0030465F" w:rsidP="003819E5">
            <w:pPr>
              <w:jc w:val="center"/>
              <w:rPr>
                <w:rFonts w:cs="Times New Roman"/>
                <w:color w:val="000000"/>
                <w:sz w:val="20"/>
                <w:szCs w:val="20"/>
              </w:rPr>
            </w:pPr>
            <w:r w:rsidRPr="00304374">
              <w:rPr>
                <w:rFonts w:cs="Times New Roman"/>
                <w:color w:val="000000"/>
                <w:sz w:val="20"/>
                <w:szCs w:val="20"/>
              </w:rPr>
              <w:t>77,01</w:t>
            </w:r>
          </w:p>
        </w:tc>
        <w:tc>
          <w:tcPr>
            <w:tcW w:w="975" w:type="dxa"/>
            <w:gridSpan w:val="2"/>
            <w:noWrap/>
            <w:hideMark/>
          </w:tcPr>
          <w:p w:rsidR="003B2DB0" w:rsidRPr="00A87AE9" w:rsidRDefault="003B2DB0" w:rsidP="003819E5">
            <w:pPr>
              <w:jc w:val="center"/>
              <w:rPr>
                <w:rFonts w:cs="Times New Roman"/>
                <w:color w:val="000000"/>
                <w:sz w:val="20"/>
                <w:szCs w:val="20"/>
              </w:rPr>
            </w:pPr>
            <w:r w:rsidRPr="00A87AE9">
              <w:rPr>
                <w:rFonts w:cs="Times New Roman"/>
                <w:color w:val="000000"/>
                <w:sz w:val="20"/>
                <w:szCs w:val="20"/>
              </w:rPr>
              <w:t>95</w:t>
            </w:r>
          </w:p>
        </w:tc>
        <w:tc>
          <w:tcPr>
            <w:tcW w:w="1045"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02</w:t>
            </w:r>
          </w:p>
        </w:tc>
      </w:tr>
      <w:tr w:rsidR="003B2DB0" w:rsidRPr="00A87AE9" w:rsidTr="0046477A">
        <w:trPr>
          <w:trHeight w:val="563"/>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4.3</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многоквартирных домов с присвоенными классами энергоэффективности</w:t>
            </w:r>
          </w:p>
        </w:tc>
        <w:tc>
          <w:tcPr>
            <w:tcW w:w="1492" w:type="dxa"/>
            <w:hideMark/>
          </w:tcPr>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20" w:type="dxa"/>
            <w:noWrap/>
            <w:hideMark/>
          </w:tcPr>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87,75</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92,2</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92,30</w:t>
            </w:r>
          </w:p>
        </w:tc>
        <w:tc>
          <w:tcPr>
            <w:tcW w:w="974" w:type="dxa"/>
            <w:gridSpan w:val="2"/>
            <w:noWrap/>
            <w:hideMark/>
          </w:tcPr>
          <w:p w:rsidR="003B2DB0" w:rsidRPr="00304374" w:rsidRDefault="000B3BE7" w:rsidP="008154F2">
            <w:pPr>
              <w:jc w:val="center"/>
              <w:rPr>
                <w:rFonts w:cs="Times New Roman"/>
                <w:color w:val="000000"/>
                <w:sz w:val="20"/>
                <w:szCs w:val="20"/>
              </w:rPr>
            </w:pPr>
            <w:r w:rsidRPr="00304374">
              <w:rPr>
                <w:rFonts w:cs="Times New Roman"/>
                <w:color w:val="000000"/>
                <w:sz w:val="20"/>
                <w:szCs w:val="20"/>
              </w:rPr>
              <w:t>88,28</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100</w:t>
            </w:r>
          </w:p>
        </w:tc>
        <w:tc>
          <w:tcPr>
            <w:tcW w:w="1045"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100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03</w:t>
            </w:r>
          </w:p>
        </w:tc>
      </w:tr>
      <w:tr w:rsidR="003B2DB0" w:rsidRPr="00A87AE9" w:rsidTr="0046477A">
        <w:trPr>
          <w:trHeight w:val="864"/>
          <w:jc w:val="center"/>
        </w:trPr>
        <w:tc>
          <w:tcPr>
            <w:tcW w:w="490" w:type="dxa"/>
            <w:noWrap/>
            <w:hideMark/>
          </w:tcPr>
          <w:p w:rsidR="003B2DB0" w:rsidRPr="00A87AE9" w:rsidRDefault="003B2DB0" w:rsidP="001543E6">
            <w:pPr>
              <w:jc w:val="right"/>
              <w:rPr>
                <w:rFonts w:cs="Times New Roman"/>
                <w:color w:val="000000"/>
                <w:sz w:val="20"/>
                <w:szCs w:val="20"/>
              </w:rPr>
            </w:pPr>
            <w:r w:rsidRPr="00A87AE9">
              <w:rPr>
                <w:rFonts w:cs="Times New Roman"/>
                <w:color w:val="000000"/>
                <w:sz w:val="20"/>
                <w:szCs w:val="20"/>
              </w:rPr>
              <w:t>4.4</w:t>
            </w:r>
          </w:p>
        </w:tc>
        <w:tc>
          <w:tcPr>
            <w:tcW w:w="3397" w:type="dxa"/>
            <w:hideMark/>
          </w:tcPr>
          <w:p w:rsidR="003B2DB0" w:rsidRPr="00A87AE9" w:rsidRDefault="003B2DB0" w:rsidP="001543E6">
            <w:pPr>
              <w:rPr>
                <w:rFonts w:cs="Times New Roman"/>
                <w:color w:val="000000"/>
                <w:sz w:val="20"/>
                <w:szCs w:val="20"/>
              </w:rPr>
            </w:pPr>
            <w:r w:rsidRPr="00A87AE9">
              <w:rPr>
                <w:rFonts w:cs="Times New Roman"/>
                <w:color w:val="000000"/>
                <w:sz w:val="20"/>
                <w:szCs w:val="20"/>
              </w:rPr>
              <w:t>Доля зданий, строений, сооружений муниципальной собственности, соответствующих нормальному уровню энергетической эффективности и выше (А, B, C, D)</w:t>
            </w:r>
          </w:p>
        </w:tc>
        <w:tc>
          <w:tcPr>
            <w:tcW w:w="1492" w:type="dxa"/>
            <w:hideMark/>
          </w:tcPr>
          <w:p w:rsidR="00807281" w:rsidRDefault="00807281" w:rsidP="00024161">
            <w:pPr>
              <w:jc w:val="center"/>
              <w:rPr>
                <w:rFonts w:cs="Times New Roman"/>
                <w:color w:val="000000"/>
                <w:sz w:val="20"/>
                <w:szCs w:val="20"/>
              </w:rPr>
            </w:pPr>
          </w:p>
          <w:p w:rsidR="00807281" w:rsidRDefault="00807281" w:rsidP="00024161">
            <w:pPr>
              <w:jc w:val="center"/>
              <w:rPr>
                <w:rFonts w:cs="Times New Roman"/>
                <w:color w:val="000000"/>
                <w:sz w:val="20"/>
                <w:szCs w:val="20"/>
              </w:rPr>
            </w:pPr>
          </w:p>
          <w:p w:rsidR="003B2DB0" w:rsidRPr="00A87AE9" w:rsidRDefault="003B2DB0" w:rsidP="00024161">
            <w:pPr>
              <w:jc w:val="center"/>
              <w:rPr>
                <w:rFonts w:cs="Times New Roman"/>
                <w:color w:val="000000"/>
                <w:sz w:val="20"/>
                <w:szCs w:val="20"/>
              </w:rPr>
            </w:pPr>
            <w:r w:rsidRPr="00A87AE9">
              <w:rPr>
                <w:rFonts w:cs="Times New Roman"/>
                <w:color w:val="000000"/>
                <w:sz w:val="20"/>
                <w:szCs w:val="20"/>
              </w:rPr>
              <w:t>Приоритетный показатель</w:t>
            </w:r>
          </w:p>
        </w:tc>
        <w:tc>
          <w:tcPr>
            <w:tcW w:w="1420" w:type="dxa"/>
            <w:noWrap/>
            <w:hideMark/>
          </w:tcPr>
          <w:p w:rsidR="00807281" w:rsidRDefault="00807281" w:rsidP="00EF508B">
            <w:pPr>
              <w:jc w:val="center"/>
              <w:rPr>
                <w:color w:val="000000"/>
                <w:sz w:val="20"/>
                <w:szCs w:val="20"/>
              </w:rPr>
            </w:pPr>
          </w:p>
          <w:p w:rsidR="00807281" w:rsidRDefault="00807281" w:rsidP="00EF508B">
            <w:pPr>
              <w:jc w:val="center"/>
              <w:rPr>
                <w:color w:val="000000"/>
                <w:sz w:val="20"/>
                <w:szCs w:val="20"/>
              </w:rPr>
            </w:pPr>
          </w:p>
          <w:p w:rsidR="003B2DB0" w:rsidRPr="00A87AE9" w:rsidRDefault="003B2DB0" w:rsidP="00EF508B">
            <w:pPr>
              <w:jc w:val="center"/>
            </w:pPr>
            <w:r w:rsidRPr="00A87AE9">
              <w:rPr>
                <w:color w:val="000000"/>
                <w:sz w:val="20"/>
                <w:szCs w:val="20"/>
              </w:rPr>
              <w:t>%</w:t>
            </w:r>
          </w:p>
        </w:tc>
        <w:tc>
          <w:tcPr>
            <w:tcW w:w="1248" w:type="dxa"/>
            <w:noWrap/>
            <w:hideMark/>
          </w:tcPr>
          <w:p w:rsidR="003B2DB0" w:rsidRPr="00A87AE9" w:rsidRDefault="003B2DB0" w:rsidP="008154F2">
            <w:pPr>
              <w:jc w:val="center"/>
              <w:rPr>
                <w:rFonts w:cs="Times New Roman"/>
                <w:color w:val="000000"/>
                <w:sz w:val="20"/>
                <w:szCs w:val="20"/>
              </w:rPr>
            </w:pPr>
            <w:r>
              <w:rPr>
                <w:rFonts w:cs="Times New Roman"/>
                <w:color w:val="000000"/>
                <w:sz w:val="20"/>
                <w:szCs w:val="20"/>
              </w:rPr>
              <w:t>11,61</w:t>
            </w:r>
          </w:p>
        </w:tc>
        <w:tc>
          <w:tcPr>
            <w:tcW w:w="990"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14,00</w:t>
            </w:r>
          </w:p>
        </w:tc>
        <w:tc>
          <w:tcPr>
            <w:tcW w:w="974" w:type="dxa"/>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16,00</w:t>
            </w:r>
          </w:p>
        </w:tc>
        <w:tc>
          <w:tcPr>
            <w:tcW w:w="974" w:type="dxa"/>
            <w:gridSpan w:val="2"/>
            <w:noWrap/>
            <w:hideMark/>
          </w:tcPr>
          <w:p w:rsidR="003B2DB0" w:rsidRPr="00304374" w:rsidRDefault="003B2DB0" w:rsidP="008154F2">
            <w:pPr>
              <w:jc w:val="center"/>
              <w:rPr>
                <w:rFonts w:cs="Times New Roman"/>
                <w:color w:val="000000"/>
                <w:sz w:val="20"/>
                <w:szCs w:val="20"/>
              </w:rPr>
            </w:pPr>
            <w:r w:rsidRPr="00304374">
              <w:rPr>
                <w:rFonts w:cs="Times New Roman"/>
                <w:color w:val="000000"/>
                <w:sz w:val="20"/>
                <w:szCs w:val="20"/>
              </w:rPr>
              <w:t>18,00</w:t>
            </w:r>
          </w:p>
        </w:tc>
        <w:tc>
          <w:tcPr>
            <w:tcW w:w="975" w:type="dxa"/>
            <w:gridSpan w:val="2"/>
            <w:noWrap/>
            <w:hideMark/>
          </w:tcPr>
          <w:p w:rsidR="003B2DB0" w:rsidRPr="00A87AE9" w:rsidRDefault="003B2DB0" w:rsidP="008154F2">
            <w:pPr>
              <w:jc w:val="center"/>
              <w:rPr>
                <w:rFonts w:cs="Times New Roman"/>
                <w:color w:val="000000"/>
                <w:sz w:val="20"/>
                <w:szCs w:val="20"/>
              </w:rPr>
            </w:pPr>
            <w:r w:rsidRPr="00A87AE9">
              <w:rPr>
                <w:rFonts w:cs="Times New Roman"/>
                <w:color w:val="000000"/>
                <w:sz w:val="20"/>
                <w:szCs w:val="20"/>
              </w:rPr>
              <w:t>20,00</w:t>
            </w:r>
          </w:p>
        </w:tc>
        <w:tc>
          <w:tcPr>
            <w:tcW w:w="1045" w:type="dxa"/>
            <w:noWrap/>
            <w:hideMark/>
          </w:tcPr>
          <w:p w:rsidR="003B2DB0" w:rsidRPr="00A87AE9" w:rsidRDefault="003B2DB0" w:rsidP="00366724">
            <w:pPr>
              <w:jc w:val="center"/>
              <w:rPr>
                <w:rFonts w:cs="Times New Roman"/>
                <w:color w:val="000000"/>
                <w:sz w:val="20"/>
                <w:szCs w:val="20"/>
              </w:rPr>
            </w:pPr>
            <w:r w:rsidRPr="00A87AE9">
              <w:rPr>
                <w:rFonts w:cs="Times New Roman"/>
                <w:color w:val="000000"/>
                <w:sz w:val="20"/>
                <w:szCs w:val="20"/>
              </w:rPr>
              <w:t>22,00</w:t>
            </w:r>
          </w:p>
        </w:tc>
        <w:tc>
          <w:tcPr>
            <w:tcW w:w="1529" w:type="dxa"/>
            <w:noWrap/>
            <w:hideMark/>
          </w:tcPr>
          <w:p w:rsidR="003B2DB0" w:rsidRPr="00A87AE9" w:rsidRDefault="003B2DB0" w:rsidP="001543E6">
            <w:pPr>
              <w:jc w:val="center"/>
              <w:rPr>
                <w:rFonts w:cs="Times New Roman"/>
                <w:color w:val="000000"/>
                <w:sz w:val="20"/>
                <w:szCs w:val="20"/>
              </w:rPr>
            </w:pPr>
            <w:r w:rsidRPr="00A87AE9">
              <w:rPr>
                <w:rFonts w:cs="Times New Roman"/>
                <w:color w:val="000000"/>
                <w:sz w:val="20"/>
                <w:szCs w:val="20"/>
              </w:rPr>
              <w:t>01</w:t>
            </w:r>
          </w:p>
        </w:tc>
      </w:tr>
    </w:tbl>
    <w:p w:rsidR="00317AFF" w:rsidRDefault="00317AFF" w:rsidP="00317AFF">
      <w:pPr>
        <w:tabs>
          <w:tab w:val="left" w:pos="1155"/>
        </w:tabs>
      </w:pPr>
    </w:p>
    <w:p w:rsidR="00BC0404" w:rsidRDefault="00BC0404" w:rsidP="00317AFF">
      <w:pPr>
        <w:tabs>
          <w:tab w:val="left" w:pos="1155"/>
        </w:tabs>
      </w:pPr>
    </w:p>
    <w:p w:rsidR="0058206F" w:rsidRDefault="0058206F" w:rsidP="003563AF">
      <w:pPr>
        <w:jc w:val="center"/>
        <w:rPr>
          <w:b/>
        </w:rPr>
      </w:pPr>
    </w:p>
    <w:p w:rsidR="0058206F" w:rsidRDefault="0058206F" w:rsidP="003563AF">
      <w:pPr>
        <w:jc w:val="center"/>
        <w:rPr>
          <w:b/>
        </w:rPr>
      </w:pPr>
    </w:p>
    <w:p w:rsidR="003563AF" w:rsidRDefault="003563AF" w:rsidP="003563AF">
      <w:pPr>
        <w:jc w:val="center"/>
        <w:rPr>
          <w:b/>
        </w:rPr>
      </w:pPr>
      <w:r w:rsidRPr="00A87AE9">
        <w:rPr>
          <w:b/>
        </w:rPr>
        <w:t xml:space="preserve">7. Методика расчета значений </w:t>
      </w:r>
      <w:r w:rsidR="006D26D7" w:rsidRPr="006B22B1">
        <w:rPr>
          <w:b/>
        </w:rPr>
        <w:t>показателей эффективности</w:t>
      </w:r>
      <w:r w:rsidRPr="00A87AE9">
        <w:rPr>
          <w:b/>
        </w:rPr>
        <w:t>реализации муниципальной программы</w:t>
      </w:r>
    </w:p>
    <w:p w:rsidR="00A8416A" w:rsidRPr="00A87AE9" w:rsidRDefault="00A8416A" w:rsidP="003563AF">
      <w:pPr>
        <w:jc w:val="center"/>
        <w:rPr>
          <w:b/>
        </w:rPr>
      </w:pPr>
      <w:r w:rsidRPr="00A8416A">
        <w:rPr>
          <w:b/>
        </w:rPr>
        <w:t>«Развитие инженерной инфраструктуры и энергоэффективности»</w:t>
      </w:r>
    </w:p>
    <w:p w:rsidR="003563AF" w:rsidRDefault="003563AF" w:rsidP="003563AF">
      <w:pPr>
        <w:jc w:val="center"/>
        <w:rPr>
          <w:b/>
        </w:rPr>
      </w:pPr>
    </w:p>
    <w:p w:rsidR="00F02CD9" w:rsidRPr="00A87AE9" w:rsidRDefault="00F02CD9" w:rsidP="003563AF">
      <w:pPr>
        <w:jc w:val="center"/>
        <w:rPr>
          <w:b/>
        </w:rPr>
      </w:pPr>
    </w:p>
    <w:tbl>
      <w:tblPr>
        <w:tblW w:w="14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
        <w:gridCol w:w="3307"/>
        <w:gridCol w:w="1309"/>
        <w:gridCol w:w="5242"/>
        <w:gridCol w:w="2866"/>
        <w:gridCol w:w="1874"/>
      </w:tblGrid>
      <w:tr w:rsidR="00A8416A" w:rsidRPr="00A87AE9" w:rsidTr="00C97C52">
        <w:trPr>
          <w:trHeight w:val="183"/>
          <w:tblHeader/>
        </w:trPr>
        <w:tc>
          <w:tcPr>
            <w:tcW w:w="341" w:type="dxa"/>
            <w:shd w:val="clear" w:color="auto" w:fill="auto"/>
            <w:tcMar>
              <w:left w:w="28" w:type="dxa"/>
              <w:right w:w="28" w:type="dxa"/>
            </w:tcMar>
          </w:tcPr>
          <w:p w:rsidR="00A8416A" w:rsidRPr="00A87AE9" w:rsidRDefault="00A8416A" w:rsidP="00AA06F4">
            <w:pPr>
              <w:jc w:val="center"/>
              <w:rPr>
                <w:rFonts w:cs="Times New Roman"/>
                <w:sz w:val="20"/>
                <w:szCs w:val="20"/>
              </w:rPr>
            </w:pPr>
            <w:r w:rsidRPr="00A87AE9">
              <w:rPr>
                <w:rFonts w:cs="Times New Roman"/>
                <w:sz w:val="20"/>
                <w:szCs w:val="20"/>
              </w:rPr>
              <w:t>№ п/п</w:t>
            </w:r>
          </w:p>
        </w:tc>
        <w:tc>
          <w:tcPr>
            <w:tcW w:w="3307" w:type="dxa"/>
            <w:shd w:val="clear" w:color="auto" w:fill="auto"/>
            <w:tcMar>
              <w:left w:w="28" w:type="dxa"/>
              <w:right w:w="28" w:type="dxa"/>
            </w:tcMar>
          </w:tcPr>
          <w:p w:rsidR="006B22B1" w:rsidRDefault="00B24CF2" w:rsidP="006D26D7">
            <w:pPr>
              <w:widowControl w:val="0"/>
              <w:suppressAutoHyphens/>
              <w:jc w:val="center"/>
              <w:rPr>
                <w:rFonts w:cs="Times New Roman"/>
                <w:sz w:val="20"/>
                <w:szCs w:val="20"/>
              </w:rPr>
            </w:pPr>
            <w:r w:rsidRPr="00B24CF2">
              <w:rPr>
                <w:rFonts w:cs="Times New Roman"/>
                <w:sz w:val="20"/>
                <w:szCs w:val="20"/>
              </w:rPr>
              <w:t>Наименование показателя</w:t>
            </w:r>
            <w:r w:rsidR="006B22B1">
              <w:rPr>
                <w:rFonts w:cs="Times New Roman"/>
                <w:sz w:val="20"/>
                <w:szCs w:val="20"/>
              </w:rPr>
              <w:t>,</w:t>
            </w:r>
          </w:p>
          <w:p w:rsidR="00A8416A" w:rsidRPr="00A87AE9" w:rsidRDefault="00662055" w:rsidP="006D26D7">
            <w:pPr>
              <w:widowControl w:val="0"/>
              <w:suppressAutoHyphens/>
              <w:jc w:val="center"/>
              <w:rPr>
                <w:rFonts w:cs="Times New Roman"/>
                <w:sz w:val="20"/>
                <w:szCs w:val="20"/>
              </w:rPr>
            </w:pPr>
            <w:r>
              <w:rPr>
                <w:rFonts w:cs="Times New Roman"/>
                <w:sz w:val="20"/>
                <w:szCs w:val="20"/>
              </w:rPr>
              <w:t xml:space="preserve"> реализации муниципальной программы</w:t>
            </w:r>
          </w:p>
        </w:tc>
        <w:tc>
          <w:tcPr>
            <w:tcW w:w="1309"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Единица измерения</w:t>
            </w:r>
          </w:p>
        </w:tc>
        <w:tc>
          <w:tcPr>
            <w:tcW w:w="5242" w:type="dxa"/>
            <w:shd w:val="clear" w:color="auto" w:fill="auto"/>
            <w:tcMar>
              <w:left w:w="28" w:type="dxa"/>
              <w:right w:w="28" w:type="dxa"/>
            </w:tcMar>
          </w:tcPr>
          <w:p w:rsidR="00A8416A" w:rsidRPr="00A87AE9" w:rsidRDefault="006D26D7" w:rsidP="00A8416A">
            <w:pPr>
              <w:widowControl w:val="0"/>
              <w:suppressAutoHyphens/>
              <w:jc w:val="center"/>
              <w:rPr>
                <w:rFonts w:cs="Times New Roman"/>
                <w:sz w:val="20"/>
                <w:szCs w:val="20"/>
              </w:rPr>
            </w:pPr>
            <w:r>
              <w:rPr>
                <w:rFonts w:cs="Times New Roman"/>
                <w:sz w:val="20"/>
                <w:szCs w:val="20"/>
              </w:rPr>
              <w:t>Методика расчета значений показателя</w:t>
            </w:r>
          </w:p>
        </w:tc>
        <w:tc>
          <w:tcPr>
            <w:tcW w:w="2866" w:type="dxa"/>
            <w:shd w:val="clear" w:color="auto" w:fill="auto"/>
            <w:tcMar>
              <w:left w:w="28" w:type="dxa"/>
              <w:right w:w="28" w:type="dxa"/>
            </w:tcMar>
          </w:tcPr>
          <w:p w:rsidR="00A8416A" w:rsidRPr="00A87AE9" w:rsidRDefault="00A8416A" w:rsidP="00AA06F4">
            <w:pPr>
              <w:widowControl w:val="0"/>
              <w:suppressAutoHyphens/>
              <w:jc w:val="center"/>
              <w:rPr>
                <w:rFonts w:cs="Times New Roman"/>
                <w:sz w:val="20"/>
                <w:szCs w:val="20"/>
              </w:rPr>
            </w:pPr>
            <w:r w:rsidRPr="00A87AE9">
              <w:rPr>
                <w:rFonts w:cs="Times New Roman"/>
                <w:sz w:val="20"/>
                <w:szCs w:val="20"/>
              </w:rPr>
              <w:t>Источник данных</w:t>
            </w:r>
          </w:p>
        </w:tc>
        <w:tc>
          <w:tcPr>
            <w:tcW w:w="1874" w:type="dxa"/>
          </w:tcPr>
          <w:p w:rsidR="00A8416A" w:rsidRPr="00A87AE9" w:rsidRDefault="00A8416A" w:rsidP="006D26D7">
            <w:pPr>
              <w:widowControl w:val="0"/>
              <w:suppressAutoHyphens/>
              <w:jc w:val="center"/>
              <w:rPr>
                <w:rFonts w:cs="Times New Roman"/>
                <w:sz w:val="20"/>
                <w:szCs w:val="20"/>
              </w:rPr>
            </w:pPr>
            <w:r>
              <w:rPr>
                <w:rFonts w:cs="Times New Roman"/>
                <w:sz w:val="20"/>
                <w:szCs w:val="20"/>
              </w:rPr>
              <w:t>Период пред</w:t>
            </w:r>
            <w:r w:rsidR="006D26D7">
              <w:rPr>
                <w:rFonts w:cs="Times New Roman"/>
                <w:sz w:val="20"/>
                <w:szCs w:val="20"/>
              </w:rPr>
              <w:t>ос</w:t>
            </w:r>
            <w:r>
              <w:rPr>
                <w:rFonts w:cs="Times New Roman"/>
                <w:sz w:val="20"/>
                <w:szCs w:val="20"/>
              </w:rPr>
              <w:t>тавления отчетности</w:t>
            </w:r>
          </w:p>
        </w:tc>
      </w:tr>
      <w:tr w:rsidR="00A8416A" w:rsidRPr="00A87AE9" w:rsidTr="00C97C52">
        <w:trPr>
          <w:trHeight w:val="183"/>
        </w:trPr>
        <w:tc>
          <w:tcPr>
            <w:tcW w:w="13065" w:type="dxa"/>
            <w:gridSpan w:val="5"/>
            <w:shd w:val="clear" w:color="auto" w:fill="auto"/>
            <w:tcMar>
              <w:left w:w="28" w:type="dxa"/>
              <w:right w:w="28" w:type="dxa"/>
            </w:tcMar>
          </w:tcPr>
          <w:p w:rsidR="00A8416A" w:rsidRPr="00A87AE9" w:rsidRDefault="00A8416A" w:rsidP="000B1187">
            <w:pPr>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w:t>
            </w:r>
            <w:r w:rsidRPr="00A87AE9">
              <w:rPr>
                <w:rFonts w:cs="Times New Roman"/>
                <w:b/>
                <w:sz w:val="20"/>
                <w:szCs w:val="20"/>
              </w:rPr>
              <w:t xml:space="preserve"> «Чистая вода»</w:t>
            </w:r>
          </w:p>
        </w:tc>
        <w:tc>
          <w:tcPr>
            <w:tcW w:w="1874" w:type="dxa"/>
          </w:tcPr>
          <w:p w:rsidR="00A8416A" w:rsidRPr="00A87AE9" w:rsidRDefault="00A8416A" w:rsidP="000B1187">
            <w:pPr>
              <w:jc w:val="center"/>
              <w:rPr>
                <w:rFonts w:cs="Times New Roman"/>
                <w:b/>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sz w:val="20"/>
                <w:szCs w:val="20"/>
              </w:rPr>
            </w:pPr>
            <w:r w:rsidRPr="00A87AE9">
              <w:rPr>
                <w:sz w:val="20"/>
                <w:szCs w:val="20"/>
              </w:rPr>
              <w:t>1.1</w:t>
            </w:r>
          </w:p>
        </w:tc>
        <w:tc>
          <w:tcPr>
            <w:tcW w:w="3307" w:type="dxa"/>
            <w:shd w:val="clear" w:color="auto" w:fill="auto"/>
            <w:tcMar>
              <w:left w:w="28" w:type="dxa"/>
              <w:right w:w="28" w:type="dxa"/>
            </w:tcMar>
          </w:tcPr>
          <w:p w:rsidR="00C97C52" w:rsidRPr="0046477A" w:rsidRDefault="00C97C52" w:rsidP="00C97C52">
            <w:pPr>
              <w:rPr>
                <w:rFonts w:cs="Times New Roman"/>
                <w:sz w:val="20"/>
                <w:szCs w:val="20"/>
              </w:rPr>
            </w:pPr>
            <w:r w:rsidRPr="0046477A">
              <w:rPr>
                <w:rFonts w:cs="Times New Roman"/>
                <w:sz w:val="20"/>
                <w:szCs w:val="20"/>
              </w:rPr>
              <w:t xml:space="preserve">Увеличение доли населения, </w:t>
            </w:r>
            <w:r w:rsidRPr="0046477A">
              <w:rPr>
                <w:rFonts w:cs="Times New Roman"/>
                <w:sz w:val="20"/>
                <w:szCs w:val="20"/>
              </w:rPr>
              <w:lastRenderedPageBreak/>
              <w:t>обеспеченного доброкачественной питьевой водой из централизованных источников водоснабжения</w:t>
            </w:r>
          </w:p>
        </w:tc>
        <w:tc>
          <w:tcPr>
            <w:tcW w:w="1309" w:type="dxa"/>
            <w:shd w:val="clear" w:color="auto" w:fill="auto"/>
            <w:tcMar>
              <w:left w:w="28" w:type="dxa"/>
              <w:right w:w="28" w:type="dxa"/>
            </w:tcMar>
          </w:tcPr>
          <w:p w:rsidR="00C97C52" w:rsidRPr="00A87AE9" w:rsidRDefault="00C97C52" w:rsidP="00C97C52">
            <w:pPr>
              <w:jc w:val="center"/>
              <w:rPr>
                <w:sz w:val="20"/>
                <w:szCs w:val="20"/>
              </w:rPr>
            </w:pPr>
            <w:r w:rsidRPr="00A87AE9">
              <w:rPr>
                <w:sz w:val="20"/>
                <w:szCs w:val="20"/>
              </w:rPr>
              <w:lastRenderedPageBreak/>
              <w:t>%/чел.</w:t>
            </w:r>
          </w:p>
        </w:tc>
        <w:tc>
          <w:tcPr>
            <w:tcW w:w="5242" w:type="dxa"/>
            <w:shd w:val="clear" w:color="auto" w:fill="auto"/>
            <w:tcMar>
              <w:left w:w="28" w:type="dxa"/>
              <w:right w:w="28" w:type="dxa"/>
            </w:tcMar>
          </w:tcPr>
          <w:p w:rsidR="00C97C52" w:rsidRPr="00A87AE9" w:rsidRDefault="00C97C52" w:rsidP="0058206F">
            <w:pPr>
              <w:rPr>
                <w:sz w:val="20"/>
                <w:szCs w:val="20"/>
              </w:rPr>
            </w:pPr>
            <w:r w:rsidRPr="00A87AE9">
              <w:rPr>
                <w:rFonts w:cs="Times New Roman"/>
                <w:sz w:val="20"/>
                <w:szCs w:val="20"/>
              </w:rPr>
              <w:t xml:space="preserve">Фактически достигнутые (итоговые) значения показателя </w:t>
            </w:r>
            <w:r w:rsidRPr="00A87AE9">
              <w:rPr>
                <w:rFonts w:cs="Times New Roman"/>
                <w:sz w:val="20"/>
                <w:szCs w:val="20"/>
              </w:rPr>
              <w:lastRenderedPageBreak/>
              <w:t xml:space="preserve">рассчитываются Управлением Роспотребнадзора по Московской области в соответствии с методическими рекомендациями МР </w:t>
            </w:r>
            <w:r>
              <w:rPr>
                <w:rFonts w:cs="Times New Roman"/>
                <w:sz w:val="20"/>
                <w:szCs w:val="20"/>
              </w:rPr>
              <w:t>2.1.4.0266-21</w:t>
            </w:r>
            <w:r w:rsidRPr="00A87AE9">
              <w:rPr>
                <w:rFonts w:cs="Times New Roman"/>
                <w:sz w:val="20"/>
                <w:szCs w:val="20"/>
              </w:rPr>
              <w:t>, утвержденными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w:t>
            </w:r>
            <w:r>
              <w:rPr>
                <w:rFonts w:cs="Times New Roman"/>
                <w:sz w:val="20"/>
                <w:szCs w:val="20"/>
              </w:rPr>
              <w:t>едерации А.Ю. Поповой 10.11.2021</w:t>
            </w:r>
          </w:p>
        </w:tc>
        <w:tc>
          <w:tcPr>
            <w:tcW w:w="2866" w:type="dxa"/>
            <w:shd w:val="clear" w:color="auto" w:fill="auto"/>
            <w:tcMar>
              <w:left w:w="28" w:type="dxa"/>
              <w:right w:w="28" w:type="dxa"/>
            </w:tcMar>
          </w:tcPr>
          <w:p w:rsidR="00C97C52" w:rsidRPr="00A343BC" w:rsidRDefault="00C97C52" w:rsidP="0058206F">
            <w:pPr>
              <w:rPr>
                <w:rFonts w:cs="Times New Roman"/>
                <w:sz w:val="20"/>
                <w:szCs w:val="20"/>
              </w:rPr>
            </w:pPr>
            <w:r w:rsidRPr="00A343BC">
              <w:rPr>
                <w:rFonts w:cs="Times New Roman"/>
                <w:sz w:val="20"/>
                <w:szCs w:val="20"/>
              </w:rPr>
              <w:lastRenderedPageBreak/>
              <w:t xml:space="preserve">Государственная </w:t>
            </w:r>
            <w:r w:rsidRPr="00A343BC">
              <w:rPr>
                <w:rFonts w:cs="Times New Roman"/>
                <w:sz w:val="20"/>
                <w:szCs w:val="20"/>
              </w:rPr>
              <w:lastRenderedPageBreak/>
              <w:t>автоматизированная система «Управление»</w:t>
            </w:r>
          </w:p>
          <w:p w:rsidR="00C97C52" w:rsidRPr="00A87AE9" w:rsidRDefault="00C97C52" w:rsidP="0058206F">
            <w:pPr>
              <w:rPr>
                <w:sz w:val="20"/>
                <w:szCs w:val="20"/>
              </w:rPr>
            </w:pPr>
            <w:r w:rsidRPr="00A87AE9">
              <w:rPr>
                <w:rFonts w:cs="Times New Roman"/>
                <w:sz w:val="20"/>
                <w:szCs w:val="20"/>
              </w:rPr>
              <w:t xml:space="preserve">Источник данных – годовая форма федерального статистического наблюдения № 18 «Сведения о санитарном состоянии субъекта Российской Федерации» </w:t>
            </w:r>
          </w:p>
        </w:tc>
        <w:tc>
          <w:tcPr>
            <w:tcW w:w="1874" w:type="dxa"/>
          </w:tcPr>
          <w:p w:rsidR="00C97C52" w:rsidRPr="00A343BC" w:rsidRDefault="00C97C52" w:rsidP="00C97C52">
            <w:pPr>
              <w:jc w:val="center"/>
              <w:rPr>
                <w:rFonts w:cs="Times New Roman"/>
                <w:sz w:val="20"/>
                <w:szCs w:val="20"/>
              </w:rPr>
            </w:pPr>
            <w:r w:rsidRPr="00A8416A">
              <w:rPr>
                <w:rFonts w:cs="Times New Roman"/>
                <w:i/>
                <w:sz w:val="20"/>
                <w:szCs w:val="20"/>
              </w:rPr>
              <w:lastRenderedPageBreak/>
              <w:t>годовая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1.2</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созданных и восстановленных ВЗУ, ВНС и станций водоподготовки</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Определяется на основании данных о количестве ВЗУ, ВНС, станций очистки питьевой воды,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rFonts w:cs="Times New Roman"/>
                <w:sz w:val="20"/>
                <w:szCs w:val="20"/>
              </w:rPr>
            </w:pPr>
          </w:p>
        </w:tc>
        <w:tc>
          <w:tcPr>
            <w:tcW w:w="1874" w:type="dxa"/>
          </w:tcPr>
          <w:p w:rsidR="00C97C52" w:rsidRPr="00A87AE9" w:rsidRDefault="00C97C52" w:rsidP="00C97C52">
            <w:pPr>
              <w:rPr>
                <w:rFonts w:cs="Times New Roman"/>
                <w:sz w:val="20"/>
                <w:szCs w:val="20"/>
              </w:rPr>
            </w:pPr>
            <w:r w:rsidRPr="00A8416A">
              <w:rPr>
                <w:rFonts w:cs="Times New Roman"/>
                <w:i/>
                <w:sz w:val="20"/>
                <w:szCs w:val="20"/>
              </w:rPr>
              <w:t>ежеквартальная</w:t>
            </w:r>
          </w:p>
        </w:tc>
      </w:tr>
      <w:tr w:rsidR="00C97C52" w:rsidRPr="00A87AE9" w:rsidTr="00C97C52">
        <w:trPr>
          <w:trHeight w:val="183"/>
        </w:trPr>
        <w:tc>
          <w:tcPr>
            <w:tcW w:w="13065" w:type="dxa"/>
            <w:gridSpan w:val="5"/>
            <w:shd w:val="clear" w:color="auto" w:fill="auto"/>
            <w:tcMar>
              <w:left w:w="28" w:type="dxa"/>
              <w:right w:w="28" w:type="dxa"/>
            </w:tcMar>
          </w:tcPr>
          <w:p w:rsidR="00C97C52" w:rsidRPr="00A87AE9" w:rsidRDefault="00C97C52" w:rsidP="00C97C52">
            <w:pPr>
              <w:tabs>
                <w:tab w:val="left" w:pos="7035"/>
              </w:tabs>
              <w:jc w:val="center"/>
              <w:rPr>
                <w:rFonts w:cs="Times New Roman"/>
                <w:b/>
                <w:sz w:val="20"/>
                <w:szCs w:val="20"/>
              </w:rPr>
            </w:pPr>
            <w:r w:rsidRPr="00A87AE9">
              <w:rPr>
                <w:rFonts w:cs="Times New Roman"/>
                <w:b/>
                <w:sz w:val="20"/>
                <w:szCs w:val="20"/>
              </w:rPr>
              <w:t>Подпрограмма II «Системы водоотведения»</w:t>
            </w:r>
          </w:p>
        </w:tc>
        <w:tc>
          <w:tcPr>
            <w:tcW w:w="1874" w:type="dxa"/>
          </w:tcPr>
          <w:p w:rsidR="00C97C52" w:rsidRPr="00A87AE9" w:rsidRDefault="00C97C52" w:rsidP="00C97C52">
            <w:pPr>
              <w:tabs>
                <w:tab w:val="left" w:pos="7035"/>
              </w:tabs>
              <w:jc w:val="center"/>
              <w:rPr>
                <w:rFonts w:cs="Times New Roman"/>
                <w:b/>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2.1</w:t>
            </w:r>
          </w:p>
        </w:tc>
        <w:tc>
          <w:tcPr>
            <w:tcW w:w="3307" w:type="dxa"/>
            <w:shd w:val="clear" w:color="auto" w:fill="auto"/>
            <w:tcMar>
              <w:left w:w="28" w:type="dxa"/>
              <w:right w:w="28" w:type="dxa"/>
            </w:tcMar>
          </w:tcPr>
          <w:p w:rsidR="00C97C52" w:rsidRPr="00A87AE9" w:rsidRDefault="00C97C52" w:rsidP="00C97C52">
            <w:pPr>
              <w:rPr>
                <w:sz w:val="20"/>
                <w:szCs w:val="20"/>
              </w:rPr>
            </w:pPr>
            <w:r w:rsidRPr="00A87AE9">
              <w:rPr>
                <w:sz w:val="20"/>
                <w:szCs w:val="20"/>
              </w:rPr>
              <w:t>Увеличение доли сточных вод, очищенных до нормативных значений, в общем объеме сточных вод, пропущенных через очистные сооружения</w:t>
            </w:r>
          </w:p>
        </w:tc>
        <w:tc>
          <w:tcPr>
            <w:tcW w:w="1309" w:type="dxa"/>
            <w:shd w:val="clear" w:color="auto" w:fill="auto"/>
            <w:tcMar>
              <w:left w:w="28" w:type="dxa"/>
              <w:right w:w="28" w:type="dxa"/>
            </w:tcMar>
          </w:tcPr>
          <w:p w:rsidR="00C97C52" w:rsidRPr="00A87AE9" w:rsidRDefault="00C97C52" w:rsidP="00C97C52">
            <w:pPr>
              <w:jc w:val="center"/>
              <w:rPr>
                <w:sz w:val="20"/>
                <w:szCs w:val="20"/>
              </w:rPr>
            </w:pPr>
            <w:r w:rsidRPr="00A87AE9">
              <w:rPr>
                <w:sz w:val="20"/>
                <w:szCs w:val="20"/>
              </w:rPr>
              <w:t>%</w:t>
            </w:r>
          </w:p>
        </w:tc>
        <w:tc>
          <w:tcPr>
            <w:tcW w:w="5242" w:type="dxa"/>
            <w:shd w:val="clear" w:color="auto" w:fill="auto"/>
            <w:tcMar>
              <w:left w:w="28" w:type="dxa"/>
              <w:right w:w="28" w:type="dxa"/>
            </w:tcMar>
          </w:tcPr>
          <w:p w:rsidR="00C97C52" w:rsidRPr="00A87AE9" w:rsidRDefault="00C97C52" w:rsidP="0058206F">
            <w:pPr>
              <w:rPr>
                <w:sz w:val="20"/>
                <w:szCs w:val="20"/>
              </w:rPr>
            </w:pPr>
            <w:r w:rsidRPr="00A87AE9">
              <w:rPr>
                <w:rFonts w:cs="Times New Roman"/>
                <w:sz w:val="20"/>
                <w:szCs w:val="20"/>
              </w:rPr>
              <w:t>Определяется как частное от деления значений «Пропущено сточных вод через очистные сооружения, в том числе нормативно очищенной» на «Пропущено сточных вод через очистные сооружения», предусмотренных формами федерального статистического наблюдения, умноженное на 100 процентов</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sz w:val="20"/>
                <w:szCs w:val="20"/>
              </w:rPr>
            </w:pPr>
            <w:r w:rsidRPr="00A87AE9">
              <w:rPr>
                <w:rFonts w:cs="Times New Roman"/>
                <w:sz w:val="20"/>
                <w:szCs w:val="20"/>
              </w:rPr>
              <w:t>Годовая форма федерального статистического наблюдения N 1-канализация "Сведения о работе канализации (отдельной канализационной сети)"</w:t>
            </w:r>
          </w:p>
        </w:tc>
        <w:tc>
          <w:tcPr>
            <w:tcW w:w="1874" w:type="dxa"/>
          </w:tcPr>
          <w:p w:rsidR="00C97C52" w:rsidRPr="00A87AE9" w:rsidRDefault="00C97C52" w:rsidP="00C97C52">
            <w:pPr>
              <w:jc w:val="center"/>
              <w:rPr>
                <w:rFonts w:cs="Times New Roman"/>
                <w:sz w:val="20"/>
                <w:szCs w:val="20"/>
              </w:rPr>
            </w:pPr>
            <w:r w:rsidRPr="00A8416A">
              <w:rPr>
                <w:rFonts w:cs="Times New Roman"/>
                <w:i/>
                <w:sz w:val="20"/>
                <w:szCs w:val="20"/>
              </w:rPr>
              <w:t>годовая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2.2</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созданных и восстановленных объектов очистки сточных вод суммарной производительностью</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ед./тыс.куб.м в сут.</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Определяется на основании данных о количестве объектов очистки сточных вод, построенных, приобретенных, смонтированных и введенных в эксплуатацию, реконструированных, модернизированных и капитально отремонтированных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rFonts w:cs="Times New Roman"/>
                <w:sz w:val="20"/>
                <w:szCs w:val="20"/>
              </w:rPr>
            </w:pPr>
          </w:p>
        </w:tc>
        <w:tc>
          <w:tcPr>
            <w:tcW w:w="1874" w:type="dxa"/>
          </w:tcPr>
          <w:p w:rsidR="00C97C52" w:rsidRPr="00A87AE9" w:rsidRDefault="00C97C52" w:rsidP="00C97C52">
            <w:pPr>
              <w:rPr>
                <w:rFonts w:cs="Times New Roman"/>
                <w:sz w:val="20"/>
                <w:szCs w:val="20"/>
              </w:rPr>
            </w:pPr>
            <w:r w:rsidRPr="00A8416A">
              <w:rPr>
                <w:rFonts w:cs="Times New Roman"/>
                <w:i/>
                <w:sz w:val="20"/>
                <w:szCs w:val="20"/>
              </w:rPr>
              <w:t>ежеквартальная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2.3</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Количество построенных, реконструированных, отремонтированных коллекторов (участков), канализационных насосных станций</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
        </w:tc>
        <w:tc>
          <w:tcPr>
            <w:tcW w:w="5242" w:type="dxa"/>
            <w:shd w:val="clear" w:color="auto" w:fill="auto"/>
            <w:tcMar>
              <w:left w:w="28" w:type="dxa"/>
              <w:right w:w="28" w:type="dxa"/>
            </w:tcMar>
          </w:tcPr>
          <w:p w:rsidR="00C97C52" w:rsidRPr="00A87AE9" w:rsidRDefault="00C97C52" w:rsidP="0058206F">
            <w:pPr>
              <w:widowControl w:val="0"/>
              <w:autoSpaceDE w:val="0"/>
              <w:autoSpaceDN w:val="0"/>
              <w:adjustRightInd w:val="0"/>
              <w:rPr>
                <w:rFonts w:cs="Times New Roman"/>
                <w:sz w:val="20"/>
                <w:szCs w:val="20"/>
              </w:rPr>
            </w:pPr>
            <w:r w:rsidRPr="00A87AE9">
              <w:rPr>
                <w:rFonts w:cs="Times New Roman"/>
                <w:sz w:val="20"/>
                <w:szCs w:val="20"/>
              </w:rPr>
              <w:t>Определяется на основании данных о количестве коллекторов (участков) и КНС, построенных, реконструированных, отремонтированных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p w:rsidR="00C97C52" w:rsidRPr="00A87AE9" w:rsidRDefault="00C97C52" w:rsidP="0058206F">
            <w:pPr>
              <w:rPr>
                <w:rFonts w:cs="Times New Roman"/>
                <w:sz w:val="20"/>
                <w:szCs w:val="20"/>
              </w:rPr>
            </w:pPr>
          </w:p>
          <w:p w:rsidR="00C97C52" w:rsidRPr="00A87AE9" w:rsidRDefault="00C97C52" w:rsidP="0058206F">
            <w:pPr>
              <w:widowControl w:val="0"/>
              <w:autoSpaceDE w:val="0"/>
              <w:autoSpaceDN w:val="0"/>
              <w:adjustRightInd w:val="0"/>
              <w:rPr>
                <w:rFonts w:cs="Times New Roman"/>
                <w:sz w:val="20"/>
                <w:szCs w:val="20"/>
              </w:rPr>
            </w:pPr>
          </w:p>
        </w:tc>
        <w:tc>
          <w:tcPr>
            <w:tcW w:w="1874" w:type="dxa"/>
          </w:tcPr>
          <w:p w:rsidR="00C97C52" w:rsidRPr="00A87AE9" w:rsidRDefault="00C97C52" w:rsidP="00C97C52">
            <w:pPr>
              <w:rPr>
                <w:rFonts w:cs="Times New Roman"/>
                <w:sz w:val="20"/>
                <w:szCs w:val="20"/>
              </w:rPr>
            </w:pPr>
            <w:r w:rsidRPr="00C11850">
              <w:rPr>
                <w:rFonts w:cs="Times New Roman"/>
                <w:i/>
                <w:sz w:val="20"/>
                <w:szCs w:val="20"/>
              </w:rPr>
              <w:t>ежеквартальная</w:t>
            </w: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2.4</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color w:val="000000"/>
                <w:sz w:val="20"/>
                <w:szCs w:val="20"/>
              </w:rPr>
              <w:t>Прирост мощности очистных сооружений, обеспечивающих сокращение отведения в реку Волга загрязненных сточных вод</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куб.км/год</w:t>
            </w:r>
          </w:p>
        </w:tc>
        <w:tc>
          <w:tcPr>
            <w:tcW w:w="5242" w:type="dxa"/>
            <w:shd w:val="clear" w:color="auto" w:fill="auto"/>
            <w:tcMar>
              <w:left w:w="28" w:type="dxa"/>
              <w:right w:w="28" w:type="dxa"/>
            </w:tcMar>
          </w:tcPr>
          <w:p w:rsidR="00C97C52" w:rsidRPr="00A87AE9" w:rsidRDefault="00C97C52" w:rsidP="0058206F">
            <w:pPr>
              <w:rPr>
                <w:rFonts w:cs="Times New Roman"/>
                <w:color w:val="000000" w:themeColor="text1"/>
                <w:sz w:val="20"/>
                <w:szCs w:val="20"/>
              </w:rPr>
            </w:pPr>
            <w:r w:rsidRPr="00A87AE9">
              <w:rPr>
                <w:rFonts w:cs="Times New Roman"/>
                <w:color w:val="000000" w:themeColor="text1"/>
                <w:sz w:val="20"/>
                <w:szCs w:val="20"/>
              </w:rPr>
              <w:t xml:space="preserve">Порядок расчета: Показатель (Р, куб.км в год) рассчитывается нарастающим итогом как сумма мощностей введенных в эксплуатацию вновь построенных и реконструированных (модернизированных) очистных сооружений водопроводно-канализационного хозяйства, </w:t>
            </w:r>
            <w:r w:rsidRPr="00A87AE9">
              <w:rPr>
                <w:rFonts w:cs="Times New Roman"/>
                <w:color w:val="000000" w:themeColor="text1"/>
                <w:sz w:val="20"/>
                <w:szCs w:val="20"/>
              </w:rPr>
              <w:lastRenderedPageBreak/>
              <w:t>обеспечивающих соблюдение нормативов допустимых сбросов, в том числе реконструированных (модернизированных) на принципах использования наилучших доступных технологий, в рамках выполнения мероприятий в соответствии с Планом мероприятий, приведенным в приложении № 1 к паспорту федерального проекта «Оздоровление Волги», по формуле:</w:t>
            </w:r>
          </w:p>
          <w:p w:rsidR="00C97C52" w:rsidRPr="00A87AE9" w:rsidRDefault="00C97C52" w:rsidP="0058206F">
            <w:pPr>
              <w:rPr>
                <w:rFonts w:cs="Times New Roman"/>
                <w:color w:val="000000" w:themeColor="text1"/>
                <w:sz w:val="20"/>
                <w:szCs w:val="20"/>
              </w:rPr>
            </w:pPr>
            <w:r w:rsidRPr="00A87AE9">
              <w:rPr>
                <w:rFonts w:cs="Times New Roman"/>
                <w:noProof/>
                <w:color w:val="000000" w:themeColor="text1"/>
                <w:sz w:val="20"/>
                <w:szCs w:val="20"/>
              </w:rPr>
              <w:drawing>
                <wp:inline distT="0" distB="0" distL="0" distR="0">
                  <wp:extent cx="1076325" cy="295275"/>
                  <wp:effectExtent l="0" t="0" r="9525" b="9525"/>
                  <wp:docPr id="2" name="Рисунок 1" descr="Описание: Об утверждении официальной статистической методологии расчета показателя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б утверждении официальной статистической методологии расчета показателя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295275"/>
                          </a:xfrm>
                          <a:prstGeom prst="rect">
                            <a:avLst/>
                          </a:prstGeom>
                          <a:noFill/>
                          <a:ln>
                            <a:noFill/>
                          </a:ln>
                        </pic:spPr>
                      </pic:pic>
                    </a:graphicData>
                  </a:graphic>
                </wp:inline>
              </w:drawing>
            </w:r>
            <w:r w:rsidRPr="00A87AE9">
              <w:rPr>
                <w:rFonts w:cs="Times New Roman"/>
                <w:color w:val="000000" w:themeColor="text1"/>
                <w:sz w:val="20"/>
                <w:szCs w:val="20"/>
              </w:rPr>
              <w:t>, где:</w:t>
            </w:r>
          </w:p>
          <w:p w:rsidR="00C97C52" w:rsidRPr="00A87AE9" w:rsidRDefault="00C97C52" w:rsidP="0058206F">
            <w:pPr>
              <w:rPr>
                <w:rFonts w:cs="Times New Roman"/>
                <w:color w:val="000000" w:themeColor="text1"/>
                <w:sz w:val="20"/>
                <w:szCs w:val="20"/>
              </w:rPr>
            </w:pPr>
            <w:r w:rsidRPr="00A87AE9">
              <w:rPr>
                <w:rFonts w:cs="Times New Roman"/>
                <w:color w:val="000000" w:themeColor="text1"/>
                <w:sz w:val="20"/>
                <w:szCs w:val="20"/>
                <w:lang w:val="en-US"/>
              </w:rPr>
              <w:t>P</w:t>
            </w:r>
            <w:r w:rsidRPr="00A87AE9">
              <w:rPr>
                <w:rFonts w:cs="Times New Roman"/>
                <w:color w:val="000000" w:themeColor="text1"/>
                <w:sz w:val="20"/>
                <w:szCs w:val="20"/>
                <w:vertAlign w:val="subscript"/>
                <w:lang w:val="en-US"/>
              </w:rPr>
              <w:t>ij</w:t>
            </w:r>
            <w:r w:rsidRPr="00A87AE9">
              <w:rPr>
                <w:rFonts w:cs="Times New Roman"/>
                <w:color w:val="000000" w:themeColor="text1"/>
                <w:sz w:val="20"/>
                <w:szCs w:val="20"/>
              </w:rPr>
              <w:t>- мощность введенных в эксплуатацию вновь построенных и реконструированных (модернизированных) очистных сооружений водопроводно-канализационного хозяйства в количестве i, обеспечивающих соблюдение нормативов сбросов, в том числе реконструированных (модернизированных) на принципах использования наилучших доступных технологий, определяемая по данным актов ввода таких объектов в эксплуатацию и разрешений на их ввод в эксплуатацию, но не более значения, учтенного в качестве базового значения, реализуемого в j-ом году, куб.км в год;</w:t>
            </w:r>
          </w:p>
          <w:p w:rsidR="00C97C52" w:rsidRPr="00A87AE9" w:rsidRDefault="00C97C52" w:rsidP="0058206F">
            <w:pPr>
              <w:rPr>
                <w:rFonts w:cs="Times New Roman"/>
                <w:color w:val="000000" w:themeColor="text1"/>
                <w:sz w:val="20"/>
                <w:szCs w:val="20"/>
              </w:rPr>
            </w:pPr>
            <w:r w:rsidRPr="00A87AE9">
              <w:rPr>
                <w:rFonts w:cs="Times New Roman"/>
                <w:color w:val="000000" w:themeColor="text1"/>
                <w:sz w:val="20"/>
                <w:szCs w:val="20"/>
              </w:rPr>
              <w:t>j = 2019, ..., k (с 2019 года по отчетный год);</w:t>
            </w:r>
          </w:p>
          <w:p w:rsidR="00C97C52" w:rsidRPr="00A87AE9" w:rsidRDefault="00C97C52" w:rsidP="0058206F">
            <w:pPr>
              <w:rPr>
                <w:rFonts w:cs="Times New Roman"/>
                <w:color w:val="000000" w:themeColor="text1"/>
                <w:sz w:val="20"/>
                <w:szCs w:val="20"/>
              </w:rPr>
            </w:pPr>
            <w:r w:rsidRPr="00A87AE9">
              <w:rPr>
                <w:rFonts w:cs="Times New Roman"/>
                <w:color w:val="000000" w:themeColor="text1"/>
                <w:sz w:val="20"/>
                <w:szCs w:val="20"/>
              </w:rPr>
              <w:t>k - отчетный год;</w:t>
            </w:r>
          </w:p>
          <w:p w:rsidR="00C97C52" w:rsidRPr="00A87AE9" w:rsidRDefault="00C97C52" w:rsidP="0058206F">
            <w:pPr>
              <w:rPr>
                <w:rFonts w:cs="Times New Roman"/>
                <w:sz w:val="20"/>
                <w:szCs w:val="20"/>
              </w:rPr>
            </w:pPr>
            <w:r w:rsidRPr="00A87AE9">
              <w:rPr>
                <w:rFonts w:cs="Times New Roman"/>
                <w:color w:val="000000" w:themeColor="text1"/>
                <w:sz w:val="20"/>
                <w:szCs w:val="20"/>
                <w:lang w:val="en-US"/>
              </w:rPr>
              <w:t>n</w:t>
            </w:r>
            <w:r w:rsidRPr="00A87AE9">
              <w:rPr>
                <w:rFonts w:cs="Times New Roman"/>
                <w:color w:val="000000" w:themeColor="text1"/>
                <w:sz w:val="20"/>
                <w:szCs w:val="20"/>
                <w:vertAlign w:val="subscript"/>
                <w:lang w:val="en-US"/>
              </w:rPr>
              <w:t>j</w:t>
            </w:r>
            <w:r w:rsidRPr="00A87AE9">
              <w:rPr>
                <w:rFonts w:cs="Times New Roman"/>
                <w:color w:val="000000" w:themeColor="text1"/>
                <w:sz w:val="20"/>
                <w:szCs w:val="20"/>
              </w:rPr>
              <w:t>- количество очистных сооружений водопроводно-канализационного хозяйства, эксплуатируемых по итогам проведения мероприятий по строительству и реконструкции (модернизации) таких очистных сооружений, в том числе реконструированных (модернизированных) на принципах использования наилучших доступных технологий, организуемых и проводимых в j-ом году, субъектами Российской Федерации - участниками федерального проекта «Оздоровление Волги», указанными в приложении № 2 к его паспорту, шт.</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lastRenderedPageBreak/>
              <w:t xml:space="preserve">Для плановых значений – паспорт федерального проекта «Оздоровление Волги»; для фактических значений – предварительные данные </w:t>
            </w:r>
            <w:r w:rsidRPr="00A87AE9">
              <w:rPr>
                <w:rFonts w:cs="Times New Roman"/>
                <w:sz w:val="20"/>
                <w:szCs w:val="20"/>
              </w:rPr>
              <w:lastRenderedPageBreak/>
              <w:t>оценки Министерства жилищно-коммунального хозяйства Московской области и Управления Роспотребнадзора по Московской области, годовая форма федерального статистического наблюдения № 2-ТП (водхоз) «Сведения об использовании воды» - информация о годовых объемах нормативно очищенных сточных вод, пропущенных через очистные сооружения канализации</w:t>
            </w:r>
          </w:p>
          <w:p w:rsidR="00C97C52" w:rsidRPr="00A87AE9" w:rsidRDefault="00C97C52" w:rsidP="0058206F">
            <w:pPr>
              <w:spacing w:before="200"/>
              <w:rPr>
                <w:rFonts w:cs="Times New Roman"/>
                <w:sz w:val="20"/>
                <w:szCs w:val="20"/>
              </w:rPr>
            </w:pPr>
          </w:p>
        </w:tc>
        <w:tc>
          <w:tcPr>
            <w:tcW w:w="1874" w:type="dxa"/>
          </w:tcPr>
          <w:p w:rsidR="00C97C52" w:rsidRPr="00A87AE9" w:rsidRDefault="00C97C52" w:rsidP="00C97C52">
            <w:pPr>
              <w:jc w:val="center"/>
              <w:rPr>
                <w:rFonts w:cs="Times New Roman"/>
                <w:sz w:val="20"/>
                <w:szCs w:val="20"/>
              </w:rPr>
            </w:pPr>
            <w:r w:rsidRPr="00C11850">
              <w:rPr>
                <w:rFonts w:cs="Times New Roman"/>
                <w:i/>
                <w:sz w:val="20"/>
                <w:szCs w:val="20"/>
              </w:rPr>
              <w:lastRenderedPageBreak/>
              <w:t>годовая</w:t>
            </w:r>
          </w:p>
        </w:tc>
      </w:tr>
      <w:tr w:rsidR="00C97C52" w:rsidRPr="00A87AE9" w:rsidTr="00C97C52">
        <w:trPr>
          <w:trHeight w:val="183"/>
        </w:trPr>
        <w:tc>
          <w:tcPr>
            <w:tcW w:w="13065" w:type="dxa"/>
            <w:gridSpan w:val="5"/>
            <w:shd w:val="clear" w:color="auto" w:fill="auto"/>
            <w:tcMar>
              <w:left w:w="28" w:type="dxa"/>
              <w:right w:w="28" w:type="dxa"/>
            </w:tcMar>
          </w:tcPr>
          <w:p w:rsidR="00C97C52" w:rsidRPr="00A87AE9" w:rsidRDefault="00C97C52" w:rsidP="00C97C52">
            <w:pPr>
              <w:tabs>
                <w:tab w:val="left" w:pos="5235"/>
              </w:tabs>
              <w:jc w:val="center"/>
              <w:rPr>
                <w:rFonts w:cs="Times New Roman"/>
                <w:sz w:val="20"/>
                <w:szCs w:val="20"/>
              </w:rPr>
            </w:pPr>
            <w:r w:rsidRPr="00A87AE9">
              <w:rPr>
                <w:rFonts w:cs="Times New Roman"/>
                <w:b/>
                <w:sz w:val="20"/>
                <w:szCs w:val="20"/>
              </w:rPr>
              <w:t xml:space="preserve">Подпрограмма </w:t>
            </w:r>
            <w:r w:rsidRPr="00A87AE9">
              <w:rPr>
                <w:rFonts w:cs="Times New Roman"/>
                <w:b/>
                <w:sz w:val="20"/>
                <w:szCs w:val="20"/>
                <w:lang w:val="en-US"/>
              </w:rPr>
              <w:t>III</w:t>
            </w:r>
            <w:r w:rsidRPr="00A87AE9">
              <w:rPr>
                <w:rFonts w:cs="Times New Roman"/>
                <w:b/>
                <w:sz w:val="20"/>
                <w:szCs w:val="20"/>
              </w:rPr>
              <w:t xml:space="preserve"> «Создание условий для обеспечения качественными коммунальными услугами»</w:t>
            </w:r>
          </w:p>
        </w:tc>
        <w:tc>
          <w:tcPr>
            <w:tcW w:w="1874" w:type="dxa"/>
          </w:tcPr>
          <w:p w:rsidR="00C97C52" w:rsidRPr="00A87AE9" w:rsidRDefault="00C97C52" w:rsidP="00C97C52">
            <w:pPr>
              <w:tabs>
                <w:tab w:val="left" w:pos="5235"/>
              </w:tabs>
              <w:jc w:val="center"/>
              <w:rPr>
                <w:rFonts w:cs="Times New Roman"/>
                <w:b/>
                <w:sz w:val="20"/>
                <w:szCs w:val="20"/>
              </w:rPr>
            </w:pPr>
          </w:p>
        </w:tc>
      </w:tr>
      <w:tr w:rsidR="00C97C52" w:rsidRPr="00A87AE9" w:rsidTr="00C97C52">
        <w:trPr>
          <w:trHeight w:val="183"/>
        </w:trPr>
        <w:tc>
          <w:tcPr>
            <w:tcW w:w="341" w:type="dxa"/>
            <w:vMerge w:val="restart"/>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3.1</w:t>
            </w:r>
          </w:p>
        </w:tc>
        <w:tc>
          <w:tcPr>
            <w:tcW w:w="3307" w:type="dxa"/>
            <w:shd w:val="clear" w:color="auto" w:fill="auto"/>
            <w:tcMar>
              <w:left w:w="28" w:type="dxa"/>
              <w:right w:w="28" w:type="dxa"/>
            </w:tcMar>
          </w:tcPr>
          <w:p w:rsidR="00C97C52" w:rsidRPr="00A87AE9" w:rsidRDefault="00C97C52" w:rsidP="00C97C52">
            <w:pPr>
              <w:jc w:val="both"/>
              <w:rPr>
                <w:rFonts w:cs="Times New Roman"/>
                <w:sz w:val="20"/>
                <w:szCs w:val="20"/>
              </w:rPr>
            </w:pPr>
            <w:r w:rsidRPr="00A87AE9">
              <w:rPr>
                <w:rFonts w:cs="Times New Roman"/>
                <w:sz w:val="20"/>
                <w:szCs w:val="20"/>
              </w:rPr>
              <w:t>Количество созданных и восстановленных объектов коммунальной инфраструктуры (котельные, ЦТП, сети)</w:t>
            </w:r>
          </w:p>
        </w:tc>
        <w:tc>
          <w:tcPr>
            <w:tcW w:w="1309" w:type="dxa"/>
            <w:vMerge w:val="restart"/>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ед.</w:t>
            </w:r>
          </w:p>
        </w:tc>
        <w:tc>
          <w:tcPr>
            <w:tcW w:w="5242" w:type="dxa"/>
            <w:vMerge w:val="restart"/>
            <w:shd w:val="clear" w:color="auto" w:fill="auto"/>
            <w:tcMar>
              <w:left w:w="28" w:type="dxa"/>
              <w:right w:w="28" w:type="dxa"/>
            </w:tcMar>
          </w:tcPr>
          <w:p w:rsidR="00C97C52" w:rsidRPr="00A87AE9" w:rsidRDefault="00C97C52" w:rsidP="0058206F">
            <w:pPr>
              <w:widowControl w:val="0"/>
              <w:autoSpaceDE w:val="0"/>
              <w:autoSpaceDN w:val="0"/>
              <w:adjustRightInd w:val="0"/>
              <w:ind w:firstLine="5"/>
              <w:rPr>
                <w:rFonts w:cs="Times New Roman"/>
                <w:sz w:val="20"/>
                <w:szCs w:val="20"/>
              </w:rPr>
            </w:pPr>
            <w:r w:rsidRPr="00A87AE9">
              <w:rPr>
                <w:rFonts w:cs="Times New Roman"/>
                <w:sz w:val="20"/>
                <w:szCs w:val="20"/>
              </w:rPr>
              <w:t>Определяется на основании данных о количестве котельных и участков сетей (тепловых, водопроводных и канализационных), построенных, реконструированных и капитально отремонтированных на территории городского округа</w:t>
            </w:r>
          </w:p>
        </w:tc>
        <w:tc>
          <w:tcPr>
            <w:tcW w:w="2866" w:type="dxa"/>
            <w:vMerge w:val="restart"/>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874" w:type="dxa"/>
            <w:vMerge w:val="restart"/>
          </w:tcPr>
          <w:p w:rsidR="00C97C52" w:rsidRPr="00A87AE9" w:rsidRDefault="00C97C52" w:rsidP="00C97C52">
            <w:pPr>
              <w:rPr>
                <w:rFonts w:cs="Times New Roman"/>
                <w:sz w:val="20"/>
                <w:szCs w:val="20"/>
              </w:rPr>
            </w:pPr>
            <w:r w:rsidRPr="00C11850">
              <w:rPr>
                <w:rFonts w:cs="Times New Roman"/>
                <w:i/>
                <w:sz w:val="20"/>
                <w:szCs w:val="20"/>
              </w:rPr>
              <w:t>ежеквартальная</w:t>
            </w:r>
          </w:p>
        </w:tc>
      </w:tr>
      <w:tr w:rsidR="00C97C52" w:rsidRPr="00A87AE9" w:rsidTr="00C97C52">
        <w:trPr>
          <w:trHeight w:val="183"/>
        </w:trPr>
        <w:tc>
          <w:tcPr>
            <w:tcW w:w="341" w:type="dxa"/>
            <w:vMerge/>
            <w:shd w:val="clear" w:color="auto" w:fill="auto"/>
            <w:tcMar>
              <w:left w:w="28" w:type="dxa"/>
              <w:right w:w="28" w:type="dxa"/>
            </w:tcMar>
          </w:tcPr>
          <w:p w:rsidR="00C97C52" w:rsidRPr="00A87AE9" w:rsidRDefault="00C97C52" w:rsidP="00C97C52">
            <w:pPr>
              <w:rPr>
                <w:rFonts w:cs="Times New Roman"/>
                <w:sz w:val="20"/>
                <w:szCs w:val="20"/>
              </w:rPr>
            </w:pPr>
          </w:p>
        </w:tc>
        <w:tc>
          <w:tcPr>
            <w:tcW w:w="3307" w:type="dxa"/>
            <w:shd w:val="clear" w:color="auto" w:fill="auto"/>
            <w:tcMar>
              <w:left w:w="28" w:type="dxa"/>
              <w:right w:w="28" w:type="dxa"/>
            </w:tcMar>
          </w:tcPr>
          <w:p w:rsidR="00C97C52" w:rsidRPr="00974E5A" w:rsidRDefault="00C97C52" w:rsidP="00C97C52">
            <w:pPr>
              <w:jc w:val="both"/>
              <w:rPr>
                <w:rFonts w:cs="Times New Roman"/>
                <w:color w:val="000000" w:themeColor="text1"/>
                <w:sz w:val="20"/>
                <w:szCs w:val="20"/>
              </w:rPr>
            </w:pPr>
            <w:r w:rsidRPr="00974E5A">
              <w:rPr>
                <w:rFonts w:cs="Times New Roman"/>
                <w:color w:val="000000" w:themeColor="text1"/>
                <w:sz w:val="20"/>
                <w:szCs w:val="20"/>
              </w:rPr>
              <w:t xml:space="preserve">Количество созданных и </w:t>
            </w:r>
            <w:r w:rsidRPr="00974E5A">
              <w:rPr>
                <w:rFonts w:cs="Times New Roman"/>
                <w:color w:val="000000" w:themeColor="text1"/>
                <w:sz w:val="20"/>
                <w:szCs w:val="20"/>
              </w:rPr>
              <w:lastRenderedPageBreak/>
              <w:t xml:space="preserve">восстановленных объектов коммунальной инфраструктуры </w:t>
            </w:r>
          </w:p>
        </w:tc>
        <w:tc>
          <w:tcPr>
            <w:tcW w:w="1309" w:type="dxa"/>
            <w:vMerge/>
            <w:shd w:val="clear" w:color="auto" w:fill="auto"/>
            <w:tcMar>
              <w:left w:w="28" w:type="dxa"/>
              <w:right w:w="28" w:type="dxa"/>
            </w:tcMar>
          </w:tcPr>
          <w:p w:rsidR="00C97C52" w:rsidRPr="00974E5A" w:rsidRDefault="00C97C52" w:rsidP="00C97C52">
            <w:pPr>
              <w:jc w:val="center"/>
              <w:rPr>
                <w:rFonts w:cs="Times New Roman"/>
                <w:color w:val="000000" w:themeColor="text1"/>
                <w:sz w:val="20"/>
                <w:szCs w:val="20"/>
              </w:rPr>
            </w:pPr>
          </w:p>
        </w:tc>
        <w:tc>
          <w:tcPr>
            <w:tcW w:w="5242" w:type="dxa"/>
            <w:vMerge/>
            <w:shd w:val="clear" w:color="auto" w:fill="auto"/>
            <w:tcMar>
              <w:left w:w="28" w:type="dxa"/>
              <w:right w:w="28" w:type="dxa"/>
            </w:tcMar>
          </w:tcPr>
          <w:p w:rsidR="00C97C52" w:rsidRPr="00974E5A" w:rsidRDefault="00C97C52" w:rsidP="0058206F">
            <w:pPr>
              <w:widowControl w:val="0"/>
              <w:autoSpaceDE w:val="0"/>
              <w:autoSpaceDN w:val="0"/>
              <w:adjustRightInd w:val="0"/>
              <w:ind w:firstLine="5"/>
              <w:rPr>
                <w:rFonts w:cs="Times New Roman"/>
                <w:color w:val="000000" w:themeColor="text1"/>
                <w:sz w:val="20"/>
                <w:szCs w:val="20"/>
              </w:rPr>
            </w:pPr>
          </w:p>
        </w:tc>
        <w:tc>
          <w:tcPr>
            <w:tcW w:w="2866" w:type="dxa"/>
            <w:vMerge/>
            <w:shd w:val="clear" w:color="auto" w:fill="auto"/>
            <w:tcMar>
              <w:left w:w="28" w:type="dxa"/>
              <w:right w:w="28" w:type="dxa"/>
            </w:tcMar>
          </w:tcPr>
          <w:p w:rsidR="00C97C52" w:rsidRPr="00A87AE9" w:rsidRDefault="00C97C52" w:rsidP="0058206F">
            <w:pPr>
              <w:rPr>
                <w:rFonts w:cs="Times New Roman"/>
                <w:sz w:val="20"/>
                <w:szCs w:val="20"/>
              </w:rPr>
            </w:pPr>
          </w:p>
        </w:tc>
        <w:tc>
          <w:tcPr>
            <w:tcW w:w="1874" w:type="dxa"/>
            <w:vMerge/>
          </w:tcPr>
          <w:p w:rsidR="00C97C52" w:rsidRPr="00C11850" w:rsidRDefault="00C97C52" w:rsidP="00C97C52">
            <w:pPr>
              <w:rPr>
                <w:rFonts w:cs="Times New Roman"/>
                <w:i/>
                <w:sz w:val="20"/>
                <w:szCs w:val="20"/>
              </w:rPr>
            </w:pPr>
          </w:p>
        </w:tc>
      </w:tr>
      <w:tr w:rsidR="00C97C52" w:rsidRPr="00A87AE9" w:rsidTr="00C97C52">
        <w:trPr>
          <w:trHeight w:val="183"/>
        </w:trPr>
        <w:tc>
          <w:tcPr>
            <w:tcW w:w="341" w:type="dxa"/>
            <w:vMerge w:val="restart"/>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3.2</w:t>
            </w:r>
          </w:p>
        </w:tc>
        <w:tc>
          <w:tcPr>
            <w:tcW w:w="3307" w:type="dxa"/>
            <w:shd w:val="clear" w:color="auto" w:fill="auto"/>
            <w:tcMar>
              <w:left w:w="28" w:type="dxa"/>
              <w:right w:w="28" w:type="dxa"/>
            </w:tcMar>
          </w:tcPr>
          <w:p w:rsidR="00C97C52" w:rsidRPr="00974E5A" w:rsidRDefault="00C97C52" w:rsidP="00C97C52">
            <w:pPr>
              <w:jc w:val="both"/>
              <w:rPr>
                <w:rFonts w:cs="Times New Roman"/>
                <w:color w:val="000000" w:themeColor="text1"/>
                <w:sz w:val="20"/>
                <w:szCs w:val="20"/>
              </w:rPr>
            </w:pPr>
            <w:r w:rsidRPr="00974E5A">
              <w:rPr>
                <w:rFonts w:cs="Times New Roman"/>
                <w:color w:val="000000" w:themeColor="text1"/>
                <w:sz w:val="20"/>
                <w:szCs w:val="20"/>
              </w:rPr>
              <w:t>Количество созданных и восстановленных объектов инженерной инфраструктуры на территории военных городков</w:t>
            </w:r>
          </w:p>
        </w:tc>
        <w:tc>
          <w:tcPr>
            <w:tcW w:w="1309" w:type="dxa"/>
            <w:vMerge w:val="restart"/>
            <w:shd w:val="clear" w:color="auto" w:fill="auto"/>
            <w:tcMar>
              <w:left w:w="28" w:type="dxa"/>
              <w:right w:w="28" w:type="dxa"/>
            </w:tcMar>
          </w:tcPr>
          <w:p w:rsidR="00C97C52" w:rsidRPr="00974E5A" w:rsidRDefault="00C97C52" w:rsidP="00C97C52">
            <w:pPr>
              <w:jc w:val="center"/>
              <w:rPr>
                <w:rFonts w:cs="Times New Roman"/>
                <w:color w:val="000000" w:themeColor="text1"/>
                <w:sz w:val="20"/>
                <w:szCs w:val="20"/>
              </w:rPr>
            </w:pPr>
            <w:r w:rsidRPr="00974E5A">
              <w:rPr>
                <w:rFonts w:cs="Times New Roman"/>
                <w:color w:val="000000" w:themeColor="text1"/>
                <w:sz w:val="20"/>
                <w:szCs w:val="20"/>
              </w:rPr>
              <w:t>ед.</w:t>
            </w:r>
          </w:p>
        </w:tc>
        <w:tc>
          <w:tcPr>
            <w:tcW w:w="5242" w:type="dxa"/>
            <w:shd w:val="clear" w:color="auto" w:fill="auto"/>
            <w:tcMar>
              <w:left w:w="28" w:type="dxa"/>
              <w:right w:w="28" w:type="dxa"/>
            </w:tcMar>
          </w:tcPr>
          <w:p w:rsidR="00C97C52" w:rsidRPr="00974E5A" w:rsidRDefault="00C97C52" w:rsidP="0058206F">
            <w:pPr>
              <w:rPr>
                <w:color w:val="000000" w:themeColor="text1"/>
              </w:rPr>
            </w:pPr>
            <w:r w:rsidRPr="00974E5A">
              <w:rPr>
                <w:color w:val="000000" w:themeColor="text1"/>
                <w:sz w:val="20"/>
                <w:szCs w:val="20"/>
              </w:rPr>
              <w:t>Определяется на основании данных о построенных, реконструированных и отремонтированных объектах инженерной инфраструктуры на территории военных городков городского округа</w:t>
            </w:r>
          </w:p>
        </w:tc>
        <w:tc>
          <w:tcPr>
            <w:tcW w:w="2866" w:type="dxa"/>
            <w:vMerge w:val="restart"/>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Государственная автоматизированная система «Управление»</w:t>
            </w:r>
          </w:p>
        </w:tc>
        <w:tc>
          <w:tcPr>
            <w:tcW w:w="1874" w:type="dxa"/>
            <w:vMerge w:val="restart"/>
          </w:tcPr>
          <w:p w:rsidR="00C97C52" w:rsidRPr="00A87AE9" w:rsidRDefault="00C97C52" w:rsidP="00C97C52">
            <w:pPr>
              <w:rPr>
                <w:rFonts w:cs="Times New Roman"/>
                <w:sz w:val="20"/>
                <w:szCs w:val="20"/>
              </w:rPr>
            </w:pPr>
            <w:r w:rsidRPr="00C11850">
              <w:rPr>
                <w:rFonts w:cs="Times New Roman"/>
                <w:i/>
                <w:sz w:val="20"/>
                <w:szCs w:val="20"/>
              </w:rPr>
              <w:t>ежеквартальная</w:t>
            </w:r>
          </w:p>
        </w:tc>
      </w:tr>
      <w:tr w:rsidR="00C97C52" w:rsidRPr="00A87AE9" w:rsidTr="00C97C52">
        <w:trPr>
          <w:trHeight w:val="183"/>
        </w:trPr>
        <w:tc>
          <w:tcPr>
            <w:tcW w:w="341" w:type="dxa"/>
            <w:vMerge/>
            <w:shd w:val="clear" w:color="auto" w:fill="auto"/>
            <w:tcMar>
              <w:left w:w="28" w:type="dxa"/>
              <w:right w:w="28" w:type="dxa"/>
            </w:tcMar>
          </w:tcPr>
          <w:p w:rsidR="00C97C52" w:rsidRPr="00A87AE9" w:rsidRDefault="00C97C52" w:rsidP="00C97C52">
            <w:pPr>
              <w:rPr>
                <w:rFonts w:cs="Times New Roman"/>
                <w:sz w:val="20"/>
                <w:szCs w:val="20"/>
              </w:rPr>
            </w:pPr>
          </w:p>
        </w:tc>
        <w:tc>
          <w:tcPr>
            <w:tcW w:w="3307" w:type="dxa"/>
            <w:shd w:val="clear" w:color="auto" w:fill="auto"/>
            <w:tcMar>
              <w:left w:w="28" w:type="dxa"/>
              <w:right w:w="28" w:type="dxa"/>
            </w:tcMar>
          </w:tcPr>
          <w:p w:rsidR="00C97C52" w:rsidRPr="00974E5A" w:rsidRDefault="00C97C52" w:rsidP="00C97C52">
            <w:pPr>
              <w:jc w:val="both"/>
              <w:rPr>
                <w:rFonts w:cs="Times New Roman"/>
                <w:color w:val="000000" w:themeColor="text1"/>
                <w:sz w:val="20"/>
                <w:szCs w:val="20"/>
              </w:rPr>
            </w:pPr>
            <w:r w:rsidRPr="00974E5A">
              <w:rPr>
                <w:rFonts w:cs="Times New Roman"/>
                <w:color w:val="000000" w:themeColor="text1"/>
                <w:sz w:val="20"/>
              </w:rPr>
              <w:t>Количество созданных и восстановленных объектов социальной и инженерной инфраструктуры на территории военных городков Московской области</w:t>
            </w:r>
          </w:p>
        </w:tc>
        <w:tc>
          <w:tcPr>
            <w:tcW w:w="1309" w:type="dxa"/>
            <w:vMerge/>
            <w:shd w:val="clear" w:color="auto" w:fill="auto"/>
            <w:tcMar>
              <w:left w:w="28" w:type="dxa"/>
              <w:right w:w="28" w:type="dxa"/>
            </w:tcMar>
          </w:tcPr>
          <w:p w:rsidR="00C97C52" w:rsidRPr="00974E5A" w:rsidRDefault="00C97C52" w:rsidP="00C97C52">
            <w:pPr>
              <w:jc w:val="center"/>
              <w:rPr>
                <w:rFonts w:cs="Times New Roman"/>
                <w:color w:val="000000" w:themeColor="text1"/>
                <w:sz w:val="20"/>
                <w:szCs w:val="20"/>
              </w:rPr>
            </w:pPr>
          </w:p>
        </w:tc>
        <w:tc>
          <w:tcPr>
            <w:tcW w:w="5242" w:type="dxa"/>
            <w:shd w:val="clear" w:color="auto" w:fill="auto"/>
            <w:tcMar>
              <w:left w:w="28" w:type="dxa"/>
              <w:right w:w="28" w:type="dxa"/>
            </w:tcMar>
          </w:tcPr>
          <w:p w:rsidR="00C97C52" w:rsidRPr="00974E5A" w:rsidRDefault="00C97C52" w:rsidP="0058206F">
            <w:pPr>
              <w:rPr>
                <w:color w:val="000000" w:themeColor="text1"/>
                <w:sz w:val="20"/>
                <w:szCs w:val="20"/>
              </w:rPr>
            </w:pPr>
            <w:r w:rsidRPr="00974E5A">
              <w:rPr>
                <w:color w:val="000000" w:themeColor="text1"/>
                <w:sz w:val="20"/>
                <w:szCs w:val="20"/>
              </w:rPr>
              <w:t>Определяется на основании данных о построенных, реконструированных и отремонтированных объектах социальной и инженерной инфраструктуры на территории военных городков городского округа</w:t>
            </w:r>
          </w:p>
        </w:tc>
        <w:tc>
          <w:tcPr>
            <w:tcW w:w="2866" w:type="dxa"/>
            <w:vMerge/>
            <w:shd w:val="clear" w:color="auto" w:fill="auto"/>
            <w:tcMar>
              <w:left w:w="28" w:type="dxa"/>
              <w:right w:w="28" w:type="dxa"/>
            </w:tcMar>
          </w:tcPr>
          <w:p w:rsidR="00C97C52" w:rsidRPr="00A87AE9" w:rsidRDefault="00C97C52" w:rsidP="0058206F">
            <w:pPr>
              <w:rPr>
                <w:rFonts w:cs="Times New Roman"/>
                <w:sz w:val="20"/>
                <w:szCs w:val="20"/>
              </w:rPr>
            </w:pPr>
          </w:p>
        </w:tc>
        <w:tc>
          <w:tcPr>
            <w:tcW w:w="1874" w:type="dxa"/>
            <w:vMerge/>
          </w:tcPr>
          <w:p w:rsidR="00C97C52" w:rsidRPr="00C11850" w:rsidRDefault="00C97C52" w:rsidP="00C97C52">
            <w:pPr>
              <w:rPr>
                <w:rFonts w:cs="Times New Roman"/>
                <w:i/>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sz w:val="20"/>
                <w:szCs w:val="20"/>
              </w:rPr>
            </w:pPr>
            <w:r w:rsidRPr="00A87AE9">
              <w:rPr>
                <w:sz w:val="20"/>
                <w:szCs w:val="20"/>
              </w:rPr>
              <w:t>3.3</w:t>
            </w:r>
          </w:p>
        </w:tc>
        <w:tc>
          <w:tcPr>
            <w:tcW w:w="3307" w:type="dxa"/>
            <w:shd w:val="clear" w:color="auto" w:fill="auto"/>
            <w:tcMar>
              <w:left w:w="28" w:type="dxa"/>
              <w:right w:w="28" w:type="dxa"/>
            </w:tcMar>
          </w:tcPr>
          <w:p w:rsidR="00C97C52" w:rsidRPr="00A87AE9" w:rsidRDefault="00C97C52" w:rsidP="00C97C52">
            <w:pPr>
              <w:jc w:val="both"/>
              <w:rPr>
                <w:sz w:val="20"/>
                <w:szCs w:val="20"/>
              </w:rPr>
            </w:pPr>
            <w:r w:rsidRPr="00A87AE9">
              <w:rPr>
                <w:sz w:val="20"/>
                <w:szCs w:val="20"/>
              </w:rPr>
              <w:t>Уровень готовности объектов жилищно-коммунального хозяйства муниципальных образований Московской области к осенне-зимнему периоду</w:t>
            </w:r>
          </w:p>
        </w:tc>
        <w:tc>
          <w:tcPr>
            <w:tcW w:w="1309" w:type="dxa"/>
            <w:shd w:val="clear" w:color="auto" w:fill="auto"/>
            <w:tcMar>
              <w:left w:w="28" w:type="dxa"/>
              <w:right w:w="28" w:type="dxa"/>
            </w:tcMar>
          </w:tcPr>
          <w:p w:rsidR="00C97C52" w:rsidRPr="00A87AE9" w:rsidRDefault="00C97C52" w:rsidP="00C97C52">
            <w:pPr>
              <w:jc w:val="center"/>
            </w:pPr>
            <w:r w:rsidRPr="00A87AE9">
              <w:t>%</w:t>
            </w:r>
          </w:p>
        </w:tc>
        <w:tc>
          <w:tcPr>
            <w:tcW w:w="5242" w:type="dxa"/>
            <w:shd w:val="clear" w:color="auto" w:fill="auto"/>
            <w:tcMar>
              <w:left w:w="28" w:type="dxa"/>
              <w:right w:w="28" w:type="dxa"/>
            </w:tcMar>
          </w:tcPr>
          <w:p w:rsidR="0058206F" w:rsidRDefault="00C97C52" w:rsidP="0058206F">
            <w:pPr>
              <w:rPr>
                <w:sz w:val="20"/>
                <w:szCs w:val="20"/>
              </w:rPr>
            </w:pPr>
            <w:r w:rsidRPr="00A87AE9">
              <w:rPr>
                <w:sz w:val="20"/>
                <w:szCs w:val="20"/>
              </w:rPr>
              <w:t>Значение показателя определяется как среднее арифметическое уровней готовности жилищного фонда, котельных, тепловых, водопроводных, канализационных сетей городского округа, а также уровня готовности создания запасов твердого и жидкого топлива. Уровни готовности жилищного фонда, котельных, тепловых, водопроводных, канализационных сетей г</w:t>
            </w:r>
          </w:p>
          <w:p w:rsidR="00C97C52" w:rsidRPr="00A87AE9" w:rsidRDefault="00C97C52" w:rsidP="0058206F">
            <w:r w:rsidRPr="00A87AE9">
              <w:rPr>
                <w:sz w:val="20"/>
                <w:szCs w:val="20"/>
              </w:rPr>
              <w:t>ородского округа, а также уровень готовности создания запасов твердого и жидкого топлива определяются как отношение количества фактически подготовленных объектов к количеству соответствующих объектов, установленных заданием по объемам работ по подготовке объектов жилищно-коммунального хозяйства к осенне-зимнему периоду, умноженное на 100 процентов</w:t>
            </w:r>
          </w:p>
        </w:tc>
        <w:tc>
          <w:tcPr>
            <w:tcW w:w="2866" w:type="dxa"/>
            <w:shd w:val="clear" w:color="auto" w:fill="auto"/>
            <w:tcMar>
              <w:left w:w="28" w:type="dxa"/>
              <w:right w:w="28" w:type="dxa"/>
            </w:tcMar>
          </w:tcPr>
          <w:p w:rsidR="00C97C52" w:rsidRPr="00A87AE9" w:rsidRDefault="00C97C52" w:rsidP="0058206F">
            <w:pPr>
              <w:rPr>
                <w:sz w:val="20"/>
                <w:szCs w:val="20"/>
              </w:rPr>
            </w:pPr>
            <w:r w:rsidRPr="00A87AE9">
              <w:rPr>
                <w:sz w:val="20"/>
                <w:szCs w:val="20"/>
              </w:rPr>
              <w:t>Данные РСО</w:t>
            </w:r>
          </w:p>
        </w:tc>
        <w:tc>
          <w:tcPr>
            <w:tcW w:w="1874" w:type="dxa"/>
          </w:tcPr>
          <w:p w:rsidR="00C97C52" w:rsidRPr="00A87AE9" w:rsidRDefault="00C97C52" w:rsidP="00C97C52">
            <w:pPr>
              <w:jc w:val="center"/>
              <w:rPr>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sz w:val="20"/>
                <w:szCs w:val="20"/>
              </w:rPr>
            </w:pPr>
            <w:r w:rsidRPr="00A87AE9">
              <w:rPr>
                <w:sz w:val="20"/>
                <w:szCs w:val="20"/>
              </w:rPr>
              <w:t>3.4</w:t>
            </w:r>
          </w:p>
        </w:tc>
        <w:tc>
          <w:tcPr>
            <w:tcW w:w="3307" w:type="dxa"/>
            <w:shd w:val="clear" w:color="auto" w:fill="auto"/>
            <w:tcMar>
              <w:left w:w="28" w:type="dxa"/>
              <w:right w:w="28" w:type="dxa"/>
            </w:tcMar>
          </w:tcPr>
          <w:p w:rsidR="00C97C52" w:rsidRPr="00A87AE9" w:rsidRDefault="00C97C52" w:rsidP="00C97C52">
            <w:pPr>
              <w:jc w:val="both"/>
              <w:rPr>
                <w:rFonts w:cs="Times New Roman"/>
                <w:sz w:val="20"/>
                <w:szCs w:val="20"/>
              </w:rPr>
            </w:pPr>
            <w:r w:rsidRPr="00A87AE9">
              <w:rPr>
                <w:rFonts w:cs="Times New Roman"/>
                <w:sz w:val="20"/>
                <w:szCs w:val="20"/>
              </w:rPr>
              <w:t>Доля актуальных схем теплоснабжения, водоснабжения и водоотведения, программ комплексного развития систем коммунальной инфраструктуры</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ind w:firstLine="709"/>
              <w:contextualSpacing/>
              <w:rPr>
                <w:rFonts w:cs="Times New Roman"/>
                <w:bCs/>
                <w:sz w:val="20"/>
                <w:szCs w:val="20"/>
              </w:rPr>
            </w:pPr>
            <w:r w:rsidRPr="00A87AE9">
              <w:rPr>
                <w:rFonts w:cs="Times New Roman"/>
                <w:bCs/>
                <w:sz w:val="20"/>
                <w:szCs w:val="20"/>
              </w:rPr>
              <w:t>Д=</w:t>
            </w:r>
            <w:r w:rsidRPr="00A87AE9">
              <w:rPr>
                <w:rFonts w:cs="Times New Roman"/>
                <w:bCs/>
                <w:sz w:val="20"/>
                <w:szCs w:val="20"/>
                <w:u w:val="single"/>
              </w:rPr>
              <w:t>(А</w:t>
            </w:r>
            <w:r w:rsidRPr="00A87AE9">
              <w:rPr>
                <w:rFonts w:cs="Times New Roman"/>
                <w:bCs/>
                <w:sz w:val="20"/>
                <w:szCs w:val="20"/>
                <w:u w:val="single"/>
                <w:vertAlign w:val="subscript"/>
              </w:rPr>
              <w:t>СТС</w:t>
            </w:r>
            <w:r w:rsidRPr="00A87AE9">
              <w:rPr>
                <w:rFonts w:cs="Times New Roman"/>
                <w:bCs/>
                <w:sz w:val="20"/>
                <w:szCs w:val="20"/>
                <w:u w:val="single"/>
              </w:rPr>
              <w:t>+А</w:t>
            </w:r>
            <w:r w:rsidRPr="00A87AE9">
              <w:rPr>
                <w:rFonts w:cs="Times New Roman"/>
                <w:bCs/>
                <w:sz w:val="20"/>
                <w:szCs w:val="20"/>
                <w:u w:val="single"/>
                <w:vertAlign w:val="subscript"/>
              </w:rPr>
              <w:t>СВСиВО</w:t>
            </w:r>
            <w:r w:rsidRPr="00A87AE9">
              <w:rPr>
                <w:rFonts w:cs="Times New Roman"/>
                <w:bCs/>
                <w:sz w:val="20"/>
                <w:szCs w:val="20"/>
                <w:u w:val="single"/>
              </w:rPr>
              <w:t>+А</w:t>
            </w:r>
            <w:r w:rsidRPr="00A87AE9">
              <w:rPr>
                <w:rFonts w:cs="Times New Roman"/>
                <w:bCs/>
                <w:sz w:val="20"/>
                <w:szCs w:val="20"/>
                <w:u w:val="single"/>
                <w:vertAlign w:val="subscript"/>
              </w:rPr>
              <w:t>ПКР</w:t>
            </w:r>
            <w:r w:rsidRPr="00A87AE9">
              <w:rPr>
                <w:rFonts w:cs="Times New Roman"/>
                <w:bCs/>
                <w:sz w:val="20"/>
                <w:szCs w:val="20"/>
                <w:u w:val="single"/>
              </w:rPr>
              <w:t>)</w:t>
            </w:r>
            <w:r w:rsidRPr="00A87AE9">
              <w:rPr>
                <w:rFonts w:cs="Times New Roman"/>
                <w:bCs/>
                <w:sz w:val="20"/>
                <w:szCs w:val="20"/>
              </w:rPr>
              <w:t>×100%,</w:t>
            </w:r>
          </w:p>
          <w:p w:rsidR="00C97C52" w:rsidRPr="00A87AE9" w:rsidRDefault="00C97C52" w:rsidP="0058206F">
            <w:pPr>
              <w:ind w:left="1400" w:firstLine="709"/>
              <w:contextualSpacing/>
              <w:rPr>
                <w:rFonts w:cs="Times New Roman"/>
                <w:bCs/>
                <w:sz w:val="20"/>
                <w:szCs w:val="20"/>
              </w:rPr>
            </w:pPr>
            <w:r w:rsidRPr="00A87AE9">
              <w:rPr>
                <w:rFonts w:cs="Times New Roman"/>
                <w:bCs/>
                <w:sz w:val="20"/>
                <w:szCs w:val="20"/>
              </w:rPr>
              <w:t>3</w:t>
            </w:r>
          </w:p>
          <w:p w:rsidR="00C97C52" w:rsidRPr="00A87AE9" w:rsidRDefault="00C97C52" w:rsidP="0058206F">
            <w:pPr>
              <w:rPr>
                <w:rFonts w:cs="Times New Roman"/>
                <w:sz w:val="20"/>
                <w:szCs w:val="20"/>
              </w:rPr>
            </w:pPr>
            <w:r w:rsidRPr="00A87AE9">
              <w:rPr>
                <w:rFonts w:cs="Times New Roman"/>
                <w:sz w:val="20"/>
                <w:szCs w:val="20"/>
              </w:rPr>
              <w:t>Д – доля актуальных документов в общем количестве документов стратегического развития инженерной инфраструктуры в городском округе, подлежащих обязательному утверждению, процентов;</w:t>
            </w:r>
          </w:p>
          <w:p w:rsidR="00C97C52" w:rsidRPr="00A87AE9" w:rsidRDefault="00C97C52" w:rsidP="0058206F">
            <w:pPr>
              <w:rPr>
                <w:rFonts w:cs="Times New Roman"/>
                <w:sz w:val="20"/>
                <w:szCs w:val="20"/>
              </w:rPr>
            </w:pPr>
            <w:r w:rsidRPr="00A87AE9">
              <w:rPr>
                <w:rFonts w:cs="Times New Roman"/>
                <w:sz w:val="20"/>
                <w:szCs w:val="20"/>
              </w:rPr>
              <w:t>А</w:t>
            </w:r>
            <w:r w:rsidRPr="00A87AE9">
              <w:rPr>
                <w:rFonts w:cs="Times New Roman"/>
                <w:sz w:val="20"/>
                <w:szCs w:val="20"/>
                <w:vertAlign w:val="subscript"/>
              </w:rPr>
              <w:t>СТС</w:t>
            </w:r>
            <w:r w:rsidRPr="00A87AE9">
              <w:rPr>
                <w:rFonts w:cs="Times New Roman"/>
                <w:sz w:val="20"/>
                <w:szCs w:val="20"/>
              </w:rPr>
              <w:t xml:space="preserve"> – количество актуальных схем теплоснабжения городского округа, ед.;</w:t>
            </w:r>
          </w:p>
          <w:p w:rsidR="00C97C52" w:rsidRPr="00A87AE9" w:rsidRDefault="00C97C52" w:rsidP="0058206F">
            <w:pPr>
              <w:rPr>
                <w:rFonts w:cs="Times New Roman"/>
                <w:sz w:val="20"/>
                <w:szCs w:val="20"/>
              </w:rPr>
            </w:pPr>
            <w:r w:rsidRPr="00A87AE9">
              <w:rPr>
                <w:rFonts w:cs="Times New Roman"/>
                <w:sz w:val="20"/>
                <w:szCs w:val="20"/>
              </w:rPr>
              <w:t>А</w:t>
            </w:r>
            <w:r w:rsidRPr="00A87AE9">
              <w:rPr>
                <w:rFonts w:cs="Times New Roman"/>
                <w:sz w:val="20"/>
                <w:szCs w:val="20"/>
                <w:vertAlign w:val="subscript"/>
              </w:rPr>
              <w:t>СВСиВО</w:t>
            </w:r>
            <w:r w:rsidRPr="00A87AE9">
              <w:rPr>
                <w:rFonts w:cs="Times New Roman"/>
                <w:sz w:val="20"/>
                <w:szCs w:val="20"/>
              </w:rPr>
              <w:t xml:space="preserve"> – количество актуальных схем водоснабжения и водоотведения городского округа, ед.;</w:t>
            </w:r>
          </w:p>
          <w:p w:rsidR="00C97C52" w:rsidRDefault="00C97C52" w:rsidP="0058206F">
            <w:pPr>
              <w:rPr>
                <w:rFonts w:cs="Times New Roman"/>
                <w:sz w:val="20"/>
                <w:szCs w:val="20"/>
              </w:rPr>
            </w:pPr>
            <w:r w:rsidRPr="00A87AE9">
              <w:rPr>
                <w:rFonts w:cs="Times New Roman"/>
                <w:sz w:val="20"/>
                <w:szCs w:val="20"/>
              </w:rPr>
              <w:t>А</w:t>
            </w:r>
            <w:r w:rsidRPr="00A87AE9">
              <w:rPr>
                <w:rFonts w:cs="Times New Roman"/>
                <w:sz w:val="20"/>
                <w:szCs w:val="20"/>
                <w:vertAlign w:val="subscript"/>
              </w:rPr>
              <w:t>ПКР</w:t>
            </w:r>
            <w:r w:rsidRPr="00A87AE9">
              <w:rPr>
                <w:rFonts w:cs="Times New Roman"/>
                <w:sz w:val="20"/>
                <w:szCs w:val="20"/>
              </w:rPr>
              <w:t xml:space="preserve"> – количество актуальных программ комплексного развития инженерной инфраструктуры городского округа, </w:t>
            </w:r>
            <w:r w:rsidRPr="00A87AE9">
              <w:rPr>
                <w:rFonts w:cs="Times New Roman"/>
                <w:sz w:val="20"/>
                <w:szCs w:val="20"/>
              </w:rPr>
              <w:lastRenderedPageBreak/>
              <w:t>ед.</w:t>
            </w:r>
          </w:p>
          <w:p w:rsidR="00C97C52" w:rsidRPr="00A87AE9" w:rsidRDefault="00C97C52" w:rsidP="0058206F">
            <w:pPr>
              <w:rPr>
                <w:rFonts w:cs="Times New Roman"/>
                <w:sz w:val="20"/>
                <w:szCs w:val="20"/>
              </w:rPr>
            </w:pPr>
            <w:r>
              <w:rPr>
                <w:rFonts w:cs="Times New Roman"/>
                <w:sz w:val="20"/>
                <w:szCs w:val="20"/>
              </w:rPr>
              <w:t>3 – количество видов документов стратегического развития инженерной инфраструктуры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lastRenderedPageBreak/>
              <w:t>Государственная автоматизированная система «Управление»</w:t>
            </w:r>
          </w:p>
        </w:tc>
        <w:tc>
          <w:tcPr>
            <w:tcW w:w="1874" w:type="dxa"/>
          </w:tcPr>
          <w:p w:rsidR="00C97C52" w:rsidRPr="00A87AE9" w:rsidRDefault="00C97C52" w:rsidP="00C97C52">
            <w:pPr>
              <w:jc w:val="both"/>
              <w:rPr>
                <w:rFonts w:cs="Times New Roman"/>
                <w:sz w:val="20"/>
                <w:szCs w:val="20"/>
              </w:rPr>
            </w:pPr>
          </w:p>
        </w:tc>
      </w:tr>
      <w:tr w:rsidR="00C97C52" w:rsidRPr="00A87AE9" w:rsidTr="00C97C52">
        <w:trPr>
          <w:trHeight w:val="183"/>
        </w:trPr>
        <w:tc>
          <w:tcPr>
            <w:tcW w:w="13065" w:type="dxa"/>
            <w:gridSpan w:val="5"/>
            <w:shd w:val="clear" w:color="auto" w:fill="auto"/>
            <w:tcMar>
              <w:left w:w="28" w:type="dxa"/>
              <w:right w:w="28" w:type="dxa"/>
            </w:tcMar>
          </w:tcPr>
          <w:p w:rsidR="00C97C52" w:rsidRPr="00A87AE9" w:rsidRDefault="00C97C52" w:rsidP="00C97C52">
            <w:pPr>
              <w:jc w:val="center"/>
              <w:rPr>
                <w:rFonts w:cs="Times New Roman"/>
                <w:b/>
                <w:sz w:val="20"/>
                <w:szCs w:val="20"/>
              </w:rPr>
            </w:pPr>
            <w:r w:rsidRPr="00A87AE9">
              <w:rPr>
                <w:rFonts w:cs="Times New Roman"/>
                <w:b/>
                <w:sz w:val="20"/>
                <w:szCs w:val="20"/>
              </w:rPr>
              <w:t xml:space="preserve">Подпрограмма </w:t>
            </w:r>
            <w:r w:rsidRPr="00A87AE9">
              <w:rPr>
                <w:rFonts w:cs="Times New Roman"/>
                <w:b/>
                <w:sz w:val="20"/>
                <w:szCs w:val="20"/>
                <w:lang w:val="en-US"/>
              </w:rPr>
              <w:t>IV</w:t>
            </w:r>
            <w:r w:rsidRPr="00A87AE9">
              <w:rPr>
                <w:rFonts w:cs="Times New Roman"/>
                <w:b/>
                <w:sz w:val="20"/>
                <w:szCs w:val="20"/>
              </w:rPr>
              <w:t xml:space="preserve"> «Энергосбережение и повышение энергетической эффективности»</w:t>
            </w:r>
          </w:p>
        </w:tc>
        <w:tc>
          <w:tcPr>
            <w:tcW w:w="1874" w:type="dxa"/>
          </w:tcPr>
          <w:p w:rsidR="00C97C52" w:rsidRPr="00A87AE9" w:rsidRDefault="00C97C52" w:rsidP="00C97C52">
            <w:pPr>
              <w:jc w:val="center"/>
              <w:rPr>
                <w:rFonts w:cs="Times New Roman"/>
                <w:b/>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4.1</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Д=(М/К)*100%, где</w:t>
            </w:r>
          </w:p>
          <w:p w:rsidR="00C97C52" w:rsidRPr="00A87AE9" w:rsidRDefault="00C97C52" w:rsidP="0058206F">
            <w:pPr>
              <w:rPr>
                <w:rFonts w:cs="Times New Roman"/>
                <w:sz w:val="20"/>
                <w:szCs w:val="20"/>
              </w:rPr>
            </w:pPr>
            <w:r w:rsidRPr="00A87AE9">
              <w:rPr>
                <w:rFonts w:cs="Times New Roman"/>
                <w:sz w:val="20"/>
                <w:szCs w:val="20"/>
              </w:rPr>
              <w:t>Д - доля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97C52" w:rsidRPr="00A87AE9" w:rsidRDefault="00C97C52" w:rsidP="0058206F">
            <w:pPr>
              <w:rPr>
                <w:rFonts w:cs="Times New Roman"/>
                <w:sz w:val="20"/>
                <w:szCs w:val="20"/>
              </w:rPr>
            </w:pPr>
            <w:r w:rsidRPr="00A87AE9">
              <w:rPr>
                <w:rFonts w:cs="Times New Roman"/>
                <w:sz w:val="20"/>
                <w:szCs w:val="20"/>
              </w:rPr>
              <w:t>М - количество зданий, строений сооружений органов местного самоуправления и муниципальных учреждений, оснащенных приборами учета потребляемых энергетических ресурсов;</w:t>
            </w:r>
          </w:p>
          <w:p w:rsidR="00C97C52" w:rsidRPr="00A87AE9" w:rsidRDefault="00C97C52" w:rsidP="0058206F">
            <w:pPr>
              <w:rPr>
                <w:rFonts w:cs="Times New Roman"/>
                <w:sz w:val="20"/>
                <w:szCs w:val="20"/>
              </w:rPr>
            </w:pPr>
            <w:r w:rsidRPr="00A87AE9">
              <w:rPr>
                <w:rFonts w:cs="Times New Roman"/>
                <w:sz w:val="20"/>
                <w:szCs w:val="20"/>
              </w:rPr>
              <w:t>К - количество зданий, строений, сооружений органов местного самоуправления и муниципальных учреждений, расположенных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1) Система автоматического сбора данных в целях управления энергосбережением на объектах Московской области</w:t>
            </w:r>
          </w:p>
          <w:p w:rsidR="00C97C52" w:rsidRPr="00A87AE9" w:rsidRDefault="00C97C52" w:rsidP="0058206F">
            <w:pPr>
              <w:rPr>
                <w:rFonts w:cs="Times New Roman"/>
                <w:sz w:val="20"/>
                <w:szCs w:val="20"/>
              </w:rPr>
            </w:pPr>
            <w:r w:rsidRPr="00A87AE9">
              <w:rPr>
                <w:rFonts w:cs="Times New Roman"/>
                <w:sz w:val="20"/>
                <w:szCs w:val="20"/>
              </w:rPr>
              <w:t>2) Государственная автоматизированная система «Управление»</w:t>
            </w:r>
          </w:p>
        </w:tc>
        <w:tc>
          <w:tcPr>
            <w:tcW w:w="1874" w:type="dxa"/>
          </w:tcPr>
          <w:p w:rsidR="00C97C52" w:rsidRPr="00A87AE9" w:rsidRDefault="00C97C52" w:rsidP="00C97C52">
            <w:pPr>
              <w:rPr>
                <w:rFonts w:cs="Times New Roman"/>
                <w:sz w:val="20"/>
                <w:szCs w:val="20"/>
              </w:rPr>
            </w:pPr>
          </w:p>
        </w:tc>
      </w:tr>
      <w:tr w:rsidR="00C97C52" w:rsidRPr="00A87AE9" w:rsidTr="00C97C52">
        <w:trPr>
          <w:trHeight w:val="898"/>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4.2</w:t>
            </w:r>
          </w:p>
        </w:tc>
        <w:tc>
          <w:tcPr>
            <w:tcW w:w="3307" w:type="dxa"/>
            <w:shd w:val="clear" w:color="auto" w:fill="auto"/>
            <w:tcMar>
              <w:left w:w="28" w:type="dxa"/>
              <w:right w:w="28" w:type="dxa"/>
            </w:tcMar>
          </w:tcPr>
          <w:p w:rsidR="00C97C52" w:rsidRPr="00A87AE9" w:rsidRDefault="0058206F" w:rsidP="00C97C52">
            <w:pPr>
              <w:rPr>
                <w:rFonts w:cs="Times New Roman"/>
                <w:sz w:val="20"/>
                <w:szCs w:val="20"/>
              </w:rPr>
            </w:pPr>
            <w:r w:rsidRPr="00A87AE9">
              <w:rPr>
                <w:rFonts w:cs="Times New Roman"/>
                <w:bCs/>
                <w:color w:val="000000"/>
                <w:sz w:val="20"/>
                <w:szCs w:val="20"/>
                <w:lang w:bidi="ru-RU"/>
              </w:rPr>
              <w:t>Бережливыйучет</w:t>
            </w:r>
            <w:r w:rsidRPr="00A87AE9">
              <w:rPr>
                <w:rFonts w:cs="Times New Roman"/>
                <w:bCs/>
                <w:color w:val="000000"/>
                <w:sz w:val="20"/>
                <w:szCs w:val="20"/>
              </w:rPr>
              <w:t xml:space="preserve"> - о</w:t>
            </w:r>
            <w:r w:rsidRPr="00A87AE9">
              <w:rPr>
                <w:rFonts w:cs="Times New Roman"/>
                <w:bCs/>
                <w:color w:val="000000"/>
                <w:sz w:val="20"/>
                <w:szCs w:val="20"/>
                <w:lang w:bidi="ru-RU"/>
              </w:rPr>
              <w:t>снащенностьмногоквартирныхдомов</w:t>
            </w:r>
            <w:r w:rsidRPr="00A87AE9">
              <w:rPr>
                <w:rFonts w:cs="Times New Roman"/>
                <w:bCs/>
                <w:color w:val="000000"/>
                <w:sz w:val="20"/>
                <w:szCs w:val="20"/>
              </w:rPr>
              <w:t xml:space="preserve"> общедомовыми </w:t>
            </w:r>
            <w:r w:rsidRPr="00A87AE9">
              <w:rPr>
                <w:rFonts w:cs="Times New Roman"/>
                <w:bCs/>
                <w:color w:val="000000"/>
                <w:sz w:val="20"/>
                <w:szCs w:val="20"/>
                <w:lang w:bidi="ru-RU"/>
              </w:rPr>
              <w:t>приборамиучета</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Д=(М/К)*100%, где</w:t>
            </w:r>
          </w:p>
          <w:p w:rsidR="00C97C52" w:rsidRPr="00A87AE9" w:rsidRDefault="00C97C52" w:rsidP="0058206F">
            <w:pPr>
              <w:rPr>
                <w:rFonts w:cs="Times New Roman"/>
                <w:sz w:val="20"/>
                <w:szCs w:val="20"/>
              </w:rPr>
            </w:pPr>
            <w:r w:rsidRPr="00A87AE9">
              <w:rPr>
                <w:rFonts w:cs="Times New Roman"/>
                <w:sz w:val="20"/>
                <w:szCs w:val="20"/>
              </w:rPr>
              <w:t>Д - доля многоквартирных домов, оснащенных общедомовыми</w:t>
            </w:r>
            <w:r>
              <w:rPr>
                <w:rFonts w:cs="Times New Roman"/>
                <w:sz w:val="20"/>
                <w:szCs w:val="20"/>
              </w:rPr>
              <w:t xml:space="preserve"> (коллективными)</w:t>
            </w:r>
            <w:r w:rsidRPr="00A87AE9">
              <w:rPr>
                <w:rFonts w:cs="Times New Roman"/>
                <w:sz w:val="20"/>
                <w:szCs w:val="20"/>
              </w:rPr>
              <w:t xml:space="preserve"> приборами учета потребляемых энергетических ресурсов;</w:t>
            </w:r>
          </w:p>
          <w:p w:rsidR="00C97C52" w:rsidRPr="00A87AE9" w:rsidRDefault="00C97C52" w:rsidP="0058206F">
            <w:pPr>
              <w:rPr>
                <w:rFonts w:cs="Times New Roman"/>
                <w:sz w:val="20"/>
                <w:szCs w:val="20"/>
              </w:rPr>
            </w:pPr>
            <w:r w:rsidRPr="00A87AE9">
              <w:rPr>
                <w:rFonts w:cs="Times New Roman"/>
                <w:sz w:val="20"/>
                <w:szCs w:val="20"/>
              </w:rPr>
              <w:t>М - количество многоквартирных домов</w:t>
            </w:r>
            <w:r>
              <w:rPr>
                <w:rFonts w:cs="Times New Roman"/>
                <w:sz w:val="20"/>
                <w:szCs w:val="20"/>
              </w:rPr>
              <w:t xml:space="preserve"> городского округа</w:t>
            </w:r>
            <w:r w:rsidRPr="00A87AE9">
              <w:rPr>
                <w:rFonts w:cs="Times New Roman"/>
                <w:sz w:val="20"/>
                <w:szCs w:val="20"/>
              </w:rPr>
              <w:t>, оснащенных общедомовыми</w:t>
            </w:r>
            <w:r>
              <w:rPr>
                <w:rFonts w:cs="Times New Roman"/>
                <w:sz w:val="20"/>
                <w:szCs w:val="20"/>
              </w:rPr>
              <w:t xml:space="preserve"> (коллективными)</w:t>
            </w:r>
            <w:r w:rsidRPr="00A87AE9">
              <w:rPr>
                <w:rFonts w:cs="Times New Roman"/>
                <w:sz w:val="20"/>
                <w:szCs w:val="20"/>
              </w:rPr>
              <w:t xml:space="preserve"> приборами учета потребляемых энергетических ресурсов;</w:t>
            </w:r>
          </w:p>
          <w:p w:rsidR="00C97C52" w:rsidRPr="00A87AE9" w:rsidRDefault="00C97C52" w:rsidP="0058206F">
            <w:pPr>
              <w:rPr>
                <w:rFonts w:cs="Times New Roman"/>
                <w:sz w:val="20"/>
                <w:szCs w:val="20"/>
              </w:rPr>
            </w:pPr>
            <w:r w:rsidRPr="00A87AE9">
              <w:rPr>
                <w:rFonts w:cs="Times New Roman"/>
                <w:sz w:val="20"/>
                <w:szCs w:val="20"/>
              </w:rPr>
              <w:t>К - количество многоквартирных домов</w:t>
            </w:r>
            <w:r>
              <w:rPr>
                <w:rFonts w:cs="Times New Roman"/>
                <w:sz w:val="20"/>
                <w:szCs w:val="20"/>
              </w:rPr>
              <w:t xml:space="preserve"> городского округа</w:t>
            </w:r>
            <w:r w:rsidRPr="00A87AE9">
              <w:rPr>
                <w:rFonts w:cs="Times New Roman"/>
                <w:sz w:val="20"/>
                <w:szCs w:val="20"/>
              </w:rPr>
              <w:t xml:space="preserve">, </w:t>
            </w:r>
            <w:r>
              <w:rPr>
                <w:rFonts w:cs="Times New Roman"/>
                <w:sz w:val="20"/>
                <w:szCs w:val="20"/>
              </w:rPr>
              <w:t>подлежащих оснащению общедомовыми (коллективными) приборами учета потребляемых энергетических ресурсов</w:t>
            </w:r>
          </w:p>
        </w:tc>
        <w:tc>
          <w:tcPr>
            <w:tcW w:w="2866" w:type="dxa"/>
            <w:shd w:val="clear" w:color="auto" w:fill="auto"/>
            <w:tcMar>
              <w:left w:w="28" w:type="dxa"/>
              <w:right w:w="28" w:type="dxa"/>
            </w:tcMar>
          </w:tcPr>
          <w:p w:rsidR="00C97C52" w:rsidRPr="00A87AE9" w:rsidRDefault="00C97C52" w:rsidP="0058206F">
            <w:pPr>
              <w:adjustRightInd w:val="0"/>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C97C52" w:rsidRPr="00A87AE9" w:rsidRDefault="00C97C52" w:rsidP="00C97C52">
            <w:pPr>
              <w:adjustRightInd w:val="0"/>
              <w:rPr>
                <w:rFonts w:cs="Times New Roman"/>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4.3</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Доля многоквартирных домов с присвоенными классами энергоэффективности</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Д=(М/К)*100%, где</w:t>
            </w:r>
          </w:p>
          <w:p w:rsidR="00C97C52" w:rsidRPr="00A87AE9" w:rsidRDefault="00C97C52" w:rsidP="0058206F">
            <w:pPr>
              <w:rPr>
                <w:rFonts w:cs="Times New Roman"/>
                <w:sz w:val="20"/>
                <w:szCs w:val="20"/>
              </w:rPr>
            </w:pPr>
            <w:r w:rsidRPr="00A87AE9">
              <w:rPr>
                <w:rFonts w:cs="Times New Roman"/>
                <w:sz w:val="20"/>
                <w:szCs w:val="20"/>
              </w:rPr>
              <w:t>Д - доля многоквартирных домов с присвоенными классами энергоэффективности;</w:t>
            </w:r>
          </w:p>
          <w:p w:rsidR="00C97C52" w:rsidRPr="00A87AE9" w:rsidRDefault="00C97C52" w:rsidP="0058206F">
            <w:pPr>
              <w:rPr>
                <w:rFonts w:cs="Times New Roman"/>
                <w:sz w:val="20"/>
                <w:szCs w:val="20"/>
              </w:rPr>
            </w:pPr>
            <w:r w:rsidRPr="00A87AE9">
              <w:rPr>
                <w:rFonts w:cs="Times New Roman"/>
                <w:sz w:val="20"/>
                <w:szCs w:val="20"/>
              </w:rPr>
              <w:t>М - количество многоквартирных домов с определенным классом энергетической эффективности на территории городского округа;</w:t>
            </w:r>
          </w:p>
          <w:p w:rsidR="00C97C52" w:rsidRPr="00A87AE9" w:rsidRDefault="00C97C52" w:rsidP="0058206F">
            <w:pPr>
              <w:rPr>
                <w:rFonts w:cs="Times New Roman"/>
                <w:sz w:val="20"/>
                <w:szCs w:val="20"/>
              </w:rPr>
            </w:pPr>
            <w:r w:rsidRPr="00A87AE9">
              <w:rPr>
                <w:rFonts w:cs="Times New Roman"/>
                <w:sz w:val="20"/>
                <w:szCs w:val="20"/>
              </w:rPr>
              <w:t>К - количество многоквартирных домов, расположенных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Автоматизированная информационная система автоматизации инспекционной деятельности Главного управления Московской области «Государственная жилищная инспекция Московской области»</w:t>
            </w:r>
          </w:p>
        </w:tc>
        <w:tc>
          <w:tcPr>
            <w:tcW w:w="1874" w:type="dxa"/>
          </w:tcPr>
          <w:p w:rsidR="00C97C52" w:rsidRPr="00A87AE9" w:rsidRDefault="00C97C52" w:rsidP="00C97C52">
            <w:pPr>
              <w:rPr>
                <w:rFonts w:cs="Times New Roman"/>
                <w:sz w:val="20"/>
                <w:szCs w:val="20"/>
              </w:rPr>
            </w:pPr>
          </w:p>
        </w:tc>
      </w:tr>
      <w:tr w:rsidR="00C97C52" w:rsidRPr="00A87AE9" w:rsidTr="00C97C52">
        <w:trPr>
          <w:trHeight w:val="183"/>
        </w:trPr>
        <w:tc>
          <w:tcPr>
            <w:tcW w:w="341"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4.4</w:t>
            </w:r>
          </w:p>
        </w:tc>
        <w:tc>
          <w:tcPr>
            <w:tcW w:w="3307" w:type="dxa"/>
            <w:shd w:val="clear" w:color="auto" w:fill="auto"/>
            <w:tcMar>
              <w:left w:w="28" w:type="dxa"/>
              <w:right w:w="28" w:type="dxa"/>
            </w:tcMar>
          </w:tcPr>
          <w:p w:rsidR="00C97C52" w:rsidRPr="00A87AE9" w:rsidRDefault="00C97C52" w:rsidP="00C97C52">
            <w:pPr>
              <w:rPr>
                <w:rFonts w:cs="Times New Roman"/>
                <w:sz w:val="20"/>
                <w:szCs w:val="20"/>
              </w:rPr>
            </w:pPr>
            <w:r w:rsidRPr="00A87AE9">
              <w:rPr>
                <w:rFonts w:cs="Times New Roman"/>
                <w:sz w:val="20"/>
                <w:szCs w:val="20"/>
              </w:rPr>
              <w:t xml:space="preserve">Доля зданий, строений, сооружений муниципальной собственности, соответствующих нормальному уровню энергетической </w:t>
            </w:r>
            <w:r w:rsidRPr="00A87AE9">
              <w:rPr>
                <w:rFonts w:cs="Times New Roman"/>
                <w:sz w:val="20"/>
                <w:szCs w:val="20"/>
              </w:rPr>
              <w:lastRenderedPageBreak/>
              <w:t>эффективности и выше (А, B, C, D)</w:t>
            </w:r>
          </w:p>
        </w:tc>
        <w:tc>
          <w:tcPr>
            <w:tcW w:w="1309" w:type="dxa"/>
            <w:shd w:val="clear" w:color="auto" w:fill="auto"/>
            <w:tcMar>
              <w:left w:w="28" w:type="dxa"/>
              <w:right w:w="28" w:type="dxa"/>
            </w:tcMar>
          </w:tcPr>
          <w:p w:rsidR="00C97C52" w:rsidRPr="00A87AE9" w:rsidRDefault="00C97C52" w:rsidP="00C97C52">
            <w:pPr>
              <w:jc w:val="center"/>
              <w:rPr>
                <w:rFonts w:cs="Times New Roman"/>
                <w:sz w:val="20"/>
                <w:szCs w:val="20"/>
              </w:rPr>
            </w:pPr>
            <w:r w:rsidRPr="00A87AE9">
              <w:rPr>
                <w:rFonts w:cs="Times New Roman"/>
                <w:sz w:val="20"/>
                <w:szCs w:val="20"/>
              </w:rPr>
              <w:lastRenderedPageBreak/>
              <w:t>%</w:t>
            </w:r>
          </w:p>
        </w:tc>
        <w:tc>
          <w:tcPr>
            <w:tcW w:w="5242"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t>Д=(М/К)*100%, где</w:t>
            </w:r>
          </w:p>
          <w:p w:rsidR="00C97C52" w:rsidRPr="001659A4" w:rsidRDefault="00C97C52" w:rsidP="0058206F">
            <w:pPr>
              <w:rPr>
                <w:rFonts w:cs="Times New Roman"/>
                <w:sz w:val="20"/>
                <w:szCs w:val="20"/>
              </w:rPr>
            </w:pPr>
            <w:r w:rsidRPr="001659A4">
              <w:rPr>
                <w:rFonts w:cs="Times New Roman"/>
                <w:sz w:val="20"/>
                <w:szCs w:val="20"/>
              </w:rPr>
              <w:t>Д - доля зданий, строений, сооружений муниципальной собственности, соответствующих нормальному уровню энергетической эффективности и выше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97C52" w:rsidRPr="001659A4" w:rsidRDefault="00C97C52" w:rsidP="0058206F">
            <w:pPr>
              <w:rPr>
                <w:rFonts w:cs="Times New Roman"/>
                <w:sz w:val="20"/>
                <w:szCs w:val="20"/>
              </w:rPr>
            </w:pPr>
            <w:r w:rsidRPr="001659A4">
              <w:rPr>
                <w:rFonts w:cs="Times New Roman"/>
                <w:sz w:val="20"/>
                <w:szCs w:val="20"/>
              </w:rPr>
              <w:lastRenderedPageBreak/>
              <w:t>М - количество зданий, строений сооружений муниципальной собственности с определенным классом энергетической эффективности (</w:t>
            </w:r>
            <w:r w:rsidRPr="001659A4">
              <w:rPr>
                <w:rFonts w:cs="Times New Roman"/>
                <w:sz w:val="20"/>
                <w:szCs w:val="20"/>
                <w:lang w:val="en-US"/>
              </w:rPr>
              <w:t>A</w:t>
            </w:r>
            <w:r w:rsidRPr="001659A4">
              <w:rPr>
                <w:rFonts w:cs="Times New Roman"/>
                <w:sz w:val="20"/>
                <w:szCs w:val="20"/>
              </w:rPr>
              <w:t xml:space="preserve">, </w:t>
            </w:r>
            <w:r w:rsidRPr="001659A4">
              <w:rPr>
                <w:rFonts w:cs="Times New Roman"/>
                <w:sz w:val="20"/>
                <w:szCs w:val="20"/>
                <w:lang w:val="en-US"/>
              </w:rPr>
              <w:t>B</w:t>
            </w:r>
            <w:r w:rsidRPr="001659A4">
              <w:rPr>
                <w:rFonts w:cs="Times New Roman"/>
                <w:sz w:val="20"/>
                <w:szCs w:val="20"/>
              </w:rPr>
              <w:t xml:space="preserve">, </w:t>
            </w:r>
            <w:r w:rsidRPr="001659A4">
              <w:rPr>
                <w:rFonts w:cs="Times New Roman"/>
                <w:sz w:val="20"/>
                <w:szCs w:val="20"/>
                <w:lang w:val="en-US"/>
              </w:rPr>
              <w:t>C</w:t>
            </w:r>
            <w:r w:rsidRPr="001659A4">
              <w:rPr>
                <w:rFonts w:cs="Times New Roman"/>
                <w:sz w:val="20"/>
                <w:szCs w:val="20"/>
              </w:rPr>
              <w:t xml:space="preserve">, </w:t>
            </w:r>
            <w:r w:rsidRPr="001659A4">
              <w:rPr>
                <w:rFonts w:cs="Times New Roman"/>
                <w:sz w:val="20"/>
                <w:szCs w:val="20"/>
                <w:lang w:val="en-US"/>
              </w:rPr>
              <w:t>D</w:t>
            </w:r>
            <w:r w:rsidRPr="001659A4">
              <w:rPr>
                <w:rFonts w:cs="Times New Roman"/>
                <w:sz w:val="20"/>
                <w:szCs w:val="20"/>
              </w:rPr>
              <w:t>);</w:t>
            </w:r>
          </w:p>
          <w:p w:rsidR="00C97C52" w:rsidRPr="00A87AE9" w:rsidRDefault="00C97C52" w:rsidP="0058206F">
            <w:pPr>
              <w:rPr>
                <w:rFonts w:cs="Times New Roman"/>
                <w:sz w:val="20"/>
                <w:szCs w:val="20"/>
              </w:rPr>
            </w:pPr>
            <w:r w:rsidRPr="00A87AE9">
              <w:rPr>
                <w:rFonts w:cs="Times New Roman"/>
                <w:sz w:val="20"/>
                <w:szCs w:val="20"/>
              </w:rPr>
              <w:t>К - количество зданий, строений, сооружений муниципальной собственности, расположенных на территории городского округа</w:t>
            </w:r>
          </w:p>
        </w:tc>
        <w:tc>
          <w:tcPr>
            <w:tcW w:w="2866" w:type="dxa"/>
            <w:shd w:val="clear" w:color="auto" w:fill="auto"/>
            <w:tcMar>
              <w:left w:w="28" w:type="dxa"/>
              <w:right w:w="28" w:type="dxa"/>
            </w:tcMar>
          </w:tcPr>
          <w:p w:rsidR="00C97C52" w:rsidRPr="00A87AE9" w:rsidRDefault="00C97C52" w:rsidP="0058206F">
            <w:pPr>
              <w:rPr>
                <w:rFonts w:cs="Times New Roman"/>
                <w:sz w:val="20"/>
                <w:szCs w:val="20"/>
              </w:rPr>
            </w:pPr>
            <w:r w:rsidRPr="00A87AE9">
              <w:rPr>
                <w:rFonts w:cs="Times New Roman"/>
                <w:sz w:val="20"/>
                <w:szCs w:val="20"/>
              </w:rPr>
              <w:lastRenderedPageBreak/>
              <w:t>Система автоматического сбора данных в целях управления энергосбережением на объектах Московской области</w:t>
            </w:r>
          </w:p>
          <w:p w:rsidR="00C97C52" w:rsidRPr="00A87AE9" w:rsidRDefault="00C97C52" w:rsidP="0058206F">
            <w:pPr>
              <w:rPr>
                <w:rFonts w:cs="Times New Roman"/>
                <w:sz w:val="20"/>
                <w:szCs w:val="20"/>
              </w:rPr>
            </w:pPr>
          </w:p>
        </w:tc>
        <w:tc>
          <w:tcPr>
            <w:tcW w:w="1874" w:type="dxa"/>
          </w:tcPr>
          <w:p w:rsidR="00C97C52" w:rsidRPr="00A87AE9" w:rsidRDefault="00C97C52" w:rsidP="00C97C52">
            <w:pPr>
              <w:rPr>
                <w:rFonts w:cs="Times New Roman"/>
                <w:sz w:val="20"/>
                <w:szCs w:val="20"/>
              </w:rPr>
            </w:pPr>
          </w:p>
        </w:tc>
      </w:tr>
    </w:tbl>
    <w:p w:rsidR="00CC668C" w:rsidRDefault="00CC668C" w:rsidP="00944A55">
      <w:pPr>
        <w:tabs>
          <w:tab w:val="left" w:pos="851"/>
        </w:tabs>
        <w:rPr>
          <w:b/>
        </w:rPr>
      </w:pPr>
    </w:p>
    <w:p w:rsidR="00453C76" w:rsidRDefault="00453C76" w:rsidP="003563AF">
      <w:pPr>
        <w:tabs>
          <w:tab w:val="left" w:pos="851"/>
        </w:tabs>
        <w:jc w:val="center"/>
        <w:rPr>
          <w:b/>
        </w:rPr>
      </w:pPr>
    </w:p>
    <w:p w:rsidR="003563AF" w:rsidRPr="00A87AE9" w:rsidRDefault="003563AF" w:rsidP="003563AF">
      <w:pPr>
        <w:tabs>
          <w:tab w:val="left" w:pos="851"/>
        </w:tabs>
        <w:jc w:val="center"/>
        <w:rPr>
          <w:b/>
        </w:rPr>
      </w:pPr>
      <w:r w:rsidRPr="00A87AE9">
        <w:rPr>
          <w:b/>
        </w:rPr>
        <w:t>8. Порядок взаимодействия ответственного за выполнение мероприятия с муниципальным заказчиком подпрограммы</w:t>
      </w:r>
    </w:p>
    <w:p w:rsidR="003563AF" w:rsidRPr="00A87AE9" w:rsidRDefault="003563AF" w:rsidP="003563AF">
      <w:pPr>
        <w:tabs>
          <w:tab w:val="left" w:pos="851"/>
        </w:tabs>
        <w:jc w:val="center"/>
        <w:rPr>
          <w:b/>
        </w:rPr>
      </w:pPr>
    </w:p>
    <w:p w:rsidR="00571968" w:rsidRPr="00A87AE9" w:rsidRDefault="00571968" w:rsidP="00571968">
      <w:pPr>
        <w:widowControl w:val="0"/>
        <w:tabs>
          <w:tab w:val="left" w:pos="851"/>
        </w:tabs>
        <w:autoSpaceDE w:val="0"/>
        <w:autoSpaceDN w:val="0"/>
        <w:adjustRightInd w:val="0"/>
        <w:ind w:firstLine="540"/>
        <w:jc w:val="both"/>
      </w:pPr>
      <w:r w:rsidRPr="00A87AE9">
        <w:t>Муниципальный заказчик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1) разрабатывает подпрограмму;</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571968" w:rsidRPr="00A87AE9" w:rsidRDefault="00571968" w:rsidP="00571968">
      <w:pPr>
        <w:widowControl w:val="0"/>
        <w:tabs>
          <w:tab w:val="left" w:pos="851"/>
        </w:tabs>
        <w:autoSpaceDE w:val="0"/>
        <w:autoSpaceDN w:val="0"/>
        <w:adjustRightInd w:val="0"/>
        <w:ind w:firstLine="539"/>
        <w:jc w:val="both"/>
      </w:pPr>
      <w:r w:rsidRPr="00A87AE9">
        <w:t>3) вводит в подсистему ГАСУ МО отчеты о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571968" w:rsidRPr="00A87AE9" w:rsidRDefault="00571968" w:rsidP="00571968">
      <w:pPr>
        <w:pStyle w:val="ConsPlusNormal"/>
        <w:ind w:firstLine="539"/>
        <w:jc w:val="both"/>
        <w:rPr>
          <w:rFonts w:ascii="Times New Roman" w:hAnsi="Times New Roman" w:cs="Times New Roman"/>
          <w:sz w:val="24"/>
          <w:szCs w:val="24"/>
        </w:rPr>
      </w:pPr>
      <w:r w:rsidRPr="00A87AE9">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571968" w:rsidRPr="00A87AE9" w:rsidRDefault="00571968" w:rsidP="00571968">
      <w:pPr>
        <w:widowControl w:val="0"/>
        <w:tabs>
          <w:tab w:val="left" w:pos="851"/>
        </w:tabs>
        <w:autoSpaceDE w:val="0"/>
        <w:autoSpaceDN w:val="0"/>
        <w:adjustRightInd w:val="0"/>
        <w:ind w:firstLine="540"/>
        <w:jc w:val="both"/>
      </w:pPr>
      <w:r w:rsidRPr="00A87AE9">
        <w:t>Ответственный за выполнение мероприятия:</w:t>
      </w:r>
    </w:p>
    <w:p w:rsidR="00AF111F" w:rsidRDefault="00571968" w:rsidP="00AF111F">
      <w:pPr>
        <w:pStyle w:val="ac"/>
        <w:widowControl w:val="0"/>
        <w:numPr>
          <w:ilvl w:val="0"/>
          <w:numId w:val="33"/>
        </w:numPr>
        <w:tabs>
          <w:tab w:val="left" w:pos="851"/>
        </w:tabs>
        <w:autoSpaceDE w:val="0"/>
        <w:autoSpaceDN w:val="0"/>
        <w:adjustRightInd w:val="0"/>
        <w:jc w:val="both"/>
      </w:pPr>
      <w:r w:rsidRPr="00A87AE9">
        <w:t>формирует прогноз расходов на реализацию</w:t>
      </w:r>
    </w:p>
    <w:p w:rsidR="00571968" w:rsidRPr="00A87AE9" w:rsidRDefault="00571968" w:rsidP="00AF111F">
      <w:pPr>
        <w:pStyle w:val="ac"/>
        <w:widowControl w:val="0"/>
        <w:numPr>
          <w:ilvl w:val="0"/>
          <w:numId w:val="33"/>
        </w:numPr>
        <w:tabs>
          <w:tab w:val="left" w:pos="851"/>
        </w:tabs>
        <w:autoSpaceDE w:val="0"/>
        <w:autoSpaceDN w:val="0"/>
        <w:adjustRightInd w:val="0"/>
        <w:jc w:val="both"/>
      </w:pPr>
      <w:r w:rsidRPr="00A87AE9">
        <w:t xml:space="preserve"> мероприятия и направляет его муниципальному заказчику подпрограммы;</w:t>
      </w:r>
    </w:p>
    <w:p w:rsidR="00571968" w:rsidRPr="00A87AE9" w:rsidRDefault="00571968" w:rsidP="00571968">
      <w:pPr>
        <w:widowControl w:val="0"/>
        <w:tabs>
          <w:tab w:val="left" w:pos="851"/>
        </w:tabs>
        <w:autoSpaceDE w:val="0"/>
        <w:autoSpaceDN w:val="0"/>
        <w:adjustRightInd w:val="0"/>
        <w:ind w:firstLine="540"/>
        <w:jc w:val="both"/>
      </w:pPr>
      <w:r w:rsidRPr="00A87AE9">
        <w:t>2) участвует в обсуждении вопросов, связанных с реализацией и финансированием подпрограммы в части соответствующего мероприятия;</w:t>
      </w:r>
    </w:p>
    <w:p w:rsidR="00571968" w:rsidRPr="00A87AE9" w:rsidRDefault="00571968" w:rsidP="00571968">
      <w:pPr>
        <w:widowControl w:val="0"/>
        <w:tabs>
          <w:tab w:val="left" w:pos="851"/>
        </w:tabs>
        <w:autoSpaceDE w:val="0"/>
        <w:autoSpaceDN w:val="0"/>
        <w:adjustRightInd w:val="0"/>
        <w:ind w:firstLine="540"/>
        <w:jc w:val="both"/>
      </w:pPr>
      <w:r w:rsidRPr="00A87AE9">
        <w:t>3) разрабатывает (при необходимости) «Дорожные карты» по основным мероприятиям, ответственным за выполнение которых является;</w:t>
      </w:r>
    </w:p>
    <w:p w:rsidR="00EC5AC9" w:rsidRPr="004A2E94" w:rsidRDefault="00571968" w:rsidP="004A2E94">
      <w:pPr>
        <w:widowControl w:val="0"/>
        <w:tabs>
          <w:tab w:val="left" w:pos="851"/>
        </w:tabs>
        <w:autoSpaceDE w:val="0"/>
        <w:autoSpaceDN w:val="0"/>
        <w:adjustRightInd w:val="0"/>
        <w:ind w:firstLine="540"/>
        <w:jc w:val="both"/>
      </w:pPr>
      <w:r w:rsidRPr="00A87AE9">
        <w:t>4) направляет муниципальному заказчику подпрограммы отчет о реализации мероприятия, отчет</w:t>
      </w:r>
      <w:r w:rsidR="0004560D">
        <w:t xml:space="preserve"> об исполнении «Дорожных карт».</w:t>
      </w:r>
    </w:p>
    <w:p w:rsidR="003563AF" w:rsidRPr="00A87AE9" w:rsidRDefault="003563AF" w:rsidP="00EC5AC9">
      <w:pPr>
        <w:tabs>
          <w:tab w:val="left" w:pos="851"/>
        </w:tabs>
        <w:jc w:val="center"/>
        <w:rPr>
          <w:b/>
        </w:rPr>
      </w:pPr>
      <w:r w:rsidRPr="00A87AE9">
        <w:rPr>
          <w:b/>
        </w:rPr>
        <w:t>9. Состав, форма и сроки представления отчетности</w:t>
      </w:r>
    </w:p>
    <w:p w:rsidR="003563AF" w:rsidRPr="00A87AE9" w:rsidRDefault="003563AF" w:rsidP="003563AF">
      <w:pPr>
        <w:tabs>
          <w:tab w:val="left" w:pos="851"/>
        </w:tabs>
        <w:jc w:val="center"/>
        <w:rPr>
          <w:b/>
        </w:rPr>
      </w:pPr>
      <w:r w:rsidRPr="00A87AE9">
        <w:rPr>
          <w:b/>
        </w:rPr>
        <w:t>о ходе реализации мероприятия ответственным за выполнение мероприятия муниципальному заказчику подпрограммы</w:t>
      </w:r>
    </w:p>
    <w:p w:rsidR="003563AF" w:rsidRPr="00A87AE9" w:rsidRDefault="003563AF" w:rsidP="003563AF">
      <w:pPr>
        <w:tabs>
          <w:tab w:val="left" w:pos="851"/>
        </w:tabs>
        <w:ind w:firstLine="567"/>
        <w:jc w:val="both"/>
      </w:pPr>
    </w:p>
    <w:p w:rsidR="00571968" w:rsidRPr="00A87AE9" w:rsidRDefault="00571968" w:rsidP="00571968">
      <w:pPr>
        <w:ind w:firstLine="708"/>
        <w:jc w:val="both"/>
      </w:pPr>
      <w:r w:rsidRPr="00A87AE9">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571968" w:rsidRPr="00A87AE9" w:rsidRDefault="00571968" w:rsidP="00571968">
      <w:pPr>
        <w:ind w:firstLine="708"/>
        <w:jc w:val="both"/>
      </w:pPr>
      <w:r w:rsidRPr="00A87AE9">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571968" w:rsidRPr="00A87AE9" w:rsidRDefault="00571968" w:rsidP="00571968">
      <w:pPr>
        <w:ind w:firstLine="708"/>
        <w:jc w:val="both"/>
      </w:pPr>
      <w:r w:rsidRPr="00A87AE9">
        <w:lastRenderedPageBreak/>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571968" w:rsidRPr="00A87AE9" w:rsidRDefault="00571968" w:rsidP="00571968">
      <w:pPr>
        <w:ind w:firstLine="708"/>
        <w:jc w:val="both"/>
      </w:pPr>
      <w:r w:rsidRPr="00A87AE9">
        <w:t>Форма представления отчетов определяется муниципальным заказчиком подпрограммы.</w:t>
      </w:r>
    </w:p>
    <w:p w:rsidR="00571968" w:rsidRPr="00A87AE9" w:rsidRDefault="00571968" w:rsidP="00571968">
      <w:pPr>
        <w:ind w:firstLine="708"/>
        <w:jc w:val="both"/>
      </w:pPr>
      <w:r w:rsidRPr="00A87AE9">
        <w:t>Одновременно с отчетами о реализации мероприятий представляются отчеты о реализации «дорожных карт».</w:t>
      </w:r>
    </w:p>
    <w:p w:rsidR="00571968" w:rsidRPr="00A87AE9" w:rsidRDefault="00571968" w:rsidP="00571968">
      <w:pPr>
        <w:ind w:firstLine="708"/>
        <w:jc w:val="both"/>
      </w:pPr>
      <w:r w:rsidRPr="00A87AE9">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571968" w:rsidRPr="00A87AE9" w:rsidRDefault="00571968" w:rsidP="00571968">
      <w:pPr>
        <w:ind w:firstLine="708"/>
        <w:jc w:val="both"/>
      </w:pPr>
      <w:r w:rsidRPr="00A87AE9">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утвержденным постановлением Администрации городского округа от </w:t>
      </w:r>
      <w:r w:rsidR="00213132">
        <w:t>14.05.2021 №378/5</w:t>
      </w:r>
      <w:r w:rsidRPr="00A87AE9">
        <w:t xml:space="preserve"> (с последующими изменениями и дополнениями).</w:t>
      </w:r>
    </w:p>
    <w:p w:rsidR="00985613" w:rsidRPr="008048A0" w:rsidRDefault="00985613" w:rsidP="00FA2D62">
      <w:pPr>
        <w:pStyle w:val="ConsPlusNormal"/>
        <w:ind w:firstLine="539"/>
        <w:rPr>
          <w:rFonts w:ascii="Times New Roman" w:hAnsi="Times New Roman" w:cs="Times New Roman"/>
        </w:rPr>
      </w:pPr>
    </w:p>
    <w:p w:rsidR="00344A3C" w:rsidRDefault="00344A3C" w:rsidP="00344A3C">
      <w:pPr>
        <w:pStyle w:val="ConsPlusNormal"/>
        <w:ind w:left="8931"/>
        <w:rPr>
          <w:rFonts w:cs="Times New Roman"/>
          <w:color w:val="000000"/>
        </w:rPr>
      </w:pPr>
    </w:p>
    <w:p w:rsidR="00344A3C" w:rsidRDefault="00344A3C" w:rsidP="00344A3C">
      <w:pPr>
        <w:pStyle w:val="ConsPlusNormal"/>
        <w:ind w:left="8931"/>
        <w:rPr>
          <w:rFonts w:cs="Times New Roman"/>
          <w:color w:val="000000"/>
        </w:rPr>
      </w:pPr>
    </w:p>
    <w:p w:rsidR="005B1BD9" w:rsidRDefault="005B1BD9" w:rsidP="00344A3C">
      <w:pPr>
        <w:pStyle w:val="ConsPlusNormal"/>
        <w:ind w:left="8931"/>
        <w:rPr>
          <w:rFonts w:cs="Times New Roman"/>
          <w:color w:val="000000"/>
        </w:rPr>
      </w:pP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5B1BD9" w:rsidRDefault="005B1BD9"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B372FD" w:rsidRDefault="00B372FD"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AA69CB" w:rsidRDefault="00AA69CB"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A252A1" w:rsidRDefault="00A252A1"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4A2E94" w:rsidRDefault="004A2E94" w:rsidP="00344A3C">
      <w:pPr>
        <w:pStyle w:val="ConsPlusNormal"/>
        <w:rPr>
          <w:rFonts w:ascii="Times New Roman" w:hAnsi="Times New Roman" w:cs="Times New Roman"/>
          <w:color w:val="000000"/>
        </w:rPr>
      </w:pPr>
    </w:p>
    <w:p w:rsidR="00944A55" w:rsidRDefault="00944A55" w:rsidP="00344A3C">
      <w:pPr>
        <w:pStyle w:val="ConsPlusNormal"/>
        <w:rPr>
          <w:rFonts w:ascii="Times New Roman" w:hAnsi="Times New Roman" w:cs="Times New Roman"/>
          <w:color w:val="000000"/>
        </w:rPr>
      </w:pPr>
    </w:p>
    <w:p w:rsidR="00D44A7E" w:rsidRDefault="00D44A7E" w:rsidP="00344A3C">
      <w:pPr>
        <w:pStyle w:val="ConsPlusNormal"/>
        <w:rPr>
          <w:rFonts w:ascii="Times New Roman" w:hAnsi="Times New Roman" w:cs="Times New Roman"/>
          <w:color w:val="000000"/>
          <w:sz w:val="22"/>
          <w:szCs w:val="22"/>
        </w:rPr>
      </w:pPr>
    </w:p>
    <w:p w:rsidR="00D44A7E" w:rsidRDefault="00D44A7E" w:rsidP="00344A3C">
      <w:pPr>
        <w:pStyle w:val="ConsPlusNormal"/>
        <w:rPr>
          <w:rFonts w:ascii="Times New Roman" w:hAnsi="Times New Roman" w:cs="Times New Roman"/>
          <w:color w:val="000000"/>
          <w:sz w:val="22"/>
          <w:szCs w:val="22"/>
        </w:rPr>
      </w:pPr>
    </w:p>
    <w:p w:rsidR="00344A3C" w:rsidRPr="000A3D94" w:rsidRDefault="00D44A7E" w:rsidP="00344A3C">
      <w:pPr>
        <w:pStyle w:val="ConsPlusNormal"/>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color w:val="000000"/>
          <w:sz w:val="22"/>
          <w:szCs w:val="22"/>
        </w:rPr>
        <w:tab/>
      </w:r>
      <w:r w:rsidR="00344A3C" w:rsidRPr="000A3D94">
        <w:rPr>
          <w:rFonts w:ascii="Times New Roman" w:hAnsi="Times New Roman" w:cs="Times New Roman"/>
          <w:color w:val="000000"/>
          <w:sz w:val="22"/>
          <w:szCs w:val="22"/>
        </w:rPr>
        <w:t>Приложение №1</w:t>
      </w:r>
    </w:p>
    <w:p w:rsidR="00344A3C" w:rsidRPr="000A3D94" w:rsidRDefault="00D44A7E" w:rsidP="00344A3C">
      <w:pPr>
        <w:pStyle w:val="ConsPlusNormal"/>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sidR="00344A3C" w:rsidRPr="000A3D94">
        <w:rPr>
          <w:rFonts w:ascii="Times New Roman" w:hAnsi="Times New Roman" w:cs="Times New Roman"/>
          <w:color w:val="000000"/>
          <w:sz w:val="22"/>
          <w:szCs w:val="22"/>
        </w:rPr>
        <w:t xml:space="preserve">к муниципальной программе городского </w:t>
      </w:r>
    </w:p>
    <w:p w:rsidR="00344A3C" w:rsidRPr="000A3D94" w:rsidRDefault="00477B61" w:rsidP="00344A3C">
      <w:pPr>
        <w:pStyle w:val="ConsPlusNormal"/>
        <w:ind w:left="8931"/>
        <w:rPr>
          <w:rFonts w:ascii="Times New Roman" w:hAnsi="Times New Roman" w:cs="Times New Roman"/>
          <w:color w:val="000000"/>
          <w:sz w:val="22"/>
          <w:szCs w:val="22"/>
        </w:rPr>
      </w:pPr>
      <w:r w:rsidRPr="000A3D94">
        <w:rPr>
          <w:rFonts w:ascii="Times New Roman" w:hAnsi="Times New Roman" w:cs="Times New Roman"/>
          <w:color w:val="000000"/>
          <w:sz w:val="22"/>
          <w:szCs w:val="22"/>
        </w:rPr>
        <w:t>округа Электросталь Московской области «</w:t>
      </w:r>
      <w:r w:rsidR="00344A3C" w:rsidRPr="000A3D94">
        <w:rPr>
          <w:rFonts w:ascii="Times New Roman" w:hAnsi="Times New Roman" w:cs="Times New Roman"/>
          <w:color w:val="000000"/>
          <w:sz w:val="22"/>
          <w:szCs w:val="22"/>
        </w:rPr>
        <w:t>Развитие инженерной</w:t>
      </w:r>
      <w:r w:rsidRPr="000A3D94">
        <w:rPr>
          <w:rFonts w:ascii="Times New Roman" w:hAnsi="Times New Roman" w:cs="Times New Roman"/>
          <w:color w:val="000000"/>
          <w:sz w:val="22"/>
          <w:szCs w:val="22"/>
        </w:rPr>
        <w:t xml:space="preserve">инфраструктуры и </w:t>
      </w:r>
    </w:p>
    <w:p w:rsidR="007C4247" w:rsidRDefault="00477B61" w:rsidP="00344A3C">
      <w:pPr>
        <w:pStyle w:val="ConsPlusNormal"/>
        <w:ind w:firstLine="8931"/>
        <w:rPr>
          <w:rFonts w:ascii="Times New Roman" w:hAnsi="Times New Roman" w:cs="Times New Roman"/>
          <w:color w:val="000000"/>
          <w:sz w:val="22"/>
          <w:szCs w:val="22"/>
        </w:rPr>
      </w:pPr>
      <w:r w:rsidRPr="000A3D94">
        <w:rPr>
          <w:rFonts w:ascii="Times New Roman" w:hAnsi="Times New Roman" w:cs="Times New Roman"/>
          <w:color w:val="000000"/>
          <w:sz w:val="22"/>
          <w:szCs w:val="22"/>
        </w:rPr>
        <w:t>энергоэффективности»</w:t>
      </w:r>
    </w:p>
    <w:p w:rsidR="000A3D94" w:rsidRPr="000A3D94" w:rsidRDefault="000A3D94" w:rsidP="00344A3C">
      <w:pPr>
        <w:pStyle w:val="ConsPlusNormal"/>
        <w:ind w:firstLine="8931"/>
        <w:rPr>
          <w:rFonts w:ascii="Times New Roman" w:hAnsi="Times New Roman" w:cs="Times New Roman"/>
          <w:color w:val="000000"/>
          <w:sz w:val="22"/>
          <w:szCs w:val="22"/>
        </w:rPr>
      </w:pPr>
    </w:p>
    <w:p w:rsidR="005F7F74" w:rsidRPr="00AC5571" w:rsidRDefault="00ED364B" w:rsidP="00ED364B">
      <w:pPr>
        <w:pStyle w:val="ConsPlusNormal"/>
        <w:ind w:left="4359"/>
        <w:rPr>
          <w:rFonts w:ascii="Times New Roman" w:hAnsi="Times New Roman" w:cs="Times New Roman"/>
          <w:b/>
          <w:bCs/>
          <w:color w:val="000000"/>
          <w:sz w:val="22"/>
          <w:szCs w:val="22"/>
        </w:rPr>
      </w:pPr>
      <w:r w:rsidRPr="00AC5571">
        <w:rPr>
          <w:rFonts w:ascii="Times New Roman" w:hAnsi="Times New Roman" w:cs="Times New Roman"/>
          <w:b/>
          <w:bCs/>
          <w:color w:val="000000"/>
          <w:sz w:val="22"/>
          <w:szCs w:val="22"/>
        </w:rPr>
        <w:t>1. ПАСПОРТ ПОДПРОГРАММЫ I «Чистая вода»</w:t>
      </w:r>
      <w:r w:rsidRPr="00AC5571">
        <w:rPr>
          <w:rFonts w:ascii="Times New Roman" w:hAnsi="Times New Roman" w:cs="Times New Roman"/>
          <w:b/>
          <w:bCs/>
          <w:color w:val="000000"/>
          <w:sz w:val="22"/>
          <w:szCs w:val="22"/>
        </w:rPr>
        <w:br/>
        <w:t xml:space="preserve">                              на 2020-2024 годы</w:t>
      </w:r>
    </w:p>
    <w:p w:rsidR="00ED364B" w:rsidRDefault="00ED364B" w:rsidP="00ED364B">
      <w:pPr>
        <w:pStyle w:val="ConsPlusNormal"/>
        <w:ind w:left="4359"/>
        <w:rPr>
          <w:rFonts w:ascii="Times New Roman" w:hAnsi="Times New Roman" w:cs="Times New Roman"/>
          <w:color w:val="000000"/>
        </w:rPr>
      </w:pPr>
    </w:p>
    <w:tbl>
      <w:tblPr>
        <w:tblW w:w="14115" w:type="dxa"/>
        <w:tblInd w:w="55" w:type="dxa"/>
        <w:tblLayout w:type="fixed"/>
        <w:tblLook w:val="04A0" w:firstRow="1" w:lastRow="0" w:firstColumn="1" w:lastColumn="0" w:noHBand="0" w:noVBand="1"/>
      </w:tblPr>
      <w:tblGrid>
        <w:gridCol w:w="3030"/>
        <w:gridCol w:w="1305"/>
        <w:gridCol w:w="1530"/>
        <w:gridCol w:w="1559"/>
        <w:gridCol w:w="1447"/>
        <w:gridCol w:w="1672"/>
        <w:gridCol w:w="1446"/>
        <w:gridCol w:w="2126"/>
      </w:tblGrid>
      <w:tr w:rsidR="003B239F" w:rsidRPr="00C46894" w:rsidTr="003B239F">
        <w:trPr>
          <w:trHeight w:val="359"/>
        </w:trPr>
        <w:tc>
          <w:tcPr>
            <w:tcW w:w="3030" w:type="dxa"/>
            <w:tcBorders>
              <w:top w:val="single" w:sz="4" w:space="0" w:color="auto"/>
              <w:left w:val="single" w:sz="4" w:space="0" w:color="auto"/>
              <w:bottom w:val="single" w:sz="4" w:space="0" w:color="auto"/>
              <w:right w:val="single" w:sz="4" w:space="0" w:color="auto"/>
            </w:tcBorders>
            <w:shd w:val="clear" w:color="auto" w:fill="auto"/>
            <w:hideMark/>
          </w:tcPr>
          <w:p w:rsidR="003B239F" w:rsidRPr="00C46894" w:rsidRDefault="003B239F" w:rsidP="00AA06F4">
            <w:pPr>
              <w:rPr>
                <w:rFonts w:cs="Times New Roman"/>
                <w:color w:val="000000"/>
              </w:rPr>
            </w:pPr>
            <w:r w:rsidRPr="00C46894">
              <w:rPr>
                <w:rFonts w:cs="Times New Roman"/>
                <w:color w:val="000000"/>
                <w:sz w:val="22"/>
                <w:szCs w:val="22"/>
              </w:rPr>
              <w:t>Муниципальный заказчик подпрограммы</w:t>
            </w:r>
          </w:p>
        </w:tc>
        <w:tc>
          <w:tcPr>
            <w:tcW w:w="11085" w:type="dxa"/>
            <w:gridSpan w:val="7"/>
            <w:tcBorders>
              <w:top w:val="single" w:sz="4" w:space="0" w:color="auto"/>
              <w:left w:val="nil"/>
              <w:bottom w:val="single" w:sz="4" w:space="0" w:color="auto"/>
              <w:right w:val="single" w:sz="4" w:space="0" w:color="000000"/>
            </w:tcBorders>
          </w:tcPr>
          <w:p w:rsidR="003B239F" w:rsidRPr="00C46894" w:rsidRDefault="003B239F" w:rsidP="005F7F74">
            <w:pPr>
              <w:rPr>
                <w:rFonts w:cs="Times New Roman"/>
                <w:color w:val="000000"/>
              </w:rPr>
            </w:pPr>
            <w:r w:rsidRPr="00C46894">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3B239F" w:rsidRPr="00C46894" w:rsidTr="00330CBF">
        <w:trPr>
          <w:trHeight w:val="31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239F" w:rsidRPr="00C46894" w:rsidRDefault="003B239F" w:rsidP="00E156DB">
            <w:pPr>
              <w:rPr>
                <w:rFonts w:cs="Times New Roman"/>
                <w:color w:val="000000"/>
              </w:rPr>
            </w:pPr>
            <w:r w:rsidRPr="00C46894">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5" w:type="dxa"/>
            <w:tcBorders>
              <w:top w:val="single" w:sz="4" w:space="0" w:color="auto"/>
              <w:left w:val="single" w:sz="4" w:space="0" w:color="auto"/>
              <w:bottom w:val="single" w:sz="4" w:space="0" w:color="auto"/>
              <w:right w:val="single" w:sz="4" w:space="0" w:color="auto"/>
            </w:tcBorders>
          </w:tcPr>
          <w:p w:rsidR="009A4058" w:rsidRPr="00C46894" w:rsidRDefault="009A4058" w:rsidP="00B94046">
            <w:pPr>
              <w:jc w:val="center"/>
              <w:rPr>
                <w:rFonts w:cs="Times New Roman"/>
                <w:color w:val="000000"/>
              </w:rPr>
            </w:pPr>
          </w:p>
          <w:p w:rsidR="009A4058" w:rsidRPr="00C46894" w:rsidRDefault="009A4058" w:rsidP="00B94046">
            <w:pPr>
              <w:jc w:val="center"/>
              <w:rPr>
                <w:rFonts w:cs="Times New Roman"/>
                <w:color w:val="000000"/>
              </w:rPr>
            </w:pPr>
          </w:p>
          <w:p w:rsidR="003B239F" w:rsidRPr="00C46894" w:rsidRDefault="003B239F" w:rsidP="00B94046">
            <w:pPr>
              <w:jc w:val="center"/>
              <w:rPr>
                <w:rFonts w:cs="Times New Roman"/>
                <w:color w:val="000000"/>
              </w:rPr>
            </w:pPr>
            <w:r w:rsidRPr="00C46894">
              <w:rPr>
                <w:rFonts w:cs="Times New Roman"/>
                <w:color w:val="000000"/>
                <w:sz w:val="22"/>
                <w:szCs w:val="22"/>
              </w:rPr>
              <w:t>Всего</w:t>
            </w:r>
          </w:p>
        </w:tc>
        <w:tc>
          <w:tcPr>
            <w:tcW w:w="1530" w:type="dxa"/>
            <w:tcBorders>
              <w:top w:val="nil"/>
              <w:left w:val="single" w:sz="4" w:space="0" w:color="auto"/>
              <w:bottom w:val="single" w:sz="4" w:space="0" w:color="auto"/>
              <w:right w:val="single" w:sz="4" w:space="0" w:color="auto"/>
            </w:tcBorders>
            <w:shd w:val="clear" w:color="auto" w:fill="auto"/>
          </w:tcPr>
          <w:p w:rsidR="005762B5" w:rsidRPr="00C46894" w:rsidRDefault="005762B5" w:rsidP="008D3136">
            <w:pPr>
              <w:jc w:val="center"/>
              <w:rPr>
                <w:rFonts w:cs="Times New Roman"/>
                <w:color w:val="000000"/>
              </w:rPr>
            </w:pPr>
          </w:p>
          <w:p w:rsidR="009A4058" w:rsidRPr="00C46894" w:rsidRDefault="009A4058" w:rsidP="008D3136">
            <w:pPr>
              <w:jc w:val="center"/>
              <w:rPr>
                <w:rFonts w:cs="Times New Roman"/>
                <w:color w:val="000000"/>
              </w:rPr>
            </w:pPr>
          </w:p>
          <w:p w:rsidR="003B239F" w:rsidRPr="00C46894" w:rsidRDefault="003B239F" w:rsidP="008D3136">
            <w:pPr>
              <w:jc w:val="center"/>
              <w:rPr>
                <w:rFonts w:cs="Times New Roman"/>
                <w:color w:val="000000"/>
              </w:rPr>
            </w:pPr>
            <w:r w:rsidRPr="00C46894">
              <w:rPr>
                <w:rFonts w:cs="Times New Roman"/>
                <w:color w:val="000000"/>
                <w:sz w:val="22"/>
                <w:szCs w:val="22"/>
              </w:rPr>
              <w:t>2020 год</w:t>
            </w:r>
          </w:p>
        </w:tc>
        <w:tc>
          <w:tcPr>
            <w:tcW w:w="1559" w:type="dxa"/>
            <w:tcBorders>
              <w:top w:val="nil"/>
              <w:left w:val="single" w:sz="4" w:space="0" w:color="auto"/>
              <w:bottom w:val="single" w:sz="4" w:space="0" w:color="auto"/>
              <w:right w:val="single" w:sz="4" w:space="0" w:color="auto"/>
            </w:tcBorders>
            <w:shd w:val="clear" w:color="auto" w:fill="auto"/>
          </w:tcPr>
          <w:p w:rsidR="005762B5" w:rsidRPr="00C46894" w:rsidRDefault="005762B5" w:rsidP="008D3136">
            <w:pPr>
              <w:jc w:val="center"/>
              <w:rPr>
                <w:rFonts w:cs="Times New Roman"/>
                <w:color w:val="000000"/>
              </w:rPr>
            </w:pPr>
          </w:p>
          <w:p w:rsidR="009A4058" w:rsidRPr="00C46894" w:rsidRDefault="009A4058" w:rsidP="008D3136">
            <w:pPr>
              <w:jc w:val="center"/>
              <w:rPr>
                <w:rFonts w:cs="Times New Roman"/>
                <w:color w:val="000000"/>
              </w:rPr>
            </w:pPr>
          </w:p>
          <w:p w:rsidR="003B239F" w:rsidRPr="00C46894" w:rsidRDefault="003B239F" w:rsidP="008D3136">
            <w:pPr>
              <w:jc w:val="center"/>
              <w:rPr>
                <w:rFonts w:cs="Times New Roman"/>
                <w:color w:val="000000"/>
              </w:rPr>
            </w:pPr>
            <w:r w:rsidRPr="00C46894">
              <w:rPr>
                <w:rFonts w:cs="Times New Roman"/>
                <w:color w:val="000000"/>
                <w:sz w:val="22"/>
                <w:szCs w:val="22"/>
              </w:rPr>
              <w:t>2021 год</w:t>
            </w:r>
          </w:p>
        </w:tc>
        <w:tc>
          <w:tcPr>
            <w:tcW w:w="1447" w:type="dxa"/>
            <w:tcBorders>
              <w:top w:val="single" w:sz="4" w:space="0" w:color="auto"/>
              <w:left w:val="nil"/>
              <w:bottom w:val="single" w:sz="4" w:space="0" w:color="auto"/>
              <w:right w:val="single" w:sz="4" w:space="0" w:color="000000"/>
            </w:tcBorders>
            <w:shd w:val="clear" w:color="auto" w:fill="auto"/>
          </w:tcPr>
          <w:p w:rsidR="005762B5" w:rsidRPr="00C46894" w:rsidRDefault="005762B5" w:rsidP="008D3136">
            <w:pPr>
              <w:jc w:val="center"/>
              <w:rPr>
                <w:rFonts w:cs="Times New Roman"/>
                <w:color w:val="000000"/>
              </w:rPr>
            </w:pPr>
          </w:p>
          <w:p w:rsidR="009A4058" w:rsidRPr="00C46894" w:rsidRDefault="009A4058" w:rsidP="008D3136">
            <w:pPr>
              <w:jc w:val="center"/>
              <w:rPr>
                <w:rFonts w:cs="Times New Roman"/>
                <w:color w:val="000000"/>
              </w:rPr>
            </w:pPr>
          </w:p>
          <w:p w:rsidR="003B239F" w:rsidRPr="00C46894" w:rsidRDefault="003B239F" w:rsidP="008D3136">
            <w:pPr>
              <w:jc w:val="center"/>
              <w:rPr>
                <w:rFonts w:cs="Times New Roman"/>
                <w:color w:val="000000"/>
              </w:rPr>
            </w:pPr>
            <w:r w:rsidRPr="00C46894">
              <w:rPr>
                <w:rFonts w:cs="Times New Roman"/>
                <w:color w:val="000000"/>
                <w:sz w:val="22"/>
                <w:szCs w:val="22"/>
              </w:rPr>
              <w:t>2022 год</w:t>
            </w:r>
          </w:p>
        </w:tc>
        <w:tc>
          <w:tcPr>
            <w:tcW w:w="1672" w:type="dxa"/>
            <w:tcBorders>
              <w:top w:val="single" w:sz="4" w:space="0" w:color="auto"/>
              <w:left w:val="nil"/>
              <w:bottom w:val="single" w:sz="4" w:space="0" w:color="auto"/>
              <w:right w:val="single" w:sz="4" w:space="0" w:color="000000"/>
            </w:tcBorders>
            <w:shd w:val="clear" w:color="auto" w:fill="auto"/>
          </w:tcPr>
          <w:p w:rsidR="005762B5" w:rsidRPr="00C46894" w:rsidRDefault="005762B5" w:rsidP="008D3136">
            <w:pPr>
              <w:jc w:val="center"/>
              <w:rPr>
                <w:rFonts w:cs="Times New Roman"/>
                <w:color w:val="000000"/>
              </w:rPr>
            </w:pPr>
          </w:p>
          <w:p w:rsidR="009A4058" w:rsidRPr="00C46894" w:rsidRDefault="009A4058" w:rsidP="008D3136">
            <w:pPr>
              <w:jc w:val="center"/>
              <w:rPr>
                <w:rFonts w:cs="Times New Roman"/>
                <w:color w:val="000000"/>
              </w:rPr>
            </w:pPr>
          </w:p>
          <w:p w:rsidR="003B239F" w:rsidRPr="00C46894" w:rsidRDefault="003B239F" w:rsidP="008D3136">
            <w:pPr>
              <w:jc w:val="center"/>
              <w:rPr>
                <w:rFonts w:cs="Times New Roman"/>
                <w:color w:val="000000"/>
              </w:rPr>
            </w:pPr>
            <w:r w:rsidRPr="00C46894">
              <w:rPr>
                <w:rFonts w:cs="Times New Roman"/>
                <w:color w:val="000000"/>
                <w:sz w:val="22"/>
                <w:szCs w:val="22"/>
              </w:rPr>
              <w:t>2023 год</w:t>
            </w:r>
          </w:p>
        </w:tc>
        <w:tc>
          <w:tcPr>
            <w:tcW w:w="1446" w:type="dxa"/>
            <w:tcBorders>
              <w:top w:val="single" w:sz="4" w:space="0" w:color="auto"/>
              <w:left w:val="nil"/>
              <w:bottom w:val="single" w:sz="4" w:space="0" w:color="auto"/>
              <w:right w:val="single" w:sz="4" w:space="0" w:color="000000"/>
            </w:tcBorders>
            <w:shd w:val="clear" w:color="auto" w:fill="auto"/>
          </w:tcPr>
          <w:p w:rsidR="005762B5" w:rsidRPr="00C46894" w:rsidRDefault="005762B5" w:rsidP="008D3136">
            <w:pPr>
              <w:jc w:val="center"/>
              <w:rPr>
                <w:rFonts w:cs="Times New Roman"/>
                <w:color w:val="000000"/>
              </w:rPr>
            </w:pPr>
          </w:p>
          <w:p w:rsidR="009A4058" w:rsidRPr="00C46894" w:rsidRDefault="009A4058" w:rsidP="008D3136">
            <w:pPr>
              <w:jc w:val="center"/>
              <w:rPr>
                <w:rFonts w:cs="Times New Roman"/>
                <w:color w:val="000000"/>
              </w:rPr>
            </w:pPr>
          </w:p>
          <w:p w:rsidR="003B239F" w:rsidRPr="00C46894" w:rsidRDefault="003B239F" w:rsidP="008D3136">
            <w:pPr>
              <w:jc w:val="center"/>
              <w:rPr>
                <w:rFonts w:cs="Times New Roman"/>
                <w:color w:val="000000"/>
              </w:rPr>
            </w:pPr>
            <w:r w:rsidRPr="00C46894">
              <w:rPr>
                <w:rFonts w:cs="Times New Roman"/>
                <w:color w:val="000000"/>
                <w:sz w:val="22"/>
                <w:szCs w:val="22"/>
              </w:rPr>
              <w:t>2024 год</w:t>
            </w:r>
          </w:p>
        </w:tc>
        <w:tc>
          <w:tcPr>
            <w:tcW w:w="2126" w:type="dxa"/>
            <w:tcBorders>
              <w:top w:val="single" w:sz="4" w:space="0" w:color="auto"/>
              <w:left w:val="nil"/>
              <w:bottom w:val="single" w:sz="4" w:space="0" w:color="auto"/>
              <w:right w:val="single" w:sz="4" w:space="0" w:color="000000"/>
            </w:tcBorders>
            <w:vAlign w:val="center"/>
          </w:tcPr>
          <w:p w:rsidR="003B239F" w:rsidRPr="00C46894" w:rsidRDefault="003B239F" w:rsidP="008D3136">
            <w:pPr>
              <w:jc w:val="center"/>
              <w:rPr>
                <w:rFonts w:cs="Times New Roman"/>
                <w:color w:val="000000"/>
              </w:rPr>
            </w:pPr>
            <w:r w:rsidRPr="00C46894">
              <w:rPr>
                <w:rFonts w:cs="Times New Roman"/>
                <w:color w:val="000000"/>
                <w:sz w:val="22"/>
                <w:szCs w:val="22"/>
              </w:rPr>
              <w:t>Наименование главного распорядителя бюджетных средств</w:t>
            </w:r>
          </w:p>
        </w:tc>
      </w:tr>
      <w:tr w:rsidR="003B239F" w:rsidRPr="00C46894" w:rsidTr="001F3189">
        <w:trPr>
          <w:trHeight w:val="63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C46894" w:rsidRDefault="003B239F" w:rsidP="00E156DB">
            <w:pPr>
              <w:rPr>
                <w:rFonts w:cs="Times New Roman"/>
              </w:rPr>
            </w:pPr>
            <w:r w:rsidRPr="00C46894">
              <w:rPr>
                <w:rFonts w:cs="Times New Roman"/>
                <w:sz w:val="22"/>
                <w:szCs w:val="22"/>
              </w:rPr>
              <w:t>Всего по подпрограмме,  в том числе:</w:t>
            </w:r>
          </w:p>
        </w:tc>
        <w:tc>
          <w:tcPr>
            <w:tcW w:w="1305" w:type="dxa"/>
            <w:tcBorders>
              <w:top w:val="single" w:sz="4" w:space="0" w:color="auto"/>
              <w:left w:val="single" w:sz="4" w:space="0" w:color="auto"/>
              <w:bottom w:val="single" w:sz="4" w:space="0" w:color="auto"/>
              <w:right w:val="single" w:sz="4" w:space="0" w:color="auto"/>
            </w:tcBorders>
            <w:vAlign w:val="center"/>
          </w:tcPr>
          <w:p w:rsidR="003B239F" w:rsidRPr="003C28FC" w:rsidRDefault="00584D1C" w:rsidP="006067F8">
            <w:pPr>
              <w:jc w:val="center"/>
              <w:rPr>
                <w:rFonts w:cs="Times New Roman"/>
              </w:rPr>
            </w:pPr>
            <w:r w:rsidRPr="003C28FC">
              <w:rPr>
                <w:rFonts w:cs="Times New Roman"/>
                <w:sz w:val="22"/>
                <w:szCs w:val="22"/>
              </w:rPr>
              <w:t>124 419,59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4 028,23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14 719,82</w:t>
            </w:r>
          </w:p>
        </w:tc>
        <w:tc>
          <w:tcPr>
            <w:tcW w:w="1447"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EA1EE4" w:rsidP="006067F8">
            <w:pPr>
              <w:jc w:val="center"/>
              <w:rPr>
                <w:rFonts w:cs="Times New Roman"/>
              </w:rPr>
            </w:pPr>
            <w:r w:rsidRPr="003C28FC">
              <w:rPr>
                <w:rFonts w:cs="Times New Roman"/>
                <w:sz w:val="22"/>
                <w:szCs w:val="22"/>
              </w:rPr>
              <w:t>31 615,82</w:t>
            </w:r>
          </w:p>
        </w:tc>
        <w:tc>
          <w:tcPr>
            <w:tcW w:w="1672"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255FDD" w:rsidP="006067F8">
            <w:pPr>
              <w:jc w:val="center"/>
              <w:rPr>
                <w:rFonts w:cs="Times New Roman"/>
              </w:rPr>
            </w:pPr>
            <w:r w:rsidRPr="003C28FC">
              <w:rPr>
                <w:rFonts w:cs="Times New Roman"/>
                <w:sz w:val="22"/>
                <w:szCs w:val="22"/>
              </w:rPr>
              <w:t>15 773,56</w:t>
            </w:r>
          </w:p>
        </w:tc>
        <w:tc>
          <w:tcPr>
            <w:tcW w:w="1446"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255FDD" w:rsidP="006067F8">
            <w:pPr>
              <w:jc w:val="center"/>
              <w:rPr>
                <w:rFonts w:cs="Times New Roman"/>
              </w:rPr>
            </w:pPr>
            <w:r w:rsidRPr="003C28FC">
              <w:rPr>
                <w:rFonts w:cs="Times New Roman"/>
                <w:sz w:val="22"/>
                <w:szCs w:val="22"/>
              </w:rPr>
              <w:t>58 282,16</w:t>
            </w:r>
          </w:p>
        </w:tc>
        <w:tc>
          <w:tcPr>
            <w:tcW w:w="2126" w:type="dxa"/>
            <w:vMerge w:val="restart"/>
            <w:tcBorders>
              <w:top w:val="single" w:sz="4" w:space="0" w:color="auto"/>
              <w:left w:val="nil"/>
              <w:bottom w:val="single" w:sz="4" w:space="0" w:color="auto"/>
              <w:right w:val="single" w:sz="4" w:space="0" w:color="auto"/>
            </w:tcBorders>
            <w:vAlign w:val="center"/>
          </w:tcPr>
          <w:p w:rsidR="003B239F" w:rsidRPr="00C46894" w:rsidRDefault="003B239F" w:rsidP="00E156DB">
            <w:pPr>
              <w:jc w:val="center"/>
              <w:rPr>
                <w:rFonts w:cs="Times New Roman"/>
              </w:rPr>
            </w:pPr>
            <w:r w:rsidRPr="00C46894">
              <w:rPr>
                <w:rFonts w:cs="Times New Roman"/>
                <w:sz w:val="22"/>
                <w:szCs w:val="22"/>
              </w:rPr>
              <w:t>УГЖКХ</w:t>
            </w:r>
          </w:p>
        </w:tc>
      </w:tr>
      <w:tr w:rsidR="003B239F" w:rsidRPr="00C46894" w:rsidTr="001F3189">
        <w:trPr>
          <w:trHeight w:val="809"/>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C46894" w:rsidRDefault="003B239F" w:rsidP="00E156DB">
            <w:pPr>
              <w:rPr>
                <w:rFonts w:cs="Times New Roman"/>
              </w:rPr>
            </w:pPr>
            <w:r w:rsidRPr="00C46894">
              <w:rPr>
                <w:rFonts w:cs="Times New Roman"/>
                <w:color w:val="000000"/>
                <w:sz w:val="22"/>
                <w:szCs w:val="22"/>
              </w:rPr>
              <w:t>Средства бюджета городского округа Электросталь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3B239F" w:rsidRPr="003C28FC" w:rsidRDefault="00584D1C" w:rsidP="006067F8">
            <w:pPr>
              <w:jc w:val="center"/>
              <w:rPr>
                <w:rFonts w:cs="Times New Roman"/>
              </w:rPr>
            </w:pPr>
            <w:r w:rsidRPr="003C28FC">
              <w:rPr>
                <w:rFonts w:cs="Times New Roman"/>
                <w:sz w:val="22"/>
                <w:szCs w:val="22"/>
              </w:rPr>
              <w:t>10 025,02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1 906,50</w:t>
            </w:r>
          </w:p>
        </w:tc>
        <w:tc>
          <w:tcPr>
            <w:tcW w:w="1447"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EA1EE4" w:rsidP="006067F8">
            <w:pPr>
              <w:jc w:val="center"/>
              <w:rPr>
                <w:rFonts w:cs="Times New Roman"/>
              </w:rPr>
            </w:pPr>
            <w:r w:rsidRPr="003C28FC">
              <w:rPr>
                <w:rFonts w:cs="Times New Roman"/>
                <w:sz w:val="22"/>
                <w:szCs w:val="22"/>
              </w:rPr>
              <w:t>5 585,52</w:t>
            </w:r>
          </w:p>
        </w:tc>
        <w:tc>
          <w:tcPr>
            <w:tcW w:w="1672"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2 533,00</w:t>
            </w:r>
          </w:p>
        </w:tc>
        <w:tc>
          <w:tcPr>
            <w:tcW w:w="1446"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0,00</w:t>
            </w:r>
          </w:p>
        </w:tc>
        <w:tc>
          <w:tcPr>
            <w:tcW w:w="2126" w:type="dxa"/>
            <w:vMerge/>
            <w:tcBorders>
              <w:top w:val="single" w:sz="4" w:space="0" w:color="auto"/>
              <w:left w:val="nil"/>
              <w:bottom w:val="single" w:sz="4" w:space="0" w:color="auto"/>
              <w:right w:val="single" w:sz="4" w:space="0" w:color="auto"/>
            </w:tcBorders>
          </w:tcPr>
          <w:p w:rsidR="003B239F" w:rsidRPr="00C46894" w:rsidRDefault="003B239F">
            <w:pPr>
              <w:jc w:val="center"/>
              <w:rPr>
                <w:rFonts w:cs="Times New Roman"/>
              </w:rPr>
            </w:pPr>
          </w:p>
        </w:tc>
      </w:tr>
      <w:tr w:rsidR="003B239F" w:rsidRPr="00C46894" w:rsidTr="001F3189">
        <w:trPr>
          <w:trHeight w:val="738"/>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C46894" w:rsidRDefault="003B239F" w:rsidP="00E156DB">
            <w:pPr>
              <w:rPr>
                <w:rFonts w:cs="Times New Roman"/>
              </w:rPr>
            </w:pPr>
            <w:r w:rsidRPr="00C46894">
              <w:rPr>
                <w:rFonts w:cs="Times New Roman"/>
                <w:color w:val="000000"/>
                <w:sz w:val="22"/>
                <w:szCs w:val="22"/>
              </w:rPr>
              <w:t>Средства бюджета Московской области</w:t>
            </w:r>
          </w:p>
        </w:tc>
        <w:tc>
          <w:tcPr>
            <w:tcW w:w="1305" w:type="dxa"/>
            <w:tcBorders>
              <w:top w:val="single" w:sz="4" w:space="0" w:color="auto"/>
              <w:left w:val="single" w:sz="4" w:space="0" w:color="auto"/>
              <w:bottom w:val="single" w:sz="4" w:space="0" w:color="auto"/>
              <w:right w:val="single" w:sz="4" w:space="0" w:color="auto"/>
            </w:tcBorders>
            <w:vAlign w:val="center"/>
          </w:tcPr>
          <w:p w:rsidR="003B239F" w:rsidRPr="003C28FC" w:rsidRDefault="00584D1C" w:rsidP="006067F8">
            <w:pPr>
              <w:jc w:val="center"/>
              <w:rPr>
                <w:rFonts w:cs="Times New Roman"/>
              </w:rPr>
            </w:pPr>
            <w:r w:rsidRPr="003C28FC">
              <w:rPr>
                <w:rFonts w:cs="Times New Roman"/>
                <w:sz w:val="22"/>
                <w:szCs w:val="22"/>
              </w:rPr>
              <w:t>87 652,58</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7 393,50</w:t>
            </w:r>
          </w:p>
        </w:tc>
        <w:tc>
          <w:tcPr>
            <w:tcW w:w="1447"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EA1EE4" w:rsidP="006067F8">
            <w:pPr>
              <w:jc w:val="center"/>
              <w:rPr>
                <w:rFonts w:cs="Times New Roman"/>
              </w:rPr>
            </w:pPr>
            <w:r w:rsidRPr="003C28FC">
              <w:rPr>
                <w:rFonts w:cs="Times New Roman"/>
                <w:sz w:val="22"/>
                <w:szCs w:val="22"/>
              </w:rPr>
              <w:t>20 490,21</w:t>
            </w:r>
          </w:p>
        </w:tc>
        <w:tc>
          <w:tcPr>
            <w:tcW w:w="1672"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7 478,87</w:t>
            </w:r>
          </w:p>
        </w:tc>
        <w:tc>
          <w:tcPr>
            <w:tcW w:w="1446"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255FDD" w:rsidP="006067F8">
            <w:pPr>
              <w:jc w:val="center"/>
              <w:rPr>
                <w:rFonts w:cs="Times New Roman"/>
              </w:rPr>
            </w:pPr>
            <w:r w:rsidRPr="003C28FC">
              <w:rPr>
                <w:rFonts w:cs="Times New Roman"/>
                <w:sz w:val="22"/>
                <w:szCs w:val="22"/>
              </w:rPr>
              <w:t>52 290,00</w:t>
            </w:r>
          </w:p>
        </w:tc>
        <w:tc>
          <w:tcPr>
            <w:tcW w:w="2126" w:type="dxa"/>
            <w:vMerge/>
            <w:tcBorders>
              <w:top w:val="single" w:sz="4" w:space="0" w:color="auto"/>
              <w:left w:val="nil"/>
              <w:bottom w:val="single" w:sz="4" w:space="0" w:color="auto"/>
              <w:right w:val="single" w:sz="4" w:space="0" w:color="auto"/>
            </w:tcBorders>
          </w:tcPr>
          <w:p w:rsidR="003B239F" w:rsidRPr="00C46894" w:rsidRDefault="003B239F">
            <w:pPr>
              <w:jc w:val="center"/>
              <w:rPr>
                <w:rFonts w:cs="Times New Roman"/>
              </w:rPr>
            </w:pPr>
          </w:p>
        </w:tc>
      </w:tr>
      <w:tr w:rsidR="003B239F" w:rsidRPr="00C46894" w:rsidTr="001F3189">
        <w:trPr>
          <w:trHeight w:val="730"/>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C46894" w:rsidRDefault="003B239F" w:rsidP="00E156DB">
            <w:pPr>
              <w:rPr>
                <w:rFonts w:cs="Times New Roman"/>
              </w:rPr>
            </w:pPr>
            <w:r w:rsidRPr="00C46894">
              <w:rPr>
                <w:rFonts w:cs="Times New Roman"/>
                <w:color w:val="000000"/>
                <w:sz w:val="22"/>
                <w:szCs w:val="22"/>
              </w:rPr>
              <w:t>Средства федерального бюджета</w:t>
            </w:r>
          </w:p>
        </w:tc>
        <w:tc>
          <w:tcPr>
            <w:tcW w:w="1305" w:type="dxa"/>
            <w:tcBorders>
              <w:top w:val="single" w:sz="4" w:space="0" w:color="auto"/>
              <w:left w:val="single" w:sz="4" w:space="0" w:color="auto"/>
              <w:bottom w:val="single" w:sz="4" w:space="0" w:color="auto"/>
              <w:right w:val="single" w:sz="4" w:space="0" w:color="auto"/>
            </w:tcBorders>
            <w:vAlign w:val="center"/>
          </w:tcPr>
          <w:p w:rsidR="003B239F" w:rsidRPr="003C28FC" w:rsidRDefault="003B239F" w:rsidP="006067F8">
            <w:pPr>
              <w:jc w:val="center"/>
              <w:rPr>
                <w:rFonts w:cs="Times New Roman"/>
              </w:rPr>
            </w:pPr>
            <w:r w:rsidRPr="003C28FC">
              <w:rPr>
                <w:rFonts w:cs="Times New Roman"/>
                <w:sz w:val="22"/>
                <w:szCs w:val="22"/>
              </w:rPr>
              <w:t>0,00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0,00</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0,00</w:t>
            </w:r>
          </w:p>
        </w:tc>
        <w:tc>
          <w:tcPr>
            <w:tcW w:w="1447"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0,00</w:t>
            </w:r>
          </w:p>
        </w:tc>
        <w:tc>
          <w:tcPr>
            <w:tcW w:w="1672"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0,00</w:t>
            </w:r>
          </w:p>
        </w:tc>
        <w:tc>
          <w:tcPr>
            <w:tcW w:w="1446"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0,00</w:t>
            </w:r>
          </w:p>
        </w:tc>
        <w:tc>
          <w:tcPr>
            <w:tcW w:w="2126" w:type="dxa"/>
            <w:vMerge/>
            <w:tcBorders>
              <w:top w:val="single" w:sz="4" w:space="0" w:color="auto"/>
              <w:left w:val="nil"/>
              <w:bottom w:val="single" w:sz="4" w:space="0" w:color="auto"/>
              <w:right w:val="single" w:sz="4" w:space="0" w:color="auto"/>
            </w:tcBorders>
          </w:tcPr>
          <w:p w:rsidR="003B239F" w:rsidRPr="00C46894" w:rsidRDefault="003B239F">
            <w:pPr>
              <w:jc w:val="center"/>
              <w:rPr>
                <w:rFonts w:cs="Times New Roman"/>
              </w:rPr>
            </w:pPr>
          </w:p>
        </w:tc>
      </w:tr>
      <w:tr w:rsidR="003B239F" w:rsidRPr="00C46894" w:rsidTr="001F3189">
        <w:trPr>
          <w:trHeight w:val="423"/>
        </w:trPr>
        <w:tc>
          <w:tcPr>
            <w:tcW w:w="30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C46894" w:rsidRDefault="003B239F" w:rsidP="00E156DB">
            <w:pPr>
              <w:rPr>
                <w:rFonts w:cs="Times New Roman"/>
              </w:rPr>
            </w:pPr>
            <w:r w:rsidRPr="00C46894">
              <w:rPr>
                <w:rFonts w:cs="Times New Roman"/>
                <w:color w:val="000000"/>
                <w:sz w:val="22"/>
                <w:szCs w:val="22"/>
              </w:rPr>
              <w:t>Внебюджетные средства</w:t>
            </w:r>
          </w:p>
        </w:tc>
        <w:tc>
          <w:tcPr>
            <w:tcW w:w="1305" w:type="dxa"/>
            <w:tcBorders>
              <w:top w:val="single" w:sz="4" w:space="0" w:color="auto"/>
              <w:left w:val="single" w:sz="4" w:space="0" w:color="auto"/>
              <w:bottom w:val="single" w:sz="4" w:space="0" w:color="auto"/>
              <w:right w:val="single" w:sz="4" w:space="0" w:color="auto"/>
            </w:tcBorders>
            <w:vAlign w:val="center"/>
          </w:tcPr>
          <w:p w:rsidR="003B239F" w:rsidRPr="003C28FC" w:rsidRDefault="00584D1C" w:rsidP="006067F8">
            <w:pPr>
              <w:jc w:val="center"/>
              <w:rPr>
                <w:rFonts w:cs="Times New Roman"/>
              </w:rPr>
            </w:pPr>
            <w:r w:rsidRPr="003C28FC">
              <w:rPr>
                <w:rFonts w:cs="Times New Roman"/>
                <w:sz w:val="22"/>
                <w:szCs w:val="22"/>
              </w:rPr>
              <w:t>26 741,99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4 028,23</w:t>
            </w:r>
          </w:p>
        </w:tc>
        <w:tc>
          <w:tcPr>
            <w:tcW w:w="1559"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3B239F" w:rsidP="006067F8">
            <w:pPr>
              <w:jc w:val="center"/>
              <w:rPr>
                <w:rFonts w:cs="Times New Roman"/>
              </w:rPr>
            </w:pPr>
            <w:r w:rsidRPr="003C28FC">
              <w:rPr>
                <w:rFonts w:cs="Times New Roman"/>
                <w:sz w:val="22"/>
                <w:szCs w:val="22"/>
              </w:rPr>
              <w:t>5 419,82</w:t>
            </w:r>
          </w:p>
        </w:tc>
        <w:tc>
          <w:tcPr>
            <w:tcW w:w="1447"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EA1EE4" w:rsidP="006067F8">
            <w:pPr>
              <w:jc w:val="center"/>
              <w:rPr>
                <w:rFonts w:cs="Times New Roman"/>
              </w:rPr>
            </w:pPr>
            <w:r w:rsidRPr="003C28FC">
              <w:rPr>
                <w:rFonts w:cs="Times New Roman"/>
                <w:sz w:val="22"/>
                <w:szCs w:val="22"/>
              </w:rPr>
              <w:t>5 540,09</w:t>
            </w:r>
          </w:p>
        </w:tc>
        <w:tc>
          <w:tcPr>
            <w:tcW w:w="1672"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255FDD" w:rsidP="006067F8">
            <w:pPr>
              <w:jc w:val="center"/>
              <w:rPr>
                <w:rFonts w:cs="Times New Roman"/>
              </w:rPr>
            </w:pPr>
            <w:r w:rsidRPr="003C28FC">
              <w:rPr>
                <w:rFonts w:cs="Times New Roman"/>
                <w:sz w:val="22"/>
                <w:szCs w:val="22"/>
              </w:rPr>
              <w:t>5 761,69</w:t>
            </w:r>
          </w:p>
        </w:tc>
        <w:tc>
          <w:tcPr>
            <w:tcW w:w="1446" w:type="dxa"/>
            <w:tcBorders>
              <w:top w:val="single" w:sz="4" w:space="0" w:color="auto"/>
              <w:left w:val="nil"/>
              <w:bottom w:val="single" w:sz="4" w:space="0" w:color="auto"/>
              <w:right w:val="single" w:sz="4" w:space="0" w:color="auto"/>
            </w:tcBorders>
            <w:shd w:val="clear" w:color="auto" w:fill="auto"/>
            <w:vAlign w:val="center"/>
          </w:tcPr>
          <w:p w:rsidR="003B239F" w:rsidRPr="003C28FC" w:rsidRDefault="00255FDD" w:rsidP="006067F8">
            <w:pPr>
              <w:jc w:val="center"/>
              <w:rPr>
                <w:rFonts w:cs="Times New Roman"/>
              </w:rPr>
            </w:pPr>
            <w:r w:rsidRPr="003C28FC">
              <w:rPr>
                <w:rFonts w:cs="Times New Roman"/>
                <w:sz w:val="22"/>
                <w:szCs w:val="22"/>
              </w:rPr>
              <w:t>5 992,16</w:t>
            </w:r>
          </w:p>
        </w:tc>
        <w:tc>
          <w:tcPr>
            <w:tcW w:w="2126" w:type="dxa"/>
            <w:vMerge/>
            <w:tcBorders>
              <w:top w:val="single" w:sz="4" w:space="0" w:color="auto"/>
              <w:left w:val="nil"/>
              <w:bottom w:val="single" w:sz="4" w:space="0" w:color="auto"/>
              <w:right w:val="single" w:sz="4" w:space="0" w:color="auto"/>
            </w:tcBorders>
          </w:tcPr>
          <w:p w:rsidR="003B239F" w:rsidRPr="00C46894" w:rsidRDefault="003B239F">
            <w:pPr>
              <w:jc w:val="center"/>
              <w:rPr>
                <w:rFonts w:cs="Times New Roman"/>
              </w:rPr>
            </w:pPr>
          </w:p>
        </w:tc>
      </w:tr>
    </w:tbl>
    <w:p w:rsidR="00CB7292" w:rsidRPr="00C46894" w:rsidRDefault="00CB7292" w:rsidP="00AA06F4">
      <w:pPr>
        <w:pStyle w:val="ConsPlusNormal"/>
        <w:rPr>
          <w:rFonts w:ascii="Times New Roman" w:hAnsi="Times New Roman" w:cs="Times New Roman"/>
          <w:sz w:val="22"/>
          <w:szCs w:val="22"/>
        </w:rPr>
      </w:pPr>
    </w:p>
    <w:p w:rsidR="00AA06F4" w:rsidRDefault="00AA06F4" w:rsidP="00AA06F4">
      <w:pPr>
        <w:pStyle w:val="ConsPlusNormal"/>
        <w:rPr>
          <w:rFonts w:ascii="Times New Roman" w:hAnsi="Times New Roman" w:cs="Times New Roman"/>
        </w:rPr>
      </w:pPr>
    </w:p>
    <w:p w:rsidR="00B40868" w:rsidRDefault="00B40868" w:rsidP="00AA06F4">
      <w:pPr>
        <w:pStyle w:val="ConsPlusNormal"/>
        <w:rPr>
          <w:rFonts w:ascii="Times New Roman" w:hAnsi="Times New Roman" w:cs="Times New Roman"/>
        </w:rPr>
      </w:pPr>
    </w:p>
    <w:p w:rsidR="00AC5571" w:rsidRDefault="00AC5571" w:rsidP="003563AF">
      <w:pPr>
        <w:ind w:right="-113" w:firstLine="538"/>
        <w:jc w:val="center"/>
        <w:rPr>
          <w:rFonts w:cs="Times New Roman"/>
          <w:sz w:val="20"/>
          <w:szCs w:val="20"/>
        </w:rPr>
      </w:pPr>
    </w:p>
    <w:p w:rsidR="000A3D94" w:rsidRDefault="000A3D94" w:rsidP="003563AF">
      <w:pPr>
        <w:ind w:right="-113" w:firstLine="538"/>
        <w:jc w:val="center"/>
        <w:rPr>
          <w:b/>
        </w:rPr>
      </w:pPr>
    </w:p>
    <w:p w:rsidR="00AC5571" w:rsidRDefault="00AC5571" w:rsidP="003563AF">
      <w:pPr>
        <w:ind w:right="-113" w:firstLine="538"/>
        <w:jc w:val="center"/>
        <w:rPr>
          <w:b/>
        </w:rPr>
      </w:pPr>
    </w:p>
    <w:p w:rsidR="00AC5571" w:rsidRDefault="003563AF" w:rsidP="00AC5571">
      <w:pPr>
        <w:ind w:right="-113" w:firstLine="538"/>
        <w:jc w:val="center"/>
        <w:rPr>
          <w:b/>
        </w:rPr>
      </w:pPr>
      <w:r w:rsidRPr="00A87AE9">
        <w:rPr>
          <w:b/>
        </w:rPr>
        <w:lastRenderedPageBreak/>
        <w:t>2. Характеристика проблем и мероприятий подпрограммы</w:t>
      </w:r>
      <w:r w:rsidRPr="00A87AE9">
        <w:rPr>
          <w:b/>
          <w:lang w:val="en-US"/>
        </w:rPr>
        <w:t>I</w:t>
      </w:r>
      <w:r w:rsidRPr="00A87AE9">
        <w:rPr>
          <w:b/>
        </w:rPr>
        <w:t xml:space="preserve"> «Чистая вода</w:t>
      </w:r>
      <w:r w:rsidR="00AC5571">
        <w:rPr>
          <w:b/>
        </w:rPr>
        <w:t>»</w:t>
      </w:r>
    </w:p>
    <w:p w:rsidR="00AC5571" w:rsidRPr="00A87AE9" w:rsidRDefault="00AC5571" w:rsidP="003563AF">
      <w:pPr>
        <w:ind w:firstLine="709"/>
        <w:rPr>
          <w:b/>
        </w:rPr>
      </w:pPr>
    </w:p>
    <w:p w:rsidR="006C22BE" w:rsidRPr="00A87AE9" w:rsidRDefault="006C22BE" w:rsidP="006C22BE">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6C22BE" w:rsidRPr="00A87AE9" w:rsidRDefault="006C22BE" w:rsidP="006C22BE">
      <w:pPr>
        <w:pStyle w:val="a8"/>
        <w:ind w:firstLine="709"/>
        <w:jc w:val="both"/>
        <w:rPr>
          <w:sz w:val="24"/>
          <w:szCs w:val="24"/>
        </w:rPr>
      </w:pPr>
      <w:r w:rsidRPr="00A87AE9">
        <w:rPr>
          <w:sz w:val="24"/>
          <w:szCs w:val="24"/>
        </w:rPr>
        <w:t>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20,4 % уличной водопроводной сети, 12,4 % внутриквартальной и внутридворовой сети и более 62,8 %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6C22BE" w:rsidRPr="00A87AE9" w:rsidRDefault="006C22BE" w:rsidP="00646B9D">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6C22BE" w:rsidRPr="00A87AE9" w:rsidRDefault="006C22BE" w:rsidP="00646B9D">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6C22BE" w:rsidRPr="00A87AE9" w:rsidRDefault="006C22BE" w:rsidP="006C22BE">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6C22BE" w:rsidRPr="00A87AE9" w:rsidRDefault="006C22BE" w:rsidP="006C22BE">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254C4A" w:rsidRPr="003815B3" w:rsidRDefault="00D15318" w:rsidP="003815B3">
      <w:pPr>
        <w:ind w:firstLine="709"/>
        <w:jc w:val="both"/>
        <w:rPr>
          <w:rFonts w:cs="Times New Roman"/>
        </w:rPr>
      </w:pPr>
      <w:r w:rsidRPr="00D15318">
        <w:rPr>
          <w:rFonts w:cs="Times New Roman"/>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качественной питьевой водой из систем ц</w:t>
      </w:r>
      <w:r w:rsidR="003815B3">
        <w:rPr>
          <w:rFonts w:cs="Times New Roman"/>
        </w:rPr>
        <w:t>ентрализованного водоснабжения.</w:t>
      </w:r>
    </w:p>
    <w:p w:rsidR="003815B3" w:rsidRDefault="003815B3"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F25578" w:rsidRDefault="00F25578" w:rsidP="00AF44B9">
      <w:pPr>
        <w:pStyle w:val="ConsPlusNormal"/>
        <w:rPr>
          <w:rFonts w:ascii="Times New Roman" w:hAnsi="Times New Roman" w:cs="Times New Roman"/>
          <w:b/>
          <w:bCs/>
        </w:rPr>
      </w:pPr>
    </w:p>
    <w:p w:rsidR="00A252A1" w:rsidRDefault="00A252A1" w:rsidP="00AF44B9">
      <w:pPr>
        <w:pStyle w:val="ConsPlusNormal"/>
        <w:rPr>
          <w:rFonts w:ascii="Times New Roman" w:hAnsi="Times New Roman" w:cs="Times New Roman"/>
          <w:b/>
          <w:bCs/>
        </w:rPr>
      </w:pPr>
    </w:p>
    <w:p w:rsidR="00B372FD" w:rsidRDefault="00B372FD" w:rsidP="00AF44B9">
      <w:pPr>
        <w:pStyle w:val="ConsPlusNormal"/>
        <w:rPr>
          <w:rFonts w:ascii="Times New Roman" w:hAnsi="Times New Roman" w:cs="Times New Roman"/>
          <w:b/>
          <w:bCs/>
        </w:rPr>
      </w:pPr>
    </w:p>
    <w:p w:rsidR="00AB493E" w:rsidRDefault="00AB493E" w:rsidP="00AF44B9">
      <w:pPr>
        <w:pStyle w:val="ConsPlusNormal"/>
        <w:rPr>
          <w:rFonts w:ascii="Times New Roman" w:hAnsi="Times New Roman" w:cs="Times New Roman"/>
          <w:b/>
          <w:bCs/>
        </w:rPr>
      </w:pPr>
    </w:p>
    <w:p w:rsidR="003815B3" w:rsidRDefault="003815B3" w:rsidP="00254C4A">
      <w:pPr>
        <w:pStyle w:val="ConsPlusNormal"/>
        <w:ind w:firstLine="539"/>
        <w:jc w:val="center"/>
        <w:rPr>
          <w:rFonts w:ascii="Times New Roman" w:hAnsi="Times New Roman" w:cs="Times New Roman"/>
          <w:b/>
          <w:bCs/>
        </w:rPr>
      </w:pPr>
    </w:p>
    <w:p w:rsidR="002D5C2A" w:rsidRDefault="002D5C2A" w:rsidP="00254C4A">
      <w:pPr>
        <w:pStyle w:val="ConsPlusNormal"/>
        <w:ind w:firstLine="539"/>
        <w:jc w:val="center"/>
        <w:rPr>
          <w:rFonts w:ascii="Times New Roman" w:hAnsi="Times New Roman" w:cs="Times New Roman"/>
          <w:b/>
          <w:bCs/>
        </w:rPr>
      </w:pPr>
    </w:p>
    <w:p w:rsidR="002D5C2A" w:rsidRDefault="002D5C2A" w:rsidP="00254C4A">
      <w:pPr>
        <w:pStyle w:val="ConsPlusNormal"/>
        <w:ind w:firstLine="539"/>
        <w:jc w:val="center"/>
        <w:rPr>
          <w:rFonts w:ascii="Times New Roman" w:hAnsi="Times New Roman" w:cs="Times New Roman"/>
          <w:b/>
          <w:bCs/>
        </w:rPr>
      </w:pPr>
    </w:p>
    <w:p w:rsidR="002D5C2A" w:rsidRDefault="002D5C2A" w:rsidP="00254C4A">
      <w:pPr>
        <w:pStyle w:val="ConsPlusNormal"/>
        <w:ind w:firstLine="539"/>
        <w:jc w:val="center"/>
        <w:rPr>
          <w:rFonts w:ascii="Times New Roman" w:hAnsi="Times New Roman" w:cs="Times New Roman"/>
          <w:b/>
          <w:bCs/>
        </w:rPr>
      </w:pPr>
    </w:p>
    <w:p w:rsidR="002D5C2A" w:rsidRDefault="002D5C2A" w:rsidP="00254C4A">
      <w:pPr>
        <w:pStyle w:val="ConsPlusNormal"/>
        <w:ind w:firstLine="539"/>
        <w:jc w:val="center"/>
        <w:rPr>
          <w:rFonts w:ascii="Times New Roman" w:hAnsi="Times New Roman" w:cs="Times New Roman"/>
          <w:b/>
          <w:bCs/>
        </w:rPr>
      </w:pPr>
    </w:p>
    <w:p w:rsidR="002D5C2A" w:rsidRDefault="002D5C2A" w:rsidP="00254C4A">
      <w:pPr>
        <w:pStyle w:val="ConsPlusNormal"/>
        <w:ind w:firstLine="539"/>
        <w:jc w:val="center"/>
        <w:rPr>
          <w:rFonts w:ascii="Times New Roman" w:hAnsi="Times New Roman" w:cs="Times New Roman"/>
          <w:b/>
          <w:bCs/>
        </w:rPr>
      </w:pPr>
    </w:p>
    <w:p w:rsidR="002D5C2A" w:rsidRDefault="002D5C2A" w:rsidP="00254C4A">
      <w:pPr>
        <w:pStyle w:val="ConsPlusNormal"/>
        <w:ind w:firstLine="539"/>
        <w:jc w:val="center"/>
        <w:rPr>
          <w:rFonts w:ascii="Times New Roman" w:hAnsi="Times New Roman" w:cs="Times New Roman"/>
          <w:b/>
          <w:bCs/>
        </w:rPr>
      </w:pP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rPr>
        <w:t>3. ПЕРЕЧЕНЬ МЕРОПРИЯТИЙ ПОДПРОГРАММЫ I</w:t>
      </w:r>
    </w:p>
    <w:p w:rsidR="003563AF" w:rsidRPr="00BC0404" w:rsidRDefault="00254C4A" w:rsidP="00254C4A">
      <w:pPr>
        <w:pStyle w:val="ConsPlusNormal"/>
        <w:ind w:firstLine="539"/>
        <w:jc w:val="center"/>
        <w:rPr>
          <w:rFonts w:ascii="Times New Roman" w:hAnsi="Times New Roman" w:cs="Times New Roman"/>
        </w:rPr>
      </w:pPr>
      <w:r w:rsidRPr="00BC0404">
        <w:rPr>
          <w:rFonts w:ascii="Times New Roman" w:hAnsi="Times New Roman" w:cs="Times New Roman"/>
          <w:b/>
          <w:bCs/>
          <w:u w:val="single"/>
        </w:rPr>
        <w:t>"Чистая вода"</w:t>
      </w:r>
    </w:p>
    <w:p w:rsidR="003563AF" w:rsidRPr="00A87AE9" w:rsidRDefault="003563AF" w:rsidP="00FA2D62">
      <w:pPr>
        <w:pStyle w:val="ConsPlusNormal"/>
        <w:ind w:firstLine="539"/>
        <w:rPr>
          <w:rFonts w:ascii="Times New Roman" w:hAnsi="Times New Roman" w:cs="Times New Roman"/>
        </w:rPr>
      </w:pPr>
    </w:p>
    <w:p w:rsidR="003563AF" w:rsidRPr="00BC0404" w:rsidRDefault="00254C4A" w:rsidP="00BC0404">
      <w:pPr>
        <w:pStyle w:val="ConsPlusNormal"/>
        <w:ind w:firstLine="539"/>
        <w:jc w:val="center"/>
        <w:rPr>
          <w:rFonts w:ascii="Times New Roman" w:hAnsi="Times New Roman" w:cs="Times New Roman"/>
        </w:rPr>
      </w:pPr>
      <w:r w:rsidRPr="00BC0404">
        <w:rPr>
          <w:rFonts w:ascii="Times New Roman" w:hAnsi="Times New Roman" w:cs="Times New Roman"/>
        </w:rPr>
        <w:t>(наименование подпрограммы)</w:t>
      </w:r>
    </w:p>
    <w:p w:rsidR="00CB7292" w:rsidRPr="00254C4A" w:rsidRDefault="00CB7292" w:rsidP="00FA2D62">
      <w:pPr>
        <w:pStyle w:val="ConsPlusNormal"/>
        <w:ind w:firstLine="539"/>
        <w:rPr>
          <w:rFonts w:ascii="Times New Roman" w:hAnsi="Times New Roman" w:cs="Times New Roman"/>
          <w:b/>
        </w:rPr>
      </w:pPr>
    </w:p>
    <w:tbl>
      <w:tblPr>
        <w:tblW w:w="14824" w:type="dxa"/>
        <w:tblInd w:w="-459" w:type="dxa"/>
        <w:tblLayout w:type="fixed"/>
        <w:tblLook w:val="04A0" w:firstRow="1" w:lastRow="0" w:firstColumn="1" w:lastColumn="0" w:noHBand="0" w:noVBand="1"/>
      </w:tblPr>
      <w:tblGrid>
        <w:gridCol w:w="557"/>
        <w:gridCol w:w="1534"/>
        <w:gridCol w:w="791"/>
        <w:gridCol w:w="1400"/>
        <w:gridCol w:w="1275"/>
        <w:gridCol w:w="1134"/>
        <w:gridCol w:w="1277"/>
        <w:gridCol w:w="1280"/>
        <w:gridCol w:w="1268"/>
        <w:gridCol w:w="1195"/>
        <w:gridCol w:w="935"/>
        <w:gridCol w:w="2178"/>
      </w:tblGrid>
      <w:tr w:rsidR="003D1812" w:rsidRPr="00A87AE9" w:rsidTr="002E65BB">
        <w:trPr>
          <w:trHeight w:val="291"/>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1812" w:rsidRPr="00A87AE9" w:rsidRDefault="003D1812" w:rsidP="00AA06F4">
            <w:pPr>
              <w:jc w:val="center"/>
              <w:rPr>
                <w:rFonts w:cs="Times New Roman"/>
                <w:sz w:val="20"/>
                <w:szCs w:val="20"/>
              </w:rPr>
            </w:pPr>
            <w:r w:rsidRPr="00A87AE9">
              <w:rPr>
                <w:rFonts w:cs="Times New Roman"/>
                <w:sz w:val="20"/>
                <w:szCs w:val="20"/>
              </w:rPr>
              <w:t>N п/п</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3D1812">
            <w:pPr>
              <w:jc w:val="center"/>
              <w:rPr>
                <w:rFonts w:cs="Times New Roman"/>
                <w:sz w:val="20"/>
                <w:szCs w:val="20"/>
              </w:rPr>
            </w:pPr>
            <w:r w:rsidRPr="00A87AE9">
              <w:rPr>
                <w:rFonts w:cs="Times New Roman"/>
                <w:sz w:val="20"/>
                <w:szCs w:val="20"/>
              </w:rPr>
              <w:t>Мероприяти</w:t>
            </w:r>
            <w:r>
              <w:rPr>
                <w:rFonts w:cs="Times New Roman"/>
                <w:sz w:val="20"/>
                <w:szCs w:val="20"/>
              </w:rPr>
              <w:t>еП</w:t>
            </w:r>
            <w:r w:rsidRPr="00A87AE9">
              <w:rPr>
                <w:rFonts w:cs="Times New Roman"/>
                <w:sz w:val="20"/>
                <w:szCs w:val="20"/>
              </w:rPr>
              <w:t>одпрограммы</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Сроки исполнения мероприятия</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Источники 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Всего (тыс. руб.)</w:t>
            </w:r>
          </w:p>
        </w:tc>
        <w:tc>
          <w:tcPr>
            <w:tcW w:w="615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1812" w:rsidRPr="00A87AE9" w:rsidRDefault="003D1812" w:rsidP="00AA06F4">
            <w:pPr>
              <w:jc w:val="center"/>
              <w:rPr>
                <w:rFonts w:cs="Times New Roman"/>
                <w:sz w:val="20"/>
                <w:szCs w:val="20"/>
              </w:rPr>
            </w:pPr>
            <w:r w:rsidRPr="00A87AE9">
              <w:rPr>
                <w:rFonts w:cs="Times New Roman"/>
                <w:sz w:val="20"/>
                <w:szCs w:val="20"/>
              </w:rPr>
              <w:t>Объем финансирования по годам (тыс. руб.)</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812" w:rsidRPr="00A87AE9" w:rsidRDefault="003D1812" w:rsidP="00AA06F4">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BC0404" w:rsidRPr="00A87AE9" w:rsidTr="002E65BB">
        <w:trPr>
          <w:trHeight w:val="1518"/>
        </w:trPr>
        <w:tc>
          <w:tcPr>
            <w:tcW w:w="5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2020 год</w:t>
            </w:r>
          </w:p>
        </w:tc>
        <w:tc>
          <w:tcPr>
            <w:tcW w:w="1277" w:type="dxa"/>
            <w:tcBorders>
              <w:top w:val="single" w:sz="4" w:space="0" w:color="auto"/>
              <w:left w:val="nil"/>
              <w:bottom w:val="nil"/>
              <w:right w:val="nil"/>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2021 год</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2022 год</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 xml:space="preserve">2023 год </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3D1812">
            <w:pPr>
              <w:jc w:val="center"/>
              <w:rPr>
                <w:rFonts w:cs="Times New Roman"/>
                <w:sz w:val="20"/>
                <w:szCs w:val="20"/>
              </w:rPr>
            </w:pPr>
            <w:r w:rsidRPr="00A87AE9">
              <w:rPr>
                <w:rFonts w:cs="Times New Roman"/>
                <w:sz w:val="20"/>
                <w:szCs w:val="20"/>
              </w:rPr>
              <w:t>2024 год</w:t>
            </w:r>
          </w:p>
        </w:tc>
        <w:tc>
          <w:tcPr>
            <w:tcW w:w="9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2E65BB">
        <w:trPr>
          <w:trHeight w:val="30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1</w:t>
            </w:r>
          </w:p>
        </w:tc>
        <w:tc>
          <w:tcPr>
            <w:tcW w:w="1534"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2</w:t>
            </w:r>
          </w:p>
        </w:tc>
        <w:tc>
          <w:tcPr>
            <w:tcW w:w="791"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3</w:t>
            </w:r>
          </w:p>
        </w:tc>
        <w:tc>
          <w:tcPr>
            <w:tcW w:w="1400"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4</w:t>
            </w:r>
          </w:p>
        </w:tc>
        <w:tc>
          <w:tcPr>
            <w:tcW w:w="127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6</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7</w:t>
            </w:r>
          </w:p>
        </w:tc>
        <w:tc>
          <w:tcPr>
            <w:tcW w:w="1280"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8</w:t>
            </w:r>
          </w:p>
        </w:tc>
        <w:tc>
          <w:tcPr>
            <w:tcW w:w="1268"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Pr>
                <w:rFonts w:cs="Times New Roman"/>
                <w:sz w:val="20"/>
                <w:szCs w:val="20"/>
              </w:rPr>
              <w:t>9</w:t>
            </w:r>
          </w:p>
        </w:tc>
        <w:tc>
          <w:tcPr>
            <w:tcW w:w="1195" w:type="dxa"/>
            <w:tcBorders>
              <w:top w:val="nil"/>
              <w:left w:val="nil"/>
              <w:bottom w:val="single" w:sz="4" w:space="0" w:color="auto"/>
              <w:right w:val="single" w:sz="4" w:space="0" w:color="auto"/>
            </w:tcBorders>
            <w:shd w:val="clear" w:color="auto" w:fill="auto"/>
            <w:vAlign w:val="center"/>
            <w:hideMark/>
          </w:tcPr>
          <w:p w:rsidR="0075283A" w:rsidRPr="00A87AE9" w:rsidRDefault="0075283A" w:rsidP="0075283A">
            <w:pPr>
              <w:jc w:val="center"/>
              <w:rPr>
                <w:rFonts w:cs="Times New Roman"/>
                <w:sz w:val="20"/>
                <w:szCs w:val="20"/>
              </w:rPr>
            </w:pPr>
            <w:r>
              <w:rPr>
                <w:rFonts w:cs="Times New Roman"/>
                <w:sz w:val="20"/>
                <w:szCs w:val="20"/>
              </w:rPr>
              <w:t>10</w:t>
            </w:r>
          </w:p>
        </w:tc>
        <w:tc>
          <w:tcPr>
            <w:tcW w:w="935" w:type="dxa"/>
            <w:tcBorders>
              <w:top w:val="nil"/>
              <w:left w:val="nil"/>
              <w:bottom w:val="single" w:sz="4" w:space="0" w:color="auto"/>
              <w:right w:val="single" w:sz="4" w:space="0" w:color="auto"/>
            </w:tcBorders>
            <w:shd w:val="clear" w:color="auto" w:fill="auto"/>
            <w:vAlign w:val="center"/>
          </w:tcPr>
          <w:p w:rsidR="0075283A" w:rsidRPr="00A87AE9" w:rsidRDefault="0075283A" w:rsidP="008D3136">
            <w:pPr>
              <w:jc w:val="center"/>
              <w:rPr>
                <w:rFonts w:cs="Times New Roman"/>
                <w:sz w:val="20"/>
                <w:szCs w:val="20"/>
              </w:rPr>
            </w:pPr>
            <w:r>
              <w:rPr>
                <w:rFonts w:cs="Times New Roman"/>
                <w:sz w:val="20"/>
                <w:szCs w:val="20"/>
              </w:rPr>
              <w:t>11</w:t>
            </w:r>
          </w:p>
        </w:tc>
        <w:tc>
          <w:tcPr>
            <w:tcW w:w="2178" w:type="dxa"/>
            <w:tcBorders>
              <w:top w:val="nil"/>
              <w:left w:val="nil"/>
              <w:bottom w:val="single" w:sz="4" w:space="0" w:color="auto"/>
              <w:right w:val="single" w:sz="4" w:space="0" w:color="auto"/>
            </w:tcBorders>
            <w:shd w:val="clear" w:color="auto" w:fill="auto"/>
            <w:vAlign w:val="center"/>
          </w:tcPr>
          <w:p w:rsidR="0075283A" w:rsidRPr="00A87AE9" w:rsidRDefault="0075283A" w:rsidP="00AA06F4">
            <w:pPr>
              <w:jc w:val="center"/>
              <w:rPr>
                <w:rFonts w:cs="Times New Roman"/>
                <w:sz w:val="20"/>
                <w:szCs w:val="20"/>
              </w:rPr>
            </w:pPr>
            <w:r>
              <w:rPr>
                <w:rFonts w:cs="Times New Roman"/>
                <w:sz w:val="20"/>
                <w:szCs w:val="20"/>
              </w:rPr>
              <w:t>12</w:t>
            </w:r>
          </w:p>
        </w:tc>
      </w:tr>
      <w:tr w:rsidR="006067F8" w:rsidRPr="00A87AE9" w:rsidTr="00FA57EC">
        <w:trPr>
          <w:trHeight w:val="407"/>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1.</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b/>
                <w:bCs/>
                <w:sz w:val="20"/>
                <w:szCs w:val="20"/>
              </w:rPr>
              <w:t xml:space="preserve">Основное мероприятие 02. </w:t>
            </w:r>
            <w:r w:rsidRPr="00A87AE9">
              <w:rPr>
                <w:rFonts w:cs="Times New Roman"/>
                <w:sz w:val="20"/>
                <w:szCs w:val="20"/>
              </w:rPr>
              <w:br/>
              <w:t>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6067F8" w:rsidP="00AA06F4">
            <w:pPr>
              <w:jc w:val="center"/>
              <w:rPr>
                <w:rFonts w:cs="Times New Roman"/>
                <w:sz w:val="20"/>
                <w:szCs w:val="20"/>
              </w:rPr>
            </w:pPr>
            <w:r w:rsidRPr="00A87AE9">
              <w:rPr>
                <w:rFonts w:cs="Times New Roman"/>
                <w:sz w:val="20"/>
                <w:szCs w:val="20"/>
              </w:rPr>
              <w:t>2020-</w:t>
            </w:r>
          </w:p>
          <w:p w:rsidR="006067F8" w:rsidRPr="00A87AE9" w:rsidRDefault="006067F8" w:rsidP="00C15A4C">
            <w:pPr>
              <w:rPr>
                <w:rFonts w:cs="Times New Roman"/>
                <w:sz w:val="20"/>
                <w:szCs w:val="20"/>
              </w:rPr>
            </w:pPr>
            <w:r w:rsidRPr="00A87AE9">
              <w:rPr>
                <w:rFonts w:cs="Times New Roman"/>
                <w:sz w:val="20"/>
                <w:szCs w:val="20"/>
              </w:rPr>
              <w:t>2024 гг.</w:t>
            </w:r>
          </w:p>
        </w:tc>
        <w:tc>
          <w:tcPr>
            <w:tcW w:w="1400" w:type="dxa"/>
            <w:tcBorders>
              <w:top w:val="single" w:sz="4" w:space="0" w:color="auto"/>
              <w:left w:val="nil"/>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CB2771" w:rsidP="00D149C5">
            <w:pPr>
              <w:jc w:val="center"/>
              <w:rPr>
                <w:rFonts w:cs="Times New Roman"/>
                <w:sz w:val="20"/>
                <w:szCs w:val="20"/>
              </w:rPr>
            </w:pPr>
            <w:r w:rsidRPr="003C28FC">
              <w:rPr>
                <w:rFonts w:cs="Times New Roman"/>
                <w:sz w:val="20"/>
                <w:szCs w:val="20"/>
              </w:rPr>
              <w:t>124 419,59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4 028,23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14 719,82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704F8B" w:rsidP="00D149C5">
            <w:pPr>
              <w:jc w:val="center"/>
              <w:rPr>
                <w:rFonts w:cs="Times New Roman"/>
                <w:sz w:val="20"/>
                <w:szCs w:val="20"/>
              </w:rPr>
            </w:pPr>
            <w:r w:rsidRPr="003C28FC">
              <w:rPr>
                <w:rFonts w:cs="Times New Roman"/>
                <w:sz w:val="20"/>
                <w:szCs w:val="20"/>
              </w:rPr>
              <w:t>31 615,82</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704F8B" w:rsidP="00D149C5">
            <w:pPr>
              <w:jc w:val="center"/>
              <w:rPr>
                <w:rFonts w:cs="Times New Roman"/>
                <w:sz w:val="20"/>
                <w:szCs w:val="20"/>
              </w:rPr>
            </w:pPr>
            <w:r w:rsidRPr="003C28FC">
              <w:rPr>
                <w:rFonts w:cs="Times New Roman"/>
                <w:sz w:val="20"/>
                <w:szCs w:val="20"/>
              </w:rPr>
              <w:t>15 773,56</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704F8B" w:rsidP="00D149C5">
            <w:pPr>
              <w:jc w:val="center"/>
              <w:rPr>
                <w:rFonts w:cs="Times New Roman"/>
                <w:sz w:val="20"/>
                <w:szCs w:val="20"/>
              </w:rPr>
            </w:pPr>
            <w:r w:rsidRPr="003C28FC">
              <w:rPr>
                <w:rFonts w:cs="Times New Roman"/>
                <w:sz w:val="20"/>
                <w:szCs w:val="20"/>
              </w:rPr>
              <w:t>58 282,16</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jc w:val="center"/>
              <w:rPr>
                <w:rFonts w:cs="Times New Roman"/>
                <w:sz w:val="20"/>
                <w:szCs w:val="20"/>
              </w:rPr>
            </w:pPr>
            <w:r w:rsidRPr="00A87AE9">
              <w:rPr>
                <w:rFonts w:cs="Times New Roman"/>
                <w:sz w:val="20"/>
                <w:szCs w:val="20"/>
              </w:rPr>
              <w:t>ОКИ УГЖКХ</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jc w:val="center"/>
              <w:rPr>
                <w:rFonts w:cs="Times New Roman"/>
                <w:sz w:val="20"/>
                <w:szCs w:val="20"/>
              </w:rPr>
            </w:pPr>
            <w:r w:rsidRPr="00A87AE9">
              <w:rPr>
                <w:rFonts w:cs="Times New Roman"/>
                <w:sz w:val="20"/>
                <w:szCs w:val="20"/>
              </w:rPr>
              <w:t>Х</w:t>
            </w:r>
          </w:p>
        </w:tc>
      </w:tr>
      <w:tr w:rsidR="006067F8" w:rsidRPr="00A87AE9" w:rsidTr="00FA57EC">
        <w:trPr>
          <w:trHeight w:val="1592"/>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6067F8" w:rsidRPr="003C28FC" w:rsidRDefault="00454D3D" w:rsidP="00D149C5">
            <w:pPr>
              <w:jc w:val="center"/>
              <w:outlineLvl w:val="0"/>
              <w:rPr>
                <w:rFonts w:cs="Times New Roman"/>
                <w:sz w:val="20"/>
                <w:szCs w:val="20"/>
              </w:rPr>
            </w:pPr>
            <w:r w:rsidRPr="003C28FC">
              <w:rPr>
                <w:rFonts w:cs="Times New Roman"/>
                <w:sz w:val="20"/>
                <w:szCs w:val="20"/>
              </w:rPr>
              <w:t>10 025,02</w:t>
            </w:r>
          </w:p>
        </w:tc>
        <w:tc>
          <w:tcPr>
            <w:tcW w:w="1134"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1 906,50</w:t>
            </w:r>
          </w:p>
        </w:tc>
        <w:tc>
          <w:tcPr>
            <w:tcW w:w="1280" w:type="dxa"/>
            <w:tcBorders>
              <w:top w:val="nil"/>
              <w:left w:val="nil"/>
              <w:bottom w:val="single" w:sz="4" w:space="0" w:color="auto"/>
              <w:right w:val="single" w:sz="4" w:space="0" w:color="auto"/>
            </w:tcBorders>
            <w:shd w:val="clear" w:color="auto" w:fill="auto"/>
            <w:noWrap/>
            <w:vAlign w:val="center"/>
            <w:hideMark/>
          </w:tcPr>
          <w:p w:rsidR="006067F8" w:rsidRPr="003C28FC" w:rsidRDefault="00C21592" w:rsidP="00D149C5">
            <w:pPr>
              <w:jc w:val="center"/>
              <w:outlineLvl w:val="0"/>
              <w:rPr>
                <w:rFonts w:cs="Times New Roman"/>
                <w:sz w:val="20"/>
                <w:szCs w:val="20"/>
              </w:rPr>
            </w:pPr>
            <w:r w:rsidRPr="003C28FC">
              <w:rPr>
                <w:rFonts w:cs="Times New Roman"/>
                <w:sz w:val="20"/>
                <w:szCs w:val="20"/>
              </w:rPr>
              <w:t>5 585,52</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2 533,00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FA57EC">
        <w:trPr>
          <w:trHeight w:val="945"/>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4"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6067F8" w:rsidRPr="003C28FC" w:rsidRDefault="00454D3D" w:rsidP="00D149C5">
            <w:pPr>
              <w:jc w:val="center"/>
              <w:outlineLvl w:val="0"/>
              <w:rPr>
                <w:rFonts w:cs="Times New Roman"/>
                <w:sz w:val="20"/>
                <w:szCs w:val="20"/>
              </w:rPr>
            </w:pPr>
            <w:r w:rsidRPr="003C28FC">
              <w:rPr>
                <w:rFonts w:cs="Times New Roman"/>
                <w:sz w:val="20"/>
                <w:szCs w:val="20"/>
              </w:rPr>
              <w:t>87 652,58</w:t>
            </w:r>
          </w:p>
        </w:tc>
        <w:tc>
          <w:tcPr>
            <w:tcW w:w="1134"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7 393,50</w:t>
            </w:r>
          </w:p>
        </w:tc>
        <w:tc>
          <w:tcPr>
            <w:tcW w:w="1280" w:type="dxa"/>
            <w:tcBorders>
              <w:top w:val="nil"/>
              <w:left w:val="nil"/>
              <w:bottom w:val="single" w:sz="4" w:space="0" w:color="auto"/>
              <w:right w:val="single" w:sz="4" w:space="0" w:color="auto"/>
            </w:tcBorders>
            <w:shd w:val="clear" w:color="auto" w:fill="auto"/>
            <w:noWrap/>
            <w:vAlign w:val="center"/>
            <w:hideMark/>
          </w:tcPr>
          <w:p w:rsidR="006067F8" w:rsidRPr="003C28FC" w:rsidRDefault="00C21592" w:rsidP="00D149C5">
            <w:pPr>
              <w:jc w:val="center"/>
              <w:outlineLvl w:val="0"/>
              <w:rPr>
                <w:rFonts w:cs="Times New Roman"/>
                <w:sz w:val="20"/>
                <w:szCs w:val="20"/>
              </w:rPr>
            </w:pPr>
            <w:r w:rsidRPr="003C28FC">
              <w:rPr>
                <w:rFonts w:cs="Times New Roman"/>
                <w:sz w:val="20"/>
                <w:szCs w:val="20"/>
              </w:rPr>
              <w:t>20 490,21</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7 478,87</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3C28FC" w:rsidRDefault="00C21592" w:rsidP="00D149C5">
            <w:pPr>
              <w:jc w:val="center"/>
              <w:outlineLvl w:val="0"/>
              <w:rPr>
                <w:rFonts w:cs="Times New Roman"/>
                <w:sz w:val="20"/>
                <w:szCs w:val="20"/>
              </w:rPr>
            </w:pPr>
            <w:r w:rsidRPr="003C28FC">
              <w:rPr>
                <w:rFonts w:cs="Times New Roman"/>
                <w:sz w:val="20"/>
                <w:szCs w:val="20"/>
              </w:rPr>
              <w:t>52 290,00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FA57EC">
        <w:trPr>
          <w:trHeight w:val="719"/>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4"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C321CF" w:rsidRPr="00A87AE9" w:rsidTr="00DA6E06">
        <w:trPr>
          <w:trHeight w:val="485"/>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21CF" w:rsidRPr="00A87AE9" w:rsidRDefault="00C321CF" w:rsidP="00C321CF">
            <w:pPr>
              <w:rPr>
                <w:rFonts w:cs="Times New Roman"/>
                <w:sz w:val="20"/>
                <w:szCs w:val="20"/>
              </w:rPr>
            </w:pPr>
          </w:p>
        </w:tc>
        <w:tc>
          <w:tcPr>
            <w:tcW w:w="1534" w:type="dxa"/>
            <w:vMerge/>
            <w:tcBorders>
              <w:top w:val="nil"/>
              <w:left w:val="single" w:sz="4" w:space="0" w:color="auto"/>
              <w:bottom w:val="single" w:sz="4" w:space="0" w:color="auto"/>
              <w:right w:val="single" w:sz="4" w:space="0" w:color="auto"/>
            </w:tcBorders>
            <w:shd w:val="clear" w:color="auto" w:fill="auto"/>
            <w:vAlign w:val="center"/>
            <w:hideMark/>
          </w:tcPr>
          <w:p w:rsidR="00C321CF" w:rsidRPr="00A87AE9" w:rsidRDefault="00C321CF" w:rsidP="00C321CF">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C321CF" w:rsidRPr="00A87AE9" w:rsidRDefault="00C321CF" w:rsidP="00C321CF">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C321CF" w:rsidRPr="00A87AE9" w:rsidRDefault="00C321CF" w:rsidP="00C321CF">
            <w:pPr>
              <w:rPr>
                <w:rFonts w:cs="Times New Roman"/>
                <w:sz w:val="20"/>
                <w:szCs w:val="20"/>
              </w:rPr>
            </w:pPr>
            <w:r w:rsidRPr="00A81E65">
              <w:rPr>
                <w:rFonts w:cs="Times New Roman"/>
                <w:sz w:val="20"/>
                <w:szCs w:val="20"/>
              </w:rPr>
              <w:t>Внебюджетные средства</w:t>
            </w:r>
          </w:p>
        </w:tc>
        <w:tc>
          <w:tcPr>
            <w:tcW w:w="1275" w:type="dxa"/>
            <w:tcBorders>
              <w:top w:val="nil"/>
              <w:left w:val="nil"/>
              <w:bottom w:val="single" w:sz="4" w:space="0" w:color="auto"/>
              <w:right w:val="single" w:sz="4" w:space="0" w:color="auto"/>
            </w:tcBorders>
            <w:shd w:val="clear" w:color="auto" w:fill="auto"/>
            <w:noWrap/>
            <w:vAlign w:val="center"/>
            <w:hideMark/>
          </w:tcPr>
          <w:p w:rsidR="00C321CF" w:rsidRPr="003C28FC" w:rsidRDefault="00C321CF" w:rsidP="00D149C5">
            <w:pPr>
              <w:jc w:val="center"/>
              <w:rPr>
                <w:rFonts w:cs="Times New Roman"/>
                <w:sz w:val="20"/>
                <w:szCs w:val="20"/>
              </w:rPr>
            </w:pPr>
            <w:r w:rsidRPr="003C28FC">
              <w:rPr>
                <w:rFonts w:cs="Times New Roman"/>
                <w:sz w:val="20"/>
                <w:szCs w:val="20"/>
              </w:rPr>
              <w:t>26 741,99</w:t>
            </w:r>
          </w:p>
        </w:tc>
        <w:tc>
          <w:tcPr>
            <w:tcW w:w="1134" w:type="dxa"/>
            <w:tcBorders>
              <w:top w:val="nil"/>
              <w:left w:val="nil"/>
              <w:bottom w:val="single" w:sz="4" w:space="0" w:color="auto"/>
              <w:right w:val="single" w:sz="4" w:space="0" w:color="auto"/>
            </w:tcBorders>
            <w:shd w:val="clear" w:color="auto" w:fill="auto"/>
            <w:noWrap/>
            <w:vAlign w:val="center"/>
            <w:hideMark/>
          </w:tcPr>
          <w:p w:rsidR="00C321CF" w:rsidRPr="003C28FC" w:rsidRDefault="00C321CF" w:rsidP="00D149C5">
            <w:pPr>
              <w:jc w:val="center"/>
              <w:rPr>
                <w:rFonts w:cs="Times New Roman"/>
                <w:sz w:val="20"/>
                <w:szCs w:val="20"/>
              </w:rPr>
            </w:pPr>
            <w:r w:rsidRPr="003C28FC">
              <w:rPr>
                <w:rFonts w:cs="Times New Roman"/>
                <w:sz w:val="20"/>
                <w:szCs w:val="20"/>
              </w:rPr>
              <w:t>4 028,23</w:t>
            </w:r>
          </w:p>
        </w:tc>
        <w:tc>
          <w:tcPr>
            <w:tcW w:w="1277" w:type="dxa"/>
            <w:tcBorders>
              <w:top w:val="nil"/>
              <w:left w:val="nil"/>
              <w:bottom w:val="single" w:sz="4" w:space="0" w:color="auto"/>
              <w:right w:val="single" w:sz="4" w:space="0" w:color="auto"/>
            </w:tcBorders>
            <w:shd w:val="clear" w:color="auto" w:fill="auto"/>
            <w:noWrap/>
            <w:vAlign w:val="center"/>
            <w:hideMark/>
          </w:tcPr>
          <w:p w:rsidR="00C321CF" w:rsidRPr="003C28FC" w:rsidRDefault="00C321CF" w:rsidP="00D149C5">
            <w:pPr>
              <w:jc w:val="center"/>
              <w:rPr>
                <w:rFonts w:cs="Times New Roman"/>
                <w:sz w:val="20"/>
                <w:szCs w:val="20"/>
              </w:rPr>
            </w:pPr>
            <w:r w:rsidRPr="003C28FC">
              <w:rPr>
                <w:rFonts w:cs="Times New Roman"/>
                <w:sz w:val="20"/>
                <w:szCs w:val="20"/>
              </w:rPr>
              <w:t>5 419,82</w:t>
            </w:r>
          </w:p>
        </w:tc>
        <w:tc>
          <w:tcPr>
            <w:tcW w:w="1280" w:type="dxa"/>
            <w:tcBorders>
              <w:top w:val="nil"/>
              <w:left w:val="nil"/>
              <w:bottom w:val="single" w:sz="4" w:space="0" w:color="auto"/>
              <w:right w:val="single" w:sz="4" w:space="0" w:color="auto"/>
            </w:tcBorders>
            <w:shd w:val="clear" w:color="auto" w:fill="auto"/>
            <w:noWrap/>
            <w:vAlign w:val="center"/>
            <w:hideMark/>
          </w:tcPr>
          <w:p w:rsidR="00C321CF" w:rsidRPr="003C28FC" w:rsidRDefault="00C321CF" w:rsidP="00D149C5">
            <w:pPr>
              <w:jc w:val="center"/>
              <w:rPr>
                <w:rFonts w:cs="Times New Roman"/>
                <w:sz w:val="20"/>
                <w:szCs w:val="20"/>
              </w:rPr>
            </w:pPr>
            <w:r w:rsidRPr="003C28FC">
              <w:rPr>
                <w:rFonts w:cs="Times New Roman"/>
                <w:sz w:val="20"/>
                <w:szCs w:val="20"/>
              </w:rPr>
              <w:t>5 540,09</w:t>
            </w:r>
          </w:p>
        </w:tc>
        <w:tc>
          <w:tcPr>
            <w:tcW w:w="1268" w:type="dxa"/>
            <w:tcBorders>
              <w:top w:val="nil"/>
              <w:left w:val="nil"/>
              <w:bottom w:val="single" w:sz="4" w:space="0" w:color="auto"/>
              <w:right w:val="single" w:sz="4" w:space="0" w:color="auto"/>
            </w:tcBorders>
            <w:shd w:val="clear" w:color="auto" w:fill="auto"/>
            <w:noWrap/>
            <w:vAlign w:val="center"/>
            <w:hideMark/>
          </w:tcPr>
          <w:p w:rsidR="00C321CF" w:rsidRPr="003C28FC" w:rsidRDefault="00C321CF" w:rsidP="00D149C5">
            <w:pPr>
              <w:jc w:val="center"/>
              <w:rPr>
                <w:rFonts w:cs="Times New Roman"/>
                <w:sz w:val="20"/>
                <w:szCs w:val="20"/>
              </w:rPr>
            </w:pPr>
            <w:r w:rsidRPr="003C28FC">
              <w:rPr>
                <w:rFonts w:cs="Times New Roman"/>
                <w:sz w:val="20"/>
                <w:szCs w:val="20"/>
              </w:rPr>
              <w:t>5 761,69</w:t>
            </w:r>
          </w:p>
        </w:tc>
        <w:tc>
          <w:tcPr>
            <w:tcW w:w="1195" w:type="dxa"/>
            <w:tcBorders>
              <w:top w:val="nil"/>
              <w:left w:val="nil"/>
              <w:bottom w:val="single" w:sz="4" w:space="0" w:color="auto"/>
              <w:right w:val="single" w:sz="4" w:space="0" w:color="auto"/>
            </w:tcBorders>
            <w:shd w:val="clear" w:color="auto" w:fill="auto"/>
            <w:noWrap/>
            <w:vAlign w:val="center"/>
            <w:hideMark/>
          </w:tcPr>
          <w:p w:rsidR="00C321CF" w:rsidRPr="003C28FC" w:rsidRDefault="00C321CF" w:rsidP="00D149C5">
            <w:pPr>
              <w:jc w:val="center"/>
              <w:rPr>
                <w:rFonts w:cs="Times New Roman"/>
                <w:sz w:val="20"/>
                <w:szCs w:val="20"/>
              </w:rPr>
            </w:pPr>
            <w:r w:rsidRPr="003C28FC">
              <w:rPr>
                <w:rFonts w:cs="Times New Roman"/>
                <w:sz w:val="20"/>
                <w:szCs w:val="20"/>
              </w:rPr>
              <w:t>5 992,16</w:t>
            </w:r>
          </w:p>
        </w:tc>
        <w:tc>
          <w:tcPr>
            <w:tcW w:w="935" w:type="dxa"/>
            <w:vMerge/>
            <w:tcBorders>
              <w:top w:val="nil"/>
              <w:left w:val="single" w:sz="4" w:space="0" w:color="auto"/>
              <w:bottom w:val="single" w:sz="4" w:space="0" w:color="auto"/>
              <w:right w:val="single" w:sz="4" w:space="0" w:color="auto"/>
            </w:tcBorders>
            <w:shd w:val="clear" w:color="auto" w:fill="auto"/>
            <w:vAlign w:val="center"/>
            <w:hideMark/>
          </w:tcPr>
          <w:p w:rsidR="00C321CF" w:rsidRPr="00A87AE9" w:rsidRDefault="00C321CF" w:rsidP="00C321CF">
            <w:pPr>
              <w:rPr>
                <w:rFonts w:cs="Times New Roman"/>
                <w:sz w:val="20"/>
                <w:szCs w:val="20"/>
              </w:rPr>
            </w:pPr>
          </w:p>
        </w:tc>
        <w:tc>
          <w:tcPr>
            <w:tcW w:w="2178" w:type="dxa"/>
            <w:vMerge/>
            <w:tcBorders>
              <w:top w:val="nil"/>
              <w:left w:val="single" w:sz="4" w:space="0" w:color="auto"/>
              <w:bottom w:val="single" w:sz="4" w:space="0" w:color="auto"/>
              <w:right w:val="single" w:sz="4" w:space="0" w:color="auto"/>
            </w:tcBorders>
            <w:shd w:val="clear" w:color="auto" w:fill="auto"/>
            <w:vAlign w:val="center"/>
            <w:hideMark/>
          </w:tcPr>
          <w:p w:rsidR="00C321CF" w:rsidRPr="00A87AE9" w:rsidRDefault="00C321CF" w:rsidP="00C321CF">
            <w:pPr>
              <w:rPr>
                <w:rFonts w:cs="Times New Roman"/>
                <w:sz w:val="20"/>
                <w:szCs w:val="20"/>
              </w:rPr>
            </w:pPr>
          </w:p>
        </w:tc>
      </w:tr>
      <w:tr w:rsidR="006067F8" w:rsidRPr="00A87AE9" w:rsidTr="00DA6E06">
        <w:trPr>
          <w:trHeight w:val="436"/>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1.1</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725FAA">
            <w:pPr>
              <w:rPr>
                <w:rFonts w:cs="Times New Roman"/>
                <w:sz w:val="20"/>
                <w:szCs w:val="20"/>
              </w:rPr>
            </w:pPr>
            <w:r w:rsidRPr="00A87AE9">
              <w:rPr>
                <w:rFonts w:cs="Times New Roman"/>
                <w:sz w:val="20"/>
                <w:szCs w:val="20"/>
              </w:rPr>
              <w:t xml:space="preserve">Мероприятие </w:t>
            </w:r>
            <w:r w:rsidRPr="00A87AE9">
              <w:rPr>
                <w:rFonts w:cs="Times New Roman"/>
                <w:sz w:val="20"/>
                <w:szCs w:val="20"/>
              </w:rPr>
              <w:lastRenderedPageBreak/>
              <w:t>02.01</w:t>
            </w:r>
            <w:r w:rsidRPr="00A87AE9">
              <w:rPr>
                <w:rFonts w:cs="Times New Roman"/>
                <w:sz w:val="18"/>
                <w:szCs w:val="18"/>
              </w:rPr>
              <w:t>.</w:t>
            </w:r>
            <w:r w:rsidRPr="00A87AE9">
              <w:rPr>
                <w:rFonts w:cs="Times New Roman"/>
                <w:sz w:val="20"/>
                <w:szCs w:val="20"/>
              </w:rPr>
              <w:br/>
              <w:t>Строительство и реконструкция  объектов водоснабжения</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6067F8" w:rsidRPr="00A87AE9" w:rsidRDefault="006067F8" w:rsidP="00AA06F4">
            <w:pPr>
              <w:jc w:val="center"/>
              <w:rPr>
                <w:rFonts w:cs="Times New Roman"/>
                <w:sz w:val="20"/>
                <w:szCs w:val="20"/>
              </w:rPr>
            </w:pPr>
            <w:r w:rsidRPr="00A87AE9">
              <w:rPr>
                <w:rFonts w:cs="Times New Roman"/>
                <w:sz w:val="20"/>
                <w:szCs w:val="20"/>
              </w:rPr>
              <w:t>2020-2024 гг.</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rPr>
                <w:rFonts w:cs="Times New Roman"/>
                <w:sz w:val="20"/>
                <w:szCs w:val="20"/>
              </w:rPr>
            </w:pPr>
            <w:r w:rsidRPr="00A87AE9">
              <w:rPr>
                <w:rFonts w:cs="Times New Roman"/>
                <w:sz w:val="20"/>
                <w:szCs w:val="20"/>
              </w:rPr>
              <w:lastRenderedPageBreak/>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C2EF2" w:rsidP="00D149C5">
            <w:pPr>
              <w:jc w:val="center"/>
              <w:rPr>
                <w:rFonts w:cs="Times New Roman"/>
                <w:sz w:val="20"/>
                <w:szCs w:val="20"/>
              </w:rPr>
            </w:pPr>
            <w:r w:rsidRPr="003C28FC">
              <w:rPr>
                <w:rFonts w:cs="Times New Roman"/>
                <w:sz w:val="20"/>
                <w:szCs w:val="20"/>
              </w:rPr>
              <w:t>69 290,00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6 988,13</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10 011,87</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F6285D" w:rsidP="00D149C5">
            <w:pPr>
              <w:jc w:val="center"/>
              <w:rPr>
                <w:rFonts w:cs="Times New Roman"/>
                <w:sz w:val="20"/>
                <w:szCs w:val="20"/>
              </w:rPr>
            </w:pPr>
            <w:r w:rsidRPr="003C28FC">
              <w:rPr>
                <w:rFonts w:cs="Times New Roman"/>
                <w:sz w:val="20"/>
                <w:szCs w:val="20"/>
              </w:rPr>
              <w:t>52 290,00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02755">
            <w:pPr>
              <w:rPr>
                <w:rFonts w:cs="Times New Roman"/>
                <w:sz w:val="20"/>
                <w:szCs w:val="20"/>
              </w:rPr>
            </w:pPr>
            <w:r w:rsidRPr="00A87AE9">
              <w:rPr>
                <w:rFonts w:cs="Times New Roman"/>
                <w:sz w:val="20"/>
                <w:szCs w:val="20"/>
              </w:rPr>
              <w:lastRenderedPageBreak/>
              <w:t xml:space="preserve">Строительство и </w:t>
            </w:r>
            <w:r w:rsidRPr="00A87AE9">
              <w:rPr>
                <w:rFonts w:cs="Times New Roman"/>
                <w:sz w:val="20"/>
                <w:szCs w:val="20"/>
              </w:rPr>
              <w:lastRenderedPageBreak/>
              <w:t xml:space="preserve">реконструкция  </w:t>
            </w:r>
            <w:r w:rsidRPr="00CC5B5B">
              <w:rPr>
                <w:rFonts w:cs="Times New Roman"/>
                <w:sz w:val="20"/>
                <w:szCs w:val="20"/>
              </w:rPr>
              <w:t>объектов водоснабжения: строительство ВЗУ в д. Есино (ПИР)</w:t>
            </w:r>
          </w:p>
        </w:tc>
      </w:tr>
      <w:tr w:rsidR="006067F8" w:rsidRPr="00A87AE9" w:rsidTr="006D167B">
        <w:trPr>
          <w:trHeight w:val="416"/>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4 301,00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1 768,00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2 533,00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r w:rsidR="006067F8" w:rsidRPr="00A87AE9" w:rsidTr="00DA6E06">
        <w:trPr>
          <w:trHeight w:val="945"/>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F6285D" w:rsidP="00D149C5">
            <w:pPr>
              <w:jc w:val="center"/>
              <w:outlineLvl w:val="0"/>
              <w:rPr>
                <w:rFonts w:cs="Times New Roman"/>
                <w:sz w:val="20"/>
                <w:szCs w:val="20"/>
              </w:rPr>
            </w:pPr>
            <w:r w:rsidRPr="003C28FC">
              <w:rPr>
                <w:rFonts w:cs="Times New Roman"/>
                <w:sz w:val="20"/>
                <w:szCs w:val="20"/>
              </w:rPr>
              <w:t>64 989,00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5 220,13</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7 478,87</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B6199C" w:rsidP="00D149C5">
            <w:pPr>
              <w:jc w:val="center"/>
              <w:outlineLvl w:val="0"/>
              <w:rPr>
                <w:rFonts w:cs="Times New Roman"/>
                <w:sz w:val="20"/>
                <w:szCs w:val="20"/>
              </w:rPr>
            </w:pPr>
            <w:r w:rsidRPr="003C28FC">
              <w:rPr>
                <w:rFonts w:cs="Times New Roman"/>
                <w:sz w:val="20"/>
                <w:szCs w:val="20"/>
              </w:rPr>
              <w:t>52 290,00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A87AE9" w:rsidTr="00DA6E06">
        <w:trPr>
          <w:trHeight w:val="580"/>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outlineLvl w:val="0"/>
              <w:rPr>
                <w:rFonts w:cs="Times New Roman"/>
                <w:sz w:val="20"/>
                <w:szCs w:val="20"/>
              </w:rPr>
            </w:pPr>
          </w:p>
        </w:tc>
        <w:tc>
          <w:tcPr>
            <w:tcW w:w="1400" w:type="dxa"/>
            <w:tcBorders>
              <w:top w:val="nil"/>
              <w:left w:val="single" w:sz="4" w:space="0" w:color="auto"/>
              <w:bottom w:val="single" w:sz="4" w:space="0" w:color="auto"/>
              <w:right w:val="single" w:sz="4" w:space="0" w:color="auto"/>
            </w:tcBorders>
            <w:shd w:val="clear" w:color="auto" w:fill="auto"/>
            <w:hideMark/>
          </w:tcPr>
          <w:p w:rsidR="006067F8" w:rsidRPr="00A87AE9" w:rsidRDefault="006067F8" w:rsidP="00AA06F4">
            <w:pPr>
              <w:outlineLvl w:val="0"/>
              <w:rPr>
                <w:rFonts w:cs="Times New Roman"/>
                <w:sz w:val="20"/>
                <w:szCs w:val="20"/>
              </w:rPr>
            </w:pPr>
            <w:r w:rsidRPr="00A87AE9">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outlineLvl w:val="0"/>
              <w:rPr>
                <w:rFonts w:cs="Times New Roman"/>
                <w:sz w:val="20"/>
                <w:szCs w:val="20"/>
              </w:rPr>
            </w:pPr>
            <w:r w:rsidRPr="003C28FC">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A87AE9" w:rsidTr="00DA6E06">
        <w:trPr>
          <w:trHeight w:val="505"/>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400" w:type="dxa"/>
            <w:tcBorders>
              <w:top w:val="nil"/>
              <w:left w:val="single" w:sz="4" w:space="0" w:color="auto"/>
              <w:bottom w:val="single" w:sz="4" w:space="0" w:color="auto"/>
              <w:right w:val="single" w:sz="4" w:space="0" w:color="auto"/>
            </w:tcBorders>
            <w:shd w:val="clear" w:color="auto" w:fill="auto"/>
            <w:hideMark/>
          </w:tcPr>
          <w:p w:rsidR="006067F8" w:rsidRDefault="006067F8" w:rsidP="00AA06F4">
            <w:pPr>
              <w:rPr>
                <w:rFonts w:cs="Times New Roman"/>
                <w:sz w:val="20"/>
                <w:szCs w:val="20"/>
              </w:rPr>
            </w:pPr>
            <w:r w:rsidRPr="00A81E65">
              <w:rPr>
                <w:rFonts w:cs="Times New Roman"/>
                <w:sz w:val="20"/>
                <w:szCs w:val="20"/>
              </w:rPr>
              <w:t>Внебюджетные средства</w:t>
            </w:r>
          </w:p>
          <w:p w:rsidR="00D65C68" w:rsidRPr="00A87AE9" w:rsidRDefault="00D65C68" w:rsidP="00AA06F4">
            <w:pPr>
              <w:rPr>
                <w:rFonts w:cs="Times New Roman"/>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755C6E" w:rsidRPr="00A87AE9" w:rsidTr="00DA6E06">
        <w:trPr>
          <w:trHeight w:val="400"/>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55C6E" w:rsidRPr="00A87AE9" w:rsidRDefault="00755C6E" w:rsidP="00755C6E">
            <w:pPr>
              <w:jc w:val="center"/>
              <w:rPr>
                <w:rFonts w:cs="Times New Roman"/>
                <w:sz w:val="20"/>
                <w:szCs w:val="20"/>
              </w:rPr>
            </w:pPr>
            <w:r w:rsidRPr="00A87AE9">
              <w:rPr>
                <w:rFonts w:cs="Times New Roman"/>
                <w:sz w:val="20"/>
                <w:szCs w:val="20"/>
              </w:rPr>
              <w:t>1.2</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5C6E" w:rsidRPr="00A87AE9" w:rsidRDefault="00755C6E" w:rsidP="00755C6E">
            <w:pPr>
              <w:rPr>
                <w:rFonts w:cs="Times New Roman"/>
                <w:sz w:val="20"/>
                <w:szCs w:val="20"/>
              </w:rPr>
            </w:pPr>
            <w:r w:rsidRPr="00A87AE9">
              <w:rPr>
                <w:rFonts w:cs="Times New Roman"/>
                <w:sz w:val="20"/>
                <w:szCs w:val="20"/>
              </w:rPr>
              <w:t>Мероприятие 02.02.</w:t>
            </w:r>
            <w:r w:rsidRPr="00A87AE9">
              <w:rPr>
                <w:rFonts w:cs="Times New Roman"/>
                <w:sz w:val="20"/>
                <w:szCs w:val="20"/>
              </w:rPr>
              <w:br/>
              <w:t>Капитальный ремонт, приобретение, монтаж и ввод в эксплуатацию объектов водоснабжения</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C15A4C" w:rsidRDefault="00C15A4C" w:rsidP="00755C6E">
            <w:pPr>
              <w:jc w:val="center"/>
              <w:rPr>
                <w:rFonts w:cs="Times New Roman"/>
                <w:sz w:val="20"/>
                <w:szCs w:val="20"/>
              </w:rPr>
            </w:pPr>
          </w:p>
          <w:p w:rsidR="00755C6E" w:rsidRPr="00A87AE9" w:rsidRDefault="00755C6E" w:rsidP="00755C6E">
            <w:pPr>
              <w:jc w:val="center"/>
              <w:rPr>
                <w:rFonts w:cs="Times New Roman"/>
                <w:sz w:val="20"/>
                <w:szCs w:val="20"/>
              </w:rPr>
            </w:pPr>
            <w:r w:rsidRPr="00A87AE9">
              <w:rPr>
                <w:rFonts w:cs="Times New Roman"/>
                <w:sz w:val="20"/>
                <w:szCs w:val="20"/>
              </w:rPr>
              <w:t>2021 г.</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755C6E" w:rsidRPr="00A87AE9" w:rsidRDefault="00755C6E" w:rsidP="00755C6E">
            <w:pPr>
              <w:rPr>
                <w:rFonts w:cs="Times New Roman"/>
                <w:sz w:val="20"/>
                <w:szCs w:val="20"/>
              </w:rPr>
            </w:pPr>
            <w:r w:rsidRPr="00A87AE9">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5C6E" w:rsidRPr="003C28FC" w:rsidRDefault="00B55D3E" w:rsidP="00D149C5">
            <w:pPr>
              <w:jc w:val="center"/>
              <w:rPr>
                <w:rFonts w:cs="Times New Roman"/>
                <w:sz w:val="20"/>
                <w:szCs w:val="20"/>
              </w:rPr>
            </w:pPr>
            <w:r w:rsidRPr="003C28FC">
              <w:rPr>
                <w:rFonts w:cs="Times New Roman"/>
                <w:sz w:val="20"/>
                <w:szCs w:val="20"/>
              </w:rPr>
              <w:t>55 129,59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5C6E" w:rsidRPr="003C28FC" w:rsidRDefault="00755C6E" w:rsidP="00D149C5">
            <w:pPr>
              <w:jc w:val="center"/>
              <w:rPr>
                <w:rFonts w:cs="Times New Roman"/>
                <w:sz w:val="20"/>
                <w:szCs w:val="20"/>
              </w:rPr>
            </w:pPr>
            <w:r w:rsidRPr="003C28FC">
              <w:rPr>
                <w:rFonts w:cs="Times New Roman"/>
                <w:sz w:val="20"/>
                <w:szCs w:val="20"/>
              </w:rPr>
              <w:t>4 028,23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55C6E" w:rsidRPr="003C28FC" w:rsidRDefault="00755C6E" w:rsidP="00D149C5">
            <w:pPr>
              <w:jc w:val="center"/>
              <w:rPr>
                <w:rFonts w:cs="Times New Roman"/>
                <w:sz w:val="20"/>
                <w:szCs w:val="20"/>
              </w:rPr>
            </w:pPr>
            <w:r w:rsidRPr="003C28FC">
              <w:rPr>
                <w:rFonts w:cs="Times New Roman"/>
                <w:sz w:val="20"/>
                <w:szCs w:val="20"/>
              </w:rPr>
              <w:t>14 719,82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55C6E" w:rsidRPr="003C28FC" w:rsidRDefault="00755C6E" w:rsidP="00D149C5">
            <w:pPr>
              <w:jc w:val="center"/>
              <w:rPr>
                <w:rFonts w:cs="Times New Roman"/>
                <w:sz w:val="20"/>
                <w:szCs w:val="20"/>
              </w:rPr>
            </w:pPr>
            <w:r w:rsidRPr="003C28FC">
              <w:rPr>
                <w:rFonts w:cs="Times New Roman"/>
                <w:sz w:val="20"/>
                <w:szCs w:val="20"/>
              </w:rPr>
              <w:t>24 627,69</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5C6E" w:rsidRPr="003C28FC" w:rsidRDefault="00755C6E" w:rsidP="00D149C5">
            <w:pPr>
              <w:jc w:val="center"/>
              <w:rPr>
                <w:rFonts w:cs="Times New Roman"/>
                <w:sz w:val="20"/>
                <w:szCs w:val="20"/>
              </w:rPr>
            </w:pPr>
            <w:r w:rsidRPr="003C28FC">
              <w:rPr>
                <w:rFonts w:cs="Times New Roman"/>
                <w:sz w:val="20"/>
                <w:szCs w:val="20"/>
              </w:rPr>
              <w:t>5 761,69</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5C6E" w:rsidRPr="003C28FC" w:rsidRDefault="00755C6E" w:rsidP="00D149C5">
            <w:pPr>
              <w:jc w:val="center"/>
              <w:rPr>
                <w:rFonts w:cs="Times New Roman"/>
                <w:sz w:val="20"/>
                <w:szCs w:val="20"/>
              </w:rPr>
            </w:pPr>
            <w:r w:rsidRPr="003C28FC">
              <w:rPr>
                <w:rFonts w:cs="Times New Roman"/>
                <w:sz w:val="20"/>
                <w:szCs w:val="20"/>
              </w:rPr>
              <w:t>5 992,16</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7EC" w:rsidRPr="003C28FC" w:rsidRDefault="00FA57EC" w:rsidP="00755C6E">
            <w:pPr>
              <w:jc w:val="center"/>
              <w:rPr>
                <w:rFonts w:cs="Times New Roman"/>
                <w:sz w:val="20"/>
                <w:szCs w:val="20"/>
              </w:rPr>
            </w:pPr>
          </w:p>
          <w:p w:rsidR="00FA57EC" w:rsidRPr="003C28FC" w:rsidRDefault="00FA57EC" w:rsidP="00755C6E">
            <w:pPr>
              <w:jc w:val="center"/>
              <w:rPr>
                <w:rFonts w:cs="Times New Roman"/>
                <w:sz w:val="20"/>
                <w:szCs w:val="20"/>
              </w:rPr>
            </w:pPr>
          </w:p>
          <w:p w:rsidR="00FA57EC" w:rsidRPr="003C28FC" w:rsidRDefault="00FA57EC" w:rsidP="00755C6E">
            <w:pPr>
              <w:jc w:val="center"/>
              <w:rPr>
                <w:rFonts w:cs="Times New Roman"/>
                <w:sz w:val="20"/>
                <w:szCs w:val="20"/>
              </w:rPr>
            </w:pPr>
          </w:p>
          <w:p w:rsidR="00755C6E" w:rsidRPr="003C28FC" w:rsidRDefault="00755C6E" w:rsidP="00755C6E">
            <w:pPr>
              <w:jc w:val="center"/>
              <w:rPr>
                <w:rFonts w:cs="Times New Roman"/>
                <w:sz w:val="20"/>
                <w:szCs w:val="20"/>
              </w:rPr>
            </w:pPr>
            <w:r w:rsidRPr="003C28FC">
              <w:rPr>
                <w:rFonts w:cs="Times New Roman"/>
                <w:sz w:val="20"/>
                <w:szCs w:val="20"/>
              </w:rPr>
              <w:t>ОКИ 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5C6E" w:rsidRPr="003C28FC" w:rsidRDefault="00755C6E" w:rsidP="00755C6E">
            <w:pPr>
              <w:rPr>
                <w:rFonts w:cs="Times New Roman"/>
                <w:sz w:val="20"/>
                <w:szCs w:val="20"/>
              </w:rPr>
            </w:pPr>
            <w:r w:rsidRPr="003C28FC">
              <w:rPr>
                <w:rFonts w:cs="Times New Roman"/>
                <w:sz w:val="20"/>
                <w:szCs w:val="20"/>
              </w:rPr>
              <w:t>Капитальный ремонт ВЗУ (приобретение, монтаж и ввод в эксплуатацию станции водоочистки  на ВЗУ в с. Иванисово, ул. Центральная усадьба,  д.1) (2021 год)</w:t>
            </w:r>
          </w:p>
          <w:p w:rsidR="00755C6E" w:rsidRPr="003C28FC" w:rsidRDefault="00755C6E" w:rsidP="00755C6E">
            <w:pPr>
              <w:rPr>
                <w:rFonts w:cs="Times New Roman"/>
                <w:sz w:val="20"/>
                <w:szCs w:val="20"/>
              </w:rPr>
            </w:pPr>
          </w:p>
          <w:p w:rsidR="00755C6E" w:rsidRPr="003C28FC" w:rsidRDefault="00755C6E" w:rsidP="00755C6E">
            <w:pPr>
              <w:rPr>
                <w:rFonts w:cs="Times New Roman"/>
                <w:sz w:val="20"/>
                <w:szCs w:val="20"/>
              </w:rPr>
            </w:pPr>
            <w:r w:rsidRPr="003C28FC">
              <w:rPr>
                <w:rFonts w:cs="Times New Roman"/>
                <w:sz w:val="20"/>
                <w:szCs w:val="20"/>
              </w:rPr>
              <w:t xml:space="preserve">Приобретение и монтаж станции водоочистки на ВЗУ п. </w:t>
            </w:r>
            <w:r w:rsidRPr="006526D5">
              <w:rPr>
                <w:rFonts w:cs="Times New Roman"/>
                <w:sz w:val="20"/>
                <w:szCs w:val="20"/>
              </w:rPr>
              <w:t>Елизаветино</w:t>
            </w:r>
            <w:r w:rsidRPr="003C28FC">
              <w:rPr>
                <w:rFonts w:cs="Times New Roman"/>
                <w:sz w:val="20"/>
                <w:szCs w:val="20"/>
              </w:rPr>
              <w:t>, д.1 (2022 год)</w:t>
            </w:r>
          </w:p>
        </w:tc>
      </w:tr>
      <w:tr w:rsidR="006067F8" w:rsidRPr="00A87AE9" w:rsidTr="00FA57EC">
        <w:trPr>
          <w:trHeight w:val="1278"/>
        </w:trPr>
        <w:tc>
          <w:tcPr>
            <w:tcW w:w="557"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4"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top w:val="single" w:sz="4" w:space="0" w:color="auto"/>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B55D3E" w:rsidP="00D149C5">
            <w:pPr>
              <w:jc w:val="center"/>
              <w:rPr>
                <w:rFonts w:cs="Times New Roman"/>
                <w:sz w:val="20"/>
                <w:szCs w:val="20"/>
              </w:rPr>
            </w:pPr>
            <w:r w:rsidRPr="003C28FC">
              <w:rPr>
                <w:rFonts w:cs="Times New Roman"/>
                <w:sz w:val="20"/>
                <w:szCs w:val="20"/>
              </w:rPr>
              <w:t>5 724,02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color w:val="000000"/>
                <w:sz w:val="20"/>
                <w:szCs w:val="20"/>
              </w:rPr>
            </w:pPr>
            <w:r w:rsidRPr="003C28FC">
              <w:rPr>
                <w:rFonts w:cs="Times New Roman"/>
                <w:color w:val="000000"/>
                <w:sz w:val="20"/>
                <w:szCs w:val="20"/>
              </w:rPr>
              <w:t>1906,50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D65C68" w:rsidP="00D149C5">
            <w:pPr>
              <w:jc w:val="center"/>
              <w:rPr>
                <w:rFonts w:cs="Times New Roman"/>
                <w:sz w:val="20"/>
                <w:szCs w:val="20"/>
              </w:rPr>
            </w:pPr>
            <w:r w:rsidRPr="003C28FC">
              <w:rPr>
                <w:rFonts w:cs="Times New Roman"/>
                <w:sz w:val="20"/>
                <w:szCs w:val="20"/>
              </w:rPr>
              <w:t>3 817,52</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2178" w:type="dxa"/>
            <w:vMerge/>
            <w:tcBorders>
              <w:top w:val="single" w:sz="4" w:space="0" w:color="auto"/>
              <w:left w:val="single" w:sz="4" w:space="0" w:color="auto"/>
              <w:bottom w:val="nil"/>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A87AE9" w:rsidTr="00FA57EC">
        <w:trPr>
          <w:trHeight w:val="1000"/>
        </w:trPr>
        <w:tc>
          <w:tcPr>
            <w:tcW w:w="557"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534"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791" w:type="dxa"/>
            <w:vMerge/>
            <w:tcBorders>
              <w:left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6067F8" w:rsidRPr="00A87AE9" w:rsidRDefault="006067F8" w:rsidP="00AA06F4">
            <w:pPr>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2F576E" w:rsidP="00D149C5">
            <w:pPr>
              <w:jc w:val="center"/>
              <w:rPr>
                <w:rFonts w:cs="Times New Roman"/>
                <w:sz w:val="20"/>
                <w:szCs w:val="20"/>
              </w:rPr>
            </w:pPr>
            <w:r w:rsidRPr="003C28FC">
              <w:rPr>
                <w:rFonts w:cs="Times New Roman"/>
                <w:sz w:val="20"/>
                <w:szCs w:val="20"/>
              </w:rPr>
              <w:t>22 663,58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7 393,50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D65C68" w:rsidP="00D149C5">
            <w:pPr>
              <w:jc w:val="center"/>
              <w:rPr>
                <w:rFonts w:cs="Times New Roman"/>
                <w:sz w:val="20"/>
                <w:szCs w:val="20"/>
              </w:rPr>
            </w:pPr>
            <w:r w:rsidRPr="003C28FC">
              <w:rPr>
                <w:rFonts w:cs="Times New Roman"/>
                <w:sz w:val="20"/>
                <w:szCs w:val="20"/>
              </w:rPr>
              <w:t>15 270,08</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D149C5">
            <w:pPr>
              <w:jc w:val="center"/>
              <w:rPr>
                <w:rFonts w:cs="Times New Roman"/>
                <w:sz w:val="20"/>
                <w:szCs w:val="20"/>
              </w:rPr>
            </w:pPr>
            <w:r w:rsidRPr="003C28FC">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2178" w:type="dxa"/>
            <w:vMerge/>
            <w:tcBorders>
              <w:top w:val="nil"/>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A87AE9" w:rsidTr="00AD45CE">
        <w:trPr>
          <w:trHeight w:val="1000"/>
        </w:trPr>
        <w:tc>
          <w:tcPr>
            <w:tcW w:w="557"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1534"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791" w:type="dxa"/>
            <w:vMerge/>
            <w:tcBorders>
              <w:left w:val="single" w:sz="4" w:space="0" w:color="auto"/>
              <w:bottom w:val="single" w:sz="4" w:space="0" w:color="auto"/>
              <w:right w:val="single" w:sz="4" w:space="0" w:color="auto"/>
            </w:tcBorders>
            <w:shd w:val="clear" w:color="auto" w:fill="auto"/>
            <w:vAlign w:val="center"/>
          </w:tcPr>
          <w:p w:rsidR="006067F8" w:rsidRPr="00A87AE9" w:rsidRDefault="006067F8"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tcPr>
          <w:p w:rsidR="006067F8" w:rsidRPr="00A87AE9" w:rsidRDefault="006067F8" w:rsidP="00AA06F4">
            <w:pPr>
              <w:rPr>
                <w:rFonts w:cs="Times New Roman"/>
                <w:sz w:val="20"/>
                <w:szCs w:val="20"/>
              </w:rPr>
            </w:pPr>
            <w:r w:rsidRPr="00A81E65">
              <w:rPr>
                <w:rFonts w:cs="Times New Roman"/>
                <w:sz w:val="20"/>
                <w:szCs w:val="20"/>
              </w:rPr>
              <w:t>Внебюджетные средства</w:t>
            </w:r>
          </w:p>
        </w:tc>
        <w:tc>
          <w:tcPr>
            <w:tcW w:w="1275" w:type="dxa"/>
            <w:tcBorders>
              <w:top w:val="nil"/>
              <w:left w:val="nil"/>
              <w:bottom w:val="single" w:sz="4" w:space="0" w:color="auto"/>
              <w:right w:val="single" w:sz="4" w:space="0" w:color="auto"/>
            </w:tcBorders>
            <w:shd w:val="clear" w:color="auto" w:fill="auto"/>
            <w:noWrap/>
            <w:vAlign w:val="center"/>
          </w:tcPr>
          <w:p w:rsidR="006067F8" w:rsidRPr="003C28FC" w:rsidRDefault="00755C6E" w:rsidP="00D149C5">
            <w:pPr>
              <w:jc w:val="center"/>
              <w:rPr>
                <w:rFonts w:cs="Times New Roman"/>
                <w:sz w:val="20"/>
                <w:szCs w:val="20"/>
              </w:rPr>
            </w:pPr>
            <w:r w:rsidRPr="003C28FC">
              <w:rPr>
                <w:rFonts w:cs="Times New Roman"/>
                <w:sz w:val="20"/>
                <w:szCs w:val="20"/>
              </w:rPr>
              <w:t>26 741,99</w:t>
            </w:r>
          </w:p>
        </w:tc>
        <w:tc>
          <w:tcPr>
            <w:tcW w:w="1134" w:type="dxa"/>
            <w:tcBorders>
              <w:top w:val="nil"/>
              <w:left w:val="nil"/>
              <w:bottom w:val="single" w:sz="4" w:space="0" w:color="auto"/>
              <w:right w:val="single" w:sz="4" w:space="0" w:color="auto"/>
            </w:tcBorders>
            <w:shd w:val="clear" w:color="auto" w:fill="auto"/>
            <w:noWrap/>
            <w:vAlign w:val="center"/>
          </w:tcPr>
          <w:p w:rsidR="006067F8" w:rsidRPr="003C28FC" w:rsidRDefault="006067F8" w:rsidP="00D149C5">
            <w:pPr>
              <w:jc w:val="center"/>
              <w:rPr>
                <w:rFonts w:cs="Times New Roman"/>
                <w:sz w:val="20"/>
                <w:szCs w:val="20"/>
              </w:rPr>
            </w:pPr>
            <w:r w:rsidRPr="003C28FC">
              <w:rPr>
                <w:rFonts w:cs="Times New Roman"/>
                <w:sz w:val="20"/>
                <w:szCs w:val="20"/>
              </w:rPr>
              <w:t>4 028,23</w:t>
            </w:r>
          </w:p>
        </w:tc>
        <w:tc>
          <w:tcPr>
            <w:tcW w:w="1277" w:type="dxa"/>
            <w:tcBorders>
              <w:top w:val="nil"/>
              <w:left w:val="nil"/>
              <w:bottom w:val="single" w:sz="4" w:space="0" w:color="auto"/>
              <w:right w:val="single" w:sz="4" w:space="0" w:color="auto"/>
            </w:tcBorders>
            <w:shd w:val="clear" w:color="auto" w:fill="auto"/>
            <w:noWrap/>
            <w:vAlign w:val="center"/>
          </w:tcPr>
          <w:p w:rsidR="006067F8" w:rsidRPr="003C28FC" w:rsidRDefault="006067F8" w:rsidP="00D149C5">
            <w:pPr>
              <w:jc w:val="center"/>
              <w:rPr>
                <w:rFonts w:cs="Times New Roman"/>
                <w:sz w:val="20"/>
                <w:szCs w:val="20"/>
              </w:rPr>
            </w:pPr>
            <w:r w:rsidRPr="003C28FC">
              <w:rPr>
                <w:rFonts w:cs="Times New Roman"/>
                <w:sz w:val="20"/>
                <w:szCs w:val="20"/>
              </w:rPr>
              <w:t>5 419,82</w:t>
            </w:r>
          </w:p>
        </w:tc>
        <w:tc>
          <w:tcPr>
            <w:tcW w:w="1280" w:type="dxa"/>
            <w:tcBorders>
              <w:top w:val="nil"/>
              <w:left w:val="nil"/>
              <w:bottom w:val="single" w:sz="4" w:space="0" w:color="auto"/>
              <w:right w:val="single" w:sz="4" w:space="0" w:color="auto"/>
            </w:tcBorders>
            <w:shd w:val="clear" w:color="auto" w:fill="auto"/>
            <w:noWrap/>
            <w:vAlign w:val="center"/>
          </w:tcPr>
          <w:p w:rsidR="006067F8" w:rsidRPr="003C28FC" w:rsidRDefault="00D65C68" w:rsidP="00D149C5">
            <w:pPr>
              <w:jc w:val="center"/>
              <w:rPr>
                <w:rFonts w:cs="Times New Roman"/>
                <w:sz w:val="20"/>
                <w:szCs w:val="20"/>
              </w:rPr>
            </w:pPr>
            <w:r w:rsidRPr="003C28FC">
              <w:rPr>
                <w:rFonts w:cs="Times New Roman"/>
                <w:sz w:val="20"/>
                <w:szCs w:val="20"/>
              </w:rPr>
              <w:t>5 540,09</w:t>
            </w:r>
          </w:p>
        </w:tc>
        <w:tc>
          <w:tcPr>
            <w:tcW w:w="1268" w:type="dxa"/>
            <w:tcBorders>
              <w:top w:val="nil"/>
              <w:left w:val="nil"/>
              <w:bottom w:val="single" w:sz="4" w:space="0" w:color="auto"/>
              <w:right w:val="single" w:sz="4" w:space="0" w:color="auto"/>
            </w:tcBorders>
            <w:shd w:val="clear" w:color="auto" w:fill="auto"/>
            <w:noWrap/>
            <w:vAlign w:val="center"/>
          </w:tcPr>
          <w:p w:rsidR="006067F8" w:rsidRPr="003C28FC" w:rsidRDefault="00755C6E" w:rsidP="00D149C5">
            <w:pPr>
              <w:jc w:val="center"/>
              <w:rPr>
                <w:rFonts w:cs="Times New Roman"/>
                <w:sz w:val="20"/>
                <w:szCs w:val="20"/>
              </w:rPr>
            </w:pPr>
            <w:r w:rsidRPr="003C28FC">
              <w:rPr>
                <w:rFonts w:cs="Times New Roman"/>
                <w:sz w:val="20"/>
                <w:szCs w:val="20"/>
              </w:rPr>
              <w:t>5 761,69</w:t>
            </w:r>
          </w:p>
        </w:tc>
        <w:tc>
          <w:tcPr>
            <w:tcW w:w="1195" w:type="dxa"/>
            <w:tcBorders>
              <w:top w:val="nil"/>
              <w:left w:val="nil"/>
              <w:bottom w:val="single" w:sz="4" w:space="0" w:color="auto"/>
              <w:right w:val="single" w:sz="4" w:space="0" w:color="auto"/>
            </w:tcBorders>
            <w:shd w:val="clear" w:color="auto" w:fill="auto"/>
            <w:noWrap/>
            <w:vAlign w:val="center"/>
          </w:tcPr>
          <w:p w:rsidR="006067F8" w:rsidRPr="003C28FC" w:rsidRDefault="00755C6E" w:rsidP="00D149C5">
            <w:pPr>
              <w:jc w:val="center"/>
              <w:rPr>
                <w:rFonts w:cs="Times New Roman"/>
                <w:sz w:val="20"/>
                <w:szCs w:val="20"/>
              </w:rPr>
            </w:pPr>
            <w:r w:rsidRPr="003C28FC">
              <w:rPr>
                <w:rFonts w:cs="Times New Roman"/>
                <w:sz w:val="20"/>
                <w:szCs w:val="20"/>
              </w:rPr>
              <w:t>5 992,16</w:t>
            </w:r>
          </w:p>
        </w:tc>
        <w:tc>
          <w:tcPr>
            <w:tcW w:w="935" w:type="dxa"/>
            <w:tcBorders>
              <w:top w:val="nil"/>
              <w:left w:val="single" w:sz="4" w:space="0" w:color="auto"/>
              <w:bottom w:val="single" w:sz="4" w:space="0" w:color="auto"/>
              <w:right w:val="single" w:sz="4" w:space="0" w:color="auto"/>
            </w:tcBorders>
            <w:shd w:val="clear" w:color="auto" w:fill="auto"/>
            <w:vAlign w:val="center"/>
          </w:tcPr>
          <w:p w:rsidR="006067F8" w:rsidRPr="003C28FC" w:rsidRDefault="00806534" w:rsidP="00AA06F4">
            <w:pPr>
              <w:rPr>
                <w:rFonts w:cs="Times New Roman"/>
                <w:sz w:val="20"/>
                <w:szCs w:val="20"/>
              </w:rPr>
            </w:pPr>
            <w:r w:rsidRPr="003C28FC">
              <w:rPr>
                <w:rFonts w:cs="Times New Roman"/>
                <w:sz w:val="20"/>
                <w:szCs w:val="20"/>
              </w:rPr>
              <w:t>ОКИ УГЖКХ</w:t>
            </w:r>
          </w:p>
        </w:tc>
        <w:tc>
          <w:tcPr>
            <w:tcW w:w="2178" w:type="dxa"/>
            <w:tcBorders>
              <w:top w:val="nil"/>
              <w:left w:val="single" w:sz="4" w:space="0" w:color="auto"/>
              <w:bottom w:val="single" w:sz="4" w:space="0" w:color="auto"/>
              <w:right w:val="single" w:sz="4" w:space="0" w:color="auto"/>
            </w:tcBorders>
            <w:shd w:val="clear" w:color="auto" w:fill="auto"/>
            <w:vAlign w:val="center"/>
          </w:tcPr>
          <w:p w:rsidR="006067F8" w:rsidRPr="003C28FC" w:rsidRDefault="006067F8" w:rsidP="00A02755">
            <w:pPr>
              <w:rPr>
                <w:rFonts w:cs="Times New Roman"/>
                <w:sz w:val="20"/>
                <w:szCs w:val="20"/>
              </w:rPr>
            </w:pPr>
            <w:r w:rsidRPr="003C28FC">
              <w:rPr>
                <w:rFonts w:cs="Times New Roman"/>
                <w:sz w:val="20"/>
                <w:szCs w:val="20"/>
              </w:rPr>
              <w:t>Капитальный ремонт объектов, эксплуатируемых Филиалом ГУП МО «КС МО» «Электростальский» и МУП «ЭЦУ»</w:t>
            </w:r>
          </w:p>
        </w:tc>
      </w:tr>
      <w:tr w:rsidR="00BC0404" w:rsidRPr="00A87AE9" w:rsidTr="00AD45CE">
        <w:trPr>
          <w:trHeight w:val="323"/>
        </w:trPr>
        <w:tc>
          <w:tcPr>
            <w:tcW w:w="55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1.3</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2B6B62">
            <w:r w:rsidRPr="00A87AE9">
              <w:rPr>
                <w:rFonts w:cs="Times New Roman"/>
                <w:sz w:val="20"/>
                <w:szCs w:val="20"/>
              </w:rPr>
              <w:t xml:space="preserve">Мероприятие </w:t>
            </w:r>
            <w:r w:rsidRPr="00A87AE9">
              <w:rPr>
                <w:rFonts w:cs="Times New Roman"/>
                <w:sz w:val="20"/>
                <w:szCs w:val="20"/>
              </w:rPr>
              <w:lastRenderedPageBreak/>
              <w:t>02.03</w:t>
            </w:r>
            <w:r w:rsidRPr="00A87AE9">
              <w:rPr>
                <w:rFonts w:cs="Times New Roman"/>
                <w:sz w:val="20"/>
                <w:szCs w:val="20"/>
              </w:rPr>
              <w:br/>
              <w:t>Капитальный ремонт, приобретение, монтаж и ввод в эксплуатацию шахтных колодцев</w:t>
            </w:r>
          </w:p>
          <w:p w:rsidR="0075283A" w:rsidRPr="00A87AE9" w:rsidRDefault="0075283A" w:rsidP="00725FAA">
            <w:pPr>
              <w:rPr>
                <w:rFonts w:cs="Times New Roman"/>
                <w:sz w:val="20"/>
                <w:szCs w:val="20"/>
              </w:rPr>
            </w:pP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A06F4">
            <w:pPr>
              <w:jc w:val="center"/>
              <w:rPr>
                <w:rFonts w:cs="Times New Roman"/>
                <w:sz w:val="20"/>
                <w:szCs w:val="20"/>
              </w:rPr>
            </w:pPr>
            <w:r w:rsidRPr="00A87AE9">
              <w:rPr>
                <w:rFonts w:cs="Times New Roman"/>
                <w:sz w:val="20"/>
                <w:szCs w:val="20"/>
              </w:rPr>
              <w:lastRenderedPageBreak/>
              <w:t>2020-</w:t>
            </w:r>
            <w:r w:rsidRPr="00A87AE9">
              <w:rPr>
                <w:rFonts w:cs="Times New Roman"/>
                <w:sz w:val="20"/>
                <w:szCs w:val="20"/>
              </w:rPr>
              <w:lastRenderedPageBreak/>
              <w:t>2024 гг.</w:t>
            </w:r>
          </w:p>
        </w:tc>
        <w:tc>
          <w:tcPr>
            <w:tcW w:w="1400" w:type="dxa"/>
            <w:tcBorders>
              <w:top w:val="single" w:sz="4" w:space="0" w:color="auto"/>
              <w:left w:val="nil"/>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lastRenderedPageBreak/>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02755">
            <w:pPr>
              <w:rPr>
                <w:rFonts w:cs="Times New Roman"/>
                <w:sz w:val="20"/>
                <w:szCs w:val="20"/>
              </w:rPr>
            </w:pPr>
            <w:r w:rsidRPr="00A87AE9">
              <w:rPr>
                <w:rFonts w:cs="Times New Roman"/>
                <w:sz w:val="20"/>
                <w:szCs w:val="20"/>
              </w:rPr>
              <w:lastRenderedPageBreak/>
              <w:t xml:space="preserve">Капитальный ремонт, </w:t>
            </w:r>
            <w:r w:rsidRPr="00A87AE9">
              <w:rPr>
                <w:rFonts w:cs="Times New Roman"/>
                <w:sz w:val="20"/>
                <w:szCs w:val="20"/>
              </w:rPr>
              <w:lastRenderedPageBreak/>
              <w:t>приобретение, монтаж и ввод в эксплуатацию шахтных колодцев</w:t>
            </w:r>
          </w:p>
        </w:tc>
      </w:tr>
      <w:tr w:rsidR="00BC0404" w:rsidRPr="00A87AE9" w:rsidTr="00AD45CE">
        <w:trPr>
          <w:trHeight w:val="900"/>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AD45CE">
        <w:trPr>
          <w:trHeight w:val="900"/>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FA57EC">
        <w:trPr>
          <w:trHeight w:val="749"/>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FA57EC">
        <w:trPr>
          <w:trHeight w:val="514"/>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FA57EC">
        <w:trPr>
          <w:trHeight w:val="125"/>
        </w:trPr>
        <w:tc>
          <w:tcPr>
            <w:tcW w:w="557" w:type="dxa"/>
            <w:vMerge w:val="restart"/>
            <w:tcBorders>
              <w:top w:val="nil"/>
              <w:left w:val="single" w:sz="4" w:space="0" w:color="auto"/>
              <w:bottom w:val="single" w:sz="4" w:space="0" w:color="000000"/>
              <w:right w:val="single" w:sz="4" w:space="0" w:color="auto"/>
            </w:tcBorders>
            <w:shd w:val="clear" w:color="auto" w:fill="auto"/>
            <w:noWrap/>
            <w:hideMark/>
          </w:tcPr>
          <w:p w:rsidR="0075283A" w:rsidRPr="00A87AE9" w:rsidRDefault="0075283A" w:rsidP="00AA06F4">
            <w:pPr>
              <w:jc w:val="center"/>
              <w:rPr>
                <w:rFonts w:cs="Times New Roman"/>
                <w:sz w:val="20"/>
                <w:szCs w:val="20"/>
              </w:rPr>
            </w:pPr>
            <w:r w:rsidRPr="00A87AE9">
              <w:rPr>
                <w:rFonts w:cs="Times New Roman"/>
                <w:sz w:val="20"/>
                <w:szCs w:val="20"/>
              </w:rPr>
              <w:t>1.4</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5283A" w:rsidRPr="00A87AE9" w:rsidRDefault="0075283A" w:rsidP="00725FAA">
            <w:pPr>
              <w:rPr>
                <w:rFonts w:cs="Times New Roman"/>
                <w:sz w:val="20"/>
                <w:szCs w:val="20"/>
              </w:rPr>
            </w:pPr>
            <w:r w:rsidRPr="00A87AE9">
              <w:rPr>
                <w:rFonts w:cs="Times New Roman"/>
                <w:sz w:val="20"/>
                <w:szCs w:val="20"/>
              </w:rPr>
              <w:t>Мероприятие 02.04.</w:t>
            </w:r>
            <w:r w:rsidRPr="00A87AE9">
              <w:rPr>
                <w:rFonts w:cs="Times New Roman"/>
                <w:sz w:val="20"/>
                <w:szCs w:val="20"/>
              </w:rPr>
              <w:br/>
              <w:t>Создание и восстановление ВЗУ, ВНС и станций водоподготовки, выполняемых в рамках реализации инвестиционных программ ресурсоснабжающих организаций Московской области</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C15A4C" w:rsidRDefault="00C15A4C" w:rsidP="00AA06F4">
            <w:pPr>
              <w:jc w:val="center"/>
              <w:rPr>
                <w:rFonts w:cs="Times New Roman"/>
                <w:sz w:val="20"/>
                <w:szCs w:val="20"/>
              </w:rPr>
            </w:pPr>
          </w:p>
          <w:p w:rsidR="0075283A" w:rsidRPr="00A87AE9" w:rsidRDefault="0075283A" w:rsidP="00AA06F4">
            <w:pPr>
              <w:jc w:val="center"/>
              <w:rPr>
                <w:rFonts w:cs="Times New Roman"/>
                <w:sz w:val="20"/>
                <w:szCs w:val="20"/>
              </w:rPr>
            </w:pPr>
            <w:r w:rsidRPr="00A87AE9">
              <w:rPr>
                <w:rFonts w:cs="Times New Roman"/>
                <w:sz w:val="20"/>
                <w:szCs w:val="20"/>
              </w:rPr>
              <w:t>2020-2024 гг.</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75283A" w:rsidRPr="00A87AE9" w:rsidRDefault="0075283A" w:rsidP="00AA06F4">
            <w:pPr>
              <w:rPr>
                <w:rFonts w:cs="Times New Roman"/>
                <w:sz w:val="20"/>
                <w:szCs w:val="20"/>
              </w:rPr>
            </w:pPr>
            <w:r w:rsidRPr="00A87AE9">
              <w:rPr>
                <w:rFonts w:cs="Times New Roman"/>
                <w:sz w:val="20"/>
                <w:szCs w:val="20"/>
              </w:rPr>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jc w:val="center"/>
              <w:rPr>
                <w:rFonts w:cs="Times New Roman"/>
                <w:sz w:val="20"/>
                <w:szCs w:val="20"/>
              </w:rPr>
            </w:pPr>
            <w:r w:rsidRPr="00A87AE9">
              <w:rPr>
                <w:rFonts w:cs="Times New Roman"/>
                <w:sz w:val="20"/>
                <w:szCs w:val="20"/>
              </w:rPr>
              <w:t>ОКИ 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283A" w:rsidRPr="00A87AE9" w:rsidRDefault="0075283A" w:rsidP="00A02755">
            <w:r w:rsidRPr="00A87AE9">
              <w:rPr>
                <w:rFonts w:cs="Times New Roman"/>
                <w:sz w:val="20"/>
                <w:szCs w:val="20"/>
              </w:rPr>
              <w:t>Создание и восстановление ВЗУ, ВНС и станций водоподготовки, выполняемых в рамках реализации инвестиционных программ ресурсоснабжающих организаций городского округа</w:t>
            </w:r>
          </w:p>
          <w:p w:rsidR="0075283A" w:rsidRPr="00A87AE9" w:rsidRDefault="0075283A" w:rsidP="00A02755">
            <w:pPr>
              <w:rPr>
                <w:rFonts w:cs="Times New Roman"/>
                <w:sz w:val="20"/>
                <w:szCs w:val="20"/>
              </w:rPr>
            </w:pPr>
          </w:p>
        </w:tc>
      </w:tr>
      <w:tr w:rsidR="00BC0404" w:rsidRPr="00A87AE9" w:rsidTr="00FA57EC">
        <w:trPr>
          <w:trHeight w:val="1047"/>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FA57EC">
        <w:trPr>
          <w:trHeight w:val="900"/>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FA57EC">
        <w:trPr>
          <w:trHeight w:val="588"/>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75283A" w:rsidRPr="00A87AE9" w:rsidRDefault="0075283A" w:rsidP="00AA06F4">
            <w:pPr>
              <w:rPr>
                <w:rFonts w:cs="Times New Roman"/>
                <w:sz w:val="20"/>
                <w:szCs w:val="20"/>
              </w:rPr>
            </w:pPr>
            <w:r w:rsidRPr="00A87AE9">
              <w:rPr>
                <w:rFonts w:cs="Times New Roman"/>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nil"/>
              <w:left w:val="single" w:sz="4" w:space="0" w:color="auto"/>
              <w:bottom w:val="single" w:sz="4" w:space="0" w:color="000000"/>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BC0404" w:rsidRPr="00A87AE9" w:rsidTr="00AD45CE">
        <w:trPr>
          <w:trHeight w:val="458"/>
        </w:trPr>
        <w:tc>
          <w:tcPr>
            <w:tcW w:w="557"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534"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75283A" w:rsidRPr="00A87AE9" w:rsidRDefault="00A81E65" w:rsidP="00AA06F4">
            <w:pPr>
              <w:rPr>
                <w:rFonts w:cs="Times New Roman"/>
                <w:sz w:val="20"/>
                <w:szCs w:val="20"/>
              </w:rPr>
            </w:pPr>
            <w:r w:rsidRPr="00A81E65">
              <w:rPr>
                <w:rFonts w:cs="Times New Roman"/>
                <w:sz w:val="20"/>
                <w:szCs w:val="20"/>
              </w:rPr>
              <w:t>Внебюджетные средства</w:t>
            </w:r>
          </w:p>
        </w:tc>
        <w:tc>
          <w:tcPr>
            <w:tcW w:w="127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75283A" w:rsidRPr="007D0446" w:rsidRDefault="0075283A" w:rsidP="002C2B47">
            <w:pPr>
              <w:jc w:val="center"/>
              <w:rPr>
                <w:rFonts w:cs="Times New Roman"/>
                <w:sz w:val="20"/>
                <w:szCs w:val="20"/>
              </w:rPr>
            </w:pPr>
            <w:r w:rsidRPr="007D0446">
              <w:rPr>
                <w:rFonts w:cs="Times New Roman"/>
                <w:sz w:val="20"/>
                <w:szCs w:val="20"/>
              </w:rPr>
              <w:t>0,00</w:t>
            </w:r>
          </w:p>
        </w:tc>
        <w:tc>
          <w:tcPr>
            <w:tcW w:w="935"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c>
          <w:tcPr>
            <w:tcW w:w="2178" w:type="dxa"/>
            <w:vMerge/>
            <w:tcBorders>
              <w:top w:val="nil"/>
              <w:left w:val="single" w:sz="4" w:space="0" w:color="auto"/>
              <w:bottom w:val="single" w:sz="4" w:space="0" w:color="auto"/>
              <w:right w:val="single" w:sz="4" w:space="0" w:color="auto"/>
            </w:tcBorders>
            <w:shd w:val="clear" w:color="auto" w:fill="auto"/>
            <w:vAlign w:val="center"/>
            <w:hideMark/>
          </w:tcPr>
          <w:p w:rsidR="0075283A" w:rsidRPr="00A87AE9" w:rsidRDefault="0075283A" w:rsidP="00AA06F4">
            <w:pPr>
              <w:rPr>
                <w:rFonts w:cs="Times New Roman"/>
                <w:sz w:val="20"/>
                <w:szCs w:val="20"/>
              </w:rPr>
            </w:pPr>
          </w:p>
        </w:tc>
      </w:tr>
      <w:tr w:rsidR="002C2B47" w:rsidRPr="00A87AE9" w:rsidTr="00AD45CE">
        <w:trPr>
          <w:trHeight w:val="304"/>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C2B47" w:rsidRPr="00A87AE9" w:rsidRDefault="002C2B47" w:rsidP="00AA06F4">
            <w:pPr>
              <w:jc w:val="center"/>
              <w:rPr>
                <w:rFonts w:cs="Times New Roman"/>
                <w:sz w:val="20"/>
                <w:szCs w:val="20"/>
              </w:rPr>
            </w:pPr>
            <w:r w:rsidRPr="00A87AE9">
              <w:rPr>
                <w:rFonts w:cs="Times New Roman"/>
                <w:sz w:val="20"/>
                <w:szCs w:val="20"/>
              </w:rPr>
              <w:t>2</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790378">
            <w:pPr>
              <w:rPr>
                <w:rFonts w:cs="Times New Roman"/>
                <w:sz w:val="20"/>
                <w:szCs w:val="20"/>
              </w:rPr>
            </w:pPr>
            <w:r w:rsidRPr="00A87AE9">
              <w:rPr>
                <w:rFonts w:cs="Times New Roman"/>
                <w:bCs/>
                <w:sz w:val="20"/>
                <w:szCs w:val="20"/>
              </w:rPr>
              <w:t xml:space="preserve">Основное </w:t>
            </w:r>
            <w:r w:rsidRPr="00A87AE9">
              <w:rPr>
                <w:rFonts w:cs="Times New Roman"/>
                <w:bCs/>
                <w:sz w:val="20"/>
                <w:szCs w:val="20"/>
              </w:rPr>
              <w:lastRenderedPageBreak/>
              <w:t xml:space="preserve">мероприятие F5 - Федеральный проект «Чистая вода» </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A66BFC" w:rsidP="00AC7ED6">
            <w:pPr>
              <w:jc w:val="center"/>
              <w:rPr>
                <w:rFonts w:cs="Times New Roman"/>
                <w:sz w:val="20"/>
                <w:szCs w:val="20"/>
              </w:rPr>
            </w:pPr>
            <w:r w:rsidRPr="00A87AE9">
              <w:rPr>
                <w:rFonts w:cs="Times New Roman"/>
                <w:sz w:val="20"/>
                <w:szCs w:val="20"/>
              </w:rPr>
              <w:lastRenderedPageBreak/>
              <w:t>2020-</w:t>
            </w:r>
            <w:r w:rsidRPr="00A87AE9">
              <w:rPr>
                <w:rFonts w:cs="Times New Roman"/>
                <w:sz w:val="20"/>
                <w:szCs w:val="20"/>
              </w:rPr>
              <w:lastRenderedPageBreak/>
              <w:t>2024 гг</w:t>
            </w:r>
          </w:p>
        </w:tc>
        <w:tc>
          <w:tcPr>
            <w:tcW w:w="1400" w:type="dxa"/>
            <w:tcBorders>
              <w:top w:val="single" w:sz="4" w:space="0" w:color="auto"/>
              <w:left w:val="single" w:sz="4" w:space="0" w:color="auto"/>
              <w:bottom w:val="single" w:sz="4" w:space="0" w:color="auto"/>
              <w:right w:val="single" w:sz="4" w:space="0" w:color="auto"/>
            </w:tcBorders>
            <w:shd w:val="clear" w:color="auto" w:fill="auto"/>
            <w:noWrap/>
            <w:hideMark/>
          </w:tcPr>
          <w:p w:rsidR="002C2B47" w:rsidRPr="00A87AE9" w:rsidRDefault="002C2B47" w:rsidP="00AA06F4">
            <w:pPr>
              <w:rPr>
                <w:rFonts w:cs="Times New Roman"/>
                <w:sz w:val="20"/>
                <w:szCs w:val="20"/>
              </w:rPr>
            </w:pPr>
            <w:r w:rsidRPr="00A87AE9">
              <w:rPr>
                <w:rFonts w:cs="Times New Roman"/>
                <w:sz w:val="20"/>
                <w:szCs w:val="20"/>
              </w:rPr>
              <w:lastRenderedPageBreak/>
              <w:t>Итого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jc w:val="center"/>
              <w:rPr>
                <w:rFonts w:cs="Times New Roman"/>
                <w:sz w:val="20"/>
                <w:szCs w:val="20"/>
              </w:rPr>
            </w:pPr>
            <w:r w:rsidRPr="00A87AE9">
              <w:rPr>
                <w:rFonts w:cs="Times New Roman"/>
                <w:sz w:val="20"/>
                <w:szCs w:val="20"/>
              </w:rPr>
              <w:t xml:space="preserve">ОКИ </w:t>
            </w:r>
            <w:r w:rsidRPr="00A87AE9">
              <w:rPr>
                <w:rFonts w:cs="Times New Roman"/>
                <w:sz w:val="20"/>
                <w:szCs w:val="20"/>
              </w:rPr>
              <w:lastRenderedPageBreak/>
              <w:t>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02755">
            <w:pPr>
              <w:jc w:val="center"/>
              <w:rPr>
                <w:rFonts w:cs="Times New Roman"/>
                <w:sz w:val="20"/>
                <w:szCs w:val="20"/>
              </w:rPr>
            </w:pPr>
            <w:r w:rsidRPr="00A87AE9">
              <w:rPr>
                <w:rFonts w:cs="Times New Roman"/>
                <w:sz w:val="20"/>
                <w:szCs w:val="20"/>
              </w:rPr>
              <w:lastRenderedPageBreak/>
              <w:t>Х</w:t>
            </w:r>
          </w:p>
        </w:tc>
      </w:tr>
      <w:tr w:rsidR="002C2B47" w:rsidRPr="00A87AE9" w:rsidTr="00AD45CE">
        <w:trPr>
          <w:trHeight w:val="1606"/>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AD45CE">
        <w:trPr>
          <w:trHeight w:val="967"/>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AD45CE">
        <w:trPr>
          <w:trHeight w:val="668"/>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AD45CE">
        <w:trPr>
          <w:trHeight w:val="142"/>
        </w:trPr>
        <w:tc>
          <w:tcPr>
            <w:tcW w:w="557" w:type="dxa"/>
            <w:vMerge w:val="restart"/>
            <w:tcBorders>
              <w:top w:val="single" w:sz="4" w:space="0" w:color="auto"/>
              <w:left w:val="single" w:sz="4" w:space="0" w:color="auto"/>
              <w:bottom w:val="nil"/>
              <w:right w:val="single" w:sz="4" w:space="0" w:color="auto"/>
            </w:tcBorders>
            <w:shd w:val="clear" w:color="auto" w:fill="auto"/>
            <w:noWrap/>
            <w:hideMark/>
          </w:tcPr>
          <w:p w:rsidR="002C2B47" w:rsidRPr="00A87AE9" w:rsidRDefault="002C2B47" w:rsidP="00AA06F4">
            <w:pPr>
              <w:jc w:val="center"/>
              <w:rPr>
                <w:rFonts w:cs="Times New Roman"/>
                <w:sz w:val="20"/>
                <w:szCs w:val="20"/>
              </w:rPr>
            </w:pPr>
            <w:r w:rsidRPr="00A87AE9">
              <w:rPr>
                <w:rFonts w:cs="Times New Roman"/>
                <w:sz w:val="20"/>
                <w:szCs w:val="20"/>
              </w:rPr>
              <w:t>2.1</w:t>
            </w:r>
          </w:p>
        </w:tc>
        <w:tc>
          <w:tcPr>
            <w:tcW w:w="1534" w:type="dxa"/>
            <w:vMerge w:val="restart"/>
            <w:tcBorders>
              <w:top w:val="single" w:sz="4" w:space="0" w:color="auto"/>
              <w:left w:val="single" w:sz="4" w:space="0" w:color="auto"/>
              <w:bottom w:val="nil"/>
              <w:right w:val="single" w:sz="4" w:space="0" w:color="auto"/>
            </w:tcBorders>
            <w:shd w:val="clear" w:color="auto" w:fill="auto"/>
            <w:hideMark/>
          </w:tcPr>
          <w:p w:rsidR="002C2B47" w:rsidRPr="00A87AE9" w:rsidRDefault="002C2B47" w:rsidP="00A32F1F">
            <w:pPr>
              <w:rPr>
                <w:rFonts w:cs="Times New Roman"/>
                <w:sz w:val="20"/>
                <w:szCs w:val="20"/>
              </w:rPr>
            </w:pPr>
            <w:r w:rsidRPr="00A87AE9">
              <w:rPr>
                <w:rFonts w:cs="Times New Roman"/>
                <w:sz w:val="20"/>
                <w:szCs w:val="20"/>
              </w:rPr>
              <w:t>Мероприятие F5. 01.</w:t>
            </w:r>
          </w:p>
          <w:p w:rsidR="002C2B47" w:rsidRPr="00A87AE9" w:rsidRDefault="002C2B47" w:rsidP="00A32F1F">
            <w:pPr>
              <w:rPr>
                <w:rFonts w:cs="Times New Roman"/>
                <w:sz w:val="20"/>
                <w:szCs w:val="20"/>
              </w:rPr>
            </w:pPr>
            <w:r w:rsidRPr="00A87AE9">
              <w:rPr>
                <w:rFonts w:cs="Times New Roman"/>
                <w:sz w:val="20"/>
                <w:szCs w:val="20"/>
              </w:rPr>
              <w:t>Строительство и реконструкция (модернизация) объектов питьевого водоснабжения.</w:t>
            </w:r>
          </w:p>
        </w:tc>
        <w:tc>
          <w:tcPr>
            <w:tcW w:w="791" w:type="dxa"/>
            <w:vMerge w:val="restart"/>
            <w:tcBorders>
              <w:top w:val="single" w:sz="4" w:space="0" w:color="auto"/>
              <w:left w:val="single" w:sz="4" w:space="0" w:color="auto"/>
              <w:bottom w:val="nil"/>
              <w:right w:val="single" w:sz="4" w:space="0" w:color="auto"/>
            </w:tcBorders>
            <w:shd w:val="clear" w:color="auto" w:fill="auto"/>
            <w:hideMark/>
          </w:tcPr>
          <w:p w:rsidR="00C15A4C" w:rsidRDefault="00C15A4C" w:rsidP="00AC7ED6">
            <w:pPr>
              <w:jc w:val="center"/>
              <w:rPr>
                <w:rFonts w:cs="Times New Roman"/>
                <w:sz w:val="20"/>
                <w:szCs w:val="20"/>
              </w:rPr>
            </w:pPr>
          </w:p>
          <w:p w:rsidR="00C15A4C" w:rsidRDefault="00C15A4C" w:rsidP="00AC7ED6">
            <w:pPr>
              <w:jc w:val="center"/>
              <w:rPr>
                <w:rFonts w:cs="Times New Roman"/>
                <w:sz w:val="20"/>
                <w:szCs w:val="20"/>
              </w:rPr>
            </w:pPr>
          </w:p>
          <w:p w:rsidR="00C15A4C" w:rsidRDefault="00C15A4C" w:rsidP="00AC7ED6">
            <w:pPr>
              <w:jc w:val="center"/>
              <w:rPr>
                <w:rFonts w:cs="Times New Roman"/>
                <w:sz w:val="20"/>
                <w:szCs w:val="20"/>
              </w:rPr>
            </w:pPr>
          </w:p>
          <w:p w:rsidR="00C15A4C" w:rsidRDefault="00C15A4C" w:rsidP="00AC7ED6">
            <w:pPr>
              <w:jc w:val="center"/>
              <w:rPr>
                <w:rFonts w:cs="Times New Roman"/>
                <w:sz w:val="20"/>
                <w:szCs w:val="20"/>
              </w:rPr>
            </w:pPr>
          </w:p>
          <w:p w:rsidR="00C15A4C" w:rsidRDefault="00C15A4C" w:rsidP="00AC7ED6">
            <w:pPr>
              <w:jc w:val="center"/>
              <w:rPr>
                <w:rFonts w:cs="Times New Roman"/>
                <w:sz w:val="20"/>
                <w:szCs w:val="20"/>
              </w:rPr>
            </w:pPr>
          </w:p>
          <w:p w:rsidR="002C2B47" w:rsidRPr="00A87AE9" w:rsidRDefault="00A66BFC" w:rsidP="00AC7ED6">
            <w:pPr>
              <w:jc w:val="center"/>
              <w:rPr>
                <w:rFonts w:cs="Times New Roman"/>
                <w:sz w:val="20"/>
                <w:szCs w:val="20"/>
              </w:rPr>
            </w:pPr>
            <w:r w:rsidRPr="00A87AE9">
              <w:rPr>
                <w:rFonts w:cs="Times New Roman"/>
                <w:sz w:val="20"/>
                <w:szCs w:val="20"/>
              </w:rPr>
              <w:t>2020-2024 гг</w:t>
            </w:r>
          </w:p>
        </w:tc>
        <w:tc>
          <w:tcPr>
            <w:tcW w:w="1400" w:type="dxa"/>
            <w:tcBorders>
              <w:top w:val="single" w:sz="4" w:space="0" w:color="auto"/>
              <w:left w:val="nil"/>
              <w:bottom w:val="single" w:sz="4" w:space="0" w:color="auto"/>
              <w:right w:val="single" w:sz="4" w:space="0" w:color="auto"/>
            </w:tcBorders>
            <w:shd w:val="clear" w:color="auto" w:fill="auto"/>
            <w:noWrap/>
            <w:hideMark/>
          </w:tcPr>
          <w:p w:rsidR="002C2B47" w:rsidRPr="00A87AE9" w:rsidRDefault="002C2B47" w:rsidP="00AA06F4">
            <w:pPr>
              <w:rPr>
                <w:rFonts w:cs="Times New Roman"/>
                <w:sz w:val="20"/>
                <w:szCs w:val="20"/>
              </w:rPr>
            </w:pPr>
            <w:r w:rsidRPr="00A87AE9">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jc w:val="center"/>
              <w:rPr>
                <w:rFonts w:cs="Times New Roman"/>
                <w:sz w:val="20"/>
                <w:szCs w:val="20"/>
              </w:rPr>
            </w:pPr>
            <w:r w:rsidRPr="00A87AE9">
              <w:rPr>
                <w:rFonts w:cs="Times New Roman"/>
                <w:sz w:val="20"/>
                <w:szCs w:val="20"/>
              </w:rPr>
              <w:t>ОКИ УГЖКХ</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02755">
            <w:pPr>
              <w:rPr>
                <w:rFonts w:cs="Times New Roman"/>
                <w:sz w:val="20"/>
                <w:szCs w:val="20"/>
              </w:rPr>
            </w:pPr>
            <w:r w:rsidRPr="00A87AE9">
              <w:rPr>
                <w:rFonts w:cs="Times New Roman"/>
                <w:sz w:val="20"/>
                <w:szCs w:val="20"/>
              </w:rPr>
              <w:t>Строительство ВЗУ в д. Есино</w:t>
            </w:r>
          </w:p>
        </w:tc>
      </w:tr>
      <w:tr w:rsidR="002C2B47" w:rsidRPr="00A87AE9" w:rsidTr="002E65BB">
        <w:trPr>
          <w:trHeight w:val="1206"/>
        </w:trPr>
        <w:tc>
          <w:tcPr>
            <w:tcW w:w="557"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nil"/>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7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80"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nil"/>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2E65BB">
        <w:trPr>
          <w:trHeight w:val="882"/>
        </w:trPr>
        <w:tc>
          <w:tcPr>
            <w:tcW w:w="557"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nil"/>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2C2B47" w:rsidRPr="00A87AE9" w:rsidTr="00F4436D">
        <w:trPr>
          <w:trHeight w:val="538"/>
        </w:trPr>
        <w:tc>
          <w:tcPr>
            <w:tcW w:w="557"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534"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791" w:type="dxa"/>
            <w:vMerge/>
            <w:tcBorders>
              <w:top w:val="nil"/>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2C2B47" w:rsidRPr="00A87AE9" w:rsidRDefault="002C2B47" w:rsidP="00AA06F4">
            <w:pPr>
              <w:rPr>
                <w:rFonts w:cs="Times New Roman"/>
                <w:sz w:val="20"/>
                <w:szCs w:val="20"/>
              </w:rPr>
            </w:pPr>
            <w:r w:rsidRPr="00A87AE9">
              <w:rPr>
                <w:rFonts w:cs="Times New Roman"/>
                <w:sz w:val="20"/>
                <w:szCs w:val="20"/>
              </w:rPr>
              <w:t>Средства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b/>
                <w:bCs/>
                <w:sz w:val="20"/>
                <w:szCs w:val="20"/>
              </w:rPr>
            </w:pPr>
            <w:r w:rsidRPr="002C2B47">
              <w:rPr>
                <w:b/>
                <w:bCs/>
                <w:sz w:val="20"/>
                <w:szCs w:val="20"/>
              </w:rPr>
              <w:t>0,00</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2C2B47" w:rsidRPr="002C2B47" w:rsidRDefault="002C2B47" w:rsidP="002C2B47">
            <w:pPr>
              <w:jc w:val="center"/>
              <w:rPr>
                <w:sz w:val="20"/>
                <w:szCs w:val="20"/>
              </w:rPr>
            </w:pPr>
            <w:r w:rsidRPr="002C2B47">
              <w:rPr>
                <w:sz w:val="20"/>
                <w:szCs w:val="20"/>
              </w:rPr>
              <w:t>0,00</w:t>
            </w:r>
          </w:p>
        </w:tc>
        <w:tc>
          <w:tcPr>
            <w:tcW w:w="9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c>
          <w:tcPr>
            <w:tcW w:w="21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C2B47" w:rsidRPr="00A87AE9" w:rsidRDefault="002C2B47" w:rsidP="00AA06F4">
            <w:pPr>
              <w:rPr>
                <w:rFonts w:cs="Times New Roman"/>
                <w:sz w:val="20"/>
                <w:szCs w:val="20"/>
              </w:rPr>
            </w:pPr>
          </w:p>
        </w:tc>
      </w:tr>
      <w:tr w:rsidR="006067F8" w:rsidRPr="003C28FC" w:rsidTr="00732338">
        <w:trPr>
          <w:trHeight w:val="303"/>
        </w:trPr>
        <w:tc>
          <w:tcPr>
            <w:tcW w:w="55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A87AE9" w:rsidRDefault="006067F8" w:rsidP="00AA06F4">
            <w:pPr>
              <w:jc w:val="center"/>
              <w:rPr>
                <w:rFonts w:cs="Times New Roman"/>
                <w:sz w:val="20"/>
                <w:szCs w:val="20"/>
              </w:rPr>
            </w:pPr>
            <w:r w:rsidRPr="00A87AE9">
              <w:rPr>
                <w:rFonts w:cs="Times New Roman"/>
                <w:sz w:val="20"/>
                <w:szCs w:val="20"/>
              </w:rPr>
              <w:t> </w:t>
            </w:r>
          </w:p>
        </w:tc>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0525F" w:rsidRDefault="0020525F" w:rsidP="00AA06F4">
            <w:pPr>
              <w:jc w:val="center"/>
              <w:rPr>
                <w:rFonts w:cs="Times New Roman"/>
                <w:b/>
                <w:bCs/>
                <w:sz w:val="20"/>
                <w:szCs w:val="20"/>
              </w:rPr>
            </w:pPr>
          </w:p>
          <w:p w:rsidR="0020525F" w:rsidRDefault="0020525F" w:rsidP="00AA06F4">
            <w:pPr>
              <w:jc w:val="center"/>
              <w:rPr>
                <w:rFonts w:cs="Times New Roman"/>
                <w:b/>
                <w:bCs/>
                <w:sz w:val="20"/>
                <w:szCs w:val="20"/>
              </w:rPr>
            </w:pPr>
          </w:p>
          <w:p w:rsidR="0020525F" w:rsidRDefault="0020525F" w:rsidP="00AA06F4">
            <w:pPr>
              <w:jc w:val="center"/>
              <w:rPr>
                <w:rFonts w:cs="Times New Roman"/>
                <w:b/>
                <w:bCs/>
                <w:sz w:val="20"/>
                <w:szCs w:val="20"/>
              </w:rPr>
            </w:pPr>
          </w:p>
          <w:p w:rsidR="006067F8" w:rsidRPr="003C28FC" w:rsidRDefault="006067F8" w:rsidP="00AA06F4">
            <w:pPr>
              <w:jc w:val="center"/>
              <w:rPr>
                <w:rFonts w:cs="Times New Roman"/>
                <w:b/>
                <w:bCs/>
                <w:sz w:val="20"/>
                <w:szCs w:val="20"/>
              </w:rPr>
            </w:pPr>
            <w:r w:rsidRPr="003C28FC">
              <w:rPr>
                <w:rFonts w:cs="Times New Roman"/>
                <w:b/>
                <w:bCs/>
                <w:sz w:val="20"/>
                <w:szCs w:val="20"/>
              </w:rPr>
              <w:t>ИТОГО по подпрограмме</w:t>
            </w:r>
          </w:p>
        </w:tc>
        <w:tc>
          <w:tcPr>
            <w:tcW w:w="7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67F8" w:rsidRPr="003C28FC" w:rsidRDefault="006067F8" w:rsidP="00AA06F4">
            <w:pPr>
              <w:jc w:val="center"/>
              <w:rPr>
                <w:rFonts w:cs="Times New Roman"/>
                <w:sz w:val="20"/>
                <w:szCs w:val="20"/>
              </w:rPr>
            </w:pPr>
            <w:r w:rsidRPr="003C28FC">
              <w:rPr>
                <w:rFonts w:cs="Times New Roman"/>
                <w:sz w:val="20"/>
                <w:szCs w:val="20"/>
              </w:rPr>
              <w:t> </w:t>
            </w:r>
          </w:p>
        </w:tc>
        <w:tc>
          <w:tcPr>
            <w:tcW w:w="1400" w:type="dxa"/>
            <w:tcBorders>
              <w:top w:val="single" w:sz="4" w:space="0" w:color="auto"/>
              <w:left w:val="nil"/>
              <w:bottom w:val="single" w:sz="4" w:space="0" w:color="auto"/>
              <w:right w:val="single" w:sz="4" w:space="0" w:color="auto"/>
            </w:tcBorders>
            <w:shd w:val="clear" w:color="auto" w:fill="auto"/>
            <w:hideMark/>
          </w:tcPr>
          <w:p w:rsidR="006067F8" w:rsidRPr="003C28FC" w:rsidRDefault="006067F8" w:rsidP="00AA06F4">
            <w:pPr>
              <w:rPr>
                <w:rFonts w:cs="Times New Roman"/>
                <w:sz w:val="20"/>
                <w:szCs w:val="20"/>
              </w:rPr>
            </w:pPr>
            <w:r w:rsidRPr="003C28FC">
              <w:rPr>
                <w:rFonts w:cs="Times New Roman"/>
                <w:sz w:val="20"/>
                <w:szCs w:val="20"/>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614F6" w:rsidP="00F818AB">
            <w:pPr>
              <w:jc w:val="center"/>
              <w:rPr>
                <w:b/>
                <w:bCs/>
                <w:sz w:val="20"/>
                <w:szCs w:val="20"/>
              </w:rPr>
            </w:pPr>
            <w:r w:rsidRPr="003C28FC">
              <w:rPr>
                <w:b/>
                <w:bCs/>
                <w:sz w:val="20"/>
                <w:szCs w:val="20"/>
              </w:rPr>
              <w:t>124 419,59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4 028,23</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14 719,82</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D315EE">
            <w:pPr>
              <w:jc w:val="right"/>
              <w:rPr>
                <w:sz w:val="20"/>
                <w:szCs w:val="20"/>
              </w:rPr>
            </w:pPr>
            <w:r w:rsidRPr="003C28FC">
              <w:rPr>
                <w:sz w:val="20"/>
                <w:szCs w:val="20"/>
              </w:rPr>
              <w:t>31 615,82</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2E1B66" w:rsidP="00942C1F">
            <w:pPr>
              <w:jc w:val="center"/>
              <w:rPr>
                <w:sz w:val="20"/>
                <w:szCs w:val="20"/>
              </w:rPr>
            </w:pPr>
            <w:r w:rsidRPr="003C28FC">
              <w:rPr>
                <w:sz w:val="20"/>
                <w:szCs w:val="20"/>
              </w:rPr>
              <w:t>15 773,56</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2E1B66" w:rsidP="00942C1F">
            <w:pPr>
              <w:jc w:val="center"/>
              <w:rPr>
                <w:sz w:val="20"/>
                <w:szCs w:val="20"/>
              </w:rPr>
            </w:pPr>
            <w:r w:rsidRPr="003C28FC">
              <w:rPr>
                <w:sz w:val="20"/>
                <w:szCs w:val="20"/>
              </w:rPr>
              <w:t>58 282,16</w:t>
            </w:r>
          </w:p>
        </w:tc>
        <w:tc>
          <w:tcPr>
            <w:tcW w:w="311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67F8" w:rsidRPr="003C28FC" w:rsidRDefault="006067F8" w:rsidP="00AA06F4">
            <w:pPr>
              <w:jc w:val="center"/>
              <w:rPr>
                <w:rFonts w:cs="Times New Roman"/>
                <w:sz w:val="20"/>
                <w:szCs w:val="20"/>
              </w:rPr>
            </w:pPr>
            <w:r w:rsidRPr="003C28FC">
              <w:rPr>
                <w:rFonts w:cs="Times New Roman"/>
                <w:sz w:val="20"/>
                <w:szCs w:val="20"/>
              </w:rPr>
              <w:t> </w:t>
            </w:r>
          </w:p>
        </w:tc>
      </w:tr>
      <w:tr w:rsidR="006067F8" w:rsidRPr="003C28FC" w:rsidTr="00F4436D">
        <w:trPr>
          <w:trHeight w:val="1334"/>
        </w:trPr>
        <w:tc>
          <w:tcPr>
            <w:tcW w:w="5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b/>
                <w:bCs/>
                <w:sz w:val="20"/>
                <w:szCs w:val="20"/>
              </w:rPr>
            </w:pPr>
          </w:p>
        </w:tc>
        <w:tc>
          <w:tcPr>
            <w:tcW w:w="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400" w:type="dxa"/>
            <w:tcBorders>
              <w:top w:val="single" w:sz="4" w:space="0" w:color="auto"/>
              <w:left w:val="nil"/>
              <w:bottom w:val="single" w:sz="4" w:space="0" w:color="auto"/>
              <w:right w:val="single" w:sz="4" w:space="0" w:color="auto"/>
            </w:tcBorders>
            <w:shd w:val="clear" w:color="auto" w:fill="auto"/>
            <w:hideMark/>
          </w:tcPr>
          <w:p w:rsidR="006067F8" w:rsidRPr="003C28FC" w:rsidRDefault="006067F8" w:rsidP="00AA06F4">
            <w:pPr>
              <w:rPr>
                <w:rFonts w:cs="Times New Roman"/>
                <w:sz w:val="20"/>
                <w:szCs w:val="20"/>
              </w:rPr>
            </w:pPr>
            <w:r w:rsidRPr="003C28FC">
              <w:rPr>
                <w:rFonts w:cs="Times New Roman"/>
                <w:sz w:val="20"/>
                <w:szCs w:val="20"/>
              </w:rPr>
              <w:t>Средства бюджета городского округа Электросталь Московской области</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614F6" w:rsidP="00F818AB">
            <w:pPr>
              <w:jc w:val="center"/>
              <w:rPr>
                <w:b/>
                <w:bCs/>
                <w:sz w:val="20"/>
                <w:szCs w:val="20"/>
              </w:rPr>
            </w:pPr>
            <w:r w:rsidRPr="003C28FC">
              <w:rPr>
                <w:b/>
                <w:bCs/>
                <w:sz w:val="20"/>
                <w:szCs w:val="20"/>
              </w:rPr>
              <w:t>10 025,02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0,00</w:t>
            </w:r>
          </w:p>
        </w:tc>
        <w:tc>
          <w:tcPr>
            <w:tcW w:w="1277"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1 906,50</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D315EE">
            <w:pPr>
              <w:jc w:val="right"/>
              <w:rPr>
                <w:sz w:val="20"/>
                <w:szCs w:val="20"/>
              </w:rPr>
            </w:pPr>
            <w:r w:rsidRPr="003C28FC">
              <w:rPr>
                <w:sz w:val="20"/>
                <w:szCs w:val="20"/>
              </w:rPr>
              <w:t>5 585,52</w:t>
            </w:r>
          </w:p>
        </w:tc>
        <w:tc>
          <w:tcPr>
            <w:tcW w:w="1268"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942C1F">
            <w:pPr>
              <w:jc w:val="center"/>
              <w:rPr>
                <w:sz w:val="20"/>
                <w:szCs w:val="20"/>
              </w:rPr>
            </w:pPr>
            <w:r w:rsidRPr="003C28FC">
              <w:rPr>
                <w:sz w:val="20"/>
                <w:szCs w:val="20"/>
              </w:rPr>
              <w:t>2 533,00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6067F8" w:rsidRPr="003C28FC" w:rsidRDefault="006067F8" w:rsidP="00942C1F">
            <w:pPr>
              <w:jc w:val="center"/>
              <w:rPr>
                <w:sz w:val="20"/>
                <w:szCs w:val="20"/>
              </w:rPr>
            </w:pPr>
            <w:r w:rsidRPr="003C28FC">
              <w:rPr>
                <w:sz w:val="20"/>
                <w:szCs w:val="20"/>
              </w:rPr>
              <w:t>0,00</w:t>
            </w:r>
          </w:p>
        </w:tc>
        <w:tc>
          <w:tcPr>
            <w:tcW w:w="31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3C28FC" w:rsidTr="00F4436D">
        <w:trPr>
          <w:trHeight w:val="915"/>
        </w:trPr>
        <w:tc>
          <w:tcPr>
            <w:tcW w:w="5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b/>
                <w:bCs/>
                <w:sz w:val="20"/>
                <w:szCs w:val="20"/>
              </w:rPr>
            </w:pPr>
          </w:p>
        </w:tc>
        <w:tc>
          <w:tcPr>
            <w:tcW w:w="79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6067F8" w:rsidRPr="003C28FC" w:rsidRDefault="006067F8" w:rsidP="00AA06F4">
            <w:pPr>
              <w:rPr>
                <w:rFonts w:cs="Times New Roman"/>
                <w:sz w:val="20"/>
                <w:szCs w:val="20"/>
              </w:rPr>
            </w:pPr>
            <w:r w:rsidRPr="003C28FC">
              <w:rPr>
                <w:rFonts w:cs="Times New Roman"/>
                <w:sz w:val="20"/>
                <w:szCs w:val="20"/>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614F6" w:rsidP="00F818AB">
            <w:pPr>
              <w:jc w:val="center"/>
              <w:rPr>
                <w:b/>
                <w:bCs/>
                <w:sz w:val="20"/>
                <w:szCs w:val="20"/>
              </w:rPr>
            </w:pPr>
            <w:r w:rsidRPr="003C28FC">
              <w:rPr>
                <w:b/>
                <w:bCs/>
                <w:sz w:val="20"/>
                <w:szCs w:val="20"/>
              </w:rPr>
              <w:t>87 652,58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7 393,50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D315EE">
            <w:pPr>
              <w:jc w:val="right"/>
              <w:rPr>
                <w:sz w:val="20"/>
                <w:szCs w:val="20"/>
              </w:rPr>
            </w:pPr>
            <w:r w:rsidRPr="003C28FC">
              <w:rPr>
                <w:sz w:val="20"/>
                <w:szCs w:val="20"/>
              </w:rPr>
              <w:t>20 490,21</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942C1F">
            <w:pPr>
              <w:jc w:val="center"/>
              <w:rPr>
                <w:sz w:val="20"/>
                <w:szCs w:val="20"/>
              </w:rPr>
            </w:pPr>
            <w:r w:rsidRPr="003C28FC">
              <w:rPr>
                <w:sz w:val="20"/>
                <w:szCs w:val="20"/>
              </w:rPr>
              <w:t>7 478,87</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2E1B66" w:rsidP="00942C1F">
            <w:pPr>
              <w:jc w:val="center"/>
              <w:rPr>
                <w:sz w:val="20"/>
                <w:szCs w:val="20"/>
              </w:rPr>
            </w:pPr>
            <w:r w:rsidRPr="003C28FC">
              <w:rPr>
                <w:sz w:val="20"/>
                <w:szCs w:val="20"/>
              </w:rPr>
              <w:t>52 290,00</w:t>
            </w:r>
          </w:p>
        </w:tc>
        <w:tc>
          <w:tcPr>
            <w:tcW w:w="31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3C28FC" w:rsidTr="00F4436D">
        <w:trPr>
          <w:trHeight w:val="669"/>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6067F8" w:rsidRPr="003C28FC" w:rsidRDefault="006067F8" w:rsidP="00AA06F4">
            <w:pPr>
              <w:rPr>
                <w:rFonts w:cs="Times New Roman"/>
                <w:sz w:val="20"/>
                <w:szCs w:val="20"/>
              </w:rPr>
            </w:pPr>
            <w:r w:rsidRPr="003C28FC">
              <w:rPr>
                <w:rFonts w:cs="Times New Roman"/>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b/>
                <w:bCs/>
                <w:sz w:val="20"/>
                <w:szCs w:val="20"/>
              </w:rPr>
            </w:pPr>
            <w:r w:rsidRPr="003C28FC">
              <w:rPr>
                <w:b/>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0,00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pPr>
              <w:jc w:val="right"/>
              <w:rPr>
                <w:sz w:val="20"/>
                <w:szCs w:val="20"/>
              </w:rPr>
            </w:pPr>
            <w:r w:rsidRPr="003C28FC">
              <w:rPr>
                <w:sz w:val="20"/>
                <w:szCs w:val="20"/>
              </w:rPr>
              <w:t>0,00</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942C1F">
            <w:pPr>
              <w:jc w:val="center"/>
              <w:rPr>
                <w:sz w:val="20"/>
                <w:szCs w:val="20"/>
              </w:rPr>
            </w:pPr>
            <w:r w:rsidRPr="003C28FC">
              <w:rPr>
                <w:sz w:val="20"/>
                <w:szCs w:val="20"/>
              </w:rPr>
              <w:t>0,00</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942C1F">
            <w:pPr>
              <w:jc w:val="center"/>
              <w:rPr>
                <w:sz w:val="20"/>
                <w:szCs w:val="20"/>
              </w:rPr>
            </w:pPr>
            <w:r w:rsidRPr="003C28FC">
              <w:rPr>
                <w:sz w:val="20"/>
                <w:szCs w:val="20"/>
              </w:rPr>
              <w:t>0,00</w:t>
            </w:r>
          </w:p>
        </w:tc>
        <w:tc>
          <w:tcPr>
            <w:tcW w:w="31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3C28FC" w:rsidRDefault="006067F8" w:rsidP="00AA06F4">
            <w:pPr>
              <w:rPr>
                <w:rFonts w:cs="Times New Roman"/>
                <w:sz w:val="20"/>
                <w:szCs w:val="20"/>
              </w:rPr>
            </w:pPr>
          </w:p>
        </w:tc>
      </w:tr>
      <w:tr w:rsidR="006067F8" w:rsidRPr="00A87AE9" w:rsidTr="00F4436D">
        <w:trPr>
          <w:trHeight w:val="611"/>
        </w:trPr>
        <w:tc>
          <w:tcPr>
            <w:tcW w:w="557"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534"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b/>
                <w:bCs/>
                <w:sz w:val="20"/>
                <w:szCs w:val="20"/>
              </w:rPr>
            </w:pPr>
          </w:p>
        </w:tc>
        <w:tc>
          <w:tcPr>
            <w:tcW w:w="791" w:type="dxa"/>
            <w:vMerge/>
            <w:tcBorders>
              <w:top w:val="nil"/>
              <w:left w:val="single" w:sz="4" w:space="0" w:color="auto"/>
              <w:bottom w:val="single" w:sz="4" w:space="0" w:color="000000"/>
              <w:right w:val="single" w:sz="4" w:space="0" w:color="auto"/>
            </w:tcBorders>
            <w:shd w:val="clear" w:color="auto" w:fill="auto"/>
            <w:vAlign w:val="center"/>
            <w:hideMark/>
          </w:tcPr>
          <w:p w:rsidR="006067F8" w:rsidRPr="003C28FC" w:rsidRDefault="006067F8" w:rsidP="00AA06F4">
            <w:pPr>
              <w:rPr>
                <w:rFonts w:cs="Times New Roman"/>
                <w:sz w:val="20"/>
                <w:szCs w:val="20"/>
              </w:rPr>
            </w:pPr>
          </w:p>
        </w:tc>
        <w:tc>
          <w:tcPr>
            <w:tcW w:w="1400" w:type="dxa"/>
            <w:tcBorders>
              <w:top w:val="single" w:sz="4" w:space="0" w:color="auto"/>
              <w:left w:val="single" w:sz="4" w:space="0" w:color="auto"/>
              <w:bottom w:val="single" w:sz="4" w:space="0" w:color="auto"/>
              <w:right w:val="single" w:sz="4" w:space="0" w:color="auto"/>
            </w:tcBorders>
            <w:shd w:val="clear" w:color="auto" w:fill="auto"/>
            <w:hideMark/>
          </w:tcPr>
          <w:p w:rsidR="006067F8" w:rsidRPr="003C28FC" w:rsidRDefault="006067F8" w:rsidP="00AA06F4">
            <w:pPr>
              <w:rPr>
                <w:rFonts w:cs="Times New Roman"/>
                <w:sz w:val="20"/>
                <w:szCs w:val="20"/>
              </w:rPr>
            </w:pPr>
            <w:r w:rsidRPr="003C28FC">
              <w:rPr>
                <w:rFonts w:cs="Times New Roman"/>
                <w:sz w:val="20"/>
                <w:szCs w:val="20"/>
              </w:rPr>
              <w:t>Внебюджетные средства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614F6" w:rsidP="00F818AB">
            <w:pPr>
              <w:jc w:val="center"/>
              <w:rPr>
                <w:b/>
                <w:bCs/>
                <w:sz w:val="20"/>
                <w:szCs w:val="20"/>
              </w:rPr>
            </w:pPr>
            <w:r w:rsidRPr="003C28FC">
              <w:rPr>
                <w:b/>
                <w:bCs/>
                <w:sz w:val="20"/>
                <w:szCs w:val="20"/>
              </w:rPr>
              <w:t>26 741,99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4 028,23</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6067F8" w:rsidP="00F818AB">
            <w:pPr>
              <w:jc w:val="center"/>
              <w:rPr>
                <w:sz w:val="20"/>
                <w:szCs w:val="20"/>
              </w:rPr>
            </w:pPr>
            <w:r w:rsidRPr="003C28FC">
              <w:rPr>
                <w:sz w:val="20"/>
                <w:szCs w:val="20"/>
              </w:rPr>
              <w:t>5 419,82</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D315EE">
            <w:pPr>
              <w:jc w:val="right"/>
              <w:rPr>
                <w:sz w:val="20"/>
                <w:szCs w:val="20"/>
              </w:rPr>
            </w:pPr>
            <w:r w:rsidRPr="003C28FC">
              <w:rPr>
                <w:sz w:val="20"/>
                <w:szCs w:val="20"/>
              </w:rPr>
              <w:t>5 540,09</w:t>
            </w: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2E1B66" w:rsidP="00942C1F">
            <w:pPr>
              <w:jc w:val="center"/>
              <w:rPr>
                <w:sz w:val="20"/>
                <w:szCs w:val="20"/>
              </w:rPr>
            </w:pPr>
            <w:r w:rsidRPr="003C28FC">
              <w:rPr>
                <w:sz w:val="20"/>
                <w:szCs w:val="20"/>
              </w:rPr>
              <w:t>5 761,69</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7F8" w:rsidRPr="003C28FC" w:rsidRDefault="002E1B66" w:rsidP="00942C1F">
            <w:pPr>
              <w:jc w:val="center"/>
              <w:rPr>
                <w:sz w:val="20"/>
                <w:szCs w:val="20"/>
              </w:rPr>
            </w:pPr>
            <w:r w:rsidRPr="003C28FC">
              <w:rPr>
                <w:sz w:val="20"/>
                <w:szCs w:val="20"/>
              </w:rPr>
              <w:t>5 992,16</w:t>
            </w:r>
          </w:p>
        </w:tc>
        <w:tc>
          <w:tcPr>
            <w:tcW w:w="311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67F8" w:rsidRPr="00A87AE9" w:rsidRDefault="006067F8" w:rsidP="00AA06F4">
            <w:pPr>
              <w:rPr>
                <w:rFonts w:cs="Times New Roman"/>
                <w:sz w:val="20"/>
                <w:szCs w:val="20"/>
              </w:rPr>
            </w:pPr>
          </w:p>
        </w:tc>
      </w:tr>
    </w:tbl>
    <w:p w:rsidR="009F31A6" w:rsidRDefault="009F31A6" w:rsidP="00123632">
      <w:pPr>
        <w:rPr>
          <w:rFonts w:cs="Times New Roman"/>
          <w:b/>
          <w:bCs/>
          <w:color w:val="000000"/>
          <w:sz w:val="20"/>
          <w:szCs w:val="20"/>
        </w:rPr>
      </w:pPr>
    </w:p>
    <w:p w:rsidR="00BC2503" w:rsidRDefault="00BC2503" w:rsidP="003815B3">
      <w:pPr>
        <w:tabs>
          <w:tab w:val="left" w:pos="8745"/>
        </w:tabs>
        <w:rPr>
          <w:rFonts w:cs="Times New Roman"/>
          <w:b/>
          <w:bCs/>
          <w:color w:val="000000"/>
          <w:sz w:val="20"/>
          <w:szCs w:val="20"/>
        </w:rPr>
      </w:pPr>
    </w:p>
    <w:p w:rsidR="001A474D" w:rsidRDefault="001A474D" w:rsidP="00123632">
      <w:pPr>
        <w:rPr>
          <w:rFonts w:cs="Times New Roman"/>
          <w:b/>
          <w:bCs/>
          <w:color w:val="000000"/>
          <w:sz w:val="20"/>
          <w:szCs w:val="20"/>
        </w:rPr>
      </w:pPr>
    </w:p>
    <w:p w:rsidR="00123632" w:rsidRDefault="00123632" w:rsidP="00123632">
      <w:pPr>
        <w:rPr>
          <w:rFonts w:cs="Times New Roman"/>
          <w:b/>
          <w:bCs/>
          <w:color w:val="000000"/>
          <w:sz w:val="20"/>
          <w:szCs w:val="20"/>
        </w:rPr>
      </w:pPr>
    </w:p>
    <w:p w:rsidR="0089372C" w:rsidRDefault="0089372C" w:rsidP="007050B6">
      <w:pPr>
        <w:ind w:left="8505" w:hanging="283"/>
        <w:rPr>
          <w:rFonts w:cs="Times New Roman"/>
          <w:b/>
          <w:bCs/>
          <w:color w:val="000000"/>
          <w:sz w:val="20"/>
          <w:szCs w:val="20"/>
        </w:rPr>
      </w:pPr>
    </w:p>
    <w:p w:rsidR="002E69D0" w:rsidRPr="00B26E9E" w:rsidRDefault="00ED4C5A" w:rsidP="007050B6">
      <w:pPr>
        <w:ind w:left="8505" w:hanging="283"/>
        <w:rPr>
          <w:rFonts w:cs="Times New Roman"/>
          <w:bCs/>
          <w:color w:val="000000"/>
          <w:sz w:val="22"/>
          <w:szCs w:val="22"/>
        </w:rPr>
      </w:pPr>
      <w:r w:rsidRPr="00B26E9E">
        <w:rPr>
          <w:rFonts w:cs="Times New Roman"/>
          <w:bCs/>
          <w:color w:val="000000"/>
          <w:sz w:val="22"/>
          <w:szCs w:val="22"/>
        </w:rPr>
        <w:t>Приложение №2</w:t>
      </w:r>
    </w:p>
    <w:p w:rsidR="002E69D0" w:rsidRPr="00B26E9E" w:rsidRDefault="00ED4C5A" w:rsidP="002E69D0">
      <w:pPr>
        <w:ind w:left="8505" w:hanging="283"/>
        <w:rPr>
          <w:rFonts w:cs="Times New Roman"/>
          <w:bCs/>
          <w:color w:val="000000"/>
          <w:sz w:val="22"/>
          <w:szCs w:val="22"/>
        </w:rPr>
      </w:pPr>
      <w:r w:rsidRPr="00B26E9E">
        <w:rPr>
          <w:rFonts w:cs="Times New Roman"/>
          <w:bCs/>
          <w:color w:val="000000"/>
          <w:sz w:val="22"/>
          <w:szCs w:val="22"/>
        </w:rPr>
        <w:t xml:space="preserve"> к муниципальной программе городского</w:t>
      </w:r>
    </w:p>
    <w:p w:rsidR="007050B6" w:rsidRPr="00B26E9E" w:rsidRDefault="00173A19" w:rsidP="002E69D0">
      <w:pPr>
        <w:ind w:left="8505" w:hanging="283"/>
        <w:rPr>
          <w:rFonts w:cs="Times New Roman"/>
          <w:bCs/>
          <w:color w:val="000000"/>
          <w:sz w:val="22"/>
          <w:szCs w:val="22"/>
        </w:rPr>
      </w:pPr>
      <w:r w:rsidRPr="00B26E9E">
        <w:rPr>
          <w:rFonts w:cs="Times New Roman"/>
          <w:bCs/>
          <w:color w:val="000000"/>
          <w:sz w:val="22"/>
          <w:szCs w:val="22"/>
        </w:rPr>
        <w:t xml:space="preserve"> округа </w:t>
      </w:r>
      <w:r w:rsidR="00ED4C5A" w:rsidRPr="00B26E9E">
        <w:rPr>
          <w:rFonts w:cs="Times New Roman"/>
          <w:bCs/>
          <w:color w:val="000000"/>
          <w:sz w:val="22"/>
          <w:szCs w:val="22"/>
        </w:rPr>
        <w:t xml:space="preserve">Электросталь Московской области </w:t>
      </w:r>
    </w:p>
    <w:p w:rsidR="007050B6" w:rsidRPr="00B26E9E" w:rsidRDefault="00ED4C5A" w:rsidP="007050B6">
      <w:pPr>
        <w:ind w:left="8505" w:hanging="283"/>
        <w:rPr>
          <w:rFonts w:cs="Times New Roman"/>
          <w:bCs/>
          <w:color w:val="000000"/>
          <w:sz w:val="22"/>
          <w:szCs w:val="22"/>
        </w:rPr>
      </w:pPr>
      <w:r w:rsidRPr="00B26E9E">
        <w:rPr>
          <w:rFonts w:cs="Times New Roman"/>
          <w:bCs/>
          <w:color w:val="000000"/>
          <w:sz w:val="22"/>
          <w:szCs w:val="22"/>
        </w:rPr>
        <w:t>«Развитие инженерной инфраструктуры</w:t>
      </w:r>
    </w:p>
    <w:p w:rsidR="00ED4C5A" w:rsidRPr="00B26E9E" w:rsidRDefault="00ED4C5A" w:rsidP="007050B6">
      <w:pPr>
        <w:ind w:left="8505" w:hanging="283"/>
        <w:rPr>
          <w:rFonts w:cs="Times New Roman"/>
          <w:bCs/>
          <w:color w:val="000000"/>
          <w:sz w:val="22"/>
          <w:szCs w:val="22"/>
        </w:rPr>
      </w:pPr>
      <w:r w:rsidRPr="00B26E9E">
        <w:rPr>
          <w:rFonts w:cs="Times New Roman"/>
          <w:bCs/>
          <w:color w:val="000000"/>
          <w:sz w:val="22"/>
          <w:szCs w:val="22"/>
        </w:rPr>
        <w:t xml:space="preserve"> и энергоэффективности»</w:t>
      </w:r>
    </w:p>
    <w:p w:rsidR="00ED4C5A" w:rsidRDefault="00ED4C5A" w:rsidP="00B85865">
      <w:pPr>
        <w:pStyle w:val="ConsPlusNormal"/>
        <w:jc w:val="center"/>
        <w:rPr>
          <w:rFonts w:ascii="Times New Roman" w:hAnsi="Times New Roman" w:cs="Times New Roman"/>
        </w:rPr>
      </w:pPr>
    </w:p>
    <w:p w:rsidR="00B85865" w:rsidRPr="000A3D94" w:rsidRDefault="00B94046" w:rsidP="00B94046">
      <w:pPr>
        <w:pStyle w:val="ConsPlusNormal"/>
        <w:jc w:val="center"/>
        <w:rPr>
          <w:rFonts w:ascii="Times New Roman" w:hAnsi="Times New Roman" w:cs="Times New Roman"/>
          <w:sz w:val="22"/>
          <w:szCs w:val="22"/>
        </w:rPr>
      </w:pPr>
      <w:r w:rsidRPr="000A3D94">
        <w:rPr>
          <w:rFonts w:ascii="Times New Roman" w:hAnsi="Times New Roman" w:cs="Times New Roman"/>
          <w:b/>
          <w:bCs/>
          <w:color w:val="000000"/>
          <w:sz w:val="22"/>
          <w:szCs w:val="22"/>
        </w:rPr>
        <w:t>1. ПАСПОРТ ПОДПРОГРАММЫ II «Системы водоотведения»</w:t>
      </w:r>
      <w:r w:rsidRPr="000A3D94">
        <w:rPr>
          <w:rFonts w:ascii="Times New Roman" w:hAnsi="Times New Roman" w:cs="Times New Roman"/>
          <w:b/>
          <w:bCs/>
          <w:color w:val="000000"/>
          <w:sz w:val="22"/>
          <w:szCs w:val="22"/>
        </w:rPr>
        <w:br/>
        <w:t>на 2020-2024 годы</w:t>
      </w:r>
    </w:p>
    <w:tbl>
      <w:tblPr>
        <w:tblW w:w="14229" w:type="dxa"/>
        <w:tblInd w:w="50" w:type="dxa"/>
        <w:tblLayout w:type="fixed"/>
        <w:tblLook w:val="04A0" w:firstRow="1" w:lastRow="0" w:firstColumn="1" w:lastColumn="0" w:noHBand="0" w:noVBand="1"/>
      </w:tblPr>
      <w:tblGrid>
        <w:gridCol w:w="3035"/>
        <w:gridCol w:w="1359"/>
        <w:gridCol w:w="1476"/>
        <w:gridCol w:w="1559"/>
        <w:gridCol w:w="1701"/>
        <w:gridCol w:w="1701"/>
        <w:gridCol w:w="1701"/>
        <w:gridCol w:w="1697"/>
      </w:tblGrid>
      <w:tr w:rsidR="00B375E2" w:rsidRPr="000A3D94" w:rsidTr="00B375E2">
        <w:trPr>
          <w:trHeight w:val="454"/>
        </w:trPr>
        <w:tc>
          <w:tcPr>
            <w:tcW w:w="3035" w:type="dxa"/>
            <w:tcBorders>
              <w:top w:val="single" w:sz="4" w:space="0" w:color="auto"/>
              <w:left w:val="single" w:sz="4" w:space="0" w:color="auto"/>
              <w:bottom w:val="single" w:sz="4" w:space="0" w:color="auto"/>
              <w:right w:val="single" w:sz="4" w:space="0" w:color="auto"/>
            </w:tcBorders>
            <w:shd w:val="clear" w:color="auto" w:fill="auto"/>
            <w:hideMark/>
          </w:tcPr>
          <w:p w:rsidR="00B375E2" w:rsidRPr="000A3D94" w:rsidRDefault="00B375E2" w:rsidP="00F6672A">
            <w:pPr>
              <w:rPr>
                <w:rFonts w:cs="Times New Roman"/>
                <w:color w:val="000000"/>
              </w:rPr>
            </w:pPr>
            <w:r w:rsidRPr="000A3D94">
              <w:rPr>
                <w:rFonts w:cs="Times New Roman"/>
                <w:color w:val="000000"/>
                <w:sz w:val="22"/>
                <w:szCs w:val="22"/>
              </w:rPr>
              <w:t>Муниципальный заказчик подпрограммы</w:t>
            </w:r>
          </w:p>
        </w:tc>
        <w:tc>
          <w:tcPr>
            <w:tcW w:w="11194" w:type="dxa"/>
            <w:gridSpan w:val="7"/>
            <w:tcBorders>
              <w:top w:val="single" w:sz="4" w:space="0" w:color="auto"/>
              <w:left w:val="nil"/>
              <w:bottom w:val="single" w:sz="4" w:space="0" w:color="auto"/>
              <w:right w:val="single" w:sz="4" w:space="0" w:color="000000"/>
            </w:tcBorders>
          </w:tcPr>
          <w:p w:rsidR="00B375E2" w:rsidRPr="000A3D94" w:rsidRDefault="00B375E2" w:rsidP="00916EFB">
            <w:pPr>
              <w:rPr>
                <w:rFonts w:cs="Times New Roman"/>
                <w:color w:val="000000"/>
              </w:rPr>
            </w:pPr>
            <w:r w:rsidRPr="000A3D94">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375E2" w:rsidRPr="000A3D94" w:rsidTr="00B375E2">
        <w:trPr>
          <w:trHeight w:val="308"/>
        </w:trPr>
        <w:tc>
          <w:tcPr>
            <w:tcW w:w="3035" w:type="dxa"/>
            <w:vMerge w:val="restart"/>
            <w:tcBorders>
              <w:top w:val="nil"/>
              <w:left w:val="single" w:sz="4" w:space="0" w:color="auto"/>
              <w:right w:val="single" w:sz="4" w:space="0" w:color="auto"/>
            </w:tcBorders>
            <w:shd w:val="clear" w:color="auto" w:fill="auto"/>
          </w:tcPr>
          <w:p w:rsidR="00B375E2" w:rsidRPr="000A3D94" w:rsidRDefault="00B375E2" w:rsidP="0067274A">
            <w:pPr>
              <w:rPr>
                <w:rFonts w:cs="Times New Roman"/>
                <w:color w:val="000000"/>
              </w:rPr>
            </w:pPr>
            <w:r w:rsidRPr="000A3D94">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59" w:type="dxa"/>
            <w:vMerge w:val="restart"/>
            <w:tcBorders>
              <w:top w:val="single" w:sz="4" w:space="0" w:color="auto"/>
              <w:left w:val="single" w:sz="4" w:space="0" w:color="auto"/>
              <w:right w:val="single" w:sz="4" w:space="0" w:color="auto"/>
            </w:tcBorders>
          </w:tcPr>
          <w:p w:rsidR="00F332C8" w:rsidRPr="000A3D94" w:rsidRDefault="00F332C8" w:rsidP="00F8786A">
            <w:pPr>
              <w:jc w:val="center"/>
              <w:rPr>
                <w:rFonts w:cs="Times New Roman"/>
                <w:color w:val="000000"/>
              </w:rPr>
            </w:pPr>
          </w:p>
          <w:p w:rsidR="00F332C8" w:rsidRPr="000A3D94" w:rsidRDefault="00F332C8" w:rsidP="00F8786A">
            <w:pPr>
              <w:jc w:val="center"/>
              <w:rPr>
                <w:rFonts w:cs="Times New Roman"/>
                <w:color w:val="000000"/>
              </w:rPr>
            </w:pPr>
          </w:p>
          <w:p w:rsidR="00B375E2" w:rsidRPr="000A3D94" w:rsidRDefault="00B375E2" w:rsidP="00F8786A">
            <w:pPr>
              <w:jc w:val="center"/>
              <w:rPr>
                <w:rFonts w:cs="Times New Roman"/>
                <w:color w:val="000000"/>
              </w:rPr>
            </w:pPr>
            <w:r w:rsidRPr="000A3D94">
              <w:rPr>
                <w:rFonts w:cs="Times New Roman"/>
                <w:color w:val="000000"/>
                <w:sz w:val="22"/>
                <w:szCs w:val="22"/>
              </w:rPr>
              <w:t>Всего</w:t>
            </w:r>
          </w:p>
        </w:tc>
        <w:tc>
          <w:tcPr>
            <w:tcW w:w="1476" w:type="dxa"/>
            <w:vMerge w:val="restart"/>
            <w:tcBorders>
              <w:top w:val="nil"/>
              <w:left w:val="single" w:sz="4" w:space="0" w:color="auto"/>
              <w:right w:val="single" w:sz="4" w:space="0" w:color="auto"/>
            </w:tcBorders>
          </w:tcPr>
          <w:p w:rsidR="00F332C8" w:rsidRPr="000A3D94" w:rsidRDefault="00F332C8" w:rsidP="008D3136">
            <w:pPr>
              <w:jc w:val="center"/>
            </w:pPr>
          </w:p>
          <w:p w:rsidR="00F332C8" w:rsidRPr="000A3D94" w:rsidRDefault="00F332C8" w:rsidP="008D3136">
            <w:pPr>
              <w:jc w:val="center"/>
            </w:pPr>
          </w:p>
          <w:p w:rsidR="00B375E2" w:rsidRPr="000A3D94" w:rsidRDefault="00B375E2" w:rsidP="008D3136">
            <w:pPr>
              <w:jc w:val="center"/>
              <w:rPr>
                <w:rFonts w:cs="Times New Roman"/>
                <w:color w:val="000000"/>
              </w:rPr>
            </w:pPr>
            <w:r w:rsidRPr="000A3D94">
              <w:rPr>
                <w:sz w:val="22"/>
                <w:szCs w:val="22"/>
              </w:rPr>
              <w:t>2020 год</w:t>
            </w:r>
          </w:p>
        </w:tc>
        <w:tc>
          <w:tcPr>
            <w:tcW w:w="1559" w:type="dxa"/>
            <w:vMerge w:val="restart"/>
            <w:tcBorders>
              <w:top w:val="nil"/>
              <w:left w:val="single" w:sz="4" w:space="0" w:color="auto"/>
              <w:right w:val="single" w:sz="4" w:space="0" w:color="auto"/>
            </w:tcBorders>
          </w:tcPr>
          <w:p w:rsidR="00F332C8" w:rsidRPr="000A3D94" w:rsidRDefault="00F332C8" w:rsidP="008D3136">
            <w:pPr>
              <w:jc w:val="center"/>
            </w:pPr>
          </w:p>
          <w:p w:rsidR="00F332C8" w:rsidRPr="000A3D94" w:rsidRDefault="00F332C8" w:rsidP="008D3136">
            <w:pPr>
              <w:jc w:val="center"/>
            </w:pPr>
          </w:p>
          <w:p w:rsidR="00B375E2" w:rsidRPr="000A3D94" w:rsidRDefault="00B375E2" w:rsidP="008D3136">
            <w:pPr>
              <w:jc w:val="center"/>
              <w:rPr>
                <w:rFonts w:cs="Times New Roman"/>
                <w:color w:val="000000"/>
              </w:rPr>
            </w:pPr>
            <w:r w:rsidRPr="000A3D94">
              <w:rPr>
                <w:sz w:val="22"/>
                <w:szCs w:val="22"/>
              </w:rPr>
              <w:t>2021 год</w:t>
            </w:r>
          </w:p>
        </w:tc>
        <w:tc>
          <w:tcPr>
            <w:tcW w:w="1701" w:type="dxa"/>
            <w:vMerge w:val="restart"/>
            <w:tcBorders>
              <w:top w:val="nil"/>
              <w:left w:val="single" w:sz="4" w:space="0" w:color="auto"/>
              <w:right w:val="single" w:sz="4" w:space="0" w:color="auto"/>
            </w:tcBorders>
          </w:tcPr>
          <w:p w:rsidR="00F332C8" w:rsidRPr="000A3D94" w:rsidRDefault="00F332C8" w:rsidP="008D3136">
            <w:pPr>
              <w:jc w:val="center"/>
            </w:pPr>
          </w:p>
          <w:p w:rsidR="00F332C8" w:rsidRPr="000A3D94" w:rsidRDefault="00F332C8" w:rsidP="008D3136">
            <w:pPr>
              <w:jc w:val="center"/>
            </w:pPr>
          </w:p>
          <w:p w:rsidR="00B375E2" w:rsidRPr="000A3D94" w:rsidRDefault="00B375E2" w:rsidP="008D3136">
            <w:pPr>
              <w:jc w:val="center"/>
              <w:rPr>
                <w:rFonts w:cs="Times New Roman"/>
                <w:color w:val="000000"/>
              </w:rPr>
            </w:pPr>
            <w:r w:rsidRPr="000A3D94">
              <w:rPr>
                <w:sz w:val="22"/>
                <w:szCs w:val="22"/>
              </w:rPr>
              <w:t>2022 год</w:t>
            </w:r>
          </w:p>
        </w:tc>
        <w:tc>
          <w:tcPr>
            <w:tcW w:w="1701" w:type="dxa"/>
            <w:vMerge w:val="restart"/>
            <w:tcBorders>
              <w:top w:val="nil"/>
              <w:left w:val="single" w:sz="4" w:space="0" w:color="auto"/>
              <w:right w:val="single" w:sz="4" w:space="0" w:color="auto"/>
            </w:tcBorders>
          </w:tcPr>
          <w:p w:rsidR="00F332C8" w:rsidRPr="000A3D94" w:rsidRDefault="00F332C8" w:rsidP="008D3136">
            <w:pPr>
              <w:jc w:val="center"/>
            </w:pPr>
          </w:p>
          <w:p w:rsidR="00F332C8" w:rsidRPr="000A3D94" w:rsidRDefault="00F332C8" w:rsidP="008D3136">
            <w:pPr>
              <w:jc w:val="center"/>
            </w:pPr>
          </w:p>
          <w:p w:rsidR="00B375E2" w:rsidRPr="000A3D94" w:rsidRDefault="00B375E2" w:rsidP="008D3136">
            <w:pPr>
              <w:jc w:val="center"/>
              <w:rPr>
                <w:rFonts w:cs="Times New Roman"/>
                <w:color w:val="000000"/>
              </w:rPr>
            </w:pPr>
            <w:r w:rsidRPr="000A3D94">
              <w:rPr>
                <w:sz w:val="22"/>
                <w:szCs w:val="22"/>
              </w:rPr>
              <w:t>2023 год</w:t>
            </w:r>
          </w:p>
        </w:tc>
        <w:tc>
          <w:tcPr>
            <w:tcW w:w="1701" w:type="dxa"/>
            <w:vMerge w:val="restart"/>
            <w:tcBorders>
              <w:top w:val="nil"/>
              <w:left w:val="single" w:sz="4" w:space="0" w:color="auto"/>
              <w:right w:val="single" w:sz="4" w:space="0" w:color="auto"/>
            </w:tcBorders>
          </w:tcPr>
          <w:p w:rsidR="00F332C8" w:rsidRPr="000A3D94" w:rsidRDefault="00F332C8" w:rsidP="00916EFB">
            <w:pPr>
              <w:jc w:val="center"/>
            </w:pPr>
          </w:p>
          <w:p w:rsidR="00F332C8" w:rsidRPr="000A3D94" w:rsidRDefault="00F332C8" w:rsidP="00916EFB">
            <w:pPr>
              <w:jc w:val="center"/>
            </w:pPr>
          </w:p>
          <w:p w:rsidR="00B375E2" w:rsidRPr="000A3D94" w:rsidRDefault="00B375E2" w:rsidP="00916EFB">
            <w:pPr>
              <w:jc w:val="center"/>
              <w:rPr>
                <w:rFonts w:cs="Times New Roman"/>
                <w:color w:val="000000"/>
              </w:rPr>
            </w:pPr>
            <w:r w:rsidRPr="000A3D94">
              <w:rPr>
                <w:sz w:val="22"/>
                <w:szCs w:val="22"/>
              </w:rPr>
              <w:t>2024 год</w:t>
            </w:r>
          </w:p>
        </w:tc>
        <w:tc>
          <w:tcPr>
            <w:tcW w:w="1697" w:type="dxa"/>
            <w:vMerge w:val="restart"/>
            <w:tcBorders>
              <w:top w:val="nil"/>
              <w:left w:val="single" w:sz="4" w:space="0" w:color="auto"/>
              <w:right w:val="single" w:sz="4" w:space="0" w:color="auto"/>
            </w:tcBorders>
          </w:tcPr>
          <w:p w:rsidR="00B375E2" w:rsidRPr="000A3D94" w:rsidRDefault="00B375E2" w:rsidP="00F6672A">
            <w:pPr>
              <w:jc w:val="center"/>
              <w:rPr>
                <w:rFonts w:cs="Times New Roman"/>
                <w:color w:val="000000"/>
              </w:rPr>
            </w:pPr>
            <w:r w:rsidRPr="000A3D94">
              <w:rPr>
                <w:rFonts w:cs="Times New Roman"/>
                <w:color w:val="000000"/>
                <w:sz w:val="22"/>
                <w:szCs w:val="22"/>
              </w:rPr>
              <w:t>Наименование главного распорядителя бюджетных средств</w:t>
            </w:r>
          </w:p>
        </w:tc>
      </w:tr>
      <w:tr w:rsidR="00B375E2" w:rsidRPr="000A3D94" w:rsidTr="00B375E2">
        <w:trPr>
          <w:trHeight w:val="308"/>
        </w:trPr>
        <w:tc>
          <w:tcPr>
            <w:tcW w:w="3035" w:type="dxa"/>
            <w:vMerge/>
            <w:tcBorders>
              <w:left w:val="single" w:sz="4" w:space="0" w:color="auto"/>
              <w:bottom w:val="single" w:sz="4" w:space="0" w:color="auto"/>
              <w:right w:val="single" w:sz="4" w:space="0" w:color="auto"/>
            </w:tcBorders>
            <w:shd w:val="clear" w:color="auto" w:fill="auto"/>
            <w:hideMark/>
          </w:tcPr>
          <w:p w:rsidR="00B375E2" w:rsidRPr="000A3D94" w:rsidRDefault="00B375E2" w:rsidP="0067274A">
            <w:pPr>
              <w:rPr>
                <w:rFonts w:cs="Times New Roman"/>
                <w:color w:val="000000"/>
              </w:rPr>
            </w:pPr>
          </w:p>
        </w:tc>
        <w:tc>
          <w:tcPr>
            <w:tcW w:w="1359" w:type="dxa"/>
            <w:vMerge/>
            <w:tcBorders>
              <w:left w:val="single" w:sz="4" w:space="0" w:color="auto"/>
              <w:bottom w:val="single" w:sz="4" w:space="0" w:color="auto"/>
              <w:right w:val="single" w:sz="4" w:space="0" w:color="auto"/>
            </w:tcBorders>
          </w:tcPr>
          <w:p w:rsidR="00B375E2" w:rsidRPr="000A3D94" w:rsidRDefault="00B375E2" w:rsidP="00F8786A">
            <w:pPr>
              <w:jc w:val="center"/>
              <w:rPr>
                <w:rFonts w:cs="Times New Roman"/>
                <w:color w:val="000000"/>
              </w:rPr>
            </w:pPr>
          </w:p>
        </w:tc>
        <w:tc>
          <w:tcPr>
            <w:tcW w:w="1476" w:type="dxa"/>
            <w:vMerge/>
            <w:tcBorders>
              <w:left w:val="single" w:sz="4" w:space="0" w:color="auto"/>
              <w:bottom w:val="single" w:sz="4" w:space="0" w:color="auto"/>
              <w:right w:val="single" w:sz="4" w:space="0" w:color="auto"/>
            </w:tcBorders>
          </w:tcPr>
          <w:p w:rsidR="00B375E2" w:rsidRPr="000A3D94" w:rsidRDefault="00B375E2" w:rsidP="008D3136">
            <w:pPr>
              <w:jc w:val="center"/>
            </w:pPr>
          </w:p>
        </w:tc>
        <w:tc>
          <w:tcPr>
            <w:tcW w:w="1559" w:type="dxa"/>
            <w:vMerge/>
            <w:tcBorders>
              <w:left w:val="single" w:sz="4" w:space="0" w:color="auto"/>
              <w:bottom w:val="single" w:sz="4" w:space="0" w:color="auto"/>
              <w:right w:val="single" w:sz="4" w:space="0" w:color="auto"/>
            </w:tcBorders>
            <w:shd w:val="clear" w:color="auto" w:fill="auto"/>
          </w:tcPr>
          <w:p w:rsidR="00B375E2" w:rsidRPr="000A3D94" w:rsidRDefault="00B375E2" w:rsidP="008D3136">
            <w:pPr>
              <w:jc w:val="center"/>
            </w:pPr>
          </w:p>
        </w:tc>
        <w:tc>
          <w:tcPr>
            <w:tcW w:w="1701" w:type="dxa"/>
            <w:vMerge/>
            <w:tcBorders>
              <w:left w:val="single" w:sz="4" w:space="0" w:color="auto"/>
              <w:bottom w:val="single" w:sz="4" w:space="0" w:color="auto"/>
              <w:right w:val="single" w:sz="4" w:space="0" w:color="auto"/>
            </w:tcBorders>
            <w:shd w:val="clear" w:color="auto" w:fill="auto"/>
          </w:tcPr>
          <w:p w:rsidR="00B375E2" w:rsidRPr="000A3D94" w:rsidRDefault="00B375E2" w:rsidP="008D3136">
            <w:pPr>
              <w:jc w:val="center"/>
            </w:pPr>
          </w:p>
        </w:tc>
        <w:tc>
          <w:tcPr>
            <w:tcW w:w="1701" w:type="dxa"/>
            <w:vMerge/>
            <w:tcBorders>
              <w:left w:val="single" w:sz="4" w:space="0" w:color="auto"/>
              <w:bottom w:val="single" w:sz="4" w:space="0" w:color="auto"/>
              <w:right w:val="single" w:sz="4" w:space="0" w:color="auto"/>
            </w:tcBorders>
            <w:shd w:val="clear" w:color="auto" w:fill="auto"/>
          </w:tcPr>
          <w:p w:rsidR="00B375E2" w:rsidRPr="000A3D94" w:rsidRDefault="00B375E2" w:rsidP="008D3136">
            <w:pPr>
              <w:jc w:val="center"/>
            </w:pPr>
          </w:p>
        </w:tc>
        <w:tc>
          <w:tcPr>
            <w:tcW w:w="1701" w:type="dxa"/>
            <w:vMerge/>
            <w:tcBorders>
              <w:left w:val="single" w:sz="4" w:space="0" w:color="auto"/>
              <w:bottom w:val="single" w:sz="4" w:space="0" w:color="auto"/>
              <w:right w:val="single" w:sz="4" w:space="0" w:color="auto"/>
            </w:tcBorders>
            <w:shd w:val="clear" w:color="auto" w:fill="auto"/>
          </w:tcPr>
          <w:p w:rsidR="00B375E2" w:rsidRPr="000A3D94" w:rsidRDefault="00B375E2" w:rsidP="00916EFB">
            <w:pPr>
              <w:jc w:val="center"/>
              <w:rPr>
                <w:rFonts w:cs="Times New Roman"/>
                <w:color w:val="000000"/>
              </w:rPr>
            </w:pPr>
          </w:p>
        </w:tc>
        <w:tc>
          <w:tcPr>
            <w:tcW w:w="1697" w:type="dxa"/>
            <w:vMerge/>
            <w:tcBorders>
              <w:left w:val="single" w:sz="4" w:space="0" w:color="auto"/>
              <w:bottom w:val="single" w:sz="4" w:space="0" w:color="auto"/>
              <w:right w:val="single" w:sz="4" w:space="0" w:color="auto"/>
            </w:tcBorders>
          </w:tcPr>
          <w:p w:rsidR="00B375E2" w:rsidRPr="000A3D94" w:rsidRDefault="00B375E2" w:rsidP="00F6672A">
            <w:pPr>
              <w:jc w:val="center"/>
              <w:rPr>
                <w:rFonts w:cs="Times New Roman"/>
                <w:color w:val="000000"/>
              </w:rPr>
            </w:pPr>
          </w:p>
        </w:tc>
      </w:tr>
      <w:tr w:rsidR="00B375E2" w:rsidRPr="000A3D94" w:rsidTr="00893AE5">
        <w:trPr>
          <w:trHeight w:val="443"/>
        </w:trPr>
        <w:tc>
          <w:tcPr>
            <w:tcW w:w="3035" w:type="dxa"/>
            <w:tcBorders>
              <w:top w:val="single" w:sz="4" w:space="0" w:color="auto"/>
              <w:left w:val="single" w:sz="4" w:space="0" w:color="auto"/>
              <w:right w:val="single" w:sz="4" w:space="0" w:color="auto"/>
            </w:tcBorders>
            <w:shd w:val="clear" w:color="auto" w:fill="auto"/>
            <w:hideMark/>
          </w:tcPr>
          <w:p w:rsidR="00B375E2" w:rsidRPr="000A3D94" w:rsidRDefault="00B375E2" w:rsidP="0067274A">
            <w:pPr>
              <w:rPr>
                <w:rFonts w:cs="Times New Roman"/>
                <w:color w:val="000000"/>
              </w:rPr>
            </w:pPr>
            <w:r w:rsidRPr="000A3D94">
              <w:rPr>
                <w:rFonts w:cs="Times New Roman"/>
                <w:color w:val="000000"/>
                <w:sz w:val="22"/>
                <w:szCs w:val="22"/>
              </w:rPr>
              <w:t>Всего по подпрограмме,</w:t>
            </w:r>
          </w:p>
          <w:p w:rsidR="00B375E2" w:rsidRPr="000A3D94" w:rsidRDefault="00B375E2" w:rsidP="0067274A">
            <w:pPr>
              <w:rPr>
                <w:rFonts w:cs="Times New Roman"/>
                <w:color w:val="000000"/>
              </w:rPr>
            </w:pPr>
            <w:r w:rsidRPr="000A3D94">
              <w:rPr>
                <w:rFonts w:cs="Times New Roman"/>
                <w:color w:val="000000"/>
                <w:sz w:val="22"/>
                <w:szCs w:val="22"/>
              </w:rPr>
              <w:t>в том числе:</w:t>
            </w:r>
          </w:p>
        </w:tc>
        <w:tc>
          <w:tcPr>
            <w:tcW w:w="1359" w:type="dxa"/>
            <w:tcBorders>
              <w:top w:val="nil"/>
              <w:left w:val="single" w:sz="4" w:space="0" w:color="auto"/>
              <w:right w:val="single" w:sz="4" w:space="0" w:color="auto"/>
            </w:tcBorders>
            <w:shd w:val="clear" w:color="auto" w:fill="auto"/>
            <w:vAlign w:val="center"/>
          </w:tcPr>
          <w:p w:rsidR="00B375E2" w:rsidRPr="003C28FC" w:rsidRDefault="00332C8F" w:rsidP="00642891">
            <w:pPr>
              <w:jc w:val="center"/>
            </w:pPr>
            <w:r w:rsidRPr="003C28FC">
              <w:rPr>
                <w:sz w:val="22"/>
                <w:szCs w:val="22"/>
              </w:rPr>
              <w:t>157 709,80</w:t>
            </w:r>
          </w:p>
        </w:tc>
        <w:tc>
          <w:tcPr>
            <w:tcW w:w="1476" w:type="dxa"/>
            <w:tcBorders>
              <w:top w:val="nil"/>
              <w:left w:val="single" w:sz="4" w:space="0" w:color="auto"/>
              <w:right w:val="single" w:sz="4" w:space="0" w:color="auto"/>
            </w:tcBorders>
            <w:shd w:val="clear" w:color="auto" w:fill="auto"/>
            <w:vAlign w:val="center"/>
          </w:tcPr>
          <w:p w:rsidR="00B375E2" w:rsidRPr="003C28FC" w:rsidRDefault="00B375E2" w:rsidP="00642891">
            <w:pPr>
              <w:jc w:val="center"/>
            </w:pPr>
            <w:r w:rsidRPr="003C28FC">
              <w:rPr>
                <w:sz w:val="22"/>
                <w:szCs w:val="22"/>
              </w:rPr>
              <w:t>103 232,36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3C28FC" w:rsidRDefault="00B375E2" w:rsidP="00642891">
            <w:pPr>
              <w:jc w:val="center"/>
            </w:pPr>
            <w:r w:rsidRPr="003C28FC">
              <w:rPr>
                <w:sz w:val="22"/>
                <w:szCs w:val="22"/>
              </w:rPr>
              <w:t>12 986,47</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F37916" w:rsidP="00642891">
            <w:pPr>
              <w:jc w:val="center"/>
            </w:pPr>
            <w:r w:rsidRPr="003C28FC">
              <w:rPr>
                <w:sz w:val="22"/>
                <w:szCs w:val="22"/>
              </w:rPr>
              <w:t>4 676,42</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F37916" w:rsidP="00642891">
            <w:pPr>
              <w:jc w:val="center"/>
            </w:pPr>
            <w:r w:rsidRPr="003C28FC">
              <w:rPr>
                <w:sz w:val="22"/>
                <w:szCs w:val="22"/>
              </w:rPr>
              <w:t>11 297,62</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F34FE5" w:rsidP="00642891">
            <w:pPr>
              <w:jc w:val="center"/>
            </w:pPr>
            <w:r w:rsidRPr="003C28FC">
              <w:rPr>
                <w:sz w:val="22"/>
                <w:szCs w:val="22"/>
              </w:rPr>
              <w:t>25 516,93</w:t>
            </w:r>
          </w:p>
        </w:tc>
        <w:tc>
          <w:tcPr>
            <w:tcW w:w="1697" w:type="dxa"/>
            <w:vMerge w:val="restart"/>
            <w:tcBorders>
              <w:top w:val="single" w:sz="4" w:space="0" w:color="auto"/>
              <w:left w:val="nil"/>
              <w:right w:val="single" w:sz="4" w:space="0" w:color="auto"/>
            </w:tcBorders>
            <w:vAlign w:val="center"/>
          </w:tcPr>
          <w:p w:rsidR="00B375E2" w:rsidRPr="000A3D94" w:rsidRDefault="00B375E2" w:rsidP="00D92546">
            <w:pPr>
              <w:jc w:val="center"/>
              <w:rPr>
                <w:rFonts w:cs="Times New Roman"/>
                <w:color w:val="000000"/>
              </w:rPr>
            </w:pPr>
            <w:r w:rsidRPr="000A3D94">
              <w:rPr>
                <w:rFonts w:cs="Times New Roman"/>
                <w:color w:val="000000"/>
                <w:sz w:val="22"/>
                <w:szCs w:val="22"/>
              </w:rPr>
              <w:t>УГЖКХ</w:t>
            </w:r>
          </w:p>
        </w:tc>
      </w:tr>
      <w:tr w:rsidR="00C2453E" w:rsidRPr="000A3D94" w:rsidTr="00893AE5">
        <w:trPr>
          <w:trHeight w:val="57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C2453E" w:rsidRPr="000A3D94" w:rsidRDefault="00C2453E" w:rsidP="00C2453E">
            <w:r w:rsidRPr="000A3D94">
              <w:rPr>
                <w:sz w:val="22"/>
                <w:szCs w:val="22"/>
              </w:rPr>
              <w:t>Средства бюджета городского округа Электросталь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9 278,67</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798,64</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6 434,14</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2 045,89</w:t>
            </w:r>
          </w:p>
        </w:tc>
        <w:tc>
          <w:tcPr>
            <w:tcW w:w="1697" w:type="dxa"/>
            <w:vMerge/>
            <w:tcBorders>
              <w:left w:val="nil"/>
              <w:right w:val="single" w:sz="4" w:space="0" w:color="auto"/>
            </w:tcBorders>
          </w:tcPr>
          <w:p w:rsidR="00C2453E" w:rsidRPr="000A3D94" w:rsidRDefault="00C2453E" w:rsidP="00C2453E">
            <w:pPr>
              <w:jc w:val="center"/>
            </w:pPr>
          </w:p>
        </w:tc>
      </w:tr>
      <w:tr w:rsidR="00C2453E" w:rsidRPr="000A3D94" w:rsidTr="00893AE5">
        <w:trPr>
          <w:trHeight w:val="651"/>
        </w:trPr>
        <w:tc>
          <w:tcPr>
            <w:tcW w:w="3035" w:type="dxa"/>
            <w:tcBorders>
              <w:top w:val="single" w:sz="4" w:space="0" w:color="auto"/>
              <w:left w:val="single" w:sz="4" w:space="0" w:color="auto"/>
              <w:bottom w:val="single" w:sz="4" w:space="0" w:color="auto"/>
              <w:right w:val="single" w:sz="4" w:space="0" w:color="auto"/>
            </w:tcBorders>
            <w:shd w:val="clear" w:color="auto" w:fill="auto"/>
          </w:tcPr>
          <w:p w:rsidR="00C2453E" w:rsidRPr="000A3D94" w:rsidRDefault="00C2453E" w:rsidP="00C2453E">
            <w:r w:rsidRPr="000A3D94">
              <w:rPr>
                <w:sz w:val="22"/>
                <w:szCs w:val="22"/>
              </w:rPr>
              <w:lastRenderedPageBreak/>
              <w:t>Средства бюджета Московской области</w:t>
            </w:r>
          </w:p>
        </w:tc>
        <w:tc>
          <w:tcPr>
            <w:tcW w:w="1359"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86 875,73</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61 275,00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7 187,70</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C2453E" w:rsidRPr="003C28FC" w:rsidRDefault="00C2453E" w:rsidP="00C2453E">
            <w:pPr>
              <w:jc w:val="center"/>
            </w:pPr>
            <w:r w:rsidRPr="003C28FC">
              <w:rPr>
                <w:sz w:val="22"/>
                <w:szCs w:val="22"/>
              </w:rPr>
              <w:t>18 413,03</w:t>
            </w:r>
          </w:p>
        </w:tc>
        <w:tc>
          <w:tcPr>
            <w:tcW w:w="1697" w:type="dxa"/>
            <w:vMerge/>
            <w:tcBorders>
              <w:left w:val="nil"/>
              <w:right w:val="single" w:sz="4" w:space="0" w:color="auto"/>
            </w:tcBorders>
          </w:tcPr>
          <w:p w:rsidR="00C2453E" w:rsidRPr="000A3D94" w:rsidRDefault="00C2453E" w:rsidP="00C2453E">
            <w:pPr>
              <w:jc w:val="center"/>
            </w:pPr>
          </w:p>
        </w:tc>
      </w:tr>
      <w:tr w:rsidR="00B375E2" w:rsidRPr="000A3D94" w:rsidTr="00893AE5">
        <w:trPr>
          <w:trHeight w:val="704"/>
        </w:trPr>
        <w:tc>
          <w:tcPr>
            <w:tcW w:w="3035" w:type="dxa"/>
            <w:tcBorders>
              <w:top w:val="single" w:sz="4" w:space="0" w:color="auto"/>
              <w:left w:val="single" w:sz="4" w:space="0" w:color="auto"/>
              <w:bottom w:val="single" w:sz="4" w:space="0" w:color="auto"/>
              <w:right w:val="single" w:sz="4" w:space="0" w:color="auto"/>
            </w:tcBorders>
            <w:shd w:val="clear" w:color="auto" w:fill="auto"/>
          </w:tcPr>
          <w:p w:rsidR="00B375E2" w:rsidRPr="000A3D94" w:rsidRDefault="00B375E2" w:rsidP="0067274A">
            <w:r w:rsidRPr="000A3D94">
              <w:rPr>
                <w:sz w:val="22"/>
                <w:szCs w:val="22"/>
              </w:rPr>
              <w:t>Средства федерального бюджета</w:t>
            </w:r>
          </w:p>
        </w:tc>
        <w:tc>
          <w:tcPr>
            <w:tcW w:w="1359"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B375E2" w:rsidP="00642891">
            <w:pPr>
              <w:jc w:val="center"/>
            </w:pPr>
            <w:r w:rsidRPr="003C28FC">
              <w:rPr>
                <w:sz w:val="22"/>
                <w:szCs w:val="22"/>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3C28FC" w:rsidRDefault="00B375E2" w:rsidP="00642891">
            <w:pPr>
              <w:jc w:val="center"/>
            </w:pPr>
            <w:r w:rsidRPr="003C28FC">
              <w:rPr>
                <w:sz w:val="22"/>
                <w:szCs w:val="22"/>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B375E2" w:rsidRPr="003C28FC" w:rsidRDefault="00B375E2" w:rsidP="00642891">
            <w:pPr>
              <w:jc w:val="cente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B375E2" w:rsidP="00642891">
            <w:pPr>
              <w:jc w:val="cente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B375E2" w:rsidP="00642891">
            <w:pPr>
              <w:jc w:val="center"/>
            </w:pPr>
            <w:r w:rsidRPr="003C28FC">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B375E2" w:rsidRPr="003C28FC" w:rsidRDefault="00B375E2" w:rsidP="00642891">
            <w:pPr>
              <w:jc w:val="center"/>
            </w:pPr>
            <w:r w:rsidRPr="003C28FC">
              <w:rPr>
                <w:sz w:val="22"/>
                <w:szCs w:val="22"/>
              </w:rPr>
              <w:t>0,00</w:t>
            </w:r>
          </w:p>
        </w:tc>
        <w:tc>
          <w:tcPr>
            <w:tcW w:w="1697" w:type="dxa"/>
            <w:vMerge/>
            <w:tcBorders>
              <w:left w:val="nil"/>
              <w:right w:val="single" w:sz="4" w:space="0" w:color="auto"/>
            </w:tcBorders>
          </w:tcPr>
          <w:p w:rsidR="00B375E2" w:rsidRPr="000A3D94" w:rsidRDefault="00B375E2">
            <w:pPr>
              <w:jc w:val="center"/>
            </w:pPr>
          </w:p>
        </w:tc>
      </w:tr>
      <w:tr w:rsidR="00C70041" w:rsidRPr="000A3D94" w:rsidTr="00893AE5">
        <w:trPr>
          <w:trHeight w:val="633"/>
        </w:trPr>
        <w:tc>
          <w:tcPr>
            <w:tcW w:w="3035" w:type="dxa"/>
            <w:tcBorders>
              <w:top w:val="single" w:sz="4" w:space="0" w:color="auto"/>
              <w:left w:val="single" w:sz="4" w:space="0" w:color="auto"/>
              <w:bottom w:val="single" w:sz="4" w:space="0" w:color="auto"/>
              <w:right w:val="single" w:sz="4" w:space="0" w:color="auto"/>
            </w:tcBorders>
            <w:shd w:val="clear" w:color="auto" w:fill="auto"/>
          </w:tcPr>
          <w:p w:rsidR="00C70041" w:rsidRPr="000A3D94" w:rsidRDefault="00C70041" w:rsidP="00C70041">
            <w:r w:rsidRPr="000A3D94">
              <w:rPr>
                <w:sz w:val="22"/>
                <w:szCs w:val="22"/>
              </w:rPr>
              <w:t>Внебюджетные средства</w:t>
            </w:r>
          </w:p>
        </w:tc>
        <w:tc>
          <w:tcPr>
            <w:tcW w:w="1359" w:type="dxa"/>
            <w:tcBorders>
              <w:top w:val="single" w:sz="4" w:space="0" w:color="auto"/>
              <w:left w:val="nil"/>
              <w:bottom w:val="single" w:sz="4" w:space="0" w:color="auto"/>
              <w:right w:val="single" w:sz="4" w:space="0" w:color="auto"/>
            </w:tcBorders>
            <w:shd w:val="clear" w:color="auto" w:fill="auto"/>
            <w:vAlign w:val="center"/>
          </w:tcPr>
          <w:p w:rsidR="00C70041" w:rsidRPr="003C28FC" w:rsidRDefault="00C70041" w:rsidP="00C70041">
            <w:pPr>
              <w:jc w:val="center"/>
            </w:pPr>
            <w:r w:rsidRPr="003C28FC">
              <w:rPr>
                <w:sz w:val="22"/>
                <w:szCs w:val="22"/>
              </w:rPr>
              <w:t>61 555,4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C70041" w:rsidRPr="003C28FC" w:rsidRDefault="00C70041" w:rsidP="00C70041">
            <w:pPr>
              <w:jc w:val="center"/>
            </w:pPr>
            <w:r w:rsidRPr="003C28FC">
              <w:rPr>
                <w:sz w:val="22"/>
                <w:szCs w:val="22"/>
              </w:rPr>
              <w:t>41 957,36</w:t>
            </w:r>
          </w:p>
        </w:tc>
        <w:tc>
          <w:tcPr>
            <w:tcW w:w="1559" w:type="dxa"/>
            <w:tcBorders>
              <w:top w:val="nil"/>
              <w:left w:val="single" w:sz="4" w:space="0" w:color="auto"/>
              <w:bottom w:val="single" w:sz="4" w:space="0" w:color="auto"/>
              <w:right w:val="single" w:sz="4" w:space="0" w:color="auto"/>
            </w:tcBorders>
            <w:shd w:val="clear" w:color="auto" w:fill="auto"/>
            <w:vAlign w:val="center"/>
          </w:tcPr>
          <w:p w:rsidR="00C70041" w:rsidRPr="003C28FC" w:rsidRDefault="00C70041" w:rsidP="00C70041">
            <w:pPr>
              <w:jc w:val="center"/>
            </w:pPr>
            <w:r w:rsidRPr="003C28FC">
              <w:rPr>
                <w:sz w:val="22"/>
                <w:szCs w:val="22"/>
              </w:rPr>
              <w:t>5 000,13</w:t>
            </w:r>
          </w:p>
        </w:tc>
        <w:tc>
          <w:tcPr>
            <w:tcW w:w="1701" w:type="dxa"/>
            <w:tcBorders>
              <w:top w:val="nil"/>
              <w:left w:val="nil"/>
              <w:bottom w:val="single" w:sz="4" w:space="0" w:color="auto"/>
              <w:right w:val="single" w:sz="4" w:space="0" w:color="auto"/>
            </w:tcBorders>
            <w:shd w:val="clear" w:color="auto" w:fill="auto"/>
            <w:vAlign w:val="center"/>
          </w:tcPr>
          <w:p w:rsidR="00C70041" w:rsidRPr="003C28FC" w:rsidRDefault="00C70041" w:rsidP="00C70041">
            <w:pPr>
              <w:jc w:val="center"/>
            </w:pPr>
            <w:r w:rsidRPr="003C28FC">
              <w:rPr>
                <w:sz w:val="22"/>
                <w:szCs w:val="22"/>
              </w:rPr>
              <w:t>4 676,42</w:t>
            </w:r>
          </w:p>
        </w:tc>
        <w:tc>
          <w:tcPr>
            <w:tcW w:w="1701" w:type="dxa"/>
            <w:tcBorders>
              <w:top w:val="nil"/>
              <w:left w:val="nil"/>
              <w:bottom w:val="single" w:sz="4" w:space="0" w:color="auto"/>
              <w:right w:val="single" w:sz="4" w:space="0" w:color="auto"/>
            </w:tcBorders>
            <w:shd w:val="clear" w:color="auto" w:fill="auto"/>
            <w:vAlign w:val="center"/>
          </w:tcPr>
          <w:p w:rsidR="00C70041" w:rsidRPr="003C28FC" w:rsidRDefault="00C70041" w:rsidP="00C70041">
            <w:pPr>
              <w:jc w:val="center"/>
            </w:pPr>
            <w:r w:rsidRPr="003C28FC">
              <w:rPr>
                <w:sz w:val="22"/>
                <w:szCs w:val="22"/>
              </w:rPr>
              <w:t>4 863,48</w:t>
            </w:r>
          </w:p>
        </w:tc>
        <w:tc>
          <w:tcPr>
            <w:tcW w:w="1701" w:type="dxa"/>
            <w:tcBorders>
              <w:top w:val="nil"/>
              <w:left w:val="nil"/>
              <w:bottom w:val="single" w:sz="4" w:space="0" w:color="auto"/>
              <w:right w:val="single" w:sz="4" w:space="0" w:color="auto"/>
            </w:tcBorders>
            <w:shd w:val="clear" w:color="auto" w:fill="auto"/>
            <w:vAlign w:val="center"/>
          </w:tcPr>
          <w:p w:rsidR="00C70041" w:rsidRPr="003C28FC" w:rsidRDefault="00C70041" w:rsidP="00C70041">
            <w:pPr>
              <w:jc w:val="center"/>
            </w:pPr>
            <w:r w:rsidRPr="003C28FC">
              <w:rPr>
                <w:sz w:val="22"/>
                <w:szCs w:val="22"/>
              </w:rPr>
              <w:t>5 058,01</w:t>
            </w:r>
          </w:p>
        </w:tc>
        <w:tc>
          <w:tcPr>
            <w:tcW w:w="1697" w:type="dxa"/>
            <w:vMerge/>
            <w:tcBorders>
              <w:left w:val="nil"/>
              <w:bottom w:val="single" w:sz="4" w:space="0" w:color="auto"/>
              <w:right w:val="single" w:sz="4" w:space="0" w:color="auto"/>
            </w:tcBorders>
          </w:tcPr>
          <w:p w:rsidR="00C70041" w:rsidRPr="000A3D94" w:rsidRDefault="00C70041" w:rsidP="00C70041">
            <w:pPr>
              <w:jc w:val="center"/>
            </w:pPr>
          </w:p>
        </w:tc>
      </w:tr>
    </w:tbl>
    <w:p w:rsidR="00F6672A" w:rsidRPr="000A3D94" w:rsidRDefault="00F6672A" w:rsidP="00FA2D62">
      <w:pPr>
        <w:pStyle w:val="ConsPlusNormal"/>
        <w:ind w:firstLine="539"/>
        <w:rPr>
          <w:rFonts w:ascii="Times New Roman" w:hAnsi="Times New Roman" w:cs="Times New Roman"/>
          <w:sz w:val="22"/>
          <w:szCs w:val="22"/>
        </w:rPr>
      </w:pPr>
    </w:p>
    <w:p w:rsidR="003563AF" w:rsidRPr="000A3D94" w:rsidRDefault="003563AF" w:rsidP="00FA2D62">
      <w:pPr>
        <w:pStyle w:val="ConsPlusNormal"/>
        <w:ind w:firstLine="539"/>
        <w:rPr>
          <w:rFonts w:ascii="Times New Roman" w:hAnsi="Times New Roman" w:cs="Times New Roman"/>
          <w:sz w:val="22"/>
          <w:szCs w:val="22"/>
        </w:rPr>
      </w:pPr>
    </w:p>
    <w:p w:rsidR="00F6672A" w:rsidRPr="000A3D94" w:rsidRDefault="00F6672A" w:rsidP="00FA2D62">
      <w:pPr>
        <w:pStyle w:val="ConsPlusNormal"/>
        <w:ind w:firstLine="539"/>
        <w:rPr>
          <w:rFonts w:ascii="Times New Roman" w:hAnsi="Times New Roman" w:cs="Times New Roman"/>
          <w:sz w:val="22"/>
          <w:szCs w:val="22"/>
        </w:rPr>
      </w:pPr>
    </w:p>
    <w:p w:rsidR="00C9708D" w:rsidRPr="000A3D94" w:rsidRDefault="00C9708D" w:rsidP="00FA2D62">
      <w:pPr>
        <w:pStyle w:val="ConsPlusNormal"/>
        <w:ind w:firstLine="539"/>
        <w:rPr>
          <w:rFonts w:ascii="Times New Roman" w:hAnsi="Times New Roman" w:cs="Times New Roman"/>
          <w:sz w:val="22"/>
          <w:szCs w:val="22"/>
        </w:rPr>
      </w:pPr>
    </w:p>
    <w:p w:rsidR="00F6672A" w:rsidRDefault="00F6672A" w:rsidP="007F0C41">
      <w:pPr>
        <w:pStyle w:val="ConsPlusNormal"/>
        <w:rPr>
          <w:rFonts w:ascii="Times New Roman" w:hAnsi="Times New Roman" w:cs="Times New Roman"/>
        </w:rPr>
      </w:pPr>
    </w:p>
    <w:p w:rsidR="007F0C41" w:rsidRPr="00A87AE9" w:rsidRDefault="007F0C41" w:rsidP="007F0C41">
      <w:pPr>
        <w:pStyle w:val="ConsPlusNormal"/>
        <w:rPr>
          <w:rFonts w:ascii="Times New Roman" w:hAnsi="Times New Roman" w:cs="Times New Roman"/>
        </w:rPr>
      </w:pPr>
    </w:p>
    <w:p w:rsidR="00CB7292" w:rsidRPr="00A87AE9" w:rsidRDefault="00CB7292" w:rsidP="00FA2D62">
      <w:pPr>
        <w:pStyle w:val="ConsPlusNormal"/>
        <w:ind w:firstLine="539"/>
        <w:rPr>
          <w:rFonts w:ascii="Times New Roman" w:hAnsi="Times New Roman" w:cs="Times New Roman"/>
        </w:rPr>
      </w:pPr>
    </w:p>
    <w:p w:rsidR="00F6672A" w:rsidRPr="00A87AE9" w:rsidRDefault="00F6672A" w:rsidP="00FA2D62">
      <w:pPr>
        <w:pStyle w:val="ConsPlusNormal"/>
        <w:ind w:firstLine="539"/>
        <w:rPr>
          <w:rFonts w:ascii="Times New Roman" w:hAnsi="Times New Roman" w:cs="Times New Roman"/>
        </w:rPr>
      </w:pPr>
    </w:p>
    <w:p w:rsidR="003563AF" w:rsidRPr="00A87AE9" w:rsidRDefault="003563AF" w:rsidP="003563AF">
      <w:pPr>
        <w:ind w:right="-113" w:firstLine="538"/>
        <w:jc w:val="center"/>
        <w:rPr>
          <w:b/>
        </w:rPr>
      </w:pPr>
      <w:r w:rsidRPr="00A87AE9">
        <w:rPr>
          <w:b/>
        </w:rPr>
        <w:t>2. Характеристика проблем и мероприятий подпрограммы</w:t>
      </w:r>
      <w:r w:rsidRPr="00A87AE9">
        <w:rPr>
          <w:b/>
          <w:lang w:val="en-US"/>
        </w:rPr>
        <w:t>II</w:t>
      </w:r>
      <w:r w:rsidRPr="00A87AE9">
        <w:rPr>
          <w:b/>
        </w:rPr>
        <w:t xml:space="preserve"> «Системы водоотведения»</w:t>
      </w:r>
    </w:p>
    <w:p w:rsidR="003563AF" w:rsidRPr="00A87AE9" w:rsidRDefault="003563AF" w:rsidP="003563AF">
      <w:pPr>
        <w:ind w:firstLine="709"/>
        <w:rPr>
          <w:b/>
        </w:rPr>
      </w:pPr>
    </w:p>
    <w:p w:rsidR="00BE7A0F" w:rsidRPr="00A87AE9" w:rsidRDefault="00BE7A0F" w:rsidP="00BE7A0F">
      <w:pPr>
        <w:pStyle w:val="a8"/>
        <w:ind w:firstLine="709"/>
        <w:jc w:val="both"/>
        <w:rPr>
          <w:sz w:val="24"/>
          <w:szCs w:val="24"/>
        </w:rPr>
      </w:pPr>
      <w:r w:rsidRPr="00A87AE9">
        <w:rPr>
          <w:sz w:val="24"/>
          <w:szCs w:val="24"/>
        </w:rPr>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водоотведения городского округа характеризуется следующими тенденциями.</w:t>
      </w:r>
    </w:p>
    <w:p w:rsidR="00BE7A0F" w:rsidRPr="00A87AE9" w:rsidRDefault="00BE7A0F" w:rsidP="00BE7A0F">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w:t>
      </w:r>
      <w:r>
        <w:rPr>
          <w:sz w:val="24"/>
          <w:szCs w:val="24"/>
        </w:rPr>
        <w:t>41,8</w:t>
      </w:r>
      <w:r w:rsidRPr="00A87AE9">
        <w:rPr>
          <w:sz w:val="24"/>
          <w:szCs w:val="24"/>
        </w:rPr>
        <w:t xml:space="preserve">%. При этом, в большей мере нуждаются в замене уличные канализационные сети – </w:t>
      </w:r>
      <w:r>
        <w:rPr>
          <w:sz w:val="24"/>
          <w:szCs w:val="24"/>
        </w:rPr>
        <w:t>53,2</w:t>
      </w:r>
      <w:r w:rsidRPr="00A87AE9">
        <w:rPr>
          <w:sz w:val="24"/>
          <w:szCs w:val="24"/>
        </w:rPr>
        <w:t xml:space="preserve">%, потребность в замене главных канализационных коллекторов составляет </w:t>
      </w:r>
      <w:r>
        <w:rPr>
          <w:sz w:val="24"/>
          <w:szCs w:val="24"/>
        </w:rPr>
        <w:t>45,9</w:t>
      </w:r>
      <w:r w:rsidRPr="00A87AE9">
        <w:rPr>
          <w:sz w:val="24"/>
          <w:szCs w:val="24"/>
        </w:rPr>
        <w:t xml:space="preserve">%, внутриквартальной и внутридворовой сети – </w:t>
      </w:r>
      <w:r>
        <w:rPr>
          <w:sz w:val="24"/>
          <w:szCs w:val="24"/>
        </w:rPr>
        <w:t>28,6</w:t>
      </w:r>
      <w:r w:rsidRPr="00A87AE9">
        <w:rPr>
          <w:sz w:val="24"/>
          <w:szCs w:val="24"/>
        </w:rPr>
        <w:t>%.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внутридворовой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BE7A0F" w:rsidRPr="00A87AE9" w:rsidRDefault="00BE7A0F" w:rsidP="00BE7A0F">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BE7A0F" w:rsidRPr="00A87AE9" w:rsidRDefault="00BE7A0F" w:rsidP="00BE7A0F">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BE7A0F" w:rsidRPr="00A87AE9" w:rsidRDefault="00BE7A0F" w:rsidP="00BE7A0F">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w:t>
      </w:r>
      <w:r>
        <w:rPr>
          <w:sz w:val="24"/>
          <w:szCs w:val="24"/>
        </w:rPr>
        <w:t>количества технологических инцидентов</w:t>
      </w:r>
      <w:r w:rsidRPr="00A87AE9">
        <w:rPr>
          <w:sz w:val="24"/>
          <w:szCs w:val="24"/>
        </w:rPr>
        <w:t xml:space="preserve"> и аварийности</w:t>
      </w:r>
      <w:r>
        <w:rPr>
          <w:sz w:val="24"/>
          <w:szCs w:val="24"/>
        </w:rPr>
        <w:t xml:space="preserve"> на объектах и сетях водоотведения</w:t>
      </w:r>
      <w:r w:rsidRPr="00A87AE9">
        <w:rPr>
          <w:sz w:val="24"/>
          <w:szCs w:val="24"/>
        </w:rPr>
        <w:t>, что в целом отразится на качестве соответствующих коммунальных услуг.</w:t>
      </w:r>
    </w:p>
    <w:p w:rsidR="00B375E2" w:rsidRPr="00766936" w:rsidRDefault="00BE7A0F" w:rsidP="00766936">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в сфере водоо</w:t>
      </w:r>
      <w:r>
        <w:rPr>
          <w:sz w:val="24"/>
          <w:szCs w:val="24"/>
        </w:rPr>
        <w:t>тведения и очистки сточных вод.</w:t>
      </w:r>
    </w:p>
    <w:p w:rsidR="00766936" w:rsidRDefault="00766936" w:rsidP="00341544">
      <w:pPr>
        <w:pStyle w:val="2"/>
        <w:spacing w:after="0" w:line="240" w:lineRule="auto"/>
        <w:ind w:left="0"/>
        <w:rPr>
          <w:b/>
          <w:bCs/>
        </w:rPr>
      </w:pPr>
    </w:p>
    <w:p w:rsidR="00341544" w:rsidRDefault="00341544" w:rsidP="00341544">
      <w:pPr>
        <w:pStyle w:val="2"/>
        <w:spacing w:after="0" w:line="240" w:lineRule="auto"/>
        <w:ind w:left="0"/>
        <w:rPr>
          <w:b/>
          <w:bCs/>
        </w:rPr>
      </w:pPr>
    </w:p>
    <w:p w:rsidR="00B375E2" w:rsidRDefault="00B375E2" w:rsidP="00333C28">
      <w:pPr>
        <w:pStyle w:val="2"/>
        <w:spacing w:after="0" w:line="240" w:lineRule="auto"/>
        <w:ind w:left="0" w:firstLine="709"/>
        <w:jc w:val="center"/>
        <w:rPr>
          <w:b/>
          <w:bCs/>
        </w:rPr>
      </w:pPr>
    </w:p>
    <w:p w:rsidR="00333C28" w:rsidRDefault="00333C28" w:rsidP="00333C28">
      <w:pPr>
        <w:pStyle w:val="2"/>
        <w:spacing w:after="0" w:line="240" w:lineRule="auto"/>
        <w:ind w:left="0" w:firstLine="709"/>
        <w:jc w:val="center"/>
        <w:rPr>
          <w:sz w:val="24"/>
          <w:szCs w:val="24"/>
        </w:rPr>
      </w:pPr>
      <w:r w:rsidRPr="00A87AE9">
        <w:rPr>
          <w:b/>
          <w:bCs/>
        </w:rPr>
        <w:t>3. ПЕРЕЧЕНЬ МЕРОПРИЯТИЙ ПОДПРОГРАММЫ II</w:t>
      </w:r>
    </w:p>
    <w:p w:rsidR="00333C28" w:rsidRDefault="00333C28" w:rsidP="00333C28">
      <w:pPr>
        <w:pStyle w:val="2"/>
        <w:spacing w:after="0" w:line="240" w:lineRule="auto"/>
        <w:ind w:left="0" w:firstLine="709"/>
        <w:jc w:val="center"/>
        <w:rPr>
          <w:sz w:val="24"/>
          <w:szCs w:val="24"/>
        </w:rPr>
      </w:pPr>
      <w:r w:rsidRPr="00A87AE9">
        <w:rPr>
          <w:b/>
          <w:bCs/>
          <w:u w:val="single"/>
        </w:rPr>
        <w:t>«Системы водоотведения»</w:t>
      </w:r>
    </w:p>
    <w:p w:rsidR="00333C28" w:rsidRDefault="00333C28" w:rsidP="00333C28">
      <w:pPr>
        <w:pStyle w:val="2"/>
        <w:spacing w:after="0" w:line="240" w:lineRule="auto"/>
        <w:ind w:left="0" w:firstLine="709"/>
        <w:jc w:val="center"/>
        <w:rPr>
          <w:sz w:val="24"/>
          <w:szCs w:val="24"/>
        </w:rPr>
      </w:pPr>
      <w:r w:rsidRPr="00A87AE9">
        <w:t>(наименование подпрограммы)</w:t>
      </w:r>
    </w:p>
    <w:p w:rsidR="009477E6" w:rsidRPr="00A87AE9" w:rsidRDefault="009477E6" w:rsidP="00FA2D62">
      <w:pPr>
        <w:pStyle w:val="ConsPlusNormal"/>
        <w:ind w:firstLine="539"/>
        <w:rPr>
          <w:rFonts w:ascii="Times New Roman" w:hAnsi="Times New Roman" w:cs="Times New Roman"/>
        </w:rPr>
      </w:pPr>
    </w:p>
    <w:tbl>
      <w:tblPr>
        <w:tblW w:w="14277" w:type="dxa"/>
        <w:tblInd w:w="35" w:type="dxa"/>
        <w:tblLayout w:type="fixed"/>
        <w:tblLook w:val="04A0" w:firstRow="1" w:lastRow="0" w:firstColumn="1" w:lastColumn="0" w:noHBand="0" w:noVBand="1"/>
      </w:tblPr>
      <w:tblGrid>
        <w:gridCol w:w="574"/>
        <w:gridCol w:w="1654"/>
        <w:gridCol w:w="1174"/>
        <w:gridCol w:w="1121"/>
        <w:gridCol w:w="1249"/>
        <w:gridCol w:w="1134"/>
        <w:gridCol w:w="1134"/>
        <w:gridCol w:w="1134"/>
        <w:gridCol w:w="1134"/>
        <w:gridCol w:w="1134"/>
        <w:gridCol w:w="992"/>
        <w:gridCol w:w="1843"/>
      </w:tblGrid>
      <w:tr w:rsidR="003815B3" w:rsidRPr="00A87AE9" w:rsidTr="00B86319">
        <w:trPr>
          <w:trHeight w:val="551"/>
        </w:trPr>
        <w:tc>
          <w:tcPr>
            <w:tcW w:w="574" w:type="dxa"/>
            <w:vMerge w:val="restart"/>
            <w:tcBorders>
              <w:top w:val="single" w:sz="4" w:space="0" w:color="auto"/>
              <w:left w:val="single" w:sz="4" w:space="0" w:color="auto"/>
              <w:right w:val="single" w:sz="4" w:space="0" w:color="auto"/>
            </w:tcBorders>
            <w:shd w:val="clear" w:color="auto" w:fill="auto"/>
            <w:noWrap/>
            <w:vAlign w:val="center"/>
            <w:hideMark/>
          </w:tcPr>
          <w:p w:rsidR="003815B3" w:rsidRPr="00A87AE9" w:rsidRDefault="003815B3" w:rsidP="00F6672A">
            <w:pPr>
              <w:jc w:val="center"/>
              <w:rPr>
                <w:rFonts w:cs="Times New Roman"/>
                <w:sz w:val="20"/>
                <w:szCs w:val="20"/>
              </w:rPr>
            </w:pPr>
            <w:r w:rsidRPr="00A87AE9">
              <w:rPr>
                <w:rFonts w:cs="Times New Roman"/>
                <w:sz w:val="20"/>
                <w:szCs w:val="20"/>
              </w:rPr>
              <w:t>N п/п</w:t>
            </w:r>
          </w:p>
        </w:tc>
        <w:tc>
          <w:tcPr>
            <w:tcW w:w="1654"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BF2BE9">
            <w:pPr>
              <w:jc w:val="center"/>
              <w:rPr>
                <w:rFonts w:cs="Times New Roman"/>
                <w:sz w:val="20"/>
                <w:szCs w:val="20"/>
              </w:rPr>
            </w:pPr>
            <w:r>
              <w:rPr>
                <w:rFonts w:cs="Times New Roman"/>
                <w:sz w:val="20"/>
                <w:szCs w:val="20"/>
              </w:rPr>
              <w:t>Мероприятие</w:t>
            </w:r>
            <w:r w:rsidRPr="00A87AE9">
              <w:rPr>
                <w:rFonts w:cs="Times New Roman"/>
                <w:sz w:val="20"/>
                <w:szCs w:val="20"/>
              </w:rPr>
              <w:t xml:space="preserve"> подпрограммы</w:t>
            </w:r>
          </w:p>
        </w:tc>
        <w:tc>
          <w:tcPr>
            <w:tcW w:w="1174"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Сроки исполнения мероприятия</w:t>
            </w:r>
          </w:p>
        </w:tc>
        <w:tc>
          <w:tcPr>
            <w:tcW w:w="1121"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Источники финансирования</w:t>
            </w:r>
          </w:p>
        </w:tc>
        <w:tc>
          <w:tcPr>
            <w:tcW w:w="1249" w:type="dxa"/>
            <w:vMerge w:val="restart"/>
            <w:tcBorders>
              <w:top w:val="single" w:sz="4" w:space="0" w:color="auto"/>
              <w:left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Всего (тыс. руб.)</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15B3" w:rsidRPr="00A87AE9" w:rsidRDefault="003815B3" w:rsidP="00F6672A">
            <w:pPr>
              <w:jc w:val="center"/>
              <w:rPr>
                <w:rFonts w:cs="Times New Roman"/>
                <w:sz w:val="20"/>
                <w:szCs w:val="20"/>
              </w:rPr>
            </w:pPr>
            <w:r w:rsidRPr="00A87AE9">
              <w:rPr>
                <w:rFonts w:cs="Times New Roman"/>
                <w:sz w:val="20"/>
                <w:szCs w:val="20"/>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Ответственный за выполнение мероприятия подпрограммы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Результаты выполнения мероприятий подпрограммы</w:t>
            </w:r>
          </w:p>
        </w:tc>
      </w:tr>
      <w:tr w:rsidR="003815B3" w:rsidRPr="00A87AE9" w:rsidTr="00B86319">
        <w:trPr>
          <w:trHeight w:val="1124"/>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1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2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2020 год</w:t>
            </w:r>
          </w:p>
        </w:tc>
        <w:tc>
          <w:tcPr>
            <w:tcW w:w="1134" w:type="dxa"/>
            <w:tcBorders>
              <w:top w:val="single" w:sz="4" w:space="0" w:color="auto"/>
              <w:left w:val="nil"/>
              <w:bottom w:val="single" w:sz="4" w:space="0" w:color="auto"/>
              <w:right w:val="nil"/>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F6672A">
            <w:pPr>
              <w:jc w:val="center"/>
              <w:rPr>
                <w:rFonts w:cs="Times New Roman"/>
                <w:sz w:val="20"/>
                <w:szCs w:val="20"/>
              </w:rPr>
            </w:pPr>
            <w:r w:rsidRPr="00A87AE9">
              <w:rPr>
                <w:rFonts w:cs="Times New Roman"/>
                <w:sz w:val="20"/>
                <w:szCs w:val="20"/>
              </w:rPr>
              <w:t xml:space="preserve">2023 год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15B3" w:rsidRPr="00A87AE9" w:rsidRDefault="003815B3" w:rsidP="00061134">
            <w:pPr>
              <w:jc w:val="center"/>
              <w:rPr>
                <w:rFonts w:cs="Times New Roman"/>
                <w:sz w:val="20"/>
                <w:szCs w:val="20"/>
              </w:rPr>
            </w:pPr>
            <w:r w:rsidRPr="00A87AE9">
              <w:rPr>
                <w:rFonts w:cs="Times New Roman"/>
                <w:sz w:val="20"/>
                <w:szCs w:val="20"/>
              </w:rPr>
              <w:t>2024 год</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5B3" w:rsidRPr="00A87AE9" w:rsidRDefault="003815B3" w:rsidP="00F6672A">
            <w:pPr>
              <w:rPr>
                <w:rFonts w:cs="Times New Roman"/>
                <w:sz w:val="20"/>
                <w:szCs w:val="20"/>
              </w:rPr>
            </w:pPr>
          </w:p>
        </w:tc>
      </w:tr>
      <w:tr w:rsidR="00791FF7" w:rsidRPr="00A87AE9" w:rsidTr="0049271E">
        <w:trPr>
          <w:trHeight w:val="378"/>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3</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4</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Pr>
                <w:rFonts w:cs="Times New Roman"/>
                <w:sz w:val="20"/>
                <w:szCs w:val="20"/>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77A93">
            <w:pPr>
              <w:jc w:val="center"/>
              <w:rPr>
                <w:rFonts w:cs="Times New Roman"/>
                <w:sz w:val="20"/>
                <w:szCs w:val="20"/>
              </w:rPr>
            </w:pPr>
            <w:r>
              <w:rPr>
                <w:rFonts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13</w:t>
            </w:r>
          </w:p>
        </w:tc>
      </w:tr>
      <w:tr w:rsidR="00990990" w:rsidRPr="00A87AE9" w:rsidTr="0049271E">
        <w:trPr>
          <w:trHeight w:val="521"/>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90990" w:rsidRPr="00A87AE9" w:rsidRDefault="00990990" w:rsidP="00990990">
            <w:pPr>
              <w:jc w:val="center"/>
              <w:rPr>
                <w:rFonts w:cs="Times New Roman"/>
                <w:sz w:val="20"/>
                <w:szCs w:val="20"/>
              </w:rPr>
            </w:pPr>
            <w:r w:rsidRPr="00A87AE9">
              <w:rPr>
                <w:rFonts w:cs="Times New Roman"/>
                <w:sz w:val="20"/>
                <w:szCs w:val="20"/>
              </w:rPr>
              <w:t>1</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0990" w:rsidRPr="00A87AE9" w:rsidRDefault="00990990" w:rsidP="00990990">
            <w:pPr>
              <w:rPr>
                <w:rFonts w:cs="Times New Roman"/>
                <w:sz w:val="20"/>
                <w:szCs w:val="20"/>
              </w:rPr>
            </w:pPr>
            <w:r w:rsidRPr="00A87AE9">
              <w:rPr>
                <w:rFonts w:cs="Times New Roman"/>
                <w:sz w:val="20"/>
                <w:szCs w:val="20"/>
              </w:rPr>
              <w:t>Основное мероприятие 01.  Строительство, реконструкция (модернизация),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2338A" w:rsidRDefault="0092338A" w:rsidP="00990990">
            <w:pPr>
              <w:jc w:val="center"/>
              <w:rPr>
                <w:rFonts w:cs="Times New Roman"/>
                <w:sz w:val="20"/>
                <w:szCs w:val="20"/>
              </w:rPr>
            </w:pPr>
          </w:p>
          <w:p w:rsidR="00990990" w:rsidRPr="00A87AE9" w:rsidRDefault="00990990" w:rsidP="00990990">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single" w:sz="4" w:space="0" w:color="auto"/>
              <w:left w:val="nil"/>
              <w:bottom w:val="single" w:sz="4" w:space="0" w:color="auto"/>
              <w:right w:val="single" w:sz="4" w:space="0" w:color="auto"/>
            </w:tcBorders>
            <w:shd w:val="clear" w:color="auto" w:fill="auto"/>
            <w:noWrap/>
            <w:hideMark/>
          </w:tcPr>
          <w:p w:rsidR="00990990" w:rsidRPr="00A87AE9" w:rsidRDefault="00990990" w:rsidP="00990990">
            <w:pPr>
              <w:rPr>
                <w:rFonts w:cs="Times New Roman"/>
                <w:sz w:val="20"/>
                <w:szCs w:val="20"/>
              </w:rPr>
            </w:pPr>
            <w:r w:rsidRPr="00A87AE9">
              <w:rPr>
                <w:rFonts w:cs="Times New Roman"/>
                <w:sz w:val="20"/>
                <w:szCs w:val="20"/>
              </w:rPr>
              <w:t>Итого</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96 154,40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7 986,34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6 434,14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20 458,92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597A24" w:rsidRDefault="00597A24" w:rsidP="00990990">
            <w:pPr>
              <w:jc w:val="center"/>
              <w:rPr>
                <w:rFonts w:cs="Times New Roman"/>
                <w:sz w:val="20"/>
                <w:szCs w:val="20"/>
              </w:rPr>
            </w:pPr>
          </w:p>
          <w:p w:rsidR="00990990" w:rsidRPr="00A87AE9" w:rsidRDefault="00990990" w:rsidP="00990990">
            <w:pPr>
              <w:jc w:val="center"/>
              <w:rPr>
                <w:rFonts w:cs="Times New Roman"/>
                <w:sz w:val="20"/>
                <w:szCs w:val="20"/>
              </w:rPr>
            </w:pPr>
            <w:r w:rsidRPr="00A87AE9">
              <w:rPr>
                <w:rFonts w:cs="Times New Roman"/>
                <w:sz w:val="20"/>
                <w:szCs w:val="20"/>
              </w:rPr>
              <w:t>ОКИ УГЖКХ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jc w:val="center"/>
              <w:rPr>
                <w:rFonts w:cs="Times New Roman"/>
                <w:sz w:val="20"/>
                <w:szCs w:val="20"/>
              </w:rPr>
            </w:pPr>
            <w:r w:rsidRPr="00A87AE9">
              <w:rPr>
                <w:rFonts w:cs="Times New Roman"/>
                <w:sz w:val="20"/>
                <w:szCs w:val="20"/>
              </w:rPr>
              <w:t>Х</w:t>
            </w:r>
          </w:p>
        </w:tc>
      </w:tr>
      <w:tr w:rsidR="00990990" w:rsidRPr="00A87AE9" w:rsidTr="0049271E">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990990" w:rsidRPr="00A87AE9" w:rsidRDefault="00990990" w:rsidP="00990990">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9 278,67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798,64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6 434,14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2 045,89</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rsidR="00990990" w:rsidRPr="00A87AE9" w:rsidRDefault="00990990" w:rsidP="00990990">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r>
      <w:tr w:rsidR="00990990" w:rsidRPr="00A87AE9" w:rsidTr="0049271E">
        <w:trPr>
          <w:trHeight w:val="1168"/>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990990" w:rsidRPr="00A87AE9" w:rsidRDefault="00990990" w:rsidP="00990990">
            <w:pPr>
              <w:rPr>
                <w:rFonts w:cs="Times New Roman"/>
                <w:sz w:val="20"/>
                <w:szCs w:val="20"/>
              </w:rPr>
            </w:pPr>
            <w:r w:rsidRPr="00A87AE9">
              <w:rPr>
                <w:rFonts w:cs="Times New Roman"/>
                <w:sz w:val="20"/>
                <w:szCs w:val="20"/>
              </w:rPr>
              <w:t>Средства бюджета Московской области</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86 875,73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7 187,70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90990" w:rsidRPr="003C28FC" w:rsidRDefault="00990990" w:rsidP="00990990">
            <w:pPr>
              <w:jc w:val="center"/>
              <w:rPr>
                <w:sz w:val="20"/>
                <w:szCs w:val="20"/>
              </w:rPr>
            </w:pPr>
            <w:r w:rsidRPr="003C28FC">
              <w:rPr>
                <w:sz w:val="20"/>
                <w:szCs w:val="20"/>
              </w:rPr>
              <w:t>18 413,03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90990" w:rsidRPr="00A87AE9" w:rsidRDefault="00990990" w:rsidP="00990990">
            <w:pPr>
              <w:rPr>
                <w:rFonts w:cs="Times New Roman"/>
                <w:sz w:val="20"/>
                <w:szCs w:val="20"/>
              </w:rPr>
            </w:pPr>
          </w:p>
        </w:tc>
      </w:tr>
      <w:tr w:rsidR="00642891" w:rsidRPr="00A87AE9" w:rsidTr="00AF1AD8">
        <w:trPr>
          <w:trHeight w:val="7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42891" w:rsidRPr="00A87AE9" w:rsidRDefault="00642891" w:rsidP="00796686">
            <w:pPr>
              <w:jc w:val="center"/>
              <w:rPr>
                <w:rFonts w:cs="Times New Roman"/>
                <w:sz w:val="20"/>
                <w:szCs w:val="20"/>
              </w:rPr>
            </w:pPr>
            <w:r w:rsidRPr="00A87AE9">
              <w:rPr>
                <w:rFonts w:cs="Times New Roman"/>
                <w:sz w:val="20"/>
                <w:szCs w:val="20"/>
              </w:rPr>
              <w:t>1.1</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1543E6">
            <w:pPr>
              <w:rPr>
                <w:rFonts w:cs="Times New Roman"/>
                <w:sz w:val="20"/>
                <w:szCs w:val="20"/>
              </w:rPr>
            </w:pPr>
            <w:r w:rsidRPr="00A87AE9">
              <w:rPr>
                <w:rFonts w:cs="Times New Roman"/>
                <w:sz w:val="20"/>
                <w:szCs w:val="20"/>
              </w:rPr>
              <w:t xml:space="preserve">Мероприятие </w:t>
            </w:r>
            <w:r w:rsidRPr="00A87AE9">
              <w:rPr>
                <w:rFonts w:cs="Times New Roman"/>
                <w:sz w:val="20"/>
                <w:szCs w:val="20"/>
              </w:rPr>
              <w:lastRenderedPageBreak/>
              <w:t>01.02.                                                                                                                                                                                       Строительство и реконструкция объектов очистки сточных вод</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642891" w:rsidRPr="00A87AE9" w:rsidRDefault="00642891" w:rsidP="00F6672A">
            <w:pPr>
              <w:jc w:val="center"/>
              <w:rPr>
                <w:rFonts w:cs="Times New Roman"/>
                <w:sz w:val="20"/>
                <w:szCs w:val="20"/>
              </w:rPr>
            </w:pPr>
            <w:r w:rsidRPr="00A87AE9">
              <w:rPr>
                <w:rFonts w:cs="Times New Roman"/>
                <w:sz w:val="20"/>
                <w:szCs w:val="20"/>
              </w:rPr>
              <w:t>2020-202</w:t>
            </w:r>
            <w:r w:rsidRPr="00A87AE9">
              <w:rPr>
                <w:rFonts w:cs="Times New Roman"/>
                <w:sz w:val="20"/>
                <w:szCs w:val="20"/>
                <w:lang w:val="en-US"/>
              </w:rPr>
              <w:t>2</w:t>
            </w:r>
            <w:r w:rsidRPr="00A87AE9">
              <w:rPr>
                <w:rFonts w:cs="Times New Roman"/>
                <w:sz w:val="20"/>
                <w:szCs w:val="20"/>
              </w:rPr>
              <w:t xml:space="preserve"> гг.</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642891" w:rsidRPr="0036522B" w:rsidRDefault="00642891" w:rsidP="0036522B">
            <w:pPr>
              <w:rPr>
                <w:rFonts w:cs="Times New Roman"/>
                <w:sz w:val="20"/>
                <w:szCs w:val="20"/>
              </w:rPr>
            </w:pPr>
            <w:r w:rsidRPr="00A87AE9">
              <w:rPr>
                <w:rFonts w:cs="Times New Roman"/>
                <w:sz w:val="20"/>
                <w:szCs w:val="20"/>
              </w:rPr>
              <w:lastRenderedPageBreak/>
              <w:t>Итого</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D17350" w:rsidP="00642891">
            <w:pPr>
              <w:jc w:val="center"/>
              <w:rPr>
                <w:sz w:val="20"/>
                <w:szCs w:val="20"/>
              </w:rPr>
            </w:pPr>
            <w:r w:rsidRPr="003C28FC">
              <w:rPr>
                <w:sz w:val="20"/>
                <w:szCs w:val="20"/>
              </w:rPr>
              <w:t>96 154,40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7 986,34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F15C25" w:rsidP="00642891">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475755" w:rsidP="00642891">
            <w:pPr>
              <w:jc w:val="center"/>
              <w:rPr>
                <w:sz w:val="20"/>
                <w:szCs w:val="20"/>
              </w:rPr>
            </w:pPr>
            <w:r w:rsidRPr="003C28FC">
              <w:rPr>
                <w:sz w:val="20"/>
                <w:szCs w:val="20"/>
              </w:rPr>
              <w:t>6 434,14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20 458,92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7A24" w:rsidRDefault="00597A24" w:rsidP="00F6672A">
            <w:pPr>
              <w:jc w:val="center"/>
              <w:rPr>
                <w:rFonts w:cs="Times New Roman"/>
                <w:sz w:val="20"/>
                <w:szCs w:val="20"/>
              </w:rPr>
            </w:pPr>
          </w:p>
          <w:p w:rsidR="00597A24" w:rsidRDefault="00597A24" w:rsidP="00F6672A">
            <w:pPr>
              <w:jc w:val="center"/>
              <w:rPr>
                <w:rFonts w:cs="Times New Roman"/>
                <w:sz w:val="20"/>
                <w:szCs w:val="20"/>
              </w:rPr>
            </w:pPr>
          </w:p>
          <w:p w:rsidR="00597A24" w:rsidRDefault="00597A24" w:rsidP="00F6672A">
            <w:pPr>
              <w:jc w:val="center"/>
              <w:rPr>
                <w:rFonts w:cs="Times New Roman"/>
                <w:sz w:val="20"/>
                <w:szCs w:val="20"/>
              </w:rPr>
            </w:pPr>
          </w:p>
          <w:p w:rsidR="00597A24" w:rsidRDefault="00597A24" w:rsidP="00F6672A">
            <w:pPr>
              <w:jc w:val="center"/>
              <w:rPr>
                <w:rFonts w:cs="Times New Roman"/>
                <w:sz w:val="20"/>
                <w:szCs w:val="20"/>
              </w:rPr>
            </w:pPr>
          </w:p>
          <w:p w:rsidR="00597A24" w:rsidRDefault="00597A24" w:rsidP="00F6672A">
            <w:pPr>
              <w:jc w:val="center"/>
              <w:rPr>
                <w:rFonts w:cs="Times New Roman"/>
                <w:sz w:val="20"/>
                <w:szCs w:val="20"/>
              </w:rPr>
            </w:pPr>
          </w:p>
          <w:p w:rsidR="00642891" w:rsidRPr="00A87AE9" w:rsidRDefault="00642891" w:rsidP="00F6672A">
            <w:pPr>
              <w:jc w:val="center"/>
              <w:rPr>
                <w:rFonts w:cs="Times New Roman"/>
                <w:sz w:val="20"/>
                <w:szCs w:val="20"/>
              </w:rPr>
            </w:pPr>
            <w:r w:rsidRPr="00A87AE9">
              <w:rPr>
                <w:rFonts w:cs="Times New Roman"/>
                <w:sz w:val="20"/>
                <w:szCs w:val="20"/>
              </w:rPr>
              <w:t>ОКИ УГЖКХ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A473DE">
            <w:pPr>
              <w:rPr>
                <w:rFonts w:cs="Times New Roman"/>
                <w:sz w:val="20"/>
                <w:szCs w:val="20"/>
              </w:rPr>
            </w:pPr>
            <w:r w:rsidRPr="00A87AE9">
              <w:rPr>
                <w:rFonts w:cs="Times New Roman"/>
                <w:sz w:val="20"/>
                <w:szCs w:val="20"/>
              </w:rPr>
              <w:lastRenderedPageBreak/>
              <w:t xml:space="preserve">Реконструкция </w:t>
            </w:r>
            <w:r w:rsidRPr="00A87AE9">
              <w:rPr>
                <w:rFonts w:cs="Times New Roman"/>
                <w:sz w:val="20"/>
                <w:szCs w:val="20"/>
              </w:rPr>
              <w:lastRenderedPageBreak/>
              <w:t>биологических очистных сооружений канализации по адресу: городской округ Электросталь, пос. Фрязево (в том числе ПИР);</w:t>
            </w:r>
          </w:p>
          <w:p w:rsidR="00642891" w:rsidRPr="00A87AE9" w:rsidRDefault="00642891" w:rsidP="00D8517E">
            <w:pPr>
              <w:rPr>
                <w:rFonts w:cs="Times New Roman"/>
                <w:sz w:val="20"/>
                <w:szCs w:val="20"/>
              </w:rPr>
            </w:pPr>
            <w:r w:rsidRPr="005B1BD9">
              <w:rPr>
                <w:rFonts w:cs="Times New Roman"/>
                <w:sz w:val="20"/>
                <w:szCs w:val="20"/>
              </w:rPr>
              <w:t xml:space="preserve">Осуществление строительного контроля  при производстве работ по реконструкции </w:t>
            </w:r>
            <w:r w:rsidR="00B41F18" w:rsidRPr="005B1BD9">
              <w:rPr>
                <w:rFonts w:cs="Times New Roman"/>
                <w:sz w:val="20"/>
                <w:szCs w:val="20"/>
              </w:rPr>
              <w:t>биологических очистных сооружений канализации по адресу: городской округ Электросталь, пос.</w:t>
            </w:r>
            <w:r w:rsidR="00B41F18" w:rsidRPr="00A87AE9">
              <w:rPr>
                <w:rFonts w:cs="Times New Roman"/>
                <w:sz w:val="20"/>
                <w:szCs w:val="20"/>
              </w:rPr>
              <w:t>Фрязево</w:t>
            </w:r>
          </w:p>
        </w:tc>
      </w:tr>
      <w:tr w:rsidR="00642891" w:rsidRPr="00A87AE9" w:rsidTr="00AB1E95">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F241E2" w:rsidP="00642891">
            <w:pPr>
              <w:jc w:val="center"/>
              <w:rPr>
                <w:sz w:val="20"/>
                <w:szCs w:val="20"/>
              </w:rPr>
            </w:pPr>
            <w:r w:rsidRPr="003C28FC">
              <w:rPr>
                <w:sz w:val="20"/>
                <w:szCs w:val="20"/>
              </w:rPr>
              <w:t>9 278,67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798,64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2891" w:rsidRPr="003C28FC" w:rsidRDefault="00F15C25"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6 434,14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42891" w:rsidRPr="003C28FC" w:rsidRDefault="00642891" w:rsidP="00642891">
            <w:pPr>
              <w:jc w:val="center"/>
              <w:rPr>
                <w:sz w:val="20"/>
                <w:szCs w:val="20"/>
              </w:rPr>
            </w:pPr>
            <w:r w:rsidRPr="003C28FC">
              <w:rPr>
                <w:sz w:val="20"/>
                <w:szCs w:val="20"/>
              </w:rPr>
              <w:t>2 045,89</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642891" w:rsidRPr="00A87AE9" w:rsidTr="003F70AC">
        <w:trPr>
          <w:trHeight w:val="2043"/>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642891" w:rsidRPr="00A87AE9" w:rsidRDefault="00642891" w:rsidP="00F6672A">
            <w:pPr>
              <w:rPr>
                <w:rFonts w:cs="Times New Roman"/>
                <w:sz w:val="20"/>
                <w:szCs w:val="20"/>
              </w:rPr>
            </w:pPr>
            <w:r w:rsidRPr="00A87AE9">
              <w:rPr>
                <w:rFonts w:cs="Times New Roman"/>
                <w:sz w:val="20"/>
                <w:szCs w:val="20"/>
              </w:rPr>
              <w:t>Средства бюджета Московской области</w:t>
            </w: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p w:rsidR="00642891" w:rsidRPr="00A87AE9" w:rsidRDefault="00642891" w:rsidP="00F6672A">
            <w:pPr>
              <w:rPr>
                <w:rFonts w:cs="Times New Roman"/>
                <w:sz w:val="20"/>
                <w:szCs w:val="20"/>
              </w:rPr>
            </w:pP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114D7E" w:rsidP="00642891">
            <w:pPr>
              <w:jc w:val="center"/>
              <w:rPr>
                <w:sz w:val="20"/>
                <w:szCs w:val="20"/>
              </w:rPr>
            </w:pPr>
            <w:r w:rsidRPr="003C28FC">
              <w:rPr>
                <w:sz w:val="20"/>
                <w:szCs w:val="20"/>
              </w:rPr>
              <w:t>86 875,73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642891" w:rsidP="00642891">
            <w:pPr>
              <w:jc w:val="center"/>
              <w:rPr>
                <w:sz w:val="20"/>
                <w:szCs w:val="20"/>
              </w:rPr>
            </w:pPr>
            <w:r w:rsidRPr="003C28FC">
              <w:rPr>
                <w:sz w:val="20"/>
                <w:szCs w:val="20"/>
              </w:rPr>
              <w:t>61 275,00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642891" w:rsidP="00642891">
            <w:pPr>
              <w:jc w:val="center"/>
              <w:rPr>
                <w:sz w:val="20"/>
                <w:szCs w:val="20"/>
              </w:rPr>
            </w:pPr>
            <w:r w:rsidRPr="003C28FC">
              <w:rPr>
                <w:sz w:val="20"/>
                <w:szCs w:val="20"/>
              </w:rPr>
              <w:t>7 187,70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F15C25"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F15C25" w:rsidP="00642891">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021F58" w:rsidRPr="003C28FC" w:rsidRDefault="00021F58" w:rsidP="00642891">
            <w:pPr>
              <w:jc w:val="center"/>
              <w:rPr>
                <w:sz w:val="20"/>
                <w:szCs w:val="20"/>
              </w:rPr>
            </w:pPr>
          </w:p>
          <w:p w:rsidR="00642891" w:rsidRPr="003C28FC" w:rsidRDefault="00642891" w:rsidP="00642891">
            <w:pPr>
              <w:jc w:val="center"/>
              <w:rPr>
                <w:sz w:val="20"/>
                <w:szCs w:val="20"/>
              </w:rPr>
            </w:pPr>
            <w:r w:rsidRPr="003C28FC">
              <w:rPr>
                <w:sz w:val="20"/>
                <w:szCs w:val="20"/>
              </w:rPr>
              <w:t>18 413,03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42891" w:rsidRPr="00A87AE9" w:rsidRDefault="00642891" w:rsidP="00F6672A">
            <w:pPr>
              <w:rPr>
                <w:rFonts w:cs="Times New Roman"/>
                <w:sz w:val="20"/>
                <w:szCs w:val="20"/>
              </w:rPr>
            </w:pPr>
          </w:p>
        </w:tc>
      </w:tr>
      <w:tr w:rsidR="00791FF7" w:rsidRPr="00A87AE9" w:rsidTr="00AB1E95">
        <w:trPr>
          <w:trHeight w:val="416"/>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 xml:space="preserve">Основное мероприятие 02. Строительство (реконструкция), капитальный ремонт канализационных коллекторов (участков) и канализационных насосных станций на территории муниципальных образований Московской </w:t>
            </w:r>
            <w:r w:rsidRPr="00A87AE9">
              <w:rPr>
                <w:rFonts w:cs="Times New Roman"/>
                <w:sz w:val="20"/>
                <w:szCs w:val="20"/>
              </w:rPr>
              <w:lastRenderedPageBreak/>
              <w:t>области</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92338A" w:rsidRDefault="0092338A" w:rsidP="00F6672A">
            <w:pPr>
              <w:jc w:val="center"/>
              <w:rPr>
                <w:rFonts w:cs="Times New Roman"/>
                <w:sz w:val="20"/>
                <w:szCs w:val="20"/>
              </w:rPr>
            </w:pPr>
          </w:p>
          <w:p w:rsidR="00791FF7" w:rsidRPr="00A87AE9" w:rsidRDefault="00791FF7" w:rsidP="00F6672A">
            <w:pPr>
              <w:jc w:val="center"/>
              <w:rPr>
                <w:rFonts w:cs="Times New Roman"/>
                <w:sz w:val="20"/>
                <w:szCs w:val="20"/>
              </w:rPr>
            </w:pPr>
            <w:r w:rsidRPr="00A87AE9">
              <w:rPr>
                <w:rFonts w:cs="Times New Roman"/>
                <w:sz w:val="20"/>
                <w:szCs w:val="20"/>
              </w:rPr>
              <w:t>2020-2024 гг.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835E80">
            <w:pPr>
              <w:jc w:val="center"/>
              <w:rPr>
                <w:rFonts w:cs="Times New Roman"/>
                <w:sz w:val="20"/>
                <w:szCs w:val="20"/>
              </w:rPr>
            </w:pPr>
            <w:r w:rsidRPr="003C28FC">
              <w:rPr>
                <w:rFonts w:cs="Times New Roman"/>
                <w:sz w:val="20"/>
                <w:szCs w:val="20"/>
              </w:rPr>
              <w:t>61 555,4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5 000,13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5 182,35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5 371,24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rsidP="00F77A93">
            <w:pPr>
              <w:jc w:val="center"/>
              <w:rPr>
                <w:rFonts w:cs="Times New Roman"/>
                <w:sz w:val="20"/>
                <w:szCs w:val="20"/>
              </w:rPr>
            </w:pPr>
            <w:r w:rsidRPr="003C28FC">
              <w:rPr>
                <w:rFonts w:cs="Times New Roman"/>
                <w:sz w:val="20"/>
                <w:szCs w:val="20"/>
              </w:rPr>
              <w:t>5 567,04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304CF" w:rsidRDefault="007304CF" w:rsidP="00F6672A">
            <w:pPr>
              <w:jc w:val="center"/>
              <w:rPr>
                <w:rFonts w:cs="Times New Roman"/>
                <w:sz w:val="20"/>
                <w:szCs w:val="20"/>
              </w:rPr>
            </w:pPr>
          </w:p>
          <w:p w:rsidR="007304CF" w:rsidRDefault="007304CF" w:rsidP="00F6672A">
            <w:pPr>
              <w:jc w:val="center"/>
              <w:rPr>
                <w:rFonts w:cs="Times New Roman"/>
                <w:sz w:val="20"/>
                <w:szCs w:val="20"/>
              </w:rPr>
            </w:pPr>
          </w:p>
          <w:p w:rsidR="007304CF" w:rsidRDefault="007304CF" w:rsidP="00F6672A">
            <w:pPr>
              <w:jc w:val="center"/>
              <w:rPr>
                <w:rFonts w:cs="Times New Roman"/>
                <w:sz w:val="20"/>
                <w:szCs w:val="20"/>
              </w:rPr>
            </w:pPr>
          </w:p>
          <w:p w:rsidR="007304CF" w:rsidRDefault="007304CF" w:rsidP="00F6672A">
            <w:pPr>
              <w:jc w:val="center"/>
              <w:rPr>
                <w:rFonts w:cs="Times New Roman"/>
                <w:sz w:val="20"/>
                <w:szCs w:val="20"/>
              </w:rPr>
            </w:pPr>
          </w:p>
          <w:p w:rsidR="007304CF" w:rsidRDefault="007304CF" w:rsidP="00F6672A">
            <w:pPr>
              <w:jc w:val="center"/>
              <w:rPr>
                <w:rFonts w:cs="Times New Roman"/>
                <w:sz w:val="20"/>
                <w:szCs w:val="20"/>
              </w:rPr>
            </w:pPr>
          </w:p>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jc w:val="center"/>
              <w:rPr>
                <w:rFonts w:cs="Times New Roman"/>
                <w:sz w:val="20"/>
                <w:szCs w:val="20"/>
              </w:rPr>
            </w:pPr>
            <w:r w:rsidRPr="00A87AE9">
              <w:rPr>
                <w:rFonts w:cs="Times New Roman"/>
                <w:sz w:val="20"/>
                <w:szCs w:val="20"/>
              </w:rPr>
              <w:t>Х</w:t>
            </w:r>
          </w:p>
        </w:tc>
      </w:tr>
      <w:tr w:rsidR="00791FF7" w:rsidRPr="00A87AE9" w:rsidTr="00AB1E95">
        <w:trPr>
          <w:trHeight w:val="1737"/>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791FF7" w:rsidRPr="00A87AE9" w:rsidRDefault="00791FF7" w:rsidP="003B0183">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6319" w:rsidRPr="003C28FC" w:rsidRDefault="00B86319" w:rsidP="00F77A93">
            <w:pPr>
              <w:jc w:val="center"/>
              <w:rPr>
                <w:rFonts w:cs="Times New Roman"/>
                <w:sz w:val="20"/>
                <w:szCs w:val="20"/>
              </w:rPr>
            </w:pPr>
          </w:p>
          <w:p w:rsidR="00B86319" w:rsidRPr="003C28FC" w:rsidRDefault="00B86319" w:rsidP="00F77A93">
            <w:pPr>
              <w:jc w:val="center"/>
              <w:rPr>
                <w:rFonts w:cs="Times New Roman"/>
                <w:sz w:val="20"/>
                <w:szCs w:val="20"/>
              </w:rPr>
            </w:pPr>
          </w:p>
          <w:p w:rsidR="00B86319" w:rsidRPr="003C28FC" w:rsidRDefault="00B86319"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AB1E95">
        <w:trPr>
          <w:trHeight w:val="1262"/>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791FF7" w:rsidRPr="00A87AE9" w:rsidRDefault="00791FF7" w:rsidP="003B0183">
            <w:pPr>
              <w:rPr>
                <w:rFonts w:cs="Times New Roman"/>
                <w:sz w:val="20"/>
                <w:szCs w:val="20"/>
              </w:rPr>
            </w:pPr>
            <w:r w:rsidRPr="00A87AE9">
              <w:rPr>
                <w:rFonts w:cs="Times New Roman"/>
                <w:sz w:val="20"/>
                <w:szCs w:val="20"/>
              </w:rPr>
              <w:t>Средства бюджета Московской области</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pPr>
              <w:jc w:val="center"/>
              <w:rPr>
                <w:rFonts w:cs="Times New Roman"/>
                <w:sz w:val="20"/>
                <w:szCs w:val="20"/>
              </w:rPr>
            </w:pPr>
          </w:p>
          <w:p w:rsidR="00B86319" w:rsidRPr="003C28FC" w:rsidRDefault="00B86319">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86319" w:rsidRPr="003C28FC" w:rsidRDefault="00B86319" w:rsidP="00F77A93">
            <w:pPr>
              <w:jc w:val="center"/>
              <w:rPr>
                <w:rFonts w:cs="Times New Roman"/>
                <w:sz w:val="20"/>
                <w:szCs w:val="20"/>
              </w:rPr>
            </w:pPr>
          </w:p>
          <w:p w:rsidR="00B86319" w:rsidRPr="003C28FC" w:rsidRDefault="00B86319"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E773E9" w:rsidRPr="00A87AE9" w:rsidTr="00DA6527">
        <w:trPr>
          <w:trHeight w:val="1262"/>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3E9" w:rsidRPr="00A87AE9" w:rsidRDefault="00E773E9" w:rsidP="00E773E9">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3E9" w:rsidRPr="00A87AE9" w:rsidRDefault="00E773E9" w:rsidP="00E773E9">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73E9" w:rsidRPr="00A87AE9" w:rsidRDefault="00E773E9" w:rsidP="00E773E9">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tcPr>
          <w:p w:rsidR="00E773E9" w:rsidRPr="003B0183" w:rsidRDefault="00E773E9" w:rsidP="003B0183">
            <w:pPr>
              <w:rPr>
                <w:sz w:val="20"/>
                <w:szCs w:val="20"/>
              </w:rPr>
            </w:pPr>
            <w:r w:rsidRPr="00A81E65">
              <w:rPr>
                <w:sz w:val="20"/>
                <w:szCs w:val="20"/>
              </w:rPr>
              <w:t>Внебюджетные средства</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2E2A29" w:rsidP="00E773E9">
            <w:pPr>
              <w:jc w:val="center"/>
              <w:rPr>
                <w:rFonts w:cs="Times New Roman"/>
                <w:sz w:val="20"/>
                <w:szCs w:val="20"/>
              </w:rPr>
            </w:pPr>
            <w:r w:rsidRPr="003C28FC">
              <w:rPr>
                <w:rFonts w:cs="Times New Roman"/>
                <w:sz w:val="20"/>
                <w:szCs w:val="20"/>
              </w:rPr>
              <w:t>61 555,4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E773E9" w:rsidP="00E773E9">
            <w:pPr>
              <w:jc w:val="center"/>
              <w:rPr>
                <w:rFonts w:cs="Times New Roman"/>
                <w:sz w:val="20"/>
                <w:szCs w:val="20"/>
              </w:rPr>
            </w:pPr>
            <w:r w:rsidRPr="003C28FC">
              <w:rPr>
                <w:rFonts w:cs="Times New Roman"/>
                <w:sz w:val="20"/>
                <w:szCs w:val="20"/>
              </w:rPr>
              <w:t>41 957,36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E773E9" w:rsidP="00E773E9">
            <w:pPr>
              <w:jc w:val="center"/>
              <w:rPr>
                <w:rFonts w:cs="Times New Roman"/>
                <w:sz w:val="20"/>
                <w:szCs w:val="20"/>
              </w:rPr>
            </w:pPr>
            <w:r w:rsidRPr="003C28FC">
              <w:rPr>
                <w:rFonts w:cs="Times New Roman"/>
                <w:sz w:val="20"/>
                <w:szCs w:val="20"/>
              </w:rPr>
              <w:t>5 000,13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E773E9" w:rsidP="00E773E9">
            <w:pPr>
              <w:jc w:val="center"/>
              <w:rPr>
                <w:rFonts w:cs="Times New Roman"/>
                <w:sz w:val="20"/>
                <w:szCs w:val="20"/>
              </w:rPr>
            </w:pPr>
            <w:r w:rsidRPr="003C28FC">
              <w:rPr>
                <w:rFonts w:cs="Times New Roman"/>
                <w:sz w:val="20"/>
                <w:szCs w:val="20"/>
              </w:rPr>
              <w:t>5 182,35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E773E9" w:rsidP="00E773E9">
            <w:pPr>
              <w:jc w:val="center"/>
              <w:rPr>
                <w:rFonts w:cs="Times New Roman"/>
                <w:sz w:val="20"/>
                <w:szCs w:val="20"/>
              </w:rPr>
            </w:pPr>
            <w:r w:rsidRPr="003C28FC">
              <w:rPr>
                <w:rFonts w:cs="Times New Roman"/>
                <w:sz w:val="20"/>
                <w:szCs w:val="20"/>
              </w:rPr>
              <w:t>5 371,24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773E9" w:rsidRPr="003C28FC" w:rsidRDefault="00E773E9" w:rsidP="00E773E9">
            <w:pPr>
              <w:jc w:val="center"/>
              <w:rPr>
                <w:rFonts w:cs="Times New Roman"/>
                <w:sz w:val="20"/>
                <w:szCs w:val="20"/>
              </w:rPr>
            </w:pPr>
            <w:r w:rsidRPr="003C28FC">
              <w:rPr>
                <w:rFonts w:cs="Times New Roman"/>
                <w:sz w:val="20"/>
                <w:szCs w:val="20"/>
              </w:rPr>
              <w:t>5 567,04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773E9" w:rsidRPr="00A87AE9" w:rsidRDefault="00E773E9" w:rsidP="00E773E9">
            <w:pPr>
              <w:rPr>
                <w:rFonts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73E9" w:rsidRPr="00A87AE9" w:rsidRDefault="00E773E9" w:rsidP="00E773E9">
            <w:pPr>
              <w:rPr>
                <w:rFonts w:cs="Times New Roman"/>
                <w:sz w:val="20"/>
                <w:szCs w:val="20"/>
              </w:rPr>
            </w:pPr>
          </w:p>
        </w:tc>
      </w:tr>
      <w:tr w:rsidR="00FA22C7" w:rsidRPr="00A87AE9" w:rsidTr="00DA6527">
        <w:trPr>
          <w:trHeight w:val="438"/>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22C7" w:rsidRPr="00A87AE9" w:rsidRDefault="00FA22C7" w:rsidP="00FA22C7">
            <w:pPr>
              <w:jc w:val="center"/>
              <w:rPr>
                <w:rFonts w:cs="Times New Roman"/>
                <w:sz w:val="20"/>
                <w:szCs w:val="20"/>
              </w:rPr>
            </w:pPr>
            <w:r w:rsidRPr="00A87AE9">
              <w:rPr>
                <w:rFonts w:cs="Times New Roman"/>
                <w:sz w:val="20"/>
                <w:szCs w:val="20"/>
              </w:rPr>
              <w:t>2.1</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22C7" w:rsidRPr="00A87AE9" w:rsidRDefault="00FA22C7" w:rsidP="00FA22C7">
            <w:pPr>
              <w:rPr>
                <w:rFonts w:cs="Times New Roman"/>
                <w:sz w:val="20"/>
                <w:szCs w:val="20"/>
              </w:rPr>
            </w:pPr>
            <w:r w:rsidRPr="00A87AE9">
              <w:rPr>
                <w:rFonts w:cs="Times New Roman"/>
                <w:sz w:val="20"/>
                <w:szCs w:val="20"/>
              </w:rPr>
              <w:t xml:space="preserve">Мероприятие 02.01.      Капитальный ремонт канализационных коллекторов и канализационных насосных станций </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22C7" w:rsidRPr="00A87AE9" w:rsidRDefault="00FA22C7" w:rsidP="00FA22C7">
            <w:pPr>
              <w:jc w:val="center"/>
              <w:rPr>
                <w:rFonts w:cs="Times New Roman"/>
                <w:sz w:val="20"/>
                <w:szCs w:val="20"/>
              </w:rPr>
            </w:pPr>
            <w:r w:rsidRPr="00A87AE9">
              <w:rPr>
                <w:rFonts w:cs="Times New Roman"/>
                <w:sz w:val="20"/>
                <w:szCs w:val="20"/>
              </w:rPr>
              <w:t>2020-2024 гг.</w:t>
            </w:r>
          </w:p>
        </w:tc>
        <w:tc>
          <w:tcPr>
            <w:tcW w:w="1121" w:type="dxa"/>
            <w:tcBorders>
              <w:top w:val="single" w:sz="4" w:space="0" w:color="auto"/>
              <w:left w:val="single" w:sz="4" w:space="0" w:color="auto"/>
              <w:bottom w:val="single" w:sz="4" w:space="0" w:color="auto"/>
              <w:right w:val="single" w:sz="4" w:space="0" w:color="auto"/>
            </w:tcBorders>
            <w:shd w:val="clear" w:color="auto" w:fill="auto"/>
            <w:noWrap/>
            <w:hideMark/>
          </w:tcPr>
          <w:p w:rsidR="00FA22C7" w:rsidRPr="00A87AE9" w:rsidRDefault="00FA22C7" w:rsidP="00FA22C7">
            <w:pPr>
              <w:rPr>
                <w:rFonts w:cs="Times New Roman"/>
                <w:sz w:val="20"/>
                <w:szCs w:val="20"/>
              </w:rPr>
            </w:pPr>
            <w:r w:rsidRPr="00A87AE9">
              <w:rPr>
                <w:rFonts w:cs="Times New Roman"/>
                <w:sz w:val="20"/>
                <w:szCs w:val="20"/>
              </w:rPr>
              <w:t>Итого</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23 267,84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5 000,13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2C7" w:rsidRPr="003C28FC" w:rsidRDefault="00FA22C7" w:rsidP="00FA22C7">
            <w:pPr>
              <w:jc w:val="center"/>
              <w:rPr>
                <w:rFonts w:cs="Times New Roman"/>
                <w:sz w:val="20"/>
                <w:szCs w:val="20"/>
              </w:rPr>
            </w:pPr>
            <w:r w:rsidRPr="003C28FC">
              <w:rPr>
                <w:rFonts w:cs="Times New Roman"/>
                <w:sz w:val="20"/>
                <w:szCs w:val="20"/>
              </w:rPr>
              <w:t>5 058,01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CA24EF" w:rsidRDefault="00CA24EF" w:rsidP="00FA22C7">
            <w:pPr>
              <w:jc w:val="center"/>
              <w:rPr>
                <w:rFonts w:cs="Times New Roman"/>
                <w:sz w:val="20"/>
                <w:szCs w:val="20"/>
              </w:rPr>
            </w:pPr>
          </w:p>
          <w:p w:rsidR="00FA22C7" w:rsidRPr="00A87AE9" w:rsidRDefault="00FA22C7" w:rsidP="00FA22C7">
            <w:pPr>
              <w:jc w:val="center"/>
              <w:rPr>
                <w:rFonts w:cs="Times New Roman"/>
                <w:sz w:val="20"/>
                <w:szCs w:val="20"/>
              </w:rPr>
            </w:pPr>
            <w:r w:rsidRPr="00A87AE9">
              <w:rPr>
                <w:rFonts w:cs="Times New Roman"/>
                <w:sz w:val="20"/>
                <w:szCs w:val="20"/>
              </w:rPr>
              <w:t>ОКИ УГЖКХ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22C7" w:rsidRPr="00A87AE9" w:rsidRDefault="00FA22C7" w:rsidP="00FA22C7">
            <w:pPr>
              <w:rPr>
                <w:rFonts w:cs="Times New Roman"/>
                <w:sz w:val="20"/>
                <w:szCs w:val="20"/>
              </w:rPr>
            </w:pPr>
            <w:r w:rsidRPr="00A87AE9">
              <w:rPr>
                <w:rFonts w:cs="Times New Roman"/>
                <w:sz w:val="20"/>
                <w:szCs w:val="20"/>
              </w:rPr>
              <w:t>Кап</w:t>
            </w:r>
            <w:r>
              <w:rPr>
                <w:rFonts w:cs="Times New Roman"/>
                <w:sz w:val="20"/>
                <w:szCs w:val="20"/>
              </w:rPr>
              <w:t xml:space="preserve">итальный ремонт канализационных </w:t>
            </w:r>
            <w:r w:rsidRPr="00A87AE9">
              <w:rPr>
                <w:rFonts w:cs="Times New Roman"/>
                <w:sz w:val="20"/>
                <w:szCs w:val="20"/>
              </w:rPr>
              <w:t>коллекторов и канализационных насосных станций</w:t>
            </w:r>
            <w:r>
              <w:rPr>
                <w:rFonts w:cs="Times New Roman"/>
                <w:sz w:val="20"/>
                <w:szCs w:val="20"/>
              </w:rPr>
              <w:t>, эксплуатируемых Филиалом ГУП МО «КС МО» «Электростальский», МУП «ЭЦУ» (ПП на 2020-2024 годы)</w:t>
            </w:r>
          </w:p>
        </w:tc>
      </w:tr>
      <w:tr w:rsidR="00791FF7" w:rsidRPr="00A87AE9" w:rsidTr="00DA6527">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rsidP="000664D8">
            <w:pPr>
              <w:jc w:val="center"/>
              <w:rPr>
                <w:rFonts w:cs="Times New Roman"/>
                <w:sz w:val="20"/>
                <w:szCs w:val="20"/>
              </w:rPr>
            </w:pPr>
          </w:p>
          <w:p w:rsidR="000664D8" w:rsidRPr="003C28FC" w:rsidRDefault="000664D8" w:rsidP="000664D8">
            <w:pPr>
              <w:jc w:val="center"/>
              <w:rPr>
                <w:rFonts w:cs="Times New Roman"/>
                <w:sz w:val="20"/>
                <w:szCs w:val="20"/>
              </w:rPr>
            </w:pPr>
          </w:p>
          <w:p w:rsidR="000664D8" w:rsidRPr="003C28FC" w:rsidRDefault="000664D8" w:rsidP="000664D8">
            <w:pPr>
              <w:jc w:val="center"/>
              <w:rPr>
                <w:rFonts w:cs="Times New Roman"/>
                <w:sz w:val="20"/>
                <w:szCs w:val="20"/>
              </w:rPr>
            </w:pPr>
          </w:p>
          <w:p w:rsidR="00791FF7" w:rsidRPr="003C28FC" w:rsidRDefault="00791FF7" w:rsidP="000664D8">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rsidP="000664D8">
            <w:pPr>
              <w:jc w:val="center"/>
              <w:rPr>
                <w:rFonts w:cs="Times New Roman"/>
                <w:sz w:val="20"/>
                <w:szCs w:val="20"/>
              </w:rPr>
            </w:pPr>
          </w:p>
          <w:p w:rsidR="000664D8" w:rsidRPr="003C28FC" w:rsidRDefault="000664D8" w:rsidP="000664D8">
            <w:pPr>
              <w:jc w:val="center"/>
              <w:rPr>
                <w:rFonts w:cs="Times New Roman"/>
                <w:sz w:val="20"/>
                <w:szCs w:val="20"/>
              </w:rPr>
            </w:pPr>
          </w:p>
          <w:p w:rsidR="000664D8" w:rsidRPr="003C28FC" w:rsidRDefault="000664D8" w:rsidP="000664D8">
            <w:pPr>
              <w:jc w:val="center"/>
              <w:rPr>
                <w:rFonts w:cs="Times New Roman"/>
                <w:sz w:val="20"/>
                <w:szCs w:val="20"/>
              </w:rPr>
            </w:pPr>
          </w:p>
          <w:p w:rsidR="00791FF7" w:rsidRPr="003C28FC" w:rsidRDefault="00791FF7" w:rsidP="000664D8">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rsidP="00F77A93">
            <w:pPr>
              <w:jc w:val="center"/>
              <w:rPr>
                <w:rFonts w:cs="Times New Roman"/>
                <w:sz w:val="20"/>
                <w:szCs w:val="20"/>
              </w:rPr>
            </w:pPr>
          </w:p>
          <w:p w:rsidR="000664D8" w:rsidRPr="003C28FC" w:rsidRDefault="000664D8" w:rsidP="00F77A93">
            <w:pPr>
              <w:jc w:val="center"/>
              <w:rPr>
                <w:rFonts w:cs="Times New Roman"/>
                <w:sz w:val="20"/>
                <w:szCs w:val="20"/>
              </w:rPr>
            </w:pPr>
          </w:p>
          <w:p w:rsidR="000664D8" w:rsidRPr="003C28FC" w:rsidRDefault="000664D8"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AB1E95">
        <w:trPr>
          <w:trHeight w:val="1142"/>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pPr>
              <w:jc w:val="center"/>
              <w:rPr>
                <w:rFonts w:cs="Times New Roman"/>
                <w:sz w:val="20"/>
                <w:szCs w:val="20"/>
              </w:rPr>
            </w:pPr>
          </w:p>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4D8" w:rsidRPr="003C28FC" w:rsidRDefault="000664D8" w:rsidP="00F77A93">
            <w:pPr>
              <w:jc w:val="center"/>
              <w:rPr>
                <w:rFonts w:cs="Times New Roman"/>
                <w:sz w:val="20"/>
                <w:szCs w:val="20"/>
              </w:rPr>
            </w:pPr>
          </w:p>
          <w:p w:rsidR="000664D8" w:rsidRPr="003C28FC" w:rsidRDefault="000664D8"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AB1E95">
        <w:trPr>
          <w:trHeight w:val="716"/>
        </w:trPr>
        <w:tc>
          <w:tcPr>
            <w:tcW w:w="574"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3964DC">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A81E65" w:rsidP="00F6672A">
            <w:pPr>
              <w:rPr>
                <w:rFonts w:cs="Times New Roman"/>
                <w:sz w:val="20"/>
                <w:szCs w:val="20"/>
              </w:rPr>
            </w:pPr>
            <w:r w:rsidRPr="00A81E65">
              <w:rPr>
                <w:sz w:val="20"/>
                <w:szCs w:val="20"/>
              </w:rPr>
              <w:t>Внебюджетные средства</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pPr>
              <w:jc w:val="center"/>
              <w:rPr>
                <w:rFonts w:cs="Times New Roman"/>
                <w:sz w:val="20"/>
                <w:szCs w:val="20"/>
              </w:rPr>
            </w:pPr>
          </w:p>
          <w:p w:rsidR="00791FF7" w:rsidRPr="003C28FC" w:rsidRDefault="00AA6C78">
            <w:pPr>
              <w:jc w:val="center"/>
              <w:rPr>
                <w:rFonts w:cs="Times New Roman"/>
                <w:sz w:val="20"/>
                <w:szCs w:val="20"/>
              </w:rPr>
            </w:pPr>
            <w:r w:rsidRPr="003C28FC">
              <w:rPr>
                <w:rFonts w:cs="Times New Roman"/>
                <w:sz w:val="20"/>
                <w:szCs w:val="20"/>
              </w:rPr>
              <w:t>23 267,84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3 669,80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5 000,13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pPr>
              <w:jc w:val="center"/>
              <w:rPr>
                <w:rFonts w:cs="Times New Roman"/>
                <w:sz w:val="20"/>
                <w:szCs w:val="20"/>
              </w:rPr>
            </w:pPr>
          </w:p>
          <w:p w:rsidR="00791FF7" w:rsidRPr="003C28FC" w:rsidRDefault="00D43C61">
            <w:pPr>
              <w:jc w:val="center"/>
              <w:rPr>
                <w:rFonts w:cs="Times New Roman"/>
                <w:sz w:val="20"/>
                <w:szCs w:val="20"/>
              </w:rPr>
            </w:pPr>
            <w:r w:rsidRPr="003C28FC">
              <w:rPr>
                <w:rFonts w:cs="Times New Roman"/>
                <w:sz w:val="20"/>
                <w:szCs w:val="20"/>
              </w:rPr>
              <w:t>4 676,42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pPr>
              <w:jc w:val="center"/>
              <w:rPr>
                <w:rFonts w:cs="Times New Roman"/>
                <w:sz w:val="20"/>
                <w:szCs w:val="20"/>
              </w:rPr>
            </w:pPr>
          </w:p>
          <w:p w:rsidR="00791FF7" w:rsidRPr="003C28FC" w:rsidRDefault="00D43C61">
            <w:pPr>
              <w:jc w:val="center"/>
              <w:rPr>
                <w:rFonts w:cs="Times New Roman"/>
                <w:sz w:val="20"/>
                <w:szCs w:val="20"/>
              </w:rPr>
            </w:pPr>
            <w:r w:rsidRPr="003C28FC">
              <w:rPr>
                <w:rFonts w:cs="Times New Roman"/>
                <w:sz w:val="20"/>
                <w:szCs w:val="20"/>
              </w:rPr>
              <w:t>4 863,48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64D8" w:rsidRPr="003C28FC" w:rsidRDefault="000664D8" w:rsidP="00F77A93">
            <w:pPr>
              <w:jc w:val="center"/>
              <w:rPr>
                <w:rFonts w:cs="Times New Roman"/>
                <w:sz w:val="20"/>
                <w:szCs w:val="20"/>
              </w:rPr>
            </w:pPr>
          </w:p>
          <w:p w:rsidR="00791FF7" w:rsidRPr="003C28FC" w:rsidRDefault="00D43C61" w:rsidP="00F77A93">
            <w:pPr>
              <w:jc w:val="center"/>
              <w:rPr>
                <w:rFonts w:cs="Times New Roman"/>
                <w:sz w:val="20"/>
                <w:szCs w:val="20"/>
              </w:rPr>
            </w:pPr>
            <w:r w:rsidRPr="003C28FC">
              <w:rPr>
                <w:rFonts w:cs="Times New Roman"/>
                <w:sz w:val="20"/>
                <w:szCs w:val="20"/>
              </w:rPr>
              <w:t>5 058,01</w:t>
            </w:r>
          </w:p>
        </w:tc>
        <w:tc>
          <w:tcPr>
            <w:tcW w:w="992"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3964DC">
            <w:pPr>
              <w:rPr>
                <w:rFonts w:cs="Times New Roman"/>
                <w:sz w:val="20"/>
                <w:szCs w:val="20"/>
              </w:rPr>
            </w:pPr>
          </w:p>
        </w:tc>
      </w:tr>
      <w:tr w:rsidR="00791FF7" w:rsidRPr="00A87AE9" w:rsidTr="00AB1E95">
        <w:trPr>
          <w:trHeight w:val="22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91FF7" w:rsidRPr="00A87AE9" w:rsidRDefault="00791FF7" w:rsidP="00F6672A">
            <w:pPr>
              <w:jc w:val="center"/>
              <w:rPr>
                <w:rFonts w:cs="Times New Roman"/>
                <w:sz w:val="20"/>
                <w:szCs w:val="20"/>
              </w:rPr>
            </w:pPr>
            <w:r w:rsidRPr="00A87AE9">
              <w:rPr>
                <w:rFonts w:cs="Times New Roman"/>
                <w:sz w:val="20"/>
                <w:szCs w:val="20"/>
              </w:rPr>
              <w:t>2.2</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FF7" w:rsidRPr="00A87AE9" w:rsidRDefault="00791FF7" w:rsidP="00A473DE">
            <w:pPr>
              <w:rPr>
                <w:rFonts w:cs="Times New Roman"/>
                <w:sz w:val="20"/>
                <w:szCs w:val="20"/>
              </w:rPr>
            </w:pPr>
            <w:r w:rsidRPr="00A87AE9">
              <w:rPr>
                <w:rFonts w:cs="Times New Roman"/>
                <w:sz w:val="20"/>
                <w:szCs w:val="20"/>
              </w:rPr>
              <w:t>Мероприятие 02.02-</w:t>
            </w:r>
          </w:p>
          <w:p w:rsidR="00791FF7" w:rsidRPr="00A87AE9" w:rsidRDefault="00791FF7" w:rsidP="00A473DE">
            <w:pPr>
              <w:rPr>
                <w:rFonts w:cs="Times New Roman"/>
                <w:sz w:val="20"/>
                <w:szCs w:val="20"/>
              </w:rPr>
            </w:pPr>
            <w:r w:rsidRPr="00A87AE9">
              <w:rPr>
                <w:rFonts w:cs="Times New Roman"/>
                <w:sz w:val="20"/>
                <w:szCs w:val="20"/>
              </w:rPr>
              <w:t>Строительство (реконструкция) канализационных коллекторов, канализационных насосных станций</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92338A" w:rsidRDefault="0092338A" w:rsidP="00906778">
            <w:pPr>
              <w:jc w:val="center"/>
              <w:rPr>
                <w:rFonts w:cs="Times New Roman"/>
                <w:sz w:val="20"/>
                <w:szCs w:val="20"/>
              </w:rPr>
            </w:pPr>
          </w:p>
          <w:p w:rsidR="00791FF7" w:rsidRPr="00A87AE9" w:rsidRDefault="00791FF7" w:rsidP="00906778">
            <w:pPr>
              <w:jc w:val="center"/>
              <w:rPr>
                <w:rFonts w:cs="Times New Roman"/>
                <w:sz w:val="20"/>
                <w:szCs w:val="20"/>
              </w:rPr>
            </w:pPr>
            <w:r w:rsidRPr="00A87AE9">
              <w:rPr>
                <w:rFonts w:cs="Times New Roman"/>
                <w:sz w:val="20"/>
                <w:szCs w:val="20"/>
              </w:rPr>
              <w:t>2020г.</w:t>
            </w:r>
          </w:p>
        </w:tc>
        <w:tc>
          <w:tcPr>
            <w:tcW w:w="1121" w:type="dxa"/>
            <w:tcBorders>
              <w:top w:val="single" w:sz="4" w:space="0" w:color="auto"/>
              <w:left w:val="nil"/>
              <w:bottom w:val="single" w:sz="4" w:space="0" w:color="auto"/>
              <w:right w:val="single" w:sz="4" w:space="0" w:color="auto"/>
            </w:tcBorders>
            <w:shd w:val="clear" w:color="auto" w:fill="auto"/>
            <w:noWrap/>
            <w:hideMark/>
          </w:tcPr>
          <w:p w:rsidR="00791FF7" w:rsidRPr="00A87AE9" w:rsidRDefault="00791FF7" w:rsidP="00F6672A">
            <w:pPr>
              <w:rPr>
                <w:rFonts w:cs="Times New Roman"/>
                <w:sz w:val="20"/>
                <w:szCs w:val="20"/>
              </w:rPr>
            </w:pPr>
            <w:r w:rsidRPr="00A87AE9">
              <w:rPr>
                <w:rFonts w:cs="Times New Roman"/>
                <w:sz w:val="20"/>
                <w:szCs w:val="20"/>
              </w:rPr>
              <w:t>Итого</w:t>
            </w:r>
          </w:p>
        </w:tc>
        <w:tc>
          <w:tcPr>
            <w:tcW w:w="1249"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CA24EF" w:rsidRDefault="00CA24EF" w:rsidP="00F6672A">
            <w:pPr>
              <w:jc w:val="center"/>
              <w:rPr>
                <w:rFonts w:cs="Times New Roman"/>
                <w:sz w:val="20"/>
                <w:szCs w:val="20"/>
              </w:rPr>
            </w:pPr>
          </w:p>
          <w:p w:rsidR="00791FF7" w:rsidRPr="00A87AE9" w:rsidRDefault="00791FF7" w:rsidP="00F6672A">
            <w:pPr>
              <w:jc w:val="center"/>
              <w:rPr>
                <w:rFonts w:cs="Times New Roman"/>
                <w:sz w:val="20"/>
                <w:szCs w:val="20"/>
              </w:rPr>
            </w:pPr>
            <w:r w:rsidRPr="00A87AE9">
              <w:rPr>
                <w:rFonts w:cs="Times New Roman"/>
                <w:sz w:val="20"/>
                <w:szCs w:val="20"/>
              </w:rPr>
              <w:t>ОКИ УГЖКХ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1FF7" w:rsidRPr="00A87AE9" w:rsidRDefault="00BC3583" w:rsidP="00AB2864">
            <w:pPr>
              <w:rPr>
                <w:rFonts w:cs="Times New Roman"/>
                <w:sz w:val="20"/>
                <w:szCs w:val="20"/>
              </w:rPr>
            </w:pPr>
            <w:r>
              <w:rPr>
                <w:rFonts w:cs="Times New Roman"/>
                <w:sz w:val="20"/>
                <w:szCs w:val="20"/>
              </w:rPr>
              <w:t>Строительство(реконструкция)</w:t>
            </w:r>
            <w:r w:rsidR="00791FF7" w:rsidRPr="00A87AE9">
              <w:rPr>
                <w:rFonts w:cs="Times New Roman"/>
                <w:sz w:val="20"/>
                <w:szCs w:val="20"/>
              </w:rPr>
              <w:t>канализационных коллекторов, канализационных насосных станций – 2 объекта, 2020 год</w:t>
            </w:r>
          </w:p>
        </w:tc>
      </w:tr>
      <w:tr w:rsidR="00791FF7" w:rsidRPr="00A87AE9" w:rsidTr="00AB1E95">
        <w:trPr>
          <w:trHeight w:val="1602"/>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городского округа Электросталь Московской области</w:t>
            </w:r>
          </w:p>
        </w:tc>
        <w:tc>
          <w:tcPr>
            <w:tcW w:w="1249" w:type="dxa"/>
            <w:tcBorders>
              <w:top w:val="nil"/>
              <w:left w:val="nil"/>
              <w:bottom w:val="single" w:sz="4" w:space="0" w:color="auto"/>
              <w:right w:val="single" w:sz="4" w:space="0" w:color="auto"/>
            </w:tcBorders>
            <w:shd w:val="clear" w:color="auto" w:fill="auto"/>
            <w:noWrap/>
            <w:vAlign w:val="center"/>
          </w:tcPr>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A51E06" w:rsidRPr="003C28FC" w:rsidRDefault="00A51E06">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A51E06" w:rsidRPr="003C28FC" w:rsidRDefault="00A51E06" w:rsidP="00F77A93">
            <w:pPr>
              <w:jc w:val="center"/>
              <w:rPr>
                <w:rFonts w:cs="Times New Roman"/>
                <w:sz w:val="20"/>
                <w:szCs w:val="20"/>
              </w:rPr>
            </w:pPr>
          </w:p>
          <w:p w:rsidR="00A51E06" w:rsidRPr="003C28FC" w:rsidRDefault="00A51E06" w:rsidP="00F77A93">
            <w:pPr>
              <w:jc w:val="center"/>
              <w:rPr>
                <w:rFonts w:cs="Times New Roman"/>
                <w:sz w:val="20"/>
                <w:szCs w:val="20"/>
              </w:rPr>
            </w:pPr>
          </w:p>
          <w:p w:rsidR="00A51E06" w:rsidRPr="003C28FC" w:rsidRDefault="00A51E06"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AB1E95">
        <w:trPr>
          <w:trHeight w:val="788"/>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791FF7" w:rsidRPr="00A87AE9" w:rsidRDefault="00791FF7" w:rsidP="00F6672A">
            <w:pPr>
              <w:rPr>
                <w:rFonts w:cs="Times New Roman"/>
                <w:sz w:val="20"/>
                <w:szCs w:val="20"/>
              </w:rPr>
            </w:pPr>
            <w:r w:rsidRPr="00A87AE9">
              <w:rPr>
                <w:rFonts w:cs="Times New Roman"/>
                <w:sz w:val="20"/>
                <w:szCs w:val="20"/>
              </w:rPr>
              <w:t>Средства бюджета Московской области</w:t>
            </w:r>
          </w:p>
        </w:tc>
        <w:tc>
          <w:tcPr>
            <w:tcW w:w="1249" w:type="dxa"/>
            <w:tcBorders>
              <w:top w:val="nil"/>
              <w:left w:val="nil"/>
              <w:bottom w:val="single" w:sz="4" w:space="0" w:color="auto"/>
              <w:right w:val="single" w:sz="4" w:space="0" w:color="auto"/>
            </w:tcBorders>
            <w:shd w:val="clear" w:color="auto" w:fill="auto"/>
            <w:noWrap/>
            <w:vAlign w:val="center"/>
          </w:tcPr>
          <w:p w:rsidR="00E02961" w:rsidRPr="003C28FC" w:rsidRDefault="00E02961">
            <w:pPr>
              <w:jc w:val="center"/>
              <w:rPr>
                <w:rFonts w:cs="Times New Roman"/>
                <w:sz w:val="20"/>
                <w:szCs w:val="20"/>
              </w:rPr>
            </w:pPr>
          </w:p>
          <w:p w:rsidR="00E02961" w:rsidRPr="003C28FC" w:rsidRDefault="00E02961">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02961" w:rsidRPr="003C28FC" w:rsidRDefault="00E02961">
            <w:pPr>
              <w:jc w:val="center"/>
              <w:rPr>
                <w:rFonts w:cs="Times New Roman"/>
                <w:sz w:val="20"/>
                <w:szCs w:val="20"/>
              </w:rPr>
            </w:pPr>
          </w:p>
          <w:p w:rsidR="00E02961" w:rsidRPr="003C28FC" w:rsidRDefault="00E02961">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02961" w:rsidRPr="003C28FC" w:rsidRDefault="00E02961">
            <w:pPr>
              <w:jc w:val="center"/>
              <w:rPr>
                <w:rFonts w:cs="Times New Roman"/>
                <w:sz w:val="20"/>
                <w:szCs w:val="20"/>
              </w:rPr>
            </w:pPr>
          </w:p>
          <w:p w:rsidR="00E02961" w:rsidRPr="003C28FC" w:rsidRDefault="00E02961">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02961" w:rsidRPr="003C28FC" w:rsidRDefault="00E02961">
            <w:pPr>
              <w:jc w:val="center"/>
              <w:rPr>
                <w:rFonts w:cs="Times New Roman"/>
                <w:sz w:val="20"/>
                <w:szCs w:val="20"/>
              </w:rPr>
            </w:pPr>
          </w:p>
          <w:p w:rsidR="00E02961" w:rsidRPr="003C28FC" w:rsidRDefault="00E02961">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02961" w:rsidRPr="003C28FC" w:rsidRDefault="00E02961">
            <w:pPr>
              <w:jc w:val="center"/>
              <w:rPr>
                <w:rFonts w:cs="Times New Roman"/>
                <w:sz w:val="20"/>
                <w:szCs w:val="20"/>
              </w:rPr>
            </w:pPr>
          </w:p>
          <w:p w:rsidR="00E02961" w:rsidRPr="003C28FC" w:rsidRDefault="00E02961">
            <w:pPr>
              <w:jc w:val="center"/>
              <w:rPr>
                <w:rFonts w:cs="Times New Roman"/>
                <w:sz w:val="20"/>
                <w:szCs w:val="20"/>
              </w:rPr>
            </w:pPr>
          </w:p>
          <w:p w:rsidR="00791FF7" w:rsidRPr="003C28FC" w:rsidRDefault="00791FF7">
            <w:pPr>
              <w:jc w:val="center"/>
              <w:rPr>
                <w:rFonts w:cs="Times New Roman"/>
                <w:sz w:val="20"/>
                <w:szCs w:val="20"/>
              </w:rPr>
            </w:pPr>
            <w:r w:rsidRPr="003C28FC">
              <w:rPr>
                <w:rFonts w:cs="Times New Roman"/>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E02961" w:rsidRPr="003C28FC" w:rsidRDefault="00E02961" w:rsidP="00F77A93">
            <w:pPr>
              <w:jc w:val="center"/>
              <w:rPr>
                <w:rFonts w:cs="Times New Roman"/>
                <w:sz w:val="20"/>
                <w:szCs w:val="20"/>
              </w:rPr>
            </w:pPr>
          </w:p>
          <w:p w:rsidR="00E02961" w:rsidRPr="003C28FC" w:rsidRDefault="00E02961" w:rsidP="00F77A93">
            <w:pPr>
              <w:jc w:val="center"/>
              <w:rPr>
                <w:rFonts w:cs="Times New Roman"/>
                <w:sz w:val="20"/>
                <w:szCs w:val="20"/>
              </w:rPr>
            </w:pPr>
          </w:p>
          <w:p w:rsidR="00791FF7" w:rsidRPr="003C28FC" w:rsidRDefault="00791FF7" w:rsidP="00F77A93">
            <w:pPr>
              <w:jc w:val="center"/>
              <w:rPr>
                <w:rFonts w:cs="Times New Roman"/>
                <w:sz w:val="20"/>
                <w:szCs w:val="20"/>
              </w:rPr>
            </w:pPr>
            <w:r w:rsidRPr="003C28FC">
              <w:rPr>
                <w:rFonts w:cs="Times New Roman"/>
                <w:sz w:val="20"/>
                <w:szCs w:val="20"/>
              </w:rPr>
              <w:t>0,00</w:t>
            </w: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rsidR="00791FF7" w:rsidRPr="00A87AE9" w:rsidRDefault="00791FF7" w:rsidP="00F6672A">
            <w:pPr>
              <w:rPr>
                <w:rFonts w:cs="Times New Roman"/>
                <w:sz w:val="20"/>
                <w:szCs w:val="20"/>
              </w:rPr>
            </w:pPr>
          </w:p>
        </w:tc>
      </w:tr>
      <w:tr w:rsidR="00791FF7" w:rsidRPr="00A87AE9" w:rsidTr="0092338A">
        <w:trPr>
          <w:trHeight w:val="298"/>
        </w:trPr>
        <w:tc>
          <w:tcPr>
            <w:tcW w:w="574" w:type="dxa"/>
            <w:vMerge/>
            <w:tcBorders>
              <w:top w:val="single" w:sz="4" w:space="0" w:color="auto"/>
              <w:left w:val="single" w:sz="4" w:space="0" w:color="auto"/>
              <w:bottom w:val="single" w:sz="4" w:space="0" w:color="auto"/>
              <w:right w:val="single" w:sz="4" w:space="0" w:color="auto"/>
            </w:tcBorders>
            <w:shd w:val="clear" w:color="auto" w:fill="auto"/>
            <w:noWrap/>
          </w:tcPr>
          <w:p w:rsidR="00791FF7" w:rsidRPr="00A87AE9" w:rsidRDefault="00791FF7" w:rsidP="00F6672A">
            <w:pPr>
              <w:jc w:val="cente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b/>
                <w:bCs/>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tcPr>
          <w:p w:rsidR="00791FF7" w:rsidRPr="00A87AE9" w:rsidRDefault="00791FF7" w:rsidP="00F6672A">
            <w:pPr>
              <w:jc w:val="cente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tcPr>
          <w:p w:rsidR="00791FF7" w:rsidRPr="00A87AE9" w:rsidRDefault="00A81E65" w:rsidP="004E09F2">
            <w:pPr>
              <w:rPr>
                <w:rFonts w:cs="Times New Roman"/>
                <w:sz w:val="20"/>
                <w:szCs w:val="20"/>
              </w:rPr>
            </w:pPr>
            <w:r w:rsidRPr="00A81E65">
              <w:rPr>
                <w:rFonts w:cs="Times New Roman"/>
                <w:color w:val="000000"/>
                <w:sz w:val="20"/>
                <w:szCs w:val="20"/>
              </w:rPr>
              <w:t>Внебюдж</w:t>
            </w:r>
            <w:r w:rsidRPr="00A81E65">
              <w:rPr>
                <w:rFonts w:cs="Times New Roman"/>
                <w:color w:val="000000"/>
                <w:sz w:val="20"/>
                <w:szCs w:val="20"/>
              </w:rPr>
              <w:lastRenderedPageBreak/>
              <w:t>етные средства</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lastRenderedPageBreak/>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38 287,56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91FF7" w:rsidRPr="003C28FC" w:rsidRDefault="00791FF7" w:rsidP="005D4136">
            <w:pPr>
              <w:jc w:val="center"/>
              <w:rPr>
                <w:rFonts w:cs="Times New Roman"/>
                <w:sz w:val="20"/>
                <w:szCs w:val="20"/>
              </w:rPr>
            </w:pPr>
            <w:r w:rsidRPr="003C28FC">
              <w:rPr>
                <w:rFonts w:cs="Times New Roman"/>
                <w:sz w:val="20"/>
                <w:szCs w:val="20"/>
              </w:rPr>
              <w:t>0,00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91FF7" w:rsidRPr="00A87AE9" w:rsidRDefault="00791FF7" w:rsidP="00F6672A">
            <w:pPr>
              <w:jc w:val="center"/>
              <w:rPr>
                <w:rFonts w:cs="Times New Roman"/>
                <w:sz w:val="20"/>
                <w:szCs w:val="20"/>
              </w:rPr>
            </w:pPr>
          </w:p>
        </w:tc>
      </w:tr>
      <w:tr w:rsidR="0060752E" w:rsidRPr="00A87AE9" w:rsidTr="0092338A">
        <w:trPr>
          <w:trHeight w:val="356"/>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0752E" w:rsidRPr="00A87AE9" w:rsidRDefault="0060752E" w:rsidP="00F6672A">
            <w:pPr>
              <w:jc w:val="center"/>
              <w:rPr>
                <w:rFonts w:cs="Times New Roman"/>
                <w:sz w:val="20"/>
                <w:szCs w:val="20"/>
              </w:rPr>
            </w:pPr>
            <w:r w:rsidRPr="00A87AE9">
              <w:rPr>
                <w:rFonts w:cs="Times New Roman"/>
                <w:sz w:val="20"/>
                <w:szCs w:val="20"/>
              </w:rPr>
              <w:t> </w:t>
            </w:r>
          </w:p>
        </w:tc>
        <w:tc>
          <w:tcPr>
            <w:tcW w:w="16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rsidP="00F6672A">
            <w:pPr>
              <w:jc w:val="center"/>
              <w:rPr>
                <w:rFonts w:cs="Times New Roman"/>
                <w:b/>
                <w:bCs/>
                <w:sz w:val="20"/>
                <w:szCs w:val="20"/>
              </w:rPr>
            </w:pPr>
            <w:r w:rsidRPr="00A87AE9">
              <w:rPr>
                <w:rFonts w:cs="Times New Roman"/>
                <w:b/>
                <w:bCs/>
                <w:sz w:val="20"/>
                <w:szCs w:val="20"/>
              </w:rPr>
              <w:t>ИТОГО по подпрограмме</w:t>
            </w:r>
          </w:p>
        </w:tc>
        <w:tc>
          <w:tcPr>
            <w:tcW w:w="117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752E" w:rsidRPr="00A87AE9" w:rsidRDefault="0060752E" w:rsidP="00F6672A">
            <w:pPr>
              <w:jc w:val="center"/>
              <w:rPr>
                <w:rFonts w:cs="Times New Roman"/>
                <w:sz w:val="20"/>
                <w:szCs w:val="20"/>
              </w:rPr>
            </w:pPr>
            <w:r w:rsidRPr="00A87AE9">
              <w:rPr>
                <w:rFonts w:cs="Times New Roman"/>
                <w:sz w:val="20"/>
                <w:szCs w:val="20"/>
              </w:rPr>
              <w:t> </w:t>
            </w:r>
          </w:p>
        </w:tc>
        <w:tc>
          <w:tcPr>
            <w:tcW w:w="1121" w:type="dxa"/>
            <w:tcBorders>
              <w:top w:val="single" w:sz="4" w:space="0" w:color="auto"/>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Итого</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252 053,85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103 232,36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12 986,47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40 096,45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69 712,61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26 025,96</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52E" w:rsidRPr="00A87AE9" w:rsidRDefault="0060752E" w:rsidP="00F6672A">
            <w:pPr>
              <w:jc w:val="center"/>
              <w:rPr>
                <w:rFonts w:cs="Times New Roman"/>
                <w:sz w:val="20"/>
                <w:szCs w:val="20"/>
              </w:rPr>
            </w:pPr>
            <w:r w:rsidRPr="00A87AE9">
              <w:rPr>
                <w:rFonts w:cs="Times New Roman"/>
                <w:sz w:val="20"/>
                <w:szCs w:val="20"/>
              </w:rPr>
              <w:t> </w:t>
            </w:r>
          </w:p>
        </w:tc>
      </w:tr>
      <w:tr w:rsidR="00AE7752" w:rsidRPr="00A87AE9" w:rsidTr="0092338A">
        <w:trPr>
          <w:trHeight w:val="1490"/>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sz w:val="20"/>
                <w:szCs w:val="20"/>
              </w:rPr>
            </w:pPr>
          </w:p>
        </w:tc>
        <w:tc>
          <w:tcPr>
            <w:tcW w:w="165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b/>
                <w:bCs/>
                <w:sz w:val="20"/>
                <w:szCs w:val="20"/>
              </w:rPr>
            </w:pPr>
          </w:p>
        </w:tc>
        <w:tc>
          <w:tcPr>
            <w:tcW w:w="11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AE7752" w:rsidRPr="00A87AE9" w:rsidRDefault="00AE7752" w:rsidP="00AE7752">
            <w:pPr>
              <w:rPr>
                <w:sz w:val="20"/>
                <w:szCs w:val="20"/>
              </w:rPr>
            </w:pPr>
            <w:r w:rsidRPr="00A87AE9">
              <w:rPr>
                <w:sz w:val="20"/>
                <w:szCs w:val="20"/>
              </w:rPr>
              <w:t>Средства бюджета городского округа Электросталь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9 278,67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798,64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6 434,14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7752" w:rsidRPr="003C28FC" w:rsidRDefault="00AE7752" w:rsidP="00AE7752">
            <w:pPr>
              <w:jc w:val="center"/>
              <w:rPr>
                <w:sz w:val="20"/>
                <w:szCs w:val="20"/>
              </w:rPr>
            </w:pPr>
            <w:r w:rsidRPr="003C28FC">
              <w:rPr>
                <w:sz w:val="20"/>
                <w:szCs w:val="20"/>
              </w:rPr>
              <w:t>2 045,89</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sz w:val="20"/>
                <w:szCs w:val="20"/>
              </w:rPr>
            </w:pPr>
          </w:p>
        </w:tc>
      </w:tr>
      <w:tr w:rsidR="00AE7752" w:rsidRPr="00A87AE9" w:rsidTr="0092338A">
        <w:trPr>
          <w:trHeight w:val="894"/>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sz w:val="20"/>
                <w:szCs w:val="20"/>
              </w:rPr>
            </w:pPr>
          </w:p>
        </w:tc>
        <w:tc>
          <w:tcPr>
            <w:tcW w:w="16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7752" w:rsidRPr="00A87AE9" w:rsidRDefault="00AE7752" w:rsidP="00AE7752">
            <w:pPr>
              <w:rPr>
                <w:rFonts w:cs="Times New Roman"/>
                <w:b/>
                <w:bCs/>
                <w:sz w:val="20"/>
                <w:szCs w:val="20"/>
              </w:rPr>
            </w:pPr>
          </w:p>
        </w:tc>
        <w:tc>
          <w:tcPr>
            <w:tcW w:w="117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7752" w:rsidRPr="00A87AE9" w:rsidRDefault="00AE7752" w:rsidP="00AE7752">
            <w:pPr>
              <w:rPr>
                <w:rFonts w:cs="Times New Roman"/>
                <w:sz w:val="20"/>
                <w:szCs w:val="20"/>
              </w:rPr>
            </w:pPr>
          </w:p>
        </w:tc>
        <w:tc>
          <w:tcPr>
            <w:tcW w:w="1121" w:type="dxa"/>
            <w:tcBorders>
              <w:top w:val="single" w:sz="4" w:space="0" w:color="auto"/>
              <w:left w:val="single" w:sz="4" w:space="0" w:color="auto"/>
              <w:bottom w:val="single" w:sz="4" w:space="0" w:color="auto"/>
              <w:right w:val="single" w:sz="4" w:space="0" w:color="auto"/>
            </w:tcBorders>
            <w:shd w:val="clear" w:color="auto" w:fill="auto"/>
            <w:hideMark/>
          </w:tcPr>
          <w:p w:rsidR="00AE7752" w:rsidRPr="00A87AE9" w:rsidRDefault="00AE7752" w:rsidP="00AE7752">
            <w:pPr>
              <w:rPr>
                <w:sz w:val="20"/>
                <w:szCs w:val="20"/>
              </w:rPr>
            </w:pPr>
            <w:r w:rsidRPr="00A87AE9">
              <w:rPr>
                <w:sz w:val="20"/>
                <w:szCs w:val="20"/>
              </w:rPr>
              <w:t>Средства бюджета Московской области</w:t>
            </w:r>
          </w:p>
        </w:tc>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86 875,73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61 275,00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7 187,70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120C" w:rsidRPr="003C28FC" w:rsidRDefault="007F120C" w:rsidP="00AE7752">
            <w:pPr>
              <w:jc w:val="center"/>
              <w:rPr>
                <w:sz w:val="20"/>
                <w:szCs w:val="20"/>
              </w:rPr>
            </w:pPr>
          </w:p>
          <w:p w:rsidR="007F120C" w:rsidRPr="003C28FC" w:rsidRDefault="007F120C" w:rsidP="00AE7752">
            <w:pPr>
              <w:jc w:val="center"/>
              <w:rPr>
                <w:sz w:val="20"/>
                <w:szCs w:val="20"/>
              </w:rPr>
            </w:pPr>
          </w:p>
          <w:p w:rsidR="00AE7752" w:rsidRPr="003C28FC" w:rsidRDefault="00AE7752" w:rsidP="00AE7752">
            <w:pPr>
              <w:jc w:val="center"/>
              <w:rPr>
                <w:sz w:val="20"/>
                <w:szCs w:val="20"/>
              </w:rPr>
            </w:pPr>
            <w:r w:rsidRPr="003C28FC">
              <w:rPr>
                <w:sz w:val="20"/>
                <w:szCs w:val="20"/>
              </w:rPr>
              <w:t>18 413,03</w:t>
            </w: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7752" w:rsidRPr="00A87AE9" w:rsidRDefault="00AE7752" w:rsidP="00AE7752">
            <w:pPr>
              <w:rPr>
                <w:rFonts w:cs="Times New Roman"/>
                <w:sz w:val="20"/>
                <w:szCs w:val="20"/>
              </w:rPr>
            </w:pPr>
          </w:p>
        </w:tc>
      </w:tr>
      <w:tr w:rsidR="0060752E" w:rsidRPr="00A87AE9" w:rsidTr="00AB1E95">
        <w:trPr>
          <w:trHeight w:val="646"/>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65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117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single" w:sz="4" w:space="0" w:color="auto"/>
              <w:left w:val="nil"/>
              <w:bottom w:val="single" w:sz="4" w:space="0" w:color="auto"/>
              <w:right w:val="single" w:sz="4" w:space="0" w:color="auto"/>
            </w:tcBorders>
            <w:shd w:val="clear" w:color="auto" w:fill="auto"/>
            <w:hideMark/>
          </w:tcPr>
          <w:p w:rsidR="0060752E" w:rsidRPr="00A87AE9" w:rsidRDefault="0060752E">
            <w:pPr>
              <w:rPr>
                <w:sz w:val="20"/>
                <w:szCs w:val="20"/>
              </w:rPr>
            </w:pPr>
            <w:r w:rsidRPr="00A87AE9">
              <w:rPr>
                <w:sz w:val="20"/>
                <w:szCs w:val="20"/>
              </w:rPr>
              <w:t>Средства федерального бюджета</w:t>
            </w:r>
          </w:p>
        </w:tc>
        <w:tc>
          <w:tcPr>
            <w:tcW w:w="1249"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0,00</w:t>
            </w:r>
          </w:p>
        </w:tc>
        <w:tc>
          <w:tcPr>
            <w:tcW w:w="2835" w:type="dxa"/>
            <w:gridSpan w:val="2"/>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r w:rsidR="0060752E" w:rsidRPr="00A87AE9" w:rsidTr="00AB1E95">
        <w:trPr>
          <w:trHeight w:val="805"/>
        </w:trPr>
        <w:tc>
          <w:tcPr>
            <w:tcW w:w="5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65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b/>
                <w:bCs/>
                <w:sz w:val="20"/>
                <w:szCs w:val="20"/>
              </w:rPr>
            </w:pPr>
          </w:p>
        </w:tc>
        <w:tc>
          <w:tcPr>
            <w:tcW w:w="1174" w:type="dxa"/>
            <w:vMerge/>
            <w:tcBorders>
              <w:top w:val="nil"/>
              <w:left w:val="single" w:sz="4" w:space="0" w:color="auto"/>
              <w:bottom w:val="single" w:sz="4" w:space="0" w:color="000000"/>
              <w:right w:val="single" w:sz="4" w:space="0" w:color="auto"/>
            </w:tcBorders>
            <w:shd w:val="clear" w:color="auto" w:fill="auto"/>
            <w:vAlign w:val="center"/>
            <w:hideMark/>
          </w:tcPr>
          <w:p w:rsidR="0060752E" w:rsidRPr="00A87AE9" w:rsidRDefault="0060752E" w:rsidP="00F6672A">
            <w:pPr>
              <w:rPr>
                <w:rFonts w:cs="Times New Roman"/>
                <w:sz w:val="20"/>
                <w:szCs w:val="20"/>
              </w:rPr>
            </w:pPr>
          </w:p>
        </w:tc>
        <w:tc>
          <w:tcPr>
            <w:tcW w:w="1121" w:type="dxa"/>
            <w:tcBorders>
              <w:top w:val="nil"/>
              <w:left w:val="nil"/>
              <w:bottom w:val="single" w:sz="4" w:space="0" w:color="auto"/>
              <w:right w:val="single" w:sz="4" w:space="0" w:color="auto"/>
            </w:tcBorders>
            <w:shd w:val="clear" w:color="auto" w:fill="auto"/>
            <w:hideMark/>
          </w:tcPr>
          <w:p w:rsidR="0060752E" w:rsidRPr="00A87AE9" w:rsidRDefault="0060752E">
            <w:pPr>
              <w:rPr>
                <w:sz w:val="20"/>
                <w:szCs w:val="20"/>
              </w:rPr>
            </w:pPr>
            <w:r w:rsidRPr="00A81E65">
              <w:rPr>
                <w:sz w:val="20"/>
                <w:szCs w:val="20"/>
              </w:rPr>
              <w:t>Внебюджетные средства</w:t>
            </w:r>
          </w:p>
        </w:tc>
        <w:tc>
          <w:tcPr>
            <w:tcW w:w="1249" w:type="dxa"/>
            <w:tcBorders>
              <w:top w:val="nil"/>
              <w:left w:val="nil"/>
              <w:bottom w:val="single" w:sz="4" w:space="0" w:color="auto"/>
              <w:right w:val="single" w:sz="4" w:space="0" w:color="auto"/>
            </w:tcBorders>
            <w:shd w:val="clear" w:color="auto" w:fill="auto"/>
            <w:noWrap/>
            <w:vAlign w:val="center"/>
          </w:tcPr>
          <w:p w:rsidR="0060752E" w:rsidRPr="003C28FC" w:rsidRDefault="00AE7752" w:rsidP="0060752E">
            <w:pPr>
              <w:jc w:val="center"/>
              <w:rPr>
                <w:sz w:val="20"/>
                <w:szCs w:val="20"/>
              </w:rPr>
            </w:pPr>
            <w:r w:rsidRPr="003C28FC">
              <w:rPr>
                <w:sz w:val="20"/>
                <w:szCs w:val="20"/>
              </w:rPr>
              <w:t>61 555,4</w:t>
            </w:r>
          </w:p>
        </w:tc>
        <w:tc>
          <w:tcPr>
            <w:tcW w:w="1134" w:type="dxa"/>
            <w:tcBorders>
              <w:top w:val="nil"/>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41 957,36</w:t>
            </w:r>
          </w:p>
        </w:tc>
        <w:tc>
          <w:tcPr>
            <w:tcW w:w="1134" w:type="dxa"/>
            <w:tcBorders>
              <w:top w:val="nil"/>
              <w:left w:val="nil"/>
              <w:bottom w:val="single" w:sz="4" w:space="0" w:color="auto"/>
              <w:right w:val="single" w:sz="4" w:space="0" w:color="auto"/>
            </w:tcBorders>
            <w:shd w:val="clear" w:color="auto" w:fill="auto"/>
            <w:noWrap/>
            <w:vAlign w:val="center"/>
          </w:tcPr>
          <w:p w:rsidR="0060752E" w:rsidRPr="003C28FC" w:rsidRDefault="0060752E" w:rsidP="0060752E">
            <w:pPr>
              <w:jc w:val="center"/>
              <w:rPr>
                <w:sz w:val="20"/>
                <w:szCs w:val="20"/>
              </w:rPr>
            </w:pPr>
            <w:r w:rsidRPr="003C28FC">
              <w:rPr>
                <w:sz w:val="20"/>
                <w:szCs w:val="20"/>
              </w:rPr>
              <w:t>5 000,13</w:t>
            </w:r>
          </w:p>
        </w:tc>
        <w:tc>
          <w:tcPr>
            <w:tcW w:w="1134" w:type="dxa"/>
            <w:tcBorders>
              <w:top w:val="nil"/>
              <w:left w:val="nil"/>
              <w:bottom w:val="single" w:sz="4" w:space="0" w:color="auto"/>
              <w:right w:val="single" w:sz="4" w:space="0" w:color="auto"/>
            </w:tcBorders>
            <w:shd w:val="clear" w:color="auto" w:fill="auto"/>
            <w:noWrap/>
            <w:vAlign w:val="center"/>
          </w:tcPr>
          <w:p w:rsidR="0060752E" w:rsidRPr="003C28FC" w:rsidRDefault="00AE7752" w:rsidP="0060752E">
            <w:pPr>
              <w:jc w:val="center"/>
              <w:rPr>
                <w:sz w:val="20"/>
                <w:szCs w:val="20"/>
              </w:rPr>
            </w:pPr>
            <w:r w:rsidRPr="003C28FC">
              <w:rPr>
                <w:sz w:val="20"/>
                <w:szCs w:val="20"/>
              </w:rPr>
              <w:t>4 676,42</w:t>
            </w:r>
          </w:p>
        </w:tc>
        <w:tc>
          <w:tcPr>
            <w:tcW w:w="1134" w:type="dxa"/>
            <w:tcBorders>
              <w:top w:val="nil"/>
              <w:left w:val="nil"/>
              <w:bottom w:val="single" w:sz="4" w:space="0" w:color="auto"/>
              <w:right w:val="single" w:sz="4" w:space="0" w:color="auto"/>
            </w:tcBorders>
            <w:shd w:val="clear" w:color="auto" w:fill="auto"/>
            <w:noWrap/>
            <w:vAlign w:val="center"/>
          </w:tcPr>
          <w:p w:rsidR="0060752E" w:rsidRPr="003C28FC" w:rsidRDefault="00AE7752" w:rsidP="0060752E">
            <w:pPr>
              <w:jc w:val="center"/>
              <w:rPr>
                <w:sz w:val="20"/>
                <w:szCs w:val="20"/>
              </w:rPr>
            </w:pPr>
            <w:r w:rsidRPr="003C28FC">
              <w:rPr>
                <w:sz w:val="20"/>
                <w:szCs w:val="20"/>
              </w:rPr>
              <w:t>4 863,48</w:t>
            </w:r>
          </w:p>
        </w:tc>
        <w:tc>
          <w:tcPr>
            <w:tcW w:w="1134" w:type="dxa"/>
            <w:tcBorders>
              <w:top w:val="nil"/>
              <w:left w:val="nil"/>
              <w:bottom w:val="single" w:sz="4" w:space="0" w:color="auto"/>
              <w:right w:val="single" w:sz="4" w:space="0" w:color="auto"/>
            </w:tcBorders>
            <w:shd w:val="clear" w:color="auto" w:fill="auto"/>
            <w:noWrap/>
            <w:vAlign w:val="center"/>
          </w:tcPr>
          <w:p w:rsidR="0060752E" w:rsidRPr="003C28FC" w:rsidRDefault="00AE7752" w:rsidP="0060752E">
            <w:pPr>
              <w:jc w:val="center"/>
              <w:rPr>
                <w:sz w:val="20"/>
                <w:szCs w:val="20"/>
              </w:rPr>
            </w:pPr>
            <w:r w:rsidRPr="003C28FC">
              <w:rPr>
                <w:sz w:val="20"/>
                <w:szCs w:val="20"/>
              </w:rPr>
              <w:t>5 058,01</w:t>
            </w:r>
          </w:p>
        </w:tc>
        <w:tc>
          <w:tcPr>
            <w:tcW w:w="2835" w:type="dxa"/>
            <w:gridSpan w:val="2"/>
            <w:vMerge/>
            <w:tcBorders>
              <w:top w:val="nil"/>
              <w:left w:val="single" w:sz="4" w:space="0" w:color="auto"/>
              <w:bottom w:val="single" w:sz="4" w:space="0" w:color="auto"/>
              <w:right w:val="single" w:sz="4" w:space="0" w:color="auto"/>
            </w:tcBorders>
            <w:shd w:val="clear" w:color="auto" w:fill="auto"/>
            <w:vAlign w:val="center"/>
            <w:hideMark/>
          </w:tcPr>
          <w:p w:rsidR="0060752E" w:rsidRPr="00A87AE9" w:rsidRDefault="0060752E" w:rsidP="00F6672A">
            <w:pPr>
              <w:rPr>
                <w:rFonts w:cs="Times New Roman"/>
                <w:sz w:val="20"/>
                <w:szCs w:val="20"/>
              </w:rPr>
            </w:pPr>
          </w:p>
        </w:tc>
      </w:tr>
    </w:tbl>
    <w:p w:rsidR="006F25A9" w:rsidRDefault="006F25A9" w:rsidP="00C278EA">
      <w:pPr>
        <w:rPr>
          <w:rFonts w:cs="Times New Roman"/>
          <w:bCs/>
          <w:color w:val="000000"/>
          <w:sz w:val="20"/>
          <w:szCs w:val="20"/>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7649D1" w:rsidRDefault="007649D1" w:rsidP="005C05B2">
      <w:pPr>
        <w:ind w:left="9002"/>
        <w:rPr>
          <w:rFonts w:cs="Times New Roman"/>
          <w:bCs/>
          <w:color w:val="000000"/>
          <w:sz w:val="22"/>
          <w:szCs w:val="22"/>
        </w:rPr>
      </w:pPr>
    </w:p>
    <w:p w:rsidR="005C05B2" w:rsidRPr="00C278EA" w:rsidRDefault="005C05B2" w:rsidP="005C05B2">
      <w:pPr>
        <w:ind w:left="9002"/>
        <w:rPr>
          <w:rFonts w:cs="Times New Roman"/>
          <w:bCs/>
          <w:color w:val="000000"/>
          <w:sz w:val="22"/>
          <w:szCs w:val="22"/>
        </w:rPr>
      </w:pPr>
      <w:r w:rsidRPr="00C278EA">
        <w:rPr>
          <w:rFonts w:cs="Times New Roman"/>
          <w:bCs/>
          <w:color w:val="000000"/>
          <w:sz w:val="22"/>
          <w:szCs w:val="22"/>
        </w:rPr>
        <w:lastRenderedPageBreak/>
        <w:t>Приложение №3                                                                                                                                                                     к муниципальной программе городского   округа Электросталь Московской области «Развитие инженерной инфраструктуры и энергоэффективности»</w:t>
      </w:r>
    </w:p>
    <w:p w:rsidR="00392419" w:rsidRPr="00C278EA" w:rsidRDefault="00392419" w:rsidP="00392419">
      <w:pPr>
        <w:ind w:left="9002"/>
        <w:jc w:val="center"/>
        <w:rPr>
          <w:rFonts w:cs="Times New Roman"/>
          <w:bCs/>
          <w:color w:val="000000"/>
          <w:sz w:val="22"/>
          <w:szCs w:val="22"/>
        </w:rPr>
      </w:pPr>
    </w:p>
    <w:p w:rsidR="00392419" w:rsidRPr="003C28FC" w:rsidRDefault="00392419" w:rsidP="00392419">
      <w:pPr>
        <w:rPr>
          <w:rFonts w:cs="Times New Roman"/>
          <w:bCs/>
          <w:color w:val="000000"/>
          <w:sz w:val="22"/>
          <w:szCs w:val="22"/>
        </w:rPr>
      </w:pPr>
      <w:r w:rsidRPr="003C28FC">
        <w:rPr>
          <w:rFonts w:cs="Times New Roman"/>
          <w:b/>
          <w:bCs/>
          <w:color w:val="000000"/>
          <w:sz w:val="22"/>
          <w:szCs w:val="22"/>
        </w:rPr>
        <w:t xml:space="preserve">1. ПАСПОРТ ПОДПРОГРАММЫ III «Создание условий для обеспечения качественными коммунальными услугами» </w:t>
      </w:r>
      <w:r w:rsidRPr="003C28FC">
        <w:rPr>
          <w:rFonts w:cs="Times New Roman"/>
          <w:b/>
          <w:bCs/>
          <w:color w:val="000000"/>
          <w:sz w:val="22"/>
          <w:szCs w:val="22"/>
        </w:rPr>
        <w:br/>
        <w:t xml:space="preserve">                                                                                                                        на 2020-2024 годы</w:t>
      </w:r>
    </w:p>
    <w:p w:rsidR="00392419" w:rsidRPr="003C28FC" w:rsidRDefault="00392419" w:rsidP="005C05B2">
      <w:pPr>
        <w:ind w:left="9002"/>
        <w:rPr>
          <w:rFonts w:cs="Times New Roman"/>
          <w:bCs/>
          <w:color w:val="000000"/>
          <w:sz w:val="22"/>
          <w:szCs w:val="22"/>
        </w:rPr>
      </w:pPr>
    </w:p>
    <w:tbl>
      <w:tblPr>
        <w:tblW w:w="14242" w:type="dxa"/>
        <w:tblInd w:w="70" w:type="dxa"/>
        <w:tblLayout w:type="fixed"/>
        <w:tblLook w:val="04A0" w:firstRow="1" w:lastRow="0" w:firstColumn="1" w:lastColumn="0" w:noHBand="0" w:noVBand="1"/>
      </w:tblPr>
      <w:tblGrid>
        <w:gridCol w:w="2927"/>
        <w:gridCol w:w="1530"/>
        <w:gridCol w:w="1367"/>
        <w:gridCol w:w="1514"/>
        <w:gridCol w:w="1801"/>
        <w:gridCol w:w="1228"/>
        <w:gridCol w:w="1465"/>
        <w:gridCol w:w="2410"/>
      </w:tblGrid>
      <w:tr w:rsidR="00795B28" w:rsidRPr="003C28FC" w:rsidTr="008243A5">
        <w:trPr>
          <w:trHeight w:val="531"/>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795B28" w:rsidRPr="003C28FC" w:rsidRDefault="00795B28" w:rsidP="004F5C53">
            <w:pPr>
              <w:rPr>
                <w:rFonts w:cs="Times New Roman"/>
                <w:color w:val="000000"/>
              </w:rPr>
            </w:pPr>
            <w:r w:rsidRPr="003C28FC">
              <w:rPr>
                <w:rFonts w:cs="Times New Roman"/>
                <w:color w:val="000000"/>
                <w:sz w:val="22"/>
                <w:szCs w:val="22"/>
              </w:rPr>
              <w:t>Муниципальный заказчик подпрограммы</w:t>
            </w:r>
          </w:p>
        </w:tc>
        <w:tc>
          <w:tcPr>
            <w:tcW w:w="11315" w:type="dxa"/>
            <w:gridSpan w:val="7"/>
            <w:tcBorders>
              <w:top w:val="single" w:sz="4" w:space="0" w:color="auto"/>
              <w:left w:val="nil"/>
              <w:bottom w:val="single" w:sz="4" w:space="0" w:color="auto"/>
              <w:right w:val="single" w:sz="4" w:space="0" w:color="000000"/>
            </w:tcBorders>
          </w:tcPr>
          <w:p w:rsidR="00795B28" w:rsidRPr="003C28FC" w:rsidRDefault="00795B28" w:rsidP="004F5C53">
            <w:pPr>
              <w:jc w:val="center"/>
              <w:rPr>
                <w:rFonts w:cs="Times New Roman"/>
                <w:color w:val="000000"/>
              </w:rPr>
            </w:pPr>
            <w:r w:rsidRPr="003C28FC">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2E0BA3" w:rsidRPr="003C28FC" w:rsidTr="007649D1">
        <w:trPr>
          <w:trHeight w:val="344"/>
        </w:trPr>
        <w:tc>
          <w:tcPr>
            <w:tcW w:w="2927" w:type="dxa"/>
            <w:vMerge w:val="restart"/>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rPr>
                <w:rFonts w:cs="Times New Roman"/>
                <w:color w:val="000000"/>
              </w:rPr>
            </w:pPr>
            <w:r w:rsidRPr="003C28FC">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5F3621">
            <w:pPr>
              <w:ind w:left="271"/>
              <w:jc w:val="center"/>
              <w:rPr>
                <w:rFonts w:cs="Times New Roman"/>
                <w:color w:val="000000"/>
              </w:rPr>
            </w:pPr>
          </w:p>
          <w:p w:rsidR="005F3621" w:rsidRPr="003C28FC" w:rsidRDefault="005F3621" w:rsidP="005F3621">
            <w:pPr>
              <w:ind w:left="271"/>
              <w:jc w:val="center"/>
              <w:rPr>
                <w:rFonts w:cs="Times New Roman"/>
                <w:color w:val="000000"/>
              </w:rPr>
            </w:pPr>
          </w:p>
          <w:p w:rsidR="002E0BA3" w:rsidRPr="003C28FC" w:rsidRDefault="002E0BA3" w:rsidP="005F3621">
            <w:pPr>
              <w:ind w:left="271"/>
              <w:jc w:val="center"/>
              <w:rPr>
                <w:rFonts w:cs="Times New Roman"/>
                <w:color w:val="000000"/>
              </w:rPr>
            </w:pPr>
            <w:r w:rsidRPr="003C28FC">
              <w:rPr>
                <w:rFonts w:cs="Times New Roman"/>
                <w:color w:val="000000"/>
                <w:sz w:val="22"/>
                <w:szCs w:val="22"/>
              </w:rPr>
              <w:t>Всего</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5F3621">
            <w:pPr>
              <w:jc w:val="center"/>
              <w:rPr>
                <w:rFonts w:cs="Times New Roman"/>
                <w:color w:val="000000"/>
              </w:rPr>
            </w:pPr>
          </w:p>
          <w:p w:rsidR="005F3621" w:rsidRPr="003C28FC" w:rsidRDefault="005F3621" w:rsidP="005F3621">
            <w:pPr>
              <w:jc w:val="center"/>
              <w:rPr>
                <w:rFonts w:cs="Times New Roman"/>
                <w:color w:val="000000"/>
              </w:rPr>
            </w:pPr>
          </w:p>
          <w:p w:rsidR="002E0BA3" w:rsidRPr="003C28FC" w:rsidRDefault="002E0BA3" w:rsidP="005F3621">
            <w:pPr>
              <w:jc w:val="center"/>
              <w:rPr>
                <w:rFonts w:cs="Times New Roman"/>
              </w:rPr>
            </w:pPr>
            <w:r w:rsidRPr="003C28FC">
              <w:rPr>
                <w:rFonts w:cs="Times New Roman"/>
                <w:color w:val="000000"/>
                <w:sz w:val="22"/>
                <w:szCs w:val="22"/>
              </w:rPr>
              <w:t>2020 год</w:t>
            </w:r>
          </w:p>
        </w:tc>
        <w:tc>
          <w:tcPr>
            <w:tcW w:w="1514"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5F3621">
            <w:pPr>
              <w:jc w:val="center"/>
              <w:rPr>
                <w:rFonts w:cs="Times New Roman"/>
                <w:color w:val="000000"/>
              </w:rPr>
            </w:pPr>
          </w:p>
          <w:p w:rsidR="005F3621" w:rsidRPr="003C28FC" w:rsidRDefault="005F3621" w:rsidP="005F3621">
            <w:pPr>
              <w:jc w:val="center"/>
              <w:rPr>
                <w:rFonts w:cs="Times New Roman"/>
                <w:color w:val="000000"/>
              </w:rPr>
            </w:pPr>
          </w:p>
          <w:p w:rsidR="002E0BA3" w:rsidRPr="003C28FC" w:rsidRDefault="002E0BA3" w:rsidP="005F3621">
            <w:pPr>
              <w:jc w:val="center"/>
              <w:rPr>
                <w:rFonts w:cs="Times New Roman"/>
              </w:rPr>
            </w:pPr>
            <w:r w:rsidRPr="003C28FC">
              <w:rPr>
                <w:rFonts w:cs="Times New Roman"/>
                <w:color w:val="000000"/>
                <w:sz w:val="22"/>
                <w:szCs w:val="22"/>
              </w:rPr>
              <w:t>2021 год</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5F3621">
            <w:pPr>
              <w:ind w:right="665"/>
              <w:jc w:val="center"/>
              <w:rPr>
                <w:rFonts w:cs="Times New Roman"/>
                <w:color w:val="000000"/>
              </w:rPr>
            </w:pPr>
          </w:p>
          <w:p w:rsidR="005F3621" w:rsidRPr="003C28FC" w:rsidRDefault="005F3621" w:rsidP="005F3621">
            <w:pPr>
              <w:ind w:right="665"/>
              <w:jc w:val="center"/>
              <w:rPr>
                <w:rFonts w:cs="Times New Roman"/>
                <w:color w:val="000000"/>
              </w:rPr>
            </w:pPr>
          </w:p>
          <w:p w:rsidR="002E0BA3" w:rsidRPr="003C28FC" w:rsidRDefault="005F3621" w:rsidP="00085573">
            <w:pPr>
              <w:ind w:right="665"/>
              <w:rPr>
                <w:rFonts w:cs="Times New Roman"/>
              </w:rPr>
            </w:pPr>
            <w:r w:rsidRPr="003C28FC">
              <w:rPr>
                <w:rFonts w:cs="Times New Roman"/>
                <w:color w:val="000000"/>
                <w:sz w:val="22"/>
                <w:szCs w:val="22"/>
              </w:rPr>
              <w:t xml:space="preserve">2022 </w:t>
            </w:r>
            <w:r w:rsidR="00085573" w:rsidRPr="003C28FC">
              <w:rPr>
                <w:rFonts w:cs="Times New Roman"/>
                <w:color w:val="000000"/>
                <w:sz w:val="22"/>
                <w:szCs w:val="22"/>
              </w:rPr>
              <w:t>год</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5F3621">
            <w:pPr>
              <w:jc w:val="center"/>
              <w:rPr>
                <w:rFonts w:cs="Times New Roman"/>
                <w:color w:val="000000"/>
              </w:rPr>
            </w:pPr>
          </w:p>
          <w:p w:rsidR="005F3621" w:rsidRPr="003C28FC" w:rsidRDefault="005F3621" w:rsidP="005F3621">
            <w:pPr>
              <w:jc w:val="center"/>
              <w:rPr>
                <w:rFonts w:cs="Times New Roman"/>
                <w:color w:val="000000"/>
              </w:rPr>
            </w:pPr>
          </w:p>
          <w:p w:rsidR="002E0BA3" w:rsidRPr="003C28FC" w:rsidRDefault="002E0BA3" w:rsidP="005F3621">
            <w:pPr>
              <w:jc w:val="center"/>
              <w:rPr>
                <w:rFonts w:cs="Times New Roman"/>
              </w:rPr>
            </w:pPr>
            <w:r w:rsidRPr="003C28FC">
              <w:rPr>
                <w:rFonts w:cs="Times New Roman"/>
                <w:color w:val="000000"/>
                <w:sz w:val="22"/>
                <w:szCs w:val="22"/>
              </w:rPr>
              <w:t>2023 год</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tcPr>
          <w:p w:rsidR="005F3621" w:rsidRPr="003C28FC" w:rsidRDefault="005F3621" w:rsidP="005F3621">
            <w:pPr>
              <w:jc w:val="center"/>
              <w:rPr>
                <w:rFonts w:cs="Times New Roman"/>
                <w:color w:val="000000"/>
              </w:rPr>
            </w:pPr>
          </w:p>
          <w:p w:rsidR="005F3621" w:rsidRPr="003C28FC" w:rsidRDefault="005F3621" w:rsidP="005F3621">
            <w:pPr>
              <w:jc w:val="center"/>
              <w:rPr>
                <w:rFonts w:cs="Times New Roman"/>
                <w:color w:val="000000"/>
              </w:rPr>
            </w:pPr>
          </w:p>
          <w:p w:rsidR="002E0BA3" w:rsidRPr="003C28FC" w:rsidRDefault="002E0BA3" w:rsidP="005F3621">
            <w:pPr>
              <w:jc w:val="center"/>
              <w:rPr>
                <w:rFonts w:cs="Times New Roman"/>
              </w:rPr>
            </w:pPr>
            <w:r w:rsidRPr="003C28FC">
              <w:rPr>
                <w:rFonts w:cs="Times New Roman"/>
                <w:color w:val="000000"/>
                <w:sz w:val="22"/>
                <w:szCs w:val="22"/>
              </w:rPr>
              <w:t>2024 год</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882E25" w:rsidRPr="003C28FC" w:rsidRDefault="00882E25" w:rsidP="00D92546">
            <w:pPr>
              <w:ind w:left="-249" w:firstLine="141"/>
              <w:jc w:val="center"/>
              <w:rPr>
                <w:rFonts w:cs="Times New Roman"/>
              </w:rPr>
            </w:pPr>
          </w:p>
          <w:p w:rsidR="002E0BA3" w:rsidRPr="003C28FC" w:rsidRDefault="002E0BA3" w:rsidP="00D92546">
            <w:pPr>
              <w:ind w:left="-249" w:firstLine="141"/>
              <w:jc w:val="center"/>
              <w:rPr>
                <w:rFonts w:cs="Times New Roman"/>
              </w:rPr>
            </w:pPr>
            <w:r w:rsidRPr="003C28FC">
              <w:rPr>
                <w:rFonts w:cs="Times New Roman"/>
                <w:sz w:val="22"/>
                <w:szCs w:val="22"/>
              </w:rPr>
              <w:t>Наименование главного распорядителя бюджетных средств</w:t>
            </w:r>
          </w:p>
        </w:tc>
      </w:tr>
      <w:tr w:rsidR="002E0BA3" w:rsidRPr="003C28FC" w:rsidTr="007649D1">
        <w:trPr>
          <w:trHeight w:val="447"/>
        </w:trPr>
        <w:tc>
          <w:tcPr>
            <w:tcW w:w="2927" w:type="dxa"/>
            <w:vMerge/>
            <w:tcBorders>
              <w:top w:val="single" w:sz="4" w:space="0" w:color="auto"/>
              <w:left w:val="single" w:sz="4" w:space="0" w:color="auto"/>
              <w:bottom w:val="single" w:sz="4" w:space="0" w:color="auto"/>
              <w:right w:val="single" w:sz="4" w:space="0" w:color="auto"/>
            </w:tcBorders>
            <w:shd w:val="clear" w:color="auto" w:fill="auto"/>
            <w:hideMark/>
          </w:tcPr>
          <w:p w:rsidR="002E0BA3" w:rsidRPr="003C28FC" w:rsidRDefault="002E0BA3" w:rsidP="00D92546">
            <w:pPr>
              <w:rPr>
                <w:rFonts w:cs="Times New Roman"/>
                <w:color w:val="000000"/>
              </w:rPr>
            </w:pPr>
          </w:p>
        </w:tc>
        <w:tc>
          <w:tcPr>
            <w:tcW w:w="1530"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2E34A1">
            <w:pPr>
              <w:ind w:left="271"/>
              <w:jc w:val="center"/>
              <w:rPr>
                <w:rFonts w:cs="Times New Roman"/>
                <w:color w:val="000000"/>
              </w:rPr>
            </w:pPr>
          </w:p>
        </w:tc>
        <w:tc>
          <w:tcPr>
            <w:tcW w:w="1367" w:type="dxa"/>
            <w:vMerge/>
            <w:tcBorders>
              <w:top w:val="single" w:sz="4" w:space="0" w:color="auto"/>
              <w:left w:val="single" w:sz="4" w:space="0" w:color="auto"/>
              <w:bottom w:val="single" w:sz="4" w:space="0" w:color="auto"/>
              <w:right w:val="single" w:sz="4" w:space="0" w:color="auto"/>
            </w:tcBorders>
            <w:shd w:val="clear" w:color="auto" w:fill="auto"/>
            <w:hideMark/>
          </w:tcPr>
          <w:p w:rsidR="002E0BA3" w:rsidRPr="003C28FC" w:rsidRDefault="002E0BA3" w:rsidP="00F8786A">
            <w:pPr>
              <w:jc w:val="center"/>
              <w:rPr>
                <w:rFonts w:cs="Times New Roman"/>
                <w:color w:val="000000"/>
              </w:rPr>
            </w:pPr>
          </w:p>
        </w:tc>
        <w:tc>
          <w:tcPr>
            <w:tcW w:w="1514" w:type="dxa"/>
            <w:vMerge/>
            <w:tcBorders>
              <w:top w:val="single" w:sz="4" w:space="0" w:color="auto"/>
              <w:left w:val="single" w:sz="4" w:space="0" w:color="auto"/>
              <w:bottom w:val="single" w:sz="4" w:space="0" w:color="auto"/>
              <w:right w:val="single" w:sz="4" w:space="0" w:color="auto"/>
            </w:tcBorders>
            <w:shd w:val="clear" w:color="auto" w:fill="auto"/>
            <w:hideMark/>
          </w:tcPr>
          <w:p w:rsidR="002E0BA3" w:rsidRPr="003C28FC" w:rsidRDefault="002E0BA3" w:rsidP="00F8786A">
            <w:pPr>
              <w:jc w:val="center"/>
              <w:rPr>
                <w:rFonts w:cs="Times New Roman"/>
                <w:color w:val="000000"/>
              </w:rPr>
            </w:pPr>
          </w:p>
        </w:tc>
        <w:tc>
          <w:tcPr>
            <w:tcW w:w="1801"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ind w:right="665"/>
              <w:jc w:val="right"/>
              <w:rPr>
                <w:rFonts w:cs="Times New Roman"/>
                <w:color w:val="000000"/>
              </w:rPr>
            </w:pPr>
          </w:p>
        </w:tc>
        <w:tc>
          <w:tcPr>
            <w:tcW w:w="1228"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jc w:val="center"/>
              <w:rPr>
                <w:rFonts w:cs="Times New Roman"/>
                <w:color w:val="000000"/>
              </w:rPr>
            </w:pPr>
          </w:p>
        </w:tc>
        <w:tc>
          <w:tcPr>
            <w:tcW w:w="1465"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392419">
            <w:pPr>
              <w:jc w:val="center"/>
              <w:rPr>
                <w:rFonts w:cs="Times New Roman"/>
                <w:color w:val="000000"/>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ind w:left="-249" w:firstLine="141"/>
              <w:jc w:val="center"/>
              <w:rPr>
                <w:rFonts w:cs="Times New Roman"/>
              </w:rPr>
            </w:pPr>
          </w:p>
        </w:tc>
      </w:tr>
      <w:tr w:rsidR="002E0BA3" w:rsidRPr="003C28FC" w:rsidTr="007649D1">
        <w:trPr>
          <w:trHeight w:val="467"/>
        </w:trPr>
        <w:tc>
          <w:tcPr>
            <w:tcW w:w="2927" w:type="dxa"/>
            <w:tcBorders>
              <w:top w:val="single" w:sz="4" w:space="0" w:color="auto"/>
              <w:left w:val="single" w:sz="4" w:space="0" w:color="auto"/>
              <w:bottom w:val="single" w:sz="4" w:space="0" w:color="auto"/>
              <w:right w:val="single" w:sz="4" w:space="0" w:color="auto"/>
            </w:tcBorders>
            <w:shd w:val="clear" w:color="auto" w:fill="auto"/>
            <w:hideMark/>
          </w:tcPr>
          <w:p w:rsidR="002E0BA3" w:rsidRPr="003C28FC" w:rsidRDefault="002E0BA3" w:rsidP="00D92546">
            <w:pPr>
              <w:rPr>
                <w:rFonts w:cs="Times New Roman"/>
                <w:color w:val="000000"/>
              </w:rPr>
            </w:pPr>
            <w:r w:rsidRPr="003C28FC">
              <w:rPr>
                <w:rFonts w:cs="Times New Roman"/>
                <w:color w:val="000000"/>
                <w:sz w:val="22"/>
                <w:szCs w:val="22"/>
              </w:rPr>
              <w:t>Всего по подпрограмме: в том числе:</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DA4F08">
            <w:pPr>
              <w:jc w:val="center"/>
              <w:rPr>
                <w:rFonts w:cs="Times New Roman"/>
                <w:color w:val="000000" w:themeColor="text1"/>
              </w:rPr>
            </w:pPr>
            <w:r w:rsidRPr="003C28FC">
              <w:rPr>
                <w:rFonts w:cs="Times New Roman"/>
                <w:color w:val="000000" w:themeColor="text1"/>
                <w:sz w:val="22"/>
                <w:szCs w:val="22"/>
              </w:rPr>
              <w:t>2 335 740,13</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BA3" w:rsidRPr="003C28FC" w:rsidRDefault="002E0BA3">
            <w:pPr>
              <w:jc w:val="center"/>
              <w:rPr>
                <w:rFonts w:cs="Times New Roman"/>
                <w:color w:val="000000" w:themeColor="text1"/>
              </w:rPr>
            </w:pPr>
            <w:r w:rsidRPr="003C28FC">
              <w:rPr>
                <w:rFonts w:cs="Times New Roman"/>
                <w:color w:val="000000" w:themeColor="text1"/>
                <w:sz w:val="22"/>
                <w:szCs w:val="22"/>
              </w:rPr>
              <w:t>368 044,24</w:t>
            </w:r>
          </w:p>
        </w:tc>
        <w:tc>
          <w:tcPr>
            <w:tcW w:w="1514"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themeColor="text1"/>
              </w:rPr>
            </w:pPr>
            <w:r w:rsidRPr="003C28FC">
              <w:rPr>
                <w:rFonts w:cs="Times New Roman"/>
                <w:color w:val="000000" w:themeColor="text1"/>
                <w:sz w:val="22"/>
                <w:szCs w:val="22"/>
              </w:rPr>
              <w:t>384 649,56</w:t>
            </w:r>
          </w:p>
        </w:tc>
        <w:tc>
          <w:tcPr>
            <w:tcW w:w="1801"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4A431B">
            <w:pPr>
              <w:jc w:val="center"/>
              <w:rPr>
                <w:rFonts w:cs="Times New Roman"/>
                <w:color w:val="000000" w:themeColor="text1"/>
              </w:rPr>
            </w:pPr>
            <w:r w:rsidRPr="003C28FC">
              <w:rPr>
                <w:rFonts w:cs="Times New Roman"/>
                <w:color w:val="000000" w:themeColor="text1"/>
                <w:sz w:val="22"/>
                <w:szCs w:val="22"/>
              </w:rPr>
              <w:t>385 045,87</w:t>
            </w:r>
          </w:p>
        </w:tc>
        <w:tc>
          <w:tcPr>
            <w:tcW w:w="1228"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9F2E43">
            <w:pPr>
              <w:jc w:val="center"/>
              <w:rPr>
                <w:rFonts w:cs="Times New Roman"/>
              </w:rPr>
            </w:pPr>
            <w:r w:rsidRPr="003C28FC">
              <w:rPr>
                <w:rFonts w:cs="Times New Roman"/>
                <w:sz w:val="22"/>
                <w:szCs w:val="22"/>
              </w:rPr>
              <w:t>447 445,66</w:t>
            </w:r>
          </w:p>
        </w:tc>
        <w:tc>
          <w:tcPr>
            <w:tcW w:w="1465"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43227A">
            <w:pPr>
              <w:jc w:val="center"/>
              <w:rPr>
                <w:rFonts w:cs="Times New Roman"/>
              </w:rPr>
            </w:pPr>
            <w:r w:rsidRPr="003C28FC">
              <w:rPr>
                <w:rFonts w:cs="Times New Roman"/>
                <w:sz w:val="22"/>
                <w:szCs w:val="22"/>
              </w:rPr>
              <w:t>750 554,80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2E34A1">
            <w:pPr>
              <w:jc w:val="center"/>
              <w:rPr>
                <w:rFonts w:cs="Times New Roman"/>
              </w:rPr>
            </w:pPr>
          </w:p>
        </w:tc>
      </w:tr>
      <w:tr w:rsidR="002E0BA3" w:rsidRPr="003C28FC" w:rsidTr="007649D1">
        <w:trPr>
          <w:trHeight w:val="97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rPr>
                <w:rFonts w:cs="Times New Roman"/>
              </w:rPr>
            </w:pPr>
            <w:r w:rsidRPr="003C28FC">
              <w:rPr>
                <w:rFonts w:cs="Times New Roman"/>
                <w:color w:val="000000"/>
                <w:sz w:val="22"/>
                <w:szCs w:val="22"/>
              </w:rPr>
              <w:t>Средства бюджета городского округа Электросталь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8D4551">
            <w:pPr>
              <w:jc w:val="center"/>
              <w:rPr>
                <w:rFonts w:cs="Times New Roman"/>
                <w:color w:val="000000" w:themeColor="text1"/>
              </w:rPr>
            </w:pPr>
            <w:r w:rsidRPr="003C28FC">
              <w:rPr>
                <w:rFonts w:cs="Times New Roman"/>
                <w:color w:val="000000" w:themeColor="text1"/>
                <w:sz w:val="22"/>
                <w:szCs w:val="22"/>
              </w:rPr>
              <w:t>209 882,81</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themeColor="text1"/>
              </w:rPr>
            </w:pPr>
            <w:r w:rsidRPr="003C28FC">
              <w:rPr>
                <w:rFonts w:cs="Times New Roman"/>
                <w:color w:val="000000" w:themeColor="text1"/>
                <w:sz w:val="22"/>
                <w:szCs w:val="22"/>
              </w:rPr>
              <w:t xml:space="preserve">45 897,21  </w:t>
            </w:r>
          </w:p>
        </w:tc>
        <w:tc>
          <w:tcPr>
            <w:tcW w:w="1514"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themeColor="text1"/>
              </w:rPr>
            </w:pPr>
            <w:r w:rsidRPr="003C28FC">
              <w:rPr>
                <w:rFonts w:cs="Times New Roman"/>
                <w:color w:val="000000" w:themeColor="text1"/>
                <w:sz w:val="22"/>
                <w:szCs w:val="22"/>
              </w:rPr>
              <w:t xml:space="preserve">90 942,02  </w:t>
            </w:r>
          </w:p>
        </w:tc>
        <w:tc>
          <w:tcPr>
            <w:tcW w:w="1801"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1007D9">
            <w:pPr>
              <w:jc w:val="center"/>
              <w:rPr>
                <w:rFonts w:cs="Times New Roman"/>
                <w:color w:val="000000" w:themeColor="text1"/>
              </w:rPr>
            </w:pPr>
            <w:r w:rsidRPr="003C28FC">
              <w:rPr>
                <w:rFonts w:cs="Times New Roman"/>
                <w:color w:val="000000" w:themeColor="text1"/>
                <w:sz w:val="22"/>
                <w:szCs w:val="22"/>
              </w:rPr>
              <w:t>43 535,29</w:t>
            </w:r>
          </w:p>
        </w:tc>
        <w:tc>
          <w:tcPr>
            <w:tcW w:w="1228"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2 736,18  </w:t>
            </w:r>
          </w:p>
        </w:tc>
        <w:tc>
          <w:tcPr>
            <w:tcW w:w="1465"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09595C">
            <w:pPr>
              <w:jc w:val="center"/>
              <w:rPr>
                <w:rFonts w:cs="Times New Roman"/>
              </w:rPr>
            </w:pPr>
            <w:r w:rsidRPr="003C28FC">
              <w:rPr>
                <w:rFonts w:cs="Times New Roman"/>
                <w:sz w:val="22"/>
                <w:szCs w:val="22"/>
              </w:rPr>
              <w:t>26 772,11</w:t>
            </w: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pPr>
              <w:jc w:val="center"/>
              <w:rPr>
                <w:rFonts w:cs="Times New Roman"/>
              </w:rPr>
            </w:pPr>
          </w:p>
        </w:tc>
      </w:tr>
      <w:tr w:rsidR="002E0BA3" w:rsidRPr="003C28FC" w:rsidTr="007649D1">
        <w:trPr>
          <w:trHeight w:val="59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rPr>
                <w:rFonts w:cs="Times New Roman"/>
              </w:rPr>
            </w:pPr>
            <w:r w:rsidRPr="003C28FC">
              <w:rPr>
                <w:rFonts w:cs="Times New Roman"/>
                <w:color w:val="000000"/>
                <w:sz w:val="22"/>
                <w:szCs w:val="22"/>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5979F0">
            <w:pPr>
              <w:jc w:val="center"/>
              <w:rPr>
                <w:rFonts w:cs="Times New Roman"/>
              </w:rPr>
            </w:pPr>
            <w:r w:rsidRPr="003C28FC">
              <w:rPr>
                <w:rFonts w:cs="Times New Roman"/>
                <w:sz w:val="22"/>
                <w:szCs w:val="22"/>
              </w:rPr>
              <w:t>600 174,22</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57 721,03  </w:t>
            </w:r>
          </w:p>
        </w:tc>
        <w:tc>
          <w:tcPr>
            <w:tcW w:w="1514"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9 499,84  </w:t>
            </w:r>
          </w:p>
        </w:tc>
        <w:tc>
          <w:tcPr>
            <w:tcW w:w="1801"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1007D9">
            <w:pPr>
              <w:jc w:val="center"/>
              <w:rPr>
                <w:rFonts w:cs="Times New Roman"/>
              </w:rPr>
            </w:pPr>
            <w:r w:rsidRPr="003C28FC">
              <w:rPr>
                <w:rFonts w:cs="Times New Roman"/>
                <w:sz w:val="22"/>
                <w:szCs w:val="22"/>
              </w:rPr>
              <w:t>45 662,72</w:t>
            </w:r>
          </w:p>
        </w:tc>
        <w:tc>
          <w:tcPr>
            <w:tcW w:w="1228"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20 000,00  </w:t>
            </w:r>
          </w:p>
        </w:tc>
        <w:tc>
          <w:tcPr>
            <w:tcW w:w="1465"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7F1018">
            <w:pPr>
              <w:jc w:val="center"/>
              <w:rPr>
                <w:rFonts w:cs="Times New Roman"/>
              </w:rPr>
            </w:pPr>
            <w:r w:rsidRPr="003C28FC">
              <w:rPr>
                <w:rFonts w:cs="Times New Roman"/>
                <w:sz w:val="22"/>
                <w:szCs w:val="22"/>
              </w:rPr>
              <w:t>467 290,63</w:t>
            </w:r>
          </w:p>
        </w:tc>
        <w:tc>
          <w:tcPr>
            <w:tcW w:w="2410" w:type="dxa"/>
            <w:vMerge/>
            <w:tcBorders>
              <w:top w:val="single" w:sz="4" w:space="0" w:color="auto"/>
              <w:left w:val="single" w:sz="4" w:space="0" w:color="auto"/>
              <w:right w:val="single" w:sz="4" w:space="0" w:color="auto"/>
            </w:tcBorders>
            <w:shd w:val="clear" w:color="auto" w:fill="auto"/>
          </w:tcPr>
          <w:p w:rsidR="002E0BA3" w:rsidRPr="003C28FC" w:rsidRDefault="002E0BA3">
            <w:pPr>
              <w:jc w:val="center"/>
              <w:rPr>
                <w:rFonts w:cs="Times New Roman"/>
              </w:rPr>
            </w:pPr>
          </w:p>
        </w:tc>
      </w:tr>
      <w:tr w:rsidR="002E0BA3" w:rsidRPr="003C28FC" w:rsidTr="007649D1">
        <w:trPr>
          <w:trHeight w:val="68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rPr>
                <w:rFonts w:cs="Times New Roman"/>
              </w:rPr>
            </w:pPr>
            <w:r w:rsidRPr="003C28FC">
              <w:rPr>
                <w:rFonts w:cs="Times New Roman"/>
                <w:color w:val="000000"/>
                <w:sz w:val="22"/>
                <w:szCs w:val="22"/>
              </w:rPr>
              <w:t>Средства федерального бюджета</w:t>
            </w:r>
          </w:p>
        </w:tc>
        <w:tc>
          <w:tcPr>
            <w:tcW w:w="1530" w:type="dxa"/>
            <w:tcBorders>
              <w:top w:val="single" w:sz="4" w:space="0" w:color="auto"/>
              <w:left w:val="single" w:sz="4" w:space="0" w:color="auto"/>
              <w:bottom w:val="single" w:sz="4" w:space="0" w:color="000000"/>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0,00</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0,00  </w:t>
            </w:r>
          </w:p>
        </w:tc>
        <w:tc>
          <w:tcPr>
            <w:tcW w:w="1514"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0,00  </w:t>
            </w:r>
          </w:p>
        </w:tc>
        <w:tc>
          <w:tcPr>
            <w:tcW w:w="1801"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0,00  </w:t>
            </w:r>
          </w:p>
        </w:tc>
        <w:tc>
          <w:tcPr>
            <w:tcW w:w="1228"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0,00  </w:t>
            </w:r>
          </w:p>
        </w:tc>
        <w:tc>
          <w:tcPr>
            <w:tcW w:w="1465"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0,00  </w:t>
            </w:r>
          </w:p>
        </w:tc>
        <w:tc>
          <w:tcPr>
            <w:tcW w:w="2410" w:type="dxa"/>
            <w:vMerge/>
            <w:tcBorders>
              <w:left w:val="single" w:sz="4" w:space="0" w:color="auto"/>
              <w:right w:val="single" w:sz="4" w:space="0" w:color="auto"/>
            </w:tcBorders>
            <w:shd w:val="clear" w:color="auto" w:fill="auto"/>
          </w:tcPr>
          <w:p w:rsidR="002E0BA3" w:rsidRPr="003C28FC" w:rsidRDefault="002E0BA3">
            <w:pPr>
              <w:jc w:val="center"/>
              <w:rPr>
                <w:rFonts w:cs="Times New Roman"/>
              </w:rPr>
            </w:pPr>
          </w:p>
        </w:tc>
      </w:tr>
      <w:tr w:rsidR="002E0BA3" w:rsidRPr="003C28FC" w:rsidTr="00137EB7">
        <w:trPr>
          <w:trHeight w:val="46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92546">
            <w:pPr>
              <w:rPr>
                <w:rFonts w:cs="Times New Roman"/>
              </w:rPr>
            </w:pPr>
            <w:r w:rsidRPr="003C28FC">
              <w:rPr>
                <w:rFonts w:cs="Times New Roman"/>
                <w:color w:val="000000"/>
                <w:sz w:val="22"/>
                <w:szCs w:val="22"/>
              </w:rPr>
              <w:t>Внебюджетные средства</w:t>
            </w:r>
          </w:p>
        </w:tc>
        <w:tc>
          <w:tcPr>
            <w:tcW w:w="1530" w:type="dxa"/>
            <w:tcBorders>
              <w:top w:val="nil"/>
              <w:left w:val="single" w:sz="4" w:space="0" w:color="auto"/>
              <w:bottom w:val="single" w:sz="4" w:space="0" w:color="000000"/>
              <w:right w:val="single" w:sz="4" w:space="0" w:color="auto"/>
            </w:tcBorders>
            <w:shd w:val="clear" w:color="auto" w:fill="auto"/>
            <w:vAlign w:val="center"/>
          </w:tcPr>
          <w:p w:rsidR="002E0BA3" w:rsidRPr="003C28FC" w:rsidRDefault="004500DE">
            <w:pPr>
              <w:jc w:val="center"/>
              <w:rPr>
                <w:rFonts w:cs="Times New Roman"/>
              </w:rPr>
            </w:pPr>
            <w:r w:rsidRPr="003C28FC">
              <w:rPr>
                <w:rFonts w:cs="Times New Roman"/>
                <w:sz w:val="22"/>
                <w:szCs w:val="22"/>
              </w:rPr>
              <w:t>1 525 683,10</w:t>
            </w:r>
          </w:p>
        </w:tc>
        <w:tc>
          <w:tcPr>
            <w:tcW w:w="1367" w:type="dxa"/>
            <w:tcBorders>
              <w:top w:val="nil"/>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264 426,00  </w:t>
            </w:r>
          </w:p>
        </w:tc>
        <w:tc>
          <w:tcPr>
            <w:tcW w:w="1514" w:type="dxa"/>
            <w:tcBorders>
              <w:top w:val="nil"/>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284 207,70  </w:t>
            </w:r>
          </w:p>
        </w:tc>
        <w:tc>
          <w:tcPr>
            <w:tcW w:w="1801" w:type="dxa"/>
            <w:tcBorders>
              <w:top w:val="nil"/>
              <w:left w:val="nil"/>
              <w:bottom w:val="single" w:sz="4" w:space="0" w:color="auto"/>
              <w:right w:val="single" w:sz="4" w:space="0" w:color="auto"/>
            </w:tcBorders>
            <w:shd w:val="clear" w:color="auto" w:fill="auto"/>
            <w:vAlign w:val="center"/>
          </w:tcPr>
          <w:p w:rsidR="002E0BA3" w:rsidRPr="003C28FC" w:rsidRDefault="00704183">
            <w:pPr>
              <w:jc w:val="center"/>
              <w:rPr>
                <w:rFonts w:cs="Times New Roman"/>
              </w:rPr>
            </w:pPr>
            <w:r w:rsidRPr="003C28FC">
              <w:rPr>
                <w:rFonts w:cs="Times New Roman"/>
                <w:sz w:val="22"/>
                <w:szCs w:val="22"/>
              </w:rPr>
              <w:t>295 847,86</w:t>
            </w:r>
          </w:p>
        </w:tc>
        <w:tc>
          <w:tcPr>
            <w:tcW w:w="1228" w:type="dxa"/>
            <w:tcBorders>
              <w:top w:val="nil"/>
              <w:left w:val="nil"/>
              <w:bottom w:val="single" w:sz="4" w:space="0" w:color="auto"/>
              <w:right w:val="single" w:sz="4" w:space="0" w:color="auto"/>
            </w:tcBorders>
            <w:shd w:val="clear" w:color="auto" w:fill="auto"/>
            <w:vAlign w:val="center"/>
          </w:tcPr>
          <w:p w:rsidR="002E0BA3" w:rsidRPr="003C28FC" w:rsidRDefault="009F2E43">
            <w:pPr>
              <w:jc w:val="center"/>
              <w:rPr>
                <w:rFonts w:cs="Times New Roman"/>
              </w:rPr>
            </w:pPr>
            <w:r w:rsidRPr="003C28FC">
              <w:rPr>
                <w:rFonts w:cs="Times New Roman"/>
                <w:sz w:val="22"/>
                <w:szCs w:val="22"/>
              </w:rPr>
              <w:t>424 709,48</w:t>
            </w:r>
          </w:p>
        </w:tc>
        <w:tc>
          <w:tcPr>
            <w:tcW w:w="1465" w:type="dxa"/>
            <w:tcBorders>
              <w:top w:val="nil"/>
              <w:left w:val="nil"/>
              <w:bottom w:val="single" w:sz="4" w:space="0" w:color="auto"/>
              <w:right w:val="single" w:sz="4" w:space="0" w:color="auto"/>
            </w:tcBorders>
            <w:shd w:val="clear" w:color="auto" w:fill="auto"/>
            <w:vAlign w:val="center"/>
          </w:tcPr>
          <w:p w:rsidR="002E0BA3" w:rsidRPr="003C28FC" w:rsidRDefault="00A21CFB">
            <w:pPr>
              <w:jc w:val="center"/>
              <w:rPr>
                <w:rFonts w:cs="Times New Roman"/>
              </w:rPr>
            </w:pPr>
            <w:r w:rsidRPr="003C28FC">
              <w:rPr>
                <w:rFonts w:cs="Times New Roman"/>
                <w:sz w:val="22"/>
                <w:szCs w:val="22"/>
              </w:rPr>
              <w:t>256 492,06</w:t>
            </w:r>
          </w:p>
        </w:tc>
        <w:tc>
          <w:tcPr>
            <w:tcW w:w="2410" w:type="dxa"/>
            <w:vMerge/>
            <w:tcBorders>
              <w:left w:val="single" w:sz="4" w:space="0" w:color="auto"/>
              <w:bottom w:val="single" w:sz="4" w:space="0" w:color="auto"/>
              <w:right w:val="single" w:sz="4" w:space="0" w:color="auto"/>
            </w:tcBorders>
            <w:shd w:val="clear" w:color="auto" w:fill="auto"/>
          </w:tcPr>
          <w:p w:rsidR="002E0BA3" w:rsidRPr="003C28FC" w:rsidRDefault="002E0BA3">
            <w:pPr>
              <w:jc w:val="center"/>
              <w:rPr>
                <w:rFonts w:cs="Times New Roman"/>
              </w:rPr>
            </w:pPr>
          </w:p>
        </w:tc>
      </w:tr>
      <w:tr w:rsidR="002E0BA3" w:rsidRPr="003C28FC" w:rsidTr="00137EB7">
        <w:trPr>
          <w:trHeight w:val="37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rPr>
                <w:rFonts w:cs="Times New Roman"/>
              </w:rPr>
            </w:pPr>
            <w:r w:rsidRPr="003C28FC">
              <w:rPr>
                <w:rFonts w:cs="Times New Roman"/>
                <w:sz w:val="22"/>
                <w:szCs w:val="22"/>
              </w:rPr>
              <w:t>Всего: в том числе:</w:t>
            </w:r>
          </w:p>
        </w:tc>
        <w:tc>
          <w:tcPr>
            <w:tcW w:w="1530" w:type="dxa"/>
            <w:tcBorders>
              <w:top w:val="single" w:sz="4" w:space="0" w:color="000000"/>
              <w:left w:val="single" w:sz="4" w:space="0" w:color="auto"/>
              <w:bottom w:val="single" w:sz="4" w:space="0" w:color="auto"/>
              <w:right w:val="single" w:sz="4" w:space="0" w:color="auto"/>
            </w:tcBorders>
            <w:shd w:val="clear" w:color="auto" w:fill="auto"/>
            <w:vAlign w:val="center"/>
          </w:tcPr>
          <w:p w:rsidR="002E0BA3" w:rsidRPr="003C28FC" w:rsidRDefault="0068793C">
            <w:pPr>
              <w:jc w:val="center"/>
              <w:rPr>
                <w:rFonts w:cs="Times New Roman"/>
              </w:rPr>
            </w:pPr>
            <w:r w:rsidRPr="003C28FC">
              <w:rPr>
                <w:rFonts w:cs="Times New Roman"/>
                <w:sz w:val="22"/>
                <w:szCs w:val="22"/>
              </w:rPr>
              <w:t>2 254 275,26</w:t>
            </w:r>
          </w:p>
        </w:tc>
        <w:tc>
          <w:tcPr>
            <w:tcW w:w="1367" w:type="dxa"/>
            <w:tcBorders>
              <w:top w:val="nil"/>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324 934,92  </w:t>
            </w:r>
          </w:p>
        </w:tc>
        <w:tc>
          <w:tcPr>
            <w:tcW w:w="1514" w:type="dxa"/>
            <w:tcBorders>
              <w:top w:val="nil"/>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rPr>
            </w:pPr>
            <w:r w:rsidRPr="003C28FC">
              <w:rPr>
                <w:rFonts w:cs="Times New Roman"/>
                <w:sz w:val="22"/>
                <w:szCs w:val="22"/>
              </w:rPr>
              <w:t xml:space="preserve">384 649,56  </w:t>
            </w:r>
          </w:p>
        </w:tc>
        <w:tc>
          <w:tcPr>
            <w:tcW w:w="1801" w:type="dxa"/>
            <w:tcBorders>
              <w:top w:val="nil"/>
              <w:left w:val="nil"/>
              <w:bottom w:val="single" w:sz="4" w:space="0" w:color="auto"/>
              <w:right w:val="single" w:sz="4" w:space="0" w:color="auto"/>
            </w:tcBorders>
            <w:shd w:val="clear" w:color="auto" w:fill="auto"/>
            <w:vAlign w:val="center"/>
          </w:tcPr>
          <w:p w:rsidR="002E0BA3" w:rsidRPr="003C28FC" w:rsidRDefault="00544CE7">
            <w:pPr>
              <w:jc w:val="center"/>
              <w:rPr>
                <w:rFonts w:cs="Times New Roman"/>
              </w:rPr>
            </w:pPr>
            <w:r w:rsidRPr="003C28FC">
              <w:rPr>
                <w:rFonts w:cs="Times New Roman"/>
                <w:sz w:val="22"/>
                <w:szCs w:val="22"/>
              </w:rPr>
              <w:t>349 690,32</w:t>
            </w:r>
          </w:p>
        </w:tc>
        <w:tc>
          <w:tcPr>
            <w:tcW w:w="1228" w:type="dxa"/>
            <w:tcBorders>
              <w:top w:val="nil"/>
              <w:left w:val="nil"/>
              <w:bottom w:val="single" w:sz="4" w:space="0" w:color="auto"/>
              <w:right w:val="single" w:sz="4" w:space="0" w:color="auto"/>
            </w:tcBorders>
            <w:shd w:val="clear" w:color="auto" w:fill="auto"/>
            <w:vAlign w:val="center"/>
          </w:tcPr>
          <w:p w:rsidR="002E0BA3" w:rsidRPr="003C28FC" w:rsidRDefault="002C1FE9">
            <w:pPr>
              <w:jc w:val="center"/>
              <w:rPr>
                <w:rFonts w:cs="Times New Roman"/>
              </w:rPr>
            </w:pPr>
            <w:r w:rsidRPr="003C28FC">
              <w:rPr>
                <w:rFonts w:cs="Times New Roman"/>
                <w:sz w:val="22"/>
                <w:szCs w:val="22"/>
              </w:rPr>
              <w:t>445 945,66</w:t>
            </w:r>
          </w:p>
        </w:tc>
        <w:tc>
          <w:tcPr>
            <w:tcW w:w="1465" w:type="dxa"/>
            <w:tcBorders>
              <w:top w:val="nil"/>
              <w:left w:val="nil"/>
              <w:bottom w:val="single" w:sz="4" w:space="0" w:color="auto"/>
              <w:right w:val="single" w:sz="4" w:space="0" w:color="auto"/>
            </w:tcBorders>
            <w:shd w:val="clear" w:color="auto" w:fill="auto"/>
            <w:vAlign w:val="center"/>
          </w:tcPr>
          <w:p w:rsidR="002E0BA3" w:rsidRPr="003C28FC" w:rsidRDefault="005F16D7">
            <w:pPr>
              <w:jc w:val="center"/>
              <w:rPr>
                <w:rFonts w:cs="Times New Roman"/>
              </w:rPr>
            </w:pPr>
            <w:r w:rsidRPr="003C28FC">
              <w:rPr>
                <w:rFonts w:cs="Times New Roman"/>
                <w:sz w:val="22"/>
                <w:szCs w:val="22"/>
              </w:rPr>
              <w:t>749 054,80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2E34A1">
            <w:pPr>
              <w:jc w:val="center"/>
              <w:rPr>
                <w:rFonts w:cs="Times New Roman"/>
              </w:rPr>
            </w:pPr>
            <w:r w:rsidRPr="003C28FC">
              <w:rPr>
                <w:rFonts w:cs="Times New Roman"/>
                <w:sz w:val="22"/>
                <w:szCs w:val="22"/>
              </w:rPr>
              <w:t>УГЖКХ</w:t>
            </w:r>
          </w:p>
        </w:tc>
      </w:tr>
      <w:tr w:rsidR="002E0BA3" w:rsidRPr="00C278EA" w:rsidTr="00137EB7">
        <w:trPr>
          <w:trHeight w:val="8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rPr>
                <w:rFonts w:cs="Times New Roman"/>
                <w:color w:val="000000"/>
              </w:rPr>
            </w:pPr>
            <w:r w:rsidRPr="003C28FC">
              <w:rPr>
                <w:rFonts w:cs="Times New Roman"/>
                <w:color w:val="000000"/>
                <w:sz w:val="22"/>
                <w:szCs w:val="22"/>
              </w:rPr>
              <w:t>Средства бюджета городского округа Электросталь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0F5E22">
            <w:pPr>
              <w:jc w:val="center"/>
              <w:rPr>
                <w:rFonts w:cs="Times New Roman"/>
                <w:color w:val="000000"/>
              </w:rPr>
            </w:pPr>
            <w:r w:rsidRPr="003C28FC">
              <w:rPr>
                <w:rFonts w:cs="Times New Roman"/>
                <w:color w:val="000000"/>
                <w:sz w:val="22"/>
                <w:szCs w:val="22"/>
              </w:rPr>
              <w:t>170 054,97</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rPr>
            </w:pPr>
            <w:r w:rsidRPr="003C28FC">
              <w:rPr>
                <w:rFonts w:cs="Times New Roman"/>
                <w:color w:val="000000"/>
                <w:sz w:val="22"/>
                <w:szCs w:val="22"/>
              </w:rPr>
              <w:t>42 924,92</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rPr>
            </w:pPr>
            <w:r w:rsidRPr="003C28FC">
              <w:rPr>
                <w:rFonts w:cs="Times New Roman"/>
                <w:color w:val="000000"/>
                <w:sz w:val="22"/>
                <w:szCs w:val="22"/>
              </w:rPr>
              <w:t>90 942,02</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EB1D70">
            <w:pPr>
              <w:jc w:val="center"/>
              <w:rPr>
                <w:rFonts w:cs="Times New Roman"/>
                <w:color w:val="000000"/>
              </w:rPr>
            </w:pPr>
            <w:r w:rsidRPr="003C28FC">
              <w:rPr>
                <w:rFonts w:cs="Times New Roman"/>
                <w:color w:val="000000"/>
                <w:sz w:val="22"/>
                <w:szCs w:val="22"/>
              </w:rPr>
              <w:t>8 179,74</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rPr>
            </w:pPr>
            <w:r w:rsidRPr="003C28FC">
              <w:rPr>
                <w:rFonts w:cs="Times New Roman"/>
                <w:color w:val="000000"/>
                <w:sz w:val="22"/>
                <w:szCs w:val="22"/>
              </w:rPr>
              <w:t>2 736,18</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54037A">
            <w:pPr>
              <w:jc w:val="center"/>
              <w:rPr>
                <w:rFonts w:cs="Times New Roman"/>
                <w:color w:val="000000"/>
              </w:rPr>
            </w:pPr>
            <w:r w:rsidRPr="003C28FC">
              <w:rPr>
                <w:rFonts w:cs="Times New Roman"/>
                <w:color w:val="000000"/>
                <w:sz w:val="22"/>
                <w:szCs w:val="22"/>
              </w:rPr>
              <w:t>25 272,11</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rPr>
            </w:pPr>
          </w:p>
        </w:tc>
      </w:tr>
      <w:tr w:rsidR="002E0BA3" w:rsidRPr="00C278EA" w:rsidTr="00A252A1">
        <w:trPr>
          <w:trHeight w:val="558"/>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rPr>
                <w:rFonts w:cs="Times New Roman"/>
                <w:color w:val="000000"/>
              </w:rPr>
            </w:pPr>
            <w:r w:rsidRPr="003C28FC">
              <w:rPr>
                <w:rFonts w:cs="Times New Roman"/>
                <w:color w:val="000000"/>
                <w:sz w:val="22"/>
                <w:szCs w:val="22"/>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716487">
            <w:pPr>
              <w:jc w:val="center"/>
              <w:rPr>
                <w:rFonts w:cs="Times New Roman"/>
                <w:color w:val="000000"/>
              </w:rPr>
            </w:pPr>
            <w:r w:rsidRPr="003C28FC">
              <w:rPr>
                <w:rFonts w:cs="Times New Roman"/>
                <w:color w:val="000000"/>
                <w:sz w:val="22"/>
                <w:szCs w:val="22"/>
              </w:rPr>
              <w:t>560 037,19</w:t>
            </w:r>
          </w:p>
        </w:tc>
        <w:tc>
          <w:tcPr>
            <w:tcW w:w="1367" w:type="dxa"/>
            <w:tcBorders>
              <w:top w:val="single" w:sz="4" w:space="0" w:color="auto"/>
              <w:left w:val="nil"/>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rPr>
            </w:pPr>
            <w:r w:rsidRPr="003C28FC">
              <w:rPr>
                <w:rFonts w:cs="Times New Roman"/>
                <w:color w:val="000000"/>
                <w:sz w:val="22"/>
                <w:szCs w:val="22"/>
              </w:rPr>
              <w:t>17 584,00</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rPr>
            </w:pPr>
            <w:r w:rsidRPr="003C28FC">
              <w:rPr>
                <w:rFonts w:cs="Times New Roman"/>
                <w:color w:val="000000"/>
                <w:sz w:val="22"/>
                <w:szCs w:val="22"/>
              </w:rPr>
              <w:t>9 499,84</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BD2758">
            <w:pPr>
              <w:jc w:val="center"/>
              <w:rPr>
                <w:rFonts w:cs="Times New Roman"/>
                <w:color w:val="000000"/>
              </w:rPr>
            </w:pPr>
            <w:r w:rsidRPr="003C28FC">
              <w:rPr>
                <w:rFonts w:cs="Times New Roman"/>
                <w:color w:val="000000"/>
                <w:sz w:val="22"/>
                <w:szCs w:val="22"/>
              </w:rPr>
              <w:t>45 662,72</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rPr>
            </w:pPr>
            <w:r w:rsidRPr="003C28FC">
              <w:rPr>
                <w:rFonts w:cs="Times New Roman"/>
                <w:color w:val="000000"/>
                <w:sz w:val="22"/>
                <w:szCs w:val="22"/>
              </w:rPr>
              <w:t>20 000,00</w:t>
            </w:r>
          </w:p>
        </w:tc>
        <w:tc>
          <w:tcPr>
            <w:tcW w:w="1465" w:type="dxa"/>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54037A">
            <w:pPr>
              <w:jc w:val="center"/>
              <w:rPr>
                <w:rFonts w:cs="Times New Roman"/>
                <w:color w:val="000000"/>
              </w:rPr>
            </w:pPr>
            <w:r w:rsidRPr="003C28FC">
              <w:rPr>
                <w:rFonts w:cs="Times New Roman"/>
                <w:color w:val="000000"/>
                <w:sz w:val="22"/>
                <w:szCs w:val="22"/>
              </w:rPr>
              <w:t>467 290,63</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rPr>
            </w:pPr>
          </w:p>
        </w:tc>
      </w:tr>
      <w:tr w:rsidR="002E0BA3" w:rsidRPr="00C278EA" w:rsidTr="00A252A1">
        <w:trPr>
          <w:trHeight w:val="5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rPr>
                <w:rFonts w:cs="Times New Roman"/>
                <w:color w:val="000000"/>
              </w:rPr>
            </w:pPr>
            <w:r w:rsidRPr="003C28FC">
              <w:rPr>
                <w:rFonts w:cs="Times New Roman"/>
                <w:color w:val="000000"/>
                <w:sz w:val="22"/>
                <w:szCs w:val="22"/>
              </w:rPr>
              <w:lastRenderedPageBreak/>
              <w:t>Средства федерального бюджета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w:t>
            </w:r>
          </w:p>
        </w:tc>
        <w:tc>
          <w:tcPr>
            <w:tcW w:w="1801" w:type="dxa"/>
            <w:tcBorders>
              <w:top w:val="single" w:sz="4" w:space="0" w:color="auto"/>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w:t>
            </w:r>
          </w:p>
        </w:tc>
        <w:tc>
          <w:tcPr>
            <w:tcW w:w="1228" w:type="dxa"/>
            <w:tcBorders>
              <w:top w:val="single" w:sz="4" w:space="0" w:color="auto"/>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w:t>
            </w:r>
          </w:p>
        </w:tc>
        <w:tc>
          <w:tcPr>
            <w:tcW w:w="1465" w:type="dxa"/>
            <w:tcBorders>
              <w:top w:val="single" w:sz="4" w:space="0" w:color="auto"/>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rPr>
            </w:pPr>
          </w:p>
        </w:tc>
      </w:tr>
      <w:tr w:rsidR="002E0BA3" w:rsidRPr="00C278EA" w:rsidTr="006D167B">
        <w:trPr>
          <w:trHeight w:val="3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A307B5">
            <w:pPr>
              <w:rPr>
                <w:rFonts w:cs="Times New Roman"/>
                <w:color w:val="000000"/>
              </w:rPr>
            </w:pPr>
            <w:r w:rsidRPr="003C28FC">
              <w:rPr>
                <w:rFonts w:cs="Times New Roman"/>
                <w:color w:val="000000"/>
                <w:sz w:val="22"/>
                <w:szCs w:val="22"/>
              </w:rPr>
              <w:t>Внебюджетные средства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D61A67" w:rsidP="00C03B04">
            <w:pPr>
              <w:jc w:val="center"/>
              <w:rPr>
                <w:rFonts w:cs="Times New Roman"/>
              </w:rPr>
            </w:pPr>
            <w:r w:rsidRPr="003C28FC">
              <w:rPr>
                <w:rFonts w:cs="Times New Roman"/>
                <w:sz w:val="22"/>
                <w:szCs w:val="22"/>
              </w:rPr>
              <w:t>1 525 683,10</w:t>
            </w:r>
          </w:p>
        </w:tc>
        <w:tc>
          <w:tcPr>
            <w:tcW w:w="1367" w:type="dxa"/>
            <w:tcBorders>
              <w:top w:val="single" w:sz="4" w:space="0" w:color="auto"/>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264 426,00</w:t>
            </w:r>
          </w:p>
        </w:tc>
        <w:tc>
          <w:tcPr>
            <w:tcW w:w="1514"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284 207,70</w:t>
            </w:r>
          </w:p>
        </w:tc>
        <w:tc>
          <w:tcPr>
            <w:tcW w:w="1801" w:type="dxa"/>
            <w:tcBorders>
              <w:top w:val="nil"/>
              <w:left w:val="nil"/>
              <w:bottom w:val="single" w:sz="4" w:space="0" w:color="auto"/>
              <w:right w:val="single" w:sz="4" w:space="0" w:color="auto"/>
            </w:tcBorders>
            <w:shd w:val="clear" w:color="auto" w:fill="auto"/>
          </w:tcPr>
          <w:p w:rsidR="002E0BA3" w:rsidRPr="003C28FC" w:rsidRDefault="009A3928" w:rsidP="00C03B04">
            <w:pPr>
              <w:jc w:val="center"/>
              <w:rPr>
                <w:rFonts w:cs="Times New Roman"/>
              </w:rPr>
            </w:pPr>
            <w:r w:rsidRPr="003C28FC">
              <w:rPr>
                <w:rFonts w:cs="Times New Roman"/>
                <w:sz w:val="22"/>
                <w:szCs w:val="22"/>
              </w:rPr>
              <w:t>295 847,86</w:t>
            </w:r>
          </w:p>
        </w:tc>
        <w:tc>
          <w:tcPr>
            <w:tcW w:w="1228" w:type="dxa"/>
            <w:tcBorders>
              <w:top w:val="nil"/>
              <w:left w:val="nil"/>
              <w:bottom w:val="single" w:sz="4" w:space="0" w:color="auto"/>
              <w:right w:val="single" w:sz="4" w:space="0" w:color="auto"/>
            </w:tcBorders>
            <w:shd w:val="clear" w:color="auto" w:fill="auto"/>
          </w:tcPr>
          <w:p w:rsidR="002E0BA3" w:rsidRPr="003C28FC" w:rsidRDefault="009A3928" w:rsidP="00C03B04">
            <w:pPr>
              <w:jc w:val="center"/>
              <w:rPr>
                <w:rFonts w:cs="Times New Roman"/>
              </w:rPr>
            </w:pPr>
            <w:r w:rsidRPr="003C28FC">
              <w:rPr>
                <w:rFonts w:cs="Times New Roman"/>
                <w:sz w:val="22"/>
                <w:szCs w:val="22"/>
              </w:rPr>
              <w:t>424 709,48</w:t>
            </w:r>
          </w:p>
        </w:tc>
        <w:tc>
          <w:tcPr>
            <w:tcW w:w="1465" w:type="dxa"/>
            <w:tcBorders>
              <w:top w:val="nil"/>
              <w:left w:val="nil"/>
              <w:bottom w:val="single" w:sz="4" w:space="0" w:color="auto"/>
              <w:right w:val="single" w:sz="4" w:space="0" w:color="auto"/>
            </w:tcBorders>
            <w:shd w:val="clear" w:color="auto" w:fill="auto"/>
          </w:tcPr>
          <w:p w:rsidR="002E0BA3" w:rsidRPr="003C28FC" w:rsidRDefault="009A3928" w:rsidP="00C03B04">
            <w:pPr>
              <w:jc w:val="center"/>
              <w:rPr>
                <w:rFonts w:cs="Times New Roman"/>
              </w:rPr>
            </w:pPr>
            <w:r w:rsidRPr="003C28FC">
              <w:rPr>
                <w:rFonts w:cs="Times New Roman"/>
                <w:sz w:val="22"/>
                <w:szCs w:val="22"/>
              </w:rPr>
              <w:t>256 492,06</w:t>
            </w: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0BA3" w:rsidRPr="003C28FC" w:rsidRDefault="002E0BA3">
            <w:pPr>
              <w:jc w:val="center"/>
              <w:rPr>
                <w:rFonts w:cs="Times New Roman"/>
                <w:color w:val="000000"/>
              </w:rPr>
            </w:pPr>
          </w:p>
        </w:tc>
      </w:tr>
      <w:tr w:rsidR="002E0BA3" w:rsidRPr="00C278EA" w:rsidTr="006D167B">
        <w:trPr>
          <w:trHeight w:val="20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23627">
            <w:pPr>
              <w:rPr>
                <w:rFonts w:cs="Times New Roman"/>
              </w:rPr>
            </w:pPr>
            <w:r w:rsidRPr="003C28FC">
              <w:rPr>
                <w:rFonts w:cs="Times New Roman"/>
                <w:sz w:val="22"/>
                <w:szCs w:val="22"/>
              </w:rPr>
              <w:t>Всего: в том числе:</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43 109,32</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43 109,32</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2410" w:type="dxa"/>
            <w:vMerge w:val="restart"/>
            <w:tcBorders>
              <w:top w:val="single" w:sz="4" w:space="0" w:color="auto"/>
              <w:left w:val="single" w:sz="4" w:space="0" w:color="auto"/>
              <w:right w:val="single" w:sz="4" w:space="0" w:color="auto"/>
            </w:tcBorders>
            <w:shd w:val="clear" w:color="auto" w:fill="auto"/>
          </w:tcPr>
          <w:p w:rsidR="002E0BA3" w:rsidRPr="003C28FC" w:rsidRDefault="002E0BA3" w:rsidP="002E34A1">
            <w:pPr>
              <w:jc w:val="center"/>
              <w:rPr>
                <w:rFonts w:cs="Times New Roman"/>
              </w:rPr>
            </w:pPr>
            <w:r w:rsidRPr="003C28FC">
              <w:rPr>
                <w:rFonts w:cs="Times New Roman"/>
                <w:sz w:val="22"/>
                <w:szCs w:val="22"/>
              </w:rPr>
              <w:t>Управление по культуре и делам молодежи Администрации городского округа Электросталь Московской области</w:t>
            </w:r>
          </w:p>
        </w:tc>
      </w:tr>
      <w:tr w:rsidR="002E0BA3" w:rsidRPr="00C278EA" w:rsidTr="006D167B">
        <w:trPr>
          <w:trHeight w:val="70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23627">
            <w:pPr>
              <w:rPr>
                <w:rFonts w:cs="Times New Roman"/>
                <w:color w:val="000000"/>
              </w:rPr>
            </w:pPr>
            <w:r w:rsidRPr="003C28FC">
              <w:rPr>
                <w:rFonts w:cs="Times New Roman"/>
                <w:color w:val="000000"/>
                <w:sz w:val="22"/>
                <w:szCs w:val="22"/>
              </w:rPr>
              <w:t>Средства бюджета городского округа Электросталь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2 972,29</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2 972,29</w:t>
            </w:r>
          </w:p>
        </w:tc>
        <w:tc>
          <w:tcPr>
            <w:tcW w:w="1514"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1228"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1465"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2410" w:type="dxa"/>
            <w:vMerge/>
            <w:tcBorders>
              <w:left w:val="single" w:sz="4" w:space="0" w:color="auto"/>
              <w:right w:val="single" w:sz="4" w:space="0" w:color="auto"/>
            </w:tcBorders>
            <w:shd w:val="clear" w:color="auto" w:fill="auto"/>
          </w:tcPr>
          <w:p w:rsidR="002E0BA3" w:rsidRPr="003C28FC" w:rsidRDefault="002E0BA3" w:rsidP="002E34A1">
            <w:pPr>
              <w:jc w:val="center"/>
              <w:rPr>
                <w:rFonts w:cs="Times New Roman"/>
              </w:rPr>
            </w:pPr>
          </w:p>
        </w:tc>
      </w:tr>
      <w:tr w:rsidR="002E0BA3" w:rsidRPr="00C278EA" w:rsidTr="006D167B">
        <w:trPr>
          <w:trHeight w:val="37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23627">
            <w:pPr>
              <w:rPr>
                <w:rFonts w:cs="Times New Roman"/>
                <w:color w:val="000000"/>
              </w:rPr>
            </w:pPr>
            <w:r w:rsidRPr="003C28FC">
              <w:rPr>
                <w:rFonts w:cs="Times New Roman"/>
                <w:color w:val="000000"/>
                <w:sz w:val="22"/>
                <w:szCs w:val="22"/>
              </w:rPr>
              <w:t>Средства бюджета Московской области</w:t>
            </w:r>
          </w:p>
        </w:tc>
        <w:tc>
          <w:tcPr>
            <w:tcW w:w="1530" w:type="dxa"/>
            <w:tcBorders>
              <w:top w:val="single" w:sz="4" w:space="0" w:color="auto"/>
              <w:left w:val="single" w:sz="4" w:space="0" w:color="auto"/>
              <w:bottom w:val="single" w:sz="4" w:space="0" w:color="000000"/>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40 137,03</w:t>
            </w:r>
          </w:p>
        </w:tc>
        <w:tc>
          <w:tcPr>
            <w:tcW w:w="1367" w:type="dxa"/>
            <w:tcBorders>
              <w:top w:val="single" w:sz="4" w:space="0" w:color="auto"/>
              <w:left w:val="nil"/>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40 137,03</w:t>
            </w:r>
          </w:p>
        </w:tc>
        <w:tc>
          <w:tcPr>
            <w:tcW w:w="1514" w:type="dxa"/>
            <w:tcBorders>
              <w:top w:val="single" w:sz="4" w:space="0" w:color="auto"/>
              <w:left w:val="nil"/>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1801" w:type="dxa"/>
            <w:tcBorders>
              <w:top w:val="single" w:sz="4" w:space="0" w:color="auto"/>
              <w:left w:val="nil"/>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1228" w:type="dxa"/>
            <w:tcBorders>
              <w:top w:val="single" w:sz="4" w:space="0" w:color="auto"/>
              <w:left w:val="nil"/>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1465" w:type="dxa"/>
            <w:tcBorders>
              <w:top w:val="single" w:sz="4" w:space="0" w:color="auto"/>
              <w:left w:val="nil"/>
              <w:bottom w:val="single" w:sz="4" w:space="0" w:color="auto"/>
              <w:right w:val="single" w:sz="4" w:space="0" w:color="auto"/>
            </w:tcBorders>
            <w:shd w:val="clear" w:color="auto" w:fill="auto"/>
          </w:tcPr>
          <w:p w:rsidR="002E0BA3" w:rsidRPr="003C28FC" w:rsidRDefault="002E0BA3" w:rsidP="00551D5A">
            <w:pPr>
              <w:jc w:val="center"/>
              <w:rPr>
                <w:rFonts w:cs="Times New Roman"/>
                <w:color w:val="000000"/>
              </w:rPr>
            </w:pPr>
            <w:r w:rsidRPr="003C28FC">
              <w:rPr>
                <w:rFonts w:cs="Times New Roman"/>
                <w:color w:val="000000"/>
                <w:sz w:val="22"/>
                <w:szCs w:val="22"/>
              </w:rPr>
              <w:t>0,00</w:t>
            </w:r>
          </w:p>
        </w:tc>
        <w:tc>
          <w:tcPr>
            <w:tcW w:w="2410" w:type="dxa"/>
            <w:vMerge/>
            <w:tcBorders>
              <w:left w:val="single" w:sz="4" w:space="0" w:color="auto"/>
              <w:right w:val="single" w:sz="4" w:space="0" w:color="auto"/>
            </w:tcBorders>
            <w:shd w:val="clear" w:color="auto" w:fill="auto"/>
          </w:tcPr>
          <w:p w:rsidR="002E0BA3" w:rsidRPr="003C28FC" w:rsidRDefault="002E0BA3" w:rsidP="002E34A1">
            <w:pPr>
              <w:jc w:val="center"/>
              <w:rPr>
                <w:rFonts w:cs="Times New Roman"/>
              </w:rPr>
            </w:pPr>
          </w:p>
        </w:tc>
      </w:tr>
      <w:tr w:rsidR="002E0BA3" w:rsidRPr="00C278EA" w:rsidTr="00FF1FFE">
        <w:trPr>
          <w:trHeight w:val="631"/>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23627">
            <w:pPr>
              <w:rPr>
                <w:rFonts w:cs="Times New Roman"/>
                <w:color w:val="000000"/>
              </w:rPr>
            </w:pPr>
            <w:r w:rsidRPr="003C28FC">
              <w:rPr>
                <w:rFonts w:cs="Times New Roman"/>
                <w:color w:val="000000"/>
                <w:sz w:val="22"/>
                <w:szCs w:val="22"/>
              </w:rPr>
              <w:t>Средства федерального бюджета</w:t>
            </w:r>
          </w:p>
        </w:tc>
        <w:tc>
          <w:tcPr>
            <w:tcW w:w="1530" w:type="dxa"/>
            <w:tcBorders>
              <w:top w:val="nil"/>
              <w:left w:val="single" w:sz="4" w:space="0" w:color="auto"/>
              <w:bottom w:val="single" w:sz="4" w:space="0" w:color="000000"/>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1367"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1514"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1801"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1228"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1465"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2410" w:type="dxa"/>
            <w:vMerge/>
            <w:tcBorders>
              <w:left w:val="single" w:sz="4" w:space="0" w:color="auto"/>
              <w:right w:val="single" w:sz="4" w:space="0" w:color="auto"/>
            </w:tcBorders>
            <w:shd w:val="clear" w:color="auto" w:fill="auto"/>
          </w:tcPr>
          <w:p w:rsidR="002E0BA3" w:rsidRPr="003C28FC" w:rsidRDefault="002E0BA3" w:rsidP="002E34A1">
            <w:pPr>
              <w:jc w:val="center"/>
              <w:rPr>
                <w:rFonts w:cs="Times New Roman"/>
              </w:rPr>
            </w:pPr>
          </w:p>
        </w:tc>
      </w:tr>
      <w:tr w:rsidR="002E0BA3" w:rsidRPr="00C278EA" w:rsidTr="00FF1FFE">
        <w:trPr>
          <w:trHeight w:val="192"/>
        </w:trPr>
        <w:tc>
          <w:tcPr>
            <w:tcW w:w="2927" w:type="dxa"/>
            <w:tcBorders>
              <w:top w:val="single" w:sz="4" w:space="0" w:color="auto"/>
              <w:left w:val="single" w:sz="4" w:space="0" w:color="auto"/>
              <w:bottom w:val="single" w:sz="4" w:space="0" w:color="auto"/>
              <w:right w:val="single" w:sz="4" w:space="0" w:color="auto"/>
            </w:tcBorders>
            <w:shd w:val="clear" w:color="auto" w:fill="auto"/>
          </w:tcPr>
          <w:p w:rsidR="002E0BA3" w:rsidRPr="003C28FC" w:rsidRDefault="002E0BA3" w:rsidP="00D23627">
            <w:pPr>
              <w:rPr>
                <w:rFonts w:cs="Times New Roman"/>
                <w:color w:val="000000"/>
              </w:rPr>
            </w:pPr>
            <w:r w:rsidRPr="003C28FC">
              <w:rPr>
                <w:rFonts w:cs="Times New Roman"/>
                <w:color w:val="000000"/>
                <w:sz w:val="22"/>
                <w:szCs w:val="22"/>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rsidR="002E0BA3" w:rsidRPr="003C28FC" w:rsidRDefault="002E0BA3" w:rsidP="00595516">
            <w:pPr>
              <w:jc w:val="center"/>
              <w:rPr>
                <w:rFonts w:cs="Times New Roman"/>
              </w:rPr>
            </w:pPr>
            <w:r w:rsidRPr="003C28FC">
              <w:rPr>
                <w:rFonts w:cs="Times New Roman"/>
                <w:sz w:val="22"/>
                <w:szCs w:val="22"/>
              </w:rPr>
              <w:t>0,00</w:t>
            </w:r>
          </w:p>
        </w:tc>
        <w:tc>
          <w:tcPr>
            <w:tcW w:w="1367"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1514"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1801"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1228"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1465" w:type="dxa"/>
            <w:tcBorders>
              <w:top w:val="nil"/>
              <w:left w:val="nil"/>
              <w:bottom w:val="single" w:sz="4" w:space="0" w:color="auto"/>
              <w:right w:val="single" w:sz="4" w:space="0" w:color="auto"/>
            </w:tcBorders>
            <w:shd w:val="clear" w:color="auto" w:fill="auto"/>
          </w:tcPr>
          <w:p w:rsidR="002E0BA3" w:rsidRPr="003C28FC" w:rsidRDefault="002E0BA3" w:rsidP="00C03B04">
            <w:pPr>
              <w:jc w:val="center"/>
              <w:rPr>
                <w:rFonts w:cs="Times New Roman"/>
              </w:rPr>
            </w:pPr>
            <w:r w:rsidRPr="003C28FC">
              <w:rPr>
                <w:rFonts w:cs="Times New Roman"/>
                <w:sz w:val="22"/>
                <w:szCs w:val="22"/>
              </w:rPr>
              <w:t>0,00</w:t>
            </w:r>
          </w:p>
        </w:tc>
        <w:tc>
          <w:tcPr>
            <w:tcW w:w="2410" w:type="dxa"/>
            <w:vMerge/>
            <w:tcBorders>
              <w:left w:val="single" w:sz="4" w:space="0" w:color="auto"/>
              <w:bottom w:val="single" w:sz="4" w:space="0" w:color="auto"/>
              <w:right w:val="single" w:sz="4" w:space="0" w:color="auto"/>
            </w:tcBorders>
            <w:shd w:val="clear" w:color="auto" w:fill="auto"/>
          </w:tcPr>
          <w:p w:rsidR="002E0BA3" w:rsidRPr="003C28FC" w:rsidRDefault="002E0BA3" w:rsidP="002E34A1">
            <w:pPr>
              <w:jc w:val="center"/>
              <w:rPr>
                <w:rFonts w:cs="Times New Roman"/>
              </w:rPr>
            </w:pPr>
          </w:p>
        </w:tc>
      </w:tr>
      <w:tr w:rsidR="004A6F9E" w:rsidRPr="00C278EA" w:rsidTr="00FF1FFE">
        <w:trPr>
          <w:trHeight w:val="7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4A6F9E" w:rsidP="004A6F9E">
            <w:pPr>
              <w:rPr>
                <w:rFonts w:cs="Times New Roman"/>
              </w:rPr>
            </w:pPr>
            <w:r w:rsidRPr="003C28FC">
              <w:rPr>
                <w:rFonts w:cs="Times New Roman"/>
                <w:sz w:val="22"/>
                <w:szCs w:val="22"/>
              </w:rPr>
              <w:t>Всего: в том числе:</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A07EC2" w:rsidP="00B13262">
            <w:pPr>
              <w:jc w:val="center"/>
              <w:rPr>
                <w:rFonts w:cs="Times New Roman"/>
                <w:color w:val="000000" w:themeColor="text1"/>
              </w:rPr>
            </w:pPr>
            <w:r w:rsidRPr="003C28FC">
              <w:rPr>
                <w:rFonts w:cs="Times New Roman"/>
                <w:color w:val="000000" w:themeColor="text1"/>
                <w:sz w:val="22"/>
                <w:szCs w:val="22"/>
              </w:rPr>
              <w:t>33 855,56</w:t>
            </w:r>
          </w:p>
        </w:tc>
        <w:tc>
          <w:tcPr>
            <w:tcW w:w="1367"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801" w:type="dxa"/>
            <w:tcBorders>
              <w:top w:val="single" w:sz="4" w:space="0" w:color="auto"/>
              <w:left w:val="nil"/>
              <w:bottom w:val="single" w:sz="4" w:space="0" w:color="auto"/>
              <w:right w:val="single" w:sz="4" w:space="0" w:color="auto"/>
            </w:tcBorders>
            <w:shd w:val="clear" w:color="auto" w:fill="auto"/>
          </w:tcPr>
          <w:p w:rsidR="004A6F9E" w:rsidRPr="003C28FC" w:rsidRDefault="00A07EC2" w:rsidP="004A6F9E">
            <w:pPr>
              <w:jc w:val="center"/>
              <w:rPr>
                <w:rFonts w:cs="Times New Roman"/>
                <w:color w:val="000000" w:themeColor="text1"/>
              </w:rPr>
            </w:pPr>
            <w:r w:rsidRPr="003C28FC">
              <w:rPr>
                <w:rFonts w:cs="Times New Roman"/>
                <w:color w:val="000000" w:themeColor="text1"/>
                <w:sz w:val="22"/>
                <w:szCs w:val="22"/>
              </w:rPr>
              <w:t>33 855,56</w:t>
            </w:r>
          </w:p>
        </w:tc>
        <w:tc>
          <w:tcPr>
            <w:tcW w:w="1228"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465"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2410" w:type="dxa"/>
            <w:vMerge w:val="restart"/>
            <w:tcBorders>
              <w:top w:val="single" w:sz="4" w:space="0" w:color="auto"/>
              <w:left w:val="single" w:sz="4" w:space="0" w:color="auto"/>
              <w:right w:val="single" w:sz="4" w:space="0" w:color="auto"/>
            </w:tcBorders>
            <w:shd w:val="clear" w:color="auto" w:fill="auto"/>
          </w:tcPr>
          <w:p w:rsidR="004A6F9E" w:rsidRPr="003C28FC" w:rsidRDefault="004A6F9E" w:rsidP="004A6F9E">
            <w:pPr>
              <w:jc w:val="center"/>
              <w:rPr>
                <w:rFonts w:cs="Times New Roman"/>
              </w:rPr>
            </w:pPr>
            <w:r w:rsidRPr="003C28FC">
              <w:rPr>
                <w:rFonts w:cs="Times New Roman"/>
                <w:sz w:val="22"/>
                <w:szCs w:val="22"/>
              </w:rPr>
              <w:t>Комитет имущественных отношений Администрации городского округа Электросталь Московской области (КИО)</w:t>
            </w:r>
          </w:p>
        </w:tc>
      </w:tr>
      <w:tr w:rsidR="004A6F9E" w:rsidRPr="00C278EA" w:rsidTr="00FF1FFE">
        <w:trPr>
          <w:trHeight w:val="42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4A6F9E" w:rsidP="004A6F9E">
            <w:pPr>
              <w:rPr>
                <w:rFonts w:cs="Times New Roman"/>
                <w:color w:val="000000"/>
              </w:rPr>
            </w:pPr>
            <w:r w:rsidRPr="003C28FC">
              <w:rPr>
                <w:rFonts w:cs="Times New Roman"/>
                <w:color w:val="000000"/>
                <w:sz w:val="22"/>
                <w:szCs w:val="22"/>
              </w:rPr>
              <w:t>Средства бюджета городского округа Электросталь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A07EC2" w:rsidP="004A6F9E">
            <w:pPr>
              <w:jc w:val="center"/>
              <w:rPr>
                <w:rFonts w:cs="Times New Roman"/>
                <w:color w:val="000000" w:themeColor="text1"/>
              </w:rPr>
            </w:pPr>
            <w:r w:rsidRPr="003C28FC">
              <w:rPr>
                <w:rFonts w:cs="Times New Roman"/>
                <w:color w:val="000000" w:themeColor="text1"/>
                <w:sz w:val="22"/>
                <w:szCs w:val="22"/>
              </w:rPr>
              <w:t>33 855,56</w:t>
            </w:r>
          </w:p>
        </w:tc>
        <w:tc>
          <w:tcPr>
            <w:tcW w:w="1367"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801" w:type="dxa"/>
            <w:tcBorders>
              <w:top w:val="single" w:sz="4" w:space="0" w:color="auto"/>
              <w:left w:val="nil"/>
              <w:bottom w:val="single" w:sz="4" w:space="0" w:color="auto"/>
              <w:right w:val="single" w:sz="4" w:space="0" w:color="auto"/>
            </w:tcBorders>
            <w:shd w:val="clear" w:color="auto" w:fill="auto"/>
          </w:tcPr>
          <w:p w:rsidR="004A6F9E" w:rsidRPr="003C28FC" w:rsidRDefault="00A07EC2" w:rsidP="004A6F9E">
            <w:pPr>
              <w:jc w:val="center"/>
              <w:rPr>
                <w:rFonts w:cs="Times New Roman"/>
                <w:color w:val="000000" w:themeColor="text1"/>
              </w:rPr>
            </w:pPr>
            <w:r w:rsidRPr="003C28FC">
              <w:rPr>
                <w:rFonts w:cs="Times New Roman"/>
                <w:color w:val="000000" w:themeColor="text1"/>
                <w:sz w:val="22"/>
                <w:szCs w:val="22"/>
              </w:rPr>
              <w:t>33 855,56</w:t>
            </w:r>
          </w:p>
        </w:tc>
        <w:tc>
          <w:tcPr>
            <w:tcW w:w="1228"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465"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2410" w:type="dxa"/>
            <w:vMerge/>
            <w:tcBorders>
              <w:left w:val="single" w:sz="4" w:space="0" w:color="auto"/>
              <w:right w:val="single" w:sz="4" w:space="0" w:color="auto"/>
            </w:tcBorders>
            <w:shd w:val="clear" w:color="auto" w:fill="auto"/>
          </w:tcPr>
          <w:p w:rsidR="004A6F9E" w:rsidRPr="003C28FC" w:rsidRDefault="004A6F9E" w:rsidP="004A6F9E">
            <w:pPr>
              <w:jc w:val="center"/>
              <w:rPr>
                <w:rFonts w:cs="Times New Roman"/>
              </w:rPr>
            </w:pPr>
          </w:p>
        </w:tc>
      </w:tr>
      <w:tr w:rsidR="004A6F9E" w:rsidRPr="00C278EA" w:rsidTr="00FF1FFE">
        <w:trPr>
          <w:trHeight w:val="37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4A6F9E" w:rsidP="004A6F9E">
            <w:pPr>
              <w:rPr>
                <w:rFonts w:cs="Times New Roman"/>
                <w:color w:val="000000"/>
              </w:rPr>
            </w:pPr>
            <w:r w:rsidRPr="003C28FC">
              <w:rPr>
                <w:rFonts w:cs="Times New Roman"/>
                <w:color w:val="000000"/>
                <w:sz w:val="22"/>
                <w:szCs w:val="22"/>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367"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801"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228"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465"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2410" w:type="dxa"/>
            <w:vMerge/>
            <w:tcBorders>
              <w:left w:val="single" w:sz="4" w:space="0" w:color="auto"/>
              <w:right w:val="single" w:sz="4" w:space="0" w:color="auto"/>
            </w:tcBorders>
            <w:shd w:val="clear" w:color="auto" w:fill="auto"/>
          </w:tcPr>
          <w:p w:rsidR="004A6F9E" w:rsidRPr="00F9059E" w:rsidRDefault="004A6F9E" w:rsidP="004A6F9E">
            <w:pPr>
              <w:jc w:val="center"/>
              <w:rPr>
                <w:rFonts w:cs="Times New Roman"/>
                <w:highlight w:val="yellow"/>
              </w:rPr>
            </w:pPr>
          </w:p>
        </w:tc>
      </w:tr>
      <w:tr w:rsidR="004A6F9E" w:rsidRPr="00C278EA" w:rsidTr="00FF1FFE">
        <w:trPr>
          <w:trHeight w:val="255"/>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4A6F9E" w:rsidP="004A6F9E">
            <w:pPr>
              <w:rPr>
                <w:rFonts w:cs="Times New Roman"/>
                <w:color w:val="000000"/>
              </w:rPr>
            </w:pPr>
            <w:r w:rsidRPr="003C28FC">
              <w:rPr>
                <w:rFonts w:cs="Times New Roman"/>
                <w:color w:val="000000"/>
                <w:sz w:val="22"/>
                <w:szCs w:val="22"/>
              </w:rPr>
              <w:t>Средства федерального бюджета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367"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801"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228"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1465" w:type="dxa"/>
            <w:tcBorders>
              <w:top w:val="single" w:sz="4" w:space="0" w:color="auto"/>
              <w:left w:val="nil"/>
              <w:bottom w:val="single" w:sz="4" w:space="0" w:color="auto"/>
              <w:right w:val="single" w:sz="4" w:space="0" w:color="auto"/>
            </w:tcBorders>
            <w:shd w:val="clear" w:color="auto" w:fill="auto"/>
          </w:tcPr>
          <w:p w:rsidR="004A6F9E" w:rsidRPr="003C28FC" w:rsidRDefault="004A6F9E" w:rsidP="004A6F9E">
            <w:pPr>
              <w:jc w:val="center"/>
              <w:rPr>
                <w:rFonts w:cs="Times New Roman"/>
                <w:color w:val="000000" w:themeColor="text1"/>
              </w:rPr>
            </w:pPr>
            <w:r w:rsidRPr="003C28FC">
              <w:rPr>
                <w:rFonts w:cs="Times New Roman"/>
                <w:color w:val="000000" w:themeColor="text1"/>
                <w:sz w:val="22"/>
                <w:szCs w:val="22"/>
              </w:rPr>
              <w:t>0,00</w:t>
            </w:r>
          </w:p>
        </w:tc>
        <w:tc>
          <w:tcPr>
            <w:tcW w:w="2410" w:type="dxa"/>
            <w:vMerge/>
            <w:tcBorders>
              <w:left w:val="single" w:sz="4" w:space="0" w:color="auto"/>
              <w:right w:val="single" w:sz="4" w:space="0" w:color="auto"/>
            </w:tcBorders>
            <w:shd w:val="clear" w:color="auto" w:fill="auto"/>
          </w:tcPr>
          <w:p w:rsidR="004A6F9E" w:rsidRPr="00C278EA" w:rsidRDefault="004A6F9E" w:rsidP="004A6F9E">
            <w:pPr>
              <w:jc w:val="center"/>
              <w:rPr>
                <w:rFonts w:cs="Times New Roman"/>
              </w:rPr>
            </w:pPr>
          </w:p>
        </w:tc>
      </w:tr>
      <w:tr w:rsidR="004A6F9E" w:rsidRPr="00C278EA" w:rsidTr="00FF1FFE">
        <w:trPr>
          <w:trHeight w:val="30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4A6F9E" w:rsidRPr="00C278EA" w:rsidRDefault="004A6F9E" w:rsidP="004A6F9E">
            <w:pPr>
              <w:rPr>
                <w:rFonts w:cs="Times New Roman"/>
                <w:color w:val="000000"/>
              </w:rPr>
            </w:pPr>
            <w:r w:rsidRPr="00C278EA">
              <w:rPr>
                <w:rFonts w:cs="Times New Roman"/>
                <w:color w:val="000000"/>
                <w:sz w:val="22"/>
                <w:szCs w:val="22"/>
              </w:rPr>
              <w:t>Внебюджетные средства</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A6F9E" w:rsidRPr="00C278EA" w:rsidRDefault="004A6F9E" w:rsidP="004A6F9E">
            <w:pPr>
              <w:jc w:val="center"/>
              <w:rPr>
                <w:rFonts w:cs="Times New Roman"/>
                <w:color w:val="000000" w:themeColor="text1"/>
              </w:rPr>
            </w:pPr>
            <w:r w:rsidRPr="00C278EA">
              <w:rPr>
                <w:rFonts w:cs="Times New Roman"/>
                <w:color w:val="000000" w:themeColor="text1"/>
                <w:sz w:val="22"/>
                <w:szCs w:val="22"/>
              </w:rPr>
              <w:t>0,00</w:t>
            </w:r>
          </w:p>
        </w:tc>
        <w:tc>
          <w:tcPr>
            <w:tcW w:w="1367" w:type="dxa"/>
            <w:tcBorders>
              <w:top w:val="single" w:sz="4" w:space="0" w:color="auto"/>
              <w:left w:val="nil"/>
              <w:bottom w:val="single" w:sz="4" w:space="0" w:color="auto"/>
              <w:right w:val="single" w:sz="4" w:space="0" w:color="auto"/>
            </w:tcBorders>
            <w:shd w:val="clear" w:color="auto" w:fill="auto"/>
          </w:tcPr>
          <w:p w:rsidR="004A6F9E" w:rsidRPr="00C278EA" w:rsidRDefault="004A6F9E" w:rsidP="004A6F9E">
            <w:pPr>
              <w:jc w:val="center"/>
              <w:rPr>
                <w:rFonts w:cs="Times New Roman"/>
                <w:color w:val="000000" w:themeColor="text1"/>
              </w:rPr>
            </w:pPr>
            <w:r w:rsidRPr="00C278EA">
              <w:rPr>
                <w:rFonts w:cs="Times New Roman"/>
                <w:color w:val="000000" w:themeColor="text1"/>
                <w:sz w:val="22"/>
                <w:szCs w:val="22"/>
              </w:rPr>
              <w:t>0,00</w:t>
            </w:r>
          </w:p>
        </w:tc>
        <w:tc>
          <w:tcPr>
            <w:tcW w:w="1514" w:type="dxa"/>
            <w:tcBorders>
              <w:top w:val="single" w:sz="4" w:space="0" w:color="auto"/>
              <w:left w:val="nil"/>
              <w:bottom w:val="single" w:sz="4" w:space="0" w:color="auto"/>
              <w:right w:val="single" w:sz="4" w:space="0" w:color="auto"/>
            </w:tcBorders>
            <w:shd w:val="clear" w:color="auto" w:fill="auto"/>
          </w:tcPr>
          <w:p w:rsidR="004A6F9E" w:rsidRPr="00C278EA" w:rsidRDefault="004A6F9E" w:rsidP="004A6F9E">
            <w:pPr>
              <w:jc w:val="center"/>
              <w:rPr>
                <w:rFonts w:cs="Times New Roman"/>
                <w:color w:val="000000" w:themeColor="text1"/>
              </w:rPr>
            </w:pPr>
            <w:r w:rsidRPr="00C278EA">
              <w:rPr>
                <w:rFonts w:cs="Times New Roman"/>
                <w:color w:val="000000" w:themeColor="text1"/>
                <w:sz w:val="22"/>
                <w:szCs w:val="22"/>
              </w:rPr>
              <w:t>0,00</w:t>
            </w:r>
          </w:p>
        </w:tc>
        <w:tc>
          <w:tcPr>
            <w:tcW w:w="1801" w:type="dxa"/>
            <w:tcBorders>
              <w:top w:val="single" w:sz="4" w:space="0" w:color="auto"/>
              <w:left w:val="nil"/>
              <w:bottom w:val="single" w:sz="4" w:space="0" w:color="auto"/>
              <w:right w:val="single" w:sz="4" w:space="0" w:color="auto"/>
            </w:tcBorders>
            <w:shd w:val="clear" w:color="auto" w:fill="auto"/>
          </w:tcPr>
          <w:p w:rsidR="004A6F9E" w:rsidRPr="00C278EA" w:rsidRDefault="004A6F9E" w:rsidP="004A6F9E">
            <w:pPr>
              <w:jc w:val="center"/>
              <w:rPr>
                <w:rFonts w:cs="Times New Roman"/>
                <w:color w:val="000000" w:themeColor="text1"/>
              </w:rPr>
            </w:pPr>
            <w:r w:rsidRPr="00C278EA">
              <w:rPr>
                <w:rFonts w:cs="Times New Roman"/>
                <w:color w:val="000000" w:themeColor="text1"/>
                <w:sz w:val="22"/>
                <w:szCs w:val="22"/>
              </w:rPr>
              <w:t>0,00</w:t>
            </w:r>
          </w:p>
        </w:tc>
        <w:tc>
          <w:tcPr>
            <w:tcW w:w="1228" w:type="dxa"/>
            <w:tcBorders>
              <w:top w:val="single" w:sz="4" w:space="0" w:color="auto"/>
              <w:left w:val="nil"/>
              <w:bottom w:val="single" w:sz="4" w:space="0" w:color="auto"/>
              <w:right w:val="single" w:sz="4" w:space="0" w:color="auto"/>
            </w:tcBorders>
            <w:shd w:val="clear" w:color="auto" w:fill="auto"/>
          </w:tcPr>
          <w:p w:rsidR="004A6F9E" w:rsidRPr="00C278EA" w:rsidRDefault="004A6F9E" w:rsidP="004A6F9E">
            <w:pPr>
              <w:jc w:val="center"/>
              <w:rPr>
                <w:rFonts w:cs="Times New Roman"/>
                <w:color w:val="000000" w:themeColor="text1"/>
              </w:rPr>
            </w:pPr>
            <w:r w:rsidRPr="00C278EA">
              <w:rPr>
                <w:rFonts w:cs="Times New Roman"/>
                <w:color w:val="000000" w:themeColor="text1"/>
                <w:sz w:val="22"/>
                <w:szCs w:val="22"/>
              </w:rPr>
              <w:t>0,00</w:t>
            </w:r>
          </w:p>
        </w:tc>
        <w:tc>
          <w:tcPr>
            <w:tcW w:w="1465" w:type="dxa"/>
            <w:tcBorders>
              <w:top w:val="single" w:sz="4" w:space="0" w:color="auto"/>
              <w:left w:val="nil"/>
              <w:bottom w:val="single" w:sz="4" w:space="0" w:color="auto"/>
              <w:right w:val="single" w:sz="4" w:space="0" w:color="auto"/>
            </w:tcBorders>
            <w:shd w:val="clear" w:color="auto" w:fill="auto"/>
          </w:tcPr>
          <w:p w:rsidR="004A6F9E" w:rsidRPr="00C278EA" w:rsidRDefault="004A6F9E" w:rsidP="004A6F9E">
            <w:pPr>
              <w:jc w:val="center"/>
              <w:rPr>
                <w:rFonts w:cs="Times New Roman"/>
                <w:color w:val="000000" w:themeColor="text1"/>
              </w:rPr>
            </w:pPr>
            <w:r w:rsidRPr="00C278EA">
              <w:rPr>
                <w:rFonts w:cs="Times New Roman"/>
                <w:color w:val="000000" w:themeColor="text1"/>
                <w:sz w:val="22"/>
                <w:szCs w:val="22"/>
              </w:rPr>
              <w:t>0,00</w:t>
            </w:r>
          </w:p>
        </w:tc>
        <w:tc>
          <w:tcPr>
            <w:tcW w:w="2410" w:type="dxa"/>
            <w:vMerge/>
            <w:tcBorders>
              <w:left w:val="single" w:sz="4" w:space="0" w:color="auto"/>
              <w:bottom w:val="single" w:sz="4" w:space="0" w:color="auto"/>
              <w:right w:val="single" w:sz="4" w:space="0" w:color="auto"/>
            </w:tcBorders>
            <w:shd w:val="clear" w:color="auto" w:fill="auto"/>
          </w:tcPr>
          <w:p w:rsidR="004A6F9E" w:rsidRPr="00C278EA" w:rsidRDefault="004A6F9E" w:rsidP="004A6F9E">
            <w:pPr>
              <w:jc w:val="center"/>
              <w:rPr>
                <w:rFonts w:cs="Times New Roman"/>
              </w:rPr>
            </w:pPr>
          </w:p>
        </w:tc>
      </w:tr>
    </w:tbl>
    <w:p w:rsidR="00CC668C" w:rsidRPr="00C278EA" w:rsidRDefault="00CC668C" w:rsidP="00FA2D62">
      <w:pPr>
        <w:pStyle w:val="ConsPlusNormal"/>
        <w:ind w:firstLine="539"/>
        <w:rPr>
          <w:rFonts w:ascii="Times New Roman" w:hAnsi="Times New Roman" w:cs="Times New Roman"/>
          <w:sz w:val="22"/>
          <w:szCs w:val="22"/>
        </w:rPr>
      </w:pPr>
    </w:p>
    <w:p w:rsidR="00F73082" w:rsidRPr="00C278EA" w:rsidRDefault="00F73082" w:rsidP="00FA2D62">
      <w:pPr>
        <w:pStyle w:val="ConsPlusNormal"/>
        <w:ind w:firstLine="539"/>
        <w:rPr>
          <w:rFonts w:ascii="Times New Roman" w:hAnsi="Times New Roman" w:cs="Times New Roman"/>
          <w:sz w:val="22"/>
          <w:szCs w:val="22"/>
        </w:rPr>
      </w:pPr>
    </w:p>
    <w:p w:rsidR="00BE0B21" w:rsidRPr="00A87AE9" w:rsidRDefault="00F73082" w:rsidP="00F73082">
      <w:pPr>
        <w:ind w:right="-113" w:firstLine="538"/>
        <w:jc w:val="center"/>
        <w:rPr>
          <w:b/>
        </w:rPr>
      </w:pPr>
      <w:r w:rsidRPr="00A87AE9">
        <w:rPr>
          <w:b/>
        </w:rPr>
        <w:t>2. Характеристика проблем и мероприятий подпрограммы</w:t>
      </w:r>
      <w:r w:rsidRPr="00A87AE9">
        <w:rPr>
          <w:b/>
          <w:lang w:val="en-US"/>
        </w:rPr>
        <w:t>III</w:t>
      </w:r>
    </w:p>
    <w:p w:rsidR="00F73082" w:rsidRPr="00A87AE9" w:rsidRDefault="00F73082" w:rsidP="00F73082">
      <w:pPr>
        <w:ind w:right="-113" w:firstLine="538"/>
        <w:jc w:val="center"/>
        <w:rPr>
          <w:b/>
        </w:rPr>
      </w:pPr>
      <w:r w:rsidRPr="00A87AE9">
        <w:rPr>
          <w:b/>
        </w:rPr>
        <w:t>«Создание условий для обеспечения качественными коммунальными услугами»</w:t>
      </w:r>
    </w:p>
    <w:p w:rsidR="00F73082" w:rsidRPr="00A87AE9" w:rsidRDefault="00F73082" w:rsidP="00F73082">
      <w:pPr>
        <w:ind w:firstLine="709"/>
        <w:rPr>
          <w:b/>
        </w:rPr>
      </w:pPr>
    </w:p>
    <w:p w:rsidR="007D678B" w:rsidRPr="00A87AE9" w:rsidRDefault="007D678B" w:rsidP="007D678B">
      <w:pPr>
        <w:pStyle w:val="a8"/>
        <w:ind w:firstLine="709"/>
        <w:jc w:val="both"/>
        <w:rPr>
          <w:sz w:val="24"/>
          <w:szCs w:val="24"/>
        </w:rPr>
      </w:pPr>
      <w:r w:rsidRPr="00A87AE9">
        <w:rPr>
          <w:sz w:val="24"/>
          <w:szCs w:val="24"/>
        </w:rPr>
        <w:t>В настоящее время в Российской Федерации привлечение инвестиций в жилищно-коммунальное хозяйство, как правило, характеризуется не столько развитием инженерной инфраструктуры муниципальных образований, сколько необходимостью в ее капитальном ремонте и обновлении. Такая потребность обуславливается, в первую очередь, постоянно растущим уровнем износа систем коммунальной инфраструктуры, что также влияет на инвестиционный климат в отрасли. Данная тенденция характерна как для Московской области в целом, так и для городского округа Электросталь.</w:t>
      </w:r>
    </w:p>
    <w:p w:rsidR="007D678B" w:rsidRPr="00A87AE9" w:rsidRDefault="007D678B" w:rsidP="007D678B">
      <w:pPr>
        <w:pStyle w:val="a8"/>
        <w:ind w:firstLine="709"/>
        <w:jc w:val="both"/>
        <w:rPr>
          <w:sz w:val="24"/>
          <w:szCs w:val="24"/>
        </w:rPr>
      </w:pPr>
      <w:r w:rsidRPr="00A87AE9">
        <w:rPr>
          <w:sz w:val="24"/>
          <w:szCs w:val="24"/>
        </w:rPr>
        <w:lastRenderedPageBreak/>
        <w:t>Анализируя уровень износа коммунальной инфраструктуры, необходимо отметить его влияние на такие существенные показатели как аварийность систем коммунальной инфраструктуры и потери ресурсов при их транспортировке. Функционирование систем водоснабжения городского округа характеризуется следующими тенденциями.</w:t>
      </w:r>
    </w:p>
    <w:p w:rsidR="007D678B" w:rsidRPr="00A87AE9" w:rsidRDefault="007D678B" w:rsidP="007D678B">
      <w:pPr>
        <w:pStyle w:val="a8"/>
        <w:ind w:firstLine="709"/>
        <w:jc w:val="both"/>
        <w:rPr>
          <w:sz w:val="24"/>
          <w:szCs w:val="24"/>
        </w:rPr>
      </w:pPr>
      <w:r w:rsidRPr="00A87AE9">
        <w:rPr>
          <w:sz w:val="24"/>
          <w:szCs w:val="24"/>
        </w:rPr>
        <w:t xml:space="preserve">Рассматривая системы водоснабжения городского округа в целом, можно сделать вывод о том, что системы имеют большой уровень износа. Износ систем водоснабжения в среднем составляет 40 %. Однако уровень износа отдельных видов сетей имеет существенный разброс по величине (так, нуждается в замене около </w:t>
      </w:r>
      <w:r>
        <w:rPr>
          <w:sz w:val="24"/>
          <w:szCs w:val="24"/>
        </w:rPr>
        <w:t>22,0</w:t>
      </w:r>
      <w:r w:rsidRPr="00A87AE9">
        <w:rPr>
          <w:sz w:val="24"/>
          <w:szCs w:val="24"/>
        </w:rPr>
        <w:t xml:space="preserve"> % уличной водопроводной сети, </w:t>
      </w:r>
      <w:r>
        <w:rPr>
          <w:sz w:val="24"/>
          <w:szCs w:val="24"/>
        </w:rPr>
        <w:t xml:space="preserve">9 </w:t>
      </w:r>
      <w:r w:rsidRPr="00A87AE9">
        <w:rPr>
          <w:sz w:val="24"/>
          <w:szCs w:val="24"/>
        </w:rPr>
        <w:t xml:space="preserve">% внутриквартальной и внутридворовой сети и более </w:t>
      </w:r>
      <w:r>
        <w:rPr>
          <w:sz w:val="24"/>
          <w:szCs w:val="24"/>
        </w:rPr>
        <w:t>71</w:t>
      </w:r>
      <w:r w:rsidRPr="00A87AE9">
        <w:rPr>
          <w:sz w:val="24"/>
          <w:szCs w:val="24"/>
        </w:rPr>
        <w:t xml:space="preserve"> % водоводов). Значительный уровень износа ведет к росту уровня фактических потерь (по данным формы статистической отчетности 1-водопровод за последние три года) в водопроводных сетях городского округа, который выше среднерегионального показателя, однако ниже общероссийского. Таким образом, основными проблемами в функционировании и развитии системы водоснабжения городского округа являются:</w:t>
      </w:r>
    </w:p>
    <w:p w:rsidR="007D678B" w:rsidRPr="00A87AE9" w:rsidRDefault="007D678B" w:rsidP="007D678B">
      <w:pPr>
        <w:pStyle w:val="2"/>
        <w:spacing w:after="0" w:line="240" w:lineRule="auto"/>
        <w:ind w:left="0" w:firstLine="709"/>
        <w:jc w:val="both"/>
        <w:rPr>
          <w:sz w:val="24"/>
          <w:szCs w:val="24"/>
        </w:rPr>
      </w:pPr>
      <w:r w:rsidRPr="00A87AE9">
        <w:rPr>
          <w:sz w:val="24"/>
          <w:szCs w:val="24"/>
        </w:rPr>
        <w:t>1) дефицит мощностей, в том числе, основных источников водоснабжения (скважин), наличие «узких мест» в пропускной способности трубопроводов, как в части обеспечения существующих потребителей, так и планируемых к строительству объектов;</w:t>
      </w:r>
    </w:p>
    <w:p w:rsidR="007D678B" w:rsidRPr="00A87AE9" w:rsidRDefault="007D678B" w:rsidP="007D678B">
      <w:pPr>
        <w:pStyle w:val="2"/>
        <w:spacing w:after="0" w:line="240" w:lineRule="auto"/>
        <w:ind w:left="0" w:firstLine="709"/>
        <w:jc w:val="both"/>
        <w:rPr>
          <w:sz w:val="24"/>
          <w:szCs w:val="24"/>
        </w:rPr>
      </w:pPr>
      <w:r w:rsidRPr="00A87AE9">
        <w:rPr>
          <w:sz w:val="24"/>
          <w:szCs w:val="24"/>
        </w:rPr>
        <w:t>2) низкое качество воды в источниках водоснабжения (артезианских скважинах);</w:t>
      </w:r>
    </w:p>
    <w:p w:rsidR="007D678B" w:rsidRPr="00A87AE9" w:rsidRDefault="007D678B" w:rsidP="007D678B">
      <w:pPr>
        <w:pStyle w:val="2"/>
        <w:spacing w:after="0" w:line="240" w:lineRule="auto"/>
        <w:ind w:left="0" w:firstLine="709"/>
        <w:jc w:val="both"/>
        <w:rPr>
          <w:sz w:val="24"/>
          <w:szCs w:val="24"/>
        </w:rPr>
      </w:pPr>
      <w:r w:rsidRPr="00A87AE9">
        <w:rPr>
          <w:sz w:val="24"/>
          <w:szCs w:val="24"/>
        </w:rPr>
        <w:t>3) высокий износ сетей и оборудования.</w:t>
      </w:r>
    </w:p>
    <w:p w:rsidR="007D678B" w:rsidRPr="00A87AE9" w:rsidRDefault="007D678B" w:rsidP="007D678B">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водоснабжения, учитывая значительный вес сетей, нуждающихся в замене,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ресурсов в сетях и аварийности, что в целом отразится на качестве соответствующих коммунальных услуг.</w:t>
      </w:r>
    </w:p>
    <w:p w:rsidR="007D678B" w:rsidRPr="00A87AE9" w:rsidRDefault="007D678B" w:rsidP="007D678B">
      <w:pPr>
        <w:pStyle w:val="2"/>
        <w:spacing w:after="0" w:line="240" w:lineRule="auto"/>
        <w:ind w:left="0" w:firstLine="709"/>
        <w:jc w:val="both"/>
        <w:rPr>
          <w:sz w:val="24"/>
          <w:szCs w:val="24"/>
        </w:rPr>
      </w:pPr>
      <w:r w:rsidRPr="00A87AE9">
        <w:rPr>
          <w:sz w:val="24"/>
          <w:szCs w:val="24"/>
        </w:rPr>
        <w:t>Мероприятия подпрограммы направлены на решение вышеобозначенных проблем. Их реализация будет способствовать увеличению доли населения городского округа, обеспеченного доброкачественной питьевой водой.</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Канализационные сети городского округа имеют высокий удельный вес нуждающихся в замене – </w:t>
      </w:r>
      <w:r>
        <w:rPr>
          <w:sz w:val="24"/>
          <w:szCs w:val="24"/>
        </w:rPr>
        <w:t>41,8</w:t>
      </w:r>
      <w:r w:rsidRPr="00A87AE9">
        <w:rPr>
          <w:sz w:val="24"/>
          <w:szCs w:val="24"/>
        </w:rPr>
        <w:t xml:space="preserve">%. При этом, в большей мере нуждаются в замене уличные канализационные сети – </w:t>
      </w:r>
      <w:r>
        <w:rPr>
          <w:sz w:val="24"/>
          <w:szCs w:val="24"/>
        </w:rPr>
        <w:t>53,2</w:t>
      </w:r>
      <w:r w:rsidRPr="00A87AE9">
        <w:rPr>
          <w:sz w:val="24"/>
          <w:szCs w:val="24"/>
        </w:rPr>
        <w:t xml:space="preserve">%, потребность в замене главных канализационных коллекторов составляет </w:t>
      </w:r>
      <w:r>
        <w:rPr>
          <w:sz w:val="24"/>
          <w:szCs w:val="24"/>
        </w:rPr>
        <w:t>45,9</w:t>
      </w:r>
      <w:r w:rsidRPr="00A87AE9">
        <w:rPr>
          <w:sz w:val="24"/>
          <w:szCs w:val="24"/>
        </w:rPr>
        <w:t xml:space="preserve">%, внутриквартальной и внутридворовой сети – </w:t>
      </w:r>
      <w:r>
        <w:rPr>
          <w:sz w:val="24"/>
          <w:szCs w:val="24"/>
        </w:rPr>
        <w:t>28,6</w:t>
      </w:r>
      <w:r w:rsidRPr="00A87AE9">
        <w:rPr>
          <w:sz w:val="24"/>
          <w:szCs w:val="24"/>
        </w:rPr>
        <w:t>%. Доля сетей, нуждающихся в замене, превышает общероссийский и региональный показатели. Необходимо отметить, что динамика обновления сетевого хозяйства систем водоотведения городского округа имеет разные тенденции. Так, наряду с плавным снижением доли внутриквартальной и внутридворовой сети, нуждающейся в замене, возрастает потребность обновления уличной канализационной сети. Основными проблемами в функционировании и развитии системы водоотведения и очистки сточных вод городского округа являются:</w:t>
      </w:r>
    </w:p>
    <w:p w:rsidR="007D678B" w:rsidRPr="00A87AE9" w:rsidRDefault="007D678B" w:rsidP="007D678B">
      <w:pPr>
        <w:pStyle w:val="2"/>
        <w:spacing w:after="0" w:line="240" w:lineRule="auto"/>
        <w:ind w:left="0" w:firstLine="709"/>
        <w:jc w:val="both"/>
        <w:rPr>
          <w:sz w:val="24"/>
          <w:szCs w:val="24"/>
        </w:rPr>
      </w:pPr>
      <w:r w:rsidRPr="00A87AE9">
        <w:rPr>
          <w:sz w:val="24"/>
          <w:szCs w:val="24"/>
        </w:rPr>
        <w:t>1) дефицит мощностей очистных сооружений, как в части обеспечения существующих потребителей, так и планируемых к строительству объектов;</w:t>
      </w:r>
    </w:p>
    <w:p w:rsidR="007D678B" w:rsidRPr="00A87AE9" w:rsidRDefault="007D678B" w:rsidP="007D678B">
      <w:pPr>
        <w:pStyle w:val="2"/>
        <w:spacing w:after="0" w:line="240" w:lineRule="auto"/>
        <w:ind w:left="0" w:firstLine="709"/>
        <w:jc w:val="both"/>
        <w:rPr>
          <w:sz w:val="24"/>
          <w:szCs w:val="24"/>
        </w:rPr>
      </w:pPr>
      <w:r w:rsidRPr="00A87AE9">
        <w:rPr>
          <w:sz w:val="24"/>
          <w:szCs w:val="24"/>
        </w:rPr>
        <w:t>2) высокий износ сетей и оборудования канализационных насосных станций (далее-КНС).</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В целом, рассматривая ключевые показатели функционирования систем водоотведения, учитывая значительный вес сетей, нуждающихся в замене, можно предположить, что при сохранении сложившегося и недостаточного уровня обновления инфраструктуры в среднесрочной перспективе могут значительно увеличиться показатели </w:t>
      </w:r>
      <w:r>
        <w:rPr>
          <w:sz w:val="24"/>
          <w:szCs w:val="24"/>
        </w:rPr>
        <w:t>количества технологических инцидентов</w:t>
      </w:r>
      <w:r w:rsidRPr="00A87AE9">
        <w:rPr>
          <w:sz w:val="24"/>
          <w:szCs w:val="24"/>
        </w:rPr>
        <w:t xml:space="preserve"> и аварийности</w:t>
      </w:r>
      <w:r>
        <w:rPr>
          <w:sz w:val="24"/>
          <w:szCs w:val="24"/>
        </w:rPr>
        <w:t xml:space="preserve"> на объектах и сетях водоотведения</w:t>
      </w:r>
      <w:r w:rsidRPr="00A87AE9">
        <w:rPr>
          <w:sz w:val="24"/>
          <w:szCs w:val="24"/>
        </w:rPr>
        <w:t>, что в целом отразится на качестве соответствующих коммунальных услуг.</w:t>
      </w:r>
    </w:p>
    <w:p w:rsidR="007D678B" w:rsidRPr="00010E81" w:rsidRDefault="007D678B" w:rsidP="007D678B">
      <w:pPr>
        <w:pStyle w:val="2"/>
        <w:spacing w:after="0" w:line="240" w:lineRule="auto"/>
        <w:ind w:left="0" w:firstLine="709"/>
        <w:jc w:val="both"/>
        <w:rPr>
          <w:sz w:val="24"/>
          <w:szCs w:val="24"/>
        </w:rPr>
      </w:pPr>
      <w:r w:rsidRPr="00010E81">
        <w:rPr>
          <w:sz w:val="24"/>
          <w:szCs w:val="24"/>
        </w:rPr>
        <w:lastRenderedPageBreak/>
        <w:t>Анализируя уровень износа теплоэнергетического комплекса необходимо отметить его влияние на такие существенные показатели как аварийность систем теплоснабжения и потери ресурсов при их транспортировке. Функционирование теплоэнергетического комплекса городского округа характеризуется следующими тенденциями.</w:t>
      </w:r>
    </w:p>
    <w:p w:rsidR="007D678B" w:rsidRPr="00A87AE9" w:rsidRDefault="007D678B" w:rsidP="007D678B">
      <w:pPr>
        <w:pStyle w:val="21"/>
        <w:spacing w:after="0" w:line="240" w:lineRule="auto"/>
        <w:ind w:left="0" w:firstLine="709"/>
        <w:jc w:val="both"/>
      </w:pPr>
      <w:r w:rsidRPr="00A87AE9">
        <w:t>Выработка тепловой энергии для теплоснабжения потребителей городского округа осуществляется девятью муниципальными котельными: «Северная», «Западная», «Южная», «№№ 19, 19а», «Елизаветино», «Новые Дома», «Фрязево», миникотельные «Фрязево» и «Бабеево», а также тремя частными котельными: «Восточная», ЭПТК «ГТУ-ТЭЦ г. Электросталь», «Иванисово». Сети между котельными не закольцованы и представляют собой автономные участки теплоснабжения протяженностью 187,3 км.</w:t>
      </w:r>
    </w:p>
    <w:p w:rsidR="007D678B" w:rsidRPr="00646146" w:rsidRDefault="007D678B" w:rsidP="007D678B">
      <w:pPr>
        <w:suppressAutoHyphens/>
        <w:ind w:firstLine="709"/>
        <w:jc w:val="both"/>
        <w:rPr>
          <w:rFonts w:cs="Times New Roman"/>
          <w:color w:val="FF0000"/>
          <w:lang w:eastAsia="ar-SA"/>
        </w:rPr>
      </w:pPr>
      <w:r w:rsidRPr="00646146">
        <w:rPr>
          <w:rFonts w:cs="Times New Roman"/>
          <w:lang w:eastAsia="ar-SA"/>
        </w:rPr>
        <w:t xml:space="preserve">В Северном, Южном, Центральном и Западном районах города производство и транспортировку тепловой энергии осуществляет ООО «Глобус» (74,4 % от всей вырабатываемой в городском округе тепловой энергии: котельные «Северная», «Западная», «Южная», ЭПТК «ГТУ-ТЭЦ г. Электросталь»). </w:t>
      </w:r>
    </w:p>
    <w:p w:rsidR="007D678B" w:rsidRPr="00646146" w:rsidRDefault="007D678B" w:rsidP="007D678B">
      <w:pPr>
        <w:pStyle w:val="21"/>
        <w:spacing w:after="0" w:line="240" w:lineRule="auto"/>
        <w:ind w:left="0" w:firstLine="709"/>
        <w:jc w:val="both"/>
      </w:pPr>
      <w:r w:rsidRPr="00646146">
        <w:t>В Восточном и Промышленно-складском районах города производство и транспортировку тепловой эне</w:t>
      </w:r>
      <w:r>
        <w:t>ргии осуществляет АО «ВКС» (20,2</w:t>
      </w:r>
      <w:r w:rsidRPr="00646146">
        <w:t xml:space="preserve">% от всей вырабатываемой в городском округе тепловой энергии: котельная «Восточная»). </w:t>
      </w:r>
    </w:p>
    <w:p w:rsidR="007D678B" w:rsidRDefault="007D678B" w:rsidP="007D678B">
      <w:pPr>
        <w:pStyle w:val="21"/>
        <w:spacing w:after="0" w:line="240" w:lineRule="auto"/>
        <w:ind w:left="0" w:firstLine="709"/>
        <w:jc w:val="both"/>
      </w:pPr>
      <w:r w:rsidRPr="00646146">
        <w:t xml:space="preserve">На присоединенных </w:t>
      </w:r>
      <w:r>
        <w:t xml:space="preserve">с 01.01.2018 к городскому округу </w:t>
      </w:r>
      <w:r w:rsidRPr="00646146">
        <w:t xml:space="preserve">территориях производство и транспортировку тепловой энергии осуществляют МУП «ЭЦУ» </w:t>
      </w:r>
      <w:r>
        <w:t xml:space="preserve">и ООО «Глобус»: </w:t>
      </w:r>
    </w:p>
    <w:p w:rsidR="007D678B" w:rsidRDefault="007D678B" w:rsidP="007D678B">
      <w:pPr>
        <w:pStyle w:val="21"/>
        <w:spacing w:after="0" w:line="240" w:lineRule="auto"/>
        <w:ind w:left="0" w:firstLine="709"/>
        <w:jc w:val="both"/>
      </w:pPr>
      <w:r>
        <w:t xml:space="preserve">- МУП «ЭЦУ» производит </w:t>
      </w:r>
      <w:r w:rsidRPr="00646146">
        <w:t>4,9 % от всей вырабатываемой в городском округе тепловой энергии: котельные «№№ 19, 19а», «Елизаветино», «Новые Дома», «Фрязево», миникотельные «Фрязево» и «Бабеево»</w:t>
      </w:r>
      <w:r>
        <w:t>, обеспечивая</w:t>
      </w:r>
      <w:r w:rsidRPr="00646146">
        <w:t xml:space="preserve"> теплоснабжением потребителей, проживающих в пгт Ногинск-5, д. Степаново, п. Елизаветино, п. Новые Дома, п. Фрязево; </w:t>
      </w:r>
    </w:p>
    <w:p w:rsidR="007D678B" w:rsidRPr="00646146" w:rsidRDefault="007D678B" w:rsidP="007D678B">
      <w:pPr>
        <w:pStyle w:val="21"/>
        <w:spacing w:after="0" w:line="240" w:lineRule="auto"/>
        <w:ind w:left="0" w:firstLine="709"/>
        <w:jc w:val="both"/>
      </w:pPr>
      <w:r>
        <w:t xml:space="preserve">- </w:t>
      </w:r>
      <w:r w:rsidRPr="00646146">
        <w:t xml:space="preserve">ООО «Глобус» </w:t>
      </w:r>
      <w:r>
        <w:t>на присоединенных территориях производит</w:t>
      </w:r>
      <w:r w:rsidRPr="00646146">
        <w:t xml:space="preserve"> 0,5% от всей вырабатываемой в городском округе тепловой энергии</w:t>
      </w:r>
      <w:r>
        <w:t>: котельная «Иванисово»,обеспечивая</w:t>
      </w:r>
      <w:r w:rsidRPr="00646146">
        <w:t xml:space="preserve"> теплоснабжением потребителей, проживающих в с. Иванисово</w:t>
      </w:r>
      <w:r>
        <w:t>.</w:t>
      </w:r>
    </w:p>
    <w:p w:rsidR="007D678B" w:rsidRPr="00A87AE9" w:rsidRDefault="007D678B" w:rsidP="007D678B">
      <w:pPr>
        <w:pStyle w:val="21"/>
        <w:spacing w:after="0" w:line="240" w:lineRule="auto"/>
        <w:ind w:left="0" w:firstLine="709"/>
        <w:jc w:val="both"/>
      </w:pPr>
      <w:r w:rsidRPr="00646146">
        <w:t>Теплоснабжение ряда промышленных предприятий городского округа осуществляется</w:t>
      </w:r>
      <w:r w:rsidRPr="00A87AE9">
        <w:t xml:space="preserve"> за счет собственных источников тепла (11 организаций). </w:t>
      </w:r>
    </w:p>
    <w:p w:rsidR="007D678B" w:rsidRPr="00A87AE9" w:rsidRDefault="007D678B" w:rsidP="007D678B">
      <w:pPr>
        <w:pStyle w:val="21"/>
        <w:spacing w:after="0" w:line="240" w:lineRule="auto"/>
        <w:ind w:left="0" w:firstLine="709"/>
        <w:jc w:val="both"/>
      </w:pPr>
      <w:r w:rsidRPr="00A87AE9">
        <w:t xml:space="preserve">Теплоснабжение индивидуальных домов с приусадебными участками осуществляется от АОГВ. </w:t>
      </w:r>
    </w:p>
    <w:p w:rsidR="007D678B" w:rsidRPr="00A87AE9" w:rsidRDefault="007D678B" w:rsidP="007D678B">
      <w:pPr>
        <w:pStyle w:val="21"/>
        <w:spacing w:after="0" w:line="240" w:lineRule="auto"/>
        <w:ind w:left="0" w:firstLine="709"/>
        <w:jc w:val="both"/>
      </w:pPr>
      <w:r w:rsidRPr="00A87AE9">
        <w:t>Теплоснабжающие организации городского округа при проведении ремонта тепловых сетей внедряют современные технологии и используют трубы в пенополиуретановой изоляции с системой индикации утечек, что позволяет сократить потери тепловой энергии, существенно продлить срок службы тепловых сетей и определять места повреждения трубопроводов на стадии капельных утечек.</w:t>
      </w:r>
    </w:p>
    <w:p w:rsidR="007D678B" w:rsidRPr="00A87AE9" w:rsidRDefault="007D678B" w:rsidP="007D678B">
      <w:pPr>
        <w:pStyle w:val="2"/>
        <w:spacing w:after="0" w:line="240" w:lineRule="auto"/>
        <w:ind w:left="0" w:firstLine="709"/>
        <w:jc w:val="both"/>
        <w:rPr>
          <w:sz w:val="24"/>
          <w:szCs w:val="24"/>
        </w:rPr>
      </w:pPr>
      <w:r w:rsidRPr="00A87AE9">
        <w:rPr>
          <w:sz w:val="24"/>
          <w:szCs w:val="24"/>
        </w:rPr>
        <w:t>Для всей системы теплоснабжения городского округа характерно, что мощности производства и транспортировки используются практически полностью, и для подключения новых потребителей требуется расширение и строительство, как магистралей, так и источников тепла.</w:t>
      </w:r>
    </w:p>
    <w:p w:rsidR="007D678B" w:rsidRPr="00A87AE9" w:rsidRDefault="007D678B" w:rsidP="007D678B">
      <w:pPr>
        <w:pStyle w:val="2"/>
        <w:spacing w:after="0" w:line="240" w:lineRule="auto"/>
        <w:ind w:left="0" w:firstLine="709"/>
        <w:jc w:val="both"/>
        <w:rPr>
          <w:sz w:val="24"/>
          <w:szCs w:val="24"/>
        </w:rPr>
      </w:pPr>
      <w:r w:rsidRPr="00A87AE9">
        <w:rPr>
          <w:sz w:val="24"/>
          <w:szCs w:val="24"/>
        </w:rPr>
        <w:t xml:space="preserve">Динамика состояния тепловых сетей городского округа Электросталь также определяет потребность в масштабных мероприятиях по их замене. </w:t>
      </w:r>
    </w:p>
    <w:p w:rsidR="007D678B" w:rsidRPr="00A87AE9" w:rsidRDefault="007D678B" w:rsidP="007D678B">
      <w:pPr>
        <w:pStyle w:val="2"/>
        <w:spacing w:after="0" w:line="240" w:lineRule="auto"/>
        <w:ind w:left="0" w:firstLine="709"/>
        <w:jc w:val="both"/>
        <w:rPr>
          <w:sz w:val="24"/>
          <w:szCs w:val="24"/>
        </w:rPr>
      </w:pPr>
      <w:r w:rsidRPr="00A87AE9">
        <w:rPr>
          <w:sz w:val="24"/>
          <w:szCs w:val="24"/>
        </w:rPr>
        <w:t>Можно обозначить следующие основные проблемные места функционирования системы теплоснабжения:</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Высокий износ оборудования (сети, котлы, насосы, водоподогреватели и т.д.);</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Сверхнормативные потери тепловой энергии и удельные расходы ресурсов;</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lastRenderedPageBreak/>
        <w:t>Дефицит мощности и пропускной способности источников генерации и тепловых сетей, что ведет к низкой надежности системы теплоснабжения и «недотопам» в периоды максимально холодных температур;</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Низкое гидравлическое давление на периферийных участках тепловых сетей, максимально удаленных от источников генерации;</w:t>
      </w:r>
    </w:p>
    <w:p w:rsidR="007D678B" w:rsidRPr="00A87AE9" w:rsidRDefault="007D678B" w:rsidP="007D678B">
      <w:pPr>
        <w:pStyle w:val="2"/>
        <w:numPr>
          <w:ilvl w:val="0"/>
          <w:numId w:val="13"/>
        </w:numPr>
        <w:spacing w:after="0" w:line="240" w:lineRule="auto"/>
        <w:jc w:val="both"/>
        <w:rPr>
          <w:sz w:val="24"/>
          <w:szCs w:val="24"/>
        </w:rPr>
      </w:pPr>
      <w:r w:rsidRPr="00A87AE9">
        <w:rPr>
          <w:sz w:val="24"/>
          <w:szCs w:val="24"/>
        </w:rPr>
        <w:t>Отсутствие учета тепловой энергии у потребителей.</w:t>
      </w:r>
    </w:p>
    <w:p w:rsidR="007D678B" w:rsidRPr="00A87AE9" w:rsidRDefault="007D678B" w:rsidP="007D678B">
      <w:pPr>
        <w:pStyle w:val="2"/>
        <w:spacing w:after="0" w:line="240" w:lineRule="auto"/>
        <w:ind w:left="0" w:firstLine="709"/>
        <w:jc w:val="both"/>
        <w:rPr>
          <w:sz w:val="24"/>
          <w:szCs w:val="24"/>
        </w:rPr>
      </w:pPr>
      <w:r w:rsidRPr="00A87AE9">
        <w:rPr>
          <w:sz w:val="24"/>
          <w:szCs w:val="24"/>
        </w:rPr>
        <w:t>В целом, рассматривая ключевые показатели функционирования систем теплоснабжения, учитывая значительный вес сетей, нуждающихся в замене (</w:t>
      </w:r>
      <w:r>
        <w:rPr>
          <w:sz w:val="24"/>
          <w:szCs w:val="24"/>
        </w:rPr>
        <w:t>37,2</w:t>
      </w:r>
      <w:r w:rsidRPr="00A87AE9">
        <w:rPr>
          <w:sz w:val="24"/>
          <w:szCs w:val="24"/>
        </w:rPr>
        <w:t>%), можно предположить, что при сохранении сложившегося недостаточного уровня обновления инфраструктуры в среднесрочной перспективе могут значительно увеличиться показатели потерь теплоносителя в сетях и аварийности, что в целом отразится на качестве соответствующих коммунальных услуг.</w:t>
      </w:r>
    </w:p>
    <w:p w:rsidR="007D678B" w:rsidRDefault="007D678B" w:rsidP="007D678B">
      <w:pPr>
        <w:pStyle w:val="2"/>
        <w:spacing w:after="0" w:line="240" w:lineRule="auto"/>
        <w:ind w:left="0" w:firstLine="709"/>
        <w:jc w:val="both"/>
        <w:rPr>
          <w:sz w:val="24"/>
          <w:szCs w:val="24"/>
        </w:rPr>
      </w:pPr>
      <w:r w:rsidRPr="00A87AE9">
        <w:rPr>
          <w:sz w:val="24"/>
          <w:szCs w:val="24"/>
        </w:rPr>
        <w:t>Реализация мероприятий подпрограммы будет направлена на создание условий для обеспечения населения качественными коммунальными услугами и будет способствовать решению проблем в обозначенной сфере.</w:t>
      </w:r>
    </w:p>
    <w:p w:rsidR="001A474D" w:rsidRDefault="001A474D" w:rsidP="00B06E7D">
      <w:pPr>
        <w:spacing w:after="160" w:line="259" w:lineRule="auto"/>
      </w:pPr>
    </w:p>
    <w:p w:rsidR="00CB7292" w:rsidRPr="00992BDF" w:rsidRDefault="002D5C2A" w:rsidP="00B06E7D">
      <w:pPr>
        <w:spacing w:after="160" w:line="259" w:lineRule="auto"/>
        <w:rPr>
          <w:rFonts w:cs="Times New Roman"/>
          <w:b/>
          <w:bCs/>
          <w:sz w:val="20"/>
          <w:szCs w:val="20"/>
        </w:rPr>
      </w:pP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Pr>
          <w:rFonts w:cs="Times New Roman"/>
          <w:b/>
          <w:bCs/>
          <w:sz w:val="20"/>
          <w:szCs w:val="20"/>
        </w:rPr>
        <w:tab/>
      </w:r>
      <w:r w:rsidR="00CD3EAA" w:rsidRPr="00992BDF">
        <w:rPr>
          <w:rFonts w:cs="Times New Roman"/>
          <w:b/>
          <w:bCs/>
          <w:sz w:val="20"/>
          <w:szCs w:val="20"/>
        </w:rPr>
        <w:t>3. ПЕРЕЧЕНЬ МЕРОПРИЯТИЙ ПОДПРОГРАММЫ III</w:t>
      </w:r>
    </w:p>
    <w:p w:rsidR="00CD3EAA" w:rsidRPr="00992BDF" w:rsidRDefault="00CD3EAA" w:rsidP="00CD3EAA">
      <w:pPr>
        <w:spacing w:after="160" w:line="259" w:lineRule="auto"/>
        <w:jc w:val="center"/>
        <w:rPr>
          <w:rFonts w:cs="Times New Roman"/>
          <w:b/>
          <w:bCs/>
          <w:sz w:val="20"/>
          <w:szCs w:val="20"/>
          <w:u w:val="single"/>
        </w:rPr>
      </w:pPr>
      <w:r w:rsidRPr="00992BDF">
        <w:rPr>
          <w:rFonts w:cs="Times New Roman"/>
          <w:b/>
          <w:bCs/>
          <w:sz w:val="20"/>
          <w:szCs w:val="20"/>
          <w:u w:val="single"/>
        </w:rPr>
        <w:t>«Создание условий для обеспечения качественными коммунальными услугами»</w:t>
      </w:r>
    </w:p>
    <w:p w:rsidR="00F73082" w:rsidRPr="00992BDF" w:rsidRDefault="00CD3EAA" w:rsidP="008B62DA">
      <w:pPr>
        <w:spacing w:after="160" w:line="259" w:lineRule="auto"/>
        <w:jc w:val="center"/>
        <w:rPr>
          <w:rFonts w:cs="Times New Roman"/>
          <w:b/>
          <w:bCs/>
          <w:sz w:val="20"/>
          <w:szCs w:val="20"/>
        </w:rPr>
      </w:pPr>
      <w:r w:rsidRPr="00992BDF">
        <w:rPr>
          <w:rFonts w:cs="Times New Roman"/>
          <w:sz w:val="20"/>
          <w:szCs w:val="20"/>
        </w:rPr>
        <w:t>(наименование подпрограммы)</w:t>
      </w:r>
    </w:p>
    <w:tbl>
      <w:tblPr>
        <w:tblW w:w="15672" w:type="dxa"/>
        <w:tblInd w:w="-1001" w:type="dxa"/>
        <w:tblLayout w:type="fixed"/>
        <w:tblLook w:val="04A0" w:firstRow="1" w:lastRow="0" w:firstColumn="1" w:lastColumn="0" w:noHBand="0" w:noVBand="1"/>
      </w:tblPr>
      <w:tblGrid>
        <w:gridCol w:w="708"/>
        <w:gridCol w:w="1983"/>
        <w:gridCol w:w="850"/>
        <w:gridCol w:w="1417"/>
        <w:gridCol w:w="1425"/>
        <w:gridCol w:w="1315"/>
        <w:gridCol w:w="1134"/>
        <w:gridCol w:w="1134"/>
        <w:gridCol w:w="1134"/>
        <w:gridCol w:w="1170"/>
        <w:gridCol w:w="1269"/>
        <w:gridCol w:w="2133"/>
      </w:tblGrid>
      <w:tr w:rsidR="00BF4416" w:rsidRPr="00992BDF" w:rsidTr="004A6F9E">
        <w:trPr>
          <w:trHeight w:val="1129"/>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F4416" w:rsidRPr="00992BDF" w:rsidRDefault="00BF4416" w:rsidP="006E5CC1">
            <w:pPr>
              <w:jc w:val="center"/>
              <w:rPr>
                <w:rFonts w:cs="Times New Roman"/>
                <w:sz w:val="20"/>
                <w:szCs w:val="20"/>
              </w:rPr>
            </w:pPr>
            <w:r w:rsidRPr="00992BDF">
              <w:rPr>
                <w:rFonts w:cs="Times New Roman"/>
                <w:sz w:val="20"/>
                <w:szCs w:val="20"/>
              </w:rPr>
              <w:t>N п/п</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3D1570">
            <w:pPr>
              <w:jc w:val="center"/>
              <w:rPr>
                <w:rFonts w:cs="Times New Roman"/>
                <w:sz w:val="20"/>
                <w:szCs w:val="20"/>
              </w:rPr>
            </w:pPr>
            <w:r w:rsidRPr="00992BDF">
              <w:rPr>
                <w:rFonts w:cs="Times New Roman"/>
                <w:sz w:val="20"/>
                <w:szCs w:val="20"/>
              </w:rPr>
              <w:t>Мероприятие подпрограммы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Сроки исполнения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Источники финансирования</w:t>
            </w:r>
          </w:p>
        </w:tc>
        <w:tc>
          <w:tcPr>
            <w:tcW w:w="142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Всего (тыс. руб.)</w:t>
            </w:r>
          </w:p>
        </w:tc>
        <w:tc>
          <w:tcPr>
            <w:tcW w:w="5887"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F4416" w:rsidRPr="00992BDF" w:rsidRDefault="00BF4416" w:rsidP="006E5CC1">
            <w:pPr>
              <w:jc w:val="center"/>
              <w:rPr>
                <w:rFonts w:cs="Times New Roman"/>
                <w:sz w:val="20"/>
                <w:szCs w:val="20"/>
              </w:rPr>
            </w:pPr>
            <w:r w:rsidRPr="00992BDF">
              <w:rPr>
                <w:rFonts w:cs="Times New Roman"/>
                <w:sz w:val="20"/>
                <w:szCs w:val="20"/>
              </w:rPr>
              <w:t>Объем финансирования по годам (тыс. руб.)</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Ответственный за выполнение мероприятия подпрограммы</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4416" w:rsidRPr="00992BDF" w:rsidRDefault="00BF4416" w:rsidP="006E5CC1">
            <w:pPr>
              <w:jc w:val="center"/>
              <w:rPr>
                <w:rFonts w:cs="Times New Roman"/>
                <w:sz w:val="20"/>
                <w:szCs w:val="20"/>
              </w:rPr>
            </w:pPr>
            <w:r w:rsidRPr="00992BDF">
              <w:rPr>
                <w:rFonts w:cs="Times New Roman"/>
                <w:sz w:val="20"/>
                <w:szCs w:val="20"/>
              </w:rPr>
              <w:t>Результаты выполнения мероприятий подпрограммы</w:t>
            </w:r>
          </w:p>
        </w:tc>
      </w:tr>
      <w:tr w:rsidR="001A474D" w:rsidRPr="00992BDF" w:rsidTr="004A6F9E">
        <w:trPr>
          <w:trHeight w:val="525"/>
        </w:trPr>
        <w:tc>
          <w:tcPr>
            <w:tcW w:w="708"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c>
          <w:tcPr>
            <w:tcW w:w="1315" w:type="dxa"/>
            <w:tcBorders>
              <w:top w:val="single" w:sz="4" w:space="0" w:color="auto"/>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2020 год</w:t>
            </w:r>
          </w:p>
        </w:tc>
        <w:tc>
          <w:tcPr>
            <w:tcW w:w="1134" w:type="dxa"/>
            <w:tcBorders>
              <w:top w:val="single" w:sz="4" w:space="0" w:color="auto"/>
              <w:left w:val="nil"/>
              <w:bottom w:val="nil"/>
              <w:right w:val="nil"/>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2022 год</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 xml:space="preserve">2023 год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7677E2" w:rsidRPr="00992BDF" w:rsidRDefault="007677E2" w:rsidP="00BF4416">
            <w:pPr>
              <w:jc w:val="center"/>
              <w:rPr>
                <w:rFonts w:cs="Times New Roman"/>
                <w:sz w:val="20"/>
                <w:szCs w:val="20"/>
              </w:rPr>
            </w:pPr>
            <w:r w:rsidRPr="00992BDF">
              <w:rPr>
                <w:rFonts w:cs="Times New Roman"/>
                <w:sz w:val="20"/>
                <w:szCs w:val="20"/>
              </w:rPr>
              <w:t>2024 год</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677E2" w:rsidRPr="00992BDF" w:rsidRDefault="007677E2" w:rsidP="006E5CC1">
            <w:pPr>
              <w:rPr>
                <w:rFonts w:cs="Times New Roman"/>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7677E2" w:rsidRPr="00992BDF" w:rsidRDefault="007677E2" w:rsidP="006E5CC1">
            <w:pPr>
              <w:rPr>
                <w:rFonts w:cs="Times New Roman"/>
                <w:sz w:val="20"/>
                <w:szCs w:val="20"/>
              </w:rPr>
            </w:pPr>
          </w:p>
        </w:tc>
      </w:tr>
      <w:tr w:rsidR="001A474D" w:rsidRPr="00992BDF" w:rsidTr="006D167B">
        <w:trPr>
          <w:trHeight w:val="406"/>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1</w:t>
            </w:r>
          </w:p>
        </w:tc>
        <w:tc>
          <w:tcPr>
            <w:tcW w:w="1983"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2</w:t>
            </w:r>
          </w:p>
        </w:tc>
        <w:tc>
          <w:tcPr>
            <w:tcW w:w="850"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3</w:t>
            </w:r>
          </w:p>
        </w:tc>
        <w:tc>
          <w:tcPr>
            <w:tcW w:w="1417"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4</w:t>
            </w:r>
          </w:p>
        </w:tc>
        <w:tc>
          <w:tcPr>
            <w:tcW w:w="1425"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5</w:t>
            </w:r>
          </w:p>
        </w:tc>
        <w:tc>
          <w:tcPr>
            <w:tcW w:w="1315"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7</w:t>
            </w:r>
          </w:p>
        </w:tc>
        <w:tc>
          <w:tcPr>
            <w:tcW w:w="1134"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8</w:t>
            </w:r>
          </w:p>
        </w:tc>
        <w:tc>
          <w:tcPr>
            <w:tcW w:w="1134"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9</w:t>
            </w:r>
          </w:p>
        </w:tc>
        <w:tc>
          <w:tcPr>
            <w:tcW w:w="1170"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DC330C">
            <w:pPr>
              <w:jc w:val="center"/>
              <w:rPr>
                <w:rFonts w:cs="Times New Roman"/>
                <w:sz w:val="20"/>
                <w:szCs w:val="20"/>
              </w:rPr>
            </w:pPr>
            <w:r w:rsidRPr="00992BDF">
              <w:rPr>
                <w:rFonts w:cs="Times New Roman"/>
                <w:sz w:val="20"/>
                <w:szCs w:val="20"/>
              </w:rPr>
              <w:t>10</w:t>
            </w:r>
          </w:p>
        </w:tc>
        <w:tc>
          <w:tcPr>
            <w:tcW w:w="12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12</w:t>
            </w:r>
          </w:p>
        </w:tc>
        <w:tc>
          <w:tcPr>
            <w:tcW w:w="2133" w:type="dxa"/>
            <w:tcBorders>
              <w:top w:val="nil"/>
              <w:left w:val="nil"/>
              <w:bottom w:val="single" w:sz="4" w:space="0" w:color="auto"/>
              <w:right w:val="single" w:sz="4" w:space="0" w:color="auto"/>
            </w:tcBorders>
            <w:shd w:val="clear" w:color="000000" w:fill="FFFFFF"/>
            <w:vAlign w:val="center"/>
            <w:hideMark/>
          </w:tcPr>
          <w:p w:rsidR="007677E2" w:rsidRPr="00992BDF" w:rsidRDefault="007677E2" w:rsidP="006E5CC1">
            <w:pPr>
              <w:jc w:val="center"/>
              <w:rPr>
                <w:rFonts w:cs="Times New Roman"/>
                <w:sz w:val="20"/>
                <w:szCs w:val="20"/>
              </w:rPr>
            </w:pPr>
            <w:r w:rsidRPr="00992BDF">
              <w:rPr>
                <w:rFonts w:cs="Times New Roman"/>
                <w:sz w:val="20"/>
                <w:szCs w:val="20"/>
              </w:rPr>
              <w:t>13</w:t>
            </w:r>
          </w:p>
        </w:tc>
      </w:tr>
      <w:tr w:rsidR="001A474D" w:rsidRPr="00992BDF" w:rsidTr="006D167B">
        <w:trPr>
          <w:trHeight w:val="55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7677E2" w:rsidRPr="00992BDF" w:rsidRDefault="003975E4" w:rsidP="006E5CC1">
            <w:pPr>
              <w:jc w:val="center"/>
              <w:rPr>
                <w:rFonts w:cs="Times New Roman"/>
                <w:sz w:val="20"/>
                <w:szCs w:val="20"/>
              </w:rPr>
            </w:pPr>
            <w:r w:rsidRPr="00992BDF">
              <w:rPr>
                <w:rFonts w:cs="Times New Roman"/>
                <w:sz w:val="20"/>
                <w:szCs w:val="20"/>
              </w:rPr>
              <w:t>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992BDF" w:rsidRDefault="007677E2" w:rsidP="00AA35F8">
            <w:pPr>
              <w:rPr>
                <w:rFonts w:cs="Times New Roman"/>
                <w:sz w:val="20"/>
                <w:szCs w:val="20"/>
              </w:rPr>
            </w:pPr>
            <w:r w:rsidRPr="00992BDF">
              <w:rPr>
                <w:rFonts w:cs="Times New Roman"/>
                <w:sz w:val="20"/>
                <w:szCs w:val="20"/>
              </w:rPr>
              <w:t xml:space="preserve">Основное мероприятие 02. Строительство, реконструкция, капитальный  ремонт, приобретение, монтаж и ввод в эксплуатацию </w:t>
            </w:r>
            <w:r w:rsidRPr="00992BDF">
              <w:rPr>
                <w:rFonts w:cs="Times New Roman"/>
                <w:sz w:val="20"/>
                <w:szCs w:val="20"/>
              </w:rPr>
              <w:lastRenderedPageBreak/>
              <w:t>объектов коммунальной инфраструктуры на территории муниципальных образований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992BDF" w:rsidRDefault="007677E2" w:rsidP="006E5CC1">
            <w:pPr>
              <w:jc w:val="center"/>
              <w:rPr>
                <w:rFonts w:cs="Times New Roman"/>
                <w:sz w:val="20"/>
                <w:szCs w:val="20"/>
              </w:rPr>
            </w:pPr>
            <w:r w:rsidRPr="00992BDF">
              <w:rPr>
                <w:rFonts w:cs="Times New Roman"/>
                <w:sz w:val="20"/>
                <w:szCs w:val="20"/>
              </w:rPr>
              <w:lastRenderedPageBreak/>
              <w:t>2020-2024 гг.</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7677E2" w:rsidRPr="00992BDF" w:rsidRDefault="007677E2" w:rsidP="006E5CC1">
            <w:pPr>
              <w:rPr>
                <w:rFonts w:cs="Times New Roman"/>
                <w:sz w:val="20"/>
                <w:szCs w:val="20"/>
              </w:rPr>
            </w:pPr>
            <w:r w:rsidRPr="00992BDF">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324B" w:rsidRDefault="00363013">
            <w:pPr>
              <w:jc w:val="center"/>
              <w:rPr>
                <w:rFonts w:cs="Times New Roman"/>
                <w:color w:val="000000" w:themeColor="text1"/>
                <w:sz w:val="20"/>
                <w:szCs w:val="20"/>
              </w:rPr>
            </w:pPr>
            <w:r w:rsidRPr="0072324B">
              <w:rPr>
                <w:rFonts w:cs="Times New Roman"/>
                <w:color w:val="000000" w:themeColor="text1"/>
                <w:sz w:val="20"/>
                <w:szCs w:val="20"/>
              </w:rPr>
              <w:t>1 600 238,10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324B" w:rsidRDefault="007677E2">
            <w:pPr>
              <w:jc w:val="center"/>
              <w:rPr>
                <w:rFonts w:cs="Times New Roman"/>
                <w:color w:val="000000" w:themeColor="text1"/>
                <w:sz w:val="20"/>
                <w:szCs w:val="20"/>
              </w:rPr>
            </w:pPr>
            <w:r w:rsidRPr="0072324B">
              <w:rPr>
                <w:rFonts w:cs="Times New Roman"/>
                <w:color w:val="000000" w:themeColor="text1"/>
                <w:sz w:val="20"/>
                <w:szCs w:val="20"/>
              </w:rPr>
              <w:t>305 125,44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324B" w:rsidRDefault="007677E2">
            <w:pPr>
              <w:jc w:val="center"/>
              <w:rPr>
                <w:rFonts w:cs="Times New Roman"/>
                <w:color w:val="000000" w:themeColor="text1"/>
                <w:sz w:val="20"/>
                <w:szCs w:val="20"/>
              </w:rPr>
            </w:pPr>
            <w:r w:rsidRPr="0072324B">
              <w:rPr>
                <w:rFonts w:cs="Times New Roman"/>
                <w:color w:val="000000" w:themeColor="text1"/>
                <w:sz w:val="20"/>
                <w:szCs w:val="20"/>
              </w:rPr>
              <w:t>284 207,70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324B" w:rsidRDefault="00907730">
            <w:pPr>
              <w:jc w:val="center"/>
              <w:rPr>
                <w:rFonts w:cs="Times New Roman"/>
                <w:color w:val="000000" w:themeColor="text1"/>
                <w:sz w:val="20"/>
                <w:szCs w:val="20"/>
              </w:rPr>
            </w:pPr>
            <w:r w:rsidRPr="0072324B">
              <w:rPr>
                <w:rFonts w:cs="Times New Roman"/>
                <w:color w:val="000000" w:themeColor="text1"/>
                <w:sz w:val="20"/>
                <w:szCs w:val="20"/>
              </w:rPr>
              <w:t>329 703,42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324B" w:rsidRDefault="00CF4DB8">
            <w:pPr>
              <w:jc w:val="center"/>
              <w:rPr>
                <w:rFonts w:cs="Times New Roman"/>
                <w:sz w:val="20"/>
                <w:szCs w:val="20"/>
              </w:rPr>
            </w:pPr>
            <w:r w:rsidRPr="0072324B">
              <w:rPr>
                <w:rFonts w:cs="Times New Roman"/>
                <w:sz w:val="20"/>
                <w:szCs w:val="20"/>
              </w:rPr>
              <w:t>424 709,48</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677E2" w:rsidRPr="0072324B" w:rsidRDefault="0040346E">
            <w:pPr>
              <w:jc w:val="center"/>
              <w:rPr>
                <w:rFonts w:cs="Times New Roman"/>
                <w:sz w:val="20"/>
                <w:szCs w:val="20"/>
              </w:rPr>
            </w:pPr>
            <w:r w:rsidRPr="0072324B">
              <w:rPr>
                <w:rFonts w:cs="Times New Roman"/>
                <w:sz w:val="20"/>
                <w:szCs w:val="20"/>
              </w:rPr>
              <w:t>256 492,06</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7677E2" w:rsidRPr="0072324B" w:rsidRDefault="007677E2" w:rsidP="006E5CC1">
            <w:pPr>
              <w:jc w:val="center"/>
              <w:rPr>
                <w:rFonts w:cs="Times New Roman"/>
                <w:sz w:val="20"/>
                <w:szCs w:val="20"/>
              </w:rPr>
            </w:pPr>
            <w:r w:rsidRPr="0072324B">
              <w:rPr>
                <w:rFonts w:cs="Times New Roman"/>
                <w:sz w:val="20"/>
                <w:szCs w:val="20"/>
              </w:rPr>
              <w:t>ОКИ УГЖКХ</w:t>
            </w:r>
          </w:p>
        </w:tc>
        <w:tc>
          <w:tcPr>
            <w:tcW w:w="21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677E2" w:rsidRPr="0072324B" w:rsidRDefault="007677E2" w:rsidP="006E5CC1">
            <w:pPr>
              <w:jc w:val="center"/>
              <w:rPr>
                <w:rFonts w:cs="Times New Roman"/>
                <w:sz w:val="20"/>
                <w:szCs w:val="20"/>
              </w:rPr>
            </w:pPr>
            <w:r w:rsidRPr="0072324B">
              <w:rPr>
                <w:rFonts w:cs="Times New Roman"/>
                <w:sz w:val="20"/>
                <w:szCs w:val="20"/>
              </w:rPr>
              <w:t>Х</w:t>
            </w:r>
          </w:p>
        </w:tc>
      </w:tr>
      <w:tr w:rsidR="00033DED" w:rsidRPr="00992BDF" w:rsidTr="006D167B">
        <w:trPr>
          <w:trHeight w:val="155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DB47F6">
            <w:pPr>
              <w:jc w:val="center"/>
              <w:rPr>
                <w:rFonts w:cs="Times New Roman"/>
                <w:color w:val="000000" w:themeColor="text1"/>
                <w:sz w:val="20"/>
                <w:szCs w:val="20"/>
              </w:rPr>
            </w:pPr>
            <w:r w:rsidRPr="0072324B">
              <w:rPr>
                <w:rFonts w:cs="Times New Roman"/>
                <w:color w:val="000000" w:themeColor="text1"/>
                <w:sz w:val="20"/>
                <w:szCs w:val="20"/>
              </w:rPr>
              <w:t>74 555,00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color w:val="000000" w:themeColor="text1"/>
                <w:sz w:val="20"/>
                <w:szCs w:val="20"/>
              </w:rPr>
            </w:pPr>
            <w:r w:rsidRPr="0072324B">
              <w:rPr>
                <w:rFonts w:cs="Times New Roman"/>
                <w:color w:val="000000" w:themeColor="text1"/>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color w:val="000000" w:themeColor="text1"/>
                <w:sz w:val="20"/>
                <w:szCs w:val="20"/>
              </w:rPr>
            </w:pPr>
            <w:r w:rsidRPr="0072324B">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DB47F6">
            <w:pPr>
              <w:jc w:val="center"/>
              <w:rPr>
                <w:rFonts w:cs="Times New Roman"/>
                <w:color w:val="000000" w:themeColor="text1"/>
                <w:sz w:val="20"/>
                <w:szCs w:val="20"/>
              </w:rPr>
            </w:pPr>
            <w:r w:rsidRPr="0072324B">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val="restart"/>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jc w:val="center"/>
              <w:rPr>
                <w:rFonts w:cs="Times New Roman"/>
                <w:sz w:val="20"/>
                <w:szCs w:val="20"/>
              </w:rPr>
            </w:pPr>
          </w:p>
        </w:tc>
      </w:tr>
      <w:tr w:rsidR="00033DED" w:rsidRPr="00992BDF" w:rsidTr="006D167B">
        <w:trPr>
          <w:trHeight w:val="809"/>
        </w:trPr>
        <w:tc>
          <w:tcPr>
            <w:tcW w:w="708"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033DED" w:rsidRPr="00992BDF" w:rsidRDefault="00033DED" w:rsidP="00AB13AE">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033DED" w:rsidRPr="0072324B" w:rsidRDefault="00033DED" w:rsidP="006E5CC1">
            <w:pPr>
              <w:rPr>
                <w:rFonts w:cs="Times New Roman"/>
                <w:sz w:val="20"/>
                <w:szCs w:val="20"/>
              </w:rPr>
            </w:pPr>
          </w:p>
        </w:tc>
      </w:tr>
      <w:tr w:rsidR="00033DED" w:rsidRPr="00992BDF" w:rsidTr="006D167B">
        <w:trPr>
          <w:trHeight w:val="601"/>
        </w:trPr>
        <w:tc>
          <w:tcPr>
            <w:tcW w:w="708"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33DED" w:rsidRPr="00992BDF" w:rsidRDefault="00033DED" w:rsidP="006E5CC1">
            <w:pPr>
              <w:rPr>
                <w:rFonts w:cs="Times New Roman"/>
                <w:sz w:val="20"/>
                <w:szCs w:val="20"/>
              </w:rPr>
            </w:pPr>
          </w:p>
        </w:tc>
        <w:tc>
          <w:tcPr>
            <w:tcW w:w="1417" w:type="dxa"/>
            <w:tcBorders>
              <w:top w:val="nil"/>
              <w:left w:val="single" w:sz="4" w:space="0" w:color="auto"/>
              <w:bottom w:val="single" w:sz="4" w:space="0" w:color="auto"/>
              <w:right w:val="single" w:sz="4" w:space="0" w:color="auto"/>
            </w:tcBorders>
            <w:shd w:val="clear" w:color="000000" w:fill="FFFFFF"/>
          </w:tcPr>
          <w:p w:rsidR="00033DED" w:rsidRPr="00992BDF" w:rsidRDefault="00033DED" w:rsidP="00AB13AE">
            <w:pPr>
              <w:rPr>
                <w:rFonts w:cs="Times New Roman"/>
                <w:sz w:val="20"/>
                <w:szCs w:val="20"/>
              </w:rPr>
            </w:pPr>
            <w:r w:rsidRPr="00992BDF">
              <w:rPr>
                <w:rFonts w:cs="Times New Roman"/>
                <w:sz w:val="20"/>
                <w:szCs w:val="20"/>
              </w:rPr>
              <w:t>Средства федерального бюджета</w:t>
            </w:r>
          </w:p>
        </w:tc>
        <w:tc>
          <w:tcPr>
            <w:tcW w:w="142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tcPr>
          <w:p w:rsidR="00033DED" w:rsidRPr="0072324B" w:rsidRDefault="00033DED" w:rsidP="006E5CC1">
            <w:pPr>
              <w:rPr>
                <w:rFonts w:cs="Times New Roman"/>
                <w:sz w:val="20"/>
                <w:szCs w:val="20"/>
              </w:rPr>
            </w:pPr>
          </w:p>
        </w:tc>
      </w:tr>
      <w:tr w:rsidR="00033DED" w:rsidRPr="00992BDF" w:rsidTr="006D167B">
        <w:trPr>
          <w:trHeight w:val="66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nil"/>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vAlign w:val="center"/>
            <w:hideMark/>
          </w:tcPr>
          <w:p w:rsidR="00033DED" w:rsidRPr="0072324B" w:rsidRDefault="00761EEC">
            <w:pPr>
              <w:jc w:val="center"/>
              <w:rPr>
                <w:rFonts w:cs="Times New Roman"/>
                <w:sz w:val="20"/>
                <w:szCs w:val="20"/>
              </w:rPr>
            </w:pPr>
            <w:r w:rsidRPr="0072324B">
              <w:rPr>
                <w:rFonts w:cs="Times New Roman"/>
                <w:sz w:val="20"/>
                <w:szCs w:val="20"/>
              </w:rPr>
              <w:t>1 525 683,10</w:t>
            </w:r>
          </w:p>
        </w:tc>
        <w:tc>
          <w:tcPr>
            <w:tcW w:w="131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264 426,00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284 207,70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416DB5">
            <w:pPr>
              <w:jc w:val="center"/>
              <w:rPr>
                <w:rFonts w:cs="Times New Roman"/>
                <w:sz w:val="20"/>
                <w:szCs w:val="20"/>
              </w:rPr>
            </w:pPr>
            <w:r w:rsidRPr="0072324B">
              <w:rPr>
                <w:rFonts w:cs="Times New Roman"/>
                <w:sz w:val="20"/>
                <w:szCs w:val="20"/>
              </w:rPr>
              <w:t>295 847,86</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CF4DB8">
            <w:pPr>
              <w:jc w:val="center"/>
              <w:rPr>
                <w:rFonts w:cs="Times New Roman"/>
                <w:sz w:val="20"/>
                <w:szCs w:val="20"/>
              </w:rPr>
            </w:pPr>
            <w:r w:rsidRPr="0072324B">
              <w:rPr>
                <w:rFonts w:cs="Times New Roman"/>
                <w:sz w:val="20"/>
                <w:szCs w:val="20"/>
              </w:rPr>
              <w:t>424 709,48</w:t>
            </w:r>
          </w:p>
        </w:tc>
        <w:tc>
          <w:tcPr>
            <w:tcW w:w="1170" w:type="dxa"/>
            <w:tcBorders>
              <w:top w:val="nil"/>
              <w:left w:val="nil"/>
              <w:bottom w:val="single" w:sz="4" w:space="0" w:color="auto"/>
              <w:right w:val="single" w:sz="4" w:space="0" w:color="auto"/>
            </w:tcBorders>
            <w:shd w:val="clear" w:color="000000" w:fill="FFFFFF"/>
            <w:noWrap/>
            <w:vAlign w:val="center"/>
            <w:hideMark/>
          </w:tcPr>
          <w:p w:rsidR="00033DED" w:rsidRPr="0072324B" w:rsidRDefault="0040346E">
            <w:pPr>
              <w:jc w:val="center"/>
              <w:rPr>
                <w:rFonts w:cs="Times New Roman"/>
                <w:sz w:val="20"/>
                <w:szCs w:val="20"/>
              </w:rPr>
            </w:pPr>
            <w:r w:rsidRPr="0072324B">
              <w:rPr>
                <w:rFonts w:cs="Times New Roman"/>
                <w:sz w:val="20"/>
                <w:szCs w:val="20"/>
              </w:rPr>
              <w:t>256 492,06</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133AF6" w:rsidRPr="00992BDF" w:rsidTr="006D167B">
        <w:trPr>
          <w:trHeight w:val="357"/>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33AF6" w:rsidRPr="00992BDF" w:rsidRDefault="00133AF6" w:rsidP="00133AF6">
            <w:pPr>
              <w:jc w:val="center"/>
              <w:rPr>
                <w:rFonts w:cs="Times New Roman"/>
                <w:sz w:val="20"/>
                <w:szCs w:val="20"/>
              </w:rPr>
            </w:pPr>
            <w:r w:rsidRPr="00992BDF">
              <w:rPr>
                <w:rFonts w:cs="Times New Roman"/>
                <w:sz w:val="20"/>
                <w:szCs w:val="20"/>
              </w:rPr>
              <w:t>1.1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33AF6" w:rsidRPr="00992BDF" w:rsidRDefault="00133AF6" w:rsidP="00133AF6">
            <w:pPr>
              <w:rPr>
                <w:rFonts w:cs="Times New Roman"/>
                <w:sz w:val="20"/>
                <w:szCs w:val="20"/>
              </w:rPr>
            </w:pPr>
            <w:r w:rsidRPr="00992BDF">
              <w:rPr>
                <w:rFonts w:cs="Times New Roman"/>
                <w:sz w:val="20"/>
                <w:szCs w:val="20"/>
              </w:rPr>
              <w:t>Мероприятие 02.01.</w:t>
            </w:r>
            <w:r w:rsidRPr="00992BDF">
              <w:rPr>
                <w:rFonts w:cs="Times New Roman"/>
                <w:sz w:val="20"/>
                <w:szCs w:val="20"/>
              </w:rPr>
              <w:br/>
              <w:t>Капитальный ремонт, приобретение, монтаж и ввод в эксплуатацию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33AF6" w:rsidRPr="00992BDF" w:rsidRDefault="00133AF6" w:rsidP="00133AF6">
            <w:pPr>
              <w:jc w:val="center"/>
              <w:rPr>
                <w:rFonts w:cs="Times New Roman"/>
                <w:sz w:val="20"/>
                <w:szCs w:val="20"/>
              </w:rPr>
            </w:pPr>
            <w:r w:rsidRPr="00992BDF">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133AF6" w:rsidRPr="00992BDF" w:rsidRDefault="00133AF6" w:rsidP="00133AF6">
            <w:pPr>
              <w:rPr>
                <w:rFonts w:cs="Times New Roman"/>
                <w:sz w:val="20"/>
                <w:szCs w:val="20"/>
              </w:rPr>
            </w:pPr>
            <w:r w:rsidRPr="00992BDF">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200 179,86</w:t>
            </w:r>
          </w:p>
        </w:tc>
        <w:tc>
          <w:tcPr>
            <w:tcW w:w="1315"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3 433,30</w:t>
            </w:r>
          </w:p>
        </w:tc>
        <w:tc>
          <w:tcPr>
            <w:tcW w:w="1134"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3 570,60</w:t>
            </w:r>
          </w:p>
        </w:tc>
        <w:tc>
          <w:tcPr>
            <w:tcW w:w="1134"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58 351,22</w:t>
            </w:r>
          </w:p>
        </w:tc>
        <w:tc>
          <w:tcPr>
            <w:tcW w:w="1134"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67 670,58</w:t>
            </w:r>
          </w:p>
        </w:tc>
        <w:tc>
          <w:tcPr>
            <w:tcW w:w="1170" w:type="dxa"/>
            <w:tcBorders>
              <w:top w:val="nil"/>
              <w:left w:val="nil"/>
              <w:bottom w:val="single" w:sz="4" w:space="0" w:color="auto"/>
              <w:right w:val="single" w:sz="4" w:space="0" w:color="auto"/>
            </w:tcBorders>
            <w:shd w:val="clear" w:color="000000" w:fill="FFFFFF"/>
            <w:noWrap/>
            <w:vAlign w:val="center"/>
          </w:tcPr>
          <w:p w:rsidR="00133AF6" w:rsidRPr="0072324B" w:rsidRDefault="00133AF6" w:rsidP="00133AF6">
            <w:pPr>
              <w:jc w:val="center"/>
              <w:rPr>
                <w:rFonts w:cs="Times New Roman"/>
                <w:sz w:val="20"/>
                <w:szCs w:val="20"/>
              </w:rPr>
            </w:pPr>
            <w:r w:rsidRPr="0072324B">
              <w:rPr>
                <w:rFonts w:cs="Times New Roman"/>
                <w:sz w:val="20"/>
                <w:szCs w:val="20"/>
              </w:rPr>
              <w:t>67 154,16</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33AF6" w:rsidRPr="0072324B" w:rsidRDefault="00133AF6" w:rsidP="00133AF6">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33AF6" w:rsidRPr="0072324B" w:rsidRDefault="00133AF6" w:rsidP="00133AF6">
            <w:pPr>
              <w:rPr>
                <w:rFonts w:cs="Times New Roman"/>
                <w:sz w:val="20"/>
                <w:szCs w:val="20"/>
              </w:rPr>
            </w:pPr>
            <w:r w:rsidRPr="0072324B">
              <w:rPr>
                <w:rFonts w:cs="Times New Roman"/>
                <w:sz w:val="20"/>
                <w:szCs w:val="20"/>
              </w:rPr>
              <w:t>Капитальный ремонт, приобретение, монтаж и ввод в эксплуатацию объектов коммунальной инфраструктуры: ООО «Глобус», АО «ВКС», МУП «ЭЦУ» (ПП 2020-2024 года)</w:t>
            </w:r>
          </w:p>
        </w:tc>
      </w:tr>
      <w:tr w:rsidR="00033DED" w:rsidRPr="00992BDF" w:rsidTr="008F7278">
        <w:trPr>
          <w:trHeight w:val="186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8F7278">
        <w:trPr>
          <w:trHeight w:val="84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8F7278">
        <w:trPr>
          <w:trHeight w:val="71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федерального бюджета</w:t>
            </w:r>
          </w:p>
        </w:tc>
        <w:tc>
          <w:tcPr>
            <w:tcW w:w="142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6D167B">
        <w:trPr>
          <w:trHeight w:val="6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Внебюджетные средства</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133AF6">
            <w:pPr>
              <w:jc w:val="center"/>
              <w:rPr>
                <w:rFonts w:cs="Times New Roman"/>
                <w:sz w:val="20"/>
                <w:szCs w:val="20"/>
              </w:rPr>
            </w:pPr>
            <w:r w:rsidRPr="0072324B">
              <w:rPr>
                <w:rFonts w:cs="Times New Roman"/>
                <w:sz w:val="20"/>
                <w:szCs w:val="20"/>
              </w:rPr>
              <w:t>200 179,86</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3 433,30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3 570,60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133AF6">
            <w:pPr>
              <w:jc w:val="center"/>
              <w:rPr>
                <w:rFonts w:cs="Times New Roman"/>
                <w:sz w:val="20"/>
                <w:szCs w:val="20"/>
              </w:rPr>
            </w:pPr>
            <w:r w:rsidRPr="0072324B">
              <w:rPr>
                <w:rFonts w:cs="Times New Roman"/>
                <w:sz w:val="20"/>
                <w:szCs w:val="20"/>
              </w:rPr>
              <w:t>58 351,22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133AF6">
            <w:pPr>
              <w:jc w:val="center"/>
              <w:rPr>
                <w:rFonts w:cs="Times New Roman"/>
                <w:sz w:val="20"/>
                <w:szCs w:val="20"/>
              </w:rPr>
            </w:pPr>
            <w:r w:rsidRPr="0072324B">
              <w:rPr>
                <w:rFonts w:cs="Times New Roman"/>
                <w:sz w:val="20"/>
                <w:szCs w:val="20"/>
              </w:rPr>
              <w:t>67 670,58</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133AF6">
            <w:pPr>
              <w:jc w:val="center"/>
              <w:rPr>
                <w:rFonts w:cs="Times New Roman"/>
                <w:sz w:val="20"/>
                <w:szCs w:val="20"/>
              </w:rPr>
            </w:pPr>
            <w:r w:rsidRPr="0072324B">
              <w:rPr>
                <w:rFonts w:cs="Times New Roman"/>
                <w:sz w:val="20"/>
                <w:szCs w:val="20"/>
              </w:rPr>
              <w:t>67 154,16</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1F477C" w:rsidRPr="00992BDF" w:rsidTr="00AA23D7">
        <w:trPr>
          <w:trHeight w:val="778"/>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1F477C" w:rsidRPr="00992BDF" w:rsidRDefault="001F477C" w:rsidP="001F477C">
            <w:pPr>
              <w:jc w:val="center"/>
              <w:rPr>
                <w:rFonts w:cs="Times New Roman"/>
                <w:sz w:val="20"/>
                <w:szCs w:val="20"/>
              </w:rPr>
            </w:pPr>
            <w:r w:rsidRPr="00992BDF">
              <w:rPr>
                <w:rFonts w:cs="Times New Roman"/>
                <w:sz w:val="20"/>
                <w:szCs w:val="20"/>
              </w:rPr>
              <w:t>1.2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F477C" w:rsidRPr="00992BDF" w:rsidRDefault="001F477C" w:rsidP="001F477C">
            <w:pPr>
              <w:rPr>
                <w:rFonts w:cs="Times New Roman"/>
              </w:rPr>
            </w:pPr>
            <w:r w:rsidRPr="00992BDF">
              <w:rPr>
                <w:rFonts w:cs="Times New Roman"/>
                <w:sz w:val="20"/>
                <w:szCs w:val="20"/>
              </w:rPr>
              <w:t>Мероприятие 02.02.                                                                                                                                                                                             Строительство и реконструкция объектов коммунальной инфраструктуры</w:t>
            </w:r>
          </w:p>
          <w:p w:rsidR="001F477C" w:rsidRPr="00992BDF" w:rsidRDefault="001F477C" w:rsidP="001F477C">
            <w:pPr>
              <w:rPr>
                <w:rFonts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F477C" w:rsidRPr="00992BDF" w:rsidRDefault="001F477C" w:rsidP="001F477C">
            <w:pPr>
              <w:jc w:val="center"/>
              <w:rPr>
                <w:rFonts w:cs="Times New Roman"/>
                <w:sz w:val="20"/>
                <w:szCs w:val="20"/>
              </w:rPr>
            </w:pPr>
            <w:r w:rsidRPr="00992BDF">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1F477C" w:rsidRPr="00992BDF" w:rsidRDefault="001F477C" w:rsidP="001F477C">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1 325 503,24</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260 992,70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280 637,10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237 496,64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357 038,90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1F477C" w:rsidRPr="0072324B" w:rsidRDefault="001F477C" w:rsidP="001F477C">
            <w:pPr>
              <w:jc w:val="center"/>
              <w:rPr>
                <w:rFonts w:cs="Times New Roman"/>
                <w:sz w:val="20"/>
                <w:szCs w:val="20"/>
              </w:rPr>
            </w:pPr>
            <w:r w:rsidRPr="0072324B">
              <w:rPr>
                <w:rFonts w:cs="Times New Roman"/>
                <w:sz w:val="20"/>
                <w:szCs w:val="20"/>
              </w:rPr>
              <w:t>189 337,90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F477C" w:rsidRPr="0072324B" w:rsidRDefault="001F477C" w:rsidP="001F477C">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1F477C" w:rsidRPr="0072324B" w:rsidRDefault="001F477C" w:rsidP="001F477C">
            <w:pPr>
              <w:rPr>
                <w:rFonts w:cs="Times New Roman"/>
                <w:sz w:val="20"/>
                <w:szCs w:val="20"/>
              </w:rPr>
            </w:pPr>
            <w:r w:rsidRPr="0072324B">
              <w:rPr>
                <w:rFonts w:cs="Times New Roman"/>
                <w:sz w:val="20"/>
                <w:szCs w:val="20"/>
              </w:rPr>
              <w:t>Строительство и реконструкция, модернизация объектов коммунальной инфраструктуры: ООО «Глобус» (ИП 2020-2024 годы)</w:t>
            </w:r>
          </w:p>
        </w:tc>
      </w:tr>
      <w:tr w:rsidR="00033DED" w:rsidRPr="00992BDF" w:rsidTr="00AA23D7">
        <w:trPr>
          <w:trHeight w:val="16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AA23D7">
        <w:trPr>
          <w:trHeight w:val="106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6D167B">
        <w:trPr>
          <w:trHeight w:val="8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федерального бюджета</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6D167B">
        <w:trPr>
          <w:trHeight w:val="42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Внебюджетные средства</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730F6B">
            <w:pPr>
              <w:jc w:val="center"/>
              <w:rPr>
                <w:rFonts w:cs="Times New Roman"/>
                <w:sz w:val="20"/>
                <w:szCs w:val="20"/>
              </w:rPr>
            </w:pPr>
            <w:r w:rsidRPr="0072324B">
              <w:rPr>
                <w:rFonts w:cs="Times New Roman"/>
                <w:sz w:val="20"/>
                <w:szCs w:val="20"/>
              </w:rPr>
              <w:t>1 325 503,24</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260 992,70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280 637,10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730F6B">
            <w:pPr>
              <w:jc w:val="center"/>
              <w:rPr>
                <w:rFonts w:cs="Times New Roman"/>
                <w:sz w:val="20"/>
                <w:szCs w:val="20"/>
              </w:rPr>
            </w:pPr>
            <w:r w:rsidRPr="0072324B">
              <w:rPr>
                <w:rFonts w:cs="Times New Roman"/>
                <w:sz w:val="20"/>
                <w:szCs w:val="20"/>
              </w:rPr>
              <w:t>237 496,64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730F6B">
            <w:pPr>
              <w:jc w:val="center"/>
              <w:rPr>
                <w:rFonts w:cs="Times New Roman"/>
                <w:sz w:val="20"/>
                <w:szCs w:val="20"/>
              </w:rPr>
            </w:pPr>
            <w:r w:rsidRPr="0072324B">
              <w:rPr>
                <w:rFonts w:cs="Times New Roman"/>
                <w:sz w:val="20"/>
                <w:szCs w:val="20"/>
              </w:rPr>
              <w:t>357 038,90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33DED" w:rsidRPr="0072324B" w:rsidRDefault="00730F6B">
            <w:pPr>
              <w:jc w:val="center"/>
              <w:rPr>
                <w:rFonts w:cs="Times New Roman"/>
                <w:sz w:val="20"/>
                <w:szCs w:val="20"/>
              </w:rPr>
            </w:pPr>
            <w:r w:rsidRPr="0072324B">
              <w:rPr>
                <w:rFonts w:cs="Times New Roman"/>
                <w:sz w:val="20"/>
                <w:szCs w:val="20"/>
              </w:rPr>
              <w:t>189 337,90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DE4957">
        <w:trPr>
          <w:trHeight w:val="22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33DED" w:rsidRPr="00992BDF" w:rsidRDefault="003975E4" w:rsidP="006E5CC1">
            <w:pPr>
              <w:jc w:val="center"/>
              <w:rPr>
                <w:rFonts w:cs="Times New Roman"/>
                <w:sz w:val="20"/>
                <w:szCs w:val="20"/>
              </w:rPr>
            </w:pPr>
            <w:r w:rsidRPr="00992BDF">
              <w:rPr>
                <w:rFonts w:cs="Times New Roman"/>
                <w:sz w:val="20"/>
                <w:szCs w:val="20"/>
              </w:rPr>
              <w:t>1</w:t>
            </w:r>
            <w:r w:rsidR="00033DED" w:rsidRPr="00992BDF">
              <w:rPr>
                <w:rFonts w:cs="Times New Roman"/>
                <w:sz w:val="20"/>
                <w:szCs w:val="20"/>
              </w:rPr>
              <w:t>.3</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EC0FA0">
            <w:pPr>
              <w:rPr>
                <w:rFonts w:cs="Times New Roman"/>
                <w:sz w:val="20"/>
                <w:szCs w:val="20"/>
              </w:rPr>
            </w:pPr>
            <w:r w:rsidRPr="00992BDF">
              <w:rPr>
                <w:rFonts w:cs="Times New Roman"/>
                <w:sz w:val="20"/>
                <w:szCs w:val="20"/>
              </w:rPr>
              <w:t>Мероприятие 02.03.</w:t>
            </w:r>
            <w:r w:rsidRPr="00992BDF">
              <w:rPr>
                <w:rFonts w:cs="Times New Roman"/>
                <w:sz w:val="20"/>
                <w:szCs w:val="20"/>
              </w:rPr>
              <w:br/>
              <w:t>Реализация проектов государственно-частного партнерства в сфере теплоснабжения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992BDF" w:rsidRDefault="00033DED" w:rsidP="00C8393A">
            <w:pPr>
              <w:jc w:val="center"/>
              <w:rPr>
                <w:rFonts w:cs="Times New Roman"/>
                <w:sz w:val="20"/>
                <w:szCs w:val="20"/>
              </w:rPr>
            </w:pPr>
            <w:r w:rsidRPr="00992BDF">
              <w:rPr>
                <w:rFonts w:cs="Times New Roman"/>
                <w:sz w:val="20"/>
                <w:szCs w:val="20"/>
              </w:rPr>
              <w:t>2020г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033DED" w:rsidRPr="00992BDF" w:rsidRDefault="00033DED" w:rsidP="006E5CC1">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33DED" w:rsidRPr="0072324B" w:rsidRDefault="00033DED" w:rsidP="006E5CC1">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33DED" w:rsidRPr="0072324B" w:rsidRDefault="00033DED" w:rsidP="006E5CC1">
            <w:pPr>
              <w:rPr>
                <w:rFonts w:cs="Times New Roman"/>
                <w:sz w:val="20"/>
                <w:szCs w:val="20"/>
              </w:rPr>
            </w:pPr>
            <w:r w:rsidRPr="0072324B">
              <w:rPr>
                <w:rFonts w:cs="Times New Roman"/>
                <w:sz w:val="20"/>
                <w:szCs w:val="20"/>
              </w:rPr>
              <w:t>Реализация проектов государственно-частного партнерства в сфере теплоснабжения</w:t>
            </w:r>
          </w:p>
        </w:tc>
      </w:tr>
      <w:tr w:rsidR="00033DED" w:rsidRPr="00992BDF" w:rsidTr="00DE4957">
        <w:trPr>
          <w:trHeight w:val="135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033DED" w:rsidRPr="00992BDF" w:rsidTr="00DE4957">
        <w:trPr>
          <w:trHeight w:val="93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33DED" w:rsidRPr="00992BDF" w:rsidRDefault="00033DED" w:rsidP="006E5CC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033DED" w:rsidRPr="00992BDF" w:rsidRDefault="00033DED" w:rsidP="006E5CC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vAlign w:val="center"/>
            <w:hideMark/>
          </w:tcPr>
          <w:p w:rsidR="00033DED" w:rsidRPr="0072324B" w:rsidRDefault="00033DED">
            <w:pPr>
              <w:jc w:val="center"/>
              <w:rPr>
                <w:rFonts w:cs="Times New Roman"/>
                <w:sz w:val="20"/>
                <w:szCs w:val="20"/>
              </w:rPr>
            </w:pPr>
            <w:r w:rsidRPr="0072324B">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033DED" w:rsidRPr="0072324B" w:rsidRDefault="00033DED" w:rsidP="006E5CC1">
            <w:pPr>
              <w:rPr>
                <w:rFonts w:cs="Times New Roman"/>
                <w:sz w:val="20"/>
                <w:szCs w:val="20"/>
              </w:rPr>
            </w:pPr>
          </w:p>
        </w:tc>
      </w:tr>
      <w:tr w:rsidR="00F414E6" w:rsidRPr="00992BDF" w:rsidTr="00DE4957">
        <w:trPr>
          <w:trHeight w:val="98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F414E6" w:rsidRPr="00992BDF" w:rsidRDefault="003975E4" w:rsidP="006E5CC1">
            <w:pPr>
              <w:jc w:val="center"/>
              <w:rPr>
                <w:rFonts w:cs="Times New Roman"/>
                <w:sz w:val="20"/>
                <w:szCs w:val="20"/>
              </w:rPr>
            </w:pPr>
            <w:r w:rsidRPr="00992BDF">
              <w:rPr>
                <w:rFonts w:cs="Times New Roman"/>
                <w:sz w:val="20"/>
                <w:szCs w:val="20"/>
              </w:rPr>
              <w:t>1</w:t>
            </w:r>
            <w:r w:rsidR="00F414E6" w:rsidRPr="00992BDF">
              <w:rPr>
                <w:rFonts w:cs="Times New Roman"/>
                <w:sz w:val="20"/>
                <w:szCs w:val="20"/>
              </w:rPr>
              <w:t>.4</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14E6" w:rsidRPr="00992BDF" w:rsidRDefault="00F414E6" w:rsidP="006E5CC1">
            <w:pPr>
              <w:rPr>
                <w:rFonts w:cs="Times New Roman"/>
                <w:sz w:val="20"/>
                <w:szCs w:val="20"/>
              </w:rPr>
            </w:pPr>
            <w:r w:rsidRPr="00992BDF">
              <w:rPr>
                <w:rFonts w:cs="Times New Roman"/>
                <w:sz w:val="20"/>
                <w:szCs w:val="20"/>
              </w:rPr>
              <w:t>Мероприятие 02.04.</w:t>
            </w:r>
            <w:r w:rsidRPr="00992BDF">
              <w:rPr>
                <w:rFonts w:cs="Times New Roman"/>
                <w:sz w:val="20"/>
                <w:szCs w:val="20"/>
              </w:rPr>
              <w:br/>
              <w:t>Приобретение объектов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14E6" w:rsidRPr="00992BDF" w:rsidRDefault="00F414E6" w:rsidP="006E5CC1">
            <w:pPr>
              <w:jc w:val="center"/>
              <w:rPr>
                <w:rFonts w:cs="Times New Roman"/>
                <w:sz w:val="20"/>
                <w:szCs w:val="20"/>
              </w:rPr>
            </w:pPr>
            <w:r w:rsidRPr="00992BDF">
              <w:rPr>
                <w:rFonts w:cs="Times New Roman"/>
                <w:sz w:val="20"/>
                <w:szCs w:val="20"/>
              </w:rPr>
              <w:t>2020-2024 гг</w:t>
            </w: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p w:rsidR="00F414E6" w:rsidRPr="00992BDF" w:rsidRDefault="00F414E6" w:rsidP="00DE592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hideMark/>
          </w:tcPr>
          <w:p w:rsidR="00F414E6" w:rsidRPr="00992BDF" w:rsidRDefault="00F414E6" w:rsidP="006E5CC1">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901C2B">
            <w:pPr>
              <w:jc w:val="center"/>
              <w:rPr>
                <w:rFonts w:cs="Times New Roman"/>
                <w:sz w:val="20"/>
                <w:szCs w:val="20"/>
              </w:rPr>
            </w:pPr>
            <w:r w:rsidRPr="0072324B">
              <w:rPr>
                <w:rFonts w:cs="Times New Roman"/>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rsidP="00824D59">
            <w:pPr>
              <w:jc w:val="center"/>
              <w:rPr>
                <w:rFonts w:cs="Times New Roman"/>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901C2B" w:rsidP="00824D59">
            <w:pPr>
              <w:jc w:val="center"/>
              <w:rPr>
                <w:rFonts w:cs="Times New Roman"/>
              </w:rPr>
            </w:pPr>
            <w:r w:rsidRPr="0072324B">
              <w:rPr>
                <w:rFonts w:cs="Times New Roman"/>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rsidP="00824D59">
            <w:pPr>
              <w:jc w:val="center"/>
              <w:rPr>
                <w:rFonts w:cs="Times New Roman"/>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rsidP="00824D59">
            <w:pPr>
              <w:jc w:val="center"/>
              <w:rPr>
                <w:rFonts w:cs="Times New Roman"/>
              </w:rPr>
            </w:pPr>
            <w:r w:rsidRPr="0072324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F414E6" w:rsidRPr="0072324B" w:rsidRDefault="00F414E6" w:rsidP="006E5CC1">
            <w:pPr>
              <w:jc w:val="center"/>
              <w:rPr>
                <w:rFonts w:cs="Times New Roman"/>
                <w:sz w:val="20"/>
                <w:szCs w:val="20"/>
              </w:rPr>
            </w:pPr>
            <w:r w:rsidRPr="0072324B">
              <w:rPr>
                <w:rFonts w:cs="Times New Roman"/>
                <w:sz w:val="20"/>
                <w:szCs w:val="20"/>
              </w:rPr>
              <w:t>КИО,</w:t>
            </w:r>
          </w:p>
          <w:p w:rsidR="00F414E6" w:rsidRPr="0072324B" w:rsidRDefault="00F414E6" w:rsidP="006E5CC1">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14E6" w:rsidRPr="0072324B" w:rsidRDefault="00F414E6" w:rsidP="006E5CC1">
            <w:pPr>
              <w:rPr>
                <w:rFonts w:cs="Times New Roman"/>
                <w:sz w:val="20"/>
                <w:szCs w:val="20"/>
              </w:rPr>
            </w:pPr>
            <w:r w:rsidRPr="0072324B">
              <w:rPr>
                <w:rFonts w:cs="Times New Roman"/>
                <w:sz w:val="20"/>
                <w:szCs w:val="20"/>
              </w:rPr>
              <w:t>Приобретение объектов коммунальной инфраструктуры</w:t>
            </w:r>
          </w:p>
        </w:tc>
      </w:tr>
      <w:tr w:rsidR="00F414E6" w:rsidRPr="00992BDF" w:rsidTr="008F7278">
        <w:trPr>
          <w:trHeight w:val="147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F414E6" w:rsidRPr="00992BDF" w:rsidRDefault="00F414E6" w:rsidP="006E5CC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901C2B">
            <w:pPr>
              <w:jc w:val="center"/>
              <w:rPr>
                <w:rFonts w:cs="Times New Roman"/>
                <w:color w:val="000000" w:themeColor="text1"/>
                <w:sz w:val="20"/>
                <w:szCs w:val="20"/>
              </w:rPr>
            </w:pPr>
            <w:r w:rsidRPr="0072324B">
              <w:rPr>
                <w:rFonts w:cs="Times New Roman"/>
                <w:color w:val="000000" w:themeColor="text1"/>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901C2B">
            <w:pPr>
              <w:jc w:val="center"/>
              <w:rPr>
                <w:rFonts w:cs="Times New Roman"/>
                <w:color w:val="000000" w:themeColor="text1"/>
                <w:sz w:val="20"/>
                <w:szCs w:val="20"/>
              </w:rPr>
            </w:pPr>
            <w:r w:rsidRPr="0072324B">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414E6" w:rsidRPr="0072324B" w:rsidRDefault="00F414E6"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F414E6" w:rsidRPr="0072324B" w:rsidRDefault="00F414E6" w:rsidP="006E5CC1">
            <w:pPr>
              <w:rPr>
                <w:rFonts w:cs="Times New Roman"/>
                <w:sz w:val="20"/>
                <w:szCs w:val="20"/>
              </w:rPr>
            </w:pPr>
          </w:p>
        </w:tc>
      </w:tr>
      <w:tr w:rsidR="00F414E6" w:rsidRPr="00992BDF" w:rsidTr="006D167B">
        <w:trPr>
          <w:trHeight w:val="10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14E6" w:rsidRPr="00992BDF" w:rsidRDefault="00F414E6" w:rsidP="006E5CC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F414E6" w:rsidRPr="00992BDF" w:rsidRDefault="00F414E6" w:rsidP="006E5CC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F414E6" w:rsidRPr="0072324B" w:rsidRDefault="00F414E6">
            <w:pPr>
              <w:jc w:val="center"/>
              <w:rPr>
                <w:rFonts w:cs="Times New Roman"/>
                <w:color w:val="000000" w:themeColor="text1"/>
                <w:sz w:val="20"/>
                <w:szCs w:val="20"/>
              </w:rPr>
            </w:pPr>
            <w:r w:rsidRPr="0072324B">
              <w:rPr>
                <w:rFonts w:cs="Times New Roman"/>
                <w:color w:val="000000" w:themeColor="text1"/>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F414E6" w:rsidRPr="0072324B" w:rsidRDefault="00F414E6" w:rsidP="006E5CC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F414E6" w:rsidRPr="0072324B" w:rsidRDefault="00F414E6" w:rsidP="006E5CC1">
            <w:pPr>
              <w:rPr>
                <w:rFonts w:cs="Times New Roman"/>
                <w:sz w:val="20"/>
                <w:szCs w:val="20"/>
              </w:rPr>
            </w:pPr>
          </w:p>
        </w:tc>
      </w:tr>
      <w:tr w:rsidR="004A6F9E" w:rsidRPr="00992BDF" w:rsidTr="006D167B">
        <w:trPr>
          <w:trHeight w:val="335"/>
        </w:trPr>
        <w:tc>
          <w:tcPr>
            <w:tcW w:w="708" w:type="dxa"/>
            <w:vMerge w:val="restart"/>
            <w:tcBorders>
              <w:top w:val="single" w:sz="4" w:space="0" w:color="auto"/>
              <w:left w:val="single" w:sz="4" w:space="0" w:color="auto"/>
              <w:bottom w:val="single" w:sz="4" w:space="0" w:color="auto"/>
              <w:right w:val="single" w:sz="4" w:space="0" w:color="auto"/>
            </w:tcBorders>
            <w:vAlign w:val="center"/>
          </w:tcPr>
          <w:p w:rsidR="004A6F9E" w:rsidRPr="00992BDF" w:rsidRDefault="003975E4" w:rsidP="003975E4">
            <w:pPr>
              <w:rPr>
                <w:rFonts w:cs="Times New Roman"/>
                <w:sz w:val="20"/>
                <w:szCs w:val="20"/>
              </w:rPr>
            </w:pPr>
            <w:r w:rsidRPr="00992BDF">
              <w:rPr>
                <w:rFonts w:cs="Times New Roman"/>
                <w:sz w:val="20"/>
                <w:szCs w:val="20"/>
              </w:rPr>
              <w:t>1.4.1</w:t>
            </w:r>
          </w:p>
        </w:tc>
        <w:tc>
          <w:tcPr>
            <w:tcW w:w="1983" w:type="dxa"/>
            <w:vMerge w:val="restart"/>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r w:rsidRPr="00992BDF">
              <w:rPr>
                <w:rFonts w:cs="Times New Roman"/>
                <w:sz w:val="20"/>
                <w:szCs w:val="20"/>
              </w:rPr>
              <w:t xml:space="preserve">Мероприятие </w:t>
            </w:r>
            <w:r w:rsidRPr="00992BDF">
              <w:rPr>
                <w:rFonts w:cs="Times New Roman"/>
                <w:sz w:val="20"/>
                <w:szCs w:val="20"/>
              </w:rPr>
              <w:lastRenderedPageBreak/>
              <w:t>02.04.1</w:t>
            </w:r>
            <w:r w:rsidRPr="00992BDF">
              <w:rPr>
                <w:rFonts w:cs="Times New Roman"/>
                <w:sz w:val="20"/>
                <w:szCs w:val="20"/>
              </w:rPr>
              <w:br/>
              <w:t>Приобретение имущества теплоэнергетического комплекса</w:t>
            </w:r>
          </w:p>
        </w:tc>
        <w:tc>
          <w:tcPr>
            <w:tcW w:w="850" w:type="dxa"/>
            <w:vMerge w:val="restart"/>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r w:rsidRPr="00992BDF">
              <w:rPr>
                <w:rFonts w:cs="Times New Roman"/>
                <w:sz w:val="20"/>
                <w:szCs w:val="20"/>
              </w:rPr>
              <w:lastRenderedPageBreak/>
              <w:t>2022 г</w:t>
            </w: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p w:rsidR="004A6F9E" w:rsidRPr="00992BDF" w:rsidRDefault="004A6F9E" w:rsidP="004A6F9E">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A6F9E" w:rsidRPr="00992BDF" w:rsidRDefault="004A6F9E" w:rsidP="004A6F9E">
            <w:pPr>
              <w:rPr>
                <w:rFonts w:cs="Times New Roman"/>
                <w:sz w:val="20"/>
                <w:szCs w:val="20"/>
              </w:rPr>
            </w:pPr>
            <w:r w:rsidRPr="00992BDF">
              <w:rPr>
                <w:rFonts w:cs="Times New Roman"/>
                <w:sz w:val="20"/>
                <w:szCs w:val="20"/>
              </w:rPr>
              <w:lastRenderedPageBreak/>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4A6F9E" w:rsidRPr="0072324B" w:rsidRDefault="00901C2B" w:rsidP="004A6F9E">
            <w:pPr>
              <w:jc w:val="center"/>
              <w:rPr>
                <w:rFonts w:cs="Times New Roman"/>
                <w:color w:val="000000" w:themeColor="text1"/>
                <w:sz w:val="20"/>
                <w:szCs w:val="20"/>
              </w:rPr>
            </w:pPr>
            <w:r w:rsidRPr="0072324B">
              <w:rPr>
                <w:rFonts w:cs="Times New Roman"/>
                <w:color w:val="000000" w:themeColor="text1"/>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4A6F9E" w:rsidRPr="0072324B" w:rsidRDefault="004A6F9E" w:rsidP="004A6F9E">
            <w:pPr>
              <w:jc w:val="center"/>
              <w:rPr>
                <w:rFonts w:cs="Times New Roman"/>
                <w:color w:val="000000" w:themeColor="text1"/>
              </w:rPr>
            </w:pPr>
            <w:r w:rsidRPr="0072324B">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72324B" w:rsidRDefault="004A6F9E" w:rsidP="004A6F9E">
            <w:pPr>
              <w:jc w:val="center"/>
              <w:rPr>
                <w:rFonts w:cs="Times New Roman"/>
                <w:color w:val="000000" w:themeColor="text1"/>
              </w:rPr>
            </w:pPr>
            <w:r w:rsidRPr="0072324B">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72324B" w:rsidRDefault="00901C2B" w:rsidP="004A6F9E">
            <w:pPr>
              <w:jc w:val="center"/>
              <w:rPr>
                <w:rFonts w:cs="Times New Roman"/>
                <w:color w:val="000000" w:themeColor="text1"/>
                <w:sz w:val="20"/>
                <w:szCs w:val="20"/>
              </w:rPr>
            </w:pPr>
            <w:r w:rsidRPr="0072324B">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72324B" w:rsidRDefault="004A6F9E" w:rsidP="004A6F9E">
            <w:pPr>
              <w:jc w:val="center"/>
              <w:rPr>
                <w:rFonts w:cs="Times New Roman"/>
                <w:color w:val="000000" w:themeColor="text1"/>
              </w:rPr>
            </w:pPr>
            <w:r w:rsidRPr="0072324B">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4A6F9E" w:rsidRPr="0072324B" w:rsidRDefault="004A6F9E" w:rsidP="004A6F9E">
            <w:pPr>
              <w:jc w:val="center"/>
              <w:rPr>
                <w:rFonts w:cs="Times New Roman"/>
                <w:color w:val="000000" w:themeColor="text1"/>
              </w:rPr>
            </w:pPr>
            <w:r w:rsidRPr="0072324B">
              <w:rPr>
                <w:rFonts w:cs="Times New Roman"/>
                <w:color w:val="000000" w:themeColor="text1"/>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tcPr>
          <w:p w:rsidR="004A6F9E" w:rsidRPr="0072324B" w:rsidRDefault="004A6F9E" w:rsidP="004A6F9E">
            <w:pPr>
              <w:jc w:val="center"/>
              <w:rPr>
                <w:rFonts w:cs="Times New Roman"/>
                <w:sz w:val="20"/>
                <w:szCs w:val="20"/>
              </w:rPr>
            </w:pPr>
            <w:r w:rsidRPr="0072324B">
              <w:rPr>
                <w:rFonts w:cs="Times New Roman"/>
                <w:sz w:val="20"/>
                <w:szCs w:val="20"/>
              </w:rPr>
              <w:t>КИО,</w:t>
            </w:r>
          </w:p>
          <w:p w:rsidR="004A6F9E" w:rsidRPr="0072324B" w:rsidRDefault="004A6F9E" w:rsidP="004A6F9E">
            <w:pPr>
              <w:jc w:val="center"/>
              <w:rPr>
                <w:rFonts w:cs="Times New Roman"/>
                <w:sz w:val="20"/>
                <w:szCs w:val="20"/>
              </w:rPr>
            </w:pPr>
            <w:r w:rsidRPr="0072324B">
              <w:rPr>
                <w:rFonts w:cs="Times New Roman"/>
                <w:sz w:val="20"/>
                <w:szCs w:val="20"/>
              </w:rPr>
              <w:lastRenderedPageBreak/>
              <w:t>ОКИ УГЖКХ</w:t>
            </w:r>
          </w:p>
        </w:tc>
        <w:tc>
          <w:tcPr>
            <w:tcW w:w="2133" w:type="dxa"/>
            <w:vMerge w:val="restart"/>
            <w:tcBorders>
              <w:top w:val="single" w:sz="4" w:space="0" w:color="auto"/>
              <w:left w:val="single" w:sz="4" w:space="0" w:color="auto"/>
              <w:bottom w:val="single" w:sz="4" w:space="0" w:color="auto"/>
              <w:right w:val="single" w:sz="4" w:space="0" w:color="auto"/>
            </w:tcBorders>
          </w:tcPr>
          <w:p w:rsidR="004A6F9E" w:rsidRPr="0072324B" w:rsidRDefault="004A6F9E" w:rsidP="004A6F9E">
            <w:pPr>
              <w:rPr>
                <w:rFonts w:cs="Times New Roman"/>
                <w:sz w:val="20"/>
                <w:szCs w:val="20"/>
              </w:rPr>
            </w:pPr>
            <w:r w:rsidRPr="0072324B">
              <w:rPr>
                <w:rFonts w:cs="Times New Roman"/>
                <w:sz w:val="20"/>
                <w:szCs w:val="20"/>
              </w:rPr>
              <w:lastRenderedPageBreak/>
              <w:t xml:space="preserve">Приобретение </w:t>
            </w:r>
            <w:r w:rsidRPr="0072324B">
              <w:rPr>
                <w:rFonts w:cs="Times New Roman"/>
                <w:sz w:val="20"/>
                <w:szCs w:val="20"/>
              </w:rPr>
              <w:lastRenderedPageBreak/>
              <w:t>имущества теплоэнергетического комплекса</w:t>
            </w:r>
          </w:p>
        </w:tc>
      </w:tr>
      <w:tr w:rsidR="004A6F9E" w:rsidRPr="00992BDF" w:rsidTr="006D167B">
        <w:trPr>
          <w:trHeight w:val="1378"/>
        </w:trPr>
        <w:tc>
          <w:tcPr>
            <w:tcW w:w="708" w:type="dxa"/>
            <w:vMerge/>
            <w:tcBorders>
              <w:top w:val="single" w:sz="4" w:space="0" w:color="auto"/>
              <w:left w:val="single" w:sz="4" w:space="0" w:color="auto"/>
              <w:bottom w:val="single" w:sz="4" w:space="0" w:color="auto"/>
              <w:right w:val="single" w:sz="4" w:space="0" w:color="auto"/>
            </w:tcBorders>
            <w:vAlign w:val="center"/>
          </w:tcPr>
          <w:p w:rsidR="004A6F9E" w:rsidRPr="00992BDF" w:rsidRDefault="004A6F9E" w:rsidP="004A6F9E">
            <w:pPr>
              <w:jc w:val="cente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A6F9E" w:rsidRPr="00992BDF" w:rsidRDefault="004A6F9E" w:rsidP="004A6F9E">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901C2B" w:rsidP="004A6F9E">
            <w:pPr>
              <w:jc w:val="center"/>
              <w:rPr>
                <w:rFonts w:cs="Times New Roman"/>
                <w:color w:val="000000" w:themeColor="text1"/>
                <w:sz w:val="20"/>
                <w:szCs w:val="20"/>
              </w:rPr>
            </w:pPr>
            <w:r w:rsidRPr="00992BDF">
              <w:rPr>
                <w:rFonts w:cs="Times New Roman"/>
                <w:color w:val="000000" w:themeColor="text1"/>
                <w:sz w:val="20"/>
                <w:szCs w:val="20"/>
              </w:rPr>
              <w:t>33 855,56</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901C2B" w:rsidP="004A6F9E">
            <w:pPr>
              <w:jc w:val="center"/>
              <w:rPr>
                <w:rFonts w:cs="Times New Roman"/>
                <w:color w:val="000000" w:themeColor="text1"/>
                <w:sz w:val="20"/>
                <w:szCs w:val="20"/>
              </w:rPr>
            </w:pPr>
            <w:r w:rsidRPr="00992BDF">
              <w:rPr>
                <w:rFonts w:cs="Times New Roman"/>
                <w:color w:val="000000" w:themeColor="text1"/>
                <w:sz w:val="20"/>
                <w:szCs w:val="20"/>
              </w:rPr>
              <w:t>33 855,56</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269" w:type="dxa"/>
            <w:vMerge/>
            <w:tcBorders>
              <w:top w:val="single" w:sz="4" w:space="0" w:color="auto"/>
              <w:left w:val="single" w:sz="4" w:space="0" w:color="auto"/>
              <w:right w:val="single" w:sz="4" w:space="0" w:color="auto"/>
            </w:tcBorders>
          </w:tcPr>
          <w:p w:rsidR="004A6F9E" w:rsidRPr="00992BDF" w:rsidRDefault="004A6F9E" w:rsidP="004A6F9E">
            <w:pPr>
              <w:jc w:val="center"/>
              <w:rPr>
                <w:rFonts w:cs="Times New Roman"/>
                <w:sz w:val="20"/>
                <w:szCs w:val="20"/>
              </w:rPr>
            </w:pPr>
          </w:p>
        </w:tc>
        <w:tc>
          <w:tcPr>
            <w:tcW w:w="2133" w:type="dxa"/>
            <w:vMerge/>
            <w:tcBorders>
              <w:top w:val="single" w:sz="4" w:space="0" w:color="auto"/>
              <w:left w:val="single" w:sz="4" w:space="0" w:color="auto"/>
              <w:right w:val="single" w:sz="4" w:space="0" w:color="auto"/>
            </w:tcBorders>
          </w:tcPr>
          <w:p w:rsidR="004A6F9E" w:rsidRPr="00992BDF" w:rsidRDefault="004A6F9E" w:rsidP="004A6F9E">
            <w:pPr>
              <w:rPr>
                <w:rFonts w:cs="Times New Roman"/>
                <w:sz w:val="20"/>
                <w:szCs w:val="20"/>
              </w:rPr>
            </w:pPr>
          </w:p>
        </w:tc>
      </w:tr>
      <w:tr w:rsidR="004A6F9E" w:rsidRPr="00992BDF" w:rsidTr="006D167B">
        <w:trPr>
          <w:trHeight w:val="1014"/>
        </w:trPr>
        <w:tc>
          <w:tcPr>
            <w:tcW w:w="708" w:type="dxa"/>
            <w:vMerge/>
            <w:tcBorders>
              <w:top w:val="single" w:sz="4" w:space="0" w:color="auto"/>
              <w:left w:val="single" w:sz="4" w:space="0" w:color="auto"/>
              <w:bottom w:val="single" w:sz="4" w:space="0" w:color="auto"/>
              <w:right w:val="single" w:sz="4" w:space="0" w:color="auto"/>
            </w:tcBorders>
            <w:vAlign w:val="center"/>
          </w:tcPr>
          <w:p w:rsidR="004A6F9E" w:rsidRPr="00992BDF" w:rsidRDefault="004A6F9E" w:rsidP="004A6F9E">
            <w:pPr>
              <w:jc w:val="cente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4A6F9E" w:rsidRPr="00992BDF" w:rsidRDefault="004A6F9E" w:rsidP="004A6F9E">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4A6F9E" w:rsidRPr="00992BDF" w:rsidRDefault="004A6F9E" w:rsidP="004A6F9E">
            <w:pPr>
              <w:jc w:val="center"/>
              <w:rPr>
                <w:rFonts w:cs="Times New Roman"/>
                <w:color w:val="000000" w:themeColor="text1"/>
                <w:sz w:val="20"/>
                <w:szCs w:val="20"/>
              </w:rPr>
            </w:pPr>
            <w:r w:rsidRPr="00992BDF">
              <w:rPr>
                <w:rFonts w:cs="Times New Roman"/>
                <w:color w:val="000000" w:themeColor="text1"/>
                <w:sz w:val="20"/>
                <w:szCs w:val="20"/>
              </w:rPr>
              <w:t>0,00</w:t>
            </w:r>
          </w:p>
        </w:tc>
        <w:tc>
          <w:tcPr>
            <w:tcW w:w="1269" w:type="dxa"/>
            <w:vMerge/>
            <w:tcBorders>
              <w:left w:val="single" w:sz="4" w:space="0" w:color="auto"/>
              <w:bottom w:val="single" w:sz="4" w:space="0" w:color="auto"/>
              <w:right w:val="single" w:sz="4" w:space="0" w:color="auto"/>
            </w:tcBorders>
          </w:tcPr>
          <w:p w:rsidR="004A6F9E" w:rsidRPr="00992BDF" w:rsidRDefault="004A6F9E" w:rsidP="004A6F9E">
            <w:pPr>
              <w:jc w:val="center"/>
              <w:rPr>
                <w:rFonts w:cs="Times New Roman"/>
                <w:sz w:val="20"/>
                <w:szCs w:val="20"/>
              </w:rPr>
            </w:pPr>
          </w:p>
        </w:tc>
        <w:tc>
          <w:tcPr>
            <w:tcW w:w="2133" w:type="dxa"/>
            <w:vMerge/>
            <w:tcBorders>
              <w:left w:val="single" w:sz="4" w:space="0" w:color="auto"/>
              <w:bottom w:val="single" w:sz="4" w:space="0" w:color="auto"/>
              <w:right w:val="single" w:sz="4" w:space="0" w:color="auto"/>
            </w:tcBorders>
          </w:tcPr>
          <w:p w:rsidR="004A6F9E" w:rsidRPr="00992BDF" w:rsidRDefault="004A6F9E" w:rsidP="004A6F9E">
            <w:pPr>
              <w:rPr>
                <w:rFonts w:cs="Times New Roman"/>
                <w:sz w:val="20"/>
                <w:szCs w:val="20"/>
              </w:rPr>
            </w:pPr>
          </w:p>
        </w:tc>
      </w:tr>
      <w:tr w:rsidR="00866011" w:rsidRPr="00992BDF" w:rsidTr="006D167B">
        <w:trPr>
          <w:trHeight w:val="492"/>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992BDF" w:rsidRDefault="003975E4" w:rsidP="00866011">
            <w:pPr>
              <w:jc w:val="center"/>
              <w:rPr>
                <w:rFonts w:cs="Times New Roman"/>
                <w:sz w:val="20"/>
                <w:szCs w:val="20"/>
              </w:rPr>
            </w:pPr>
            <w:r w:rsidRPr="00992BDF">
              <w:rPr>
                <w:rFonts w:cs="Times New Roman"/>
                <w:sz w:val="20"/>
                <w:szCs w:val="20"/>
              </w:rPr>
              <w:t>1</w:t>
            </w:r>
            <w:r w:rsidR="00866011" w:rsidRPr="00992BDF">
              <w:rPr>
                <w:rFonts w:cs="Times New Roman"/>
                <w:sz w:val="20"/>
                <w:szCs w:val="20"/>
              </w:rPr>
              <w:t>.5</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 xml:space="preserve">Мероприятие 02.05.                                                                                                                                                                                      </w:t>
            </w:r>
            <w:r w:rsidRPr="00992BDF">
              <w:rPr>
                <w:rFonts w:cs="Times New Roman"/>
                <w:sz w:val="20"/>
                <w:szCs w:val="20"/>
              </w:rPr>
              <w:br/>
              <w:t>Организация в границах городского округа теплоснабжения населения.</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jc w:val="center"/>
              <w:rPr>
                <w:rFonts w:cs="Times New Roman"/>
                <w:sz w:val="20"/>
                <w:szCs w:val="20"/>
              </w:rPr>
            </w:pPr>
            <w:r w:rsidRPr="00992BDF">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992BDF" w:rsidRDefault="00866011" w:rsidP="00866011">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jc w:val="center"/>
              <w:rPr>
                <w:rFonts w:cs="Times New Roman"/>
                <w:sz w:val="20"/>
                <w:szCs w:val="20"/>
              </w:rPr>
            </w:pP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p>
        </w:tc>
      </w:tr>
      <w:tr w:rsidR="00866011" w:rsidRPr="00992BDF" w:rsidTr="008F7278">
        <w:trPr>
          <w:trHeight w:val="141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992BDF" w:rsidRDefault="00866011" w:rsidP="00866011">
            <w:pPr>
              <w:jc w:val="center"/>
              <w:rPr>
                <w:rFonts w:cs="Times New Roman"/>
                <w:color w:val="000000" w:themeColor="text1"/>
                <w:sz w:val="20"/>
                <w:szCs w:val="20"/>
              </w:rPr>
            </w:pPr>
            <w:r w:rsidRPr="00992BDF">
              <w:rPr>
                <w:rFonts w:cs="Times New Roman"/>
                <w:color w:val="000000" w:themeColor="text1"/>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r>
      <w:tr w:rsidR="00FC667B" w:rsidRPr="00992BDF" w:rsidTr="008F7278">
        <w:trPr>
          <w:trHeight w:val="1266"/>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FC667B" w:rsidRPr="00992BDF" w:rsidRDefault="003975E4" w:rsidP="00866011">
            <w:pPr>
              <w:jc w:val="center"/>
              <w:rPr>
                <w:rFonts w:cs="Times New Roman"/>
                <w:sz w:val="20"/>
                <w:szCs w:val="20"/>
              </w:rPr>
            </w:pPr>
            <w:r w:rsidRPr="00992BDF">
              <w:rPr>
                <w:rFonts w:cs="Times New Roman"/>
                <w:sz w:val="20"/>
                <w:szCs w:val="20"/>
              </w:rPr>
              <w:t>1</w:t>
            </w:r>
            <w:r w:rsidR="00FC667B" w:rsidRPr="00992BDF">
              <w:rPr>
                <w:rFonts w:cs="Times New Roman"/>
                <w:sz w:val="20"/>
                <w:szCs w:val="20"/>
              </w:rPr>
              <w:t>.6</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tcPr>
          <w:p w:rsidR="00FC667B" w:rsidRPr="00992BDF" w:rsidRDefault="00FC667B" w:rsidP="00866011">
            <w:pPr>
              <w:rPr>
                <w:rFonts w:cs="Times New Roman"/>
                <w:sz w:val="20"/>
                <w:szCs w:val="20"/>
              </w:rPr>
            </w:pPr>
            <w:r w:rsidRPr="00992BDF">
              <w:rPr>
                <w:rFonts w:cs="Times New Roman"/>
                <w:sz w:val="20"/>
                <w:szCs w:val="20"/>
              </w:rPr>
              <w:t xml:space="preserve">Мероприятие 02.06.                                                                                                                                                                                      </w:t>
            </w:r>
          </w:p>
          <w:p w:rsidR="00FC667B" w:rsidRPr="00992BDF" w:rsidRDefault="00FC667B" w:rsidP="00866011">
            <w:pPr>
              <w:rPr>
                <w:rFonts w:cs="Times New Roman"/>
                <w:sz w:val="20"/>
                <w:szCs w:val="20"/>
              </w:rPr>
            </w:pPr>
            <w:r w:rsidRPr="00992BDF">
              <w:rPr>
                <w:rFonts w:cs="Times New Roman"/>
                <w:sz w:val="20"/>
                <w:szCs w:val="20"/>
              </w:rPr>
              <w:t>Создание условий для обеспечения качественными коммунальными услугами, в том числе актуализация (утверждение) схем теплоснабжения, водоснабжения и водоотведения, программ комплексного развития систем коммунальной инфраструктуры</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FC667B" w:rsidRPr="00992BDF" w:rsidRDefault="00FC667B" w:rsidP="00866011">
            <w:pPr>
              <w:jc w:val="center"/>
              <w:rPr>
                <w:rFonts w:cs="Times New Roman"/>
                <w:sz w:val="20"/>
                <w:szCs w:val="20"/>
              </w:rPr>
            </w:pPr>
            <w:r w:rsidRPr="00992BDF">
              <w:rPr>
                <w:rFonts w:cs="Times New Roman"/>
                <w:sz w:val="20"/>
                <w:szCs w:val="20"/>
              </w:rPr>
              <w:t>2020г</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FC667B" w:rsidRPr="00992BDF" w:rsidRDefault="00FC667B" w:rsidP="00866011">
            <w:pPr>
              <w:rPr>
                <w:rFonts w:cs="Times New Roman"/>
                <w:sz w:val="20"/>
                <w:szCs w:val="20"/>
              </w:rPr>
            </w:pPr>
            <w:r w:rsidRPr="00992BDF">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40 699,44</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40 699,44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tcPr>
          <w:p w:rsidR="00FC667B" w:rsidRPr="00992BDF" w:rsidRDefault="00FC667B" w:rsidP="00FC667B">
            <w:pPr>
              <w:rPr>
                <w:rFonts w:cs="Times New Roman"/>
                <w:sz w:val="20"/>
                <w:szCs w:val="20"/>
              </w:rPr>
            </w:pPr>
          </w:p>
          <w:p w:rsidR="00FC667B" w:rsidRPr="00992BDF" w:rsidRDefault="00FC667B" w:rsidP="00FC667B">
            <w:pPr>
              <w:rPr>
                <w:rFonts w:cs="Times New Roman"/>
                <w:sz w:val="20"/>
                <w:szCs w:val="20"/>
              </w:rPr>
            </w:pPr>
          </w:p>
          <w:p w:rsidR="00FC667B" w:rsidRPr="00992BDF" w:rsidRDefault="00FC667B" w:rsidP="00FC667B">
            <w:pPr>
              <w:rPr>
                <w:rFonts w:cs="Times New Roman"/>
                <w:sz w:val="20"/>
                <w:szCs w:val="20"/>
              </w:rPr>
            </w:pPr>
          </w:p>
          <w:p w:rsidR="00FC667B" w:rsidRPr="00992BDF" w:rsidRDefault="00FC667B" w:rsidP="00FC667B">
            <w:pPr>
              <w:rPr>
                <w:rFonts w:cs="Times New Roman"/>
                <w:sz w:val="20"/>
                <w:szCs w:val="20"/>
              </w:rPr>
            </w:pPr>
          </w:p>
          <w:p w:rsidR="00FC667B" w:rsidRPr="00992BDF" w:rsidRDefault="00FC667B" w:rsidP="00FC667B">
            <w:pPr>
              <w:rPr>
                <w:rFonts w:cs="Times New Roman"/>
                <w:sz w:val="20"/>
                <w:szCs w:val="20"/>
              </w:rPr>
            </w:pPr>
            <w:r w:rsidRPr="00992BDF">
              <w:rPr>
                <w:rFonts w:cs="Times New Roman"/>
                <w:sz w:val="20"/>
                <w:szCs w:val="20"/>
              </w:rPr>
              <w:t xml:space="preserve">       ОКИ </w:t>
            </w:r>
          </w:p>
          <w:p w:rsidR="00FC667B" w:rsidRPr="00992BDF" w:rsidRDefault="00FC667B" w:rsidP="00FC667B">
            <w:pPr>
              <w:rPr>
                <w:rFonts w:cs="Times New Roman"/>
                <w:sz w:val="20"/>
                <w:szCs w:val="20"/>
              </w:rPr>
            </w:pPr>
            <w:r w:rsidRPr="00992BDF">
              <w:rPr>
                <w:rFonts w:cs="Times New Roman"/>
                <w:sz w:val="20"/>
                <w:szCs w:val="20"/>
              </w:rPr>
              <w:t xml:space="preserve">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C667B" w:rsidRPr="00992BDF" w:rsidRDefault="00FC667B" w:rsidP="00866011">
            <w:pPr>
              <w:rPr>
                <w:rFonts w:cs="Times New Roman"/>
                <w:sz w:val="20"/>
                <w:szCs w:val="20"/>
              </w:rPr>
            </w:pPr>
            <w:r w:rsidRPr="00992BDF">
              <w:rPr>
                <w:rFonts w:cs="Times New Roman"/>
                <w:sz w:val="20"/>
                <w:szCs w:val="20"/>
              </w:rPr>
              <w:t>Подвоз воды для населения д. Есино, с. Иванисово, д. Степаново; разработка проектно-сметной документации; технический надзор капитального ремонта объектов коммунальной инфраструктуры, услуга по освобождению земельного участка от кабельных линий электропередач</w:t>
            </w:r>
          </w:p>
        </w:tc>
      </w:tr>
      <w:tr w:rsidR="00FC667B" w:rsidRPr="00992BDF" w:rsidTr="00EB1D70">
        <w:trPr>
          <w:trHeight w:val="2320"/>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FC667B" w:rsidRPr="00992BDF" w:rsidRDefault="00FC667B" w:rsidP="00866011">
            <w:pPr>
              <w:jc w:val="cente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shd w:val="clear" w:color="000000" w:fill="FFFFFF"/>
          </w:tcPr>
          <w:p w:rsidR="00FC667B" w:rsidRPr="00992BDF" w:rsidRDefault="00FC667B"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tcPr>
          <w:p w:rsidR="00FC667B" w:rsidRPr="00992BDF" w:rsidRDefault="00FC667B" w:rsidP="00866011">
            <w:pPr>
              <w:jc w:val="cente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FC667B" w:rsidRPr="00992BDF" w:rsidRDefault="00FC667B"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40 699,44</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40 699,44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FC667B" w:rsidRPr="00992BDF" w:rsidRDefault="00FC667B" w:rsidP="00866011">
            <w:pPr>
              <w:jc w:val="center"/>
              <w:rPr>
                <w:rFonts w:cs="Times New Roman"/>
                <w:sz w:val="20"/>
                <w:szCs w:val="20"/>
              </w:rPr>
            </w:pPr>
            <w:r w:rsidRPr="00992BDF">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tcPr>
          <w:p w:rsidR="00FC667B" w:rsidRPr="00992BDF" w:rsidRDefault="00FC667B" w:rsidP="00866011">
            <w:pPr>
              <w:jc w:val="cente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C667B" w:rsidRPr="00992BDF" w:rsidRDefault="00FC667B" w:rsidP="00866011">
            <w:pPr>
              <w:jc w:val="center"/>
              <w:rPr>
                <w:rFonts w:cs="Times New Roman"/>
                <w:sz w:val="20"/>
                <w:szCs w:val="20"/>
              </w:rPr>
            </w:pPr>
          </w:p>
        </w:tc>
      </w:tr>
      <w:tr w:rsidR="00866011" w:rsidRPr="00992BDF" w:rsidTr="008F7278">
        <w:trPr>
          <w:trHeight w:val="491"/>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992BDF" w:rsidRDefault="003975E4" w:rsidP="00866011">
            <w:pPr>
              <w:jc w:val="center"/>
              <w:rPr>
                <w:rFonts w:cs="Times New Roman"/>
                <w:sz w:val="20"/>
                <w:szCs w:val="20"/>
              </w:rPr>
            </w:pPr>
            <w:r w:rsidRPr="00992BDF">
              <w:rPr>
                <w:rFonts w:cs="Times New Roman"/>
                <w:sz w:val="20"/>
                <w:szCs w:val="20"/>
              </w:rPr>
              <w:t>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 xml:space="preserve">Основное мероприятие 03. </w:t>
            </w:r>
          </w:p>
          <w:p w:rsidR="00866011" w:rsidRPr="00992BDF" w:rsidRDefault="00866011" w:rsidP="00866011">
            <w:pPr>
              <w:rPr>
                <w:rFonts w:cs="Times New Roman"/>
                <w:sz w:val="20"/>
                <w:szCs w:val="20"/>
              </w:rPr>
            </w:pPr>
            <w:r w:rsidRPr="00992BDF">
              <w:rPr>
                <w:rFonts w:cs="Times New Roman"/>
                <w:sz w:val="20"/>
                <w:szCs w:val="20"/>
              </w:rPr>
              <w:lastRenderedPageBreak/>
              <w:t>Проведение первоочередных мероприятий по восстановлению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jc w:val="center"/>
              <w:rPr>
                <w:rFonts w:cs="Times New Roman"/>
                <w:sz w:val="20"/>
                <w:szCs w:val="20"/>
              </w:rPr>
            </w:pPr>
            <w:r w:rsidRPr="00992BDF">
              <w:rPr>
                <w:rFonts w:cs="Times New Roman"/>
                <w:sz w:val="20"/>
                <w:szCs w:val="20"/>
              </w:rPr>
              <w:lastRenderedPageBreak/>
              <w:t xml:space="preserve">2020-2021 </w:t>
            </w:r>
            <w:r w:rsidRPr="00992BDF">
              <w:rPr>
                <w:rFonts w:cs="Times New Roman"/>
                <w:sz w:val="20"/>
                <w:szCs w:val="20"/>
              </w:rPr>
              <w:lastRenderedPageBreak/>
              <w:t>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992BDF" w:rsidRDefault="00866011" w:rsidP="00866011">
            <w:pPr>
              <w:rPr>
                <w:rFonts w:cs="Times New Roman"/>
                <w:sz w:val="20"/>
                <w:szCs w:val="20"/>
              </w:rPr>
            </w:pPr>
            <w:r w:rsidRPr="00992BDF">
              <w:rPr>
                <w:rFonts w:cs="Times New Roman"/>
                <w:sz w:val="20"/>
                <w:szCs w:val="20"/>
              </w:rPr>
              <w:lastRenderedPageBreak/>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646B79" w:rsidP="00866011">
            <w:pPr>
              <w:jc w:val="center"/>
              <w:rPr>
                <w:rFonts w:cs="Times New Roman"/>
                <w:sz w:val="20"/>
                <w:szCs w:val="20"/>
              </w:rPr>
            </w:pPr>
            <w:r w:rsidRPr="0072324B">
              <w:rPr>
                <w:rFonts w:cs="Times New Roman"/>
                <w:sz w:val="20"/>
                <w:szCs w:val="20"/>
              </w:rPr>
              <w:t>639 260,02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61 618,80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5E64CB" w:rsidP="005E64CB">
            <w:pPr>
              <w:jc w:val="center"/>
              <w:rPr>
                <w:rFonts w:cs="Times New Roman"/>
                <w:sz w:val="20"/>
                <w:szCs w:val="20"/>
              </w:rPr>
            </w:pPr>
            <w:r w:rsidRPr="0072324B">
              <w:rPr>
                <w:rFonts w:cs="Times New Roman"/>
                <w:sz w:val="20"/>
                <w:szCs w:val="20"/>
              </w:rPr>
              <w:t>53 842,46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21 236,18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650A73" w:rsidP="00866011">
            <w:pPr>
              <w:jc w:val="center"/>
              <w:rPr>
                <w:rFonts w:cs="Times New Roman"/>
                <w:sz w:val="20"/>
                <w:szCs w:val="20"/>
              </w:rPr>
            </w:pPr>
            <w:r w:rsidRPr="0072324B">
              <w:rPr>
                <w:rFonts w:cs="Times New Roman"/>
                <w:sz w:val="20"/>
                <w:szCs w:val="20"/>
              </w:rPr>
              <w:t>492 562,74</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72324B" w:rsidRDefault="00866011" w:rsidP="00866011">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jc w:val="center"/>
              <w:rPr>
                <w:rFonts w:cs="Times New Roman"/>
                <w:sz w:val="20"/>
                <w:szCs w:val="20"/>
              </w:rPr>
            </w:pPr>
            <w:r w:rsidRPr="0072324B">
              <w:rPr>
                <w:rFonts w:cs="Times New Roman"/>
                <w:sz w:val="20"/>
                <w:szCs w:val="20"/>
              </w:rPr>
              <w:t>Х</w:t>
            </w:r>
          </w:p>
        </w:tc>
      </w:tr>
      <w:tr w:rsidR="00866011" w:rsidRPr="00992BDF" w:rsidTr="008F7278">
        <w:trPr>
          <w:trHeight w:val="17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677A2A" w:rsidP="00866011">
            <w:pPr>
              <w:jc w:val="center"/>
              <w:rPr>
                <w:rFonts w:cs="Times New Roman"/>
                <w:sz w:val="20"/>
                <w:szCs w:val="20"/>
              </w:rPr>
            </w:pPr>
            <w:r w:rsidRPr="0072324B">
              <w:rPr>
                <w:rFonts w:cs="Times New Roman"/>
                <w:sz w:val="20"/>
                <w:szCs w:val="20"/>
              </w:rPr>
              <w:t>39 085,80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3 897,77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D555C3" w:rsidP="00866011">
            <w:pPr>
              <w:jc w:val="center"/>
              <w:rPr>
                <w:rFonts w:cs="Times New Roman"/>
                <w:sz w:val="20"/>
                <w:szCs w:val="20"/>
              </w:rPr>
            </w:pPr>
            <w:r w:rsidRPr="0072324B">
              <w:rPr>
                <w:rFonts w:cs="Times New Roman"/>
                <w:sz w:val="20"/>
                <w:szCs w:val="20"/>
              </w:rPr>
              <w:t>8 179,74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1 236,18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991DB3" w:rsidP="00991DB3">
            <w:pPr>
              <w:rPr>
                <w:rFonts w:cs="Times New Roman"/>
                <w:sz w:val="20"/>
                <w:szCs w:val="20"/>
              </w:rPr>
            </w:pPr>
            <w:r w:rsidRPr="0072324B">
              <w:rPr>
                <w:rFonts w:cs="Times New Roman"/>
                <w:sz w:val="20"/>
                <w:szCs w:val="20"/>
              </w:rPr>
              <w:t>25 272,11</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8F7278">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0D49A7" w:rsidP="00866011">
            <w:pPr>
              <w:jc w:val="center"/>
              <w:rPr>
                <w:rFonts w:cs="Times New Roman"/>
                <w:sz w:val="20"/>
                <w:szCs w:val="20"/>
              </w:rPr>
            </w:pPr>
            <w:r w:rsidRPr="0072324B">
              <w:rPr>
                <w:rFonts w:cs="Times New Roman"/>
                <w:sz w:val="20"/>
                <w:szCs w:val="20"/>
              </w:rPr>
              <w:t>600 174,22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57 721,03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9 499,84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D555C3" w:rsidP="00866011">
            <w:pPr>
              <w:jc w:val="center"/>
              <w:rPr>
                <w:rFonts w:cs="Times New Roman"/>
                <w:sz w:val="20"/>
                <w:szCs w:val="20"/>
              </w:rPr>
            </w:pPr>
            <w:r w:rsidRPr="0072324B">
              <w:rPr>
                <w:rFonts w:cs="Times New Roman"/>
                <w:sz w:val="20"/>
                <w:szCs w:val="20"/>
              </w:rPr>
              <w:t>45 662,72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20 000,00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991DB3" w:rsidP="00866011">
            <w:pPr>
              <w:jc w:val="center"/>
              <w:rPr>
                <w:rFonts w:cs="Times New Roman"/>
                <w:sz w:val="20"/>
                <w:szCs w:val="20"/>
              </w:rPr>
            </w:pPr>
            <w:r w:rsidRPr="0072324B">
              <w:rPr>
                <w:rFonts w:cs="Times New Roman"/>
                <w:color w:val="000000" w:themeColor="text1"/>
                <w:sz w:val="20"/>
                <w:szCs w:val="20"/>
              </w:rPr>
              <w:t>467 290,63</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8F7278">
        <w:trPr>
          <w:trHeight w:val="70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федерального бюджета</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8F7278">
        <w:trPr>
          <w:trHeight w:val="3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983" w:type="dxa"/>
            <w:vMerge/>
            <w:tcBorders>
              <w:top w:val="nil"/>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DE3A11">
        <w:trPr>
          <w:trHeight w:val="40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992BDF" w:rsidRDefault="003975E4" w:rsidP="00866011">
            <w:pPr>
              <w:jc w:val="center"/>
              <w:rPr>
                <w:rFonts w:cs="Times New Roman"/>
                <w:sz w:val="20"/>
                <w:szCs w:val="20"/>
              </w:rPr>
            </w:pPr>
            <w:r w:rsidRPr="00992BDF">
              <w:rPr>
                <w:rFonts w:cs="Times New Roman"/>
                <w:sz w:val="20"/>
                <w:szCs w:val="20"/>
              </w:rPr>
              <w:t>2</w:t>
            </w:r>
            <w:r w:rsidR="00866011" w:rsidRPr="00992BDF">
              <w:rPr>
                <w:rFonts w:cs="Times New Roman"/>
                <w:sz w:val="20"/>
                <w:szCs w:val="20"/>
              </w:rPr>
              <w:t>.1</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Меропр</w:t>
            </w:r>
            <w:r w:rsidR="003975E4" w:rsidRPr="00992BDF">
              <w:rPr>
                <w:rFonts w:cs="Times New Roman"/>
                <w:sz w:val="20"/>
                <w:szCs w:val="20"/>
              </w:rPr>
              <w:t xml:space="preserve">иятие 03.01 </w:t>
            </w:r>
          </w:p>
          <w:p w:rsidR="00866011" w:rsidRPr="00992BDF" w:rsidRDefault="00866011" w:rsidP="00866011">
            <w:pPr>
              <w:rPr>
                <w:rFonts w:cs="Times New Roman"/>
                <w:sz w:val="20"/>
                <w:szCs w:val="20"/>
              </w:rPr>
            </w:pPr>
            <w:r w:rsidRPr="00992BDF">
              <w:rPr>
                <w:rFonts w:cs="Times New Roman"/>
                <w:sz w:val="20"/>
                <w:szCs w:val="20"/>
              </w:rPr>
              <w:t>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 переданных из федеральной собственности.</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992BDF" w:rsidRDefault="00866011" w:rsidP="00866011">
            <w:pPr>
              <w:jc w:val="center"/>
              <w:rPr>
                <w:rFonts w:cs="Times New Roman"/>
                <w:sz w:val="20"/>
                <w:szCs w:val="20"/>
              </w:rPr>
            </w:pPr>
            <w:r w:rsidRPr="00992BDF">
              <w:rPr>
                <w:rFonts w:cs="Times New Roman"/>
                <w:sz w:val="20"/>
                <w:szCs w:val="20"/>
              </w:rPr>
              <w:t>2020 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992BDF" w:rsidRDefault="00866011" w:rsidP="00866011">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sz w:val="20"/>
                <w:szCs w:val="20"/>
              </w:rPr>
            </w:pPr>
            <w:r w:rsidRPr="0072324B">
              <w:rPr>
                <w:rFonts w:cs="Times New Roman"/>
                <w:sz w:val="20"/>
                <w:szCs w:val="20"/>
              </w:rPr>
              <w:t>43 109,32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72324B" w:rsidRDefault="00866011" w:rsidP="00866011">
            <w:pPr>
              <w:jc w:val="center"/>
              <w:rPr>
                <w:rFonts w:cs="Times New Roman"/>
                <w:sz w:val="20"/>
                <w:szCs w:val="20"/>
              </w:rPr>
            </w:pPr>
            <w:r w:rsidRPr="0072324B">
              <w:rPr>
                <w:rFonts w:cs="Times New Roman"/>
                <w:sz w:val="20"/>
                <w:szCs w:val="20"/>
              </w:rPr>
              <w:t>ОКИ УГЖКХ, Управление по культуре и делам молодежи Администрации городского округа Электросталь Московской области</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rPr>
                <w:rFonts w:cs="Times New Roman"/>
                <w:sz w:val="20"/>
                <w:szCs w:val="20"/>
              </w:rPr>
            </w:pPr>
            <w:r w:rsidRPr="0072324B">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 техническое переоснащение дома культуры «Всеволодово»</w:t>
            </w:r>
          </w:p>
        </w:tc>
      </w:tr>
      <w:tr w:rsidR="00DF0CB5" w:rsidRPr="00992BDF" w:rsidTr="00DE3A11">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F0CB5" w:rsidRPr="00992BDF" w:rsidRDefault="00DF0CB5" w:rsidP="00DF0CB5">
            <w:pPr>
              <w:rPr>
                <w:rFonts w:cs="Times New Roman"/>
                <w:sz w:val="20"/>
                <w:szCs w:val="20"/>
              </w:rPr>
            </w:pPr>
          </w:p>
        </w:tc>
        <w:tc>
          <w:tcPr>
            <w:tcW w:w="1983" w:type="dxa"/>
            <w:vMerge/>
            <w:tcBorders>
              <w:top w:val="nil"/>
              <w:left w:val="single" w:sz="4" w:space="0" w:color="auto"/>
              <w:bottom w:val="nil"/>
              <w:right w:val="single" w:sz="4" w:space="0" w:color="auto"/>
            </w:tcBorders>
            <w:vAlign w:val="center"/>
            <w:hideMark/>
          </w:tcPr>
          <w:p w:rsidR="00DF0CB5" w:rsidRPr="00992BDF" w:rsidRDefault="00DF0CB5" w:rsidP="00DF0CB5">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DF0CB5" w:rsidRPr="00992BDF" w:rsidRDefault="00DF0CB5" w:rsidP="00DF0CB5">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DF0CB5" w:rsidRPr="00992BDF" w:rsidRDefault="00DF0CB5" w:rsidP="00DF0CB5">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2 972,29</w:t>
            </w:r>
          </w:p>
        </w:tc>
        <w:tc>
          <w:tcPr>
            <w:tcW w:w="1315"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2 972,29</w:t>
            </w:r>
          </w:p>
        </w:tc>
        <w:tc>
          <w:tcPr>
            <w:tcW w:w="1134"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269" w:type="dxa"/>
            <w:vMerge/>
            <w:tcBorders>
              <w:top w:val="nil"/>
              <w:left w:val="single" w:sz="4" w:space="0" w:color="auto"/>
              <w:bottom w:val="nil"/>
              <w:right w:val="single" w:sz="4" w:space="0" w:color="auto"/>
            </w:tcBorders>
            <w:vAlign w:val="center"/>
            <w:hideMark/>
          </w:tcPr>
          <w:p w:rsidR="00DF0CB5" w:rsidRPr="0072324B" w:rsidRDefault="00DF0CB5" w:rsidP="00DF0CB5">
            <w:pPr>
              <w:rPr>
                <w:rFonts w:cs="Times New Roman"/>
                <w:sz w:val="20"/>
                <w:szCs w:val="20"/>
              </w:rPr>
            </w:pPr>
          </w:p>
        </w:tc>
        <w:tc>
          <w:tcPr>
            <w:tcW w:w="2133" w:type="dxa"/>
            <w:vMerge/>
            <w:tcBorders>
              <w:top w:val="nil"/>
              <w:left w:val="single" w:sz="4" w:space="0" w:color="auto"/>
              <w:bottom w:val="nil"/>
              <w:right w:val="single" w:sz="4" w:space="0" w:color="auto"/>
            </w:tcBorders>
            <w:vAlign w:val="center"/>
            <w:hideMark/>
          </w:tcPr>
          <w:p w:rsidR="00DF0CB5" w:rsidRPr="0072324B" w:rsidRDefault="00DF0CB5" w:rsidP="00DF0CB5">
            <w:pPr>
              <w:rPr>
                <w:rFonts w:cs="Times New Roman"/>
                <w:sz w:val="20"/>
                <w:szCs w:val="20"/>
              </w:rPr>
            </w:pPr>
          </w:p>
        </w:tc>
      </w:tr>
      <w:tr w:rsidR="00DF0CB5" w:rsidRPr="00992BDF" w:rsidTr="00DE3A11">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F0CB5" w:rsidRPr="00992BDF" w:rsidRDefault="00DF0CB5" w:rsidP="00DF0CB5">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DF0CB5" w:rsidRPr="00992BDF" w:rsidRDefault="00DF0CB5" w:rsidP="00DF0CB5">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F0CB5" w:rsidRPr="00992BDF" w:rsidRDefault="00DF0CB5" w:rsidP="00DF0CB5">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DF0CB5" w:rsidRPr="00992BDF" w:rsidRDefault="00DF0CB5" w:rsidP="00DF0CB5">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40 137,03</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40 137,03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DF0CB5" w:rsidRPr="0072324B" w:rsidRDefault="00DF0CB5" w:rsidP="00DF0CB5">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DF0CB5" w:rsidRPr="0072324B" w:rsidRDefault="00DF0CB5" w:rsidP="00DF0CB5">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DF0CB5" w:rsidRPr="0072324B" w:rsidRDefault="00DF0CB5" w:rsidP="00DF0CB5">
            <w:pPr>
              <w:rPr>
                <w:rFonts w:cs="Times New Roman"/>
                <w:sz w:val="20"/>
                <w:szCs w:val="20"/>
              </w:rPr>
            </w:pPr>
          </w:p>
        </w:tc>
      </w:tr>
      <w:tr w:rsidR="00866011" w:rsidRPr="00992BDF" w:rsidTr="00DE3A11">
        <w:trPr>
          <w:trHeight w:val="27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66011" w:rsidRPr="00992BDF" w:rsidRDefault="003975E4" w:rsidP="00866011">
            <w:pPr>
              <w:rPr>
                <w:rFonts w:cs="Times New Roman"/>
                <w:sz w:val="20"/>
                <w:szCs w:val="20"/>
              </w:rPr>
            </w:pPr>
            <w:r w:rsidRPr="00992BDF">
              <w:rPr>
                <w:rFonts w:cs="Times New Roman"/>
                <w:sz w:val="20"/>
                <w:szCs w:val="20"/>
              </w:rPr>
              <w:t>2.1.1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Мероприятие 03.01.1</w:t>
            </w:r>
            <w:r w:rsidRPr="00992BDF">
              <w:rPr>
                <w:rFonts w:cs="Times New Roman"/>
                <w:sz w:val="20"/>
                <w:szCs w:val="20"/>
              </w:rPr>
              <w:br/>
              <w:t xml:space="preserve">Проведение первоочередных мероприятий по восстановлению объектов инженерной </w:t>
            </w:r>
            <w:r w:rsidRPr="00992BDF">
              <w:rPr>
                <w:rFonts w:cs="Times New Roman"/>
                <w:sz w:val="20"/>
                <w:szCs w:val="20"/>
              </w:rPr>
              <w:lastRenderedPageBreak/>
              <w:t>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jc w:val="center"/>
              <w:rPr>
                <w:rFonts w:cs="Times New Roman"/>
                <w:sz w:val="20"/>
                <w:szCs w:val="20"/>
              </w:rPr>
            </w:pPr>
            <w:r w:rsidRPr="00992BDF">
              <w:rPr>
                <w:rFonts w:cs="Times New Roman"/>
                <w:sz w:val="20"/>
                <w:szCs w:val="20"/>
              </w:rPr>
              <w:lastRenderedPageBreak/>
              <w:t>2020 г.</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bCs/>
                <w:sz w:val="20"/>
                <w:szCs w:val="20"/>
              </w:rPr>
            </w:pPr>
            <w:r w:rsidRPr="0072324B">
              <w:rPr>
                <w:rFonts w:cs="Times New Roman"/>
                <w:bCs/>
                <w:sz w:val="20"/>
                <w:szCs w:val="20"/>
              </w:rPr>
              <w:t>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72324B" w:rsidRDefault="00866011" w:rsidP="00866011">
            <w:pPr>
              <w:jc w:val="center"/>
              <w:rPr>
                <w:rFonts w:cs="Times New Roman"/>
                <w:sz w:val="20"/>
                <w:szCs w:val="20"/>
              </w:rPr>
            </w:pPr>
            <w:r w:rsidRPr="0072324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rPr>
                <w:rFonts w:cs="Times New Roman"/>
                <w:sz w:val="20"/>
                <w:szCs w:val="20"/>
              </w:rPr>
            </w:pPr>
            <w:r w:rsidRPr="0072324B">
              <w:rPr>
                <w:rFonts w:cs="Times New Roman"/>
                <w:sz w:val="20"/>
                <w:szCs w:val="20"/>
              </w:rPr>
              <w:t>Капитальный ремонт теплообменников, насосного оборудования на ЦТП в/г Ногинск-5 и капитальный ремонт котельной (2-ой этап) в/г Ногинск-5</w:t>
            </w:r>
          </w:p>
        </w:tc>
      </w:tr>
      <w:tr w:rsidR="00866011" w:rsidRPr="00992BDF" w:rsidTr="00DE3A11">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bCs/>
                <w:sz w:val="20"/>
                <w:szCs w:val="20"/>
              </w:rPr>
            </w:pPr>
            <w:r w:rsidRPr="0072324B">
              <w:rPr>
                <w:rFonts w:cs="Times New Roman"/>
                <w:bCs/>
                <w:sz w:val="20"/>
                <w:szCs w:val="20"/>
              </w:rPr>
              <w:t>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DE3A11">
        <w:trPr>
          <w:trHeight w:val="99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bCs/>
                <w:sz w:val="20"/>
                <w:szCs w:val="20"/>
              </w:rPr>
            </w:pPr>
            <w:r w:rsidRPr="0072324B">
              <w:rPr>
                <w:rFonts w:cs="Times New Roman"/>
                <w:bCs/>
                <w:sz w:val="20"/>
                <w:szCs w:val="20"/>
              </w:rPr>
              <w:t>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DF0CB5"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DE3A11">
        <w:trPr>
          <w:trHeight w:val="346"/>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866011" w:rsidRPr="00992BDF" w:rsidRDefault="003975E4" w:rsidP="00866011">
            <w:pPr>
              <w:rPr>
                <w:rFonts w:cs="Times New Roman"/>
                <w:sz w:val="20"/>
                <w:szCs w:val="20"/>
              </w:rPr>
            </w:pPr>
            <w:r w:rsidRPr="00992BDF">
              <w:rPr>
                <w:rFonts w:cs="Times New Roman"/>
                <w:sz w:val="20"/>
                <w:szCs w:val="20"/>
              </w:rPr>
              <w:t>2.1.2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Мероприятие 03.01.2</w:t>
            </w:r>
            <w:r w:rsidRPr="00992BDF">
              <w:rPr>
                <w:rFonts w:cs="Times New Roman"/>
                <w:sz w:val="20"/>
                <w:szCs w:val="20"/>
              </w:rPr>
              <w:br/>
              <w:t>Проведение первоочередных мероприятий по восстановлению объектов социальной инфраструктуры военных городков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992BDF" w:rsidRDefault="00866011" w:rsidP="00866011">
            <w:pPr>
              <w:jc w:val="center"/>
              <w:rPr>
                <w:rFonts w:cs="Times New Roman"/>
                <w:sz w:val="20"/>
                <w:szCs w:val="20"/>
              </w:rPr>
            </w:pPr>
            <w:r w:rsidRPr="00992BDF">
              <w:rPr>
                <w:rFonts w:cs="Times New Roman"/>
                <w:sz w:val="20"/>
                <w:szCs w:val="20"/>
              </w:rPr>
              <w:t>2020 г.</w:t>
            </w: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43 109,32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43 109,32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bCs/>
                <w:sz w:val="20"/>
                <w:szCs w:val="20"/>
              </w:rPr>
            </w:pPr>
            <w:r w:rsidRPr="0072324B">
              <w:rPr>
                <w:rFonts w:cs="Times New Roman"/>
                <w:bCs/>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72324B" w:rsidRDefault="00866011" w:rsidP="00866011">
            <w:pPr>
              <w:jc w:val="center"/>
              <w:rPr>
                <w:rFonts w:cs="Times New Roman"/>
                <w:sz w:val="20"/>
                <w:szCs w:val="20"/>
              </w:rPr>
            </w:pPr>
            <w:r w:rsidRPr="0072324B">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72324B" w:rsidRDefault="00866011" w:rsidP="00866011">
            <w:pPr>
              <w:rPr>
                <w:rFonts w:cs="Times New Roman"/>
                <w:sz w:val="20"/>
                <w:szCs w:val="20"/>
              </w:rPr>
            </w:pPr>
            <w:r w:rsidRPr="0072324B">
              <w:rPr>
                <w:rFonts w:cs="Times New Roman"/>
                <w:sz w:val="20"/>
                <w:szCs w:val="20"/>
              </w:rPr>
              <w:t>Техническое переоснащение дома культуры «Всеволодово»</w:t>
            </w:r>
          </w:p>
        </w:tc>
      </w:tr>
      <w:tr w:rsidR="00866011" w:rsidRPr="00992BDF" w:rsidTr="00DE3A11">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2 972,29</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2 972,29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single" w:sz="4" w:space="0" w:color="auto"/>
              <w:left w:val="single" w:sz="4" w:space="0" w:color="auto"/>
              <w:bottom w:val="single" w:sz="4" w:space="0" w:color="000000"/>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000000"/>
              <w:right w:val="single" w:sz="4" w:space="0" w:color="auto"/>
            </w:tcBorders>
            <w:vAlign w:val="center"/>
            <w:hideMark/>
          </w:tcPr>
          <w:p w:rsidR="00866011" w:rsidRPr="0072324B" w:rsidRDefault="00866011" w:rsidP="00866011">
            <w:pPr>
              <w:rPr>
                <w:rFonts w:cs="Times New Roman"/>
                <w:sz w:val="20"/>
                <w:szCs w:val="20"/>
              </w:rPr>
            </w:pPr>
          </w:p>
        </w:tc>
      </w:tr>
      <w:tr w:rsidR="00866011" w:rsidRPr="00992BDF" w:rsidTr="00DE3A11">
        <w:trPr>
          <w:trHeight w:val="6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992BDF" w:rsidRDefault="00866011" w:rsidP="00866011">
            <w:pPr>
              <w:rPr>
                <w:rFonts w:cs="Times New Roman"/>
                <w:sz w:val="20"/>
                <w:szCs w:val="20"/>
              </w:rPr>
            </w:pPr>
          </w:p>
        </w:tc>
        <w:tc>
          <w:tcPr>
            <w:tcW w:w="850" w:type="dxa"/>
            <w:vMerge/>
            <w:tcBorders>
              <w:top w:val="nil"/>
              <w:left w:val="single" w:sz="4" w:space="0" w:color="auto"/>
              <w:bottom w:val="single" w:sz="4" w:space="0" w:color="000000"/>
              <w:right w:val="single" w:sz="4" w:space="0" w:color="auto"/>
            </w:tcBorders>
            <w:vAlign w:val="center"/>
            <w:hideMark/>
          </w:tcPr>
          <w:p w:rsidR="00866011" w:rsidRPr="00992BDF"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992BDF" w:rsidRDefault="00866011" w:rsidP="00866011">
            <w:pPr>
              <w:rPr>
                <w:rFonts w:cs="Times New Roman"/>
                <w:sz w:val="20"/>
                <w:szCs w:val="20"/>
              </w:rPr>
            </w:pPr>
            <w:r w:rsidRPr="00992BDF">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40 137,03</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40 137,03</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72324B" w:rsidRDefault="00866011" w:rsidP="00866011">
            <w:pPr>
              <w:jc w:val="center"/>
              <w:rPr>
                <w:rFonts w:cs="Times New Roman"/>
                <w:sz w:val="20"/>
                <w:szCs w:val="20"/>
              </w:rPr>
            </w:pPr>
            <w:r w:rsidRPr="0072324B">
              <w:rPr>
                <w:rFonts w:cs="Times New Roman"/>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866011" w:rsidRPr="0072324B" w:rsidRDefault="00866011" w:rsidP="00866011">
            <w:pPr>
              <w:rPr>
                <w:rFonts w:cs="Times New Roman"/>
                <w:sz w:val="20"/>
                <w:szCs w:val="20"/>
              </w:rPr>
            </w:pPr>
          </w:p>
        </w:tc>
        <w:tc>
          <w:tcPr>
            <w:tcW w:w="2133" w:type="dxa"/>
            <w:vMerge/>
            <w:tcBorders>
              <w:top w:val="nil"/>
              <w:left w:val="single" w:sz="4" w:space="0" w:color="auto"/>
              <w:bottom w:val="single" w:sz="4" w:space="0" w:color="000000"/>
              <w:right w:val="single" w:sz="4" w:space="0" w:color="auto"/>
            </w:tcBorders>
            <w:vAlign w:val="center"/>
            <w:hideMark/>
          </w:tcPr>
          <w:p w:rsidR="00866011" w:rsidRPr="0072324B" w:rsidRDefault="00866011" w:rsidP="00866011">
            <w:pPr>
              <w:rPr>
                <w:rFonts w:cs="Times New Roman"/>
                <w:sz w:val="20"/>
                <w:szCs w:val="20"/>
              </w:rPr>
            </w:pPr>
          </w:p>
        </w:tc>
      </w:tr>
      <w:tr w:rsidR="00866011" w:rsidRPr="00CC5B5B" w:rsidTr="00DE3A11">
        <w:trPr>
          <w:trHeight w:val="678"/>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CC5B5B" w:rsidRDefault="003975E4" w:rsidP="00866011">
            <w:pPr>
              <w:jc w:val="center"/>
              <w:rPr>
                <w:rFonts w:cs="Times New Roman"/>
                <w:sz w:val="20"/>
                <w:szCs w:val="20"/>
              </w:rPr>
            </w:pPr>
            <w:r w:rsidRPr="00CC5B5B">
              <w:rPr>
                <w:rFonts w:cs="Times New Roman"/>
                <w:sz w:val="20"/>
                <w:szCs w:val="20"/>
              </w:rPr>
              <w:t>2</w:t>
            </w:r>
            <w:r w:rsidR="00866011" w:rsidRPr="00CC5B5B">
              <w:rPr>
                <w:rFonts w:cs="Times New Roman"/>
                <w:sz w:val="20"/>
                <w:szCs w:val="20"/>
              </w:rPr>
              <w:t>.2</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Мероприятие 03.02.</w:t>
            </w:r>
          </w:p>
          <w:p w:rsidR="00866011" w:rsidRPr="00CC5B5B" w:rsidRDefault="00866011" w:rsidP="00866011">
            <w:pPr>
              <w:rPr>
                <w:rFonts w:cs="Times New Roman"/>
                <w:sz w:val="20"/>
                <w:szCs w:val="20"/>
              </w:rPr>
            </w:pPr>
            <w:r w:rsidRPr="00CC5B5B">
              <w:rPr>
                <w:rFonts w:cs="Times New Roman"/>
                <w:sz w:val="20"/>
                <w:szCs w:val="20"/>
              </w:rPr>
              <w:t>Капитальные вложения в объекты инженерной инфраструктуры на территории военных городков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2020-2021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31726A" w:rsidP="00866011">
            <w:pPr>
              <w:jc w:val="center"/>
              <w:rPr>
                <w:rFonts w:cs="Times New Roman"/>
                <w:sz w:val="20"/>
                <w:szCs w:val="20"/>
              </w:rPr>
            </w:pPr>
            <w:r w:rsidRPr="00CC5B5B">
              <w:rPr>
                <w:rFonts w:cs="Times New Roman"/>
                <w:sz w:val="20"/>
                <w:szCs w:val="20"/>
              </w:rPr>
              <w:t>598 150,70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bCs/>
                <w:sz w:val="20"/>
                <w:szCs w:val="20"/>
              </w:rPr>
            </w:pPr>
            <w:r w:rsidRPr="00CC5B5B">
              <w:rPr>
                <w:rFonts w:cs="Times New Roman"/>
                <w:bCs/>
                <w:sz w:val="20"/>
                <w:szCs w:val="20"/>
              </w:rPr>
              <w:t>18 509,48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9 999,84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5076F3" w:rsidP="00866011">
            <w:pPr>
              <w:jc w:val="center"/>
              <w:rPr>
                <w:rFonts w:cs="Times New Roman"/>
                <w:sz w:val="20"/>
                <w:szCs w:val="20"/>
              </w:rPr>
            </w:pPr>
            <w:r w:rsidRPr="00CC5B5B">
              <w:rPr>
                <w:rFonts w:cs="Times New Roman"/>
                <w:sz w:val="20"/>
                <w:szCs w:val="20"/>
              </w:rPr>
              <w:t>53 842,46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7F66E9" w:rsidP="00866011">
            <w:pPr>
              <w:jc w:val="center"/>
              <w:rPr>
                <w:rFonts w:cs="Times New Roman"/>
                <w:sz w:val="20"/>
                <w:szCs w:val="20"/>
              </w:rPr>
            </w:pPr>
            <w:r w:rsidRPr="00CC5B5B">
              <w:rPr>
                <w:rFonts w:cs="Times New Roman"/>
                <w:sz w:val="20"/>
                <w:szCs w:val="20"/>
              </w:rPr>
              <w:t>21 236,18</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FC2C53" w:rsidP="00866011">
            <w:pPr>
              <w:jc w:val="center"/>
              <w:rPr>
                <w:rFonts w:cs="Times New Roman"/>
                <w:sz w:val="20"/>
                <w:szCs w:val="20"/>
              </w:rPr>
            </w:pPr>
            <w:r w:rsidRPr="00CC5B5B">
              <w:rPr>
                <w:rFonts w:cs="Times New Roman"/>
                <w:sz w:val="20"/>
                <w:szCs w:val="20"/>
              </w:rPr>
              <w:t>492 562,74</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866011">
            <w:pPr>
              <w:rPr>
                <w:rFonts w:cs="Times New Roman"/>
                <w:sz w:val="20"/>
                <w:szCs w:val="20"/>
              </w:rPr>
            </w:pPr>
            <w:r w:rsidRPr="00CC5B5B">
              <w:rPr>
                <w:rFonts w:cs="Times New Roman"/>
                <w:sz w:val="20"/>
                <w:szCs w:val="20"/>
              </w:rPr>
              <w:t>Реконструкция очистных сооружений по адресу: Московская область, городской округ Электросталь, д. Всеволодово, в/г Ногинск-5, (в том числе ПИР и технологическое присоединение к электрическим  сетям)</w:t>
            </w:r>
          </w:p>
        </w:tc>
      </w:tr>
      <w:tr w:rsidR="00866011" w:rsidRPr="00CC5B5B" w:rsidTr="008F7278">
        <w:trPr>
          <w:trHeight w:val="1409"/>
        </w:trPr>
        <w:tc>
          <w:tcPr>
            <w:tcW w:w="708"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c>
          <w:tcPr>
            <w:tcW w:w="1983"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c>
          <w:tcPr>
            <w:tcW w:w="850"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CC5B5B" w:rsidRDefault="00D43D8A" w:rsidP="00866011">
            <w:pPr>
              <w:jc w:val="center"/>
              <w:rPr>
                <w:rFonts w:cs="Times New Roman"/>
                <w:sz w:val="20"/>
                <w:szCs w:val="20"/>
              </w:rPr>
            </w:pPr>
            <w:r w:rsidRPr="00CC5B5B">
              <w:rPr>
                <w:rFonts w:cs="Times New Roman"/>
                <w:sz w:val="20"/>
                <w:szCs w:val="20"/>
              </w:rPr>
              <w:t>36 113,51</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925,48</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500,00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5076F3" w:rsidP="00866011">
            <w:pPr>
              <w:jc w:val="center"/>
              <w:rPr>
                <w:rFonts w:cs="Times New Roman"/>
                <w:sz w:val="20"/>
                <w:szCs w:val="20"/>
              </w:rPr>
            </w:pPr>
            <w:r w:rsidRPr="00CC5B5B">
              <w:rPr>
                <w:rFonts w:cs="Times New Roman"/>
                <w:sz w:val="20"/>
                <w:szCs w:val="20"/>
              </w:rPr>
              <w:t>8 179, 74</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9C084A" w:rsidP="007F66E9">
            <w:pPr>
              <w:jc w:val="center"/>
              <w:rPr>
                <w:rFonts w:cs="Times New Roman"/>
                <w:sz w:val="20"/>
                <w:szCs w:val="20"/>
              </w:rPr>
            </w:pPr>
            <w:r w:rsidRPr="00CC5B5B">
              <w:rPr>
                <w:rFonts w:cs="Times New Roman"/>
                <w:sz w:val="20"/>
                <w:szCs w:val="20"/>
              </w:rPr>
              <w:t>1</w:t>
            </w:r>
            <w:r w:rsidR="007F66E9" w:rsidRPr="00CC5B5B">
              <w:rPr>
                <w:rFonts w:cs="Times New Roman"/>
                <w:sz w:val="20"/>
                <w:szCs w:val="20"/>
              </w:rPr>
              <w:t> 236,18</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CC5B5B" w:rsidRDefault="00ED7253" w:rsidP="00866011">
            <w:pPr>
              <w:jc w:val="center"/>
              <w:rPr>
                <w:rFonts w:cs="Times New Roman"/>
                <w:sz w:val="20"/>
                <w:szCs w:val="20"/>
              </w:rPr>
            </w:pPr>
            <w:r w:rsidRPr="00CC5B5B">
              <w:rPr>
                <w:rFonts w:cs="Times New Roman"/>
                <w:sz w:val="20"/>
                <w:szCs w:val="20"/>
              </w:rPr>
              <w:t>25 272 ,11</w:t>
            </w:r>
          </w:p>
        </w:tc>
        <w:tc>
          <w:tcPr>
            <w:tcW w:w="1269"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6D167B">
        <w:trPr>
          <w:trHeight w:val="704"/>
        </w:trPr>
        <w:tc>
          <w:tcPr>
            <w:tcW w:w="708" w:type="dxa"/>
            <w:vMerge/>
            <w:tcBorders>
              <w:top w:val="nil"/>
              <w:left w:val="single" w:sz="4" w:space="0" w:color="auto"/>
              <w:bottom w:val="nil"/>
              <w:right w:val="single" w:sz="4" w:space="0" w:color="auto"/>
            </w:tcBorders>
            <w:vAlign w:val="center"/>
            <w:hideMark/>
          </w:tcPr>
          <w:p w:rsidR="00866011" w:rsidRPr="00CC5B5B" w:rsidRDefault="00866011" w:rsidP="00866011">
            <w:pPr>
              <w:rPr>
                <w:rFonts w:cs="Times New Roman"/>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560 037,19</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17 584,00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9 499,84</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F9059E" w:rsidP="00866011">
            <w:pPr>
              <w:jc w:val="center"/>
              <w:rPr>
                <w:rFonts w:cs="Times New Roman"/>
                <w:sz w:val="20"/>
                <w:szCs w:val="20"/>
              </w:rPr>
            </w:pPr>
            <w:r w:rsidRPr="00CC5B5B">
              <w:rPr>
                <w:rFonts w:cs="Times New Roman"/>
                <w:sz w:val="20"/>
                <w:szCs w:val="20"/>
              </w:rPr>
              <w:t>45 662,72</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20 000,00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CC5B5B" w:rsidRDefault="00F9059E" w:rsidP="00866011">
            <w:pPr>
              <w:jc w:val="center"/>
              <w:rPr>
                <w:rFonts w:cs="Times New Roman"/>
                <w:sz w:val="20"/>
                <w:szCs w:val="20"/>
              </w:rPr>
            </w:pPr>
            <w:r w:rsidRPr="00CC5B5B">
              <w:rPr>
                <w:rFonts w:cs="Times New Roman"/>
                <w:sz w:val="20"/>
                <w:szCs w:val="20"/>
              </w:rPr>
              <w:t>467 290,63</w:t>
            </w:r>
          </w:p>
        </w:tc>
        <w:tc>
          <w:tcPr>
            <w:tcW w:w="1269"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BF23EA" w:rsidRPr="00CC5B5B" w:rsidTr="00DE3A11">
        <w:trPr>
          <w:trHeight w:val="299"/>
        </w:trPr>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BF23EA" w:rsidRPr="00CC5B5B" w:rsidRDefault="00BF23EA" w:rsidP="00866011">
            <w:pPr>
              <w:jc w:val="center"/>
              <w:rPr>
                <w:rFonts w:cs="Times New Roman"/>
                <w:color w:val="000000"/>
                <w:sz w:val="20"/>
                <w:szCs w:val="20"/>
              </w:rPr>
            </w:pPr>
            <w:r w:rsidRPr="00CC5B5B">
              <w:rPr>
                <w:rFonts w:cs="Times New Roman"/>
                <w:color w:val="000000"/>
                <w:sz w:val="20"/>
                <w:szCs w:val="20"/>
              </w:rPr>
              <w:t>3</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23EA" w:rsidRPr="00CC5B5B" w:rsidRDefault="00BF23EA" w:rsidP="00866011">
            <w:pPr>
              <w:rPr>
                <w:rFonts w:cs="Times New Roman"/>
                <w:sz w:val="20"/>
                <w:szCs w:val="20"/>
              </w:rPr>
            </w:pPr>
            <w:r w:rsidRPr="00CC5B5B">
              <w:rPr>
                <w:rFonts w:cs="Times New Roman"/>
                <w:sz w:val="20"/>
                <w:szCs w:val="20"/>
              </w:rPr>
              <w:t xml:space="preserve">Основное мероприятия 04 «Создание экономических условий для повышения эффективности работы организаций </w:t>
            </w:r>
            <w:r w:rsidRPr="00CC5B5B">
              <w:rPr>
                <w:rFonts w:cs="Times New Roman"/>
                <w:sz w:val="20"/>
                <w:szCs w:val="20"/>
              </w:rPr>
              <w:lastRenderedPageBreak/>
              <w:t>жилищно-коммунального хозяйства»</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23EA" w:rsidRPr="00CC5B5B" w:rsidRDefault="00BF23EA" w:rsidP="00866011">
            <w:pPr>
              <w:jc w:val="center"/>
              <w:rPr>
                <w:rFonts w:cs="Times New Roman"/>
                <w:sz w:val="20"/>
                <w:szCs w:val="20"/>
              </w:rPr>
            </w:pPr>
            <w:r w:rsidRPr="00CC5B5B">
              <w:rPr>
                <w:rFonts w:cs="Times New Roman"/>
                <w:sz w:val="20"/>
                <w:szCs w:val="20"/>
              </w:rPr>
              <w:lastRenderedPageBreak/>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F23EA" w:rsidRPr="00CC5B5B" w:rsidRDefault="00BF23EA"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F23EA" w:rsidRPr="00CC5B5B" w:rsidRDefault="00BF23EA"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F23EA" w:rsidRPr="00CC5B5B" w:rsidRDefault="00BF23EA" w:rsidP="00866011">
            <w:pPr>
              <w:jc w:val="center"/>
              <w:rPr>
                <w:rFonts w:cs="Times New Roman"/>
                <w:sz w:val="20"/>
                <w:szCs w:val="20"/>
              </w:rPr>
            </w:pPr>
            <w:r w:rsidRPr="00CC5B5B">
              <w:rPr>
                <w:rFonts w:cs="Times New Roman"/>
                <w:sz w:val="20"/>
                <w:szCs w:val="20"/>
              </w:rPr>
              <w:t>Х</w:t>
            </w:r>
          </w:p>
        </w:tc>
      </w:tr>
      <w:tr w:rsidR="00BF23EA" w:rsidRPr="00CC5B5B" w:rsidTr="00DE4957">
        <w:trPr>
          <w:trHeight w:val="1511"/>
        </w:trPr>
        <w:tc>
          <w:tcPr>
            <w:tcW w:w="708" w:type="dxa"/>
            <w:vMerge/>
            <w:tcBorders>
              <w:top w:val="nil"/>
              <w:left w:val="single" w:sz="4" w:space="0" w:color="auto"/>
              <w:bottom w:val="single" w:sz="4" w:space="0" w:color="000000"/>
              <w:right w:val="single" w:sz="4" w:space="0" w:color="auto"/>
            </w:tcBorders>
            <w:vAlign w:val="center"/>
            <w:hideMark/>
          </w:tcPr>
          <w:p w:rsidR="00BF23EA" w:rsidRPr="00CC5B5B" w:rsidRDefault="00BF23EA"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BF23EA" w:rsidRPr="00CC5B5B" w:rsidRDefault="00BF23EA"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r>
      <w:tr w:rsidR="00BF23EA" w:rsidRPr="00CC5B5B" w:rsidTr="00DE4957">
        <w:trPr>
          <w:trHeight w:val="1207"/>
        </w:trPr>
        <w:tc>
          <w:tcPr>
            <w:tcW w:w="708" w:type="dxa"/>
            <w:vMerge/>
            <w:tcBorders>
              <w:top w:val="nil"/>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BF23EA" w:rsidRPr="00CC5B5B" w:rsidRDefault="00BF23EA" w:rsidP="00866011">
            <w:pPr>
              <w:rPr>
                <w:rFonts w:cs="Times New Roman"/>
                <w:sz w:val="20"/>
                <w:szCs w:val="20"/>
              </w:rPr>
            </w:pPr>
            <w:r w:rsidRPr="00CC5B5B">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BF23EA" w:rsidRPr="00CC5B5B" w:rsidRDefault="00BF23EA" w:rsidP="00866011">
            <w:pPr>
              <w:jc w:val="center"/>
              <w:rPr>
                <w:rFonts w:cs="Times New Roman"/>
                <w:sz w:val="20"/>
                <w:szCs w:val="20"/>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BF23EA" w:rsidRPr="00CC5B5B" w:rsidRDefault="00BF23EA" w:rsidP="00866011">
            <w:pPr>
              <w:rPr>
                <w:rFonts w:cs="Times New Roman"/>
                <w:sz w:val="20"/>
                <w:szCs w:val="20"/>
              </w:rPr>
            </w:pPr>
          </w:p>
        </w:tc>
      </w:tr>
      <w:tr w:rsidR="00866011" w:rsidRPr="00CC5B5B" w:rsidTr="006D167B">
        <w:trPr>
          <w:trHeight w:val="4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3</w:t>
            </w:r>
            <w:r w:rsidR="00866011" w:rsidRPr="00CC5B5B">
              <w:rPr>
                <w:rFonts w:cs="Times New Roman"/>
                <w:color w:val="000000"/>
                <w:sz w:val="20"/>
                <w:szCs w:val="20"/>
              </w:rPr>
              <w:t>.1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rPr>
                <w:rFonts w:cs="Times New Roman"/>
                <w:sz w:val="20"/>
                <w:szCs w:val="20"/>
              </w:rPr>
            </w:pPr>
            <w:r w:rsidRPr="00CC5B5B">
              <w:rPr>
                <w:rFonts w:cs="Times New Roman"/>
                <w:sz w:val="20"/>
                <w:szCs w:val="20"/>
              </w:rPr>
              <w:t>Мероприятие 04.01. Предоставление субсидии юридическим лицам на финансовое обеспечение затрат, связанных с переводом на индивидуальное (поквартирное) теплоснабжение индивидуальных жилых домов, а также поквартирное отопление в многоквартирных домах жилого фонда и объектов социально-культурной сферы.</w:t>
            </w:r>
          </w:p>
          <w:p w:rsidR="00866011" w:rsidRPr="00CC5B5B" w:rsidRDefault="00866011" w:rsidP="00866011">
            <w:pPr>
              <w:rPr>
                <w:rFonts w:cs="Times New Roman"/>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r w:rsidRPr="00CC5B5B">
              <w:rPr>
                <w:rFonts w:cs="Times New Roman"/>
                <w:sz w:val="20"/>
                <w:szCs w:val="20"/>
              </w:rPr>
              <w:t>2020г</w:t>
            </w: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r w:rsidRPr="00CC5B5B">
              <w:rPr>
                <w:rFonts w:cs="Times New Roman"/>
                <w:sz w:val="20"/>
                <w:szCs w:val="20"/>
              </w:rPr>
              <w:t>Реализация отдельных мероприятий муниципальных программ</w:t>
            </w:r>
          </w:p>
        </w:tc>
      </w:tr>
      <w:tr w:rsidR="00866011" w:rsidRPr="00CC5B5B" w:rsidTr="006D167B">
        <w:trPr>
          <w:trHeight w:val="4239"/>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tcPr>
          <w:p w:rsidR="00866011" w:rsidRPr="00CC5B5B" w:rsidRDefault="00866011" w:rsidP="00866011">
            <w:pPr>
              <w:jc w:val="cente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34"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170" w:type="dxa"/>
            <w:tcBorders>
              <w:top w:val="nil"/>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 xml:space="preserve"> -</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r>
      <w:tr w:rsidR="00866011" w:rsidRPr="00CC5B5B" w:rsidTr="006D167B">
        <w:trPr>
          <w:trHeight w:val="7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3</w:t>
            </w:r>
            <w:r w:rsidR="00866011" w:rsidRPr="00CC5B5B">
              <w:rPr>
                <w:rFonts w:cs="Times New Roman"/>
                <w:color w:val="000000"/>
                <w:sz w:val="20"/>
                <w:szCs w:val="20"/>
              </w:rPr>
              <w:t>.2</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Мероприятие 04.02.</w:t>
            </w:r>
          </w:p>
          <w:p w:rsidR="00866011" w:rsidRPr="00CC5B5B" w:rsidRDefault="00866011" w:rsidP="00866011">
            <w:pPr>
              <w:rPr>
                <w:rFonts w:cs="Times New Roman"/>
                <w:sz w:val="20"/>
                <w:szCs w:val="20"/>
              </w:rPr>
            </w:pPr>
            <w:r w:rsidRPr="00CC5B5B">
              <w:rPr>
                <w:rFonts w:cs="Times New Roman"/>
                <w:sz w:val="20"/>
                <w:szCs w:val="20"/>
              </w:rPr>
              <w:t xml:space="preserve">Субсидии ресурсоснабжающим организациям на реализацию мероприятий по организации системы </w:t>
            </w:r>
            <w:r w:rsidRPr="00CC5B5B">
              <w:rPr>
                <w:rFonts w:cs="Times New Roman"/>
                <w:sz w:val="20"/>
                <w:szCs w:val="20"/>
              </w:rPr>
              <w:lastRenderedPageBreak/>
              <w:t>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lastRenderedPageBreak/>
              <w:t>2020-2024 гг</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88 000,00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6011" w:rsidRPr="00CC5B5B" w:rsidRDefault="00866011" w:rsidP="00866011">
            <w:pPr>
              <w:rPr>
                <w:rFonts w:cs="Times New Roman"/>
                <w:sz w:val="20"/>
                <w:szCs w:val="20"/>
              </w:rPr>
            </w:pPr>
            <w:r w:rsidRPr="00CC5B5B">
              <w:rPr>
                <w:rFonts w:cs="Times New Roman"/>
                <w:sz w:val="20"/>
                <w:szCs w:val="20"/>
              </w:rPr>
              <w:t xml:space="preserve">Субсидии ресурсоснабжающим организациям на реализацию мероприятий по организации системы водоснабжения и водоотведения, </w:t>
            </w:r>
            <w:r w:rsidRPr="00CC5B5B">
              <w:rPr>
                <w:rFonts w:cs="Times New Roman"/>
                <w:sz w:val="20"/>
                <w:szCs w:val="20"/>
              </w:rPr>
              <w:lastRenderedPageBreak/>
              <w:t>теплоснабжения, электроснабжения, газоснабжения на территории городского округа</w:t>
            </w:r>
          </w:p>
        </w:tc>
      </w:tr>
      <w:tr w:rsidR="00866011" w:rsidRPr="00CC5B5B" w:rsidTr="006D167B">
        <w:trPr>
          <w:trHeight w:val="140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88 000,00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88 000,00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6D167B">
        <w:trPr>
          <w:trHeight w:val="28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6D167B">
        <w:trPr>
          <w:trHeight w:val="303"/>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3</w:t>
            </w:r>
            <w:r w:rsidR="00866011" w:rsidRPr="00CC5B5B">
              <w:rPr>
                <w:rFonts w:cs="Times New Roman"/>
                <w:color w:val="000000"/>
                <w:sz w:val="20"/>
                <w:szCs w:val="20"/>
              </w:rPr>
              <w:t>.3</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rPr>
                <w:rFonts w:cs="Times New Roman"/>
                <w:sz w:val="20"/>
                <w:szCs w:val="20"/>
              </w:rPr>
            </w:pPr>
            <w:r w:rsidRPr="00CC5B5B">
              <w:rPr>
                <w:rFonts w:cs="Times New Roman"/>
                <w:sz w:val="20"/>
                <w:szCs w:val="20"/>
              </w:rPr>
              <w:t xml:space="preserve">Мероприятие 04.05.       Погашение просроченной задолженности управляющих организаций, поставщиков ресурсов  (ресурсоснабжающих, теплоснабжающих организаций, гарантирующих организаций) (далее-поставщики ресурсов) перед поставщиками энергоресурсов (газа, электроэнергии, тепловой энергии) путем возмещения части недополученных доходов управляющих организаций, поставщиков ресурсов, </w:t>
            </w:r>
            <w:r w:rsidRPr="00CC5B5B">
              <w:rPr>
                <w:rFonts w:cs="Times New Roman"/>
                <w:sz w:val="20"/>
                <w:szCs w:val="20"/>
              </w:rPr>
              <w:lastRenderedPageBreak/>
              <w:t>образовавшихся в связи с задолженностью населения по оплате за жилое помещение и коммунальные услуги и (или) ликвидированных в установленном законодательством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r w:rsidRPr="00CC5B5B">
              <w:rPr>
                <w:rFonts w:cs="Times New Roman"/>
                <w:sz w:val="20"/>
                <w:szCs w:val="20"/>
              </w:rPr>
              <w:lastRenderedPageBreak/>
              <w:t>2020-2024 гг</w:t>
            </w: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p>
        </w:tc>
      </w:tr>
      <w:tr w:rsidR="00866011" w:rsidRPr="00CC5B5B" w:rsidTr="008F7278">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866011" w:rsidRPr="00CC5B5B"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p>
        </w:tc>
      </w:tr>
      <w:tr w:rsidR="00866011" w:rsidRPr="00CC5B5B" w:rsidTr="008F7278">
        <w:trPr>
          <w:trHeight w:val="302"/>
        </w:trPr>
        <w:tc>
          <w:tcPr>
            <w:tcW w:w="708"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866011" w:rsidRPr="00CC5B5B"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1417"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rPr>
                <w:rFonts w:cs="Times New Roman"/>
                <w:sz w:val="20"/>
                <w:szCs w:val="20"/>
              </w:rPr>
            </w:pPr>
            <w:r w:rsidRPr="00CC5B5B">
              <w:rPr>
                <w:rFonts w:cs="Times New Roman"/>
                <w:sz w:val="20"/>
                <w:szCs w:val="20"/>
              </w:rPr>
              <w:t>Средства бюджета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tcPr>
          <w:p w:rsidR="00866011" w:rsidRPr="00CC5B5B" w:rsidRDefault="00866011" w:rsidP="00866011">
            <w:pPr>
              <w:jc w:val="center"/>
              <w:rPr>
                <w:rFonts w:cs="Times New Roman"/>
              </w:rPr>
            </w:pPr>
            <w:r w:rsidRPr="00CC5B5B">
              <w:rPr>
                <w:rFonts w:cs="Times New Roman"/>
                <w:sz w:val="20"/>
                <w:szCs w:val="20"/>
              </w:rPr>
              <w:t>0,00</w:t>
            </w:r>
          </w:p>
        </w:tc>
        <w:tc>
          <w:tcPr>
            <w:tcW w:w="1269"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866011" w:rsidRPr="00CC5B5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jc w:val="center"/>
              <w:rPr>
                <w:rFonts w:cs="Times New Roman"/>
                <w:sz w:val="20"/>
                <w:szCs w:val="20"/>
              </w:rPr>
            </w:pPr>
          </w:p>
        </w:tc>
      </w:tr>
      <w:tr w:rsidR="00866011" w:rsidRPr="00CC5B5B" w:rsidTr="00B109B0">
        <w:trPr>
          <w:trHeight w:val="271"/>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4</w:t>
            </w:r>
            <w:r w:rsidR="00866011" w:rsidRPr="00CC5B5B">
              <w:rPr>
                <w:rFonts w:cs="Times New Roman"/>
                <w:color w:val="000000"/>
                <w:sz w:val="20"/>
                <w:szCs w:val="20"/>
              </w:rPr>
              <w:t>.</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 xml:space="preserve">Основное мероприятие 05 </w:t>
            </w:r>
          </w:p>
          <w:p w:rsidR="00866011" w:rsidRPr="00CC5B5B" w:rsidRDefault="00866011" w:rsidP="00866011">
            <w:pPr>
              <w:rPr>
                <w:rFonts w:cs="Times New Roman"/>
                <w:sz w:val="20"/>
                <w:szCs w:val="20"/>
              </w:rPr>
            </w:pPr>
            <w:r w:rsidRPr="00CC5B5B">
              <w:rPr>
                <w:rFonts w:cs="Times New Roman"/>
                <w:sz w:val="20"/>
                <w:szCs w:val="20"/>
              </w:rPr>
              <w:t>«Мониторинг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8 242,02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1 300,00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2 442,02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866011">
            <w:pPr>
              <w:jc w:val="center"/>
              <w:rPr>
                <w:rFonts w:cs="Times New Roman"/>
                <w:sz w:val="20"/>
                <w:szCs w:val="20"/>
              </w:rPr>
            </w:pPr>
            <w:r w:rsidRPr="00CC5B5B">
              <w:rPr>
                <w:rFonts w:cs="Times New Roman"/>
                <w:sz w:val="20"/>
                <w:szCs w:val="20"/>
              </w:rPr>
              <w:t>Х</w:t>
            </w:r>
          </w:p>
        </w:tc>
      </w:tr>
      <w:tr w:rsidR="00866011" w:rsidRPr="00CC5B5B" w:rsidTr="008F7278">
        <w:trPr>
          <w:trHeight w:val="1157"/>
        </w:trPr>
        <w:tc>
          <w:tcPr>
            <w:tcW w:w="708"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8 242,02</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1 300,00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2 442,02</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269"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8F7278">
        <w:trPr>
          <w:trHeight w:val="645"/>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4</w:t>
            </w:r>
            <w:r w:rsidR="00866011" w:rsidRPr="00CC5B5B">
              <w:rPr>
                <w:rFonts w:cs="Times New Roman"/>
                <w:color w:val="000000"/>
                <w:sz w:val="20"/>
                <w:szCs w:val="20"/>
              </w:rPr>
              <w:t>.1</w:t>
            </w:r>
          </w:p>
        </w:tc>
        <w:tc>
          <w:tcPr>
            <w:tcW w:w="198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Мероприятие 05.01.</w:t>
            </w:r>
          </w:p>
          <w:p w:rsidR="00866011" w:rsidRPr="00CC5B5B" w:rsidRDefault="00866011" w:rsidP="00866011">
            <w:pPr>
              <w:rPr>
                <w:rFonts w:cs="Times New Roman"/>
                <w:sz w:val="20"/>
                <w:szCs w:val="20"/>
              </w:rPr>
            </w:pPr>
            <w:r w:rsidRPr="00CC5B5B">
              <w:rPr>
                <w:rFonts w:cs="Times New Roman"/>
                <w:sz w:val="20"/>
                <w:szCs w:val="20"/>
              </w:rPr>
              <w:t xml:space="preserve">Утверждение схем </w:t>
            </w:r>
            <w:r w:rsidRPr="00CC5B5B">
              <w:rPr>
                <w:rFonts w:cs="Times New Roman"/>
                <w:sz w:val="20"/>
                <w:szCs w:val="20"/>
              </w:rPr>
              <w:lastRenderedPageBreak/>
              <w:t>теплоснабжения городских округов (актуализированных схем теплоснабжения городских округов)</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lastRenderedPageBreak/>
              <w:t xml:space="preserve">2020-2024 </w:t>
            </w:r>
            <w:r w:rsidRPr="00CC5B5B">
              <w:rPr>
                <w:rFonts w:cs="Times New Roman"/>
                <w:sz w:val="20"/>
                <w:szCs w:val="20"/>
              </w:rPr>
              <w:lastRenderedPageBreak/>
              <w:t>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lastRenderedPageBreak/>
              <w:t>Итого</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6 750,00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bCs/>
                <w:sz w:val="20"/>
                <w:szCs w:val="20"/>
              </w:rPr>
            </w:pPr>
            <w:r w:rsidRPr="00CC5B5B">
              <w:rPr>
                <w:rFonts w:cs="Times New Roman"/>
                <w:bCs/>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269"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B109B0">
            <w:pPr>
              <w:jc w:val="center"/>
              <w:rPr>
                <w:rFonts w:cs="Times New Roman"/>
                <w:sz w:val="20"/>
                <w:szCs w:val="20"/>
              </w:rPr>
            </w:pPr>
            <w:r w:rsidRPr="00CC5B5B">
              <w:rPr>
                <w:rFonts w:cs="Times New Roman"/>
                <w:sz w:val="20"/>
                <w:szCs w:val="20"/>
              </w:rPr>
              <w:t>Актуализация схемы теплоснабжения</w:t>
            </w:r>
          </w:p>
        </w:tc>
      </w:tr>
      <w:tr w:rsidR="00866011" w:rsidRPr="00CC5B5B" w:rsidTr="008F7278">
        <w:trPr>
          <w:trHeight w:val="15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6 750,00</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1 300,00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950,00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1 500,00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316132">
        <w:trPr>
          <w:trHeight w:val="216"/>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4</w:t>
            </w:r>
            <w:r w:rsidR="00866011" w:rsidRPr="00CC5B5B">
              <w:rPr>
                <w:rFonts w:cs="Times New Roman"/>
                <w:color w:val="000000"/>
                <w:sz w:val="20"/>
                <w:szCs w:val="20"/>
              </w:rPr>
              <w:t>.2</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Мероприятие 05.02.</w:t>
            </w:r>
          </w:p>
          <w:p w:rsidR="00866011" w:rsidRPr="00CC5B5B" w:rsidRDefault="00866011" w:rsidP="00866011">
            <w:pPr>
              <w:rPr>
                <w:rFonts w:cs="Times New Roman"/>
                <w:sz w:val="20"/>
                <w:szCs w:val="20"/>
              </w:rPr>
            </w:pPr>
            <w:r w:rsidRPr="00CC5B5B">
              <w:rPr>
                <w:rFonts w:cs="Times New Roman"/>
                <w:sz w:val="20"/>
                <w:szCs w:val="20"/>
              </w:rPr>
              <w:t>Утверждение схем водоснабжения и водоотведения городских округов (актуализированных схем водоснабжения и водоотведения городских округов)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1 492,02</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1 492,02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B109B0">
            <w:pPr>
              <w:jc w:val="center"/>
              <w:rPr>
                <w:rFonts w:cs="Times New Roman"/>
                <w:sz w:val="20"/>
                <w:szCs w:val="20"/>
              </w:rPr>
            </w:pPr>
            <w:r w:rsidRPr="00CC5B5B">
              <w:rPr>
                <w:rFonts w:cs="Times New Roman"/>
                <w:sz w:val="20"/>
                <w:szCs w:val="20"/>
              </w:rPr>
              <w:t>Актуализация схемы водоснабжения водоотведения</w:t>
            </w:r>
          </w:p>
        </w:tc>
      </w:tr>
      <w:tr w:rsidR="00866011" w:rsidRPr="00CC5B5B" w:rsidTr="00316132">
        <w:trPr>
          <w:trHeight w:val="1963"/>
        </w:trPr>
        <w:tc>
          <w:tcPr>
            <w:tcW w:w="708"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1 492,02</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1 492,02</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B109B0">
            <w:pPr>
              <w:jc w:val="center"/>
              <w:rPr>
                <w:rFonts w:cs="Times New Roman"/>
                <w:sz w:val="20"/>
                <w:szCs w:val="20"/>
              </w:rPr>
            </w:pPr>
          </w:p>
        </w:tc>
      </w:tr>
      <w:tr w:rsidR="00866011" w:rsidRPr="00CC5B5B" w:rsidTr="00316132">
        <w:trPr>
          <w:trHeight w:val="461"/>
        </w:trPr>
        <w:tc>
          <w:tcPr>
            <w:tcW w:w="708" w:type="dxa"/>
            <w:vMerge w:val="restart"/>
            <w:tcBorders>
              <w:top w:val="single" w:sz="4" w:space="0" w:color="auto"/>
              <w:left w:val="single" w:sz="4" w:space="0" w:color="auto"/>
              <w:bottom w:val="nil"/>
              <w:right w:val="single" w:sz="4" w:space="0" w:color="auto"/>
            </w:tcBorders>
            <w:shd w:val="clear" w:color="000000" w:fill="FFFFFF"/>
            <w:noWrap/>
            <w:hideMark/>
          </w:tcPr>
          <w:p w:rsidR="00866011" w:rsidRPr="00CC5B5B" w:rsidRDefault="003975E4" w:rsidP="00866011">
            <w:pPr>
              <w:jc w:val="center"/>
              <w:rPr>
                <w:rFonts w:cs="Times New Roman"/>
                <w:color w:val="000000"/>
                <w:sz w:val="20"/>
                <w:szCs w:val="20"/>
              </w:rPr>
            </w:pPr>
            <w:r w:rsidRPr="00CC5B5B">
              <w:rPr>
                <w:rFonts w:cs="Times New Roman"/>
                <w:color w:val="000000"/>
                <w:sz w:val="20"/>
                <w:szCs w:val="20"/>
              </w:rPr>
              <w:t>4</w:t>
            </w:r>
            <w:r w:rsidR="00866011" w:rsidRPr="00CC5B5B">
              <w:rPr>
                <w:rFonts w:cs="Times New Roman"/>
                <w:color w:val="000000"/>
                <w:sz w:val="20"/>
                <w:szCs w:val="20"/>
              </w:rPr>
              <w:t>.3</w:t>
            </w:r>
          </w:p>
        </w:tc>
        <w:tc>
          <w:tcPr>
            <w:tcW w:w="1983"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Мероприятие 05.03.</w:t>
            </w:r>
          </w:p>
          <w:p w:rsidR="00866011" w:rsidRPr="00CC5B5B" w:rsidRDefault="00866011" w:rsidP="00866011">
            <w:pPr>
              <w:rPr>
                <w:rFonts w:cs="Times New Roman"/>
                <w:sz w:val="20"/>
                <w:szCs w:val="20"/>
              </w:rPr>
            </w:pPr>
            <w:r w:rsidRPr="00CC5B5B">
              <w:rPr>
                <w:rFonts w:cs="Times New Roman"/>
                <w:sz w:val="20"/>
                <w:szCs w:val="20"/>
              </w:rPr>
              <w:t>Утверждение программ комплексного развития систем коммунальной инфраструктуры городских округов</w:t>
            </w:r>
          </w:p>
        </w:tc>
        <w:tc>
          <w:tcPr>
            <w:tcW w:w="850"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2020-2024 гг.</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b/>
                <w:bCs/>
                <w:sz w:val="20"/>
                <w:szCs w:val="20"/>
              </w:rPr>
            </w:pPr>
            <w:r w:rsidRPr="00CC5B5B">
              <w:rPr>
                <w:rFonts w:cs="Times New Roman"/>
                <w:b/>
                <w:bCs/>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val="restart"/>
            <w:tcBorders>
              <w:top w:val="single" w:sz="4" w:space="0" w:color="auto"/>
              <w:left w:val="single" w:sz="4" w:space="0" w:color="auto"/>
              <w:bottom w:val="nil"/>
              <w:right w:val="single" w:sz="4" w:space="0" w:color="auto"/>
            </w:tcBorders>
            <w:shd w:val="clear" w:color="000000" w:fill="FFFFFF"/>
            <w:hideMark/>
          </w:tcPr>
          <w:p w:rsidR="00866011" w:rsidRPr="00CC5B5B" w:rsidRDefault="00866011" w:rsidP="00866011">
            <w:pPr>
              <w:jc w:val="center"/>
              <w:rPr>
                <w:rFonts w:cs="Times New Roman"/>
                <w:sz w:val="20"/>
                <w:szCs w:val="20"/>
              </w:rPr>
            </w:pPr>
            <w:r w:rsidRPr="00CC5B5B">
              <w:rPr>
                <w:rFonts w:cs="Times New Roman"/>
                <w:sz w:val="20"/>
                <w:szCs w:val="20"/>
              </w:rPr>
              <w:t>ОКИ УГЖКХ</w:t>
            </w:r>
          </w:p>
        </w:tc>
        <w:tc>
          <w:tcPr>
            <w:tcW w:w="2133" w:type="dxa"/>
            <w:vMerge w:val="restart"/>
            <w:tcBorders>
              <w:top w:val="single" w:sz="4" w:space="0" w:color="auto"/>
              <w:left w:val="single" w:sz="4" w:space="0" w:color="auto"/>
              <w:bottom w:val="nil"/>
              <w:right w:val="single" w:sz="4" w:space="0" w:color="auto"/>
            </w:tcBorders>
            <w:shd w:val="clear" w:color="000000" w:fill="FFFFFF"/>
            <w:vAlign w:val="center"/>
            <w:hideMark/>
          </w:tcPr>
          <w:p w:rsidR="00866011" w:rsidRPr="00CC5B5B" w:rsidRDefault="00866011" w:rsidP="00B109B0">
            <w:pPr>
              <w:jc w:val="center"/>
              <w:rPr>
                <w:rFonts w:cs="Times New Roman"/>
                <w:sz w:val="20"/>
                <w:szCs w:val="20"/>
              </w:rPr>
            </w:pPr>
            <w:r w:rsidRPr="00CC5B5B">
              <w:rPr>
                <w:rFonts w:cs="Times New Roman"/>
                <w:sz w:val="20"/>
                <w:szCs w:val="20"/>
              </w:rPr>
              <w:t>Разработка программы комплексного развития систем коммунальной инфраструктуры</w:t>
            </w:r>
          </w:p>
        </w:tc>
      </w:tr>
      <w:tr w:rsidR="00866011" w:rsidRPr="00CC5B5B" w:rsidTr="008F7278">
        <w:trPr>
          <w:trHeight w:val="1577"/>
        </w:trPr>
        <w:tc>
          <w:tcPr>
            <w:tcW w:w="708"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color w:val="000000"/>
                <w:sz w:val="20"/>
                <w:szCs w:val="20"/>
              </w:rPr>
            </w:pPr>
          </w:p>
        </w:tc>
        <w:tc>
          <w:tcPr>
            <w:tcW w:w="198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1417" w:type="dxa"/>
            <w:tcBorders>
              <w:top w:val="nil"/>
              <w:left w:val="nil"/>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269"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c>
          <w:tcPr>
            <w:tcW w:w="2133" w:type="dxa"/>
            <w:vMerge/>
            <w:tcBorders>
              <w:top w:val="nil"/>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sz w:val="20"/>
                <w:szCs w:val="20"/>
              </w:rPr>
            </w:pPr>
          </w:p>
        </w:tc>
      </w:tr>
      <w:tr w:rsidR="00866011" w:rsidRPr="00CC5B5B" w:rsidTr="00BF0CD9">
        <w:trPr>
          <w:trHeight w:val="379"/>
        </w:trPr>
        <w:tc>
          <w:tcPr>
            <w:tcW w:w="354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A52035">
            <w:pPr>
              <w:rPr>
                <w:rFonts w:cs="Times New Roman"/>
                <w:b/>
                <w:bCs/>
                <w:sz w:val="20"/>
                <w:szCs w:val="20"/>
              </w:rPr>
            </w:pPr>
            <w:r w:rsidRPr="00CC5B5B">
              <w:rPr>
                <w:rFonts w:cs="Times New Roman"/>
                <w:b/>
                <w:bCs/>
                <w:sz w:val="20"/>
                <w:szCs w:val="20"/>
              </w:rPr>
              <w:t>Итого по подпрограмме</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Итого</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CC5B5B" w:rsidRDefault="000A5880" w:rsidP="00866011">
            <w:pPr>
              <w:jc w:val="center"/>
              <w:rPr>
                <w:rFonts w:cs="Times New Roman"/>
                <w:color w:val="000000" w:themeColor="text1"/>
                <w:sz w:val="20"/>
                <w:szCs w:val="20"/>
              </w:rPr>
            </w:pPr>
            <w:r w:rsidRPr="00CC5B5B">
              <w:rPr>
                <w:rFonts w:cs="Times New Roman"/>
                <w:color w:val="000000" w:themeColor="text1"/>
                <w:sz w:val="20"/>
                <w:szCs w:val="20"/>
              </w:rPr>
              <w:t>2 335 740,13</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color w:val="000000" w:themeColor="text1"/>
                <w:sz w:val="20"/>
                <w:szCs w:val="20"/>
              </w:rPr>
            </w:pPr>
            <w:r w:rsidRPr="00CC5B5B">
              <w:rPr>
                <w:rFonts w:cs="Times New Roman"/>
                <w:color w:val="000000" w:themeColor="text1"/>
                <w:sz w:val="20"/>
                <w:szCs w:val="20"/>
              </w:rPr>
              <w:t>368 044,24</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color w:val="000000" w:themeColor="text1"/>
                <w:sz w:val="20"/>
                <w:szCs w:val="20"/>
              </w:rPr>
            </w:pPr>
            <w:r w:rsidRPr="00CC5B5B">
              <w:rPr>
                <w:rFonts w:cs="Times New Roman"/>
                <w:color w:val="000000" w:themeColor="text1"/>
                <w:sz w:val="20"/>
                <w:szCs w:val="20"/>
              </w:rPr>
              <w:t>384 649,56</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B72E6B" w:rsidP="00866011">
            <w:pPr>
              <w:jc w:val="center"/>
              <w:rPr>
                <w:rFonts w:cs="Times New Roman"/>
                <w:color w:val="000000" w:themeColor="text1"/>
                <w:sz w:val="20"/>
                <w:szCs w:val="20"/>
              </w:rPr>
            </w:pPr>
            <w:r w:rsidRPr="00CC5B5B">
              <w:rPr>
                <w:rFonts w:cs="Times New Roman"/>
                <w:color w:val="000000" w:themeColor="text1"/>
                <w:sz w:val="20"/>
                <w:szCs w:val="20"/>
              </w:rPr>
              <w:t>385 045,87</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B72E6B" w:rsidP="00866011">
            <w:pPr>
              <w:jc w:val="center"/>
              <w:rPr>
                <w:rFonts w:cs="Times New Roman"/>
                <w:sz w:val="20"/>
                <w:szCs w:val="20"/>
              </w:rPr>
            </w:pPr>
            <w:r w:rsidRPr="00CC5B5B">
              <w:rPr>
                <w:rFonts w:cs="Times New Roman"/>
                <w:sz w:val="20"/>
                <w:szCs w:val="20"/>
              </w:rPr>
              <w:t>447 445,66</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CC5B5B" w:rsidRDefault="00B72E6B" w:rsidP="00866011">
            <w:pPr>
              <w:jc w:val="center"/>
              <w:rPr>
                <w:rFonts w:cs="Times New Roman"/>
                <w:sz w:val="20"/>
                <w:szCs w:val="20"/>
              </w:rPr>
            </w:pPr>
            <w:r w:rsidRPr="00CC5B5B">
              <w:rPr>
                <w:rFonts w:cs="Times New Roman"/>
                <w:sz w:val="20"/>
                <w:szCs w:val="20"/>
              </w:rPr>
              <w:t>750 554,80</w:t>
            </w:r>
          </w:p>
        </w:tc>
        <w:tc>
          <w:tcPr>
            <w:tcW w:w="340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866011" w:rsidRPr="00CC5B5B" w:rsidRDefault="00866011" w:rsidP="00866011">
            <w:pPr>
              <w:jc w:val="center"/>
              <w:rPr>
                <w:rFonts w:cs="Times New Roman"/>
              </w:rPr>
            </w:pPr>
          </w:p>
        </w:tc>
      </w:tr>
      <w:tr w:rsidR="00866011" w:rsidRPr="00CC5B5B" w:rsidTr="00BF0CD9">
        <w:trPr>
          <w:trHeight w:val="1409"/>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b/>
                <w:bCs/>
                <w:sz w:val="20"/>
                <w:szCs w:val="20"/>
              </w:rPr>
            </w:pPr>
          </w:p>
        </w:tc>
        <w:tc>
          <w:tcPr>
            <w:tcW w:w="1417" w:type="dxa"/>
            <w:tcBorders>
              <w:top w:val="nil"/>
              <w:left w:val="single" w:sz="4" w:space="0" w:color="auto"/>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городского округа Электросталь Московской области</w:t>
            </w:r>
          </w:p>
        </w:tc>
        <w:tc>
          <w:tcPr>
            <w:tcW w:w="1425" w:type="dxa"/>
            <w:tcBorders>
              <w:top w:val="nil"/>
              <w:left w:val="nil"/>
              <w:bottom w:val="single" w:sz="4" w:space="0" w:color="auto"/>
              <w:right w:val="single" w:sz="4" w:space="0" w:color="auto"/>
            </w:tcBorders>
            <w:shd w:val="clear" w:color="000000" w:fill="FFFFFF"/>
            <w:noWrap/>
            <w:vAlign w:val="center"/>
            <w:hideMark/>
          </w:tcPr>
          <w:p w:rsidR="00866011" w:rsidRPr="00CC5B5B" w:rsidRDefault="000A5880" w:rsidP="00866011">
            <w:pPr>
              <w:jc w:val="center"/>
              <w:rPr>
                <w:rFonts w:cs="Times New Roman"/>
                <w:color w:val="000000" w:themeColor="text1"/>
                <w:sz w:val="20"/>
                <w:szCs w:val="20"/>
              </w:rPr>
            </w:pPr>
            <w:r w:rsidRPr="00CC5B5B">
              <w:rPr>
                <w:rFonts w:cs="Times New Roman"/>
                <w:color w:val="000000" w:themeColor="text1"/>
                <w:sz w:val="20"/>
                <w:szCs w:val="20"/>
              </w:rPr>
              <w:t>209 882,81</w:t>
            </w:r>
          </w:p>
        </w:tc>
        <w:tc>
          <w:tcPr>
            <w:tcW w:w="1315"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color w:val="000000" w:themeColor="text1"/>
                <w:sz w:val="20"/>
                <w:szCs w:val="20"/>
              </w:rPr>
            </w:pPr>
            <w:r w:rsidRPr="00CC5B5B">
              <w:rPr>
                <w:rFonts w:cs="Times New Roman"/>
                <w:color w:val="000000" w:themeColor="text1"/>
                <w:sz w:val="20"/>
                <w:szCs w:val="20"/>
              </w:rPr>
              <w:t>45 897,21</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color w:val="000000" w:themeColor="text1"/>
                <w:sz w:val="20"/>
                <w:szCs w:val="20"/>
              </w:rPr>
            </w:pPr>
            <w:r w:rsidRPr="00CC5B5B">
              <w:rPr>
                <w:rFonts w:cs="Times New Roman"/>
                <w:color w:val="000000" w:themeColor="text1"/>
                <w:sz w:val="20"/>
                <w:szCs w:val="20"/>
              </w:rPr>
              <w:t>90 942,02</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0C74F0" w:rsidP="00866011">
            <w:pPr>
              <w:jc w:val="center"/>
              <w:rPr>
                <w:rFonts w:cs="Times New Roman"/>
                <w:color w:val="000000" w:themeColor="text1"/>
                <w:sz w:val="20"/>
                <w:szCs w:val="20"/>
              </w:rPr>
            </w:pPr>
            <w:r w:rsidRPr="00CC5B5B">
              <w:rPr>
                <w:rFonts w:cs="Times New Roman"/>
                <w:color w:val="000000" w:themeColor="text1"/>
                <w:sz w:val="20"/>
                <w:szCs w:val="20"/>
              </w:rPr>
              <w:t>43 535,29</w:t>
            </w:r>
          </w:p>
        </w:tc>
        <w:tc>
          <w:tcPr>
            <w:tcW w:w="1134" w:type="dxa"/>
            <w:tcBorders>
              <w:top w:val="nil"/>
              <w:left w:val="nil"/>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2 736,18</w:t>
            </w:r>
          </w:p>
        </w:tc>
        <w:tc>
          <w:tcPr>
            <w:tcW w:w="1170" w:type="dxa"/>
            <w:tcBorders>
              <w:top w:val="nil"/>
              <w:left w:val="nil"/>
              <w:bottom w:val="single" w:sz="4" w:space="0" w:color="auto"/>
              <w:right w:val="single" w:sz="4" w:space="0" w:color="auto"/>
            </w:tcBorders>
            <w:shd w:val="clear" w:color="000000" w:fill="FFFFFF"/>
            <w:noWrap/>
            <w:vAlign w:val="center"/>
            <w:hideMark/>
          </w:tcPr>
          <w:p w:rsidR="00866011" w:rsidRPr="00CC5B5B" w:rsidRDefault="00C90480" w:rsidP="00866011">
            <w:pPr>
              <w:jc w:val="center"/>
              <w:rPr>
                <w:rFonts w:cs="Times New Roman"/>
                <w:sz w:val="20"/>
                <w:szCs w:val="20"/>
              </w:rPr>
            </w:pPr>
            <w:r w:rsidRPr="00CC5B5B">
              <w:rPr>
                <w:rFonts w:cs="Times New Roman"/>
                <w:sz w:val="20"/>
                <w:szCs w:val="20"/>
              </w:rPr>
              <w:t>26 772,11</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866011" w:rsidRPr="00CC5B5B" w:rsidRDefault="00866011" w:rsidP="00866011">
            <w:pPr>
              <w:rPr>
                <w:rFonts w:cs="Times New Roman"/>
                <w:sz w:val="20"/>
                <w:szCs w:val="20"/>
              </w:rPr>
            </w:pPr>
          </w:p>
        </w:tc>
      </w:tr>
      <w:tr w:rsidR="00866011" w:rsidRPr="00CC5B5B" w:rsidTr="00BF0CD9">
        <w:trPr>
          <w:trHeight w:val="987"/>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866011" w:rsidRPr="00CC5B5B" w:rsidRDefault="00866011" w:rsidP="00866011">
            <w:pPr>
              <w:rPr>
                <w:rFonts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66011" w:rsidRPr="00CC5B5B" w:rsidRDefault="00866011" w:rsidP="00866011">
            <w:pPr>
              <w:rPr>
                <w:rFonts w:cs="Times New Roman"/>
                <w:sz w:val="20"/>
                <w:szCs w:val="20"/>
              </w:rPr>
            </w:pPr>
            <w:r w:rsidRPr="00CC5B5B">
              <w:rPr>
                <w:rFonts w:cs="Times New Roman"/>
                <w:sz w:val="20"/>
                <w:szCs w:val="20"/>
              </w:rPr>
              <w:t>Средства бюджета Московской области</w:t>
            </w:r>
          </w:p>
        </w:tc>
        <w:tc>
          <w:tcPr>
            <w:tcW w:w="14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0A5880" w:rsidP="00866011">
            <w:pPr>
              <w:jc w:val="center"/>
              <w:rPr>
                <w:rFonts w:cs="Times New Roman"/>
                <w:sz w:val="20"/>
                <w:szCs w:val="20"/>
              </w:rPr>
            </w:pPr>
            <w:r w:rsidRPr="00CC5B5B">
              <w:rPr>
                <w:rFonts w:cs="Times New Roman"/>
                <w:sz w:val="20"/>
                <w:szCs w:val="20"/>
              </w:rPr>
              <w:t>600 174,22</w:t>
            </w:r>
          </w:p>
        </w:tc>
        <w:tc>
          <w:tcPr>
            <w:tcW w:w="131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57 721,03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9 499,84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0C74F0" w:rsidP="00866011">
            <w:pPr>
              <w:jc w:val="center"/>
              <w:rPr>
                <w:rFonts w:cs="Times New Roman"/>
                <w:sz w:val="20"/>
                <w:szCs w:val="20"/>
              </w:rPr>
            </w:pPr>
            <w:r w:rsidRPr="00CC5B5B">
              <w:rPr>
                <w:rFonts w:cs="Times New Roman"/>
                <w:sz w:val="20"/>
                <w:szCs w:val="20"/>
              </w:rPr>
              <w:t>45 662,72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866011" w:rsidP="00866011">
            <w:pPr>
              <w:jc w:val="center"/>
              <w:rPr>
                <w:rFonts w:cs="Times New Roman"/>
                <w:sz w:val="20"/>
                <w:szCs w:val="20"/>
              </w:rPr>
            </w:pPr>
            <w:r w:rsidRPr="00CC5B5B">
              <w:rPr>
                <w:rFonts w:cs="Times New Roman"/>
                <w:sz w:val="20"/>
                <w:szCs w:val="20"/>
              </w:rPr>
              <w:t>20 000,00</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6011" w:rsidRPr="00CC5B5B" w:rsidRDefault="00DE7262" w:rsidP="00866011">
            <w:pPr>
              <w:jc w:val="center"/>
              <w:rPr>
                <w:rFonts w:cs="Times New Roman"/>
                <w:sz w:val="20"/>
                <w:szCs w:val="20"/>
              </w:rPr>
            </w:pPr>
            <w:r w:rsidRPr="00CC5B5B">
              <w:rPr>
                <w:rFonts w:cs="Times New Roman"/>
                <w:sz w:val="20"/>
                <w:szCs w:val="20"/>
              </w:rPr>
              <w:t>467 290,63</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866011" w:rsidRPr="00CC5B5B" w:rsidRDefault="00866011" w:rsidP="00866011">
            <w:pPr>
              <w:rPr>
                <w:rFonts w:cs="Times New Roman"/>
                <w:sz w:val="20"/>
                <w:szCs w:val="20"/>
              </w:rPr>
            </w:pPr>
          </w:p>
        </w:tc>
      </w:tr>
      <w:tr w:rsidR="00866011" w:rsidRPr="00CC5B5B" w:rsidTr="00A2445F">
        <w:trPr>
          <w:trHeight w:val="703"/>
        </w:trPr>
        <w:tc>
          <w:tcPr>
            <w:tcW w:w="3541" w:type="dxa"/>
            <w:gridSpan w:val="3"/>
            <w:vMerge/>
            <w:tcBorders>
              <w:top w:val="single" w:sz="4" w:space="0" w:color="auto"/>
              <w:left w:val="single" w:sz="4" w:space="0" w:color="auto"/>
              <w:bottom w:val="single" w:sz="4" w:space="0" w:color="auto"/>
              <w:right w:val="single" w:sz="4" w:space="0" w:color="auto"/>
            </w:tcBorders>
            <w:vAlign w:val="center"/>
          </w:tcPr>
          <w:p w:rsidR="00866011" w:rsidRPr="00CC5B5B" w:rsidRDefault="00866011" w:rsidP="00866011">
            <w:pPr>
              <w:rPr>
                <w:rFonts w:cs="Times New Roman"/>
                <w:b/>
                <w:bCs/>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000000" w:fill="FFFFFF"/>
          </w:tcPr>
          <w:p w:rsidR="00866011" w:rsidRPr="00CC5B5B" w:rsidRDefault="00866011" w:rsidP="00866011">
            <w:pPr>
              <w:rPr>
                <w:rFonts w:cs="Times New Roman"/>
                <w:sz w:val="20"/>
                <w:szCs w:val="20"/>
              </w:rPr>
            </w:pPr>
            <w:r w:rsidRPr="00CC5B5B">
              <w:rPr>
                <w:rFonts w:cs="Times New Roman"/>
                <w:sz w:val="20"/>
                <w:szCs w:val="20"/>
              </w:rPr>
              <w:t>Средства федерального бюджета</w:t>
            </w:r>
          </w:p>
        </w:tc>
        <w:tc>
          <w:tcPr>
            <w:tcW w:w="1425"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315"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34"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1170" w:type="dxa"/>
            <w:tcBorders>
              <w:top w:val="single" w:sz="4" w:space="0" w:color="auto"/>
              <w:left w:val="nil"/>
              <w:bottom w:val="single" w:sz="4" w:space="0" w:color="auto"/>
              <w:right w:val="single" w:sz="4" w:space="0" w:color="auto"/>
            </w:tcBorders>
            <w:shd w:val="clear" w:color="000000" w:fill="FFFFFF"/>
            <w:noWrap/>
          </w:tcPr>
          <w:p w:rsidR="00866011" w:rsidRPr="00CC5B5B" w:rsidRDefault="00866011" w:rsidP="00866011">
            <w:pPr>
              <w:jc w:val="center"/>
              <w:rPr>
                <w:rFonts w:cs="Times New Roman"/>
                <w:sz w:val="20"/>
                <w:szCs w:val="20"/>
              </w:rPr>
            </w:pPr>
            <w:r w:rsidRPr="00CC5B5B">
              <w:rPr>
                <w:rFonts w:cs="Times New Roman"/>
                <w:sz w:val="20"/>
                <w:szCs w:val="20"/>
              </w:rPr>
              <w:t>0,00</w:t>
            </w:r>
          </w:p>
        </w:tc>
        <w:tc>
          <w:tcPr>
            <w:tcW w:w="3402" w:type="dxa"/>
            <w:gridSpan w:val="2"/>
            <w:vMerge/>
            <w:tcBorders>
              <w:top w:val="single" w:sz="4" w:space="0" w:color="auto"/>
              <w:left w:val="single" w:sz="4" w:space="0" w:color="auto"/>
              <w:bottom w:val="single" w:sz="4" w:space="0" w:color="auto"/>
              <w:right w:val="single" w:sz="4" w:space="0" w:color="auto"/>
            </w:tcBorders>
          </w:tcPr>
          <w:p w:rsidR="00866011" w:rsidRPr="00CC5B5B" w:rsidRDefault="00866011" w:rsidP="00866011">
            <w:pPr>
              <w:rPr>
                <w:rFonts w:cs="Times New Roman"/>
                <w:sz w:val="20"/>
                <w:szCs w:val="20"/>
              </w:rPr>
            </w:pPr>
          </w:p>
        </w:tc>
      </w:tr>
      <w:tr w:rsidR="000A1C66" w:rsidRPr="00992BDF" w:rsidTr="004A6F9E">
        <w:trPr>
          <w:trHeight w:val="559"/>
        </w:trPr>
        <w:tc>
          <w:tcPr>
            <w:tcW w:w="3541" w:type="dxa"/>
            <w:gridSpan w:val="3"/>
            <w:vMerge/>
            <w:tcBorders>
              <w:top w:val="single" w:sz="4" w:space="0" w:color="auto"/>
              <w:left w:val="single" w:sz="4" w:space="0" w:color="auto"/>
              <w:bottom w:val="single" w:sz="4" w:space="0" w:color="auto"/>
              <w:right w:val="single" w:sz="4" w:space="0" w:color="auto"/>
            </w:tcBorders>
            <w:vAlign w:val="center"/>
            <w:hideMark/>
          </w:tcPr>
          <w:p w:rsidR="000A1C66" w:rsidRPr="00CC5B5B" w:rsidRDefault="000A1C66" w:rsidP="000A1C66">
            <w:pPr>
              <w:rPr>
                <w:rFonts w:cs="Times New Roman"/>
                <w:b/>
                <w:bCs/>
                <w:sz w:val="20"/>
                <w:szCs w:val="20"/>
              </w:rPr>
            </w:pPr>
          </w:p>
        </w:tc>
        <w:tc>
          <w:tcPr>
            <w:tcW w:w="1417" w:type="dxa"/>
            <w:tcBorders>
              <w:top w:val="nil"/>
              <w:left w:val="single" w:sz="4" w:space="0" w:color="auto"/>
              <w:bottom w:val="single" w:sz="4" w:space="0" w:color="auto"/>
              <w:right w:val="single" w:sz="4" w:space="0" w:color="auto"/>
            </w:tcBorders>
            <w:shd w:val="clear" w:color="000000" w:fill="FFFFFF"/>
            <w:hideMark/>
          </w:tcPr>
          <w:p w:rsidR="000A1C66" w:rsidRPr="00CC5B5B" w:rsidRDefault="000A1C66" w:rsidP="000A1C66">
            <w:pPr>
              <w:rPr>
                <w:rFonts w:cs="Times New Roman"/>
                <w:sz w:val="20"/>
                <w:szCs w:val="20"/>
              </w:rPr>
            </w:pPr>
            <w:r w:rsidRPr="00CC5B5B">
              <w:rPr>
                <w:rFonts w:cs="Times New Roman"/>
                <w:sz w:val="20"/>
                <w:szCs w:val="20"/>
              </w:rPr>
              <w:t>Внебюджетные средства</w:t>
            </w:r>
          </w:p>
        </w:tc>
        <w:tc>
          <w:tcPr>
            <w:tcW w:w="1425" w:type="dxa"/>
            <w:tcBorders>
              <w:top w:val="nil"/>
              <w:left w:val="nil"/>
              <w:bottom w:val="single" w:sz="4" w:space="0" w:color="auto"/>
              <w:right w:val="single" w:sz="4" w:space="0" w:color="auto"/>
            </w:tcBorders>
            <w:shd w:val="clear" w:color="000000" w:fill="FFFFFF"/>
            <w:noWrap/>
            <w:hideMark/>
          </w:tcPr>
          <w:p w:rsidR="000A1C66" w:rsidRPr="00CC5B5B" w:rsidRDefault="002606CC" w:rsidP="000A1C66">
            <w:pPr>
              <w:jc w:val="center"/>
              <w:rPr>
                <w:rFonts w:cs="Times New Roman"/>
                <w:sz w:val="20"/>
                <w:szCs w:val="20"/>
              </w:rPr>
            </w:pPr>
            <w:r w:rsidRPr="00CC5B5B">
              <w:rPr>
                <w:rFonts w:cs="Times New Roman"/>
                <w:sz w:val="20"/>
                <w:szCs w:val="20"/>
              </w:rPr>
              <w:t>1 525 683,10</w:t>
            </w:r>
          </w:p>
        </w:tc>
        <w:tc>
          <w:tcPr>
            <w:tcW w:w="1315" w:type="dxa"/>
            <w:tcBorders>
              <w:top w:val="nil"/>
              <w:left w:val="nil"/>
              <w:bottom w:val="single" w:sz="4" w:space="0" w:color="auto"/>
              <w:right w:val="single" w:sz="4" w:space="0" w:color="auto"/>
            </w:tcBorders>
            <w:shd w:val="clear" w:color="000000" w:fill="FFFFFF"/>
            <w:noWrap/>
            <w:hideMark/>
          </w:tcPr>
          <w:p w:rsidR="000A1C66" w:rsidRPr="00CC5B5B" w:rsidRDefault="000A1C66" w:rsidP="000A1C66">
            <w:pPr>
              <w:jc w:val="center"/>
              <w:rPr>
                <w:rFonts w:cs="Times New Roman"/>
                <w:sz w:val="20"/>
                <w:szCs w:val="20"/>
              </w:rPr>
            </w:pPr>
            <w:r w:rsidRPr="00CC5B5B">
              <w:rPr>
                <w:rFonts w:cs="Times New Roman"/>
                <w:sz w:val="20"/>
                <w:szCs w:val="20"/>
              </w:rPr>
              <w:t>264 426,00</w:t>
            </w:r>
          </w:p>
        </w:tc>
        <w:tc>
          <w:tcPr>
            <w:tcW w:w="1134" w:type="dxa"/>
            <w:tcBorders>
              <w:top w:val="nil"/>
              <w:left w:val="nil"/>
              <w:bottom w:val="single" w:sz="4" w:space="0" w:color="auto"/>
              <w:right w:val="single" w:sz="4" w:space="0" w:color="auto"/>
            </w:tcBorders>
            <w:shd w:val="clear" w:color="000000" w:fill="FFFFFF"/>
            <w:noWrap/>
            <w:hideMark/>
          </w:tcPr>
          <w:p w:rsidR="000A1C66" w:rsidRPr="00CC5B5B" w:rsidRDefault="000A1C66" w:rsidP="000A1C66">
            <w:pPr>
              <w:jc w:val="center"/>
              <w:rPr>
                <w:rFonts w:cs="Times New Roman"/>
                <w:sz w:val="20"/>
                <w:szCs w:val="20"/>
              </w:rPr>
            </w:pPr>
            <w:r w:rsidRPr="00CC5B5B">
              <w:rPr>
                <w:rFonts w:cs="Times New Roman"/>
                <w:sz w:val="20"/>
                <w:szCs w:val="20"/>
              </w:rPr>
              <w:t>284 207,70</w:t>
            </w:r>
          </w:p>
        </w:tc>
        <w:tc>
          <w:tcPr>
            <w:tcW w:w="1134" w:type="dxa"/>
            <w:tcBorders>
              <w:top w:val="nil"/>
              <w:left w:val="nil"/>
              <w:bottom w:val="single" w:sz="4" w:space="0" w:color="auto"/>
              <w:right w:val="single" w:sz="4" w:space="0" w:color="auto"/>
            </w:tcBorders>
            <w:shd w:val="clear" w:color="000000" w:fill="FFFFFF"/>
            <w:noWrap/>
            <w:hideMark/>
          </w:tcPr>
          <w:p w:rsidR="000A1C66" w:rsidRPr="00CC5B5B" w:rsidRDefault="000A1C66" w:rsidP="000A1C66">
            <w:pPr>
              <w:jc w:val="center"/>
              <w:rPr>
                <w:rFonts w:cs="Times New Roman"/>
                <w:sz w:val="20"/>
                <w:szCs w:val="20"/>
              </w:rPr>
            </w:pPr>
            <w:r w:rsidRPr="00CC5B5B">
              <w:rPr>
                <w:rFonts w:cs="Times New Roman"/>
                <w:sz w:val="20"/>
                <w:szCs w:val="20"/>
              </w:rPr>
              <w:t>295 847,86</w:t>
            </w:r>
          </w:p>
        </w:tc>
        <w:tc>
          <w:tcPr>
            <w:tcW w:w="1134" w:type="dxa"/>
            <w:tcBorders>
              <w:top w:val="nil"/>
              <w:left w:val="nil"/>
              <w:bottom w:val="single" w:sz="4" w:space="0" w:color="auto"/>
              <w:right w:val="single" w:sz="4" w:space="0" w:color="auto"/>
            </w:tcBorders>
            <w:shd w:val="clear" w:color="000000" w:fill="FFFFFF"/>
            <w:noWrap/>
            <w:hideMark/>
          </w:tcPr>
          <w:p w:rsidR="000A1C66" w:rsidRPr="00CC5B5B" w:rsidRDefault="000A1C66" w:rsidP="000A1C66">
            <w:pPr>
              <w:jc w:val="center"/>
              <w:rPr>
                <w:rFonts w:cs="Times New Roman"/>
                <w:sz w:val="20"/>
                <w:szCs w:val="20"/>
              </w:rPr>
            </w:pPr>
            <w:r w:rsidRPr="00CC5B5B">
              <w:rPr>
                <w:rFonts w:cs="Times New Roman"/>
                <w:sz w:val="20"/>
                <w:szCs w:val="20"/>
              </w:rPr>
              <w:t>424 709,48</w:t>
            </w:r>
          </w:p>
        </w:tc>
        <w:tc>
          <w:tcPr>
            <w:tcW w:w="1170" w:type="dxa"/>
            <w:tcBorders>
              <w:top w:val="nil"/>
              <w:left w:val="nil"/>
              <w:bottom w:val="single" w:sz="4" w:space="0" w:color="auto"/>
              <w:right w:val="single" w:sz="4" w:space="0" w:color="auto"/>
            </w:tcBorders>
            <w:shd w:val="clear" w:color="000000" w:fill="FFFFFF"/>
            <w:noWrap/>
            <w:hideMark/>
          </w:tcPr>
          <w:p w:rsidR="000A1C66" w:rsidRPr="000C6377" w:rsidRDefault="000A1C66" w:rsidP="000A1C66">
            <w:pPr>
              <w:jc w:val="center"/>
              <w:rPr>
                <w:rFonts w:cs="Times New Roman"/>
                <w:sz w:val="20"/>
                <w:szCs w:val="20"/>
              </w:rPr>
            </w:pPr>
            <w:r w:rsidRPr="00CC5B5B">
              <w:rPr>
                <w:rFonts w:cs="Times New Roman"/>
                <w:sz w:val="20"/>
                <w:szCs w:val="20"/>
              </w:rPr>
              <w:t>256 492,06</w:t>
            </w:r>
          </w:p>
        </w:tc>
        <w:tc>
          <w:tcPr>
            <w:tcW w:w="3402" w:type="dxa"/>
            <w:gridSpan w:val="2"/>
            <w:vMerge/>
            <w:tcBorders>
              <w:top w:val="single" w:sz="4" w:space="0" w:color="auto"/>
              <w:left w:val="single" w:sz="4" w:space="0" w:color="auto"/>
              <w:bottom w:val="single" w:sz="4" w:space="0" w:color="auto"/>
              <w:right w:val="single" w:sz="4" w:space="0" w:color="auto"/>
            </w:tcBorders>
            <w:hideMark/>
          </w:tcPr>
          <w:p w:rsidR="000A1C66" w:rsidRPr="00992BDF" w:rsidRDefault="000A1C66" w:rsidP="000A1C66">
            <w:pPr>
              <w:rPr>
                <w:rFonts w:cs="Times New Roman"/>
                <w:sz w:val="20"/>
                <w:szCs w:val="20"/>
              </w:rPr>
            </w:pPr>
          </w:p>
        </w:tc>
      </w:tr>
    </w:tbl>
    <w:p w:rsidR="000E3581" w:rsidRPr="00992BDF" w:rsidRDefault="000E3581"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1A474D" w:rsidRPr="00992BDF" w:rsidRDefault="001A474D"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0E3581" w:rsidRPr="00992BDF" w:rsidRDefault="000E3581" w:rsidP="00FA2D62">
      <w:pPr>
        <w:pStyle w:val="ConsPlusNormal"/>
        <w:ind w:firstLine="539"/>
        <w:rPr>
          <w:rFonts w:ascii="Times New Roman" w:hAnsi="Times New Roman" w:cs="Times New Roman"/>
        </w:rPr>
      </w:pPr>
    </w:p>
    <w:p w:rsidR="008F03B7" w:rsidRPr="00992BDF" w:rsidRDefault="008F03B7" w:rsidP="00FA2D62">
      <w:pPr>
        <w:pStyle w:val="ConsPlusNormal"/>
        <w:ind w:firstLine="539"/>
        <w:rPr>
          <w:rFonts w:ascii="Times New Roman" w:hAnsi="Times New Roman" w:cs="Times New Roman"/>
        </w:rPr>
      </w:pPr>
    </w:p>
    <w:p w:rsidR="008F03B7" w:rsidRPr="00992BDF" w:rsidRDefault="008F03B7" w:rsidP="00FA2D62">
      <w:pPr>
        <w:pStyle w:val="ConsPlusNormal"/>
        <w:ind w:firstLine="539"/>
        <w:rPr>
          <w:rFonts w:ascii="Times New Roman" w:hAnsi="Times New Roman" w:cs="Times New Roman"/>
        </w:rPr>
      </w:pPr>
    </w:p>
    <w:p w:rsidR="008F03B7" w:rsidRPr="00992BDF" w:rsidRDefault="008F03B7" w:rsidP="00FA2D62">
      <w:pPr>
        <w:pStyle w:val="ConsPlusNormal"/>
        <w:ind w:firstLine="539"/>
        <w:rPr>
          <w:rFonts w:ascii="Times New Roman" w:hAnsi="Times New Roman" w:cs="Times New Roman"/>
        </w:rPr>
      </w:pPr>
    </w:p>
    <w:p w:rsidR="008F03B7" w:rsidRPr="00992BDF" w:rsidRDefault="008F03B7" w:rsidP="00FA2D62">
      <w:pPr>
        <w:pStyle w:val="ConsPlusNormal"/>
        <w:ind w:firstLine="539"/>
        <w:rPr>
          <w:rFonts w:ascii="Times New Roman" w:hAnsi="Times New Roman" w:cs="Times New Roman"/>
        </w:rPr>
      </w:pPr>
    </w:p>
    <w:p w:rsidR="008F03B7" w:rsidRPr="00992BDF"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Default="008F03B7" w:rsidP="00FA2D62">
      <w:pPr>
        <w:pStyle w:val="ConsPlusNormal"/>
        <w:ind w:firstLine="539"/>
        <w:rPr>
          <w:rFonts w:ascii="Times New Roman" w:hAnsi="Times New Roman" w:cs="Times New Roman"/>
        </w:rPr>
      </w:pPr>
    </w:p>
    <w:p w:rsidR="008F03B7" w:rsidRPr="00A87AE9" w:rsidRDefault="008F03B7" w:rsidP="00FA2D62">
      <w:pPr>
        <w:pStyle w:val="ConsPlusNormal"/>
        <w:ind w:firstLine="539"/>
        <w:rPr>
          <w:rFonts w:ascii="Times New Roman" w:hAnsi="Times New Roman" w:cs="Times New Roman"/>
        </w:rPr>
      </w:pPr>
    </w:p>
    <w:p w:rsidR="00F73D37" w:rsidRPr="00595516" w:rsidRDefault="00F73D37" w:rsidP="00F73D37">
      <w:pPr>
        <w:tabs>
          <w:tab w:val="left" w:pos="9629"/>
        </w:tabs>
        <w:ind w:left="9629"/>
        <w:rPr>
          <w:rFonts w:cs="Times New Roman"/>
          <w:bCs/>
          <w:color w:val="000000"/>
          <w:sz w:val="22"/>
          <w:szCs w:val="22"/>
        </w:rPr>
      </w:pPr>
      <w:r w:rsidRPr="00595516">
        <w:rPr>
          <w:rFonts w:cs="Times New Roman"/>
          <w:bCs/>
          <w:color w:val="000000"/>
          <w:sz w:val="22"/>
          <w:szCs w:val="22"/>
        </w:rPr>
        <w:lastRenderedPageBreak/>
        <w:t>Приложение№4                                                                                                                                                                                             к муниципальной программе городского округа             Электросталь Московской области «Развитие инженерной инфраструктуры и энергоэффективности»</w:t>
      </w:r>
    </w:p>
    <w:p w:rsidR="00F73D37" w:rsidRPr="00595516" w:rsidRDefault="00F73D37" w:rsidP="00FA2D62">
      <w:pPr>
        <w:pStyle w:val="ConsPlusNormal"/>
        <w:ind w:firstLine="539"/>
        <w:rPr>
          <w:rFonts w:ascii="Times New Roman" w:hAnsi="Times New Roman" w:cs="Times New Roman"/>
          <w:sz w:val="22"/>
          <w:szCs w:val="22"/>
        </w:rPr>
      </w:pPr>
    </w:p>
    <w:tbl>
      <w:tblPr>
        <w:tblW w:w="14531" w:type="dxa"/>
        <w:tblInd w:w="-142" w:type="dxa"/>
        <w:tblLayout w:type="fixed"/>
        <w:tblLook w:val="04A0" w:firstRow="1" w:lastRow="0" w:firstColumn="1" w:lastColumn="0" w:noHBand="0" w:noVBand="1"/>
      </w:tblPr>
      <w:tblGrid>
        <w:gridCol w:w="2802"/>
        <w:gridCol w:w="1417"/>
        <w:gridCol w:w="1560"/>
        <w:gridCol w:w="1842"/>
        <w:gridCol w:w="1691"/>
        <w:gridCol w:w="1711"/>
        <w:gridCol w:w="1560"/>
        <w:gridCol w:w="1948"/>
      </w:tblGrid>
      <w:tr w:rsidR="002216B0" w:rsidRPr="00595516" w:rsidTr="00F34CF0">
        <w:trPr>
          <w:trHeight w:val="569"/>
        </w:trPr>
        <w:tc>
          <w:tcPr>
            <w:tcW w:w="14531" w:type="dxa"/>
            <w:gridSpan w:val="8"/>
            <w:tcBorders>
              <w:bottom w:val="single" w:sz="4" w:space="0" w:color="auto"/>
            </w:tcBorders>
            <w:shd w:val="clear" w:color="000000" w:fill="FFFFFF"/>
            <w:hideMark/>
          </w:tcPr>
          <w:p w:rsidR="00C9708D" w:rsidRPr="00595516" w:rsidRDefault="00C9708D" w:rsidP="00595516">
            <w:pPr>
              <w:rPr>
                <w:rFonts w:cs="Times New Roman"/>
                <w:b/>
                <w:bCs/>
                <w:color w:val="000000"/>
              </w:rPr>
            </w:pPr>
            <w:r w:rsidRPr="00595516">
              <w:rPr>
                <w:rFonts w:cs="Times New Roman"/>
                <w:b/>
                <w:bCs/>
                <w:color w:val="000000"/>
                <w:sz w:val="22"/>
                <w:szCs w:val="22"/>
              </w:rPr>
              <w:tab/>
            </w:r>
          </w:p>
          <w:p w:rsidR="00C9708D" w:rsidRPr="00595516" w:rsidRDefault="00C9708D" w:rsidP="00FB2962">
            <w:pPr>
              <w:jc w:val="center"/>
              <w:rPr>
                <w:rFonts w:cs="Times New Roman"/>
                <w:b/>
                <w:bCs/>
                <w:color w:val="000000"/>
              </w:rPr>
            </w:pPr>
          </w:p>
          <w:p w:rsidR="002216B0" w:rsidRDefault="002216B0" w:rsidP="00FB2962">
            <w:pPr>
              <w:jc w:val="center"/>
              <w:rPr>
                <w:rFonts w:cs="Times New Roman"/>
                <w:b/>
                <w:bCs/>
                <w:color w:val="000000"/>
              </w:rPr>
            </w:pPr>
            <w:r w:rsidRPr="00595516">
              <w:rPr>
                <w:rFonts w:cs="Times New Roman"/>
                <w:b/>
                <w:bCs/>
                <w:color w:val="000000"/>
                <w:sz w:val="22"/>
                <w:szCs w:val="22"/>
              </w:rPr>
              <w:t>1. ПАСПОРТ ПОДПРОГРАММЫ</w:t>
            </w:r>
            <w:r w:rsidR="003E4404" w:rsidRPr="00595516">
              <w:rPr>
                <w:rFonts w:cs="Times New Roman"/>
                <w:b/>
                <w:bCs/>
                <w:color w:val="000000"/>
                <w:sz w:val="22"/>
                <w:szCs w:val="22"/>
                <w:lang w:val="en-US"/>
              </w:rPr>
              <w:t>IV</w:t>
            </w:r>
            <w:r w:rsidR="006525EE" w:rsidRPr="00595516">
              <w:rPr>
                <w:rFonts w:cs="Times New Roman"/>
                <w:b/>
                <w:bCs/>
                <w:color w:val="000000"/>
                <w:sz w:val="22"/>
                <w:szCs w:val="22"/>
              </w:rPr>
              <w:t xml:space="preserve"> «</w:t>
            </w:r>
            <w:r w:rsidRPr="00595516">
              <w:rPr>
                <w:rFonts w:cs="Times New Roman"/>
                <w:b/>
                <w:bCs/>
                <w:color w:val="000000"/>
                <w:sz w:val="22"/>
                <w:szCs w:val="22"/>
              </w:rPr>
              <w:t>Энергосбережение и повышени</w:t>
            </w:r>
            <w:r w:rsidR="006525EE" w:rsidRPr="00595516">
              <w:rPr>
                <w:rFonts w:cs="Times New Roman"/>
                <w:b/>
                <w:bCs/>
                <w:color w:val="000000"/>
                <w:sz w:val="22"/>
                <w:szCs w:val="22"/>
              </w:rPr>
              <w:t>е энергетической эффективности»</w:t>
            </w:r>
            <w:r w:rsidRPr="00595516">
              <w:rPr>
                <w:rFonts w:cs="Times New Roman"/>
                <w:b/>
                <w:bCs/>
                <w:color w:val="000000"/>
                <w:sz w:val="22"/>
                <w:szCs w:val="22"/>
              </w:rPr>
              <w:br/>
              <w:t xml:space="preserve"> на 2020-2024 годы</w:t>
            </w:r>
          </w:p>
          <w:p w:rsidR="00060F49" w:rsidRPr="00595516" w:rsidRDefault="00060F49" w:rsidP="00FB2962">
            <w:pPr>
              <w:jc w:val="center"/>
              <w:rPr>
                <w:rFonts w:cs="Times New Roman"/>
                <w:b/>
                <w:bCs/>
                <w:color w:val="000000"/>
              </w:rPr>
            </w:pPr>
          </w:p>
        </w:tc>
      </w:tr>
      <w:tr w:rsidR="002216B0" w:rsidRPr="00595516" w:rsidTr="00F34CF0">
        <w:trPr>
          <w:trHeight w:val="413"/>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2216B0" w:rsidRPr="00595516" w:rsidRDefault="002216B0" w:rsidP="002216B0">
            <w:pPr>
              <w:rPr>
                <w:rFonts w:cs="Times New Roman"/>
                <w:color w:val="000000"/>
              </w:rPr>
            </w:pPr>
            <w:r w:rsidRPr="00595516">
              <w:rPr>
                <w:rFonts w:cs="Times New Roman"/>
                <w:color w:val="000000"/>
                <w:sz w:val="22"/>
                <w:szCs w:val="22"/>
              </w:rPr>
              <w:t>Муниципальный заказчик подпрограммы</w:t>
            </w:r>
          </w:p>
        </w:tc>
        <w:tc>
          <w:tcPr>
            <w:tcW w:w="11729"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2216B0" w:rsidRPr="00595516" w:rsidRDefault="002216B0" w:rsidP="002216B0">
            <w:pPr>
              <w:jc w:val="center"/>
              <w:rPr>
                <w:rFonts w:cs="Times New Roman"/>
                <w:color w:val="000000"/>
              </w:rPr>
            </w:pPr>
            <w:r w:rsidRPr="00595516">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0863CE" w:rsidRPr="00595516" w:rsidTr="00B902CC">
        <w:trPr>
          <w:trHeight w:val="69"/>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595516" w:rsidRDefault="000863CE" w:rsidP="002216B0">
            <w:pPr>
              <w:rPr>
                <w:rFonts w:cs="Times New Roman"/>
                <w:color w:val="000000"/>
              </w:rPr>
            </w:pPr>
            <w:r w:rsidRPr="00595516">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595516" w:rsidRDefault="00595516" w:rsidP="00F8786A">
            <w:pPr>
              <w:jc w:val="center"/>
              <w:rPr>
                <w:rFonts w:cs="Times New Roman"/>
                <w:color w:val="000000"/>
              </w:rPr>
            </w:pPr>
          </w:p>
          <w:p w:rsidR="00595516" w:rsidRDefault="00595516" w:rsidP="00F8786A">
            <w:pPr>
              <w:jc w:val="center"/>
              <w:rPr>
                <w:rFonts w:cs="Times New Roman"/>
                <w:color w:val="000000"/>
              </w:rPr>
            </w:pPr>
          </w:p>
          <w:p w:rsidR="000863CE" w:rsidRPr="00595516" w:rsidRDefault="000863CE" w:rsidP="00F8786A">
            <w:pPr>
              <w:jc w:val="center"/>
              <w:rPr>
                <w:rFonts w:cs="Times New Roman"/>
                <w:color w:val="000000"/>
              </w:rPr>
            </w:pPr>
            <w:r w:rsidRPr="00595516">
              <w:rPr>
                <w:rFonts w:cs="Times New Roman"/>
                <w:color w:val="000000"/>
                <w:sz w:val="22"/>
                <w:szCs w:val="22"/>
              </w:rPr>
              <w:t>Всего</w:t>
            </w:r>
          </w:p>
        </w:tc>
        <w:tc>
          <w:tcPr>
            <w:tcW w:w="1560" w:type="dxa"/>
            <w:tcBorders>
              <w:top w:val="single" w:sz="4" w:space="0" w:color="auto"/>
              <w:left w:val="single" w:sz="4" w:space="0" w:color="auto"/>
              <w:bottom w:val="single" w:sz="4" w:space="0" w:color="auto"/>
              <w:right w:val="single" w:sz="4" w:space="0" w:color="auto"/>
            </w:tcBorders>
            <w:shd w:val="clear" w:color="000000" w:fill="FFFFFF"/>
            <w:hideMark/>
          </w:tcPr>
          <w:p w:rsidR="00595516" w:rsidRDefault="00595516" w:rsidP="00F8786A">
            <w:pPr>
              <w:jc w:val="center"/>
              <w:rPr>
                <w:rFonts w:cs="Times New Roman"/>
                <w:color w:val="000000"/>
              </w:rPr>
            </w:pPr>
          </w:p>
          <w:p w:rsidR="00595516" w:rsidRDefault="00595516" w:rsidP="00F8786A">
            <w:pPr>
              <w:jc w:val="center"/>
              <w:rPr>
                <w:rFonts w:cs="Times New Roman"/>
                <w:color w:val="000000"/>
              </w:rPr>
            </w:pPr>
          </w:p>
          <w:p w:rsidR="000863CE" w:rsidRPr="00595516" w:rsidRDefault="000863CE" w:rsidP="00F8786A">
            <w:pPr>
              <w:jc w:val="center"/>
              <w:rPr>
                <w:rFonts w:cs="Times New Roman"/>
                <w:color w:val="000000"/>
              </w:rPr>
            </w:pPr>
            <w:r w:rsidRPr="00595516">
              <w:rPr>
                <w:rFonts w:cs="Times New Roman"/>
                <w:color w:val="000000"/>
                <w:sz w:val="22"/>
                <w:szCs w:val="22"/>
              </w:rPr>
              <w:t>2020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hideMark/>
          </w:tcPr>
          <w:p w:rsidR="00595516" w:rsidRDefault="00595516" w:rsidP="00F8786A">
            <w:pPr>
              <w:jc w:val="center"/>
              <w:rPr>
                <w:rFonts w:cs="Times New Roman"/>
                <w:color w:val="000000"/>
              </w:rPr>
            </w:pPr>
          </w:p>
          <w:p w:rsidR="00595516" w:rsidRDefault="00595516" w:rsidP="00F8786A">
            <w:pPr>
              <w:jc w:val="center"/>
              <w:rPr>
                <w:rFonts w:cs="Times New Roman"/>
                <w:color w:val="000000"/>
              </w:rPr>
            </w:pPr>
          </w:p>
          <w:p w:rsidR="000863CE" w:rsidRPr="00595516" w:rsidRDefault="000863CE" w:rsidP="00F8786A">
            <w:pPr>
              <w:jc w:val="center"/>
              <w:rPr>
                <w:rFonts w:cs="Times New Roman"/>
                <w:color w:val="000000"/>
              </w:rPr>
            </w:pPr>
            <w:r w:rsidRPr="00595516">
              <w:rPr>
                <w:rFonts w:cs="Times New Roman"/>
                <w:color w:val="000000"/>
                <w:sz w:val="22"/>
                <w:szCs w:val="22"/>
              </w:rPr>
              <w:t>2021 год</w:t>
            </w:r>
          </w:p>
        </w:tc>
        <w:tc>
          <w:tcPr>
            <w:tcW w:w="1691" w:type="dxa"/>
            <w:tcBorders>
              <w:top w:val="single" w:sz="4" w:space="0" w:color="auto"/>
              <w:left w:val="single" w:sz="4" w:space="0" w:color="auto"/>
              <w:bottom w:val="single" w:sz="4" w:space="0" w:color="auto"/>
              <w:right w:val="single" w:sz="4" w:space="0" w:color="auto"/>
            </w:tcBorders>
            <w:shd w:val="clear" w:color="000000" w:fill="FFFFFF"/>
          </w:tcPr>
          <w:p w:rsidR="00595516" w:rsidRDefault="00595516" w:rsidP="00F8786A">
            <w:pPr>
              <w:jc w:val="center"/>
              <w:rPr>
                <w:rFonts w:cs="Times New Roman"/>
                <w:color w:val="000000"/>
              </w:rPr>
            </w:pPr>
          </w:p>
          <w:p w:rsidR="00595516" w:rsidRDefault="00595516" w:rsidP="00F8786A">
            <w:pPr>
              <w:jc w:val="center"/>
              <w:rPr>
                <w:rFonts w:cs="Times New Roman"/>
                <w:color w:val="000000"/>
              </w:rPr>
            </w:pPr>
          </w:p>
          <w:p w:rsidR="000863CE" w:rsidRPr="00595516" w:rsidRDefault="000863CE" w:rsidP="00F8786A">
            <w:pPr>
              <w:jc w:val="center"/>
              <w:rPr>
                <w:rFonts w:cs="Times New Roman"/>
                <w:color w:val="000000"/>
              </w:rPr>
            </w:pPr>
            <w:r w:rsidRPr="00595516">
              <w:rPr>
                <w:rFonts w:cs="Times New Roman"/>
                <w:color w:val="000000"/>
                <w:sz w:val="22"/>
                <w:szCs w:val="22"/>
              </w:rPr>
              <w:t>2022 год</w:t>
            </w:r>
          </w:p>
        </w:tc>
        <w:tc>
          <w:tcPr>
            <w:tcW w:w="1711" w:type="dxa"/>
            <w:tcBorders>
              <w:top w:val="single" w:sz="4" w:space="0" w:color="auto"/>
              <w:left w:val="single" w:sz="4" w:space="0" w:color="auto"/>
              <w:bottom w:val="single" w:sz="4" w:space="0" w:color="auto"/>
              <w:right w:val="single" w:sz="4" w:space="0" w:color="auto"/>
            </w:tcBorders>
            <w:shd w:val="clear" w:color="000000" w:fill="FFFFFF"/>
          </w:tcPr>
          <w:p w:rsidR="00595516" w:rsidRDefault="00595516" w:rsidP="00F8786A">
            <w:pPr>
              <w:jc w:val="center"/>
              <w:rPr>
                <w:rFonts w:cs="Times New Roman"/>
                <w:color w:val="000000"/>
              </w:rPr>
            </w:pPr>
          </w:p>
          <w:p w:rsidR="00595516" w:rsidRDefault="00595516" w:rsidP="00F8786A">
            <w:pPr>
              <w:jc w:val="center"/>
              <w:rPr>
                <w:rFonts w:cs="Times New Roman"/>
                <w:color w:val="000000"/>
              </w:rPr>
            </w:pPr>
          </w:p>
          <w:p w:rsidR="000863CE" w:rsidRPr="00595516" w:rsidRDefault="000863CE" w:rsidP="00F8786A">
            <w:pPr>
              <w:jc w:val="center"/>
              <w:rPr>
                <w:rFonts w:cs="Times New Roman"/>
                <w:color w:val="000000"/>
              </w:rPr>
            </w:pPr>
            <w:r w:rsidRPr="00595516">
              <w:rPr>
                <w:rFonts w:cs="Times New Roman"/>
                <w:color w:val="000000"/>
                <w:sz w:val="22"/>
                <w:szCs w:val="22"/>
              </w:rPr>
              <w:t>2023 год</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595516" w:rsidRDefault="00595516" w:rsidP="00F8786A">
            <w:pPr>
              <w:jc w:val="center"/>
              <w:rPr>
                <w:rFonts w:cs="Times New Roman"/>
                <w:color w:val="000000"/>
              </w:rPr>
            </w:pPr>
          </w:p>
          <w:p w:rsidR="00595516" w:rsidRDefault="00595516" w:rsidP="00F8786A">
            <w:pPr>
              <w:jc w:val="center"/>
              <w:rPr>
                <w:rFonts w:cs="Times New Roman"/>
                <w:color w:val="000000"/>
              </w:rPr>
            </w:pPr>
          </w:p>
          <w:p w:rsidR="000863CE" w:rsidRPr="00595516" w:rsidRDefault="000863CE" w:rsidP="00F8786A">
            <w:pPr>
              <w:jc w:val="center"/>
              <w:rPr>
                <w:rFonts w:cs="Times New Roman"/>
                <w:color w:val="000000"/>
              </w:rPr>
            </w:pPr>
            <w:r w:rsidRPr="00595516">
              <w:rPr>
                <w:rFonts w:cs="Times New Roman"/>
                <w:color w:val="000000"/>
                <w:sz w:val="22"/>
                <w:szCs w:val="22"/>
              </w:rPr>
              <w:t>2024 год</w:t>
            </w:r>
          </w:p>
        </w:tc>
        <w:tc>
          <w:tcPr>
            <w:tcW w:w="1948" w:type="dxa"/>
            <w:tcBorders>
              <w:top w:val="single" w:sz="4" w:space="0" w:color="auto"/>
              <w:left w:val="single" w:sz="4" w:space="0" w:color="auto"/>
              <w:bottom w:val="single" w:sz="4" w:space="0" w:color="auto"/>
              <w:right w:val="single" w:sz="4" w:space="0" w:color="auto"/>
            </w:tcBorders>
            <w:shd w:val="clear" w:color="000000" w:fill="FFFFFF"/>
          </w:tcPr>
          <w:p w:rsidR="00595516" w:rsidRDefault="00595516" w:rsidP="00F8786A">
            <w:pPr>
              <w:jc w:val="center"/>
              <w:rPr>
                <w:rFonts w:cs="Times New Roman"/>
                <w:color w:val="000000"/>
              </w:rPr>
            </w:pPr>
          </w:p>
          <w:p w:rsidR="000863CE" w:rsidRPr="00595516" w:rsidRDefault="000863CE" w:rsidP="00F8786A">
            <w:pPr>
              <w:jc w:val="center"/>
              <w:rPr>
                <w:rFonts w:cs="Times New Roman"/>
                <w:color w:val="000000"/>
              </w:rPr>
            </w:pPr>
            <w:r w:rsidRPr="00595516">
              <w:rPr>
                <w:rFonts w:cs="Times New Roman"/>
                <w:color w:val="000000"/>
                <w:sz w:val="22"/>
                <w:szCs w:val="22"/>
              </w:rPr>
              <w:t>Наименование главного распорядителя бюджетных средств</w:t>
            </w:r>
          </w:p>
        </w:tc>
      </w:tr>
      <w:tr w:rsidR="000863CE" w:rsidRPr="00C95FBC" w:rsidTr="00F34CF0">
        <w:trPr>
          <w:trHeight w:val="390"/>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0863CE" w:rsidRPr="00C95FBC" w:rsidRDefault="000863CE" w:rsidP="00F8786A">
            <w:pPr>
              <w:rPr>
                <w:rFonts w:cs="Times New Roman"/>
                <w:color w:val="000000"/>
              </w:rPr>
            </w:pPr>
            <w:r w:rsidRPr="00C95FBC">
              <w:rPr>
                <w:rFonts w:cs="Times New Roman"/>
                <w:color w:val="000000"/>
                <w:sz w:val="22"/>
                <w:szCs w:val="22"/>
              </w:rPr>
              <w:t>Всего по подпрограмме:</w:t>
            </w:r>
            <w:r w:rsidRPr="00C95FBC">
              <w:rPr>
                <w:rFonts w:cs="Times New Roman"/>
                <w:color w:val="000000"/>
                <w:sz w:val="22"/>
                <w:szCs w:val="22"/>
              </w:rPr>
              <w:br/>
              <w:t>в том числе: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3CE" w:rsidRPr="00C95FBC" w:rsidRDefault="00D569BD" w:rsidP="00F8786A">
            <w:pPr>
              <w:jc w:val="center"/>
              <w:rPr>
                <w:rFonts w:cs="Times New Roman"/>
                <w:color w:val="000000"/>
              </w:rPr>
            </w:pPr>
            <w:r w:rsidRPr="00C95FBC">
              <w:rPr>
                <w:rFonts w:cs="Times New Roman"/>
                <w:color w:val="000000"/>
                <w:sz w:val="22"/>
                <w:szCs w:val="22"/>
              </w:rPr>
              <w:t>45 372,42</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C95FBC" w:rsidRDefault="000863CE" w:rsidP="00F8786A">
            <w:pPr>
              <w:jc w:val="center"/>
              <w:rPr>
                <w:rFonts w:cs="Times New Roman"/>
                <w:color w:val="000000"/>
              </w:rPr>
            </w:pPr>
            <w:r w:rsidRPr="00C95FBC">
              <w:rPr>
                <w:rFonts w:cs="Times New Roman"/>
                <w:color w:val="000000"/>
                <w:sz w:val="22"/>
                <w:szCs w:val="22"/>
              </w:rPr>
              <w:t>7 335,00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2 744,82</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D569BD" w:rsidP="00F8786A">
            <w:pPr>
              <w:jc w:val="center"/>
              <w:rPr>
                <w:rFonts w:cs="Times New Roman"/>
                <w:color w:val="000000"/>
              </w:rPr>
            </w:pPr>
            <w:r w:rsidRPr="00C95FBC">
              <w:rPr>
                <w:rFonts w:cs="Times New Roman"/>
                <w:color w:val="000000"/>
                <w:sz w:val="22"/>
                <w:szCs w:val="22"/>
              </w:rPr>
              <w:t>20 947,60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6 200,00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8 145,00</w:t>
            </w:r>
          </w:p>
        </w:tc>
        <w:tc>
          <w:tcPr>
            <w:tcW w:w="1948" w:type="dxa"/>
            <w:vMerge w:val="restart"/>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D23627" w:rsidP="002216B0">
            <w:pPr>
              <w:jc w:val="center"/>
              <w:rPr>
                <w:rFonts w:cs="Times New Roman"/>
                <w:color w:val="000000"/>
              </w:rPr>
            </w:pPr>
            <w:r w:rsidRPr="00C95FBC">
              <w:rPr>
                <w:rFonts w:cs="Times New Roman"/>
                <w:color w:val="000000"/>
                <w:sz w:val="22"/>
                <w:szCs w:val="22"/>
              </w:rPr>
              <w:t>УГЖКХ</w:t>
            </w:r>
          </w:p>
        </w:tc>
      </w:tr>
      <w:tr w:rsidR="000863CE" w:rsidRPr="00C95FBC" w:rsidTr="00B902CC">
        <w:trPr>
          <w:trHeight w:val="756"/>
        </w:trPr>
        <w:tc>
          <w:tcPr>
            <w:tcW w:w="2802"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3CE" w:rsidRPr="00C95FBC" w:rsidRDefault="000863CE" w:rsidP="00F8786A">
            <w:pPr>
              <w:rPr>
                <w:rFonts w:cs="Times New Roman"/>
                <w:color w:val="000000"/>
              </w:rPr>
            </w:pPr>
            <w:r w:rsidRPr="00C95FBC">
              <w:rPr>
                <w:rFonts w:cs="Times New Roman"/>
                <w:color w:val="000000"/>
                <w:sz w:val="22"/>
                <w:szCs w:val="22"/>
              </w:rPr>
              <w:t xml:space="preserve">Средства бюджета городского округа Электросталь Московской области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863CE" w:rsidRPr="00C95FBC" w:rsidRDefault="00D569BD" w:rsidP="00D569BD">
            <w:pPr>
              <w:jc w:val="center"/>
              <w:rPr>
                <w:rFonts w:cs="Times New Roman"/>
                <w:color w:val="000000"/>
              </w:rPr>
            </w:pPr>
            <w:r w:rsidRPr="00C95FBC">
              <w:rPr>
                <w:rFonts w:cs="Times New Roman"/>
                <w:color w:val="000000"/>
                <w:sz w:val="22"/>
                <w:szCs w:val="22"/>
              </w:rPr>
              <w:t>15 840,00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D569BD" w:rsidP="00F8786A">
            <w:pPr>
              <w:jc w:val="center"/>
              <w:rPr>
                <w:rFonts w:cs="Times New Roman"/>
                <w:color w:val="000000"/>
              </w:rPr>
            </w:pPr>
            <w:r w:rsidRPr="00C95FBC">
              <w:rPr>
                <w:rFonts w:cs="Times New Roman"/>
                <w:color w:val="000000"/>
                <w:sz w:val="22"/>
                <w:szCs w:val="22"/>
              </w:rPr>
              <w:t>15 840,00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948" w:type="dxa"/>
            <w:vMerge/>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2216B0">
            <w:pPr>
              <w:jc w:val="center"/>
              <w:rPr>
                <w:rFonts w:cs="Times New Roman"/>
                <w:color w:val="000000"/>
              </w:rPr>
            </w:pPr>
          </w:p>
        </w:tc>
      </w:tr>
      <w:tr w:rsidR="000863CE" w:rsidRPr="00C95FBC" w:rsidTr="00B902CC">
        <w:trPr>
          <w:trHeight w:val="709"/>
        </w:trPr>
        <w:tc>
          <w:tcPr>
            <w:tcW w:w="2802" w:type="dxa"/>
            <w:tcBorders>
              <w:top w:val="nil"/>
              <w:left w:val="single" w:sz="4" w:space="0" w:color="auto"/>
              <w:bottom w:val="single" w:sz="4" w:space="0" w:color="000000"/>
              <w:right w:val="single" w:sz="4" w:space="0" w:color="auto"/>
            </w:tcBorders>
            <w:shd w:val="clear" w:color="000000" w:fill="FFFFFF"/>
            <w:vAlign w:val="center"/>
            <w:hideMark/>
          </w:tcPr>
          <w:p w:rsidR="000863CE" w:rsidRPr="00C95FBC" w:rsidRDefault="000863CE" w:rsidP="00F8786A">
            <w:pPr>
              <w:rPr>
                <w:rFonts w:cs="Times New Roman"/>
                <w:color w:val="000000"/>
              </w:rPr>
            </w:pPr>
            <w:r w:rsidRPr="00C95FBC">
              <w:rPr>
                <w:rFonts w:cs="Times New Roman"/>
                <w:sz w:val="22"/>
                <w:szCs w:val="22"/>
              </w:rPr>
              <w:t>Средства бюджета Московской области</w:t>
            </w:r>
          </w:p>
        </w:tc>
        <w:tc>
          <w:tcPr>
            <w:tcW w:w="1417"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948" w:type="dxa"/>
            <w:vMerge/>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2216B0">
            <w:pPr>
              <w:jc w:val="center"/>
              <w:rPr>
                <w:rFonts w:cs="Times New Roman"/>
                <w:color w:val="000000"/>
              </w:rPr>
            </w:pPr>
          </w:p>
        </w:tc>
      </w:tr>
      <w:tr w:rsidR="000863CE" w:rsidRPr="00C95FBC" w:rsidTr="00B902CC">
        <w:trPr>
          <w:trHeight w:val="580"/>
        </w:trPr>
        <w:tc>
          <w:tcPr>
            <w:tcW w:w="2802" w:type="dxa"/>
            <w:tcBorders>
              <w:top w:val="nil"/>
              <w:left w:val="single" w:sz="4" w:space="0" w:color="auto"/>
              <w:bottom w:val="single" w:sz="4" w:space="0" w:color="000000"/>
              <w:right w:val="single" w:sz="4" w:space="0" w:color="auto"/>
            </w:tcBorders>
            <w:shd w:val="clear" w:color="000000" w:fill="FFFFFF"/>
            <w:vAlign w:val="bottom"/>
          </w:tcPr>
          <w:p w:rsidR="000863CE" w:rsidRPr="00C95FBC" w:rsidRDefault="000863CE" w:rsidP="00F8786A">
            <w:pPr>
              <w:rPr>
                <w:rFonts w:cs="Times New Roman"/>
                <w:color w:val="000000"/>
              </w:rPr>
            </w:pPr>
            <w:r w:rsidRPr="00C95FBC">
              <w:rPr>
                <w:rFonts w:cs="Times New Roman"/>
                <w:color w:val="000000"/>
                <w:sz w:val="22"/>
                <w:szCs w:val="22"/>
              </w:rPr>
              <w:t>Средства федерального бюджета</w:t>
            </w:r>
          </w:p>
        </w:tc>
        <w:tc>
          <w:tcPr>
            <w:tcW w:w="1417" w:type="dxa"/>
            <w:tcBorders>
              <w:top w:val="nil"/>
              <w:left w:val="single" w:sz="4" w:space="0" w:color="auto"/>
              <w:bottom w:val="single" w:sz="4" w:space="0" w:color="000000"/>
              <w:right w:val="single" w:sz="4" w:space="0" w:color="auto"/>
            </w:tcBorders>
            <w:shd w:val="clear" w:color="000000" w:fill="FFFFFF"/>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560" w:type="dxa"/>
            <w:tcBorders>
              <w:top w:val="nil"/>
              <w:left w:val="nil"/>
              <w:bottom w:val="single" w:sz="4" w:space="0" w:color="auto"/>
              <w:right w:val="single" w:sz="4" w:space="0" w:color="auto"/>
            </w:tcBorders>
            <w:shd w:val="clear" w:color="000000" w:fill="FFFFFF"/>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69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711"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0,00</w:t>
            </w:r>
          </w:p>
        </w:tc>
        <w:tc>
          <w:tcPr>
            <w:tcW w:w="1948" w:type="dxa"/>
            <w:vMerge/>
            <w:tcBorders>
              <w:top w:val="single" w:sz="4" w:space="0" w:color="auto"/>
              <w:left w:val="nil"/>
              <w:right w:val="single" w:sz="4" w:space="0" w:color="auto"/>
            </w:tcBorders>
            <w:shd w:val="clear" w:color="000000" w:fill="FFFFFF"/>
            <w:noWrap/>
            <w:vAlign w:val="center"/>
          </w:tcPr>
          <w:p w:rsidR="000863CE" w:rsidRPr="00C95FBC" w:rsidRDefault="000863CE" w:rsidP="002216B0">
            <w:pPr>
              <w:jc w:val="center"/>
              <w:rPr>
                <w:rFonts w:cs="Times New Roman"/>
                <w:color w:val="000000"/>
              </w:rPr>
            </w:pPr>
          </w:p>
        </w:tc>
      </w:tr>
      <w:tr w:rsidR="000863CE" w:rsidRPr="00595516" w:rsidTr="00595516">
        <w:trPr>
          <w:trHeight w:val="497"/>
        </w:trPr>
        <w:tc>
          <w:tcPr>
            <w:tcW w:w="2802" w:type="dxa"/>
            <w:tcBorders>
              <w:top w:val="nil"/>
              <w:left w:val="single" w:sz="4" w:space="0" w:color="auto"/>
              <w:bottom w:val="single" w:sz="4" w:space="0" w:color="000000"/>
              <w:right w:val="single" w:sz="4" w:space="0" w:color="auto"/>
            </w:tcBorders>
            <w:shd w:val="clear" w:color="000000" w:fill="FFFFFF"/>
            <w:vAlign w:val="bottom"/>
            <w:hideMark/>
          </w:tcPr>
          <w:p w:rsidR="000863CE" w:rsidRPr="00C95FBC" w:rsidRDefault="00A81E65" w:rsidP="00F8786A">
            <w:pPr>
              <w:rPr>
                <w:rFonts w:cs="Times New Roman"/>
                <w:color w:val="000000"/>
              </w:rPr>
            </w:pPr>
            <w:r w:rsidRPr="00C95FBC">
              <w:rPr>
                <w:rFonts w:cs="Times New Roman"/>
                <w:color w:val="000000"/>
                <w:sz w:val="22"/>
                <w:szCs w:val="22"/>
              </w:rPr>
              <w:t>Внебюджетные средства</w:t>
            </w:r>
          </w:p>
        </w:tc>
        <w:tc>
          <w:tcPr>
            <w:tcW w:w="1417" w:type="dxa"/>
            <w:tcBorders>
              <w:top w:val="nil"/>
              <w:left w:val="single" w:sz="4" w:space="0" w:color="auto"/>
              <w:bottom w:val="single" w:sz="4" w:space="0" w:color="000000"/>
              <w:right w:val="single" w:sz="4" w:space="0" w:color="auto"/>
            </w:tcBorders>
            <w:shd w:val="clear" w:color="000000" w:fill="FFFFFF"/>
            <w:vAlign w:val="center"/>
            <w:hideMark/>
          </w:tcPr>
          <w:p w:rsidR="000863CE" w:rsidRPr="00C95FBC" w:rsidRDefault="000863CE" w:rsidP="00F8786A">
            <w:pPr>
              <w:jc w:val="center"/>
              <w:rPr>
                <w:rFonts w:cs="Times New Roman"/>
                <w:color w:val="000000"/>
              </w:rPr>
            </w:pPr>
            <w:r w:rsidRPr="00C95FBC">
              <w:rPr>
                <w:rFonts w:cs="Times New Roman"/>
                <w:color w:val="000000"/>
                <w:sz w:val="22"/>
                <w:szCs w:val="22"/>
              </w:rPr>
              <w:t>29 532,42</w:t>
            </w:r>
          </w:p>
        </w:tc>
        <w:tc>
          <w:tcPr>
            <w:tcW w:w="1560" w:type="dxa"/>
            <w:tcBorders>
              <w:top w:val="nil"/>
              <w:left w:val="nil"/>
              <w:bottom w:val="single" w:sz="4" w:space="0" w:color="auto"/>
              <w:right w:val="single" w:sz="4" w:space="0" w:color="auto"/>
            </w:tcBorders>
            <w:shd w:val="clear" w:color="000000" w:fill="FFFFFF"/>
            <w:vAlign w:val="center"/>
          </w:tcPr>
          <w:p w:rsidR="000863CE" w:rsidRPr="00C95FBC" w:rsidRDefault="000863CE" w:rsidP="00F8786A">
            <w:pPr>
              <w:jc w:val="center"/>
              <w:rPr>
                <w:rFonts w:cs="Times New Roman"/>
                <w:color w:val="000000"/>
              </w:rPr>
            </w:pPr>
            <w:r w:rsidRPr="00C95FBC">
              <w:rPr>
                <w:rFonts w:cs="Times New Roman"/>
                <w:color w:val="000000"/>
                <w:sz w:val="22"/>
                <w:szCs w:val="22"/>
              </w:rPr>
              <w:t>7 335,00</w:t>
            </w:r>
          </w:p>
        </w:tc>
        <w:tc>
          <w:tcPr>
            <w:tcW w:w="1842" w:type="dxa"/>
            <w:tcBorders>
              <w:top w:val="nil"/>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2 744,82</w:t>
            </w:r>
          </w:p>
        </w:tc>
        <w:tc>
          <w:tcPr>
            <w:tcW w:w="1691" w:type="dxa"/>
            <w:tcBorders>
              <w:top w:val="nil"/>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5 107,60</w:t>
            </w:r>
          </w:p>
        </w:tc>
        <w:tc>
          <w:tcPr>
            <w:tcW w:w="1711" w:type="dxa"/>
            <w:tcBorders>
              <w:top w:val="nil"/>
              <w:left w:val="nil"/>
              <w:bottom w:val="single" w:sz="4" w:space="0" w:color="auto"/>
              <w:right w:val="single" w:sz="4" w:space="0" w:color="auto"/>
            </w:tcBorders>
            <w:shd w:val="clear" w:color="000000" w:fill="FFFFFF"/>
            <w:noWrap/>
            <w:vAlign w:val="center"/>
          </w:tcPr>
          <w:p w:rsidR="000863CE" w:rsidRPr="00C95FBC" w:rsidRDefault="000863CE" w:rsidP="00F8786A">
            <w:pPr>
              <w:jc w:val="center"/>
              <w:rPr>
                <w:rFonts w:cs="Times New Roman"/>
                <w:color w:val="000000"/>
              </w:rPr>
            </w:pPr>
            <w:r w:rsidRPr="00C95FBC">
              <w:rPr>
                <w:rFonts w:cs="Times New Roman"/>
                <w:color w:val="000000"/>
                <w:sz w:val="22"/>
                <w:szCs w:val="22"/>
              </w:rPr>
              <w:t>6 200,00</w:t>
            </w:r>
          </w:p>
        </w:tc>
        <w:tc>
          <w:tcPr>
            <w:tcW w:w="1560" w:type="dxa"/>
            <w:tcBorders>
              <w:top w:val="nil"/>
              <w:left w:val="nil"/>
              <w:bottom w:val="single" w:sz="4" w:space="0" w:color="auto"/>
              <w:right w:val="single" w:sz="4" w:space="0" w:color="auto"/>
            </w:tcBorders>
            <w:shd w:val="clear" w:color="000000" w:fill="FFFFFF"/>
            <w:noWrap/>
            <w:vAlign w:val="center"/>
          </w:tcPr>
          <w:p w:rsidR="000863CE" w:rsidRPr="00595516" w:rsidRDefault="000863CE" w:rsidP="00F8786A">
            <w:pPr>
              <w:jc w:val="center"/>
              <w:rPr>
                <w:rFonts w:cs="Times New Roman"/>
                <w:color w:val="000000"/>
              </w:rPr>
            </w:pPr>
            <w:r w:rsidRPr="00C95FBC">
              <w:rPr>
                <w:rFonts w:cs="Times New Roman"/>
                <w:color w:val="000000"/>
                <w:sz w:val="22"/>
                <w:szCs w:val="22"/>
              </w:rPr>
              <w:t>8 145,00</w:t>
            </w:r>
          </w:p>
        </w:tc>
        <w:tc>
          <w:tcPr>
            <w:tcW w:w="1948" w:type="dxa"/>
            <w:vMerge/>
            <w:tcBorders>
              <w:left w:val="nil"/>
              <w:bottom w:val="single" w:sz="4" w:space="0" w:color="auto"/>
              <w:right w:val="single" w:sz="4" w:space="0" w:color="auto"/>
            </w:tcBorders>
            <w:shd w:val="clear" w:color="000000" w:fill="FFFFFF"/>
            <w:noWrap/>
            <w:vAlign w:val="center"/>
          </w:tcPr>
          <w:p w:rsidR="000863CE" w:rsidRPr="00595516" w:rsidRDefault="000863CE" w:rsidP="002216B0">
            <w:pPr>
              <w:jc w:val="center"/>
              <w:rPr>
                <w:rFonts w:cs="Times New Roman"/>
                <w:color w:val="000000"/>
              </w:rPr>
            </w:pPr>
          </w:p>
        </w:tc>
      </w:tr>
    </w:tbl>
    <w:p w:rsidR="002216B0" w:rsidRPr="00595516" w:rsidRDefault="002216B0" w:rsidP="00FA2D62">
      <w:pPr>
        <w:pStyle w:val="ConsPlusNormal"/>
        <w:ind w:firstLine="539"/>
        <w:rPr>
          <w:rFonts w:ascii="Times New Roman" w:hAnsi="Times New Roman" w:cs="Times New Roman"/>
          <w:sz w:val="22"/>
          <w:szCs w:val="22"/>
        </w:rPr>
      </w:pPr>
    </w:p>
    <w:p w:rsidR="00F73082" w:rsidRPr="00A87AE9" w:rsidRDefault="00F73082" w:rsidP="00FA2D62">
      <w:pPr>
        <w:pStyle w:val="ConsPlusNormal"/>
        <w:ind w:firstLine="539"/>
        <w:rPr>
          <w:rFonts w:ascii="Times New Roman" w:hAnsi="Times New Roman" w:cs="Times New Roman"/>
        </w:rPr>
      </w:pPr>
    </w:p>
    <w:p w:rsidR="007F46FC" w:rsidRDefault="007F46FC" w:rsidP="00EF020A">
      <w:pPr>
        <w:jc w:val="both"/>
        <w:rPr>
          <w:b/>
        </w:rPr>
      </w:pPr>
    </w:p>
    <w:p w:rsidR="007F46FC" w:rsidRDefault="007F46FC" w:rsidP="00F73082">
      <w:pPr>
        <w:ind w:firstLine="709"/>
        <w:jc w:val="both"/>
        <w:rPr>
          <w:b/>
        </w:rPr>
      </w:pPr>
    </w:p>
    <w:p w:rsidR="00F73082" w:rsidRPr="00A87AE9" w:rsidRDefault="00F73082" w:rsidP="00F73082">
      <w:pPr>
        <w:ind w:firstLine="709"/>
        <w:jc w:val="both"/>
        <w:rPr>
          <w:b/>
        </w:rPr>
      </w:pPr>
      <w:r w:rsidRPr="00A87AE9">
        <w:rPr>
          <w:b/>
        </w:rPr>
        <w:lastRenderedPageBreak/>
        <w:t>2 Характеристика проблем и мероприятий подпрограммы</w:t>
      </w:r>
      <w:r w:rsidRPr="00A87AE9">
        <w:rPr>
          <w:b/>
          <w:lang w:val="en-US"/>
        </w:rPr>
        <w:t>IV</w:t>
      </w:r>
      <w:r w:rsidR="000A7FF8" w:rsidRPr="00A87AE9">
        <w:rPr>
          <w:rFonts w:cs="Times New Roman"/>
          <w:b/>
          <w:bCs/>
          <w:color w:val="000000"/>
        </w:rPr>
        <w:t xml:space="preserve"> «</w:t>
      </w:r>
      <w:r w:rsidR="00C12605" w:rsidRPr="00A87AE9">
        <w:rPr>
          <w:rFonts w:cs="Times New Roman"/>
          <w:b/>
          <w:bCs/>
          <w:color w:val="000000"/>
        </w:rPr>
        <w:t>Энергосбережение и повышени</w:t>
      </w:r>
      <w:r w:rsidR="000A7FF8" w:rsidRPr="00A87AE9">
        <w:rPr>
          <w:rFonts w:cs="Times New Roman"/>
          <w:b/>
          <w:bCs/>
          <w:color w:val="000000"/>
        </w:rPr>
        <w:t>е энергетической эффективности»</w:t>
      </w:r>
    </w:p>
    <w:p w:rsidR="00F73082" w:rsidRPr="00A87AE9" w:rsidRDefault="00F73082" w:rsidP="00F73082">
      <w:pPr>
        <w:widowControl w:val="0"/>
        <w:autoSpaceDE w:val="0"/>
        <w:autoSpaceDN w:val="0"/>
        <w:adjustRightInd w:val="0"/>
        <w:jc w:val="both"/>
      </w:pPr>
    </w:p>
    <w:p w:rsidR="003975CB" w:rsidRPr="00A87AE9" w:rsidRDefault="003975CB" w:rsidP="003975CB">
      <w:pPr>
        <w:autoSpaceDE w:val="0"/>
        <w:autoSpaceDN w:val="0"/>
        <w:adjustRightInd w:val="0"/>
        <w:jc w:val="both"/>
        <w:rPr>
          <w:rFonts w:eastAsiaTheme="minorHAnsi" w:cs="Times New Roman"/>
          <w:lang w:eastAsia="en-US"/>
        </w:rPr>
      </w:pPr>
      <w:r w:rsidRPr="00A87AE9">
        <w:t xml:space="preserve">В Энергетической </w:t>
      </w:r>
      <w:hyperlink r:id="rId11" w:history="1">
        <w:r w:rsidRPr="00A87AE9">
          <w:t>стратегии</w:t>
        </w:r>
      </w:hyperlink>
      <w:r w:rsidRPr="00A87AE9">
        <w:t xml:space="preserve"> России на период до 2035 года, утвержденной распоряжением Правительства Российской Федерации                                       от </w:t>
      </w:r>
      <w:r w:rsidRPr="00A87AE9">
        <w:rPr>
          <w:rFonts w:eastAsiaTheme="minorHAnsi" w:cs="Times New Roman"/>
          <w:lang w:eastAsia="en-US"/>
        </w:rPr>
        <w:t>09.06. 2020 N 1523-р</w:t>
      </w:r>
      <w:r w:rsidRPr="00A87AE9">
        <w:t>, обозначено, что снижение удельной энергоемкости экономики является центральной задачей энергетической политики России, без решения которой энергетический сектор неизбежно будет сдерживать социально-экономическое развитие страны.</w:t>
      </w:r>
    </w:p>
    <w:p w:rsidR="003975CB" w:rsidRPr="00A87AE9" w:rsidRDefault="003975CB" w:rsidP="003975CB">
      <w:pPr>
        <w:widowControl w:val="0"/>
        <w:autoSpaceDE w:val="0"/>
        <w:autoSpaceDN w:val="0"/>
        <w:adjustRightInd w:val="0"/>
        <w:ind w:firstLine="709"/>
        <w:jc w:val="both"/>
      </w:pPr>
      <w:r w:rsidRPr="00A87AE9">
        <w:t>В целях снижения энергоемкости экономики наряду со структурными изменениями предусматривается интенсивная реализация организационных и технологических мер по экономии топлива и энергии, то есть проведение целенаправленной энергосберегающей политики.</w:t>
      </w:r>
    </w:p>
    <w:p w:rsidR="003975CB" w:rsidRPr="00A87AE9" w:rsidRDefault="003975CB" w:rsidP="003975CB">
      <w:pPr>
        <w:widowControl w:val="0"/>
        <w:autoSpaceDE w:val="0"/>
        <w:autoSpaceDN w:val="0"/>
        <w:adjustRightInd w:val="0"/>
        <w:ind w:firstLine="709"/>
        <w:jc w:val="both"/>
      </w:pPr>
      <w:r w:rsidRPr="00A87AE9">
        <w:t>Нереализованный потенциал организационного и технологического энергосбережения составляет до 40 % общего объема внутреннего энергопотребления. Согласно существующим оценкам удельный вес различных составляющих в общей величине указанного потенциала характеризуется следующими данными:</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жилые здания - 18-19 %;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электроэнергетика, промышленность, транспорт - в каждом случае в диапазоне от 13 до 15 %;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теплоснабжение, оказание услуг, строительство - в каждом случае в диапазоне от 9 до 10 %;</w:t>
      </w:r>
    </w:p>
    <w:p w:rsidR="003975CB" w:rsidRPr="00A87AE9" w:rsidRDefault="003975CB" w:rsidP="003975CB">
      <w:pPr>
        <w:pStyle w:val="10"/>
        <w:widowControl w:val="0"/>
        <w:numPr>
          <w:ilvl w:val="0"/>
          <w:numId w:val="14"/>
        </w:numPr>
        <w:autoSpaceDE w:val="0"/>
        <w:autoSpaceDN w:val="0"/>
        <w:adjustRightInd w:val="0"/>
        <w:jc w:val="both"/>
        <w:rPr>
          <w:sz w:val="24"/>
          <w:szCs w:val="24"/>
        </w:rPr>
      </w:pPr>
      <w:r w:rsidRPr="00A87AE9">
        <w:rPr>
          <w:sz w:val="24"/>
          <w:szCs w:val="24"/>
        </w:rPr>
        <w:t>энергоснабжение государственных учреждений - в диапазоне от 5 до 6 %.</w:t>
      </w:r>
    </w:p>
    <w:p w:rsidR="003975CB" w:rsidRPr="00A87AE9" w:rsidRDefault="003975CB" w:rsidP="003975CB">
      <w:pPr>
        <w:widowControl w:val="0"/>
        <w:autoSpaceDE w:val="0"/>
        <w:autoSpaceDN w:val="0"/>
        <w:adjustRightInd w:val="0"/>
        <w:ind w:firstLine="709"/>
        <w:jc w:val="both"/>
      </w:pPr>
      <w:r w:rsidRPr="00A87AE9">
        <w:t>Учитывая, что в настоящее время Московская область является энергодефицитным регионом, решение вопросов повышения энергоэффективности региональной экономики имеет приоритетное значение.</w:t>
      </w:r>
    </w:p>
    <w:p w:rsidR="003975CB" w:rsidRPr="00A87AE9" w:rsidRDefault="003975CB" w:rsidP="003975CB">
      <w:pPr>
        <w:widowControl w:val="0"/>
        <w:autoSpaceDE w:val="0"/>
        <w:autoSpaceDN w:val="0"/>
        <w:adjustRightInd w:val="0"/>
        <w:ind w:firstLine="709"/>
        <w:jc w:val="both"/>
      </w:pPr>
      <w:r w:rsidRPr="00A87AE9">
        <w:t>Задача энергосбережения особенно актуальна в бюджетной сфере и жилищно-коммунальном хозяйстве. Именно в этих сферах расходуется до 40-60 % средств муниципальных бюджетов.</w:t>
      </w:r>
    </w:p>
    <w:p w:rsidR="000A7FF8" w:rsidRPr="000A7FF8" w:rsidRDefault="000A7FF8" w:rsidP="000A7FF8">
      <w:pPr>
        <w:widowControl w:val="0"/>
        <w:autoSpaceDE w:val="0"/>
        <w:autoSpaceDN w:val="0"/>
        <w:adjustRightInd w:val="0"/>
        <w:ind w:firstLine="709"/>
        <w:jc w:val="both"/>
      </w:pPr>
      <w:r w:rsidRPr="000A7FF8">
        <w:t xml:space="preserve">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w:t>
      </w:r>
    </w:p>
    <w:p w:rsidR="003975CB" w:rsidRPr="00A87AE9" w:rsidRDefault="003975CB" w:rsidP="003975CB">
      <w:pPr>
        <w:ind w:firstLine="708"/>
        <w:jc w:val="both"/>
      </w:pPr>
      <w:r w:rsidRPr="00A87AE9">
        <w:t xml:space="preserve"> Большая работа проделана по оснащению приборами учета энергетических ресурсов всех зданий, где функционируют органы местного самоуправления, муниципальные учреждения, и переходу на расчеты между организациями муниципальной бюджетной сферы и поставщиками коммунальных ресурсов только по показаниям приборов учета. </w:t>
      </w:r>
    </w:p>
    <w:p w:rsidR="003975CB" w:rsidRPr="00A87AE9" w:rsidRDefault="003975CB" w:rsidP="003975CB">
      <w:pPr>
        <w:ind w:firstLine="709"/>
        <w:jc w:val="both"/>
      </w:pPr>
      <w:r w:rsidRPr="00A87AE9">
        <w:t>Деятельность жилищно-коммунального хозяйства сопровождается большими потерями энергетических ресурсов при их производстве, передаче и потреблении. Расчеты и результаты тепловизионного контроля ограждающих конструкций зданий показывают, что общие теплопотери зданий на 50-60 % выше нормативных.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Городской округ Электросталь является типовым муниципальным образованием Московской области и для него характерны те же тенденции в состоянии дел в области энергосбережения и неэффективного функционирования муниципальной экономики, которые имеют место быть в Российской Федерации.</w:t>
      </w:r>
    </w:p>
    <w:p w:rsidR="003975CB" w:rsidRDefault="003975CB" w:rsidP="00C669CB">
      <w:pPr>
        <w:ind w:firstLine="709"/>
        <w:jc w:val="both"/>
      </w:pPr>
      <w:r w:rsidRPr="00A87AE9">
        <w:t xml:space="preserve">Из существующих многоквартирных домов на территории городского округа 41% (по площади помещений) составляют дома из сборного железобетона, являющиеся по проектным данным самыми энергорасточительными сооружениями. Теплопотери в таких домах, по </w:t>
      </w:r>
      <w:r w:rsidRPr="00A87AE9">
        <w:lastRenderedPageBreak/>
        <w:t>мнению специалистов, на 20-30% выше проектных из-за низкого качества строительства и эксплуатации. Наиболее значительные теплопотери в зданиях происходят через наружные стеновые ограждения (42 и 49% для пяти- и девятиэтажных зданий) и окна (32 и 35% соответственно). Дополнительные теплопотери вызывает также промерзание наружных ограждающих конструкций зданий. Наиболее слабым звеном системы централизованного теплоснабжения являются тепловые сети. Основная причина этого - наружная коррозия подземных теплопроводов, в первую очередь подающих линий водяных тепловых сетей. Ситуация для городского округа усугубляется повышенной влажностью грунтов, в которых пролегают тепловые сети, наличием блуждающих токов. Данные факторы значительно сокращают сроки эксплуатации тепловых сетей. Высокий уровень централизации теплоснабжения, высокая степень износа объектов системы централизованного теплоснабжения являются факторами риска серьёзных аварийных нарушений процесса теплоснабжения и риска затяжного (сверх допустимого) времени обнаружения и устранения аварий и неисправностей. Потери тепла, связанные с утечками, оцениваются специалистами до 15%.</w:t>
      </w:r>
    </w:p>
    <w:p w:rsidR="006D79A4" w:rsidRDefault="006D79A4" w:rsidP="003975CB">
      <w:pPr>
        <w:ind w:firstLine="709"/>
        <w:jc w:val="both"/>
      </w:pPr>
    </w:p>
    <w:p w:rsidR="00C004CB" w:rsidRPr="008048A0" w:rsidRDefault="00C004CB" w:rsidP="005514E9">
      <w:pPr>
        <w:spacing w:after="160" w:line="259" w:lineRule="auto"/>
        <w:jc w:val="center"/>
        <w:rPr>
          <w:rFonts w:cs="Times New Roman"/>
          <w:b/>
          <w:bCs/>
          <w:sz w:val="20"/>
          <w:szCs w:val="20"/>
        </w:rPr>
      </w:pPr>
      <w:r w:rsidRPr="00A87AE9">
        <w:rPr>
          <w:rFonts w:cs="Times New Roman"/>
          <w:b/>
          <w:bCs/>
          <w:sz w:val="20"/>
          <w:szCs w:val="20"/>
        </w:rPr>
        <w:t xml:space="preserve">3. ПЕРЕЧЕНЬ МЕРОПРИЯТИЙ ПОДПРОГРАММЫ </w:t>
      </w:r>
      <w:r>
        <w:rPr>
          <w:rFonts w:cs="Times New Roman"/>
          <w:b/>
          <w:bCs/>
          <w:sz w:val="20"/>
          <w:szCs w:val="20"/>
          <w:lang w:val="en-US"/>
        </w:rPr>
        <w:t>IV</w:t>
      </w:r>
    </w:p>
    <w:p w:rsidR="00C004CB" w:rsidRPr="008048A0" w:rsidRDefault="00C004CB" w:rsidP="00C004CB">
      <w:pPr>
        <w:spacing w:after="160" w:line="259" w:lineRule="auto"/>
        <w:jc w:val="center"/>
        <w:rPr>
          <w:rFonts w:cs="Times New Roman"/>
          <w:b/>
          <w:bCs/>
          <w:color w:val="000000"/>
          <w:sz w:val="20"/>
          <w:szCs w:val="20"/>
          <w:u w:val="single"/>
        </w:rPr>
      </w:pPr>
      <w:r w:rsidRPr="00C004CB">
        <w:rPr>
          <w:rFonts w:cs="Times New Roman"/>
          <w:b/>
          <w:bCs/>
          <w:color w:val="000000"/>
          <w:sz w:val="20"/>
          <w:szCs w:val="20"/>
          <w:u w:val="single"/>
        </w:rPr>
        <w:t>«Энергосбережение и повышение энергетической эффективности»</w:t>
      </w:r>
    </w:p>
    <w:p w:rsidR="00C004CB" w:rsidRDefault="00C004CB" w:rsidP="00C004CB">
      <w:pPr>
        <w:spacing w:after="160" w:line="259" w:lineRule="auto"/>
        <w:jc w:val="center"/>
        <w:rPr>
          <w:rFonts w:cs="Times New Roman"/>
          <w:b/>
          <w:bCs/>
          <w:sz w:val="20"/>
          <w:szCs w:val="20"/>
        </w:rPr>
      </w:pPr>
      <w:r w:rsidRPr="00A87AE9">
        <w:rPr>
          <w:rFonts w:cs="Times New Roman"/>
          <w:sz w:val="20"/>
          <w:szCs w:val="20"/>
        </w:rPr>
        <w:t>(наименование подпрограммы)</w:t>
      </w:r>
    </w:p>
    <w:tbl>
      <w:tblPr>
        <w:tblW w:w="14743" w:type="dxa"/>
        <w:tblInd w:w="-431" w:type="dxa"/>
        <w:tblLayout w:type="fixed"/>
        <w:tblLook w:val="04A0" w:firstRow="1" w:lastRow="0" w:firstColumn="1" w:lastColumn="0" w:noHBand="0" w:noVBand="1"/>
      </w:tblPr>
      <w:tblGrid>
        <w:gridCol w:w="568"/>
        <w:gridCol w:w="2331"/>
        <w:gridCol w:w="1355"/>
        <w:gridCol w:w="986"/>
        <w:gridCol w:w="6"/>
        <w:gridCol w:w="1051"/>
        <w:gridCol w:w="56"/>
        <w:gridCol w:w="1019"/>
        <w:gridCol w:w="992"/>
        <w:gridCol w:w="1134"/>
        <w:gridCol w:w="993"/>
        <w:gridCol w:w="992"/>
        <w:gridCol w:w="1559"/>
        <w:gridCol w:w="1701"/>
      </w:tblGrid>
      <w:tr w:rsidR="00E004C3" w:rsidRPr="00A87AE9" w:rsidTr="008D4FE2">
        <w:trPr>
          <w:trHeight w:val="22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3D1570">
            <w:pPr>
              <w:jc w:val="center"/>
              <w:rPr>
                <w:rFonts w:cs="Times New Roman"/>
                <w:color w:val="000000"/>
                <w:sz w:val="20"/>
                <w:szCs w:val="20"/>
              </w:rPr>
            </w:pPr>
            <w:r>
              <w:rPr>
                <w:rFonts w:cs="Times New Roman"/>
                <w:color w:val="000000"/>
                <w:sz w:val="20"/>
                <w:szCs w:val="20"/>
              </w:rPr>
              <w:t>Мероприятиепод</w:t>
            </w:r>
            <w:r w:rsidRPr="00A87AE9">
              <w:rPr>
                <w:rFonts w:cs="Times New Roman"/>
                <w:color w:val="000000"/>
                <w:sz w:val="20"/>
                <w:szCs w:val="20"/>
              </w:rPr>
              <w:t xml:space="preserve">программы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Сроки исполнения мероприятий</w:t>
            </w:r>
          </w:p>
        </w:tc>
        <w:tc>
          <w:tcPr>
            <w:tcW w:w="9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Источники финансирования</w:t>
            </w:r>
          </w:p>
        </w:tc>
        <w:tc>
          <w:tcPr>
            <w:tcW w:w="105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 xml:space="preserve">Всего, </w:t>
            </w:r>
            <w:r w:rsidRPr="00A87AE9">
              <w:rPr>
                <w:rFonts w:cs="Times New Roman"/>
                <w:color w:val="000000"/>
                <w:sz w:val="20"/>
                <w:szCs w:val="20"/>
              </w:rPr>
              <w:br/>
              <w:t>(тыс. руб.)</w:t>
            </w:r>
          </w:p>
        </w:tc>
        <w:tc>
          <w:tcPr>
            <w:tcW w:w="5186" w:type="dxa"/>
            <w:gridSpan w:val="6"/>
            <w:tcBorders>
              <w:top w:val="single" w:sz="4" w:space="0" w:color="auto"/>
              <w:left w:val="nil"/>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Объем финансирования по годам (тыс. руб.)</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C330C" w:rsidRPr="00A87AE9" w:rsidRDefault="00DC330C" w:rsidP="002216B0">
            <w:pPr>
              <w:jc w:val="center"/>
              <w:rPr>
                <w:rFonts w:cs="Times New Roman"/>
                <w:color w:val="000000"/>
                <w:sz w:val="20"/>
                <w:szCs w:val="20"/>
              </w:rPr>
            </w:pPr>
            <w:r w:rsidRPr="00A87AE9">
              <w:rPr>
                <w:rFonts w:cs="Times New Roman"/>
                <w:color w:val="000000"/>
                <w:sz w:val="20"/>
                <w:szCs w:val="20"/>
              </w:rPr>
              <w:t>Результаты выполнения мероприятий подпрограммы</w:t>
            </w:r>
          </w:p>
        </w:tc>
      </w:tr>
      <w:tr w:rsidR="006D79A4" w:rsidRPr="00A87AE9" w:rsidTr="008D4FE2">
        <w:trPr>
          <w:trHeight w:val="73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57" w:type="dxa"/>
            <w:gridSpan w:val="2"/>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075" w:type="dxa"/>
            <w:gridSpan w:val="2"/>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2020год</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2021 год</w:t>
            </w:r>
          </w:p>
        </w:tc>
        <w:tc>
          <w:tcPr>
            <w:tcW w:w="1134"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2022 год</w:t>
            </w:r>
          </w:p>
        </w:tc>
        <w:tc>
          <w:tcPr>
            <w:tcW w:w="993"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2216B0">
            <w:pPr>
              <w:jc w:val="center"/>
              <w:rPr>
                <w:rFonts w:cs="Times New Roman"/>
                <w:color w:val="000000"/>
                <w:sz w:val="20"/>
                <w:szCs w:val="20"/>
              </w:rPr>
            </w:pPr>
            <w:r w:rsidRPr="00A87AE9">
              <w:rPr>
                <w:rFonts w:cs="Times New Roman"/>
                <w:color w:val="000000"/>
                <w:sz w:val="20"/>
                <w:szCs w:val="20"/>
              </w:rPr>
              <w:t>2023 год</w:t>
            </w:r>
          </w:p>
        </w:tc>
        <w:tc>
          <w:tcPr>
            <w:tcW w:w="992" w:type="dxa"/>
            <w:tcBorders>
              <w:top w:val="nil"/>
              <w:left w:val="nil"/>
              <w:bottom w:val="single" w:sz="4" w:space="0" w:color="auto"/>
              <w:right w:val="single" w:sz="4" w:space="0" w:color="auto"/>
            </w:tcBorders>
            <w:shd w:val="clear" w:color="000000" w:fill="FFFFFF"/>
            <w:noWrap/>
            <w:vAlign w:val="center"/>
            <w:hideMark/>
          </w:tcPr>
          <w:p w:rsidR="00A66D21" w:rsidRPr="00A87AE9" w:rsidRDefault="00A66D21" w:rsidP="00DC330C">
            <w:pPr>
              <w:jc w:val="center"/>
              <w:rPr>
                <w:rFonts w:cs="Times New Roman"/>
                <w:color w:val="000000"/>
                <w:sz w:val="20"/>
                <w:szCs w:val="20"/>
              </w:rPr>
            </w:pPr>
            <w:r w:rsidRPr="00A87AE9">
              <w:rPr>
                <w:rFonts w:cs="Times New Roman"/>
                <w:color w:val="000000"/>
                <w:sz w:val="20"/>
                <w:szCs w:val="20"/>
              </w:rPr>
              <w:t>2024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6D21" w:rsidRPr="00A87AE9" w:rsidRDefault="00A66D21" w:rsidP="002216B0">
            <w:pPr>
              <w:rPr>
                <w:rFonts w:cs="Times New Roman"/>
                <w:color w:val="000000"/>
                <w:sz w:val="20"/>
                <w:szCs w:val="20"/>
              </w:rPr>
            </w:pPr>
          </w:p>
        </w:tc>
      </w:tr>
      <w:tr w:rsidR="004A6BF5" w:rsidRPr="00A87AE9" w:rsidTr="008D4FE2">
        <w:trPr>
          <w:trHeight w:val="251"/>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2216B0">
            <w:pPr>
              <w:rPr>
                <w:rFonts w:cs="Times New Roman"/>
                <w:color w:val="000000"/>
                <w:sz w:val="20"/>
                <w:szCs w:val="20"/>
              </w:rPr>
            </w:pPr>
            <w:r w:rsidRPr="00A87AE9">
              <w:rPr>
                <w:rFonts w:cs="Times New Roman"/>
                <w:color w:val="000000"/>
                <w:sz w:val="20"/>
                <w:szCs w:val="20"/>
              </w:rPr>
              <w:t>1</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Основное </w:t>
            </w:r>
            <w:r w:rsidR="004F4405" w:rsidRPr="00A87AE9">
              <w:rPr>
                <w:rFonts w:cs="Times New Roman"/>
                <w:color w:val="000000"/>
                <w:sz w:val="20"/>
                <w:szCs w:val="20"/>
              </w:rPr>
              <w:t>мероприятие 01</w:t>
            </w:r>
            <w:r w:rsidRPr="00A87AE9">
              <w:rPr>
                <w:rFonts w:cs="Times New Roman"/>
                <w:color w:val="000000"/>
                <w:sz w:val="20"/>
                <w:szCs w:val="20"/>
              </w:rPr>
              <w:t>. Повышение энергетической эффективности муниципальных учреждений Московской области</w:t>
            </w:r>
          </w:p>
        </w:tc>
        <w:tc>
          <w:tcPr>
            <w:tcW w:w="13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2216B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В пределах средств, выделенных бюджетным учреждениям на указанные цели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2216B0">
            <w:pPr>
              <w:jc w:val="center"/>
              <w:rPr>
                <w:rFonts w:cs="Times New Roman"/>
                <w:color w:val="000000"/>
                <w:sz w:val="20"/>
                <w:szCs w:val="20"/>
              </w:rPr>
            </w:pPr>
            <w:r w:rsidRPr="00A87AE9">
              <w:rPr>
                <w:rFonts w:cs="Times New Roman"/>
                <w:color w:val="000000"/>
                <w:sz w:val="20"/>
                <w:szCs w:val="20"/>
              </w:rPr>
              <w:t>Х</w:t>
            </w:r>
          </w:p>
        </w:tc>
      </w:tr>
      <w:tr w:rsidR="004A6BF5" w:rsidRPr="00A87AE9" w:rsidTr="008D4FE2">
        <w:trPr>
          <w:trHeight w:val="1027"/>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355"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r>
      <w:tr w:rsidR="005514E9" w:rsidRPr="00A87AE9" w:rsidTr="008D4FE2">
        <w:trPr>
          <w:trHeight w:val="96"/>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1.1</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rFonts w:cs="Times New Roman"/>
                <w:color w:val="000000"/>
                <w:sz w:val="20"/>
                <w:szCs w:val="20"/>
              </w:rPr>
            </w:pPr>
            <w:r w:rsidRPr="00A87AE9">
              <w:rPr>
                <w:color w:val="000000"/>
                <w:sz w:val="20"/>
                <w:szCs w:val="20"/>
              </w:rPr>
              <w:t>Мероприятие 01.01. Установка (модернизация) ИТП с установкой теплообменника отопления и аппаратуры управления отоплением.</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5514E9" w:rsidRPr="00A87AE9" w:rsidTr="0021150B">
        <w:trPr>
          <w:trHeight w:val="1096"/>
        </w:trPr>
        <w:tc>
          <w:tcPr>
            <w:tcW w:w="568"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21150B">
        <w:trPr>
          <w:trHeight w:val="70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1.2</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01.02. Установка терморегулирующих </w:t>
            </w:r>
            <w:r w:rsidRPr="00A87AE9">
              <w:rPr>
                <w:color w:val="000000"/>
                <w:sz w:val="20"/>
                <w:szCs w:val="20"/>
              </w:rPr>
              <w:lastRenderedPageBreak/>
              <w:t xml:space="preserve">клапанов (терморегуляторов) на отопительных приборах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Повышение энергетической эффективности </w:t>
            </w:r>
            <w:r w:rsidRPr="00A87AE9">
              <w:rPr>
                <w:rFonts w:cs="Times New Roman"/>
                <w:color w:val="000000"/>
                <w:sz w:val="20"/>
                <w:szCs w:val="20"/>
              </w:rPr>
              <w:lastRenderedPageBreak/>
              <w:t>муниципальных учреждений</w:t>
            </w:r>
          </w:p>
        </w:tc>
      </w:tr>
      <w:tr w:rsidR="004A6BF5" w:rsidRPr="00A87AE9" w:rsidTr="0021150B">
        <w:trPr>
          <w:trHeight w:val="65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313"/>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1.3</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01.03. Промывка трубопроводов и стояков системы отопления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675"/>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1.4</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01.04.Замена светильников внутреннего освещения на светодиодные</w:t>
            </w:r>
          </w:p>
        </w:tc>
        <w:tc>
          <w:tcPr>
            <w:tcW w:w="135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692"/>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169"/>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rPr>
                <w:rFonts w:cs="Times New Roman"/>
                <w:color w:val="000000"/>
                <w:sz w:val="20"/>
                <w:szCs w:val="20"/>
              </w:rPr>
            </w:pPr>
            <w:r w:rsidRPr="00A87AE9">
              <w:rPr>
                <w:rFonts w:cs="Times New Roman"/>
                <w:color w:val="000000"/>
                <w:sz w:val="20"/>
                <w:szCs w:val="20"/>
              </w:rPr>
              <w:t>1.5</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01.05.Установка автоматизированной системы регулирования освещением, датчиков движения и освещенности</w:t>
            </w:r>
          </w:p>
        </w:tc>
        <w:tc>
          <w:tcPr>
            <w:tcW w:w="13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1281"/>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199"/>
        </w:trPr>
        <w:tc>
          <w:tcPr>
            <w:tcW w:w="568" w:type="dxa"/>
            <w:vMerge w:val="restart"/>
            <w:tcBorders>
              <w:top w:val="nil"/>
              <w:left w:val="single" w:sz="4" w:space="0" w:color="auto"/>
              <w:bottom w:val="nil"/>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1.6</w:t>
            </w:r>
          </w:p>
        </w:tc>
        <w:tc>
          <w:tcPr>
            <w:tcW w:w="2331" w:type="dxa"/>
            <w:vMerge w:val="restart"/>
            <w:tcBorders>
              <w:top w:val="nil"/>
              <w:left w:val="single" w:sz="4" w:space="0" w:color="auto"/>
              <w:bottom w:val="nil"/>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01.06. Повышение теплозащиты наружных стен, утепление кровли и чердачных помещений   </w:t>
            </w:r>
          </w:p>
        </w:tc>
        <w:tc>
          <w:tcPr>
            <w:tcW w:w="13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1281"/>
        </w:trPr>
        <w:tc>
          <w:tcPr>
            <w:tcW w:w="568"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nil"/>
              <w:left w:val="single" w:sz="4" w:space="0" w:color="auto"/>
              <w:bottom w:val="nil"/>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nil"/>
              <w:left w:val="nil"/>
              <w:bottom w:val="nil"/>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434"/>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1.7</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01.07. Установка насосного оборудования и электроустановок с частотно-регулируемым приводом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75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nil"/>
              <w:left w:val="single" w:sz="4" w:space="0" w:color="auto"/>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25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1.8</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01.08. Модернизация трубопроводов и арматуры системы ГВС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C45ED7">
        <w:trPr>
          <w:trHeight w:val="672"/>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C45ED7">
        <w:trPr>
          <w:trHeight w:val="164"/>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1.9</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 xml:space="preserve">Мероприятие 01.09. </w:t>
            </w:r>
            <w:r w:rsidRPr="00A87AE9">
              <w:rPr>
                <w:color w:val="000000"/>
                <w:sz w:val="20"/>
                <w:szCs w:val="20"/>
              </w:rPr>
              <w:lastRenderedPageBreak/>
              <w:t xml:space="preserve">Установка аэраторов с регулятором расхода воды </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 xml:space="preserve">В пределах средств, выделенных бюджетным учреждениям на </w:t>
            </w:r>
            <w:r w:rsidRPr="00A87AE9">
              <w:rPr>
                <w:rFonts w:cs="Times New Roman"/>
                <w:sz w:val="20"/>
                <w:szCs w:val="20"/>
              </w:rPr>
              <w:lastRenderedPageBreak/>
              <w:t>указанные цели</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lastRenderedPageBreak/>
              <w:t>Муниципальны</w:t>
            </w:r>
            <w:r w:rsidRPr="00A87AE9">
              <w:rPr>
                <w:rFonts w:cs="Times New Roman"/>
                <w:color w:val="000000"/>
                <w:sz w:val="20"/>
                <w:szCs w:val="20"/>
              </w:rPr>
              <w:lastRenderedPageBreak/>
              <w:t>е бюджетные учреждения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lastRenderedPageBreak/>
              <w:t xml:space="preserve">Повышение </w:t>
            </w:r>
            <w:r w:rsidRPr="00A87AE9">
              <w:rPr>
                <w:rFonts w:cs="Times New Roman"/>
                <w:color w:val="000000"/>
                <w:sz w:val="20"/>
                <w:szCs w:val="20"/>
              </w:rPr>
              <w:lastRenderedPageBreak/>
              <w:t>энергетической эффективности муниципальных учреждений</w:t>
            </w:r>
          </w:p>
        </w:tc>
      </w:tr>
      <w:tr w:rsidR="004A6BF5" w:rsidRPr="00A87AE9" w:rsidTr="00C45ED7">
        <w:trPr>
          <w:trHeight w:val="909"/>
        </w:trPr>
        <w:tc>
          <w:tcPr>
            <w:tcW w:w="568"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2331"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355"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4A6BF5" w:rsidRPr="00A87AE9" w:rsidRDefault="00A81E65" w:rsidP="00DC458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top w:val="single" w:sz="4" w:space="0" w:color="auto"/>
              <w:left w:val="single" w:sz="4" w:space="0" w:color="auto"/>
              <w:bottom w:val="single" w:sz="4" w:space="0" w:color="auto"/>
              <w:right w:val="single" w:sz="4" w:space="0" w:color="auto"/>
            </w:tcBorders>
            <w:vAlign w:val="center"/>
          </w:tcPr>
          <w:p w:rsidR="004A6BF5" w:rsidRPr="00A87AE9" w:rsidRDefault="004A6BF5" w:rsidP="00DC4580">
            <w:pPr>
              <w:rPr>
                <w:rFonts w:cs="Times New Roman"/>
                <w:color w:val="000000"/>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A6BF5" w:rsidRPr="00A87AE9" w:rsidRDefault="004A6BF5" w:rsidP="00DC4580">
            <w:pPr>
              <w:rPr>
                <w:rFonts w:cs="Times New Roman"/>
                <w:color w:val="000000"/>
                <w:sz w:val="20"/>
                <w:szCs w:val="20"/>
              </w:rPr>
            </w:pPr>
          </w:p>
        </w:tc>
      </w:tr>
      <w:tr w:rsidR="004A6BF5" w:rsidRPr="00A87AE9" w:rsidTr="008D4FE2">
        <w:trPr>
          <w:trHeight w:val="476"/>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1.10</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4A6BF5" w:rsidRPr="00A87AE9" w:rsidRDefault="004A6BF5" w:rsidP="00DC4580">
            <w:pPr>
              <w:rPr>
                <w:color w:val="000000"/>
                <w:sz w:val="20"/>
                <w:szCs w:val="20"/>
              </w:rPr>
            </w:pPr>
            <w:r w:rsidRPr="00A87AE9">
              <w:rPr>
                <w:color w:val="000000"/>
                <w:sz w:val="20"/>
                <w:szCs w:val="20"/>
              </w:rPr>
              <w:t>Мероприятие 01.10.  Установка, замена, поверка приборов учета энергетических ресурсов на объектах бюджетной сферы</w:t>
            </w:r>
          </w:p>
        </w:tc>
        <w:tc>
          <w:tcPr>
            <w:tcW w:w="13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nil"/>
              <w:left w:val="nil"/>
              <w:bottom w:val="single" w:sz="4" w:space="0" w:color="auto"/>
              <w:right w:val="single" w:sz="4" w:space="0" w:color="auto"/>
            </w:tcBorders>
            <w:shd w:val="clear" w:color="000000" w:fill="FFFFFF"/>
            <w:noWrap/>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4A6BF5" w:rsidRPr="00A87AE9" w:rsidRDefault="004A6BF5" w:rsidP="00DC4580">
            <w:pPr>
              <w:jc w:val="center"/>
              <w:rPr>
                <w:rFonts w:cs="Times New Roman"/>
                <w:color w:val="000000"/>
                <w:sz w:val="20"/>
                <w:szCs w:val="20"/>
              </w:rPr>
            </w:pPr>
            <w:r w:rsidRPr="00A87AE9">
              <w:rPr>
                <w:rFonts w:cs="Times New Roman"/>
                <w:sz w:val="20"/>
                <w:szCs w:val="20"/>
              </w:rPr>
              <w:t>В пределах средств, выделенных бюджетным учреждениям на указанные цели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jc w:val="center"/>
              <w:rPr>
                <w:rFonts w:cs="Times New Roman"/>
                <w:color w:val="000000"/>
                <w:sz w:val="20"/>
                <w:szCs w:val="20"/>
              </w:rPr>
            </w:pPr>
            <w:r w:rsidRPr="00A87AE9">
              <w:rPr>
                <w:rFonts w:cs="Times New Roman"/>
                <w:color w:val="000000"/>
                <w:sz w:val="20"/>
                <w:szCs w:val="20"/>
              </w:rPr>
              <w:t>Муниципальные бюджетные учреждения</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A6BF5" w:rsidRPr="00A87AE9" w:rsidRDefault="004A6BF5" w:rsidP="00DC4580">
            <w:pPr>
              <w:rPr>
                <w:rFonts w:cs="Times New Roman"/>
                <w:color w:val="000000"/>
                <w:sz w:val="20"/>
                <w:szCs w:val="20"/>
              </w:rPr>
            </w:pPr>
            <w:r w:rsidRPr="00A87AE9">
              <w:rPr>
                <w:rFonts w:cs="Times New Roman"/>
                <w:color w:val="000000"/>
                <w:sz w:val="20"/>
                <w:szCs w:val="20"/>
              </w:rPr>
              <w:t>Повышение энергетической эффективности муниципальных учреждений</w:t>
            </w:r>
          </w:p>
        </w:tc>
      </w:tr>
      <w:tr w:rsidR="004A6BF5" w:rsidRPr="00A87AE9" w:rsidTr="008D4FE2">
        <w:trPr>
          <w:trHeight w:val="746"/>
        </w:trPr>
        <w:tc>
          <w:tcPr>
            <w:tcW w:w="568"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4A6BF5" w:rsidRPr="00A87AE9" w:rsidRDefault="004A6BF5" w:rsidP="002216B0">
            <w:pPr>
              <w:rPr>
                <w:rFonts w:cs="Times New Roman"/>
                <w:color w:val="000000"/>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4A6BF5" w:rsidRPr="00A87AE9" w:rsidRDefault="00A81E65" w:rsidP="002216B0">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4A6BF5" w:rsidRPr="00A87AE9" w:rsidRDefault="004A6BF5" w:rsidP="002216B0">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4A6BF5" w:rsidRPr="00A87AE9" w:rsidRDefault="004A6BF5" w:rsidP="002216B0">
            <w:pPr>
              <w:rPr>
                <w:rFonts w:cs="Times New Roman"/>
                <w:color w:val="000000"/>
                <w:sz w:val="20"/>
                <w:szCs w:val="20"/>
              </w:rPr>
            </w:pPr>
          </w:p>
        </w:tc>
      </w:tr>
      <w:tr w:rsidR="00075152" w:rsidRPr="00A87AE9" w:rsidTr="008D4FE2">
        <w:trPr>
          <w:trHeight w:val="313"/>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075152" w:rsidRPr="00A87AE9" w:rsidRDefault="00075152" w:rsidP="002216B0">
            <w:pPr>
              <w:rPr>
                <w:rFonts w:cs="Times New Roman"/>
                <w:color w:val="000000"/>
                <w:sz w:val="20"/>
                <w:szCs w:val="20"/>
              </w:rPr>
            </w:pPr>
            <w:r w:rsidRPr="00A87AE9">
              <w:rPr>
                <w:rFonts w:cs="Times New Roman"/>
                <w:color w:val="000000"/>
                <w:sz w:val="20"/>
                <w:szCs w:val="20"/>
              </w:rPr>
              <w:t>2</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75152" w:rsidRPr="00A87AE9" w:rsidRDefault="00075152" w:rsidP="009F439E">
            <w:pPr>
              <w:rPr>
                <w:rFonts w:cs="Times New Roman"/>
                <w:color w:val="000000"/>
                <w:sz w:val="20"/>
                <w:szCs w:val="20"/>
              </w:rPr>
            </w:pPr>
            <w:r w:rsidRPr="005B5BDA">
              <w:rPr>
                <w:rFonts w:cs="Times New Roman"/>
                <w:color w:val="000000"/>
                <w:sz w:val="20"/>
                <w:szCs w:val="20"/>
              </w:rPr>
              <w:t>Основное мероприятие 02.  Организация учета энергоресурсов в жилищном фонде</w:t>
            </w:r>
          </w:p>
        </w:tc>
        <w:tc>
          <w:tcPr>
            <w:tcW w:w="1355" w:type="dxa"/>
            <w:vMerge w:val="restart"/>
            <w:tcBorders>
              <w:top w:val="nil"/>
              <w:left w:val="single" w:sz="4" w:space="0" w:color="auto"/>
              <w:right w:val="single" w:sz="4" w:space="0" w:color="auto"/>
            </w:tcBorders>
            <w:shd w:val="clear" w:color="000000" w:fill="FFFFFF"/>
            <w:noWrap/>
            <w:vAlign w:val="center"/>
            <w:hideMark/>
          </w:tcPr>
          <w:p w:rsidR="00075152" w:rsidRPr="00A87AE9" w:rsidRDefault="00075152" w:rsidP="002216B0">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rPr>
                <w:rFonts w:cs="Times New Roman"/>
                <w:color w:val="000000"/>
                <w:sz w:val="20"/>
                <w:szCs w:val="20"/>
              </w:rPr>
            </w:pPr>
            <w:r w:rsidRPr="00A87AE9">
              <w:rPr>
                <w:rFonts w:cs="Times New Roman"/>
                <w:color w:val="000000"/>
                <w:sz w:val="20"/>
                <w:szCs w:val="20"/>
              </w:rPr>
              <w:t xml:space="preserve">Итого </w:t>
            </w:r>
          </w:p>
        </w:tc>
        <w:tc>
          <w:tcPr>
            <w:tcW w:w="1113" w:type="dxa"/>
            <w:gridSpan w:val="3"/>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Pr>
                <w:rFonts w:cs="Times New Roman"/>
                <w:color w:val="000000"/>
                <w:sz w:val="20"/>
                <w:szCs w:val="20"/>
              </w:rPr>
              <w:t>45 372,42</w:t>
            </w:r>
          </w:p>
        </w:tc>
        <w:tc>
          <w:tcPr>
            <w:tcW w:w="1019"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sidRPr="00A87AE9">
              <w:rPr>
                <w:rFonts w:cs="Times New Roman"/>
                <w:color w:val="000000"/>
                <w:sz w:val="20"/>
                <w:szCs w:val="20"/>
              </w:rPr>
              <w:t>7 335,00</w:t>
            </w:r>
          </w:p>
        </w:tc>
        <w:tc>
          <w:tcPr>
            <w:tcW w:w="992"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sidRPr="00A87AE9">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Pr>
                <w:rFonts w:cs="Times New Roman"/>
                <w:color w:val="000000"/>
                <w:sz w:val="20"/>
                <w:szCs w:val="20"/>
              </w:rPr>
              <w:t>20 947,60</w:t>
            </w:r>
          </w:p>
        </w:tc>
        <w:tc>
          <w:tcPr>
            <w:tcW w:w="993"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2216B0">
            <w:pPr>
              <w:jc w:val="right"/>
              <w:rPr>
                <w:rFonts w:cs="Times New Roman"/>
                <w:color w:val="000000"/>
                <w:sz w:val="20"/>
                <w:szCs w:val="20"/>
              </w:rPr>
            </w:pPr>
            <w:r w:rsidRPr="00A87AE9">
              <w:rPr>
                <w:rFonts w:cs="Times New Roman"/>
                <w:color w:val="000000"/>
                <w:sz w:val="20"/>
                <w:szCs w:val="20"/>
              </w:rPr>
              <w:t>6 200,00</w:t>
            </w:r>
          </w:p>
        </w:tc>
        <w:tc>
          <w:tcPr>
            <w:tcW w:w="992" w:type="dxa"/>
            <w:tcBorders>
              <w:top w:val="nil"/>
              <w:left w:val="nil"/>
              <w:bottom w:val="single" w:sz="4" w:space="0" w:color="auto"/>
              <w:right w:val="single" w:sz="4" w:space="0" w:color="auto"/>
            </w:tcBorders>
            <w:shd w:val="clear" w:color="000000" w:fill="FFFFFF"/>
            <w:noWrap/>
            <w:vAlign w:val="center"/>
            <w:hideMark/>
          </w:tcPr>
          <w:p w:rsidR="00075152" w:rsidRPr="00A87AE9" w:rsidRDefault="00075152" w:rsidP="004600B1">
            <w:pPr>
              <w:jc w:val="right"/>
              <w:rPr>
                <w:rFonts w:cs="Times New Roman"/>
                <w:color w:val="000000"/>
                <w:sz w:val="20"/>
                <w:szCs w:val="20"/>
              </w:rPr>
            </w:pPr>
            <w:r w:rsidRPr="00A87AE9">
              <w:rPr>
                <w:rFonts w:cs="Times New Roman"/>
                <w:color w:val="000000"/>
                <w:sz w:val="20"/>
                <w:szCs w:val="20"/>
              </w:rPr>
              <w:t>8 145,00</w:t>
            </w:r>
          </w:p>
        </w:tc>
        <w:tc>
          <w:tcPr>
            <w:tcW w:w="1559" w:type="dxa"/>
            <w:vMerge w:val="restart"/>
            <w:tcBorders>
              <w:top w:val="nil"/>
              <w:left w:val="single" w:sz="4" w:space="0" w:color="auto"/>
              <w:right w:val="single" w:sz="4" w:space="0" w:color="auto"/>
            </w:tcBorders>
            <w:shd w:val="clear" w:color="000000" w:fill="FFFFFF"/>
            <w:vAlign w:val="center"/>
            <w:hideMark/>
          </w:tcPr>
          <w:p w:rsidR="00075152" w:rsidRPr="00A87AE9" w:rsidRDefault="00075152" w:rsidP="002216B0">
            <w:pPr>
              <w:jc w:val="center"/>
              <w:rPr>
                <w:rFonts w:cs="Times New Roman"/>
                <w:color w:val="000000"/>
                <w:sz w:val="20"/>
                <w:szCs w:val="20"/>
              </w:rPr>
            </w:pPr>
            <w:r w:rsidRPr="00A87AE9">
              <w:rPr>
                <w:rFonts w:cs="Times New Roman"/>
                <w:color w:val="000000"/>
                <w:sz w:val="20"/>
                <w:szCs w:val="20"/>
              </w:rPr>
              <w:t>УГЖКХ</w:t>
            </w:r>
          </w:p>
        </w:tc>
        <w:tc>
          <w:tcPr>
            <w:tcW w:w="1701" w:type="dxa"/>
            <w:vMerge w:val="restart"/>
            <w:tcBorders>
              <w:top w:val="nil"/>
              <w:left w:val="single" w:sz="4" w:space="0" w:color="auto"/>
              <w:right w:val="single" w:sz="4" w:space="0" w:color="auto"/>
            </w:tcBorders>
            <w:shd w:val="clear" w:color="000000" w:fill="FFFFFF"/>
            <w:vAlign w:val="center"/>
            <w:hideMark/>
          </w:tcPr>
          <w:p w:rsidR="00075152" w:rsidRPr="00A87AE9" w:rsidRDefault="00075152" w:rsidP="002216B0">
            <w:pPr>
              <w:jc w:val="center"/>
              <w:rPr>
                <w:rFonts w:cs="Times New Roman"/>
                <w:color w:val="000000"/>
                <w:sz w:val="20"/>
                <w:szCs w:val="20"/>
              </w:rPr>
            </w:pPr>
            <w:r w:rsidRPr="00A87AE9">
              <w:rPr>
                <w:rFonts w:cs="Times New Roman"/>
                <w:color w:val="000000"/>
                <w:sz w:val="20"/>
                <w:szCs w:val="20"/>
              </w:rPr>
              <w:t>Х</w:t>
            </w:r>
          </w:p>
        </w:tc>
      </w:tr>
      <w:tr w:rsidR="00C005ED" w:rsidRPr="00A87AE9" w:rsidTr="008D4FE2">
        <w:trPr>
          <w:trHeight w:val="17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355"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82724A">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1019"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993"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tcBorders>
              <w:top w:val="nil"/>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1559"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701" w:type="dxa"/>
            <w:vMerge/>
            <w:tcBorders>
              <w:left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87AE9" w:rsidTr="008D4FE2">
        <w:trPr>
          <w:trHeight w:val="780"/>
        </w:trPr>
        <w:tc>
          <w:tcPr>
            <w:tcW w:w="568" w:type="dxa"/>
            <w:vMerge/>
            <w:tcBorders>
              <w:top w:val="single" w:sz="4" w:space="0" w:color="auto"/>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355" w:type="dxa"/>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tcPr>
          <w:p w:rsidR="00C005ED" w:rsidRPr="00A81E65" w:rsidRDefault="00C005ED" w:rsidP="00C005ED">
            <w:pPr>
              <w:rPr>
                <w:rFonts w:cs="Times New Roman"/>
                <w:color w:val="000000"/>
                <w:sz w:val="20"/>
                <w:szCs w:val="20"/>
              </w:rPr>
            </w:pPr>
            <w:r>
              <w:rPr>
                <w:rFonts w:cs="Times New Roman"/>
                <w:color w:val="000000"/>
                <w:sz w:val="20"/>
                <w:szCs w:val="20"/>
              </w:rPr>
              <w:t>Внебюдже</w:t>
            </w:r>
            <w:r w:rsidRPr="00A81E65">
              <w:rPr>
                <w:rFonts w:cs="Times New Roman"/>
                <w:color w:val="000000"/>
                <w:sz w:val="20"/>
                <w:szCs w:val="20"/>
              </w:rPr>
              <w:t>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005ED" w:rsidRPr="00AC2C53" w:rsidRDefault="00C005ED" w:rsidP="00C005ED">
            <w:pPr>
              <w:jc w:val="right"/>
              <w:rPr>
                <w:rFonts w:cs="Times New Roman"/>
                <w:color w:val="000000"/>
                <w:sz w:val="20"/>
                <w:szCs w:val="20"/>
              </w:rPr>
            </w:pPr>
            <w:r w:rsidRPr="00AC2C53">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8 145,00</w:t>
            </w:r>
          </w:p>
        </w:tc>
        <w:tc>
          <w:tcPr>
            <w:tcW w:w="1559" w:type="dxa"/>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701" w:type="dxa"/>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r>
      <w:tr w:rsidR="00C005ED" w:rsidRPr="00A87AE9" w:rsidTr="008D4FE2">
        <w:trPr>
          <w:trHeight w:val="278"/>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C005ED" w:rsidRPr="00416707" w:rsidRDefault="00C005ED" w:rsidP="00C005ED">
            <w:pPr>
              <w:rPr>
                <w:rFonts w:cs="Times New Roman"/>
                <w:color w:val="000000"/>
                <w:sz w:val="20"/>
                <w:szCs w:val="20"/>
              </w:rPr>
            </w:pPr>
            <w:r w:rsidRPr="00416707">
              <w:rPr>
                <w:rFonts w:cs="Times New Roman"/>
                <w:color w:val="000000"/>
                <w:sz w:val="20"/>
                <w:szCs w:val="20"/>
              </w:rPr>
              <w:t>2.1</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C005ED" w:rsidRPr="00416707" w:rsidRDefault="00C005ED" w:rsidP="00C005ED">
            <w:pPr>
              <w:rPr>
                <w:rFonts w:cs="Times New Roman"/>
                <w:color w:val="000000"/>
                <w:sz w:val="20"/>
                <w:szCs w:val="20"/>
              </w:rPr>
            </w:pPr>
            <w:r w:rsidRPr="00416707">
              <w:rPr>
                <w:rFonts w:cs="Times New Roman"/>
                <w:color w:val="000000"/>
                <w:sz w:val="20"/>
                <w:szCs w:val="20"/>
              </w:rPr>
              <w:t xml:space="preserve">Мероприятие 02.01.Установка, замена, поверка общедомовых приборов учета энергетических ресурсов в многоквартирных </w:t>
            </w:r>
          </w:p>
          <w:p w:rsidR="00C005ED" w:rsidRPr="00430F87" w:rsidRDefault="00430F87" w:rsidP="00C005ED">
            <w:pPr>
              <w:rPr>
                <w:rFonts w:cs="Times New Roman"/>
                <w:color w:val="000000"/>
                <w:sz w:val="20"/>
                <w:szCs w:val="20"/>
              </w:rPr>
            </w:pPr>
            <w:r>
              <w:rPr>
                <w:rFonts w:cs="Times New Roman"/>
                <w:color w:val="000000"/>
                <w:sz w:val="20"/>
                <w:szCs w:val="20"/>
              </w:rPr>
              <w:t>домах</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05ED" w:rsidRPr="00416707" w:rsidRDefault="00C005ED" w:rsidP="00C005ED">
            <w:pPr>
              <w:jc w:val="center"/>
              <w:rPr>
                <w:rFonts w:cs="Times New Roman"/>
                <w:color w:val="000000"/>
                <w:sz w:val="20"/>
                <w:szCs w:val="20"/>
              </w:rPr>
            </w:pPr>
            <w:r w:rsidRPr="00416707">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rPr>
                <w:rFonts w:cs="Times New Roman"/>
                <w:color w:val="000000"/>
                <w:sz w:val="20"/>
                <w:szCs w:val="20"/>
              </w:rPr>
            </w:pPr>
            <w:r w:rsidRPr="00416707">
              <w:rPr>
                <w:rFonts w:cs="Times New Roman"/>
                <w:color w:val="000000"/>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416707" w:rsidRDefault="00C005ED" w:rsidP="00C005ED">
            <w:pPr>
              <w:jc w:val="right"/>
              <w:rPr>
                <w:rFonts w:cs="Times New Roman"/>
                <w:color w:val="000000"/>
                <w:sz w:val="20"/>
                <w:szCs w:val="20"/>
              </w:rPr>
            </w:pPr>
            <w:r w:rsidRPr="00416707">
              <w:rPr>
                <w:rFonts w:cs="Times New Roman"/>
                <w:color w:val="000000"/>
                <w:sz w:val="20"/>
                <w:szCs w:val="20"/>
              </w:rPr>
              <w:t>8 145,00</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05ED" w:rsidRPr="00416707" w:rsidRDefault="00C005ED" w:rsidP="00C005ED">
            <w:pPr>
              <w:jc w:val="center"/>
              <w:rPr>
                <w:rFonts w:cs="Times New Roman"/>
                <w:color w:val="000000"/>
                <w:sz w:val="20"/>
                <w:szCs w:val="20"/>
              </w:rPr>
            </w:pPr>
            <w:r w:rsidRPr="00416707">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005ED" w:rsidRPr="00416707" w:rsidRDefault="00C005ED" w:rsidP="00C005ED">
            <w:pPr>
              <w:rPr>
                <w:rFonts w:cs="Times New Roman"/>
                <w:color w:val="000000"/>
                <w:sz w:val="20"/>
                <w:szCs w:val="20"/>
              </w:rPr>
            </w:pPr>
            <w:r w:rsidRPr="00416707">
              <w:rPr>
                <w:rFonts w:cs="Times New Roman"/>
                <w:color w:val="000000"/>
                <w:sz w:val="20"/>
                <w:szCs w:val="20"/>
              </w:rPr>
              <w:t>Установка, замена, поверка общедомовых приборов учета энергетических ресурсов в многоквартирных домах</w:t>
            </w:r>
          </w:p>
        </w:tc>
      </w:tr>
      <w:tr w:rsidR="00C005ED" w:rsidRPr="00A87AE9" w:rsidTr="008D4FE2">
        <w:trPr>
          <w:trHeight w:val="704"/>
        </w:trPr>
        <w:tc>
          <w:tcPr>
            <w:tcW w:w="568"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A81E65">
              <w:rPr>
                <w:rFonts w:cs="Times New Roman"/>
                <w:color w:val="000000"/>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jc w:val="right"/>
              <w:rPr>
                <w:rFonts w:cs="Times New Roman"/>
                <w:color w:val="000000"/>
                <w:sz w:val="20"/>
                <w:szCs w:val="20"/>
              </w:rPr>
            </w:pPr>
            <w:r w:rsidRPr="00A87AE9">
              <w:rPr>
                <w:rFonts w:cs="Times New Roman"/>
                <w:color w:val="000000"/>
                <w:sz w:val="20"/>
                <w:szCs w:val="20"/>
              </w:rPr>
              <w:t>8 145,00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87AE9" w:rsidTr="008D4FE2">
        <w:trPr>
          <w:trHeight w:val="338"/>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C005ED" w:rsidRPr="0082724A" w:rsidRDefault="00C005ED" w:rsidP="00C005ED">
            <w:pPr>
              <w:rPr>
                <w:rFonts w:cs="Times New Roman"/>
                <w:color w:val="000000"/>
                <w:sz w:val="20"/>
                <w:szCs w:val="20"/>
              </w:rPr>
            </w:pPr>
            <w:r w:rsidRPr="0082724A">
              <w:rPr>
                <w:rFonts w:cs="Times New Roman"/>
                <w:color w:val="000000"/>
                <w:sz w:val="20"/>
                <w:szCs w:val="20"/>
              </w:rPr>
              <w:t>2.2</w:t>
            </w:r>
          </w:p>
        </w:tc>
        <w:tc>
          <w:tcPr>
            <w:tcW w:w="2331" w:type="dxa"/>
            <w:vMerge w:val="restart"/>
            <w:tcBorders>
              <w:top w:val="single" w:sz="4" w:space="0" w:color="auto"/>
              <w:left w:val="single" w:sz="4" w:space="0" w:color="auto"/>
              <w:bottom w:val="single" w:sz="4" w:space="0" w:color="auto"/>
              <w:right w:val="single" w:sz="4" w:space="0" w:color="auto"/>
            </w:tcBorders>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Мероприятие 02.02</w:t>
            </w:r>
          </w:p>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lastRenderedPageBreak/>
              <w:t>Выполнение работ по установке автоматизированных систем контроля за газовой безопасностью в жилых помещениях (квартирах) многоквартирных домов</w:t>
            </w:r>
          </w:p>
          <w:p w:rsidR="00C005ED" w:rsidRPr="0082724A" w:rsidRDefault="00C005ED" w:rsidP="00C005ED">
            <w:pPr>
              <w:rPr>
                <w:rFonts w:cs="Times New Roman"/>
                <w:color w:val="000000" w:themeColor="text1"/>
                <w:sz w:val="20"/>
                <w:szCs w:val="20"/>
              </w:rPr>
            </w:pPr>
          </w:p>
        </w:tc>
        <w:tc>
          <w:tcPr>
            <w:tcW w:w="1355" w:type="dxa"/>
            <w:vMerge w:val="restart"/>
            <w:tcBorders>
              <w:top w:val="single" w:sz="4" w:space="0" w:color="auto"/>
              <w:left w:val="single" w:sz="4" w:space="0" w:color="auto"/>
              <w:bottom w:val="single" w:sz="4" w:space="0" w:color="auto"/>
              <w:right w:val="single" w:sz="4" w:space="0" w:color="auto"/>
            </w:tcBorders>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lastRenderedPageBreak/>
              <w:t>2022 г</w:t>
            </w:r>
          </w:p>
        </w:tc>
        <w:tc>
          <w:tcPr>
            <w:tcW w:w="986" w:type="dxa"/>
            <w:tcBorders>
              <w:top w:val="single" w:sz="4" w:space="0" w:color="auto"/>
              <w:left w:val="nil"/>
              <w:bottom w:val="single" w:sz="4" w:space="0" w:color="auto"/>
              <w:right w:val="single" w:sz="4" w:space="0" w:color="auto"/>
            </w:tcBorders>
            <w:shd w:val="clear" w:color="000000" w:fill="FFFFFF"/>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Итого</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005ED" w:rsidRPr="0082724A" w:rsidRDefault="00C005ED" w:rsidP="00C005ED">
            <w:pPr>
              <w:rPr>
                <w:rFonts w:cs="Times New Roman"/>
                <w:color w:val="000000"/>
                <w:sz w:val="20"/>
                <w:szCs w:val="20"/>
              </w:rPr>
            </w:pPr>
            <w:r w:rsidRPr="0082724A">
              <w:rPr>
                <w:rFonts w:cs="Times New Roman"/>
                <w:color w:val="000000"/>
                <w:sz w:val="20"/>
                <w:szCs w:val="20"/>
              </w:rPr>
              <w:t xml:space="preserve">Установка </w:t>
            </w:r>
            <w:r w:rsidRPr="0082724A">
              <w:rPr>
                <w:rFonts w:cs="Times New Roman"/>
                <w:color w:val="000000"/>
                <w:sz w:val="20"/>
                <w:szCs w:val="20"/>
              </w:rPr>
              <w:lastRenderedPageBreak/>
              <w:t>автоматизированных систем контроля за газовой безопасностью в жилых помещениях (квартирах) многоквартирных домов</w:t>
            </w:r>
          </w:p>
        </w:tc>
      </w:tr>
      <w:tr w:rsidR="00C005ED" w:rsidRPr="00A87AE9" w:rsidTr="008D4FE2">
        <w:trPr>
          <w:trHeight w:val="1896"/>
        </w:trPr>
        <w:tc>
          <w:tcPr>
            <w:tcW w:w="568" w:type="dxa"/>
            <w:vMerge/>
            <w:tcBorders>
              <w:top w:val="single" w:sz="4" w:space="0" w:color="auto"/>
              <w:left w:val="single" w:sz="4" w:space="0" w:color="auto"/>
              <w:bottom w:val="single" w:sz="4" w:space="0" w:color="auto"/>
              <w:right w:val="single" w:sz="4" w:space="0" w:color="auto"/>
            </w:tcBorders>
            <w:vAlign w:val="center"/>
          </w:tcPr>
          <w:p w:rsidR="00C005ED" w:rsidRPr="00503ECA" w:rsidRDefault="00C005ED" w:rsidP="00C005ED">
            <w:pPr>
              <w:rPr>
                <w:rFonts w:cs="Times New Roman"/>
                <w:color w:val="000000"/>
                <w:sz w:val="20"/>
                <w:szCs w:val="20"/>
                <w:highlight w:val="yellow"/>
              </w:rPr>
            </w:pPr>
          </w:p>
        </w:tc>
        <w:tc>
          <w:tcPr>
            <w:tcW w:w="2331" w:type="dxa"/>
            <w:vMerge/>
            <w:tcBorders>
              <w:top w:val="single" w:sz="4" w:space="0" w:color="auto"/>
              <w:left w:val="single" w:sz="4" w:space="0" w:color="auto"/>
              <w:bottom w:val="single" w:sz="4" w:space="0" w:color="auto"/>
              <w:right w:val="single" w:sz="4" w:space="0" w:color="auto"/>
            </w:tcBorders>
            <w:vAlign w:val="center"/>
          </w:tcPr>
          <w:p w:rsidR="00C005ED" w:rsidRPr="00503ECA" w:rsidRDefault="00C005ED" w:rsidP="00C005ED">
            <w:pPr>
              <w:rPr>
                <w:rFonts w:cs="Times New Roman"/>
                <w:color w:val="000000" w:themeColor="text1"/>
                <w:sz w:val="20"/>
                <w:szCs w:val="20"/>
                <w:highlight w:val="yellow"/>
              </w:rPr>
            </w:pPr>
          </w:p>
        </w:tc>
        <w:tc>
          <w:tcPr>
            <w:tcW w:w="1355" w:type="dxa"/>
            <w:vMerge/>
            <w:tcBorders>
              <w:top w:val="single" w:sz="4" w:space="0" w:color="auto"/>
              <w:left w:val="single" w:sz="4" w:space="0" w:color="auto"/>
              <w:bottom w:val="single" w:sz="4" w:space="0" w:color="auto"/>
              <w:right w:val="single" w:sz="4" w:space="0" w:color="auto"/>
            </w:tcBorders>
            <w:vAlign w:val="center"/>
          </w:tcPr>
          <w:p w:rsidR="00C005ED" w:rsidRPr="00503ECA" w:rsidRDefault="00C005ED" w:rsidP="00C005ED">
            <w:pPr>
              <w:rPr>
                <w:rFonts w:cs="Times New Roman"/>
                <w:color w:val="000000" w:themeColor="text1"/>
                <w:sz w:val="20"/>
                <w:szCs w:val="20"/>
                <w:highlight w:val="yellow"/>
              </w:rPr>
            </w:pPr>
          </w:p>
        </w:tc>
        <w:tc>
          <w:tcPr>
            <w:tcW w:w="986" w:type="dxa"/>
            <w:tcBorders>
              <w:top w:val="single" w:sz="4" w:space="0" w:color="auto"/>
              <w:left w:val="nil"/>
              <w:bottom w:val="single" w:sz="4" w:space="0" w:color="auto"/>
              <w:right w:val="single" w:sz="4" w:space="0" w:color="auto"/>
            </w:tcBorders>
            <w:shd w:val="clear" w:color="000000" w:fill="FFFFFF"/>
            <w:vAlign w:val="center"/>
          </w:tcPr>
          <w:p w:rsidR="00C005ED" w:rsidRPr="0082724A" w:rsidRDefault="00C005ED" w:rsidP="00C005ED">
            <w:pPr>
              <w:rPr>
                <w:rFonts w:cs="Times New Roman"/>
                <w:color w:val="000000" w:themeColor="text1"/>
                <w:sz w:val="20"/>
                <w:szCs w:val="20"/>
              </w:rPr>
            </w:pPr>
            <w:r w:rsidRPr="0082724A">
              <w:rPr>
                <w:rFonts w:cs="Times New Roman"/>
                <w:color w:val="000000" w:themeColor="text1"/>
                <w:sz w:val="20"/>
                <w:szCs w:val="20"/>
              </w:rPr>
              <w:t>Средства бюджета городского округа Электросталь  Московской области</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15 840,00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C005ED" w:rsidRPr="0082724A" w:rsidRDefault="00C005ED" w:rsidP="00C005ED">
            <w:pPr>
              <w:jc w:val="center"/>
              <w:rPr>
                <w:rFonts w:cs="Times New Roman"/>
                <w:color w:val="000000" w:themeColor="text1"/>
                <w:sz w:val="20"/>
                <w:szCs w:val="20"/>
              </w:rPr>
            </w:pPr>
            <w:r w:rsidRPr="0082724A">
              <w:rPr>
                <w:rFonts w:cs="Times New Roman"/>
                <w:color w:val="000000" w:themeColor="text1"/>
                <w:sz w:val="20"/>
                <w:szCs w:val="20"/>
              </w:rPr>
              <w:t>0,00</w:t>
            </w:r>
          </w:p>
        </w:tc>
        <w:tc>
          <w:tcPr>
            <w:tcW w:w="1559" w:type="dxa"/>
            <w:vMerge/>
            <w:tcBorders>
              <w:top w:val="single" w:sz="4" w:space="0" w:color="auto"/>
              <w:left w:val="single" w:sz="4" w:space="0" w:color="auto"/>
              <w:bottom w:val="single" w:sz="4" w:space="0" w:color="auto"/>
              <w:right w:val="single" w:sz="4" w:space="0" w:color="auto"/>
            </w:tcBorders>
            <w:vAlign w:val="center"/>
          </w:tcPr>
          <w:p w:rsidR="00C005ED" w:rsidRPr="00503ECA" w:rsidRDefault="00C005ED" w:rsidP="00C005ED">
            <w:pPr>
              <w:jc w:val="center"/>
              <w:rPr>
                <w:rFonts w:cs="Times New Roman"/>
                <w:color w:val="000000" w:themeColor="text1"/>
                <w:sz w:val="20"/>
                <w:szCs w:val="20"/>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C005ED" w:rsidRDefault="00C005ED" w:rsidP="00C005ED">
            <w:pPr>
              <w:rPr>
                <w:rFonts w:cs="Times New Roman"/>
                <w:color w:val="000000"/>
                <w:sz w:val="20"/>
                <w:szCs w:val="20"/>
                <w:highlight w:val="yellow"/>
              </w:rPr>
            </w:pPr>
          </w:p>
        </w:tc>
      </w:tr>
      <w:tr w:rsidR="00C005ED" w:rsidRPr="00A87AE9" w:rsidTr="008D4FE2">
        <w:trPr>
          <w:trHeight w:val="540"/>
        </w:trPr>
        <w:tc>
          <w:tcPr>
            <w:tcW w:w="568" w:type="dxa"/>
            <w:vMerge w:val="restart"/>
            <w:tcBorders>
              <w:top w:val="single" w:sz="4" w:space="0" w:color="auto"/>
              <w:left w:val="single" w:sz="4" w:space="0" w:color="auto"/>
              <w:bottom w:val="single" w:sz="4" w:space="0" w:color="000000"/>
              <w:right w:val="single" w:sz="4" w:space="0" w:color="auto"/>
            </w:tcBorders>
            <w:shd w:val="clear" w:color="000000" w:fill="FFFFFF"/>
            <w:noWrap/>
            <w:hideMark/>
          </w:tcPr>
          <w:p w:rsidR="00C005ED" w:rsidRPr="00A87AE9" w:rsidRDefault="00C005ED" w:rsidP="00C005ED">
            <w:pPr>
              <w:rPr>
                <w:rFonts w:cs="Times New Roman"/>
                <w:color w:val="000000"/>
                <w:sz w:val="20"/>
                <w:szCs w:val="20"/>
              </w:rPr>
            </w:pPr>
            <w:r w:rsidRPr="00A87AE9">
              <w:rPr>
                <w:rFonts w:cs="Times New Roman"/>
                <w:color w:val="000000"/>
                <w:sz w:val="20"/>
                <w:szCs w:val="20"/>
              </w:rPr>
              <w:t>3</w:t>
            </w:r>
          </w:p>
        </w:tc>
        <w:tc>
          <w:tcPr>
            <w:tcW w:w="2331"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C005ED" w:rsidRPr="00A87AE9" w:rsidRDefault="00C005ED" w:rsidP="00C005ED">
            <w:pPr>
              <w:rPr>
                <w:rFonts w:cs="Times New Roman"/>
                <w:color w:val="000000"/>
                <w:sz w:val="20"/>
                <w:szCs w:val="20"/>
              </w:rPr>
            </w:pPr>
            <w:r w:rsidRPr="00A87AE9">
              <w:rPr>
                <w:rFonts w:cs="Times New Roman"/>
                <w:color w:val="000000"/>
                <w:sz w:val="20"/>
                <w:szCs w:val="20"/>
              </w:rPr>
              <w:t>ОСНОВНОЕ МЕРОПРИЯТИЕ 03.  Повышение энергетической эффективности многоквартирных домов</w:t>
            </w:r>
          </w:p>
        </w:tc>
        <w:tc>
          <w:tcPr>
            <w:tcW w:w="1355"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2020-2024 гг.</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C005ED" w:rsidRPr="00A87AE9" w:rsidRDefault="00C005ED" w:rsidP="00C005ED">
            <w:pPr>
              <w:rPr>
                <w:rFonts w:cs="Times New Roman"/>
                <w:color w:val="000000"/>
                <w:sz w:val="20"/>
                <w:szCs w:val="20"/>
              </w:rPr>
            </w:pPr>
            <w:r w:rsidRPr="00A87AE9">
              <w:rPr>
                <w:rFonts w:cs="Times New Roman"/>
                <w:color w:val="000000"/>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C005ED" w:rsidRPr="00A87AE9" w:rsidRDefault="00C005ED" w:rsidP="00C005ED">
            <w:pPr>
              <w:jc w:val="center"/>
              <w:rPr>
                <w:rFonts w:cs="Times New Roman"/>
                <w:color w:val="000000"/>
                <w:sz w:val="20"/>
                <w:szCs w:val="20"/>
              </w:rPr>
            </w:pPr>
            <w:r w:rsidRPr="00A87AE9">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Управляющие организации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005ED" w:rsidRPr="00A87AE9" w:rsidRDefault="00C005ED" w:rsidP="00C005ED">
            <w:pPr>
              <w:jc w:val="center"/>
              <w:rPr>
                <w:rFonts w:cs="Times New Roman"/>
                <w:color w:val="000000"/>
                <w:sz w:val="20"/>
                <w:szCs w:val="20"/>
              </w:rPr>
            </w:pPr>
            <w:r w:rsidRPr="00A87AE9">
              <w:rPr>
                <w:rFonts w:cs="Times New Roman"/>
                <w:color w:val="000000"/>
                <w:sz w:val="20"/>
                <w:szCs w:val="20"/>
              </w:rPr>
              <w:t>Х</w:t>
            </w:r>
          </w:p>
        </w:tc>
      </w:tr>
      <w:tr w:rsidR="00C005ED" w:rsidRPr="00A87AE9" w:rsidTr="008D4FE2">
        <w:trPr>
          <w:trHeight w:val="819"/>
        </w:trPr>
        <w:tc>
          <w:tcPr>
            <w:tcW w:w="568"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C005ED" w:rsidRPr="00A87AE9" w:rsidRDefault="00C005ED" w:rsidP="00C005ED">
            <w:pPr>
              <w:rPr>
                <w:rFonts w:cs="Times New Roman"/>
                <w:color w:val="000000"/>
                <w:sz w:val="20"/>
                <w:szCs w:val="20"/>
              </w:rPr>
            </w:pPr>
            <w:r w:rsidRPr="00A81E65">
              <w:rPr>
                <w:rFonts w:cs="Times New Roman"/>
                <w:color w:val="000000"/>
                <w:sz w:val="20"/>
                <w:szCs w:val="20"/>
              </w:rPr>
              <w:t>Внебюджетные средства</w:t>
            </w:r>
          </w:p>
        </w:tc>
        <w:tc>
          <w:tcPr>
            <w:tcW w:w="6243" w:type="dxa"/>
            <w:gridSpan w:val="8"/>
            <w:vMerge/>
            <w:tcBorders>
              <w:left w:val="single" w:sz="4" w:space="0" w:color="auto"/>
              <w:bottom w:val="single" w:sz="4" w:space="0" w:color="auto"/>
              <w:right w:val="single" w:sz="4" w:space="0" w:color="auto"/>
            </w:tcBorders>
            <w:vAlign w:val="center"/>
          </w:tcPr>
          <w:p w:rsidR="00C005ED" w:rsidRPr="00A87AE9" w:rsidRDefault="00C005ED" w:rsidP="00C005ED">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A87AE9" w:rsidRDefault="00C005ED" w:rsidP="00C005ED">
            <w:pPr>
              <w:rPr>
                <w:rFonts w:cs="Times New Roman"/>
                <w:color w:val="000000"/>
                <w:sz w:val="20"/>
                <w:szCs w:val="20"/>
              </w:rPr>
            </w:pPr>
          </w:p>
        </w:tc>
      </w:tr>
      <w:tr w:rsidR="00C005ED" w:rsidRPr="00A43726" w:rsidTr="008D4FE2">
        <w:trPr>
          <w:trHeight w:val="313"/>
        </w:trPr>
        <w:tc>
          <w:tcPr>
            <w:tcW w:w="568" w:type="dxa"/>
            <w:vMerge w:val="restart"/>
            <w:tcBorders>
              <w:top w:val="nil"/>
              <w:left w:val="single" w:sz="4" w:space="0" w:color="auto"/>
              <w:bottom w:val="single" w:sz="4" w:space="0" w:color="000000"/>
              <w:right w:val="single" w:sz="4" w:space="0" w:color="auto"/>
            </w:tcBorders>
            <w:shd w:val="clear" w:color="000000" w:fill="FFFFFF"/>
            <w:noWrap/>
            <w:hideMark/>
          </w:tcPr>
          <w:p w:rsidR="00C005ED" w:rsidRPr="00A43726" w:rsidRDefault="00C005ED" w:rsidP="00C005ED">
            <w:pPr>
              <w:rPr>
                <w:rFonts w:cs="Times New Roman"/>
                <w:color w:val="000000"/>
                <w:sz w:val="20"/>
                <w:szCs w:val="20"/>
              </w:rPr>
            </w:pPr>
            <w:r w:rsidRPr="00A43726">
              <w:rPr>
                <w:rFonts w:cs="Times New Roman"/>
                <w:color w:val="000000"/>
                <w:sz w:val="20"/>
                <w:szCs w:val="20"/>
              </w:rPr>
              <w:t>3.1</w:t>
            </w:r>
          </w:p>
        </w:tc>
        <w:tc>
          <w:tcPr>
            <w:tcW w:w="2331" w:type="dxa"/>
            <w:vMerge w:val="restart"/>
            <w:tcBorders>
              <w:top w:val="nil"/>
              <w:left w:val="single" w:sz="4" w:space="0" w:color="auto"/>
              <w:bottom w:val="single" w:sz="4" w:space="0" w:color="000000"/>
              <w:right w:val="single" w:sz="4" w:space="0" w:color="auto"/>
            </w:tcBorders>
            <w:shd w:val="clear" w:color="000000" w:fill="FFFFFF"/>
            <w:hideMark/>
          </w:tcPr>
          <w:p w:rsidR="00C005ED" w:rsidRPr="00A43726" w:rsidRDefault="00C005ED" w:rsidP="00C005ED">
            <w:pPr>
              <w:rPr>
                <w:rFonts w:cs="Times New Roman"/>
                <w:sz w:val="20"/>
                <w:szCs w:val="20"/>
              </w:rPr>
            </w:pPr>
            <w:r w:rsidRPr="00A43726">
              <w:rPr>
                <w:rFonts w:cs="Times New Roman"/>
                <w:sz w:val="20"/>
                <w:szCs w:val="20"/>
              </w:rPr>
              <w:t>Мероприятие 03.01.Организация работы с УК по подаче заявлений в ГУ МО «Государственная жилищная инспекция Московской области»</w:t>
            </w:r>
          </w:p>
        </w:tc>
        <w:tc>
          <w:tcPr>
            <w:tcW w:w="135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C005ED" w:rsidRPr="00A43726" w:rsidRDefault="00C005ED" w:rsidP="00C005ED">
            <w:pPr>
              <w:jc w:val="center"/>
              <w:rPr>
                <w:rFonts w:cs="Times New Roman"/>
                <w:color w:val="000000"/>
                <w:sz w:val="20"/>
                <w:szCs w:val="20"/>
              </w:rPr>
            </w:pPr>
            <w:r w:rsidRPr="00A43726">
              <w:rPr>
                <w:rFonts w:cs="Times New Roman"/>
                <w:color w:val="000000"/>
                <w:sz w:val="20"/>
                <w:szCs w:val="20"/>
              </w:rPr>
              <w:t>2020-2024 гг.</w:t>
            </w:r>
          </w:p>
        </w:tc>
        <w:tc>
          <w:tcPr>
            <w:tcW w:w="986" w:type="dxa"/>
            <w:tcBorders>
              <w:top w:val="nil"/>
              <w:left w:val="nil"/>
              <w:bottom w:val="single" w:sz="4" w:space="0" w:color="auto"/>
              <w:right w:val="single" w:sz="4" w:space="0" w:color="auto"/>
            </w:tcBorders>
            <w:shd w:val="clear" w:color="000000" w:fill="FFFFFF"/>
            <w:noWrap/>
            <w:vAlign w:val="center"/>
            <w:hideMark/>
          </w:tcPr>
          <w:p w:rsidR="00C005ED" w:rsidRPr="00A43726" w:rsidRDefault="00C005ED" w:rsidP="00C005ED">
            <w:pPr>
              <w:rPr>
                <w:rFonts w:cs="Times New Roman"/>
                <w:sz w:val="20"/>
                <w:szCs w:val="20"/>
              </w:rPr>
            </w:pPr>
            <w:r w:rsidRPr="00A43726">
              <w:rPr>
                <w:rFonts w:cs="Times New Roman"/>
                <w:sz w:val="20"/>
                <w:szCs w:val="20"/>
              </w:rPr>
              <w:t xml:space="preserve">Итого </w:t>
            </w:r>
          </w:p>
        </w:tc>
        <w:tc>
          <w:tcPr>
            <w:tcW w:w="6243" w:type="dxa"/>
            <w:gridSpan w:val="8"/>
            <w:vMerge w:val="restart"/>
            <w:tcBorders>
              <w:top w:val="single" w:sz="4" w:space="0" w:color="auto"/>
              <w:left w:val="single" w:sz="4" w:space="0" w:color="auto"/>
              <w:right w:val="single" w:sz="4" w:space="0" w:color="auto"/>
            </w:tcBorders>
            <w:shd w:val="clear" w:color="000000" w:fill="FFFFFF"/>
            <w:vAlign w:val="center"/>
          </w:tcPr>
          <w:p w:rsidR="00C005ED" w:rsidRPr="00A43726" w:rsidRDefault="00C005ED" w:rsidP="00C005ED">
            <w:pPr>
              <w:jc w:val="center"/>
              <w:rPr>
                <w:rFonts w:cs="Times New Roman"/>
                <w:color w:val="000000"/>
                <w:sz w:val="20"/>
                <w:szCs w:val="20"/>
              </w:rPr>
            </w:pPr>
            <w:r w:rsidRPr="00A43726">
              <w:rPr>
                <w:rFonts w:eastAsiaTheme="minorHAnsi" w:cs="Times New Roman"/>
                <w:sz w:val="20"/>
                <w:szCs w:val="20"/>
                <w:lang w:eastAsia="en-US"/>
              </w:rPr>
              <w:t>В пределах средств, предусмотренных на осуществление основной деятельности управляющих организаций.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A43726" w:rsidRDefault="00C005ED" w:rsidP="00C005ED">
            <w:pPr>
              <w:jc w:val="center"/>
              <w:rPr>
                <w:rFonts w:cs="Times New Roman"/>
                <w:color w:val="000000"/>
                <w:sz w:val="20"/>
                <w:szCs w:val="20"/>
              </w:rPr>
            </w:pPr>
            <w:r w:rsidRPr="00A43726">
              <w:rPr>
                <w:rFonts w:cs="Times New Roman"/>
                <w:color w:val="000000"/>
                <w:sz w:val="20"/>
                <w:szCs w:val="20"/>
              </w:rPr>
              <w:t>Управляющие организации</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005ED" w:rsidRPr="00A43726" w:rsidRDefault="00C005ED" w:rsidP="00DD41CF">
            <w:pPr>
              <w:jc w:val="both"/>
              <w:rPr>
                <w:rFonts w:cs="Times New Roman"/>
                <w:color w:val="000000"/>
                <w:sz w:val="20"/>
                <w:szCs w:val="20"/>
              </w:rPr>
            </w:pPr>
            <w:r w:rsidRPr="00A43726">
              <w:rPr>
                <w:rFonts w:cs="Times New Roman"/>
                <w:color w:val="000000"/>
                <w:sz w:val="20"/>
                <w:szCs w:val="20"/>
              </w:rPr>
              <w:t xml:space="preserve"> Присвоение класса энергоэффективности многоквартирным домам городского округа</w:t>
            </w:r>
          </w:p>
        </w:tc>
      </w:tr>
      <w:tr w:rsidR="00C005ED" w:rsidRPr="00A43726" w:rsidTr="008D4FE2">
        <w:trPr>
          <w:trHeight w:val="1304"/>
        </w:trPr>
        <w:tc>
          <w:tcPr>
            <w:tcW w:w="568"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2331"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sz w:val="20"/>
                <w:szCs w:val="20"/>
              </w:rPr>
            </w:pPr>
          </w:p>
        </w:tc>
        <w:tc>
          <w:tcPr>
            <w:tcW w:w="1355"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986" w:type="dxa"/>
            <w:tcBorders>
              <w:top w:val="nil"/>
              <w:left w:val="nil"/>
              <w:bottom w:val="single" w:sz="4" w:space="0" w:color="auto"/>
              <w:right w:val="single" w:sz="4" w:space="0" w:color="auto"/>
            </w:tcBorders>
            <w:shd w:val="clear" w:color="000000" w:fill="FFFFFF"/>
            <w:vAlign w:val="center"/>
            <w:hideMark/>
          </w:tcPr>
          <w:p w:rsidR="00C005ED" w:rsidRPr="00A43726" w:rsidRDefault="00C005ED" w:rsidP="00C005ED">
            <w:pPr>
              <w:rPr>
                <w:rFonts w:cs="Times New Roman"/>
                <w:sz w:val="20"/>
                <w:szCs w:val="20"/>
              </w:rPr>
            </w:pPr>
            <w:r w:rsidRPr="00A43726">
              <w:rPr>
                <w:rFonts w:cs="Times New Roman"/>
                <w:sz w:val="20"/>
                <w:szCs w:val="20"/>
              </w:rPr>
              <w:t xml:space="preserve">Внебюджетные средства </w:t>
            </w:r>
          </w:p>
        </w:tc>
        <w:tc>
          <w:tcPr>
            <w:tcW w:w="6243" w:type="dxa"/>
            <w:gridSpan w:val="8"/>
            <w:vMerge/>
            <w:tcBorders>
              <w:left w:val="single" w:sz="4" w:space="0" w:color="auto"/>
              <w:bottom w:val="single" w:sz="4" w:space="0" w:color="auto"/>
              <w:right w:val="single" w:sz="4" w:space="0" w:color="auto"/>
            </w:tcBorders>
            <w:vAlign w:val="center"/>
          </w:tcPr>
          <w:p w:rsidR="00C005ED" w:rsidRPr="00A43726" w:rsidRDefault="00C005ED" w:rsidP="00C005ED">
            <w:pPr>
              <w:rPr>
                <w:rFonts w:cs="Times New Roman"/>
                <w:color w:val="000000"/>
                <w:sz w:val="20"/>
                <w:szCs w:val="20"/>
              </w:rPr>
            </w:pPr>
          </w:p>
        </w:tc>
        <w:tc>
          <w:tcPr>
            <w:tcW w:w="1559"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C005ED" w:rsidRPr="00A43726" w:rsidRDefault="00C005ED" w:rsidP="00C005ED">
            <w:pPr>
              <w:rPr>
                <w:rFonts w:cs="Times New Roman"/>
                <w:color w:val="000000"/>
                <w:sz w:val="20"/>
                <w:szCs w:val="20"/>
              </w:rPr>
            </w:pPr>
          </w:p>
        </w:tc>
      </w:tr>
      <w:tr w:rsidR="008628D6" w:rsidRPr="00A43726" w:rsidTr="00042DC8">
        <w:trPr>
          <w:trHeight w:val="347"/>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 </w:t>
            </w:r>
          </w:p>
        </w:tc>
        <w:tc>
          <w:tcPr>
            <w:tcW w:w="2331"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8628D6" w:rsidRPr="00A43726" w:rsidRDefault="008628D6" w:rsidP="008628D6">
            <w:pPr>
              <w:rPr>
                <w:rFonts w:cs="Times New Roman"/>
                <w:b/>
                <w:bCs/>
                <w:color w:val="000000"/>
                <w:sz w:val="20"/>
                <w:szCs w:val="20"/>
              </w:rPr>
            </w:pPr>
            <w:r w:rsidRPr="00A43726">
              <w:rPr>
                <w:rFonts w:cs="Times New Roman"/>
                <w:b/>
                <w:bCs/>
                <w:color w:val="000000"/>
                <w:sz w:val="20"/>
                <w:szCs w:val="20"/>
              </w:rPr>
              <w:t>Итого по подпрограмме</w:t>
            </w:r>
          </w:p>
        </w:tc>
        <w:tc>
          <w:tcPr>
            <w:tcW w:w="1355"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 </w:t>
            </w:r>
          </w:p>
        </w:tc>
        <w:tc>
          <w:tcPr>
            <w:tcW w:w="986" w:type="dxa"/>
            <w:tcBorders>
              <w:top w:val="single" w:sz="4" w:space="0" w:color="auto"/>
              <w:left w:val="nil"/>
              <w:bottom w:val="single" w:sz="4" w:space="0" w:color="auto"/>
              <w:right w:val="single" w:sz="4" w:space="0" w:color="auto"/>
            </w:tcBorders>
            <w:shd w:val="clear" w:color="000000" w:fill="FFFFFF"/>
            <w:noWrap/>
            <w:vAlign w:val="center"/>
            <w:hideMark/>
          </w:tcPr>
          <w:p w:rsidR="008628D6" w:rsidRPr="00A43726" w:rsidRDefault="008628D6" w:rsidP="008628D6">
            <w:pPr>
              <w:rPr>
                <w:rFonts w:cs="Times New Roman"/>
                <w:color w:val="000000"/>
                <w:sz w:val="20"/>
                <w:szCs w:val="20"/>
              </w:rPr>
            </w:pPr>
            <w:r w:rsidRPr="00A43726">
              <w:rPr>
                <w:rFonts w:cs="Times New Roman"/>
                <w:color w:val="000000"/>
                <w:sz w:val="20"/>
                <w:szCs w:val="20"/>
              </w:rPr>
              <w:t xml:space="preserve">Итого </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45 372,42</w:t>
            </w:r>
          </w:p>
        </w:tc>
        <w:tc>
          <w:tcPr>
            <w:tcW w:w="1019" w:type="dxa"/>
            <w:tcBorders>
              <w:top w:val="single" w:sz="4" w:space="0" w:color="auto"/>
              <w:left w:val="nil"/>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2 744,82</w:t>
            </w:r>
          </w:p>
        </w:tc>
        <w:tc>
          <w:tcPr>
            <w:tcW w:w="1134" w:type="dxa"/>
            <w:tcBorders>
              <w:top w:val="nil"/>
              <w:left w:val="nil"/>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20 947,60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6 200,00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8 145,00</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 </w:t>
            </w:r>
          </w:p>
        </w:tc>
      </w:tr>
      <w:tr w:rsidR="008628D6" w:rsidRPr="00A43726" w:rsidTr="008D4FE2">
        <w:trPr>
          <w:trHeight w:val="41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628D6" w:rsidRPr="00A43726" w:rsidRDefault="008628D6" w:rsidP="008628D6">
            <w:pPr>
              <w:rPr>
                <w:rFonts w:cs="Times New Roman"/>
                <w:color w:val="00000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8628D6" w:rsidRPr="00A43726" w:rsidRDefault="008628D6" w:rsidP="008628D6">
            <w:pPr>
              <w:rPr>
                <w:rFonts w:cs="Times New Roman"/>
                <w:b/>
                <w:bCs/>
                <w:color w:val="000000"/>
                <w:sz w:val="20"/>
                <w:szCs w:val="20"/>
              </w:rPr>
            </w:pPr>
          </w:p>
        </w:tc>
        <w:tc>
          <w:tcPr>
            <w:tcW w:w="1355" w:type="dxa"/>
            <w:vMerge/>
            <w:tcBorders>
              <w:top w:val="single" w:sz="4" w:space="0" w:color="auto"/>
              <w:left w:val="single" w:sz="4" w:space="0" w:color="auto"/>
              <w:bottom w:val="single" w:sz="4" w:space="0" w:color="auto"/>
              <w:right w:val="single" w:sz="4" w:space="0" w:color="auto"/>
            </w:tcBorders>
            <w:vAlign w:val="center"/>
            <w:hideMark/>
          </w:tcPr>
          <w:p w:rsidR="008628D6" w:rsidRPr="00A43726" w:rsidRDefault="008628D6" w:rsidP="008628D6">
            <w:pPr>
              <w:rPr>
                <w:rFonts w:cs="Times New Roman"/>
                <w:color w:val="000000"/>
                <w:sz w:val="20"/>
                <w:szCs w:val="20"/>
              </w:rPr>
            </w:pP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8628D6" w:rsidRPr="00A43726" w:rsidRDefault="008628D6" w:rsidP="008628D6">
            <w:pPr>
              <w:rPr>
                <w:rFonts w:cs="Times New Roman"/>
                <w:sz w:val="20"/>
                <w:szCs w:val="20"/>
              </w:rPr>
            </w:pPr>
            <w:r w:rsidRPr="00A43726">
              <w:rPr>
                <w:rFonts w:cs="Times New Roman"/>
                <w:color w:val="000000" w:themeColor="text1"/>
                <w:sz w:val="20"/>
                <w:szCs w:val="20"/>
              </w:rPr>
              <w:t>Средства бюджета городского округа Электросталь  Московской области</w:t>
            </w:r>
          </w:p>
        </w:tc>
        <w:tc>
          <w:tcPr>
            <w:tcW w:w="1107" w:type="dxa"/>
            <w:gridSpan w:val="2"/>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15 840,00</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15 840,00</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themeColor="text1"/>
                <w:sz w:val="20"/>
                <w:szCs w:val="20"/>
              </w:rPr>
            </w:pPr>
            <w:r w:rsidRPr="00A43726">
              <w:rPr>
                <w:rFonts w:cs="Times New Roman"/>
                <w:color w:val="000000" w:themeColor="text1"/>
                <w:sz w:val="20"/>
                <w:szCs w:val="20"/>
              </w:rPr>
              <w:t>0,00</w:t>
            </w: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8628D6" w:rsidRPr="00A43726" w:rsidRDefault="008628D6" w:rsidP="008628D6">
            <w:pPr>
              <w:rPr>
                <w:rFonts w:cs="Times New Roman"/>
                <w:color w:val="000000"/>
                <w:sz w:val="20"/>
                <w:szCs w:val="20"/>
              </w:rPr>
            </w:pPr>
          </w:p>
        </w:tc>
      </w:tr>
      <w:tr w:rsidR="008628D6" w:rsidRPr="00A87AE9" w:rsidTr="00042DC8">
        <w:trPr>
          <w:trHeight w:val="430"/>
        </w:trPr>
        <w:tc>
          <w:tcPr>
            <w:tcW w:w="568" w:type="dxa"/>
            <w:vMerge/>
            <w:tcBorders>
              <w:top w:val="single" w:sz="4" w:space="0" w:color="auto"/>
              <w:left w:val="single" w:sz="4" w:space="0" w:color="auto"/>
              <w:bottom w:val="single" w:sz="4" w:space="0" w:color="000000"/>
              <w:right w:val="single" w:sz="4" w:space="0" w:color="auto"/>
            </w:tcBorders>
            <w:vAlign w:val="center"/>
          </w:tcPr>
          <w:p w:rsidR="008628D6" w:rsidRPr="00A43726" w:rsidRDefault="008628D6" w:rsidP="008628D6">
            <w:pPr>
              <w:rPr>
                <w:rFonts w:cs="Times New Roman"/>
                <w:color w:val="000000"/>
                <w:sz w:val="20"/>
                <w:szCs w:val="20"/>
              </w:rPr>
            </w:pPr>
          </w:p>
        </w:tc>
        <w:tc>
          <w:tcPr>
            <w:tcW w:w="2331" w:type="dxa"/>
            <w:vMerge/>
            <w:tcBorders>
              <w:top w:val="single" w:sz="4" w:space="0" w:color="auto"/>
              <w:left w:val="single" w:sz="4" w:space="0" w:color="auto"/>
              <w:bottom w:val="single" w:sz="4" w:space="0" w:color="000000"/>
              <w:right w:val="single" w:sz="4" w:space="0" w:color="auto"/>
            </w:tcBorders>
            <w:vAlign w:val="center"/>
          </w:tcPr>
          <w:p w:rsidR="008628D6" w:rsidRPr="00A43726" w:rsidRDefault="008628D6" w:rsidP="008628D6">
            <w:pPr>
              <w:rPr>
                <w:rFonts w:cs="Times New Roman"/>
                <w:b/>
                <w:bCs/>
                <w:color w:val="000000"/>
                <w:sz w:val="20"/>
                <w:szCs w:val="20"/>
              </w:rPr>
            </w:pPr>
          </w:p>
        </w:tc>
        <w:tc>
          <w:tcPr>
            <w:tcW w:w="1355" w:type="dxa"/>
            <w:vMerge/>
            <w:tcBorders>
              <w:top w:val="single" w:sz="4" w:space="0" w:color="auto"/>
              <w:left w:val="single" w:sz="4" w:space="0" w:color="auto"/>
              <w:bottom w:val="single" w:sz="4" w:space="0" w:color="000000"/>
              <w:right w:val="single" w:sz="4" w:space="0" w:color="auto"/>
            </w:tcBorders>
            <w:vAlign w:val="center"/>
          </w:tcPr>
          <w:p w:rsidR="008628D6" w:rsidRPr="00A43726" w:rsidRDefault="008628D6" w:rsidP="008628D6">
            <w:pPr>
              <w:rPr>
                <w:rFonts w:cs="Times New Roman"/>
                <w:color w:val="000000"/>
                <w:sz w:val="20"/>
                <w:szCs w:val="20"/>
              </w:rPr>
            </w:pPr>
          </w:p>
        </w:tc>
        <w:tc>
          <w:tcPr>
            <w:tcW w:w="986" w:type="dxa"/>
            <w:tcBorders>
              <w:top w:val="single" w:sz="4" w:space="0" w:color="auto"/>
              <w:left w:val="nil"/>
              <w:bottom w:val="single" w:sz="4" w:space="0" w:color="auto"/>
              <w:right w:val="single" w:sz="4" w:space="0" w:color="auto"/>
            </w:tcBorders>
            <w:shd w:val="clear" w:color="000000" w:fill="FFFFFF"/>
            <w:vAlign w:val="center"/>
          </w:tcPr>
          <w:p w:rsidR="008628D6" w:rsidRPr="00A43726" w:rsidRDefault="008628D6" w:rsidP="008628D6">
            <w:pPr>
              <w:rPr>
                <w:rFonts w:cs="Times New Roman"/>
                <w:sz w:val="20"/>
                <w:szCs w:val="20"/>
              </w:rPr>
            </w:pPr>
            <w:r w:rsidRPr="00A43726">
              <w:rPr>
                <w:rFonts w:cs="Times New Roman"/>
                <w:sz w:val="20"/>
                <w:szCs w:val="20"/>
              </w:rPr>
              <w:t>Внебюджетные средства</w:t>
            </w:r>
          </w:p>
        </w:tc>
        <w:tc>
          <w:tcPr>
            <w:tcW w:w="1113" w:type="dxa"/>
            <w:gridSpan w:val="3"/>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rPr>
                <w:rFonts w:cs="Times New Roman"/>
                <w:color w:val="000000"/>
                <w:sz w:val="20"/>
                <w:szCs w:val="20"/>
              </w:rPr>
            </w:pPr>
            <w:r w:rsidRPr="00A43726">
              <w:rPr>
                <w:rFonts w:cs="Times New Roman"/>
                <w:color w:val="000000"/>
                <w:sz w:val="20"/>
                <w:szCs w:val="20"/>
              </w:rPr>
              <w:t>29 532,42</w:t>
            </w:r>
          </w:p>
        </w:tc>
        <w:tc>
          <w:tcPr>
            <w:tcW w:w="1019"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7 335,00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2 744,82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5 107,60</w:t>
            </w:r>
          </w:p>
        </w:tc>
        <w:tc>
          <w:tcPr>
            <w:tcW w:w="993"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6 200,00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8628D6" w:rsidRPr="00A43726" w:rsidRDefault="008628D6" w:rsidP="008628D6">
            <w:pPr>
              <w:jc w:val="center"/>
              <w:rPr>
                <w:rFonts w:cs="Times New Roman"/>
                <w:color w:val="000000"/>
                <w:sz w:val="20"/>
                <w:szCs w:val="20"/>
              </w:rPr>
            </w:pPr>
            <w:r w:rsidRPr="00A43726">
              <w:rPr>
                <w:rFonts w:cs="Times New Roman"/>
                <w:color w:val="000000"/>
                <w:sz w:val="20"/>
                <w:szCs w:val="20"/>
              </w:rPr>
              <w:t>8 145,00</w:t>
            </w:r>
          </w:p>
        </w:tc>
        <w:tc>
          <w:tcPr>
            <w:tcW w:w="3260" w:type="dxa"/>
            <w:gridSpan w:val="2"/>
            <w:vMerge/>
            <w:tcBorders>
              <w:top w:val="single" w:sz="4" w:space="0" w:color="auto"/>
              <w:left w:val="single" w:sz="4" w:space="0" w:color="auto"/>
              <w:bottom w:val="single" w:sz="4" w:space="0" w:color="auto"/>
              <w:right w:val="single" w:sz="4" w:space="0" w:color="000000"/>
            </w:tcBorders>
            <w:vAlign w:val="center"/>
          </w:tcPr>
          <w:p w:rsidR="008628D6" w:rsidRPr="00A87AE9" w:rsidRDefault="008628D6" w:rsidP="008628D6">
            <w:pPr>
              <w:rPr>
                <w:rFonts w:cs="Times New Roman"/>
                <w:color w:val="000000"/>
                <w:sz w:val="20"/>
                <w:szCs w:val="20"/>
              </w:rPr>
            </w:pPr>
          </w:p>
        </w:tc>
      </w:tr>
    </w:tbl>
    <w:p w:rsidR="008B27C5" w:rsidRDefault="008B27C5" w:rsidP="007A67AB">
      <w:pPr>
        <w:pStyle w:val="ConsPlusNormal"/>
        <w:rPr>
          <w:rFonts w:cs="Times New Roman"/>
          <w:color w:val="000000"/>
        </w:rPr>
      </w:pPr>
    </w:p>
    <w:p w:rsidR="0089372C" w:rsidRPr="00EF020A" w:rsidRDefault="00F73D37" w:rsidP="001B30A1">
      <w:pPr>
        <w:pStyle w:val="ConsPlusNormal"/>
        <w:ind w:firstLine="539"/>
        <w:jc w:val="right"/>
        <w:rPr>
          <w:rFonts w:ascii="Times New Roman" w:hAnsi="Times New Roman" w:cs="Times New Roman"/>
          <w:color w:val="000000"/>
          <w:sz w:val="22"/>
          <w:szCs w:val="22"/>
        </w:rPr>
      </w:pPr>
      <w:r w:rsidRPr="00EF020A">
        <w:rPr>
          <w:rFonts w:ascii="Times New Roman" w:hAnsi="Times New Roman" w:cs="Times New Roman"/>
          <w:color w:val="000000"/>
          <w:sz w:val="22"/>
          <w:szCs w:val="22"/>
        </w:rPr>
        <w:lastRenderedPageBreak/>
        <w:t>Приложение №5</w:t>
      </w:r>
    </w:p>
    <w:p w:rsidR="0089372C" w:rsidRPr="00EF020A" w:rsidRDefault="00F73D37" w:rsidP="001B30A1">
      <w:pPr>
        <w:pStyle w:val="ConsPlusNormal"/>
        <w:ind w:firstLine="539"/>
        <w:jc w:val="right"/>
        <w:rPr>
          <w:rFonts w:ascii="Times New Roman" w:hAnsi="Times New Roman" w:cs="Times New Roman"/>
          <w:color w:val="000000"/>
          <w:sz w:val="22"/>
          <w:szCs w:val="22"/>
        </w:rPr>
      </w:pPr>
      <w:r w:rsidRPr="00EF020A">
        <w:rPr>
          <w:rFonts w:ascii="Times New Roman" w:hAnsi="Times New Roman" w:cs="Times New Roman"/>
          <w:color w:val="000000"/>
          <w:sz w:val="22"/>
          <w:szCs w:val="22"/>
        </w:rPr>
        <w:t xml:space="preserve"> к м</w:t>
      </w:r>
      <w:r w:rsidR="0089372C" w:rsidRPr="00EF020A">
        <w:rPr>
          <w:rFonts w:ascii="Times New Roman" w:hAnsi="Times New Roman" w:cs="Times New Roman"/>
          <w:color w:val="000000"/>
          <w:sz w:val="22"/>
          <w:szCs w:val="22"/>
        </w:rPr>
        <w:t xml:space="preserve">униципальной программе </w:t>
      </w:r>
      <w:r w:rsidRPr="00EF020A">
        <w:rPr>
          <w:rFonts w:ascii="Times New Roman" w:hAnsi="Times New Roman" w:cs="Times New Roman"/>
          <w:color w:val="000000"/>
          <w:sz w:val="22"/>
          <w:szCs w:val="22"/>
        </w:rPr>
        <w:t xml:space="preserve">городского </w:t>
      </w:r>
    </w:p>
    <w:p w:rsidR="00F73D37" w:rsidRPr="00EF020A" w:rsidRDefault="00F73D37" w:rsidP="001B30A1">
      <w:pPr>
        <w:pStyle w:val="ConsPlusNormal"/>
        <w:ind w:firstLine="539"/>
        <w:jc w:val="right"/>
        <w:rPr>
          <w:rFonts w:ascii="Times New Roman" w:hAnsi="Times New Roman" w:cs="Times New Roman"/>
          <w:color w:val="000000"/>
          <w:sz w:val="22"/>
          <w:szCs w:val="22"/>
        </w:rPr>
      </w:pPr>
      <w:r w:rsidRPr="00EF020A">
        <w:rPr>
          <w:rFonts w:ascii="Times New Roman" w:hAnsi="Times New Roman" w:cs="Times New Roman"/>
          <w:color w:val="000000"/>
          <w:sz w:val="22"/>
          <w:szCs w:val="22"/>
        </w:rPr>
        <w:t xml:space="preserve">округа Электросталь Московской области </w:t>
      </w:r>
    </w:p>
    <w:p w:rsidR="00F73D37" w:rsidRPr="00EF020A" w:rsidRDefault="00F73D37" w:rsidP="001B30A1">
      <w:pPr>
        <w:pStyle w:val="ConsPlusNormal"/>
        <w:ind w:left="8080" w:hanging="7541"/>
        <w:jc w:val="right"/>
        <w:rPr>
          <w:rFonts w:ascii="Times New Roman" w:hAnsi="Times New Roman" w:cs="Times New Roman"/>
          <w:sz w:val="22"/>
          <w:szCs w:val="22"/>
        </w:rPr>
      </w:pPr>
      <w:r w:rsidRPr="00EF020A">
        <w:rPr>
          <w:rFonts w:ascii="Times New Roman" w:hAnsi="Times New Roman" w:cs="Times New Roman"/>
          <w:color w:val="000000"/>
          <w:sz w:val="22"/>
          <w:szCs w:val="22"/>
        </w:rPr>
        <w:t xml:space="preserve">«Развитие инженерной инфраструктуры и </w:t>
      </w:r>
    </w:p>
    <w:p w:rsidR="00EF020A" w:rsidRPr="00EF020A" w:rsidRDefault="00EF020A" w:rsidP="001B30A1">
      <w:pPr>
        <w:pStyle w:val="ConsPlusNormal"/>
        <w:ind w:left="8080" w:hanging="7541"/>
        <w:jc w:val="right"/>
        <w:rPr>
          <w:rFonts w:ascii="Times New Roman" w:hAnsi="Times New Roman" w:cs="Times New Roman"/>
          <w:sz w:val="22"/>
          <w:szCs w:val="22"/>
        </w:rPr>
      </w:pPr>
      <w:r>
        <w:rPr>
          <w:rFonts w:ascii="Times New Roman" w:hAnsi="Times New Roman" w:cs="Times New Roman"/>
        </w:rPr>
        <w:tab/>
      </w:r>
      <w:r w:rsidRPr="00EF020A">
        <w:rPr>
          <w:rFonts w:ascii="Times New Roman" w:hAnsi="Times New Roman" w:cs="Times New Roman"/>
          <w:color w:val="000000"/>
          <w:sz w:val="22"/>
          <w:szCs w:val="22"/>
        </w:rPr>
        <w:t>энергоэффективности»</w:t>
      </w:r>
    </w:p>
    <w:p w:rsidR="00EF020A" w:rsidRDefault="00EF020A" w:rsidP="00EF020A">
      <w:pPr>
        <w:pStyle w:val="ConsPlusNormal"/>
        <w:ind w:firstLine="539"/>
        <w:rPr>
          <w:rFonts w:ascii="Times New Roman" w:hAnsi="Times New Roman" w:cs="Times New Roman"/>
        </w:rPr>
      </w:pPr>
    </w:p>
    <w:p w:rsidR="00450A21" w:rsidRDefault="00450A21" w:rsidP="00EF020A">
      <w:pPr>
        <w:pStyle w:val="ConsPlusNormal"/>
        <w:tabs>
          <w:tab w:val="left" w:pos="8835"/>
        </w:tabs>
        <w:ind w:firstLine="539"/>
        <w:rPr>
          <w:rFonts w:ascii="Times New Roman" w:hAnsi="Times New Roman" w:cs="Times New Roman"/>
        </w:rPr>
      </w:pPr>
    </w:p>
    <w:p w:rsidR="00450A21" w:rsidRPr="009867A9" w:rsidRDefault="00450A21" w:rsidP="00450A21">
      <w:pPr>
        <w:pStyle w:val="ConsPlusNormal"/>
        <w:ind w:firstLine="539"/>
        <w:jc w:val="center"/>
        <w:rPr>
          <w:rFonts w:ascii="Times New Roman" w:hAnsi="Times New Roman" w:cs="Times New Roman"/>
          <w:sz w:val="22"/>
          <w:szCs w:val="22"/>
        </w:rPr>
      </w:pPr>
      <w:r w:rsidRPr="009867A9">
        <w:rPr>
          <w:rFonts w:ascii="Times New Roman" w:hAnsi="Times New Roman" w:cs="Times New Roman"/>
          <w:b/>
          <w:bCs/>
          <w:sz w:val="22"/>
          <w:szCs w:val="22"/>
        </w:rPr>
        <w:t>1 ПОДПРОГРАММА VIII «Обеспечивающая подпрограмма»</w:t>
      </w:r>
      <w:r w:rsidRPr="009867A9">
        <w:rPr>
          <w:rFonts w:ascii="Times New Roman" w:hAnsi="Times New Roman" w:cs="Times New Roman"/>
          <w:b/>
          <w:bCs/>
          <w:sz w:val="22"/>
          <w:szCs w:val="22"/>
        </w:rPr>
        <w:br/>
        <w:t xml:space="preserve"> на 2020-2024 годы</w:t>
      </w:r>
    </w:p>
    <w:p w:rsidR="00450A21" w:rsidRPr="009867A9" w:rsidRDefault="00450A21" w:rsidP="00450A21">
      <w:pPr>
        <w:pStyle w:val="ConsPlusNormal"/>
        <w:ind w:firstLine="539"/>
        <w:jc w:val="center"/>
        <w:rPr>
          <w:rFonts w:ascii="Times New Roman" w:hAnsi="Times New Roman" w:cs="Times New Roman"/>
          <w:sz w:val="22"/>
          <w:szCs w:val="22"/>
        </w:rPr>
      </w:pPr>
    </w:p>
    <w:p w:rsidR="00450A21" w:rsidRPr="009867A9" w:rsidRDefault="00450A21" w:rsidP="00F73D37">
      <w:pPr>
        <w:pStyle w:val="ConsPlusNormal"/>
        <w:ind w:firstLine="539"/>
        <w:rPr>
          <w:rFonts w:ascii="Times New Roman" w:hAnsi="Times New Roman" w:cs="Times New Roman"/>
          <w:sz w:val="22"/>
          <w:szCs w:val="22"/>
        </w:rPr>
      </w:pPr>
    </w:p>
    <w:tbl>
      <w:tblPr>
        <w:tblW w:w="13978" w:type="dxa"/>
        <w:tblInd w:w="35" w:type="dxa"/>
        <w:tblLayout w:type="fixed"/>
        <w:tblLook w:val="04A0" w:firstRow="1" w:lastRow="0" w:firstColumn="1" w:lastColumn="0" w:noHBand="0" w:noVBand="1"/>
      </w:tblPr>
      <w:tblGrid>
        <w:gridCol w:w="3742"/>
        <w:gridCol w:w="18"/>
        <w:gridCol w:w="1303"/>
        <w:gridCol w:w="1277"/>
        <w:gridCol w:w="1362"/>
        <w:gridCol w:w="1635"/>
        <w:gridCol w:w="1635"/>
        <w:gridCol w:w="1500"/>
        <w:gridCol w:w="1506"/>
      </w:tblGrid>
      <w:tr w:rsidR="008F03B7" w:rsidRPr="009867A9" w:rsidTr="008B27C5">
        <w:trPr>
          <w:trHeight w:val="583"/>
        </w:trPr>
        <w:tc>
          <w:tcPr>
            <w:tcW w:w="3742" w:type="dxa"/>
            <w:tcBorders>
              <w:top w:val="single" w:sz="4" w:space="0" w:color="auto"/>
              <w:left w:val="single" w:sz="4" w:space="0" w:color="auto"/>
              <w:bottom w:val="single" w:sz="4" w:space="0" w:color="auto"/>
              <w:right w:val="single" w:sz="4" w:space="0" w:color="auto"/>
            </w:tcBorders>
            <w:shd w:val="clear" w:color="auto" w:fill="auto"/>
            <w:hideMark/>
          </w:tcPr>
          <w:p w:rsidR="008F03B7" w:rsidRPr="009867A9" w:rsidRDefault="008F03B7" w:rsidP="00735B5D">
            <w:pPr>
              <w:rPr>
                <w:rFonts w:cs="Times New Roman"/>
                <w:color w:val="000000"/>
              </w:rPr>
            </w:pPr>
            <w:r w:rsidRPr="009867A9">
              <w:rPr>
                <w:rFonts w:cs="Times New Roman"/>
                <w:color w:val="000000"/>
                <w:sz w:val="22"/>
                <w:szCs w:val="22"/>
              </w:rPr>
              <w:t>Муниципальный заказчик подпрограммы</w:t>
            </w:r>
          </w:p>
        </w:tc>
        <w:tc>
          <w:tcPr>
            <w:tcW w:w="10236" w:type="dxa"/>
            <w:gridSpan w:val="8"/>
            <w:tcBorders>
              <w:top w:val="single" w:sz="4" w:space="0" w:color="auto"/>
              <w:left w:val="nil"/>
              <w:bottom w:val="single" w:sz="4" w:space="0" w:color="auto"/>
              <w:right w:val="single" w:sz="4" w:space="0" w:color="auto"/>
            </w:tcBorders>
          </w:tcPr>
          <w:p w:rsidR="008F03B7" w:rsidRPr="009867A9" w:rsidRDefault="008F03B7" w:rsidP="00735B5D">
            <w:pPr>
              <w:jc w:val="center"/>
              <w:rPr>
                <w:rFonts w:cs="Times New Roman"/>
                <w:color w:val="000000"/>
              </w:rPr>
            </w:pPr>
            <w:r w:rsidRPr="009867A9">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8F03B7" w:rsidRPr="009867A9" w:rsidTr="009867A9">
        <w:trPr>
          <w:trHeight w:val="283"/>
        </w:trPr>
        <w:tc>
          <w:tcPr>
            <w:tcW w:w="3760" w:type="dxa"/>
            <w:gridSpan w:val="2"/>
            <w:vMerge w:val="restart"/>
            <w:tcBorders>
              <w:top w:val="single" w:sz="4" w:space="0" w:color="auto"/>
              <w:left w:val="single" w:sz="4" w:space="0" w:color="auto"/>
              <w:right w:val="single" w:sz="4" w:space="0" w:color="auto"/>
            </w:tcBorders>
            <w:shd w:val="clear" w:color="auto" w:fill="auto"/>
          </w:tcPr>
          <w:p w:rsidR="008F03B7" w:rsidRPr="009867A9" w:rsidRDefault="008F03B7" w:rsidP="0096424F">
            <w:pPr>
              <w:rPr>
                <w:rFonts w:cs="Times New Roman"/>
                <w:color w:val="000000"/>
              </w:rPr>
            </w:pPr>
            <w:r w:rsidRPr="009867A9">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303" w:type="dxa"/>
            <w:vMerge w:val="restart"/>
            <w:tcBorders>
              <w:top w:val="single" w:sz="4" w:space="0" w:color="auto"/>
              <w:left w:val="single" w:sz="4" w:space="0" w:color="auto"/>
              <w:right w:val="single" w:sz="4" w:space="0" w:color="auto"/>
            </w:tcBorders>
          </w:tcPr>
          <w:p w:rsidR="00F34E86" w:rsidRDefault="00F34E86" w:rsidP="00F34E86">
            <w:pPr>
              <w:jc w:val="center"/>
              <w:rPr>
                <w:rFonts w:cs="Times New Roman"/>
              </w:rPr>
            </w:pPr>
          </w:p>
          <w:p w:rsidR="00F34E86" w:rsidRDefault="00F34E86" w:rsidP="00F34E86">
            <w:pPr>
              <w:jc w:val="center"/>
              <w:rPr>
                <w:rFonts w:cs="Times New Roman"/>
              </w:rPr>
            </w:pPr>
          </w:p>
          <w:p w:rsidR="008F03B7" w:rsidRPr="009867A9" w:rsidRDefault="008F03B7" w:rsidP="00F34E86">
            <w:pPr>
              <w:jc w:val="center"/>
              <w:rPr>
                <w:rFonts w:cs="Times New Roman"/>
              </w:rPr>
            </w:pPr>
            <w:r w:rsidRPr="009867A9">
              <w:rPr>
                <w:rFonts w:cs="Times New Roman"/>
                <w:sz w:val="22"/>
                <w:szCs w:val="22"/>
              </w:rPr>
              <w:t>Всего</w:t>
            </w:r>
          </w:p>
        </w:tc>
        <w:tc>
          <w:tcPr>
            <w:tcW w:w="1277" w:type="dxa"/>
            <w:vMerge w:val="restart"/>
            <w:tcBorders>
              <w:top w:val="nil"/>
              <w:left w:val="single" w:sz="4" w:space="0" w:color="auto"/>
              <w:right w:val="single" w:sz="4" w:space="0" w:color="auto"/>
            </w:tcBorders>
            <w:shd w:val="clear" w:color="auto" w:fill="auto"/>
          </w:tcPr>
          <w:p w:rsidR="00F34E86" w:rsidRDefault="00F34E86" w:rsidP="00F34E86">
            <w:pPr>
              <w:jc w:val="center"/>
              <w:rPr>
                <w:rFonts w:cs="Times New Roman"/>
              </w:rPr>
            </w:pPr>
          </w:p>
          <w:p w:rsidR="00F34E86" w:rsidRDefault="00F34E86" w:rsidP="00F34E86">
            <w:pPr>
              <w:jc w:val="center"/>
              <w:rPr>
                <w:rFonts w:cs="Times New Roman"/>
              </w:rPr>
            </w:pPr>
          </w:p>
          <w:p w:rsidR="008F03B7" w:rsidRPr="009867A9" w:rsidRDefault="008F03B7" w:rsidP="00F34E86">
            <w:pPr>
              <w:jc w:val="center"/>
              <w:rPr>
                <w:rFonts w:cs="Times New Roman"/>
                <w:color w:val="000000"/>
                <w:lang w:val="en-US"/>
              </w:rPr>
            </w:pPr>
            <w:r w:rsidRPr="009867A9">
              <w:rPr>
                <w:rFonts w:cs="Times New Roman"/>
                <w:sz w:val="22"/>
                <w:szCs w:val="22"/>
              </w:rPr>
              <w:t>2020 год</w:t>
            </w:r>
          </w:p>
        </w:tc>
        <w:tc>
          <w:tcPr>
            <w:tcW w:w="1362" w:type="dxa"/>
            <w:vMerge w:val="restart"/>
            <w:tcBorders>
              <w:top w:val="nil"/>
              <w:left w:val="single" w:sz="4" w:space="0" w:color="auto"/>
              <w:right w:val="single" w:sz="4" w:space="0" w:color="auto"/>
            </w:tcBorders>
            <w:shd w:val="clear" w:color="auto" w:fill="auto"/>
          </w:tcPr>
          <w:p w:rsidR="00F34E86" w:rsidRDefault="00F34E86" w:rsidP="00F34E86">
            <w:pPr>
              <w:jc w:val="center"/>
              <w:rPr>
                <w:rFonts w:cs="Times New Roman"/>
              </w:rPr>
            </w:pPr>
          </w:p>
          <w:p w:rsidR="00F34E86" w:rsidRDefault="00F34E86" w:rsidP="00F34E86">
            <w:pPr>
              <w:jc w:val="center"/>
              <w:rPr>
                <w:rFonts w:cs="Times New Roman"/>
              </w:rPr>
            </w:pPr>
          </w:p>
          <w:p w:rsidR="008F03B7" w:rsidRPr="009867A9" w:rsidRDefault="008F03B7" w:rsidP="00F34E86">
            <w:pPr>
              <w:jc w:val="center"/>
              <w:rPr>
                <w:rFonts w:cs="Times New Roman"/>
                <w:color w:val="000000"/>
                <w:lang w:val="en-US"/>
              </w:rPr>
            </w:pPr>
            <w:r w:rsidRPr="009867A9">
              <w:rPr>
                <w:rFonts w:cs="Times New Roman"/>
                <w:sz w:val="22"/>
                <w:szCs w:val="22"/>
              </w:rPr>
              <w:t>2021 год</w:t>
            </w:r>
          </w:p>
        </w:tc>
        <w:tc>
          <w:tcPr>
            <w:tcW w:w="1635" w:type="dxa"/>
            <w:vMerge w:val="restart"/>
            <w:tcBorders>
              <w:top w:val="nil"/>
              <w:left w:val="single" w:sz="4" w:space="0" w:color="auto"/>
              <w:right w:val="single" w:sz="4" w:space="0" w:color="auto"/>
            </w:tcBorders>
            <w:shd w:val="clear" w:color="auto" w:fill="auto"/>
          </w:tcPr>
          <w:p w:rsidR="00F34E86" w:rsidRDefault="00F34E86" w:rsidP="00F34E86">
            <w:pPr>
              <w:jc w:val="center"/>
              <w:rPr>
                <w:rFonts w:cs="Times New Roman"/>
              </w:rPr>
            </w:pPr>
          </w:p>
          <w:p w:rsidR="00F34E86" w:rsidRDefault="00F34E86" w:rsidP="00F34E86">
            <w:pPr>
              <w:jc w:val="center"/>
              <w:rPr>
                <w:rFonts w:cs="Times New Roman"/>
              </w:rPr>
            </w:pPr>
          </w:p>
          <w:p w:rsidR="008F03B7" w:rsidRPr="009867A9" w:rsidRDefault="008F03B7" w:rsidP="00F34E86">
            <w:pPr>
              <w:jc w:val="center"/>
              <w:rPr>
                <w:rFonts w:cs="Times New Roman"/>
                <w:color w:val="000000"/>
                <w:lang w:val="en-US"/>
              </w:rPr>
            </w:pPr>
            <w:r w:rsidRPr="009867A9">
              <w:rPr>
                <w:rFonts w:cs="Times New Roman"/>
                <w:sz w:val="22"/>
                <w:szCs w:val="22"/>
              </w:rPr>
              <w:t>2022 год</w:t>
            </w:r>
          </w:p>
        </w:tc>
        <w:tc>
          <w:tcPr>
            <w:tcW w:w="1635" w:type="dxa"/>
            <w:vMerge w:val="restart"/>
            <w:tcBorders>
              <w:top w:val="nil"/>
              <w:left w:val="single" w:sz="4" w:space="0" w:color="auto"/>
              <w:right w:val="single" w:sz="4" w:space="0" w:color="auto"/>
            </w:tcBorders>
            <w:shd w:val="clear" w:color="auto" w:fill="auto"/>
          </w:tcPr>
          <w:p w:rsidR="00F34E86" w:rsidRDefault="00F34E86" w:rsidP="00F34E86">
            <w:pPr>
              <w:jc w:val="center"/>
              <w:rPr>
                <w:rFonts w:cs="Times New Roman"/>
              </w:rPr>
            </w:pPr>
          </w:p>
          <w:p w:rsidR="00F34E86" w:rsidRDefault="00F34E86" w:rsidP="00F34E86">
            <w:pPr>
              <w:jc w:val="center"/>
              <w:rPr>
                <w:rFonts w:cs="Times New Roman"/>
              </w:rPr>
            </w:pPr>
          </w:p>
          <w:p w:rsidR="008F03B7" w:rsidRPr="009867A9" w:rsidRDefault="008F03B7" w:rsidP="00F34E86">
            <w:pPr>
              <w:jc w:val="center"/>
              <w:rPr>
                <w:rFonts w:cs="Times New Roman"/>
                <w:color w:val="000000"/>
                <w:lang w:val="en-US"/>
              </w:rPr>
            </w:pPr>
            <w:r w:rsidRPr="009867A9">
              <w:rPr>
                <w:rFonts w:cs="Times New Roman"/>
                <w:sz w:val="22"/>
                <w:szCs w:val="22"/>
              </w:rPr>
              <w:t>2023 год</w:t>
            </w:r>
          </w:p>
        </w:tc>
        <w:tc>
          <w:tcPr>
            <w:tcW w:w="1500" w:type="dxa"/>
            <w:vMerge w:val="restart"/>
            <w:tcBorders>
              <w:top w:val="nil"/>
              <w:left w:val="single" w:sz="4" w:space="0" w:color="auto"/>
              <w:right w:val="single" w:sz="4" w:space="0" w:color="auto"/>
            </w:tcBorders>
            <w:shd w:val="clear" w:color="auto" w:fill="auto"/>
          </w:tcPr>
          <w:p w:rsidR="00F34E86" w:rsidRDefault="00F34E86" w:rsidP="00F34E86">
            <w:pPr>
              <w:jc w:val="center"/>
              <w:rPr>
                <w:rFonts w:cs="Times New Roman"/>
              </w:rPr>
            </w:pPr>
          </w:p>
          <w:p w:rsidR="00F34E86" w:rsidRDefault="00F34E86" w:rsidP="00F34E86">
            <w:pPr>
              <w:jc w:val="center"/>
              <w:rPr>
                <w:rFonts w:cs="Times New Roman"/>
              </w:rPr>
            </w:pPr>
          </w:p>
          <w:p w:rsidR="008F03B7" w:rsidRPr="009867A9" w:rsidRDefault="008F03B7" w:rsidP="00F34E86">
            <w:pPr>
              <w:jc w:val="center"/>
              <w:rPr>
                <w:rFonts w:cs="Times New Roman"/>
                <w:color w:val="000000"/>
                <w:lang w:val="en-US"/>
              </w:rPr>
            </w:pPr>
            <w:r w:rsidRPr="009867A9">
              <w:rPr>
                <w:rFonts w:cs="Times New Roman"/>
                <w:sz w:val="22"/>
                <w:szCs w:val="22"/>
              </w:rPr>
              <w:t>2024 год</w:t>
            </w:r>
          </w:p>
        </w:tc>
        <w:tc>
          <w:tcPr>
            <w:tcW w:w="1506" w:type="dxa"/>
            <w:vMerge w:val="restart"/>
            <w:tcBorders>
              <w:top w:val="nil"/>
              <w:left w:val="single" w:sz="4" w:space="0" w:color="auto"/>
              <w:right w:val="single" w:sz="4" w:space="0" w:color="auto"/>
            </w:tcBorders>
            <w:shd w:val="clear" w:color="auto" w:fill="auto"/>
          </w:tcPr>
          <w:p w:rsidR="008F03B7" w:rsidRPr="009867A9" w:rsidRDefault="008F03B7" w:rsidP="00735B5D">
            <w:pPr>
              <w:jc w:val="center"/>
              <w:rPr>
                <w:rFonts w:cs="Times New Roman"/>
                <w:color w:val="000000"/>
              </w:rPr>
            </w:pPr>
            <w:r w:rsidRPr="009867A9">
              <w:rPr>
                <w:rFonts w:cs="Times New Roman"/>
                <w:color w:val="000000"/>
                <w:sz w:val="22"/>
                <w:szCs w:val="22"/>
              </w:rPr>
              <w:t>Наименование главного распорядителя бюджетных средств</w:t>
            </w:r>
          </w:p>
        </w:tc>
      </w:tr>
      <w:tr w:rsidR="008F03B7" w:rsidRPr="009867A9" w:rsidTr="009867A9">
        <w:trPr>
          <w:trHeight w:val="283"/>
        </w:trPr>
        <w:tc>
          <w:tcPr>
            <w:tcW w:w="3760" w:type="dxa"/>
            <w:gridSpan w:val="2"/>
            <w:vMerge/>
            <w:tcBorders>
              <w:left w:val="single" w:sz="4" w:space="0" w:color="auto"/>
              <w:bottom w:val="single" w:sz="4" w:space="0" w:color="auto"/>
              <w:right w:val="single" w:sz="4" w:space="0" w:color="auto"/>
            </w:tcBorders>
            <w:shd w:val="clear" w:color="auto" w:fill="auto"/>
            <w:hideMark/>
          </w:tcPr>
          <w:p w:rsidR="008F03B7" w:rsidRPr="009867A9" w:rsidRDefault="008F03B7" w:rsidP="0096424F">
            <w:pPr>
              <w:rPr>
                <w:rFonts w:cs="Times New Roman"/>
                <w:color w:val="000000"/>
              </w:rPr>
            </w:pPr>
          </w:p>
        </w:tc>
        <w:tc>
          <w:tcPr>
            <w:tcW w:w="1303" w:type="dxa"/>
            <w:vMerge/>
            <w:tcBorders>
              <w:left w:val="single" w:sz="4" w:space="0" w:color="auto"/>
              <w:bottom w:val="single" w:sz="4" w:space="0" w:color="auto"/>
              <w:right w:val="single" w:sz="4" w:space="0" w:color="auto"/>
            </w:tcBorders>
          </w:tcPr>
          <w:p w:rsidR="008F03B7" w:rsidRPr="009867A9" w:rsidRDefault="008F03B7" w:rsidP="00F77A93">
            <w:pPr>
              <w:rPr>
                <w:rFonts w:cs="Times New Roman"/>
              </w:rPr>
            </w:pPr>
          </w:p>
        </w:tc>
        <w:tc>
          <w:tcPr>
            <w:tcW w:w="1277" w:type="dxa"/>
            <w:vMerge/>
            <w:tcBorders>
              <w:left w:val="single" w:sz="4" w:space="0" w:color="auto"/>
              <w:bottom w:val="single" w:sz="4" w:space="0" w:color="auto"/>
              <w:right w:val="single" w:sz="4" w:space="0" w:color="auto"/>
            </w:tcBorders>
            <w:shd w:val="clear" w:color="auto" w:fill="auto"/>
          </w:tcPr>
          <w:p w:rsidR="008F03B7" w:rsidRPr="009867A9" w:rsidRDefault="008F03B7" w:rsidP="00F77A93">
            <w:pPr>
              <w:rPr>
                <w:rFonts w:cs="Times New Roman"/>
              </w:rPr>
            </w:pPr>
          </w:p>
        </w:tc>
        <w:tc>
          <w:tcPr>
            <w:tcW w:w="1362" w:type="dxa"/>
            <w:vMerge/>
            <w:tcBorders>
              <w:left w:val="single" w:sz="4" w:space="0" w:color="auto"/>
              <w:bottom w:val="single" w:sz="4" w:space="0" w:color="auto"/>
              <w:right w:val="single" w:sz="4" w:space="0" w:color="auto"/>
            </w:tcBorders>
            <w:shd w:val="clear" w:color="auto" w:fill="auto"/>
          </w:tcPr>
          <w:p w:rsidR="008F03B7" w:rsidRPr="009867A9" w:rsidRDefault="008F03B7" w:rsidP="00F77A93">
            <w:pPr>
              <w:rPr>
                <w:rFonts w:cs="Times New Roman"/>
              </w:rPr>
            </w:pPr>
          </w:p>
        </w:tc>
        <w:tc>
          <w:tcPr>
            <w:tcW w:w="1635" w:type="dxa"/>
            <w:vMerge/>
            <w:tcBorders>
              <w:left w:val="single" w:sz="4" w:space="0" w:color="auto"/>
              <w:bottom w:val="single" w:sz="4" w:space="0" w:color="auto"/>
              <w:right w:val="single" w:sz="4" w:space="0" w:color="auto"/>
            </w:tcBorders>
            <w:shd w:val="clear" w:color="auto" w:fill="auto"/>
          </w:tcPr>
          <w:p w:rsidR="008F03B7" w:rsidRPr="009867A9" w:rsidRDefault="008F03B7" w:rsidP="00F77A93">
            <w:pPr>
              <w:rPr>
                <w:rFonts w:cs="Times New Roman"/>
              </w:rPr>
            </w:pPr>
          </w:p>
        </w:tc>
        <w:tc>
          <w:tcPr>
            <w:tcW w:w="1635" w:type="dxa"/>
            <w:vMerge/>
            <w:tcBorders>
              <w:left w:val="single" w:sz="4" w:space="0" w:color="auto"/>
              <w:bottom w:val="single" w:sz="4" w:space="0" w:color="auto"/>
              <w:right w:val="single" w:sz="4" w:space="0" w:color="auto"/>
            </w:tcBorders>
            <w:shd w:val="clear" w:color="auto" w:fill="auto"/>
          </w:tcPr>
          <w:p w:rsidR="008F03B7" w:rsidRPr="009867A9" w:rsidRDefault="008F03B7" w:rsidP="00F77A93">
            <w:pPr>
              <w:rPr>
                <w:rFonts w:cs="Times New Roman"/>
              </w:rPr>
            </w:pPr>
          </w:p>
        </w:tc>
        <w:tc>
          <w:tcPr>
            <w:tcW w:w="1500" w:type="dxa"/>
            <w:vMerge/>
            <w:tcBorders>
              <w:left w:val="single" w:sz="4" w:space="0" w:color="auto"/>
              <w:bottom w:val="single" w:sz="4" w:space="0" w:color="auto"/>
              <w:right w:val="single" w:sz="4" w:space="0" w:color="auto"/>
            </w:tcBorders>
            <w:shd w:val="clear" w:color="auto" w:fill="auto"/>
          </w:tcPr>
          <w:p w:rsidR="008F03B7" w:rsidRPr="009867A9" w:rsidRDefault="008F03B7" w:rsidP="00450A21">
            <w:pPr>
              <w:rPr>
                <w:rFonts w:cs="Times New Roman"/>
              </w:rPr>
            </w:pPr>
          </w:p>
        </w:tc>
        <w:tc>
          <w:tcPr>
            <w:tcW w:w="1506" w:type="dxa"/>
            <w:vMerge/>
            <w:tcBorders>
              <w:left w:val="single" w:sz="4" w:space="0" w:color="auto"/>
              <w:bottom w:val="single" w:sz="4" w:space="0" w:color="auto"/>
              <w:right w:val="single" w:sz="4" w:space="0" w:color="auto"/>
            </w:tcBorders>
            <w:shd w:val="clear" w:color="auto" w:fill="auto"/>
          </w:tcPr>
          <w:p w:rsidR="008F03B7" w:rsidRPr="009867A9" w:rsidRDefault="008F03B7" w:rsidP="00735B5D">
            <w:pPr>
              <w:jc w:val="center"/>
              <w:rPr>
                <w:rFonts w:cs="Times New Roman"/>
                <w:color w:val="000000"/>
              </w:rPr>
            </w:pPr>
          </w:p>
        </w:tc>
      </w:tr>
      <w:tr w:rsidR="008F03B7" w:rsidRPr="009867A9" w:rsidTr="00B67FA9">
        <w:trPr>
          <w:trHeight w:val="322"/>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867A9" w:rsidRDefault="008F03B7" w:rsidP="0096424F">
            <w:pPr>
              <w:rPr>
                <w:rFonts w:cs="Times New Roman"/>
              </w:rPr>
            </w:pPr>
            <w:r w:rsidRPr="009867A9">
              <w:rPr>
                <w:rFonts w:cs="Times New Roman"/>
                <w:sz w:val="22"/>
                <w:szCs w:val="22"/>
              </w:rPr>
              <w:t>Всего: в том числе:</w:t>
            </w:r>
          </w:p>
        </w:tc>
        <w:tc>
          <w:tcPr>
            <w:tcW w:w="1303" w:type="dxa"/>
            <w:tcBorders>
              <w:top w:val="single" w:sz="4" w:space="0" w:color="auto"/>
              <w:left w:val="single" w:sz="4" w:space="0" w:color="auto"/>
              <w:bottom w:val="single" w:sz="4" w:space="0" w:color="auto"/>
              <w:right w:val="single" w:sz="4" w:space="0" w:color="auto"/>
            </w:tcBorders>
            <w:vAlign w:val="center"/>
          </w:tcPr>
          <w:p w:rsidR="008F03B7" w:rsidRPr="00A43726" w:rsidRDefault="008F03B7" w:rsidP="002D728F">
            <w:pPr>
              <w:jc w:val="center"/>
              <w:rPr>
                <w:rFonts w:cs="Times New Roman"/>
                <w:color w:val="000000"/>
              </w:rPr>
            </w:pPr>
            <w:r w:rsidRPr="00A43726">
              <w:rPr>
                <w:rFonts w:cs="Times New Roman"/>
                <w:color w:val="000000"/>
                <w:sz w:val="22"/>
                <w:szCs w:val="22"/>
              </w:rPr>
              <w:t>167 053,72</w:t>
            </w:r>
          </w:p>
        </w:tc>
        <w:tc>
          <w:tcPr>
            <w:tcW w:w="1277" w:type="dxa"/>
            <w:tcBorders>
              <w:top w:val="nil"/>
              <w:left w:val="single" w:sz="4" w:space="0" w:color="auto"/>
              <w:bottom w:val="single" w:sz="4" w:space="0" w:color="auto"/>
              <w:right w:val="single" w:sz="4" w:space="0" w:color="auto"/>
            </w:tcBorders>
            <w:shd w:val="clear" w:color="auto" w:fill="auto"/>
            <w:vAlign w:val="center"/>
          </w:tcPr>
          <w:p w:rsidR="008F03B7" w:rsidRPr="00A43726" w:rsidRDefault="008F03B7" w:rsidP="002D728F">
            <w:pPr>
              <w:jc w:val="center"/>
              <w:rPr>
                <w:rFonts w:cs="Times New Roman"/>
                <w:color w:val="000000"/>
              </w:rPr>
            </w:pPr>
            <w:r w:rsidRPr="00A43726">
              <w:rPr>
                <w:rFonts w:cs="Times New Roman"/>
                <w:color w:val="000000"/>
                <w:sz w:val="22"/>
                <w:szCs w:val="22"/>
              </w:rPr>
              <w:t>30 085,18</w:t>
            </w:r>
          </w:p>
        </w:tc>
        <w:tc>
          <w:tcPr>
            <w:tcW w:w="1362" w:type="dxa"/>
            <w:tcBorders>
              <w:top w:val="nil"/>
              <w:left w:val="nil"/>
              <w:bottom w:val="single" w:sz="4" w:space="0" w:color="auto"/>
              <w:right w:val="single" w:sz="4" w:space="0" w:color="auto"/>
            </w:tcBorders>
            <w:shd w:val="clear" w:color="auto" w:fill="auto"/>
            <w:vAlign w:val="center"/>
          </w:tcPr>
          <w:p w:rsidR="008F03B7" w:rsidRPr="00A43726" w:rsidRDefault="008F03B7" w:rsidP="002D728F">
            <w:pPr>
              <w:jc w:val="center"/>
              <w:rPr>
                <w:rFonts w:cs="Times New Roman"/>
                <w:color w:val="000000"/>
              </w:rPr>
            </w:pPr>
            <w:r w:rsidRPr="00A43726">
              <w:rPr>
                <w:rFonts w:cs="Times New Roman"/>
                <w:color w:val="000000"/>
                <w:sz w:val="22"/>
                <w:szCs w:val="22"/>
              </w:rPr>
              <w:t>32 312,53</w:t>
            </w:r>
          </w:p>
        </w:tc>
        <w:tc>
          <w:tcPr>
            <w:tcW w:w="1635" w:type="dxa"/>
            <w:tcBorders>
              <w:top w:val="nil"/>
              <w:left w:val="nil"/>
              <w:bottom w:val="single" w:sz="4" w:space="0" w:color="auto"/>
              <w:right w:val="single" w:sz="4" w:space="0" w:color="auto"/>
            </w:tcBorders>
            <w:shd w:val="clear" w:color="auto" w:fill="auto"/>
            <w:vAlign w:val="center"/>
          </w:tcPr>
          <w:p w:rsidR="008F03B7" w:rsidRPr="00A43726" w:rsidRDefault="008F03B7" w:rsidP="002D728F">
            <w:pPr>
              <w:jc w:val="center"/>
              <w:rPr>
                <w:rFonts w:cs="Times New Roman"/>
                <w:color w:val="000000"/>
              </w:rPr>
            </w:pPr>
            <w:r w:rsidRPr="00A43726">
              <w:rPr>
                <w:rFonts w:cs="Times New Roman"/>
                <w:color w:val="000000"/>
                <w:sz w:val="22"/>
                <w:szCs w:val="22"/>
              </w:rPr>
              <w:t>34 086,07</w:t>
            </w:r>
          </w:p>
        </w:tc>
        <w:tc>
          <w:tcPr>
            <w:tcW w:w="1635" w:type="dxa"/>
            <w:tcBorders>
              <w:top w:val="nil"/>
              <w:left w:val="nil"/>
              <w:bottom w:val="single" w:sz="4" w:space="0" w:color="auto"/>
              <w:right w:val="single" w:sz="4" w:space="0" w:color="auto"/>
            </w:tcBorders>
            <w:shd w:val="clear" w:color="auto" w:fill="auto"/>
            <w:vAlign w:val="center"/>
          </w:tcPr>
          <w:p w:rsidR="008F03B7" w:rsidRPr="00A43726" w:rsidRDefault="008F03B7" w:rsidP="002D728F">
            <w:pPr>
              <w:jc w:val="center"/>
              <w:rPr>
                <w:rFonts w:cs="Times New Roman"/>
                <w:color w:val="000000"/>
              </w:rPr>
            </w:pPr>
            <w:r w:rsidRPr="00A43726">
              <w:rPr>
                <w:rFonts w:cs="Times New Roman"/>
                <w:color w:val="000000"/>
                <w:sz w:val="22"/>
                <w:szCs w:val="22"/>
              </w:rPr>
              <w:t>35 284,97</w:t>
            </w:r>
          </w:p>
        </w:tc>
        <w:tc>
          <w:tcPr>
            <w:tcW w:w="1500" w:type="dxa"/>
            <w:tcBorders>
              <w:top w:val="nil"/>
              <w:left w:val="nil"/>
              <w:bottom w:val="single" w:sz="4" w:space="0" w:color="auto"/>
              <w:right w:val="single" w:sz="4" w:space="0" w:color="auto"/>
            </w:tcBorders>
            <w:shd w:val="clear" w:color="auto" w:fill="auto"/>
            <w:vAlign w:val="center"/>
          </w:tcPr>
          <w:p w:rsidR="008F03B7" w:rsidRPr="00A43726" w:rsidRDefault="008F03B7" w:rsidP="002D728F">
            <w:pPr>
              <w:jc w:val="center"/>
              <w:rPr>
                <w:rFonts w:cs="Times New Roman"/>
                <w:color w:val="000000"/>
              </w:rPr>
            </w:pPr>
            <w:r w:rsidRPr="00A43726">
              <w:rPr>
                <w:rFonts w:cs="Times New Roman"/>
                <w:color w:val="000000"/>
                <w:sz w:val="22"/>
                <w:szCs w:val="22"/>
              </w:rPr>
              <w:t>35 284,97</w:t>
            </w:r>
          </w:p>
        </w:tc>
        <w:tc>
          <w:tcPr>
            <w:tcW w:w="1506" w:type="dxa"/>
            <w:vMerge w:val="restart"/>
            <w:tcBorders>
              <w:top w:val="single" w:sz="4" w:space="0" w:color="auto"/>
              <w:left w:val="nil"/>
              <w:right w:val="single" w:sz="4" w:space="0" w:color="auto"/>
            </w:tcBorders>
            <w:shd w:val="clear" w:color="auto" w:fill="auto"/>
            <w:vAlign w:val="center"/>
          </w:tcPr>
          <w:p w:rsidR="008F03B7" w:rsidRPr="009867A9" w:rsidRDefault="008F03B7" w:rsidP="00A1715A">
            <w:pPr>
              <w:jc w:val="center"/>
              <w:rPr>
                <w:rFonts w:cs="Times New Roman"/>
              </w:rPr>
            </w:pPr>
            <w:r w:rsidRPr="009867A9">
              <w:rPr>
                <w:rFonts w:cs="Times New Roman"/>
                <w:sz w:val="22"/>
                <w:szCs w:val="22"/>
              </w:rPr>
              <w:t>УГЖКХ</w:t>
            </w:r>
          </w:p>
        </w:tc>
      </w:tr>
      <w:tr w:rsidR="008F03B7" w:rsidRPr="009867A9" w:rsidTr="00B67FA9">
        <w:trPr>
          <w:trHeight w:val="475"/>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867A9" w:rsidRDefault="008F03B7" w:rsidP="0096424F">
            <w:pPr>
              <w:rPr>
                <w:rFonts w:cs="Times New Roman"/>
              </w:rPr>
            </w:pPr>
            <w:r w:rsidRPr="009867A9">
              <w:rPr>
                <w:rFonts w:cs="Times New Roman"/>
                <w:sz w:val="22"/>
                <w:szCs w:val="22"/>
              </w:rPr>
              <w:t>Средства бюджета городского округа Электросталь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8F03B7" w:rsidRPr="00A43726" w:rsidRDefault="008F03B7" w:rsidP="002D728F">
            <w:pPr>
              <w:jc w:val="center"/>
              <w:rPr>
                <w:rFonts w:cs="Times New Roman"/>
              </w:rPr>
            </w:pPr>
            <w:r w:rsidRPr="00A43726">
              <w:rPr>
                <w:rFonts w:cs="Times New Roman"/>
                <w:sz w:val="22"/>
                <w:szCs w:val="22"/>
              </w:rPr>
              <w:t>163 635,72</w:t>
            </w:r>
          </w:p>
        </w:tc>
        <w:tc>
          <w:tcPr>
            <w:tcW w:w="1277" w:type="dxa"/>
            <w:tcBorders>
              <w:top w:val="nil"/>
              <w:left w:val="single" w:sz="4" w:space="0" w:color="auto"/>
              <w:bottom w:val="single" w:sz="4" w:space="0" w:color="auto"/>
              <w:right w:val="single" w:sz="4" w:space="0" w:color="auto"/>
            </w:tcBorders>
            <w:shd w:val="clear" w:color="auto" w:fill="auto"/>
            <w:vAlign w:val="center"/>
          </w:tcPr>
          <w:p w:rsidR="008F03B7" w:rsidRPr="00A43726" w:rsidRDefault="008F03B7" w:rsidP="002D728F">
            <w:pPr>
              <w:jc w:val="center"/>
              <w:rPr>
                <w:rFonts w:cs="Times New Roman"/>
              </w:rPr>
            </w:pPr>
            <w:r w:rsidRPr="00A43726">
              <w:rPr>
                <w:rFonts w:cs="Times New Roman"/>
                <w:sz w:val="22"/>
                <w:szCs w:val="22"/>
              </w:rPr>
              <w:t>29 453,18</w:t>
            </w:r>
          </w:p>
        </w:tc>
        <w:tc>
          <w:tcPr>
            <w:tcW w:w="1362"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rPr>
            </w:pPr>
            <w:r w:rsidRPr="00A43726">
              <w:rPr>
                <w:rFonts w:cs="Times New Roman"/>
                <w:sz w:val="22"/>
                <w:szCs w:val="22"/>
              </w:rPr>
              <w:t>31 650,53</w:t>
            </w:r>
          </w:p>
        </w:tc>
        <w:tc>
          <w:tcPr>
            <w:tcW w:w="1635"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rPr>
            </w:pPr>
            <w:r w:rsidRPr="00A43726">
              <w:rPr>
                <w:rFonts w:cs="Times New Roman"/>
                <w:sz w:val="22"/>
                <w:szCs w:val="22"/>
              </w:rPr>
              <w:t>33 378,07</w:t>
            </w:r>
          </w:p>
        </w:tc>
        <w:tc>
          <w:tcPr>
            <w:tcW w:w="1635"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rPr>
            </w:pPr>
            <w:r w:rsidRPr="00A43726">
              <w:rPr>
                <w:rFonts w:cs="Times New Roman"/>
                <w:sz w:val="22"/>
                <w:szCs w:val="22"/>
              </w:rPr>
              <w:t>34 576,97</w:t>
            </w:r>
          </w:p>
        </w:tc>
        <w:tc>
          <w:tcPr>
            <w:tcW w:w="1500"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rPr>
            </w:pPr>
            <w:r w:rsidRPr="00A43726">
              <w:rPr>
                <w:rFonts w:cs="Times New Roman"/>
                <w:sz w:val="22"/>
                <w:szCs w:val="22"/>
              </w:rPr>
              <w:t>34 576,97</w:t>
            </w:r>
          </w:p>
        </w:tc>
        <w:tc>
          <w:tcPr>
            <w:tcW w:w="1506" w:type="dxa"/>
            <w:vMerge/>
            <w:tcBorders>
              <w:left w:val="nil"/>
              <w:right w:val="single" w:sz="4" w:space="0" w:color="auto"/>
            </w:tcBorders>
            <w:shd w:val="clear" w:color="auto" w:fill="auto"/>
            <w:vAlign w:val="center"/>
          </w:tcPr>
          <w:p w:rsidR="008F03B7" w:rsidRPr="009867A9" w:rsidRDefault="008F03B7" w:rsidP="00A1715A">
            <w:pPr>
              <w:jc w:val="center"/>
              <w:rPr>
                <w:rFonts w:cs="Times New Roman"/>
              </w:rPr>
            </w:pPr>
          </w:p>
        </w:tc>
      </w:tr>
      <w:tr w:rsidR="008F03B7" w:rsidRPr="009867A9" w:rsidTr="00B67FA9">
        <w:trPr>
          <w:trHeight w:val="361"/>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867A9" w:rsidRDefault="008F03B7" w:rsidP="0096424F">
            <w:pPr>
              <w:rPr>
                <w:rFonts w:cs="Times New Roman"/>
              </w:rPr>
            </w:pPr>
            <w:r w:rsidRPr="009867A9">
              <w:rPr>
                <w:rFonts w:cs="Times New Roman"/>
                <w:sz w:val="22"/>
                <w:szCs w:val="22"/>
              </w:rPr>
              <w:t>Средства бюджета Московской области</w:t>
            </w:r>
          </w:p>
        </w:tc>
        <w:tc>
          <w:tcPr>
            <w:tcW w:w="1303" w:type="dxa"/>
            <w:tcBorders>
              <w:top w:val="single" w:sz="4" w:space="0" w:color="auto"/>
              <w:left w:val="single" w:sz="4" w:space="0" w:color="auto"/>
              <w:bottom w:val="single" w:sz="4" w:space="0" w:color="auto"/>
              <w:right w:val="single" w:sz="4" w:space="0" w:color="auto"/>
            </w:tcBorders>
            <w:vAlign w:val="center"/>
          </w:tcPr>
          <w:p w:rsidR="008F03B7" w:rsidRPr="00A43726" w:rsidRDefault="006A13D9" w:rsidP="002D728F">
            <w:pPr>
              <w:jc w:val="center"/>
              <w:rPr>
                <w:rFonts w:cs="Times New Roman"/>
                <w:color w:val="000000"/>
              </w:rPr>
            </w:pPr>
            <w:r>
              <w:rPr>
                <w:rFonts w:cs="Times New Roman"/>
                <w:color w:val="000000"/>
                <w:sz w:val="22"/>
                <w:szCs w:val="22"/>
              </w:rPr>
              <w:t>1 294,00</w:t>
            </w:r>
          </w:p>
        </w:tc>
        <w:tc>
          <w:tcPr>
            <w:tcW w:w="1277" w:type="dxa"/>
            <w:tcBorders>
              <w:top w:val="nil"/>
              <w:left w:val="single" w:sz="4" w:space="0" w:color="auto"/>
              <w:bottom w:val="single" w:sz="4" w:space="0" w:color="auto"/>
              <w:right w:val="nil"/>
            </w:tcBorders>
            <w:shd w:val="clear" w:color="auto" w:fill="auto"/>
            <w:vAlign w:val="center"/>
          </w:tcPr>
          <w:p w:rsidR="008F03B7" w:rsidRPr="00A43726" w:rsidRDefault="008F03B7" w:rsidP="002D728F">
            <w:pPr>
              <w:jc w:val="center"/>
              <w:rPr>
                <w:rFonts w:cs="Times New Roman"/>
              </w:rPr>
            </w:pPr>
            <w:r w:rsidRPr="00A43726">
              <w:rPr>
                <w:rFonts w:cs="Times New Roman"/>
                <w:sz w:val="22"/>
                <w:szCs w:val="22"/>
              </w:rPr>
              <w:t>632,00</w:t>
            </w:r>
          </w:p>
        </w:tc>
        <w:tc>
          <w:tcPr>
            <w:tcW w:w="1362" w:type="dxa"/>
            <w:tcBorders>
              <w:top w:val="nil"/>
              <w:left w:val="single" w:sz="4" w:space="0" w:color="auto"/>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rPr>
            </w:pPr>
            <w:r w:rsidRPr="00A43726">
              <w:rPr>
                <w:rFonts w:cs="Times New Roman"/>
                <w:sz w:val="22"/>
                <w:szCs w:val="22"/>
              </w:rPr>
              <w:t>662,00</w:t>
            </w:r>
          </w:p>
        </w:tc>
        <w:tc>
          <w:tcPr>
            <w:tcW w:w="1635" w:type="dxa"/>
            <w:tcBorders>
              <w:top w:val="nil"/>
              <w:left w:val="nil"/>
              <w:bottom w:val="single" w:sz="4" w:space="0" w:color="auto"/>
              <w:right w:val="single" w:sz="4" w:space="0" w:color="auto"/>
            </w:tcBorders>
            <w:shd w:val="clear" w:color="000000" w:fill="FFFFFF"/>
            <w:vAlign w:val="center"/>
          </w:tcPr>
          <w:p w:rsidR="008F03B7" w:rsidRPr="00A43726" w:rsidRDefault="00930EC7" w:rsidP="002D728F">
            <w:pPr>
              <w:jc w:val="center"/>
              <w:rPr>
                <w:rFonts w:cs="Times New Roman"/>
              </w:rPr>
            </w:pPr>
            <w:r>
              <w:rPr>
                <w:rFonts w:cs="Times New Roman"/>
                <w:sz w:val="22"/>
                <w:szCs w:val="22"/>
              </w:rPr>
              <w:t>0,00</w:t>
            </w:r>
          </w:p>
        </w:tc>
        <w:tc>
          <w:tcPr>
            <w:tcW w:w="1635" w:type="dxa"/>
            <w:tcBorders>
              <w:top w:val="nil"/>
              <w:left w:val="nil"/>
              <w:bottom w:val="single" w:sz="4" w:space="0" w:color="auto"/>
              <w:right w:val="single" w:sz="4" w:space="0" w:color="auto"/>
            </w:tcBorders>
            <w:shd w:val="clear" w:color="000000" w:fill="FFFFFF"/>
            <w:vAlign w:val="center"/>
          </w:tcPr>
          <w:p w:rsidR="008F03B7" w:rsidRPr="00A43726" w:rsidRDefault="00930EC7" w:rsidP="002D728F">
            <w:pPr>
              <w:jc w:val="center"/>
              <w:rPr>
                <w:rFonts w:cs="Times New Roman"/>
              </w:rPr>
            </w:pPr>
            <w:r>
              <w:rPr>
                <w:rFonts w:cs="Times New Roman"/>
                <w:sz w:val="22"/>
                <w:szCs w:val="22"/>
              </w:rPr>
              <w:t>0,00</w:t>
            </w:r>
          </w:p>
        </w:tc>
        <w:tc>
          <w:tcPr>
            <w:tcW w:w="1500" w:type="dxa"/>
            <w:tcBorders>
              <w:top w:val="nil"/>
              <w:left w:val="nil"/>
              <w:bottom w:val="single" w:sz="4" w:space="0" w:color="auto"/>
              <w:right w:val="single" w:sz="4" w:space="0" w:color="auto"/>
            </w:tcBorders>
            <w:shd w:val="clear" w:color="000000" w:fill="FFFFFF"/>
            <w:vAlign w:val="center"/>
          </w:tcPr>
          <w:p w:rsidR="008F03B7" w:rsidRPr="00A43726" w:rsidRDefault="00930EC7" w:rsidP="002D728F">
            <w:pPr>
              <w:jc w:val="center"/>
              <w:rPr>
                <w:rFonts w:cs="Times New Roman"/>
              </w:rPr>
            </w:pPr>
            <w:r>
              <w:rPr>
                <w:rFonts w:cs="Times New Roman"/>
                <w:sz w:val="22"/>
                <w:szCs w:val="22"/>
              </w:rPr>
              <w:t>0,00</w:t>
            </w:r>
          </w:p>
        </w:tc>
        <w:tc>
          <w:tcPr>
            <w:tcW w:w="1506" w:type="dxa"/>
            <w:vMerge/>
            <w:tcBorders>
              <w:left w:val="nil"/>
              <w:right w:val="single" w:sz="4" w:space="0" w:color="auto"/>
            </w:tcBorders>
            <w:shd w:val="clear" w:color="auto" w:fill="auto"/>
            <w:vAlign w:val="center"/>
          </w:tcPr>
          <w:p w:rsidR="008F03B7" w:rsidRPr="009867A9" w:rsidRDefault="008F03B7" w:rsidP="00A1715A">
            <w:pPr>
              <w:jc w:val="center"/>
              <w:rPr>
                <w:rFonts w:cs="Times New Roman"/>
                <w:color w:val="000000"/>
              </w:rPr>
            </w:pPr>
          </w:p>
        </w:tc>
      </w:tr>
      <w:tr w:rsidR="008F03B7" w:rsidRPr="009867A9" w:rsidTr="00B67FA9">
        <w:trPr>
          <w:trHeight w:val="268"/>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867A9" w:rsidRDefault="008F03B7" w:rsidP="0096424F">
            <w:pPr>
              <w:rPr>
                <w:rFonts w:cs="Times New Roman"/>
              </w:rPr>
            </w:pPr>
            <w:r w:rsidRPr="009867A9">
              <w:rPr>
                <w:rFonts w:cs="Times New Roman"/>
                <w:sz w:val="22"/>
                <w:szCs w:val="22"/>
              </w:rPr>
              <w:t>Средства федерального бюджета</w:t>
            </w:r>
          </w:p>
        </w:tc>
        <w:tc>
          <w:tcPr>
            <w:tcW w:w="1303" w:type="dxa"/>
            <w:tcBorders>
              <w:top w:val="single" w:sz="4" w:space="0" w:color="auto"/>
              <w:left w:val="single" w:sz="4" w:space="0" w:color="auto"/>
              <w:bottom w:val="single" w:sz="4" w:space="0" w:color="auto"/>
              <w:right w:val="single" w:sz="4" w:space="0" w:color="auto"/>
            </w:tcBorders>
            <w:vAlign w:val="center"/>
          </w:tcPr>
          <w:p w:rsidR="008F03B7" w:rsidRPr="00A43726" w:rsidRDefault="008F03B7" w:rsidP="002D728F">
            <w:pPr>
              <w:jc w:val="center"/>
              <w:rPr>
                <w:rFonts w:cs="Times New Roman"/>
                <w:color w:val="000000"/>
              </w:rPr>
            </w:pPr>
            <w:r w:rsidRPr="00A43726">
              <w:rPr>
                <w:rFonts w:cs="Times New Roman"/>
                <w:color w:val="000000"/>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8F03B7" w:rsidRPr="00A43726" w:rsidRDefault="008F03B7" w:rsidP="002D728F">
            <w:pPr>
              <w:jc w:val="center"/>
              <w:rPr>
                <w:rFonts w:cs="Times New Roman"/>
                <w:color w:val="000000"/>
              </w:rPr>
            </w:pPr>
            <w:r w:rsidRPr="00A43726">
              <w:rPr>
                <w:rFonts w:cs="Times New Roman"/>
                <w:color w:val="000000"/>
                <w:sz w:val="22"/>
                <w:szCs w:val="22"/>
              </w:rPr>
              <w:t>0,00</w:t>
            </w:r>
          </w:p>
        </w:tc>
        <w:tc>
          <w:tcPr>
            <w:tcW w:w="1362"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color w:val="000000"/>
              </w:rPr>
            </w:pPr>
            <w:r w:rsidRPr="00A43726">
              <w:rPr>
                <w:rFonts w:cs="Times New Roman"/>
                <w:color w:val="000000"/>
                <w:sz w:val="22"/>
                <w:szCs w:val="22"/>
              </w:rPr>
              <w:t>0,00</w:t>
            </w:r>
          </w:p>
        </w:tc>
        <w:tc>
          <w:tcPr>
            <w:tcW w:w="1635"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color w:val="000000"/>
              </w:rPr>
            </w:pPr>
            <w:r w:rsidRPr="00A43726">
              <w:rPr>
                <w:rFonts w:cs="Times New Roman"/>
                <w:color w:val="000000"/>
                <w:sz w:val="22"/>
                <w:szCs w:val="22"/>
              </w:rPr>
              <w:t>0,00</w:t>
            </w:r>
          </w:p>
        </w:tc>
        <w:tc>
          <w:tcPr>
            <w:tcW w:w="1635"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color w:val="000000"/>
              </w:rPr>
            </w:pPr>
            <w:r w:rsidRPr="00A43726">
              <w:rPr>
                <w:rFonts w:cs="Times New Roman"/>
                <w:color w:val="000000"/>
                <w:sz w:val="22"/>
                <w:szCs w:val="22"/>
              </w:rPr>
              <w:t>0,00</w:t>
            </w:r>
          </w:p>
        </w:tc>
        <w:tc>
          <w:tcPr>
            <w:tcW w:w="1500" w:type="dxa"/>
            <w:tcBorders>
              <w:top w:val="nil"/>
              <w:left w:val="nil"/>
              <w:bottom w:val="single" w:sz="4" w:space="0" w:color="auto"/>
              <w:right w:val="single" w:sz="4" w:space="0" w:color="auto"/>
            </w:tcBorders>
            <w:shd w:val="clear" w:color="000000" w:fill="FFFFFF"/>
            <w:vAlign w:val="center"/>
          </w:tcPr>
          <w:p w:rsidR="008F03B7" w:rsidRPr="00A43726" w:rsidRDefault="008F03B7" w:rsidP="002D728F">
            <w:pPr>
              <w:jc w:val="center"/>
              <w:rPr>
                <w:rFonts w:cs="Times New Roman"/>
                <w:color w:val="000000"/>
              </w:rPr>
            </w:pPr>
            <w:r w:rsidRPr="00A43726">
              <w:rPr>
                <w:rFonts w:cs="Times New Roman"/>
                <w:color w:val="000000"/>
                <w:sz w:val="22"/>
                <w:szCs w:val="22"/>
              </w:rPr>
              <w:t>0,00</w:t>
            </w:r>
          </w:p>
        </w:tc>
        <w:tc>
          <w:tcPr>
            <w:tcW w:w="1506" w:type="dxa"/>
            <w:vMerge/>
            <w:tcBorders>
              <w:left w:val="nil"/>
              <w:right w:val="single" w:sz="4" w:space="0" w:color="auto"/>
            </w:tcBorders>
            <w:shd w:val="clear" w:color="auto" w:fill="auto"/>
            <w:vAlign w:val="center"/>
          </w:tcPr>
          <w:p w:rsidR="008F03B7" w:rsidRPr="009867A9" w:rsidRDefault="008F03B7" w:rsidP="00A1715A">
            <w:pPr>
              <w:jc w:val="center"/>
              <w:rPr>
                <w:rFonts w:cs="Times New Roman"/>
                <w:color w:val="000000"/>
              </w:rPr>
            </w:pPr>
          </w:p>
        </w:tc>
      </w:tr>
      <w:tr w:rsidR="008F03B7" w:rsidRPr="009867A9" w:rsidTr="00B67FA9">
        <w:trPr>
          <w:trHeight w:val="370"/>
        </w:trPr>
        <w:tc>
          <w:tcPr>
            <w:tcW w:w="3760" w:type="dxa"/>
            <w:gridSpan w:val="2"/>
            <w:tcBorders>
              <w:top w:val="single" w:sz="4" w:space="0" w:color="auto"/>
              <w:left w:val="single" w:sz="4" w:space="0" w:color="auto"/>
              <w:bottom w:val="single" w:sz="4" w:space="0" w:color="auto"/>
              <w:right w:val="single" w:sz="4" w:space="0" w:color="auto"/>
            </w:tcBorders>
            <w:shd w:val="clear" w:color="auto" w:fill="auto"/>
          </w:tcPr>
          <w:p w:rsidR="008F03B7" w:rsidRPr="009867A9" w:rsidRDefault="008F03B7" w:rsidP="0096424F">
            <w:pPr>
              <w:rPr>
                <w:rFonts w:cs="Times New Roman"/>
              </w:rPr>
            </w:pPr>
            <w:r w:rsidRPr="009867A9">
              <w:rPr>
                <w:rFonts w:cs="Times New Roman"/>
                <w:sz w:val="22"/>
                <w:szCs w:val="22"/>
              </w:rPr>
              <w:t>Внебюджетные средства</w:t>
            </w:r>
          </w:p>
        </w:tc>
        <w:tc>
          <w:tcPr>
            <w:tcW w:w="1303" w:type="dxa"/>
            <w:tcBorders>
              <w:top w:val="single" w:sz="4" w:space="0" w:color="auto"/>
              <w:left w:val="single" w:sz="4" w:space="0" w:color="auto"/>
              <w:bottom w:val="single" w:sz="4" w:space="0" w:color="auto"/>
              <w:right w:val="single" w:sz="4" w:space="0" w:color="auto"/>
            </w:tcBorders>
            <w:vAlign w:val="center"/>
          </w:tcPr>
          <w:p w:rsidR="008F03B7" w:rsidRPr="00A43726" w:rsidRDefault="008F03B7" w:rsidP="00F563DA">
            <w:pPr>
              <w:jc w:val="center"/>
              <w:rPr>
                <w:rFonts w:cs="Times New Roman"/>
                <w:color w:val="000000"/>
              </w:rPr>
            </w:pPr>
            <w:r w:rsidRPr="00A43726">
              <w:rPr>
                <w:rFonts w:cs="Times New Roman"/>
                <w:color w:val="000000"/>
                <w:sz w:val="22"/>
                <w:szCs w:val="22"/>
              </w:rPr>
              <w:t>0,00</w:t>
            </w:r>
          </w:p>
        </w:tc>
        <w:tc>
          <w:tcPr>
            <w:tcW w:w="1277" w:type="dxa"/>
            <w:tcBorders>
              <w:top w:val="nil"/>
              <w:left w:val="single" w:sz="4" w:space="0" w:color="auto"/>
              <w:bottom w:val="single" w:sz="4" w:space="0" w:color="auto"/>
              <w:right w:val="single" w:sz="4" w:space="0" w:color="auto"/>
            </w:tcBorders>
            <w:shd w:val="clear" w:color="auto" w:fill="auto"/>
            <w:vAlign w:val="center"/>
          </w:tcPr>
          <w:p w:rsidR="008F03B7" w:rsidRPr="00A43726" w:rsidRDefault="008F03B7" w:rsidP="00F563DA">
            <w:pPr>
              <w:jc w:val="center"/>
              <w:rPr>
                <w:rFonts w:cs="Times New Roman"/>
                <w:color w:val="000000"/>
              </w:rPr>
            </w:pPr>
            <w:r w:rsidRPr="00A43726">
              <w:rPr>
                <w:rFonts w:cs="Times New Roman"/>
                <w:color w:val="000000"/>
                <w:sz w:val="22"/>
                <w:szCs w:val="22"/>
              </w:rPr>
              <w:t>0,00</w:t>
            </w:r>
          </w:p>
        </w:tc>
        <w:tc>
          <w:tcPr>
            <w:tcW w:w="1362" w:type="dxa"/>
            <w:tcBorders>
              <w:top w:val="nil"/>
              <w:left w:val="nil"/>
              <w:bottom w:val="single" w:sz="4" w:space="0" w:color="auto"/>
              <w:right w:val="single" w:sz="4" w:space="0" w:color="auto"/>
            </w:tcBorders>
            <w:shd w:val="clear" w:color="auto" w:fill="auto"/>
            <w:vAlign w:val="center"/>
          </w:tcPr>
          <w:p w:rsidR="008F03B7" w:rsidRPr="00A43726" w:rsidRDefault="008F03B7" w:rsidP="00F563DA">
            <w:pPr>
              <w:jc w:val="center"/>
              <w:rPr>
                <w:rFonts w:cs="Times New Roman"/>
                <w:color w:val="000000"/>
              </w:rPr>
            </w:pPr>
            <w:r w:rsidRPr="00A43726">
              <w:rPr>
                <w:rFonts w:cs="Times New Roman"/>
                <w:color w:val="000000"/>
                <w:sz w:val="22"/>
                <w:szCs w:val="22"/>
              </w:rPr>
              <w:t>0,00</w:t>
            </w:r>
          </w:p>
        </w:tc>
        <w:tc>
          <w:tcPr>
            <w:tcW w:w="1635" w:type="dxa"/>
            <w:tcBorders>
              <w:top w:val="nil"/>
              <w:left w:val="nil"/>
              <w:bottom w:val="single" w:sz="4" w:space="0" w:color="auto"/>
              <w:right w:val="single" w:sz="4" w:space="0" w:color="auto"/>
            </w:tcBorders>
            <w:shd w:val="clear" w:color="auto" w:fill="auto"/>
            <w:vAlign w:val="center"/>
          </w:tcPr>
          <w:p w:rsidR="008F03B7" w:rsidRPr="00A43726" w:rsidRDefault="008F03B7" w:rsidP="00F563DA">
            <w:pPr>
              <w:jc w:val="center"/>
              <w:rPr>
                <w:rFonts w:cs="Times New Roman"/>
                <w:color w:val="000000"/>
              </w:rPr>
            </w:pPr>
            <w:r w:rsidRPr="00A43726">
              <w:rPr>
                <w:rFonts w:cs="Times New Roman"/>
                <w:color w:val="000000"/>
                <w:sz w:val="22"/>
                <w:szCs w:val="22"/>
              </w:rPr>
              <w:t>0,00</w:t>
            </w:r>
          </w:p>
        </w:tc>
        <w:tc>
          <w:tcPr>
            <w:tcW w:w="1635" w:type="dxa"/>
            <w:tcBorders>
              <w:top w:val="nil"/>
              <w:left w:val="nil"/>
              <w:bottom w:val="single" w:sz="4" w:space="0" w:color="auto"/>
              <w:right w:val="single" w:sz="4" w:space="0" w:color="auto"/>
            </w:tcBorders>
            <w:shd w:val="clear" w:color="auto" w:fill="auto"/>
            <w:vAlign w:val="center"/>
          </w:tcPr>
          <w:p w:rsidR="008F03B7" w:rsidRPr="00A43726" w:rsidRDefault="008F03B7" w:rsidP="00F563DA">
            <w:pPr>
              <w:jc w:val="center"/>
              <w:rPr>
                <w:rFonts w:cs="Times New Roman"/>
                <w:color w:val="000000"/>
              </w:rPr>
            </w:pPr>
            <w:r w:rsidRPr="00A43726">
              <w:rPr>
                <w:rFonts w:cs="Times New Roman"/>
                <w:color w:val="000000"/>
                <w:sz w:val="22"/>
                <w:szCs w:val="22"/>
              </w:rPr>
              <w:t>0,00</w:t>
            </w:r>
          </w:p>
        </w:tc>
        <w:tc>
          <w:tcPr>
            <w:tcW w:w="1500" w:type="dxa"/>
            <w:tcBorders>
              <w:top w:val="nil"/>
              <w:left w:val="nil"/>
              <w:bottom w:val="single" w:sz="4" w:space="0" w:color="auto"/>
              <w:right w:val="single" w:sz="4" w:space="0" w:color="auto"/>
            </w:tcBorders>
            <w:shd w:val="clear" w:color="auto" w:fill="auto"/>
            <w:vAlign w:val="center"/>
          </w:tcPr>
          <w:p w:rsidR="008F03B7" w:rsidRPr="00A43726" w:rsidRDefault="008F03B7" w:rsidP="00F563DA">
            <w:pPr>
              <w:jc w:val="center"/>
              <w:rPr>
                <w:rFonts w:cs="Times New Roman"/>
                <w:color w:val="000000"/>
              </w:rPr>
            </w:pPr>
            <w:r w:rsidRPr="00A43726">
              <w:rPr>
                <w:rFonts w:cs="Times New Roman"/>
                <w:color w:val="000000"/>
                <w:sz w:val="22"/>
                <w:szCs w:val="22"/>
              </w:rPr>
              <w:t>0,00</w:t>
            </w:r>
          </w:p>
        </w:tc>
        <w:tc>
          <w:tcPr>
            <w:tcW w:w="1506" w:type="dxa"/>
            <w:vMerge/>
            <w:tcBorders>
              <w:left w:val="nil"/>
              <w:bottom w:val="single" w:sz="4" w:space="0" w:color="auto"/>
              <w:right w:val="single" w:sz="4" w:space="0" w:color="auto"/>
            </w:tcBorders>
            <w:shd w:val="clear" w:color="auto" w:fill="auto"/>
            <w:vAlign w:val="center"/>
          </w:tcPr>
          <w:p w:rsidR="008F03B7" w:rsidRPr="009867A9" w:rsidRDefault="008F03B7" w:rsidP="007D0446">
            <w:pPr>
              <w:jc w:val="center"/>
              <w:rPr>
                <w:rFonts w:cs="Times New Roman"/>
                <w:color w:val="000000"/>
              </w:rPr>
            </w:pPr>
          </w:p>
        </w:tc>
      </w:tr>
    </w:tbl>
    <w:p w:rsidR="00317AFF" w:rsidRPr="009867A9" w:rsidRDefault="00317AFF" w:rsidP="00735B5D">
      <w:pPr>
        <w:pStyle w:val="ConsPlusNormal"/>
        <w:rPr>
          <w:rFonts w:ascii="Times New Roman" w:hAnsi="Times New Roman" w:cs="Times New Roman"/>
          <w:sz w:val="22"/>
          <w:szCs w:val="22"/>
        </w:rPr>
      </w:pPr>
    </w:p>
    <w:p w:rsidR="00735B5D" w:rsidRPr="00A87AE9" w:rsidRDefault="00735B5D" w:rsidP="00735B5D">
      <w:pPr>
        <w:pStyle w:val="ConsPlusNormal"/>
        <w:rPr>
          <w:rFonts w:ascii="Times New Roman" w:hAnsi="Times New Roman" w:cs="Times New Roman"/>
        </w:rPr>
      </w:pPr>
    </w:p>
    <w:p w:rsidR="00F73082" w:rsidRDefault="00735B5D" w:rsidP="00735B5D">
      <w:pPr>
        <w:ind w:firstLine="709"/>
        <w:jc w:val="center"/>
        <w:rPr>
          <w:rFonts w:cs="Times New Roman"/>
          <w:b/>
          <w:bCs/>
          <w:color w:val="000000"/>
        </w:rPr>
      </w:pPr>
      <w:r w:rsidRPr="00A87AE9">
        <w:rPr>
          <w:b/>
        </w:rPr>
        <w:t xml:space="preserve">2 </w:t>
      </w:r>
      <w:r w:rsidR="00F73082" w:rsidRPr="00A87AE9">
        <w:rPr>
          <w:b/>
        </w:rPr>
        <w:t xml:space="preserve">Характеристика проблем и мероприятий подпрограммы </w:t>
      </w:r>
      <w:r w:rsidR="00F73082" w:rsidRPr="00A87AE9">
        <w:rPr>
          <w:b/>
          <w:lang w:val="en-US"/>
        </w:rPr>
        <w:t>VIII</w:t>
      </w:r>
      <w:r w:rsidR="0049432D" w:rsidRPr="00A87AE9">
        <w:rPr>
          <w:rFonts w:cs="Times New Roman"/>
          <w:b/>
          <w:bCs/>
          <w:color w:val="000000"/>
        </w:rPr>
        <w:t>«Обеспечивающая подпрограмма»</w:t>
      </w:r>
    </w:p>
    <w:p w:rsidR="00C65D57" w:rsidRPr="00A87AE9" w:rsidRDefault="00C65D57" w:rsidP="00735B5D">
      <w:pPr>
        <w:ind w:firstLine="709"/>
        <w:jc w:val="center"/>
        <w:rPr>
          <w:b/>
        </w:rPr>
      </w:pPr>
    </w:p>
    <w:p w:rsidR="00555F0C" w:rsidRPr="00A87AE9" w:rsidRDefault="00555F0C" w:rsidP="00555F0C">
      <w:pPr>
        <w:tabs>
          <w:tab w:val="left" w:pos="1035"/>
        </w:tabs>
        <w:ind w:firstLine="709"/>
        <w:jc w:val="both"/>
      </w:pPr>
      <w:r w:rsidRPr="00A87AE9">
        <w:t xml:space="preserve">УГЖКХ является отраслевым органом Администрации городского округа Электросталь Московской области (далее – городской округ), уполномоченным осуществлять исполнительно-распорядительную деятельность на территории городского округа в сфере городского жилищного и коммунального хозяйства, а также обеспечивать скоординированность деятельности в указанной сфере структурных, отраслевых (функциональных) органов Администрации городского округа, организаций независимо от их организационно-правовой формы. УГЖКХ осуществляет свою деятельность как непосредственно, так и через подведомственные организации, и во взаимодействии с центральными исполнительными органами государственной власти Московской области, государственными органами и </w:t>
      </w:r>
      <w:r w:rsidRPr="00A87AE9">
        <w:lastRenderedPageBreak/>
        <w:t xml:space="preserve">учреждениями, осуществляющими функции государственного контроля и надзора на территории городского округа, с иными организациями независимо от их организационно-правовой формы, осуществляющими деятельность на территории городского округа. </w:t>
      </w:r>
    </w:p>
    <w:p w:rsidR="00555F0C" w:rsidRPr="00A87AE9" w:rsidRDefault="00555F0C" w:rsidP="00555F0C">
      <w:pPr>
        <w:tabs>
          <w:tab w:val="left" w:pos="1035"/>
        </w:tabs>
        <w:ind w:firstLine="709"/>
        <w:jc w:val="both"/>
      </w:pPr>
      <w:r w:rsidRPr="00A87AE9">
        <w:t xml:space="preserve">Финансирование деятельности УГЖКХ производится за счёт средств, предусмотренных в бюджете городского округа.  </w:t>
      </w:r>
    </w:p>
    <w:p w:rsidR="006D79A4" w:rsidRDefault="00555F0C" w:rsidP="00A5189F">
      <w:pPr>
        <w:tabs>
          <w:tab w:val="left" w:pos="1035"/>
        </w:tabs>
        <w:ind w:firstLine="709"/>
        <w:jc w:val="both"/>
      </w:pPr>
      <w:r w:rsidRPr="00A87AE9">
        <w:t>УГЖКХ подотчетно и подконтрольно по вопросам своей деятельности Администрации городского округа. На УГЖКХ возложены полномочия по решению вопросов местного значения городского округа, которые указаны в Положении об УГЖКХ, утверждённом решением Совета Депутатов городского округа. Реализация мероприятий обеспечивающей подпрограммы муниципальной программы позволит повысить качество условий труда и социальную обеспеченность муниципальных служащих УГЖКХ.</w:t>
      </w:r>
    </w:p>
    <w:p w:rsidR="000E3581" w:rsidRPr="00492D98" w:rsidRDefault="000E3581" w:rsidP="00555F0C">
      <w:pPr>
        <w:tabs>
          <w:tab w:val="left" w:pos="1035"/>
        </w:tabs>
        <w:ind w:firstLine="709"/>
        <w:jc w:val="both"/>
        <w:rPr>
          <w:rFonts w:cs="Times New Roman"/>
        </w:rPr>
      </w:pPr>
    </w:p>
    <w:p w:rsidR="00C004CB" w:rsidRPr="00492D98" w:rsidRDefault="00C004CB" w:rsidP="00C004CB">
      <w:pPr>
        <w:tabs>
          <w:tab w:val="left" w:pos="1035"/>
        </w:tabs>
        <w:ind w:firstLine="709"/>
        <w:jc w:val="center"/>
        <w:rPr>
          <w:rFonts w:cs="Times New Roman"/>
        </w:rPr>
      </w:pPr>
      <w:r w:rsidRPr="00492D98">
        <w:rPr>
          <w:rFonts w:cs="Times New Roman"/>
          <w:b/>
          <w:bCs/>
          <w:color w:val="000000"/>
          <w:sz w:val="20"/>
          <w:szCs w:val="20"/>
        </w:rPr>
        <w:t>3 ПЕРЕЧЕНЬ МЕРОПРИЯТИЙ ПОДПРОГРАММЫ VIII</w:t>
      </w:r>
    </w:p>
    <w:p w:rsidR="00C004CB" w:rsidRPr="00492D98" w:rsidRDefault="00C004CB" w:rsidP="00C004CB">
      <w:pPr>
        <w:tabs>
          <w:tab w:val="left" w:pos="1035"/>
        </w:tabs>
        <w:ind w:firstLine="709"/>
        <w:jc w:val="center"/>
        <w:rPr>
          <w:rFonts w:cs="Times New Roman"/>
        </w:rPr>
      </w:pPr>
      <w:r w:rsidRPr="00492D98">
        <w:rPr>
          <w:rFonts w:cs="Times New Roman"/>
          <w:b/>
          <w:bCs/>
          <w:color w:val="000000"/>
          <w:sz w:val="20"/>
          <w:szCs w:val="20"/>
          <w:u w:val="single"/>
        </w:rPr>
        <w:t>«Обеспечивающая подпрограмма»</w:t>
      </w:r>
    </w:p>
    <w:p w:rsidR="00F73082" w:rsidRPr="00492D98" w:rsidRDefault="00C004CB" w:rsidP="00A5189F">
      <w:pPr>
        <w:tabs>
          <w:tab w:val="left" w:pos="1035"/>
        </w:tabs>
        <w:ind w:firstLine="709"/>
        <w:jc w:val="center"/>
        <w:rPr>
          <w:rFonts w:cs="Times New Roman"/>
          <w:lang w:val="en-US"/>
        </w:rPr>
      </w:pPr>
      <w:r w:rsidRPr="00492D98">
        <w:rPr>
          <w:rFonts w:cs="Times New Roman"/>
          <w:color w:val="000000"/>
          <w:sz w:val="20"/>
          <w:szCs w:val="20"/>
        </w:rPr>
        <w:t>(наименование подпрограммы)</w:t>
      </w:r>
    </w:p>
    <w:tbl>
      <w:tblPr>
        <w:tblW w:w="14601" w:type="dxa"/>
        <w:tblInd w:w="-289" w:type="dxa"/>
        <w:tblLayout w:type="fixed"/>
        <w:tblLook w:val="04A0" w:firstRow="1" w:lastRow="0" w:firstColumn="1" w:lastColumn="0" w:noHBand="0" w:noVBand="1"/>
      </w:tblPr>
      <w:tblGrid>
        <w:gridCol w:w="860"/>
        <w:gridCol w:w="1551"/>
        <w:gridCol w:w="760"/>
        <w:gridCol w:w="1649"/>
        <w:gridCol w:w="1134"/>
        <w:gridCol w:w="1134"/>
        <w:gridCol w:w="1053"/>
        <w:gridCol w:w="1211"/>
        <w:gridCol w:w="1212"/>
        <w:gridCol w:w="1212"/>
        <w:gridCol w:w="1124"/>
        <w:gridCol w:w="1701"/>
      </w:tblGrid>
      <w:tr w:rsidR="008F03B7" w:rsidRPr="00492D98" w:rsidTr="004B0B85">
        <w:trPr>
          <w:trHeight w:val="352"/>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N п/п</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F77A93">
            <w:pPr>
              <w:jc w:val="center"/>
              <w:rPr>
                <w:rFonts w:cs="Times New Roman"/>
                <w:color w:val="000000"/>
                <w:sz w:val="20"/>
                <w:szCs w:val="20"/>
              </w:rPr>
            </w:pPr>
            <w:r w:rsidRPr="00492D98">
              <w:rPr>
                <w:rFonts w:cs="Times New Roman"/>
                <w:color w:val="000000"/>
                <w:sz w:val="20"/>
                <w:szCs w:val="20"/>
              </w:rPr>
              <w:t>Мероприятие Подпрограммы</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Срок исполнения мероприятия</w:t>
            </w:r>
          </w:p>
        </w:tc>
        <w:tc>
          <w:tcPr>
            <w:tcW w:w="1649" w:type="dxa"/>
            <w:vMerge w:val="restart"/>
            <w:tcBorders>
              <w:top w:val="single" w:sz="4" w:space="0" w:color="auto"/>
              <w:left w:val="single" w:sz="4" w:space="0" w:color="auto"/>
              <w:bottom w:val="single" w:sz="4" w:space="0" w:color="auto"/>
              <w:right w:val="single" w:sz="4" w:space="0" w:color="auto"/>
            </w:tcBorders>
          </w:tcPr>
          <w:p w:rsidR="008F03B7" w:rsidRPr="00492D98" w:rsidRDefault="008F03B7" w:rsidP="00F77A93">
            <w:pPr>
              <w:rPr>
                <w:rFonts w:cs="Times New Roman"/>
                <w:sz w:val="20"/>
                <w:szCs w:val="20"/>
              </w:rPr>
            </w:pPr>
            <w:r w:rsidRPr="00492D98">
              <w:rPr>
                <w:rFonts w:cs="Times New Roman"/>
                <w:sz w:val="20"/>
                <w:szCs w:val="20"/>
              </w:rPr>
              <w:t>Источники финансирования</w:t>
            </w:r>
          </w:p>
          <w:p w:rsidR="008F03B7" w:rsidRPr="00492D98" w:rsidRDefault="008F03B7" w:rsidP="00F77A93">
            <w:pP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Всего (тыс. руб.)</w:t>
            </w:r>
          </w:p>
        </w:tc>
        <w:tc>
          <w:tcPr>
            <w:tcW w:w="5822" w:type="dxa"/>
            <w:gridSpan w:val="5"/>
            <w:tcBorders>
              <w:top w:val="single" w:sz="4" w:space="0" w:color="auto"/>
              <w:left w:val="nil"/>
              <w:bottom w:val="single" w:sz="4" w:space="0" w:color="auto"/>
              <w:right w:val="single" w:sz="4" w:space="0" w:color="auto"/>
            </w:tcBorders>
            <w:shd w:val="clear" w:color="auto" w:fill="auto"/>
            <w:noWrap/>
            <w:vAlign w:val="bottom"/>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Объем финансирования по годам (тыс. руб.)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Результаты выполнения мероприятий подпрограммы</w:t>
            </w:r>
          </w:p>
        </w:tc>
      </w:tr>
      <w:tr w:rsidR="008F03B7" w:rsidRPr="00492D98" w:rsidTr="004B0B85">
        <w:trPr>
          <w:trHeight w:val="145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tcPr>
          <w:p w:rsidR="008F03B7" w:rsidRPr="00492D98" w:rsidRDefault="008F03B7" w:rsidP="00735B5D">
            <w:pPr>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22499B">
            <w:pPr>
              <w:jc w:val="center"/>
              <w:rPr>
                <w:rFonts w:cs="Times New Roman"/>
                <w:sz w:val="20"/>
                <w:szCs w:val="20"/>
              </w:rPr>
            </w:pPr>
            <w:r w:rsidRPr="00492D98">
              <w:rPr>
                <w:rFonts w:cs="Times New Roman"/>
                <w:sz w:val="20"/>
                <w:szCs w:val="20"/>
              </w:rPr>
              <w:t>2020 год</w:t>
            </w:r>
          </w:p>
        </w:tc>
        <w:tc>
          <w:tcPr>
            <w:tcW w:w="1053"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22499B">
            <w:pPr>
              <w:jc w:val="center"/>
              <w:rPr>
                <w:rFonts w:cs="Times New Roman"/>
                <w:sz w:val="20"/>
                <w:szCs w:val="20"/>
              </w:rPr>
            </w:pPr>
            <w:r w:rsidRPr="00492D98">
              <w:rPr>
                <w:rFonts w:cs="Times New Roman"/>
                <w:sz w:val="20"/>
                <w:szCs w:val="20"/>
              </w:rPr>
              <w:t>2021 год</w:t>
            </w:r>
          </w:p>
        </w:tc>
        <w:tc>
          <w:tcPr>
            <w:tcW w:w="1211"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22499B">
            <w:pPr>
              <w:jc w:val="center"/>
              <w:rPr>
                <w:rFonts w:cs="Times New Roman"/>
                <w:sz w:val="20"/>
                <w:szCs w:val="20"/>
              </w:rPr>
            </w:pPr>
            <w:r w:rsidRPr="00492D98">
              <w:rPr>
                <w:rFonts w:cs="Times New Roman"/>
                <w:sz w:val="20"/>
                <w:szCs w:val="20"/>
              </w:rPr>
              <w:t>2022 год</w:t>
            </w:r>
          </w:p>
        </w:tc>
        <w:tc>
          <w:tcPr>
            <w:tcW w:w="1212"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22499B">
            <w:pPr>
              <w:jc w:val="center"/>
              <w:rPr>
                <w:rFonts w:cs="Times New Roman"/>
                <w:sz w:val="20"/>
                <w:szCs w:val="20"/>
              </w:rPr>
            </w:pPr>
            <w:r w:rsidRPr="00492D98">
              <w:rPr>
                <w:rFonts w:cs="Times New Roman"/>
                <w:sz w:val="20"/>
                <w:szCs w:val="20"/>
              </w:rPr>
              <w:t>2023 год</w:t>
            </w:r>
          </w:p>
        </w:tc>
        <w:tc>
          <w:tcPr>
            <w:tcW w:w="1212"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3D652A">
            <w:pPr>
              <w:jc w:val="center"/>
              <w:rPr>
                <w:rFonts w:cs="Times New Roman"/>
                <w:color w:val="000000"/>
                <w:sz w:val="20"/>
                <w:szCs w:val="20"/>
              </w:rPr>
            </w:pPr>
            <w:r w:rsidRPr="00492D98">
              <w:rPr>
                <w:rFonts w:cs="Times New Roman"/>
                <w:sz w:val="20"/>
                <w:szCs w:val="20"/>
              </w:rPr>
              <w:t>2024 год</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316488">
        <w:trPr>
          <w:trHeight w:val="196"/>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1</w:t>
            </w:r>
          </w:p>
        </w:tc>
        <w:tc>
          <w:tcPr>
            <w:tcW w:w="1551" w:type="dxa"/>
            <w:tcBorders>
              <w:top w:val="nil"/>
              <w:left w:val="nil"/>
              <w:bottom w:val="single" w:sz="4" w:space="0" w:color="auto"/>
              <w:right w:val="single" w:sz="4" w:space="0" w:color="auto"/>
            </w:tcBorders>
            <w:shd w:val="clear" w:color="auto" w:fill="auto"/>
            <w:vAlign w:val="center"/>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2</w:t>
            </w:r>
          </w:p>
        </w:tc>
        <w:tc>
          <w:tcPr>
            <w:tcW w:w="760"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3</w:t>
            </w:r>
          </w:p>
        </w:tc>
        <w:tc>
          <w:tcPr>
            <w:tcW w:w="1649" w:type="dxa"/>
            <w:tcBorders>
              <w:top w:val="single" w:sz="4" w:space="0" w:color="auto"/>
              <w:left w:val="nil"/>
              <w:bottom w:val="single" w:sz="4" w:space="0" w:color="auto"/>
              <w:right w:val="single" w:sz="4" w:space="0" w:color="auto"/>
            </w:tcBorders>
          </w:tcPr>
          <w:p w:rsidR="008F03B7" w:rsidRPr="00492D98" w:rsidRDefault="008F03B7" w:rsidP="00316488">
            <w:pPr>
              <w:rPr>
                <w:rFonts w:cs="Times New Roman"/>
                <w:sz w:val="20"/>
                <w:szCs w:val="20"/>
              </w:rPr>
            </w:pPr>
            <w:r w:rsidRPr="00492D98">
              <w:rPr>
                <w:rFonts w:cs="Times New Roman"/>
                <w:color w:val="000000"/>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5</w:t>
            </w:r>
          </w:p>
        </w:tc>
        <w:tc>
          <w:tcPr>
            <w:tcW w:w="1134"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6</w:t>
            </w:r>
          </w:p>
        </w:tc>
        <w:tc>
          <w:tcPr>
            <w:tcW w:w="1053"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7</w:t>
            </w:r>
          </w:p>
        </w:tc>
        <w:tc>
          <w:tcPr>
            <w:tcW w:w="1211"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8</w:t>
            </w:r>
          </w:p>
        </w:tc>
        <w:tc>
          <w:tcPr>
            <w:tcW w:w="1212"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9</w:t>
            </w:r>
          </w:p>
        </w:tc>
        <w:tc>
          <w:tcPr>
            <w:tcW w:w="1212"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10</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11</w:t>
            </w:r>
          </w:p>
        </w:tc>
        <w:tc>
          <w:tcPr>
            <w:tcW w:w="1701" w:type="dxa"/>
            <w:tcBorders>
              <w:top w:val="nil"/>
              <w:left w:val="nil"/>
              <w:bottom w:val="single" w:sz="4" w:space="0" w:color="auto"/>
              <w:right w:val="single" w:sz="4" w:space="0" w:color="auto"/>
            </w:tcBorders>
            <w:shd w:val="clear" w:color="auto" w:fill="auto"/>
            <w:vAlign w:val="center"/>
            <w:hideMark/>
          </w:tcPr>
          <w:p w:rsidR="008F03B7" w:rsidRPr="00492D98" w:rsidRDefault="00316488" w:rsidP="00735B5D">
            <w:pPr>
              <w:jc w:val="center"/>
              <w:rPr>
                <w:rFonts w:cs="Times New Roman"/>
                <w:color w:val="000000"/>
                <w:sz w:val="20"/>
                <w:szCs w:val="20"/>
              </w:rPr>
            </w:pPr>
            <w:r w:rsidRPr="00492D98">
              <w:rPr>
                <w:rFonts w:cs="Times New Roman"/>
                <w:color w:val="000000"/>
                <w:sz w:val="20"/>
                <w:szCs w:val="20"/>
              </w:rPr>
              <w:t>12</w:t>
            </w:r>
          </w:p>
        </w:tc>
      </w:tr>
      <w:tr w:rsidR="008F03B7" w:rsidRPr="00492D98" w:rsidTr="00353B75">
        <w:trPr>
          <w:trHeight w:val="227"/>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1.</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rPr>
                <w:rFonts w:cs="Times New Roman"/>
                <w:color w:val="000000"/>
                <w:sz w:val="20"/>
                <w:szCs w:val="20"/>
              </w:rPr>
            </w:pPr>
            <w:r w:rsidRPr="00492D98">
              <w:rPr>
                <w:rFonts w:cs="Times New Roman"/>
                <w:color w:val="000000"/>
                <w:sz w:val="20"/>
                <w:szCs w:val="20"/>
              </w:rPr>
              <w:t>Основное мероприятие 01. Создание условий для реализации полномочий органов местного самоуправления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F03B7" w:rsidRPr="00492D98" w:rsidRDefault="008F03B7" w:rsidP="00735B5D">
            <w:pPr>
              <w:jc w:val="center"/>
              <w:rPr>
                <w:rFonts w:cs="Times New Roman"/>
                <w:color w:val="000000"/>
                <w:sz w:val="20"/>
                <w:szCs w:val="20"/>
              </w:rPr>
            </w:pPr>
            <w:r w:rsidRPr="00492D98">
              <w:rPr>
                <w:rFonts w:cs="Times New Roman"/>
                <w:color w:val="000000"/>
                <w:sz w:val="20"/>
                <w:szCs w:val="20"/>
              </w:rPr>
              <w:t>2020-2024 гг.</w:t>
            </w: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682EA8">
            <w:pPr>
              <w:jc w:val="center"/>
              <w:rPr>
                <w:rFonts w:cs="Times New Roman"/>
                <w:sz w:val="20"/>
                <w:szCs w:val="20"/>
              </w:rPr>
            </w:pPr>
            <w:r>
              <w:rPr>
                <w:rFonts w:cs="Times New Roman"/>
                <w:sz w:val="20"/>
                <w:szCs w:val="20"/>
              </w:rPr>
              <w:t>164 929,72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rPr>
                <w:rFonts w:cs="Times New Roman"/>
                <w:sz w:val="20"/>
                <w:szCs w:val="20"/>
              </w:rPr>
            </w:pPr>
            <w:r w:rsidRPr="00492D98">
              <w:rPr>
                <w:rFonts w:cs="Times New Roman"/>
                <w:sz w:val="20"/>
                <w:szCs w:val="20"/>
              </w:rPr>
              <w:t xml:space="preserve">30 085,18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rPr>
                <w:rFonts w:cs="Times New Roman"/>
                <w:sz w:val="20"/>
                <w:szCs w:val="20"/>
              </w:rPr>
            </w:pPr>
            <w:r w:rsidRPr="00492D98">
              <w:rPr>
                <w:rFonts w:cs="Times New Roman"/>
                <w:sz w:val="20"/>
                <w:szCs w:val="20"/>
              </w:rPr>
              <w:t xml:space="preserve">32 312,53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486CEB">
            <w:pPr>
              <w:jc w:val="center"/>
              <w:rPr>
                <w:rFonts w:cs="Times New Roman"/>
                <w:sz w:val="20"/>
                <w:szCs w:val="20"/>
              </w:rPr>
            </w:pPr>
            <w:r w:rsidRPr="00492D98">
              <w:rPr>
                <w:rFonts w:cs="Times New Roman"/>
                <w:sz w:val="20"/>
                <w:szCs w:val="20"/>
              </w:rPr>
              <w:t xml:space="preserve">33 378,07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486CEB">
            <w:pPr>
              <w:jc w:val="center"/>
              <w:rPr>
                <w:rFonts w:cs="Times New Roman"/>
                <w:sz w:val="20"/>
                <w:szCs w:val="20"/>
              </w:rPr>
            </w:pPr>
            <w:r w:rsidRPr="00492D98">
              <w:rPr>
                <w:rFonts w:cs="Times New Roman"/>
                <w:sz w:val="20"/>
                <w:szCs w:val="20"/>
              </w:rPr>
              <w:t xml:space="preserve">34 576,97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486CEB">
            <w:pPr>
              <w:jc w:val="center"/>
              <w:rPr>
                <w:rFonts w:cs="Times New Roman"/>
                <w:sz w:val="20"/>
                <w:szCs w:val="20"/>
              </w:rPr>
            </w:pPr>
            <w:r w:rsidRPr="00492D98">
              <w:rPr>
                <w:rFonts w:cs="Times New Roman"/>
                <w:sz w:val="20"/>
                <w:szCs w:val="20"/>
              </w:rPr>
              <w:t xml:space="preserve">34 576,97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79307D" w:rsidRDefault="0079307D" w:rsidP="00735B5D">
            <w:pPr>
              <w:jc w:val="center"/>
              <w:rPr>
                <w:rFonts w:cs="Times New Roman"/>
                <w:color w:val="000000"/>
                <w:sz w:val="20"/>
                <w:szCs w:val="20"/>
              </w:rPr>
            </w:pPr>
          </w:p>
          <w:p w:rsidR="008F03B7" w:rsidRPr="00492D98" w:rsidRDefault="008F03B7" w:rsidP="00735B5D">
            <w:pPr>
              <w:jc w:val="center"/>
              <w:rPr>
                <w:rFonts w:cs="Times New Roman"/>
                <w:color w:val="000000"/>
                <w:sz w:val="20"/>
                <w:szCs w:val="20"/>
              </w:rPr>
            </w:pPr>
            <w:r w:rsidRPr="00492D98">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BF30EF" w:rsidRDefault="00BF30EF" w:rsidP="00735B5D">
            <w:pPr>
              <w:jc w:val="center"/>
              <w:rPr>
                <w:rFonts w:cs="Times New Roman"/>
                <w:color w:val="000000"/>
                <w:sz w:val="20"/>
                <w:szCs w:val="20"/>
              </w:rPr>
            </w:pPr>
          </w:p>
          <w:p w:rsidR="008F03B7" w:rsidRPr="00492D98" w:rsidRDefault="008F03B7" w:rsidP="00735B5D">
            <w:pPr>
              <w:jc w:val="center"/>
              <w:rPr>
                <w:rFonts w:cs="Times New Roman"/>
                <w:color w:val="000000"/>
                <w:sz w:val="20"/>
                <w:szCs w:val="20"/>
              </w:rPr>
            </w:pPr>
            <w:r w:rsidRPr="00492D98">
              <w:rPr>
                <w:rFonts w:cs="Times New Roman"/>
                <w:color w:val="000000"/>
                <w:sz w:val="20"/>
                <w:szCs w:val="20"/>
              </w:rPr>
              <w:t>Х</w:t>
            </w:r>
          </w:p>
        </w:tc>
      </w:tr>
      <w:tr w:rsidR="008F03B7" w:rsidRPr="00492D98" w:rsidTr="004B0B85">
        <w:trPr>
          <w:trHeight w:val="1505"/>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rPr>
                <w:rFonts w:cs="Times New Roman"/>
                <w:sz w:val="20"/>
                <w:szCs w:val="20"/>
              </w:rPr>
            </w:pPr>
          </w:p>
          <w:p w:rsidR="005E2720" w:rsidRPr="00492D98" w:rsidRDefault="005E2720">
            <w:pPr>
              <w:jc w:val="center"/>
              <w:rPr>
                <w:rFonts w:cs="Times New Roman"/>
                <w:sz w:val="20"/>
                <w:szCs w:val="20"/>
              </w:rPr>
            </w:pPr>
          </w:p>
          <w:p w:rsidR="008F03B7" w:rsidRPr="00492D98" w:rsidRDefault="008F03B7">
            <w:pPr>
              <w:jc w:val="center"/>
              <w:rPr>
                <w:rFonts w:cs="Times New Roman"/>
                <w:sz w:val="20"/>
                <w:szCs w:val="20"/>
              </w:rPr>
            </w:pPr>
            <w:r w:rsidRPr="00492D98">
              <w:rPr>
                <w:rFonts w:cs="Times New Roman"/>
                <w:sz w:val="20"/>
                <w:szCs w:val="20"/>
              </w:rPr>
              <w:t xml:space="preserve">163 635,72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rPr>
                <w:rFonts w:cs="Times New Roman"/>
                <w:sz w:val="20"/>
                <w:szCs w:val="20"/>
              </w:rPr>
            </w:pPr>
          </w:p>
          <w:p w:rsidR="005E2720" w:rsidRPr="00492D98" w:rsidRDefault="005E2720">
            <w:pPr>
              <w:jc w:val="center"/>
              <w:rPr>
                <w:rFonts w:cs="Times New Roman"/>
                <w:sz w:val="20"/>
                <w:szCs w:val="20"/>
              </w:rPr>
            </w:pPr>
          </w:p>
          <w:p w:rsidR="008F03B7" w:rsidRPr="00492D98" w:rsidRDefault="008F03B7">
            <w:pPr>
              <w:jc w:val="center"/>
              <w:rPr>
                <w:rFonts w:cs="Times New Roman"/>
                <w:sz w:val="20"/>
                <w:szCs w:val="20"/>
              </w:rPr>
            </w:pPr>
            <w:r w:rsidRPr="00492D98">
              <w:rPr>
                <w:rFonts w:cs="Times New Roman"/>
                <w:sz w:val="20"/>
                <w:szCs w:val="20"/>
              </w:rPr>
              <w:t xml:space="preserve">29 453,18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rPr>
                <w:rFonts w:cs="Times New Roman"/>
                <w:sz w:val="20"/>
                <w:szCs w:val="20"/>
              </w:rPr>
            </w:pPr>
          </w:p>
          <w:p w:rsidR="005E2720" w:rsidRPr="00492D98" w:rsidRDefault="005E2720">
            <w:pPr>
              <w:jc w:val="center"/>
              <w:rPr>
                <w:rFonts w:cs="Times New Roman"/>
                <w:sz w:val="20"/>
                <w:szCs w:val="20"/>
              </w:rPr>
            </w:pPr>
          </w:p>
          <w:p w:rsidR="008F03B7" w:rsidRPr="00492D98" w:rsidRDefault="008F03B7">
            <w:pPr>
              <w:jc w:val="center"/>
              <w:rPr>
                <w:rFonts w:cs="Times New Roman"/>
                <w:sz w:val="20"/>
                <w:szCs w:val="20"/>
              </w:rPr>
            </w:pPr>
            <w:r w:rsidRPr="00492D98">
              <w:rPr>
                <w:rFonts w:cs="Times New Roman"/>
                <w:sz w:val="20"/>
                <w:szCs w:val="20"/>
              </w:rPr>
              <w:t xml:space="preserve">31 650,53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rPr>
                <w:rFonts w:cs="Times New Roman"/>
                <w:sz w:val="20"/>
                <w:szCs w:val="20"/>
              </w:rPr>
            </w:pPr>
          </w:p>
          <w:p w:rsidR="005E2720" w:rsidRPr="00492D98" w:rsidRDefault="005E2720">
            <w:pPr>
              <w:jc w:val="center"/>
              <w:rPr>
                <w:rFonts w:cs="Times New Roman"/>
                <w:sz w:val="20"/>
                <w:szCs w:val="20"/>
              </w:rPr>
            </w:pPr>
          </w:p>
          <w:p w:rsidR="008F03B7" w:rsidRPr="00492D98" w:rsidRDefault="008F03B7">
            <w:pPr>
              <w:jc w:val="center"/>
              <w:rPr>
                <w:rFonts w:cs="Times New Roman"/>
                <w:sz w:val="20"/>
                <w:szCs w:val="20"/>
              </w:rPr>
            </w:pPr>
            <w:r w:rsidRPr="00492D98">
              <w:rPr>
                <w:rFonts w:cs="Times New Roman"/>
                <w:sz w:val="20"/>
                <w:szCs w:val="20"/>
              </w:rPr>
              <w:t xml:space="preserve">33 378,07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rPr>
                <w:rFonts w:cs="Times New Roman"/>
                <w:sz w:val="20"/>
                <w:szCs w:val="20"/>
              </w:rPr>
            </w:pPr>
          </w:p>
          <w:p w:rsidR="005E2720" w:rsidRPr="00492D98" w:rsidRDefault="005E2720">
            <w:pPr>
              <w:jc w:val="center"/>
              <w:rPr>
                <w:rFonts w:cs="Times New Roman"/>
                <w:sz w:val="20"/>
                <w:szCs w:val="20"/>
              </w:rPr>
            </w:pPr>
          </w:p>
          <w:p w:rsidR="008F03B7" w:rsidRPr="00492D98" w:rsidRDefault="008F03B7">
            <w:pPr>
              <w:jc w:val="center"/>
              <w:rPr>
                <w:rFonts w:cs="Times New Roman"/>
                <w:sz w:val="20"/>
                <w:szCs w:val="20"/>
              </w:rPr>
            </w:pPr>
            <w:r w:rsidRPr="00492D98">
              <w:rPr>
                <w:rFonts w:cs="Times New Roman"/>
                <w:sz w:val="20"/>
                <w:szCs w:val="20"/>
              </w:rPr>
              <w:t xml:space="preserve">34 576,97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rPr>
                <w:rFonts w:cs="Times New Roman"/>
                <w:sz w:val="20"/>
                <w:szCs w:val="20"/>
              </w:rPr>
            </w:pPr>
          </w:p>
          <w:p w:rsidR="005E2720" w:rsidRPr="00492D98" w:rsidRDefault="005E2720">
            <w:pPr>
              <w:jc w:val="center"/>
              <w:rPr>
                <w:rFonts w:cs="Times New Roman"/>
                <w:sz w:val="20"/>
                <w:szCs w:val="20"/>
              </w:rPr>
            </w:pPr>
          </w:p>
          <w:p w:rsidR="008F03B7" w:rsidRPr="00492D98" w:rsidRDefault="008F03B7">
            <w:pPr>
              <w:jc w:val="center"/>
              <w:rPr>
                <w:rFonts w:cs="Times New Roman"/>
                <w:sz w:val="20"/>
                <w:szCs w:val="20"/>
              </w:rPr>
            </w:pPr>
            <w:r w:rsidRPr="00492D98">
              <w:rPr>
                <w:rFonts w:cs="Times New Roman"/>
                <w:sz w:val="20"/>
                <w:szCs w:val="20"/>
              </w:rPr>
              <w:t xml:space="preserve">34 576,97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4B0B85">
        <w:trPr>
          <w:trHeight w:val="786"/>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F2697B" w:rsidP="00270E32">
            <w:pPr>
              <w:jc w:val="center"/>
              <w:rPr>
                <w:rFonts w:cs="Times New Roman"/>
                <w:sz w:val="20"/>
                <w:szCs w:val="20"/>
              </w:rPr>
            </w:pPr>
            <w:r>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8F03B7" w:rsidP="00270E32">
            <w:pPr>
              <w:jc w:val="center"/>
              <w:rPr>
                <w:rFonts w:cs="Times New Roman"/>
                <w:sz w:val="20"/>
                <w:szCs w:val="20"/>
              </w:rPr>
            </w:pPr>
            <w:r w:rsidRPr="00492D98">
              <w:rPr>
                <w:rFonts w:cs="Times New Roman"/>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8F03B7" w:rsidP="00270E32">
            <w:pPr>
              <w:jc w:val="center"/>
              <w:rPr>
                <w:rFonts w:cs="Times New Roman"/>
                <w:sz w:val="20"/>
                <w:szCs w:val="20"/>
              </w:rPr>
            </w:pPr>
            <w:r w:rsidRPr="00492D98">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AF2872" w:rsidP="00270E32">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AF2872" w:rsidP="00270E32">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rsidP="00270E32">
            <w:pPr>
              <w:jc w:val="center"/>
              <w:rPr>
                <w:rFonts w:cs="Times New Roman"/>
                <w:sz w:val="20"/>
                <w:szCs w:val="20"/>
              </w:rPr>
            </w:pPr>
          </w:p>
          <w:p w:rsidR="008F03B7" w:rsidRPr="00492D98" w:rsidRDefault="00AF2872" w:rsidP="00270E32">
            <w:pPr>
              <w:jc w:val="center"/>
              <w:rPr>
                <w:rFonts w:cs="Times New Roman"/>
                <w:sz w:val="20"/>
                <w:szCs w:val="20"/>
              </w:rPr>
            </w:pPr>
            <w:r>
              <w:rPr>
                <w:rFonts w:cs="Times New Roman"/>
                <w:sz w:val="20"/>
                <w:szCs w:val="20"/>
              </w:rPr>
              <w:t>0,00</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4B0B85">
        <w:trPr>
          <w:trHeight w:val="529"/>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0,00</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353B75">
        <w:trPr>
          <w:trHeight w:val="364"/>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492D98" w:rsidRDefault="008F03B7" w:rsidP="00735B5D">
            <w:pPr>
              <w:jc w:val="center"/>
              <w:rPr>
                <w:rFonts w:cs="Times New Roman"/>
                <w:color w:val="000000"/>
                <w:sz w:val="20"/>
                <w:szCs w:val="20"/>
              </w:rPr>
            </w:pPr>
            <w:r w:rsidRPr="00492D98">
              <w:rPr>
                <w:rFonts w:cs="Times New Roman"/>
                <w:color w:val="000000"/>
                <w:sz w:val="20"/>
                <w:szCs w:val="20"/>
              </w:rPr>
              <w:t>1.1</w:t>
            </w:r>
          </w:p>
        </w:tc>
        <w:tc>
          <w:tcPr>
            <w:tcW w:w="155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492D98" w:rsidRDefault="008F03B7" w:rsidP="00735B5D">
            <w:pPr>
              <w:rPr>
                <w:rFonts w:cs="Times New Roman"/>
                <w:color w:val="000000"/>
                <w:sz w:val="20"/>
                <w:szCs w:val="20"/>
              </w:rPr>
            </w:pPr>
            <w:r w:rsidRPr="00492D98">
              <w:rPr>
                <w:rFonts w:cs="Times New Roman"/>
                <w:color w:val="000000"/>
                <w:sz w:val="20"/>
                <w:szCs w:val="20"/>
              </w:rPr>
              <w:t>Мероприятие 01.01.   Создание административ</w:t>
            </w:r>
            <w:r w:rsidRPr="00492D98">
              <w:rPr>
                <w:rFonts w:cs="Times New Roman"/>
                <w:color w:val="000000"/>
                <w:sz w:val="20"/>
                <w:szCs w:val="20"/>
              </w:rPr>
              <w:lastRenderedPageBreak/>
              <w:t>ных комиссий, уполномоченных рассматривать дела об административных правонарушениях в сфере благоустройства</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D4FE2" w:rsidRPr="00492D98" w:rsidRDefault="008D4FE2" w:rsidP="00735B5D">
            <w:pPr>
              <w:jc w:val="center"/>
              <w:rPr>
                <w:rFonts w:cs="Times New Roman"/>
                <w:color w:val="000000"/>
                <w:sz w:val="20"/>
                <w:szCs w:val="20"/>
              </w:rPr>
            </w:pPr>
          </w:p>
          <w:p w:rsidR="008F03B7" w:rsidRPr="00492D98" w:rsidRDefault="008F03B7" w:rsidP="00735B5D">
            <w:pPr>
              <w:jc w:val="center"/>
              <w:rPr>
                <w:rFonts w:cs="Times New Roman"/>
                <w:color w:val="000000"/>
                <w:sz w:val="20"/>
                <w:szCs w:val="20"/>
              </w:rPr>
            </w:pPr>
            <w:r w:rsidRPr="00492D98">
              <w:rPr>
                <w:rFonts w:cs="Times New Roman"/>
                <w:color w:val="000000"/>
                <w:sz w:val="20"/>
                <w:szCs w:val="20"/>
              </w:rPr>
              <w:lastRenderedPageBreak/>
              <w:t>2020-2022 гг.</w:t>
            </w:r>
          </w:p>
        </w:tc>
        <w:tc>
          <w:tcPr>
            <w:tcW w:w="1649" w:type="dxa"/>
            <w:tcBorders>
              <w:top w:val="single" w:sz="4" w:space="0" w:color="auto"/>
              <w:left w:val="nil"/>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lastRenderedPageBreak/>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6B3BD6" w:rsidP="00270E32">
            <w:pPr>
              <w:jc w:val="center"/>
              <w:rPr>
                <w:rFonts w:cs="Times New Roman"/>
                <w:sz w:val="20"/>
                <w:szCs w:val="20"/>
              </w:rPr>
            </w:pPr>
            <w:r>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rsidP="00270E32">
            <w:pPr>
              <w:jc w:val="center"/>
              <w:rPr>
                <w:rFonts w:cs="Times New Roman"/>
                <w:sz w:val="20"/>
                <w:szCs w:val="20"/>
              </w:rPr>
            </w:pPr>
            <w:r w:rsidRPr="00492D98">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6B3BD6" w:rsidP="00270E32">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6B3BD6" w:rsidP="00270E32">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6B3BD6" w:rsidP="00270E32">
            <w:pPr>
              <w:jc w:val="center"/>
              <w:rPr>
                <w:rFonts w:cs="Times New Roman"/>
                <w:sz w:val="20"/>
                <w:szCs w:val="20"/>
              </w:rPr>
            </w:pPr>
            <w:r>
              <w:rPr>
                <w:rFonts w:cs="Times New Roman"/>
                <w:sz w:val="20"/>
                <w:szCs w:val="20"/>
              </w:rPr>
              <w:t>0,00</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9307D" w:rsidRDefault="0079307D" w:rsidP="00735B5D">
            <w:pPr>
              <w:jc w:val="center"/>
              <w:rPr>
                <w:rFonts w:cs="Times New Roman"/>
                <w:color w:val="000000"/>
                <w:sz w:val="20"/>
                <w:szCs w:val="20"/>
              </w:rPr>
            </w:pPr>
          </w:p>
          <w:p w:rsidR="008F03B7" w:rsidRPr="00492D98" w:rsidRDefault="008F03B7" w:rsidP="00735B5D">
            <w:pPr>
              <w:jc w:val="center"/>
              <w:rPr>
                <w:rFonts w:cs="Times New Roman"/>
                <w:color w:val="000000"/>
                <w:sz w:val="20"/>
                <w:szCs w:val="20"/>
              </w:rPr>
            </w:pPr>
            <w:r w:rsidRPr="00492D98">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F03B7" w:rsidRPr="00492D98" w:rsidRDefault="008F03B7" w:rsidP="00735B5D">
            <w:pPr>
              <w:rPr>
                <w:rFonts w:cs="Times New Roman"/>
                <w:color w:val="000000"/>
                <w:sz w:val="20"/>
                <w:szCs w:val="20"/>
              </w:rPr>
            </w:pPr>
            <w:r w:rsidRPr="00492D98">
              <w:rPr>
                <w:rFonts w:cs="Times New Roman"/>
                <w:color w:val="000000"/>
                <w:sz w:val="20"/>
                <w:szCs w:val="20"/>
              </w:rPr>
              <w:t xml:space="preserve">Заработная плата и начисления на заработную плату </w:t>
            </w:r>
            <w:r w:rsidRPr="00492D98">
              <w:rPr>
                <w:rFonts w:cs="Times New Roman"/>
                <w:color w:val="000000"/>
                <w:sz w:val="20"/>
                <w:szCs w:val="20"/>
              </w:rPr>
              <w:lastRenderedPageBreak/>
              <w:t>(административная комиссия)</w:t>
            </w:r>
          </w:p>
        </w:tc>
      </w:tr>
      <w:tr w:rsidR="00585DEF" w:rsidRPr="00492D98" w:rsidTr="00C312AB">
        <w:trPr>
          <w:trHeight w:val="665"/>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585DEF" w:rsidRPr="00492D98" w:rsidRDefault="00585DEF" w:rsidP="00585DEF">
            <w:pPr>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585DEF" w:rsidRPr="00492D98" w:rsidRDefault="00585DEF" w:rsidP="00585DEF">
            <w:pPr>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585DEF" w:rsidRPr="00492D98" w:rsidRDefault="00585DEF" w:rsidP="00585DEF">
            <w:pPr>
              <w:rPr>
                <w:rFonts w:cs="Times New Roman"/>
                <w:color w:val="000000"/>
                <w:sz w:val="20"/>
                <w:szCs w:val="20"/>
              </w:rPr>
            </w:pPr>
          </w:p>
        </w:tc>
        <w:tc>
          <w:tcPr>
            <w:tcW w:w="1649" w:type="dxa"/>
            <w:vMerge w:val="restart"/>
            <w:tcBorders>
              <w:top w:val="single" w:sz="4" w:space="0" w:color="auto"/>
              <w:left w:val="single" w:sz="4" w:space="0" w:color="auto"/>
              <w:bottom w:val="single" w:sz="4" w:space="0" w:color="auto"/>
              <w:right w:val="single" w:sz="4" w:space="0" w:color="auto"/>
            </w:tcBorders>
          </w:tcPr>
          <w:p w:rsidR="00585DEF" w:rsidRPr="00492D98" w:rsidRDefault="00585DEF" w:rsidP="00585DEF">
            <w:pPr>
              <w:rPr>
                <w:rFonts w:cs="Times New Roman"/>
                <w:sz w:val="20"/>
                <w:szCs w:val="20"/>
              </w:rPr>
            </w:pPr>
            <w:r w:rsidRPr="00492D98">
              <w:rPr>
                <w:rFonts w:cs="Times New Roman"/>
                <w:sz w:val="20"/>
                <w:szCs w:val="20"/>
              </w:rPr>
              <w:t xml:space="preserve">Средства бюджета </w:t>
            </w:r>
            <w:r w:rsidRPr="00492D98">
              <w:rPr>
                <w:rFonts w:cs="Times New Roman"/>
                <w:sz w:val="20"/>
                <w:szCs w:val="20"/>
              </w:rPr>
              <w:lastRenderedPageBreak/>
              <w:t>городского округа Электросталь  Московской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rPr>
                <w:rFonts w:cs="Times New Roman"/>
                <w:sz w:val="20"/>
                <w:szCs w:val="20"/>
              </w:rPr>
            </w:pPr>
          </w:p>
          <w:p w:rsidR="00585DEF" w:rsidRPr="00492D98" w:rsidRDefault="00585DEF" w:rsidP="00270E32">
            <w:pPr>
              <w:jc w:val="center"/>
              <w:rPr>
                <w:rFonts w:cs="Times New Roman"/>
                <w:sz w:val="20"/>
                <w:szCs w:val="20"/>
              </w:rPr>
            </w:pPr>
            <w:r w:rsidRPr="00492D98">
              <w:rPr>
                <w:rFonts w:cs="Times New Roman"/>
                <w:sz w:val="20"/>
                <w:szCs w:val="20"/>
              </w:rPr>
              <w:t>0,00</w:t>
            </w:r>
          </w:p>
          <w:p w:rsidR="00585DEF" w:rsidRPr="00492D98" w:rsidRDefault="00585DEF" w:rsidP="00270E32">
            <w:pPr>
              <w:jc w:val="center"/>
              <w:rPr>
                <w:rFonts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rPr>
                <w:rFonts w:cs="Times New Roman"/>
                <w:sz w:val="20"/>
                <w:szCs w:val="20"/>
              </w:rPr>
            </w:pPr>
          </w:p>
          <w:p w:rsidR="00585DEF" w:rsidRPr="00492D98" w:rsidRDefault="00585DEF" w:rsidP="00270E32">
            <w:pPr>
              <w:jc w:val="center"/>
              <w:rPr>
                <w:rFonts w:cs="Times New Roman"/>
                <w:sz w:val="20"/>
                <w:szCs w:val="20"/>
              </w:rPr>
            </w:pPr>
            <w:r w:rsidRPr="00492D98">
              <w:rPr>
                <w:rFonts w:cs="Times New Roman"/>
                <w:sz w:val="20"/>
                <w:szCs w:val="20"/>
              </w:rPr>
              <w:t>0,00</w:t>
            </w:r>
          </w:p>
          <w:p w:rsidR="00585DEF" w:rsidRPr="00492D98" w:rsidRDefault="00585DEF" w:rsidP="00270E32">
            <w:pPr>
              <w:jc w:val="center"/>
              <w:rPr>
                <w:rFonts w:cs="Times New Roman"/>
                <w:sz w:val="20"/>
                <w:szCs w:val="20"/>
              </w:rPr>
            </w:pP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rPr>
                <w:rFonts w:cs="Times New Roman"/>
                <w:sz w:val="20"/>
                <w:szCs w:val="20"/>
              </w:rPr>
            </w:pPr>
          </w:p>
          <w:p w:rsidR="00585DEF" w:rsidRPr="00492D98" w:rsidRDefault="00585DEF" w:rsidP="00270E32">
            <w:pPr>
              <w:jc w:val="center"/>
              <w:rPr>
                <w:rFonts w:cs="Times New Roman"/>
                <w:sz w:val="20"/>
                <w:szCs w:val="20"/>
              </w:rPr>
            </w:pPr>
            <w:r w:rsidRPr="00492D98">
              <w:rPr>
                <w:rFonts w:cs="Times New Roman"/>
                <w:sz w:val="20"/>
                <w:szCs w:val="20"/>
              </w:rPr>
              <w:t>0,00</w:t>
            </w:r>
          </w:p>
          <w:p w:rsidR="00585DEF" w:rsidRPr="00492D98" w:rsidRDefault="00585DEF" w:rsidP="00270E32">
            <w:pPr>
              <w:jc w:val="center"/>
              <w:rPr>
                <w:rFonts w:cs="Times New Roman"/>
                <w:sz w:val="20"/>
                <w:szCs w:val="20"/>
              </w:rPr>
            </w:pP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outlineLvl w:val="0"/>
              <w:rPr>
                <w:rFonts w:cs="Times New Roman"/>
                <w:sz w:val="20"/>
                <w:szCs w:val="20"/>
              </w:rPr>
            </w:pPr>
          </w:p>
          <w:p w:rsidR="00585DEF" w:rsidRPr="00492D98" w:rsidRDefault="00585DEF" w:rsidP="00270E32">
            <w:pPr>
              <w:jc w:val="center"/>
              <w:outlineLvl w:val="0"/>
              <w:rPr>
                <w:rFonts w:cs="Times New Roman"/>
                <w:sz w:val="20"/>
                <w:szCs w:val="20"/>
              </w:rPr>
            </w:pPr>
            <w:r>
              <w:rPr>
                <w:rFonts w:cs="Times New Roman"/>
                <w:sz w:val="20"/>
                <w:szCs w:val="20"/>
              </w:rPr>
              <w:t>-</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outlineLvl w:val="0"/>
              <w:rPr>
                <w:rFonts w:cs="Times New Roman"/>
                <w:sz w:val="20"/>
                <w:szCs w:val="20"/>
              </w:rPr>
            </w:pPr>
          </w:p>
          <w:p w:rsidR="00585DEF" w:rsidRPr="00492D98" w:rsidRDefault="00585DEF" w:rsidP="00270E32">
            <w:pPr>
              <w:jc w:val="center"/>
              <w:outlineLvl w:val="0"/>
              <w:rPr>
                <w:rFonts w:cs="Times New Roman"/>
                <w:sz w:val="20"/>
                <w:szCs w:val="20"/>
              </w:rPr>
            </w:pPr>
            <w:r>
              <w:rPr>
                <w:rFonts w:cs="Times New Roman"/>
                <w:sz w:val="20"/>
                <w:szCs w:val="20"/>
              </w:rPr>
              <w:t>-</w:t>
            </w:r>
          </w:p>
        </w:tc>
        <w:tc>
          <w:tcPr>
            <w:tcW w:w="121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85DEF" w:rsidRPr="00492D98" w:rsidRDefault="00585DEF" w:rsidP="00270E32">
            <w:pPr>
              <w:jc w:val="center"/>
              <w:outlineLvl w:val="0"/>
              <w:rPr>
                <w:rFonts w:cs="Times New Roman"/>
                <w:sz w:val="20"/>
                <w:szCs w:val="20"/>
              </w:rPr>
            </w:pPr>
          </w:p>
          <w:p w:rsidR="00585DEF" w:rsidRPr="00492D98" w:rsidRDefault="00585DEF" w:rsidP="00270E32">
            <w:pPr>
              <w:jc w:val="center"/>
              <w:outlineLvl w:val="0"/>
              <w:rPr>
                <w:rFonts w:cs="Times New Roman"/>
                <w:sz w:val="20"/>
                <w:szCs w:val="20"/>
              </w:rPr>
            </w:pPr>
            <w:r>
              <w:rPr>
                <w:rFonts w:cs="Times New Roman"/>
                <w:sz w:val="20"/>
                <w:szCs w:val="20"/>
              </w:rPr>
              <w:t>-</w:t>
            </w: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585DEF" w:rsidRPr="00492D98" w:rsidRDefault="00585DEF" w:rsidP="00585DEF">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585DEF" w:rsidRPr="00492D98" w:rsidRDefault="00585DEF" w:rsidP="00585DEF">
            <w:pPr>
              <w:rPr>
                <w:rFonts w:cs="Times New Roman"/>
                <w:color w:val="000000"/>
                <w:sz w:val="20"/>
                <w:szCs w:val="20"/>
              </w:rPr>
            </w:pPr>
          </w:p>
        </w:tc>
      </w:tr>
      <w:tr w:rsidR="008F03B7" w:rsidRPr="00492D98" w:rsidTr="00C312AB">
        <w:trPr>
          <w:trHeight w:val="979"/>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vMerge/>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053"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211"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212" w:type="dxa"/>
            <w:vMerge/>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r>
      <w:tr w:rsidR="008F03B7" w:rsidRPr="00492D98" w:rsidTr="004B0B85">
        <w:trPr>
          <w:trHeight w:val="855"/>
        </w:trPr>
        <w:tc>
          <w:tcPr>
            <w:tcW w:w="8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55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9711C8" w:rsidRDefault="009711C8" w:rsidP="00403939">
            <w:pPr>
              <w:jc w:val="center"/>
              <w:rPr>
                <w:rFonts w:cs="Times New Roman"/>
                <w:sz w:val="20"/>
                <w:szCs w:val="20"/>
              </w:rPr>
            </w:pPr>
          </w:p>
          <w:p w:rsidR="008F03B7" w:rsidRPr="00492D98" w:rsidRDefault="009711C8" w:rsidP="00403939">
            <w:pPr>
              <w:jc w:val="center"/>
              <w:rPr>
                <w:rFonts w:cs="Times New Roman"/>
                <w:sz w:val="20"/>
                <w:szCs w:val="20"/>
              </w:rPr>
            </w:pPr>
            <w:r>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rsidP="00403939">
            <w:pPr>
              <w:jc w:val="center"/>
              <w:rPr>
                <w:rFonts w:cs="Times New Roman"/>
                <w:sz w:val="20"/>
                <w:szCs w:val="20"/>
              </w:rPr>
            </w:pPr>
          </w:p>
          <w:p w:rsidR="008F03B7" w:rsidRPr="00492D98" w:rsidRDefault="008F03B7" w:rsidP="00403939">
            <w:pPr>
              <w:jc w:val="center"/>
              <w:rPr>
                <w:rFonts w:cs="Times New Roman"/>
                <w:sz w:val="20"/>
                <w:szCs w:val="20"/>
              </w:rPr>
            </w:pPr>
            <w:r w:rsidRPr="00492D98">
              <w:rPr>
                <w:rFonts w:cs="Times New Roman"/>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rsidP="00403939">
            <w:pPr>
              <w:rPr>
                <w:rFonts w:cs="Times New Roman"/>
                <w:sz w:val="20"/>
                <w:szCs w:val="20"/>
              </w:rPr>
            </w:pPr>
          </w:p>
          <w:p w:rsidR="008F03B7" w:rsidRPr="00492D98" w:rsidRDefault="008F03B7" w:rsidP="00403939">
            <w:pPr>
              <w:rPr>
                <w:rFonts w:cs="Times New Roman"/>
                <w:sz w:val="20"/>
                <w:szCs w:val="20"/>
              </w:rPr>
            </w:pPr>
            <w:r w:rsidRPr="00492D98">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rsidP="00403939">
            <w:pPr>
              <w:jc w:val="center"/>
              <w:rPr>
                <w:rFonts w:cs="Times New Roman"/>
                <w:sz w:val="20"/>
                <w:szCs w:val="20"/>
              </w:rPr>
            </w:pPr>
          </w:p>
          <w:p w:rsidR="008F03B7" w:rsidRPr="00492D98" w:rsidRDefault="009711C8" w:rsidP="00403939">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9711C8" w:rsidRDefault="009711C8" w:rsidP="00403939">
            <w:pPr>
              <w:jc w:val="center"/>
              <w:rPr>
                <w:rFonts w:cs="Times New Roman"/>
                <w:sz w:val="20"/>
                <w:szCs w:val="20"/>
              </w:rPr>
            </w:pPr>
          </w:p>
          <w:p w:rsidR="008F03B7" w:rsidRPr="00492D98" w:rsidRDefault="009711C8" w:rsidP="00403939">
            <w:pPr>
              <w:jc w:val="center"/>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rsidP="00403939">
            <w:pPr>
              <w:jc w:val="center"/>
              <w:rPr>
                <w:rFonts w:cs="Times New Roman"/>
                <w:sz w:val="20"/>
                <w:szCs w:val="20"/>
              </w:rPr>
            </w:pPr>
          </w:p>
          <w:p w:rsidR="008F03B7" w:rsidRPr="00492D98" w:rsidRDefault="009711C8" w:rsidP="00403939">
            <w:pPr>
              <w:jc w:val="center"/>
              <w:rPr>
                <w:rFonts w:cs="Times New Roman"/>
                <w:sz w:val="20"/>
                <w:szCs w:val="20"/>
              </w:rPr>
            </w:pPr>
            <w:r>
              <w:rPr>
                <w:rFonts w:cs="Times New Roman"/>
                <w:sz w:val="20"/>
                <w:szCs w:val="20"/>
              </w:rPr>
              <w:t>0,00</w:t>
            </w:r>
          </w:p>
        </w:tc>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3D7A84" w:rsidRPr="00492D98" w:rsidTr="001566AD">
        <w:trPr>
          <w:trHeight w:val="463"/>
        </w:trPr>
        <w:tc>
          <w:tcPr>
            <w:tcW w:w="860" w:type="dxa"/>
            <w:vMerge/>
            <w:tcBorders>
              <w:top w:val="nil"/>
              <w:left w:val="single" w:sz="4" w:space="0" w:color="auto"/>
              <w:bottom w:val="single" w:sz="4" w:space="0" w:color="auto"/>
              <w:right w:val="single" w:sz="4" w:space="0" w:color="auto"/>
            </w:tcBorders>
            <w:shd w:val="clear" w:color="auto" w:fill="auto"/>
            <w:vAlign w:val="center"/>
            <w:hideMark/>
          </w:tcPr>
          <w:p w:rsidR="003D7A84" w:rsidRPr="00492D98" w:rsidRDefault="003D7A84" w:rsidP="003D7A84">
            <w:pPr>
              <w:outlineLvl w:val="0"/>
              <w:rPr>
                <w:rFonts w:cs="Times New Roman"/>
                <w:color w:val="000000"/>
                <w:sz w:val="20"/>
                <w:szCs w:val="20"/>
              </w:rPr>
            </w:pPr>
          </w:p>
        </w:tc>
        <w:tc>
          <w:tcPr>
            <w:tcW w:w="1551" w:type="dxa"/>
            <w:vMerge/>
            <w:tcBorders>
              <w:top w:val="nil"/>
              <w:left w:val="single" w:sz="4" w:space="0" w:color="auto"/>
              <w:bottom w:val="single" w:sz="4" w:space="0" w:color="auto"/>
              <w:right w:val="single" w:sz="4" w:space="0" w:color="auto"/>
            </w:tcBorders>
            <w:shd w:val="clear" w:color="auto" w:fill="auto"/>
            <w:vAlign w:val="center"/>
            <w:hideMark/>
          </w:tcPr>
          <w:p w:rsidR="003D7A84" w:rsidRPr="00492D98" w:rsidRDefault="003D7A84" w:rsidP="003D7A84">
            <w:pPr>
              <w:outlineLvl w:val="0"/>
              <w:rPr>
                <w:rFonts w:cs="Times New Roman"/>
                <w:color w:val="000000"/>
                <w:sz w:val="20"/>
                <w:szCs w:val="20"/>
              </w:rPr>
            </w:pPr>
          </w:p>
        </w:tc>
        <w:tc>
          <w:tcPr>
            <w:tcW w:w="760" w:type="dxa"/>
            <w:vMerge/>
            <w:tcBorders>
              <w:top w:val="nil"/>
              <w:left w:val="single" w:sz="4" w:space="0" w:color="auto"/>
              <w:bottom w:val="single" w:sz="4" w:space="0" w:color="auto"/>
              <w:right w:val="single" w:sz="4" w:space="0" w:color="auto"/>
            </w:tcBorders>
            <w:shd w:val="clear" w:color="auto" w:fill="auto"/>
            <w:vAlign w:val="center"/>
            <w:hideMark/>
          </w:tcPr>
          <w:p w:rsidR="003D7A84" w:rsidRPr="00492D98" w:rsidRDefault="003D7A84" w:rsidP="003D7A84">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3D7A84" w:rsidRPr="00492D98" w:rsidRDefault="003D7A84" w:rsidP="003D7A84">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3D7A84" w:rsidRPr="00492D98" w:rsidRDefault="003D7A84" w:rsidP="003D7A84">
            <w:pPr>
              <w:jc w:val="center"/>
              <w:outlineLvl w:val="0"/>
              <w:rPr>
                <w:rFonts w:cs="Times New Roman"/>
                <w:sz w:val="20"/>
                <w:szCs w:val="20"/>
              </w:rPr>
            </w:pPr>
          </w:p>
          <w:p w:rsidR="003D7A84" w:rsidRPr="00492D98" w:rsidRDefault="003D7A84" w:rsidP="003D7A84">
            <w:pPr>
              <w:jc w:val="center"/>
              <w:outlineLvl w:val="0"/>
              <w:rPr>
                <w:rFonts w:cs="Times New Roman"/>
                <w:sz w:val="20"/>
                <w:szCs w:val="20"/>
              </w:rPr>
            </w:pPr>
            <w:r w:rsidRPr="00492D98">
              <w:rPr>
                <w:rFonts w:cs="Times New Roman"/>
                <w:sz w:val="20"/>
                <w:szCs w:val="20"/>
              </w:rPr>
              <w:t xml:space="preserve">0,0  </w:t>
            </w:r>
          </w:p>
        </w:tc>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3D7A84" w:rsidRPr="00492D98" w:rsidRDefault="003D7A84" w:rsidP="003D7A84">
            <w:pPr>
              <w:rPr>
                <w:rFonts w:cs="Times New Roman"/>
                <w:color w:val="000000"/>
                <w:sz w:val="20"/>
                <w:szCs w:val="20"/>
              </w:rPr>
            </w:pPr>
          </w:p>
        </w:tc>
        <w:tc>
          <w:tcPr>
            <w:tcW w:w="1701" w:type="dxa"/>
            <w:vMerge/>
            <w:tcBorders>
              <w:top w:val="nil"/>
              <w:left w:val="single" w:sz="4" w:space="0" w:color="auto"/>
              <w:bottom w:val="single" w:sz="4" w:space="0" w:color="auto"/>
              <w:right w:val="single" w:sz="4" w:space="0" w:color="auto"/>
            </w:tcBorders>
            <w:shd w:val="clear" w:color="auto" w:fill="auto"/>
            <w:vAlign w:val="center"/>
            <w:hideMark/>
          </w:tcPr>
          <w:p w:rsidR="003D7A84" w:rsidRPr="00492D98" w:rsidRDefault="003D7A84" w:rsidP="003D7A84">
            <w:pPr>
              <w:rPr>
                <w:rFonts w:cs="Times New Roman"/>
                <w:color w:val="000000"/>
                <w:sz w:val="20"/>
                <w:szCs w:val="20"/>
              </w:rPr>
            </w:pPr>
          </w:p>
        </w:tc>
      </w:tr>
      <w:tr w:rsidR="008F03B7" w:rsidRPr="00492D98" w:rsidTr="00353B75">
        <w:trPr>
          <w:trHeight w:val="303"/>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jc w:val="center"/>
              <w:outlineLvl w:val="0"/>
              <w:rPr>
                <w:rFonts w:cs="Times New Roman"/>
                <w:color w:val="000000"/>
                <w:sz w:val="20"/>
                <w:szCs w:val="20"/>
              </w:rPr>
            </w:pPr>
            <w:r w:rsidRPr="00492D98">
              <w:rPr>
                <w:rFonts w:cs="Times New Roman"/>
                <w:color w:val="000000"/>
                <w:sz w:val="20"/>
                <w:szCs w:val="20"/>
              </w:rPr>
              <w:t>1.2</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r w:rsidRPr="00492D98">
              <w:rPr>
                <w:rFonts w:cs="Times New Roman"/>
                <w:color w:val="000000"/>
                <w:sz w:val="20"/>
                <w:szCs w:val="20"/>
              </w:rPr>
              <w:t>Мероприятие 01.02. Расходы на обеспечение деятельности (оказание услуг) муниципальных учреждений в сфере жилищно-коммунального хозяйства</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F03B7" w:rsidRPr="00492D98" w:rsidRDefault="008F03B7" w:rsidP="00735B5D">
            <w:pPr>
              <w:jc w:val="center"/>
              <w:outlineLvl w:val="0"/>
              <w:rPr>
                <w:rFonts w:cs="Times New Roman"/>
                <w:color w:val="000000"/>
                <w:sz w:val="20"/>
                <w:szCs w:val="20"/>
              </w:rPr>
            </w:pPr>
            <w:r w:rsidRPr="00492D98">
              <w:rPr>
                <w:rFonts w:cs="Times New Roman"/>
                <w:color w:val="000000"/>
                <w:sz w:val="20"/>
                <w:szCs w:val="20"/>
              </w:rPr>
              <w:t>2022 г.</w:t>
            </w: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jc w:val="center"/>
              <w:outlineLvl w:val="0"/>
              <w:rPr>
                <w:rFonts w:cs="Times New Roman"/>
                <w:color w:val="000000"/>
                <w:sz w:val="20"/>
                <w:szCs w:val="20"/>
              </w:rPr>
            </w:pPr>
            <w:r w:rsidRPr="00492D98">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735B5D">
            <w:pPr>
              <w:outlineLvl w:val="0"/>
              <w:rPr>
                <w:rFonts w:cs="Times New Roman"/>
                <w:color w:val="000000"/>
                <w:sz w:val="20"/>
                <w:szCs w:val="20"/>
              </w:rPr>
            </w:pPr>
            <w:r w:rsidRPr="00492D98">
              <w:rPr>
                <w:rFonts w:cs="Times New Roman"/>
                <w:color w:val="000000"/>
                <w:sz w:val="20"/>
                <w:szCs w:val="20"/>
              </w:rPr>
              <w:t>Расходы на обеспечение деятельности (оказание услуг) МБУ "Электростальская коммунальная компания" (приобретение коммунальной техники для нужд МБУ)</w:t>
            </w:r>
          </w:p>
        </w:tc>
      </w:tr>
      <w:tr w:rsidR="008F03B7" w:rsidRPr="00492D98" w:rsidTr="009F269D">
        <w:trPr>
          <w:trHeight w:val="1555"/>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4B0B85">
        <w:trPr>
          <w:trHeight w:val="910"/>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hideMark/>
          </w:tcPr>
          <w:p w:rsidR="005E2720" w:rsidRPr="00492D98" w:rsidRDefault="005E2720">
            <w:pPr>
              <w:jc w:val="center"/>
              <w:outlineLvl w:val="0"/>
              <w:rPr>
                <w:rFonts w:cs="Times New Roman"/>
                <w:sz w:val="20"/>
                <w:szCs w:val="20"/>
              </w:rPr>
            </w:pPr>
          </w:p>
          <w:p w:rsidR="008F03B7" w:rsidRPr="00492D98" w:rsidRDefault="008F03B7">
            <w:pPr>
              <w:jc w:val="center"/>
              <w:outlineLvl w:val="0"/>
              <w:rPr>
                <w:rFonts w:cs="Times New Roman"/>
                <w:sz w:val="20"/>
                <w:szCs w:val="20"/>
              </w:rPr>
            </w:pPr>
            <w:r w:rsidRPr="00492D98">
              <w:rPr>
                <w:rFonts w:cs="Times New Roman"/>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8F03B7" w:rsidRPr="00492D98" w:rsidTr="00723B8D">
        <w:trPr>
          <w:trHeight w:val="513"/>
        </w:trPr>
        <w:tc>
          <w:tcPr>
            <w:tcW w:w="8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8F03B7" w:rsidRPr="00492D98" w:rsidRDefault="008F03B7" w:rsidP="004600B1">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8F03B7" w:rsidRPr="00492D98" w:rsidRDefault="008F03B7" w:rsidP="00F563DA">
            <w:pPr>
              <w:jc w:val="center"/>
              <w:outlineLvl w:val="0"/>
              <w:rPr>
                <w:rFonts w:cs="Times New Roman"/>
                <w:sz w:val="20"/>
                <w:szCs w:val="20"/>
              </w:rPr>
            </w:pPr>
            <w:r w:rsidRPr="00492D98">
              <w:rPr>
                <w:rFonts w:cs="Times New Roman"/>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rPr>
                <w:rFonts w:cs="Times New Roman"/>
                <w:color w:val="000000"/>
                <w:sz w:val="20"/>
                <w:szCs w:val="20"/>
              </w:rPr>
            </w:pPr>
          </w:p>
        </w:tc>
      </w:tr>
      <w:tr w:rsidR="00F955B4" w:rsidRPr="00492D98" w:rsidTr="00353B75">
        <w:trPr>
          <w:trHeight w:val="284"/>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55B4" w:rsidRPr="00492D98" w:rsidRDefault="00F955B4" w:rsidP="00735B5D">
            <w:pPr>
              <w:outlineLvl w:val="0"/>
              <w:rPr>
                <w:rFonts w:cs="Times New Roman"/>
                <w:color w:val="000000"/>
                <w:sz w:val="20"/>
                <w:szCs w:val="20"/>
              </w:rPr>
            </w:pPr>
            <w:r w:rsidRPr="00492D98">
              <w:rPr>
                <w:rFonts w:cs="Times New Roman"/>
                <w:color w:val="000000"/>
                <w:sz w:val="20"/>
                <w:szCs w:val="20"/>
              </w:rPr>
              <w:t>1.3</w:t>
            </w:r>
          </w:p>
          <w:p w:rsidR="00F955B4" w:rsidRPr="00492D98" w:rsidRDefault="00F955B4" w:rsidP="00735B5D">
            <w:pPr>
              <w:outlineLvl w:val="0"/>
              <w:rPr>
                <w:rFonts w:cs="Times New Roman"/>
                <w:color w:val="000000"/>
                <w:sz w:val="20"/>
                <w:szCs w:val="20"/>
              </w:rPr>
            </w:pPr>
            <w:r w:rsidRPr="00492D98">
              <w:rPr>
                <w:rFonts w:cs="Times New Roman"/>
                <w:color w:val="000000"/>
                <w:sz w:val="20"/>
                <w:szCs w:val="20"/>
              </w:rPr>
              <w:t> </w:t>
            </w:r>
          </w:p>
          <w:p w:rsidR="00F955B4" w:rsidRPr="00492D98" w:rsidRDefault="00F955B4" w:rsidP="00735B5D">
            <w:pPr>
              <w:jc w:val="center"/>
              <w:outlineLvl w:val="0"/>
              <w:rPr>
                <w:rFonts w:cs="Times New Roman"/>
                <w:color w:val="000000"/>
                <w:sz w:val="20"/>
                <w:szCs w:val="20"/>
              </w:rPr>
            </w:pPr>
            <w:r w:rsidRPr="00492D98">
              <w:rPr>
                <w:rFonts w:cs="Times New Roman"/>
                <w:color w:val="000000"/>
                <w:sz w:val="20"/>
                <w:szCs w:val="20"/>
              </w:rPr>
              <w:t> </w:t>
            </w:r>
          </w:p>
          <w:p w:rsidR="00F955B4" w:rsidRPr="00492D98" w:rsidRDefault="00F955B4" w:rsidP="00735B5D">
            <w:pPr>
              <w:jc w:val="center"/>
              <w:outlineLvl w:val="0"/>
              <w:rPr>
                <w:rFonts w:cs="Times New Roman"/>
                <w:color w:val="000000"/>
                <w:sz w:val="20"/>
                <w:szCs w:val="20"/>
              </w:rPr>
            </w:pPr>
            <w:r w:rsidRPr="00492D98">
              <w:rPr>
                <w:rFonts w:cs="Times New Roman"/>
                <w:color w:val="000000"/>
                <w:sz w:val="20"/>
                <w:szCs w:val="20"/>
              </w:rPr>
              <w:t> </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5B4" w:rsidRPr="00492D98" w:rsidRDefault="00F955B4" w:rsidP="00735B5D">
            <w:pPr>
              <w:outlineLvl w:val="0"/>
              <w:rPr>
                <w:rFonts w:cs="Times New Roman"/>
                <w:color w:val="000000"/>
                <w:sz w:val="20"/>
                <w:szCs w:val="20"/>
              </w:rPr>
            </w:pPr>
            <w:r w:rsidRPr="00492D98">
              <w:rPr>
                <w:rFonts w:cs="Times New Roman"/>
                <w:color w:val="000000"/>
                <w:sz w:val="20"/>
                <w:szCs w:val="20"/>
              </w:rPr>
              <w:t xml:space="preserve"> Мероприятие 01.03.  Обеспечение деятельности муниципальных органов - учреждения в сфере жилищно-коммунального хозяйства </w:t>
            </w:r>
          </w:p>
        </w:tc>
        <w:tc>
          <w:tcPr>
            <w:tcW w:w="7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8D4FE2" w:rsidRPr="00492D98" w:rsidRDefault="008D4FE2" w:rsidP="00735B5D">
            <w:pPr>
              <w:jc w:val="center"/>
              <w:outlineLvl w:val="0"/>
              <w:rPr>
                <w:rFonts w:cs="Times New Roman"/>
                <w:color w:val="000000"/>
                <w:sz w:val="20"/>
                <w:szCs w:val="20"/>
              </w:rPr>
            </w:pPr>
          </w:p>
          <w:p w:rsidR="00F955B4" w:rsidRPr="00492D98" w:rsidRDefault="00F955B4" w:rsidP="00735B5D">
            <w:pPr>
              <w:jc w:val="center"/>
              <w:outlineLvl w:val="0"/>
              <w:rPr>
                <w:rFonts w:cs="Times New Roman"/>
                <w:color w:val="000000"/>
                <w:sz w:val="20"/>
                <w:szCs w:val="20"/>
              </w:rPr>
            </w:pPr>
            <w:r w:rsidRPr="00492D98">
              <w:rPr>
                <w:rFonts w:cs="Times New Roman"/>
                <w:color w:val="000000"/>
                <w:sz w:val="20"/>
                <w:szCs w:val="20"/>
              </w:rPr>
              <w:t>2020-2024 гг.</w:t>
            </w:r>
          </w:p>
        </w:tc>
        <w:tc>
          <w:tcPr>
            <w:tcW w:w="1649" w:type="dxa"/>
            <w:tcBorders>
              <w:top w:val="single" w:sz="4" w:space="0" w:color="auto"/>
              <w:left w:val="nil"/>
              <w:bottom w:val="single" w:sz="4" w:space="0" w:color="auto"/>
              <w:right w:val="single" w:sz="4" w:space="0" w:color="auto"/>
            </w:tcBorders>
          </w:tcPr>
          <w:p w:rsidR="00F955B4" w:rsidRPr="00492D98" w:rsidRDefault="00F955B4" w:rsidP="004600B1">
            <w:pPr>
              <w:rPr>
                <w:rFonts w:cs="Times New Roman"/>
                <w:sz w:val="20"/>
                <w:szCs w:val="20"/>
              </w:rPr>
            </w:pPr>
            <w:r w:rsidRPr="00492D9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492D98" w:rsidRDefault="00F955B4">
            <w:pPr>
              <w:jc w:val="center"/>
              <w:outlineLvl w:val="0"/>
              <w:rPr>
                <w:rFonts w:cs="Times New Roman"/>
                <w:sz w:val="20"/>
                <w:szCs w:val="20"/>
              </w:rPr>
            </w:pPr>
            <w:r w:rsidRPr="00492D98">
              <w:rPr>
                <w:rFonts w:cs="Times New Roman"/>
                <w:sz w:val="20"/>
                <w:szCs w:val="20"/>
              </w:rPr>
              <w:t xml:space="preserve">153 136,79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955B4" w:rsidRPr="00492D98" w:rsidRDefault="00F955B4">
            <w:pPr>
              <w:jc w:val="center"/>
              <w:outlineLvl w:val="0"/>
              <w:rPr>
                <w:rFonts w:cs="Times New Roman"/>
                <w:sz w:val="20"/>
                <w:szCs w:val="20"/>
              </w:rPr>
            </w:pPr>
            <w:r w:rsidRPr="00492D98">
              <w:rPr>
                <w:rFonts w:cs="Times New Roman"/>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F955B4" w:rsidRPr="00492D98" w:rsidRDefault="00F955B4">
            <w:pPr>
              <w:jc w:val="center"/>
              <w:outlineLvl w:val="0"/>
              <w:rPr>
                <w:rFonts w:cs="Times New Roman"/>
                <w:sz w:val="20"/>
                <w:szCs w:val="20"/>
              </w:rPr>
            </w:pPr>
            <w:r w:rsidRPr="00492D98">
              <w:rPr>
                <w:rFonts w:cs="Times New Roman"/>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F955B4" w:rsidRPr="00492D98" w:rsidRDefault="00F955B4">
            <w:pPr>
              <w:jc w:val="center"/>
              <w:outlineLvl w:val="0"/>
              <w:rPr>
                <w:rFonts w:cs="Times New Roman"/>
                <w:sz w:val="20"/>
                <w:szCs w:val="20"/>
              </w:rPr>
            </w:pPr>
            <w:r w:rsidRPr="00492D98">
              <w:rPr>
                <w:rFonts w:cs="Times New Roman"/>
                <w:sz w:val="20"/>
                <w:szCs w:val="20"/>
              </w:rPr>
              <w:t>30 378,07</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F955B4" w:rsidRPr="00492D98" w:rsidRDefault="00F955B4">
            <w:pPr>
              <w:jc w:val="center"/>
              <w:outlineLvl w:val="0"/>
              <w:rPr>
                <w:rFonts w:cs="Times New Roman"/>
                <w:sz w:val="20"/>
                <w:szCs w:val="20"/>
              </w:rPr>
            </w:pPr>
            <w:r w:rsidRPr="00492D98">
              <w:rPr>
                <w:rFonts w:cs="Times New Roman"/>
                <w:sz w:val="20"/>
                <w:szCs w:val="20"/>
              </w:rPr>
              <w:t>31 576,97</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F955B4" w:rsidRPr="00492D98" w:rsidRDefault="00F955B4">
            <w:pPr>
              <w:jc w:val="center"/>
              <w:outlineLvl w:val="0"/>
              <w:rPr>
                <w:rFonts w:cs="Times New Roman"/>
                <w:sz w:val="20"/>
                <w:szCs w:val="20"/>
              </w:rPr>
            </w:pPr>
            <w:r w:rsidRPr="00492D98">
              <w:rPr>
                <w:rFonts w:cs="Times New Roman"/>
                <w:sz w:val="20"/>
                <w:szCs w:val="20"/>
              </w:rPr>
              <w:t>31 576,97</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5B4" w:rsidRPr="00492D98" w:rsidRDefault="00F955B4" w:rsidP="00735B5D">
            <w:pPr>
              <w:jc w:val="center"/>
              <w:outlineLvl w:val="0"/>
              <w:rPr>
                <w:rFonts w:cs="Times New Roman"/>
                <w:color w:val="000000"/>
                <w:sz w:val="20"/>
                <w:szCs w:val="20"/>
              </w:rPr>
            </w:pPr>
            <w:r w:rsidRPr="00492D98">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55B4" w:rsidRPr="00492D98" w:rsidRDefault="00F955B4" w:rsidP="00735B5D">
            <w:pPr>
              <w:jc w:val="center"/>
              <w:outlineLvl w:val="0"/>
              <w:rPr>
                <w:rFonts w:cs="Times New Roman"/>
                <w:color w:val="000000"/>
                <w:sz w:val="20"/>
                <w:szCs w:val="20"/>
              </w:rPr>
            </w:pPr>
            <w:r w:rsidRPr="00492D98">
              <w:rPr>
                <w:rFonts w:cs="Times New Roman"/>
                <w:color w:val="000000"/>
                <w:sz w:val="20"/>
                <w:szCs w:val="20"/>
              </w:rPr>
              <w:t>Расходы на обеспечение деятельности УГЖКХ</w:t>
            </w:r>
          </w:p>
        </w:tc>
      </w:tr>
      <w:tr w:rsidR="00F955B4" w:rsidRPr="00492D98" w:rsidTr="00226396">
        <w:trPr>
          <w:trHeight w:val="1590"/>
        </w:trPr>
        <w:tc>
          <w:tcPr>
            <w:tcW w:w="860" w:type="dxa"/>
            <w:vMerge/>
            <w:tcBorders>
              <w:top w:val="single" w:sz="4" w:space="0" w:color="auto"/>
              <w:left w:val="single" w:sz="4" w:space="0" w:color="auto"/>
              <w:bottom w:val="single" w:sz="4" w:space="0" w:color="auto"/>
              <w:right w:val="single" w:sz="4" w:space="0" w:color="auto"/>
            </w:tcBorders>
            <w:shd w:val="clear" w:color="auto" w:fill="auto"/>
            <w:noWrap/>
            <w:hideMark/>
          </w:tcPr>
          <w:p w:rsidR="00F955B4" w:rsidRPr="00492D98" w:rsidRDefault="00F955B4" w:rsidP="00735B5D">
            <w:pPr>
              <w:jc w:val="cente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492D98" w:rsidRDefault="00F955B4"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F955B4" w:rsidRPr="00492D98" w:rsidRDefault="00F955B4" w:rsidP="00F563DA">
            <w:pPr>
              <w:jc w:val="center"/>
              <w:outlineLvl w:val="0"/>
              <w:rPr>
                <w:rFonts w:cs="Times New Roman"/>
                <w:sz w:val="20"/>
                <w:szCs w:val="20"/>
              </w:rPr>
            </w:pPr>
            <w:r w:rsidRPr="00492D98">
              <w:rPr>
                <w:rFonts w:cs="Times New Roman"/>
                <w:sz w:val="20"/>
                <w:szCs w:val="20"/>
              </w:rPr>
              <w:t xml:space="preserve">153 136,79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F955B4" w:rsidRPr="00492D98" w:rsidRDefault="00F955B4" w:rsidP="00F563DA">
            <w:pPr>
              <w:jc w:val="center"/>
              <w:outlineLvl w:val="0"/>
              <w:rPr>
                <w:rFonts w:cs="Times New Roman"/>
                <w:sz w:val="20"/>
                <w:szCs w:val="20"/>
              </w:rPr>
            </w:pPr>
            <w:r w:rsidRPr="00492D98">
              <w:rPr>
                <w:rFonts w:cs="Times New Roman"/>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F955B4" w:rsidRPr="00492D98" w:rsidRDefault="00F955B4" w:rsidP="00F563DA">
            <w:pPr>
              <w:jc w:val="center"/>
              <w:outlineLvl w:val="0"/>
              <w:rPr>
                <w:rFonts w:cs="Times New Roman"/>
                <w:sz w:val="20"/>
                <w:szCs w:val="20"/>
              </w:rPr>
            </w:pPr>
            <w:r w:rsidRPr="00492D98">
              <w:rPr>
                <w:rFonts w:cs="Times New Roman"/>
                <w:sz w:val="20"/>
                <w:szCs w:val="20"/>
              </w:rPr>
              <w:t>30 151,60</w:t>
            </w:r>
          </w:p>
        </w:tc>
        <w:tc>
          <w:tcPr>
            <w:tcW w:w="1211" w:type="dxa"/>
            <w:tcBorders>
              <w:top w:val="single" w:sz="4" w:space="0" w:color="auto"/>
              <w:left w:val="single" w:sz="4" w:space="0" w:color="auto"/>
              <w:bottom w:val="single" w:sz="4" w:space="0" w:color="auto"/>
              <w:right w:val="single" w:sz="4" w:space="0" w:color="auto"/>
            </w:tcBorders>
            <w:shd w:val="clear" w:color="auto" w:fill="auto"/>
          </w:tcPr>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F955B4" w:rsidRPr="00492D98" w:rsidRDefault="00F955B4" w:rsidP="00F563DA">
            <w:pPr>
              <w:jc w:val="center"/>
              <w:outlineLvl w:val="0"/>
              <w:rPr>
                <w:rFonts w:cs="Times New Roman"/>
                <w:sz w:val="20"/>
                <w:szCs w:val="20"/>
              </w:rPr>
            </w:pPr>
            <w:r w:rsidRPr="00492D98">
              <w:rPr>
                <w:rFonts w:cs="Times New Roman"/>
                <w:sz w:val="20"/>
                <w:szCs w:val="20"/>
              </w:rPr>
              <w:t>30 378,07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F955B4" w:rsidRPr="00492D98" w:rsidRDefault="00F955B4" w:rsidP="00F563DA">
            <w:pPr>
              <w:jc w:val="center"/>
              <w:outlineLvl w:val="0"/>
              <w:rPr>
                <w:rFonts w:cs="Times New Roman"/>
                <w:sz w:val="20"/>
                <w:szCs w:val="20"/>
              </w:rPr>
            </w:pPr>
            <w:r w:rsidRPr="00492D98">
              <w:rPr>
                <w:rFonts w:cs="Times New Roman"/>
                <w:sz w:val="20"/>
                <w:szCs w:val="20"/>
              </w:rPr>
              <w:t>31 576,97</w:t>
            </w:r>
          </w:p>
        </w:tc>
        <w:tc>
          <w:tcPr>
            <w:tcW w:w="1212" w:type="dxa"/>
            <w:tcBorders>
              <w:top w:val="single" w:sz="4" w:space="0" w:color="auto"/>
              <w:left w:val="single" w:sz="4" w:space="0" w:color="auto"/>
              <w:bottom w:val="single" w:sz="4" w:space="0" w:color="auto"/>
              <w:right w:val="single" w:sz="4" w:space="0" w:color="auto"/>
            </w:tcBorders>
            <w:shd w:val="clear" w:color="auto" w:fill="auto"/>
          </w:tcPr>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5E2720" w:rsidRPr="00492D98" w:rsidRDefault="005E2720" w:rsidP="00F563DA">
            <w:pPr>
              <w:jc w:val="center"/>
              <w:outlineLvl w:val="0"/>
              <w:rPr>
                <w:rFonts w:cs="Times New Roman"/>
                <w:sz w:val="20"/>
                <w:szCs w:val="20"/>
              </w:rPr>
            </w:pPr>
          </w:p>
          <w:p w:rsidR="00F955B4" w:rsidRPr="00492D98" w:rsidRDefault="00F955B4" w:rsidP="00F563DA">
            <w:pPr>
              <w:jc w:val="center"/>
              <w:outlineLvl w:val="0"/>
              <w:rPr>
                <w:rFonts w:cs="Times New Roman"/>
                <w:sz w:val="20"/>
                <w:szCs w:val="20"/>
              </w:rPr>
            </w:pPr>
            <w:r w:rsidRPr="00492D98">
              <w:rPr>
                <w:rFonts w:cs="Times New Roman"/>
                <w:sz w:val="20"/>
                <w:szCs w:val="20"/>
              </w:rPr>
              <w:t>31 576,97</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r>
      <w:tr w:rsidR="00F955B4" w:rsidRPr="00492D98" w:rsidTr="00FA3592">
        <w:trPr>
          <w:trHeight w:val="494"/>
        </w:trPr>
        <w:tc>
          <w:tcPr>
            <w:tcW w:w="860" w:type="dxa"/>
            <w:vMerge/>
            <w:tcBorders>
              <w:top w:val="single" w:sz="4" w:space="0" w:color="auto"/>
              <w:left w:val="single" w:sz="4" w:space="0" w:color="auto"/>
              <w:bottom w:val="single" w:sz="4" w:space="0" w:color="auto"/>
              <w:right w:val="single" w:sz="4" w:space="0" w:color="auto"/>
            </w:tcBorders>
            <w:shd w:val="clear" w:color="auto" w:fill="auto"/>
            <w:noWrap/>
            <w:hideMark/>
          </w:tcPr>
          <w:p w:rsidR="00F955B4" w:rsidRPr="00492D98" w:rsidRDefault="00F955B4" w:rsidP="00735B5D">
            <w:pPr>
              <w:jc w:val="cente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760" w:type="dxa"/>
            <w:vMerge/>
            <w:tcBorders>
              <w:top w:val="nil"/>
              <w:left w:val="single" w:sz="4" w:space="0" w:color="auto"/>
              <w:bottom w:val="single" w:sz="4" w:space="0" w:color="000000"/>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492D98" w:rsidRDefault="00F955B4"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5D5769" w:rsidRPr="00492D98" w:rsidRDefault="005D5769">
            <w:pPr>
              <w:jc w:val="center"/>
              <w:outlineLvl w:val="0"/>
              <w:rPr>
                <w:rFonts w:cs="Times New Roman"/>
                <w:sz w:val="20"/>
                <w:szCs w:val="20"/>
              </w:rPr>
            </w:pPr>
          </w:p>
          <w:p w:rsidR="00F955B4" w:rsidRPr="00492D98" w:rsidRDefault="00F955B4">
            <w:pPr>
              <w:jc w:val="center"/>
              <w:outlineLvl w:val="0"/>
              <w:rPr>
                <w:rFonts w:cs="Times New Roman"/>
                <w:sz w:val="20"/>
                <w:szCs w:val="20"/>
              </w:rPr>
            </w:pPr>
            <w:r w:rsidRPr="00492D98">
              <w:rPr>
                <w:rFonts w:cs="Times New Roman"/>
                <w:sz w:val="20"/>
                <w:szCs w:val="20"/>
              </w:rPr>
              <w:t>0,00</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r>
      <w:tr w:rsidR="00F955B4" w:rsidRPr="00492D98" w:rsidTr="00723B8D">
        <w:trPr>
          <w:trHeight w:val="545"/>
        </w:trPr>
        <w:tc>
          <w:tcPr>
            <w:tcW w:w="860" w:type="dxa"/>
            <w:vMerge/>
            <w:tcBorders>
              <w:top w:val="single" w:sz="4" w:space="0" w:color="auto"/>
              <w:left w:val="single" w:sz="4" w:space="0" w:color="auto"/>
              <w:bottom w:val="single" w:sz="4" w:space="0" w:color="auto"/>
              <w:right w:val="single" w:sz="4" w:space="0" w:color="auto"/>
            </w:tcBorders>
            <w:shd w:val="clear" w:color="auto" w:fill="auto"/>
            <w:noWrap/>
            <w:hideMark/>
          </w:tcPr>
          <w:p w:rsidR="00F955B4" w:rsidRPr="00492D98" w:rsidRDefault="00F955B4" w:rsidP="00735B5D">
            <w:pPr>
              <w:jc w:val="center"/>
              <w:outlineLvl w:val="0"/>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tcPr>
          <w:p w:rsidR="00F955B4" w:rsidRPr="00492D98" w:rsidRDefault="00F955B4" w:rsidP="004600B1">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rsidR="00F955B4" w:rsidRPr="00492D98" w:rsidRDefault="00F955B4" w:rsidP="00F563DA">
            <w:pPr>
              <w:jc w:val="center"/>
              <w:outlineLvl w:val="0"/>
              <w:rPr>
                <w:rFonts w:cs="Times New Roman"/>
                <w:sz w:val="20"/>
                <w:szCs w:val="20"/>
              </w:rPr>
            </w:pPr>
            <w:r w:rsidRPr="00492D98">
              <w:rPr>
                <w:rFonts w:cs="Times New Roman"/>
                <w:sz w:val="20"/>
                <w:szCs w:val="20"/>
              </w:rPr>
              <w:t>0,00</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955B4" w:rsidRPr="00492D98" w:rsidRDefault="00F955B4" w:rsidP="00735B5D">
            <w:pPr>
              <w:rPr>
                <w:rFonts w:cs="Times New Roman"/>
                <w:color w:val="000000"/>
                <w:sz w:val="20"/>
                <w:szCs w:val="20"/>
              </w:rPr>
            </w:pPr>
          </w:p>
        </w:tc>
      </w:tr>
      <w:tr w:rsidR="00723B8D" w:rsidRPr="00492D98" w:rsidTr="00723B8D">
        <w:trPr>
          <w:trHeight w:val="144"/>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rPr>
                <w:rFonts w:cs="Times New Roman"/>
                <w:color w:val="000000"/>
                <w:sz w:val="20"/>
                <w:szCs w:val="20"/>
              </w:rPr>
            </w:pPr>
            <w:r w:rsidRPr="00492D98">
              <w:rPr>
                <w:rFonts w:cs="Times New Roman"/>
                <w:color w:val="000000"/>
                <w:sz w:val="20"/>
                <w:szCs w:val="20"/>
              </w:rPr>
              <w:t>1.4</w:t>
            </w:r>
          </w:p>
          <w:p w:rsidR="00723B8D" w:rsidRPr="00492D98" w:rsidRDefault="00723B8D" w:rsidP="00735B5D">
            <w:pPr>
              <w:rPr>
                <w:rFonts w:cs="Times New Roman"/>
                <w:color w:val="000000"/>
                <w:sz w:val="20"/>
                <w:szCs w:val="20"/>
              </w:rPr>
            </w:pPr>
            <w:r w:rsidRPr="00492D98">
              <w:rPr>
                <w:rFonts w:cs="Times New Roman"/>
                <w:color w:val="000000"/>
                <w:sz w:val="20"/>
                <w:szCs w:val="20"/>
              </w:rPr>
              <w:lastRenderedPageBreak/>
              <w:t> </w:t>
            </w:r>
          </w:p>
          <w:p w:rsidR="00723B8D" w:rsidRPr="00492D98" w:rsidRDefault="00723B8D" w:rsidP="00735B5D">
            <w:pPr>
              <w:jc w:val="center"/>
              <w:rPr>
                <w:rFonts w:cs="Times New Roman"/>
                <w:color w:val="000000"/>
                <w:sz w:val="20"/>
                <w:szCs w:val="20"/>
              </w:rPr>
            </w:pPr>
            <w:r w:rsidRPr="00492D98">
              <w:rPr>
                <w:rFonts w:cs="Times New Roman"/>
                <w:color w:val="000000"/>
                <w:sz w:val="20"/>
                <w:szCs w:val="20"/>
              </w:rPr>
              <w:t> </w:t>
            </w:r>
          </w:p>
          <w:p w:rsidR="00723B8D" w:rsidRPr="00492D98" w:rsidRDefault="00723B8D" w:rsidP="00735B5D">
            <w:pPr>
              <w:jc w:val="center"/>
              <w:rPr>
                <w:rFonts w:cs="Times New Roman"/>
                <w:color w:val="000000"/>
                <w:sz w:val="20"/>
                <w:szCs w:val="20"/>
              </w:rPr>
            </w:pPr>
            <w:r w:rsidRPr="00492D98">
              <w:rPr>
                <w:rFonts w:cs="Times New Roman"/>
                <w:color w:val="000000"/>
                <w:sz w:val="20"/>
                <w:szCs w:val="20"/>
              </w:rPr>
              <w:t> </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rPr>
                <w:rFonts w:cs="Times New Roman"/>
                <w:color w:val="000000"/>
                <w:sz w:val="20"/>
                <w:szCs w:val="20"/>
              </w:rPr>
            </w:pPr>
            <w:r w:rsidRPr="00492D98">
              <w:rPr>
                <w:rFonts w:cs="Times New Roman"/>
                <w:color w:val="000000"/>
                <w:sz w:val="20"/>
                <w:szCs w:val="20"/>
              </w:rPr>
              <w:lastRenderedPageBreak/>
              <w:t xml:space="preserve">Мероприятие </w:t>
            </w:r>
            <w:r w:rsidRPr="00492D98">
              <w:rPr>
                <w:rFonts w:cs="Times New Roman"/>
                <w:color w:val="000000"/>
                <w:sz w:val="20"/>
                <w:szCs w:val="20"/>
              </w:rPr>
              <w:lastRenderedPageBreak/>
              <w:t>01.04.    Организация в границах городского округа электро-, тепло-, газо- и водоснабжения населения, водоотведения, снабжения населения топливом</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jc w:val="center"/>
              <w:rPr>
                <w:rFonts w:cs="Times New Roman"/>
                <w:color w:val="000000"/>
                <w:sz w:val="20"/>
                <w:szCs w:val="20"/>
              </w:rPr>
            </w:pPr>
            <w:r w:rsidRPr="00492D98">
              <w:rPr>
                <w:rFonts w:cs="Times New Roman"/>
                <w:color w:val="000000"/>
                <w:sz w:val="20"/>
                <w:szCs w:val="20"/>
              </w:rPr>
              <w:lastRenderedPageBreak/>
              <w:t>2020-</w:t>
            </w:r>
            <w:r w:rsidRPr="00492D98">
              <w:rPr>
                <w:rFonts w:cs="Times New Roman"/>
                <w:color w:val="000000"/>
                <w:sz w:val="20"/>
                <w:szCs w:val="20"/>
              </w:rPr>
              <w:lastRenderedPageBreak/>
              <w:t>2024 гг.</w:t>
            </w:r>
          </w:p>
        </w:tc>
        <w:tc>
          <w:tcPr>
            <w:tcW w:w="1649" w:type="dxa"/>
            <w:tcBorders>
              <w:top w:val="single" w:sz="4" w:space="0" w:color="auto"/>
              <w:left w:val="single" w:sz="4" w:space="0" w:color="auto"/>
              <w:bottom w:val="single" w:sz="4" w:space="0" w:color="auto"/>
              <w:right w:val="single" w:sz="4" w:space="0" w:color="auto"/>
            </w:tcBorders>
          </w:tcPr>
          <w:p w:rsidR="00723B8D" w:rsidRPr="00492D98" w:rsidRDefault="00723B8D" w:rsidP="004600B1">
            <w:pPr>
              <w:rPr>
                <w:rFonts w:cs="Times New Roman"/>
                <w:sz w:val="20"/>
                <w:szCs w:val="20"/>
              </w:rPr>
            </w:pPr>
            <w:r w:rsidRPr="00492D98">
              <w:rPr>
                <w:rFonts w:cs="Times New Roman"/>
                <w:sz w:val="20"/>
                <w:szCs w:val="20"/>
              </w:rPr>
              <w:lastRenderedPageBreak/>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10 498,93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1 498,93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r w:rsidRPr="00492D98">
              <w:rPr>
                <w:rFonts w:cs="Times New Roman"/>
                <w:sz w:val="20"/>
                <w:szCs w:val="20"/>
              </w:rPr>
              <w:t xml:space="preserve">3 000,00  </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jc w:val="center"/>
              <w:rPr>
                <w:rFonts w:cs="Times New Roman"/>
                <w:color w:val="000000"/>
                <w:sz w:val="20"/>
                <w:szCs w:val="20"/>
              </w:rPr>
            </w:pPr>
            <w:r w:rsidRPr="00492D98">
              <w:rPr>
                <w:rFonts w:cs="Times New Roman"/>
                <w:color w:val="000000"/>
                <w:sz w:val="20"/>
                <w:szCs w:val="20"/>
              </w:rPr>
              <w:t>УГЖКХ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rPr>
                <w:rFonts w:cs="Times New Roman"/>
                <w:color w:val="000000"/>
                <w:sz w:val="20"/>
                <w:szCs w:val="20"/>
              </w:rPr>
            </w:pPr>
            <w:r w:rsidRPr="00492D98">
              <w:rPr>
                <w:rFonts w:cs="Times New Roman"/>
                <w:color w:val="000000"/>
                <w:sz w:val="20"/>
                <w:szCs w:val="20"/>
              </w:rPr>
              <w:t xml:space="preserve">Организация в </w:t>
            </w:r>
            <w:r w:rsidRPr="00492D98">
              <w:rPr>
                <w:rFonts w:cs="Times New Roman"/>
                <w:color w:val="000000"/>
                <w:sz w:val="20"/>
                <w:szCs w:val="20"/>
              </w:rPr>
              <w:lastRenderedPageBreak/>
              <w:t>границах городского округа электро-, тепло-, газо- и водоснабжения населения, водоотведения, снабжения населения топливом</w:t>
            </w:r>
          </w:p>
        </w:tc>
      </w:tr>
      <w:tr w:rsidR="00723B8D" w:rsidRPr="00492D98" w:rsidTr="00723B8D">
        <w:trPr>
          <w:trHeight w:val="1556"/>
        </w:trPr>
        <w:tc>
          <w:tcPr>
            <w:tcW w:w="860" w:type="dxa"/>
            <w:vMerge/>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jc w:val="cente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723B8D" w:rsidRPr="00492D98" w:rsidRDefault="00723B8D"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10 498,93  </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1 498,93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3 000,00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p>
          <w:p w:rsidR="00723B8D" w:rsidRPr="00492D98" w:rsidRDefault="00723B8D" w:rsidP="00F563DA">
            <w:pPr>
              <w:jc w:val="center"/>
              <w:rPr>
                <w:rFonts w:cs="Times New Roman"/>
                <w:sz w:val="20"/>
                <w:szCs w:val="20"/>
              </w:rPr>
            </w:pPr>
            <w:r w:rsidRPr="00492D98">
              <w:rPr>
                <w:rFonts w:cs="Times New Roman"/>
                <w:sz w:val="20"/>
                <w:szCs w:val="20"/>
              </w:rPr>
              <w:t xml:space="preserve">3 000,00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r>
      <w:tr w:rsidR="00723B8D" w:rsidRPr="00492D98" w:rsidTr="00723B8D">
        <w:trPr>
          <w:trHeight w:val="734"/>
        </w:trPr>
        <w:tc>
          <w:tcPr>
            <w:tcW w:w="860" w:type="dxa"/>
            <w:vMerge/>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jc w:val="cente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723B8D" w:rsidRPr="00492D98" w:rsidRDefault="00723B8D"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rsidP="005D5769">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pPr>
              <w:jc w:val="center"/>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pPr>
              <w:jc w:val="center"/>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pPr>
              <w:jc w:val="center"/>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pPr>
              <w:jc w:val="center"/>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tcPr>
          <w:p w:rsidR="00723B8D" w:rsidRPr="00492D98" w:rsidRDefault="00723B8D">
            <w:pPr>
              <w:jc w:val="center"/>
              <w:rPr>
                <w:rFonts w:cs="Times New Roman"/>
                <w:sz w:val="20"/>
                <w:szCs w:val="20"/>
              </w:rPr>
            </w:pPr>
          </w:p>
          <w:p w:rsidR="00723B8D" w:rsidRPr="00492D98" w:rsidRDefault="00723B8D">
            <w:pPr>
              <w:jc w:val="center"/>
              <w:rPr>
                <w:rFonts w:cs="Times New Roman"/>
                <w:sz w:val="20"/>
                <w:szCs w:val="20"/>
              </w:rPr>
            </w:pPr>
            <w:r w:rsidRPr="00492D98">
              <w:rPr>
                <w:rFonts w:cs="Times New Roman"/>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r>
      <w:tr w:rsidR="00723B8D" w:rsidRPr="00492D98" w:rsidTr="00723B8D">
        <w:trPr>
          <w:trHeight w:val="303"/>
        </w:trPr>
        <w:tc>
          <w:tcPr>
            <w:tcW w:w="860" w:type="dxa"/>
            <w:vMerge/>
            <w:tcBorders>
              <w:top w:val="single" w:sz="4" w:space="0" w:color="auto"/>
              <w:left w:val="single" w:sz="4" w:space="0" w:color="auto"/>
              <w:bottom w:val="single" w:sz="4" w:space="0" w:color="auto"/>
              <w:right w:val="single" w:sz="4" w:space="0" w:color="auto"/>
            </w:tcBorders>
            <w:shd w:val="clear" w:color="auto" w:fill="auto"/>
            <w:hideMark/>
          </w:tcPr>
          <w:p w:rsidR="00723B8D" w:rsidRPr="00492D98" w:rsidRDefault="00723B8D" w:rsidP="00735B5D">
            <w:pPr>
              <w:jc w:val="center"/>
              <w:rPr>
                <w:rFonts w:cs="Times New Roman"/>
                <w:color w:val="000000"/>
                <w:sz w:val="20"/>
                <w:szCs w:val="20"/>
              </w:rPr>
            </w:pPr>
          </w:p>
        </w:tc>
        <w:tc>
          <w:tcPr>
            <w:tcW w:w="15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649" w:type="dxa"/>
            <w:tcBorders>
              <w:top w:val="single" w:sz="4" w:space="0" w:color="auto"/>
              <w:left w:val="single" w:sz="4" w:space="0" w:color="auto"/>
              <w:bottom w:val="single" w:sz="4" w:space="0" w:color="auto"/>
              <w:right w:val="single" w:sz="4" w:space="0" w:color="auto"/>
            </w:tcBorders>
          </w:tcPr>
          <w:p w:rsidR="00723B8D" w:rsidRPr="00492D98" w:rsidRDefault="00723B8D" w:rsidP="004600B1">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053"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211"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212" w:type="dxa"/>
            <w:tcBorders>
              <w:top w:val="single" w:sz="4" w:space="0" w:color="auto"/>
              <w:left w:val="single" w:sz="4" w:space="0" w:color="auto"/>
              <w:bottom w:val="single" w:sz="4" w:space="0" w:color="auto"/>
              <w:right w:val="single" w:sz="4" w:space="0" w:color="auto"/>
            </w:tcBorders>
            <w:shd w:val="clear" w:color="auto" w:fill="auto"/>
            <w:noWrap/>
            <w:hideMark/>
          </w:tcPr>
          <w:p w:rsidR="00723B8D" w:rsidRPr="00492D98" w:rsidRDefault="00723B8D" w:rsidP="00F563DA">
            <w:pPr>
              <w:jc w:val="center"/>
              <w:rPr>
                <w:rFonts w:cs="Times New Roman"/>
                <w:sz w:val="20"/>
                <w:szCs w:val="20"/>
              </w:rPr>
            </w:pPr>
            <w:r w:rsidRPr="00492D98">
              <w:rPr>
                <w:rFonts w:cs="Times New Roman"/>
                <w:sz w:val="20"/>
                <w:szCs w:val="20"/>
              </w:rPr>
              <w:t xml:space="preserve">0,00  </w:t>
            </w:r>
          </w:p>
        </w:tc>
        <w:tc>
          <w:tcPr>
            <w:tcW w:w="1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3B8D" w:rsidRPr="00492D98" w:rsidRDefault="00723B8D" w:rsidP="00735B5D">
            <w:pPr>
              <w:rPr>
                <w:rFonts w:cs="Times New Roman"/>
                <w:color w:val="000000"/>
                <w:sz w:val="20"/>
                <w:szCs w:val="20"/>
              </w:rPr>
            </w:pPr>
          </w:p>
        </w:tc>
      </w:tr>
      <w:tr w:rsidR="008F03B7" w:rsidRPr="00492D98" w:rsidTr="00E22A07">
        <w:trPr>
          <w:trHeight w:val="423"/>
        </w:trPr>
        <w:tc>
          <w:tcPr>
            <w:tcW w:w="24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C0F34" w:rsidRPr="00492D98" w:rsidRDefault="006C0F34" w:rsidP="001566AD">
            <w:pPr>
              <w:outlineLvl w:val="0"/>
              <w:rPr>
                <w:rFonts w:cs="Times New Roman"/>
                <w:color w:val="000000"/>
                <w:sz w:val="20"/>
                <w:szCs w:val="20"/>
              </w:rPr>
            </w:pPr>
          </w:p>
          <w:p w:rsidR="006C0F34" w:rsidRPr="00492D98" w:rsidRDefault="006C0F34" w:rsidP="00735B5D">
            <w:pPr>
              <w:jc w:val="center"/>
              <w:outlineLvl w:val="0"/>
              <w:rPr>
                <w:rFonts w:cs="Times New Roman"/>
                <w:color w:val="000000"/>
                <w:sz w:val="20"/>
                <w:szCs w:val="20"/>
              </w:rPr>
            </w:pPr>
          </w:p>
          <w:p w:rsidR="006C0F34" w:rsidRPr="00492D98" w:rsidRDefault="006C0F34" w:rsidP="00735B5D">
            <w:pPr>
              <w:jc w:val="center"/>
              <w:outlineLvl w:val="0"/>
              <w:rPr>
                <w:rFonts w:cs="Times New Roman"/>
                <w:color w:val="000000"/>
                <w:sz w:val="20"/>
                <w:szCs w:val="20"/>
              </w:rPr>
            </w:pPr>
          </w:p>
          <w:p w:rsidR="008F03B7" w:rsidRPr="00492D98" w:rsidRDefault="008F03B7" w:rsidP="00735B5D">
            <w:pPr>
              <w:jc w:val="center"/>
              <w:outlineLvl w:val="0"/>
              <w:rPr>
                <w:rFonts w:cs="Times New Roman"/>
                <w:color w:val="000000"/>
                <w:sz w:val="20"/>
                <w:szCs w:val="20"/>
              </w:rPr>
            </w:pPr>
            <w:r w:rsidRPr="00492D98">
              <w:rPr>
                <w:rFonts w:cs="Times New Roman"/>
                <w:color w:val="000000"/>
                <w:sz w:val="20"/>
                <w:szCs w:val="20"/>
              </w:rPr>
              <w:t>Итого по подпрограмме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jc w:val="center"/>
              <w:outlineLvl w:val="0"/>
              <w:rPr>
                <w:rFonts w:cs="Times New Roman"/>
                <w:color w:val="000000"/>
                <w:sz w:val="20"/>
                <w:szCs w:val="20"/>
              </w:rPr>
            </w:pPr>
            <w:r w:rsidRPr="00492D98">
              <w:rPr>
                <w:rFonts w:cs="Times New Roman"/>
                <w:color w:val="000000"/>
                <w:sz w:val="20"/>
                <w:szCs w:val="20"/>
              </w:rPr>
              <w:t> </w:t>
            </w:r>
          </w:p>
        </w:tc>
        <w:tc>
          <w:tcPr>
            <w:tcW w:w="1649" w:type="dxa"/>
            <w:tcBorders>
              <w:top w:val="single" w:sz="4" w:space="0" w:color="auto"/>
              <w:left w:val="nil"/>
              <w:bottom w:val="single" w:sz="4" w:space="0" w:color="auto"/>
              <w:right w:val="single" w:sz="4" w:space="0" w:color="auto"/>
            </w:tcBorders>
            <w:vAlign w:val="center"/>
          </w:tcPr>
          <w:p w:rsidR="008F03B7" w:rsidRPr="00492D98" w:rsidRDefault="008F03B7" w:rsidP="004600B1">
            <w:pPr>
              <w:rPr>
                <w:rFonts w:cs="Times New Roman"/>
                <w:sz w:val="20"/>
                <w:szCs w:val="20"/>
              </w:rPr>
            </w:pPr>
            <w:r w:rsidRPr="00492D98">
              <w:rPr>
                <w:rFonts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C1173B" w:rsidP="001939FB">
            <w:pPr>
              <w:jc w:val="center"/>
              <w:outlineLvl w:val="0"/>
              <w:rPr>
                <w:rFonts w:cs="Times New Roman"/>
                <w:sz w:val="20"/>
                <w:szCs w:val="20"/>
              </w:rPr>
            </w:pPr>
            <w:r>
              <w:rPr>
                <w:rFonts w:cs="Times New Roman"/>
                <w:sz w:val="20"/>
                <w:szCs w:val="20"/>
              </w:rPr>
              <w:t>164 929,72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30 085,18</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32 312,53</w:t>
            </w:r>
          </w:p>
        </w:tc>
        <w:tc>
          <w:tcPr>
            <w:tcW w:w="1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AE761A" w:rsidP="001939FB">
            <w:pPr>
              <w:jc w:val="center"/>
              <w:outlineLvl w:val="0"/>
              <w:rPr>
                <w:rFonts w:cs="Times New Roman"/>
                <w:sz w:val="20"/>
                <w:szCs w:val="20"/>
              </w:rPr>
            </w:pPr>
            <w:r w:rsidRPr="00A43726">
              <w:rPr>
                <w:rFonts w:cs="Times New Roman"/>
                <w:sz w:val="20"/>
                <w:szCs w:val="20"/>
              </w:rPr>
              <w:t>33 378,07</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AE761A" w:rsidP="001939FB">
            <w:pPr>
              <w:jc w:val="center"/>
              <w:outlineLvl w:val="0"/>
              <w:rPr>
                <w:rFonts w:cs="Times New Roman"/>
                <w:sz w:val="20"/>
                <w:szCs w:val="20"/>
              </w:rPr>
            </w:pPr>
            <w:r w:rsidRPr="00A43726">
              <w:rPr>
                <w:rFonts w:cs="Times New Roman"/>
                <w:sz w:val="20"/>
                <w:szCs w:val="20"/>
              </w:rPr>
              <w:t>34 576,97</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A43726" w:rsidRDefault="00AE761A" w:rsidP="001939FB">
            <w:pPr>
              <w:jc w:val="center"/>
              <w:outlineLvl w:val="0"/>
              <w:rPr>
                <w:rFonts w:cs="Times New Roman"/>
                <w:sz w:val="20"/>
                <w:szCs w:val="20"/>
              </w:rPr>
            </w:pPr>
            <w:r w:rsidRPr="00A43726">
              <w:rPr>
                <w:rFonts w:cs="Times New Roman"/>
                <w:sz w:val="20"/>
                <w:szCs w:val="20"/>
              </w:rPr>
              <w:t>34 576,97</w:t>
            </w:r>
          </w:p>
        </w:tc>
        <w:tc>
          <w:tcPr>
            <w:tcW w:w="282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F03B7" w:rsidRPr="00492D98" w:rsidRDefault="008F03B7" w:rsidP="004600B1">
            <w:pPr>
              <w:jc w:val="center"/>
              <w:outlineLvl w:val="0"/>
              <w:rPr>
                <w:rFonts w:cs="Times New Roman"/>
                <w:sz w:val="20"/>
                <w:szCs w:val="20"/>
              </w:rPr>
            </w:pPr>
          </w:p>
        </w:tc>
      </w:tr>
      <w:tr w:rsidR="008F03B7" w:rsidRPr="00492D98" w:rsidTr="005A3794">
        <w:trPr>
          <w:trHeight w:val="1629"/>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vAlign w:val="center"/>
          </w:tcPr>
          <w:p w:rsidR="008F03B7" w:rsidRPr="00492D98" w:rsidRDefault="008F03B7" w:rsidP="004600B1">
            <w:pPr>
              <w:rPr>
                <w:rFonts w:cs="Times New Roman"/>
                <w:sz w:val="20"/>
                <w:szCs w:val="20"/>
              </w:rPr>
            </w:pPr>
            <w:r w:rsidRPr="00492D98">
              <w:rPr>
                <w:rFonts w:cs="Times New Roman"/>
                <w:sz w:val="20"/>
                <w:szCs w:val="20"/>
              </w:rPr>
              <w:t>Средства бюджета городского округа Электросталь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3E4E03">
            <w:pPr>
              <w:outlineLvl w:val="0"/>
              <w:rPr>
                <w:rFonts w:cs="Times New Roman"/>
                <w:sz w:val="20"/>
                <w:szCs w:val="20"/>
              </w:rPr>
            </w:pPr>
            <w:r w:rsidRPr="00A43726">
              <w:rPr>
                <w:rFonts w:cs="Times New Roman"/>
                <w:sz w:val="20"/>
                <w:szCs w:val="20"/>
              </w:rPr>
              <w:t>163 635,72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29 453,18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31 650,53</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33 378,07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34 576,97</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34 576,97</w:t>
            </w:r>
          </w:p>
        </w:tc>
        <w:tc>
          <w:tcPr>
            <w:tcW w:w="2825" w:type="dxa"/>
            <w:gridSpan w:val="2"/>
            <w:vMerge/>
            <w:tcBorders>
              <w:top w:val="nil"/>
              <w:left w:val="single" w:sz="4" w:space="0" w:color="auto"/>
              <w:bottom w:val="single" w:sz="4" w:space="0" w:color="auto"/>
              <w:right w:val="single" w:sz="4" w:space="0" w:color="auto"/>
            </w:tcBorders>
            <w:shd w:val="clear" w:color="auto" w:fill="auto"/>
            <w:vAlign w:val="bottom"/>
            <w:hideMark/>
          </w:tcPr>
          <w:p w:rsidR="008F03B7" w:rsidRPr="00492D98" w:rsidRDefault="008F03B7" w:rsidP="00735B5D">
            <w:pPr>
              <w:rPr>
                <w:rFonts w:cs="Times New Roman"/>
                <w:color w:val="000000"/>
                <w:sz w:val="20"/>
                <w:szCs w:val="20"/>
              </w:rPr>
            </w:pPr>
          </w:p>
        </w:tc>
      </w:tr>
      <w:tr w:rsidR="008F03B7" w:rsidRPr="00492D98" w:rsidTr="005A3794">
        <w:trPr>
          <w:trHeight w:val="987"/>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vAlign w:val="center"/>
          </w:tcPr>
          <w:p w:rsidR="008F03B7" w:rsidRPr="00492D98" w:rsidRDefault="008F03B7" w:rsidP="004600B1">
            <w:pPr>
              <w:rPr>
                <w:rFonts w:cs="Times New Roman"/>
                <w:sz w:val="20"/>
                <w:szCs w:val="20"/>
              </w:rPr>
            </w:pPr>
            <w:r w:rsidRPr="00492D98">
              <w:rPr>
                <w:rFonts w:cs="Times New Roman"/>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943D1D" w:rsidP="003E4E03">
            <w:pPr>
              <w:outlineLvl w:val="0"/>
              <w:rPr>
                <w:rFonts w:cs="Times New Roman"/>
                <w:sz w:val="20"/>
                <w:szCs w:val="20"/>
              </w:rPr>
            </w:pPr>
            <w:r>
              <w:rPr>
                <w:rFonts w:cs="Times New Roman"/>
                <w:sz w:val="20"/>
                <w:szCs w:val="20"/>
              </w:rPr>
              <w:t>1 294,00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632,00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8F03B7" w:rsidP="001939FB">
            <w:pPr>
              <w:jc w:val="center"/>
              <w:outlineLvl w:val="0"/>
              <w:rPr>
                <w:rFonts w:cs="Times New Roman"/>
                <w:sz w:val="20"/>
                <w:szCs w:val="20"/>
              </w:rPr>
            </w:pPr>
            <w:r w:rsidRPr="00A43726">
              <w:rPr>
                <w:rFonts w:cs="Times New Roman"/>
                <w:sz w:val="20"/>
                <w:szCs w:val="20"/>
              </w:rPr>
              <w:t>662,00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943D1D" w:rsidP="001939FB">
            <w:pPr>
              <w:jc w:val="center"/>
              <w:outlineLvl w:val="0"/>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943D1D" w:rsidP="001939FB">
            <w:pPr>
              <w:jc w:val="center"/>
              <w:outlineLvl w:val="0"/>
              <w:rPr>
                <w:rFonts w:cs="Times New Roman"/>
                <w:sz w:val="20"/>
                <w:szCs w:val="20"/>
              </w:rPr>
            </w:pPr>
            <w:r>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A43726" w:rsidRDefault="00943D1D" w:rsidP="001939FB">
            <w:pPr>
              <w:jc w:val="center"/>
              <w:outlineLvl w:val="0"/>
              <w:rPr>
                <w:rFonts w:cs="Times New Roman"/>
                <w:sz w:val="20"/>
                <w:szCs w:val="20"/>
              </w:rPr>
            </w:pPr>
            <w:r>
              <w:rPr>
                <w:rFonts w:cs="Times New Roman"/>
                <w:sz w:val="20"/>
                <w:szCs w:val="20"/>
              </w:rPr>
              <w:t>0,00</w:t>
            </w:r>
          </w:p>
        </w:tc>
        <w:tc>
          <w:tcPr>
            <w:tcW w:w="2825" w:type="dxa"/>
            <w:gridSpan w:val="2"/>
            <w:vMerge/>
            <w:tcBorders>
              <w:top w:val="nil"/>
              <w:left w:val="single" w:sz="4" w:space="0" w:color="auto"/>
              <w:bottom w:val="single" w:sz="4" w:space="0" w:color="auto"/>
              <w:right w:val="single" w:sz="4" w:space="0" w:color="auto"/>
            </w:tcBorders>
            <w:shd w:val="clear" w:color="auto" w:fill="auto"/>
            <w:vAlign w:val="bottom"/>
            <w:hideMark/>
          </w:tcPr>
          <w:p w:rsidR="008F03B7" w:rsidRPr="00492D98" w:rsidRDefault="008F03B7" w:rsidP="00735B5D">
            <w:pPr>
              <w:rPr>
                <w:rFonts w:cs="Times New Roman"/>
                <w:color w:val="000000"/>
                <w:sz w:val="20"/>
                <w:szCs w:val="20"/>
              </w:rPr>
            </w:pPr>
          </w:p>
        </w:tc>
      </w:tr>
      <w:tr w:rsidR="008F03B7" w:rsidRPr="00492D98" w:rsidTr="005A3794">
        <w:trPr>
          <w:trHeight w:val="407"/>
        </w:trPr>
        <w:tc>
          <w:tcPr>
            <w:tcW w:w="2411"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7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F03B7" w:rsidRPr="00492D98" w:rsidRDefault="008F03B7" w:rsidP="00735B5D">
            <w:pPr>
              <w:outlineLvl w:val="0"/>
              <w:rPr>
                <w:rFonts w:cs="Times New Roman"/>
                <w:color w:val="000000"/>
                <w:sz w:val="20"/>
                <w:szCs w:val="20"/>
              </w:rPr>
            </w:pPr>
          </w:p>
        </w:tc>
        <w:tc>
          <w:tcPr>
            <w:tcW w:w="1649" w:type="dxa"/>
            <w:tcBorders>
              <w:top w:val="single" w:sz="4" w:space="0" w:color="auto"/>
              <w:left w:val="nil"/>
              <w:bottom w:val="single" w:sz="4" w:space="0" w:color="auto"/>
              <w:right w:val="single" w:sz="4" w:space="0" w:color="auto"/>
            </w:tcBorders>
            <w:vAlign w:val="center"/>
          </w:tcPr>
          <w:p w:rsidR="008F03B7" w:rsidRPr="00492D98" w:rsidRDefault="008F03B7" w:rsidP="004600B1">
            <w:pPr>
              <w:rPr>
                <w:rFonts w:cs="Times New Roman"/>
                <w:sz w:val="20"/>
                <w:szCs w:val="20"/>
              </w:rPr>
            </w:pPr>
            <w:r w:rsidRPr="00492D98">
              <w:rPr>
                <w:rFonts w:cs="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1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03B7" w:rsidRPr="00492D98" w:rsidRDefault="008F03B7" w:rsidP="001939FB">
            <w:pPr>
              <w:jc w:val="center"/>
              <w:rPr>
                <w:rFonts w:cs="Times New Roman"/>
                <w:sz w:val="20"/>
                <w:szCs w:val="20"/>
              </w:rPr>
            </w:pPr>
            <w:r w:rsidRPr="00492D98">
              <w:rPr>
                <w:rFonts w:cs="Times New Roman"/>
                <w:sz w:val="20"/>
                <w:szCs w:val="20"/>
              </w:rPr>
              <w:t>0,00</w:t>
            </w:r>
          </w:p>
        </w:tc>
        <w:tc>
          <w:tcPr>
            <w:tcW w:w="2825" w:type="dxa"/>
            <w:gridSpan w:val="2"/>
            <w:vMerge/>
            <w:tcBorders>
              <w:top w:val="nil"/>
              <w:left w:val="single" w:sz="4" w:space="0" w:color="auto"/>
              <w:bottom w:val="single" w:sz="4" w:space="0" w:color="auto"/>
              <w:right w:val="single" w:sz="4" w:space="0" w:color="auto"/>
            </w:tcBorders>
            <w:shd w:val="clear" w:color="auto" w:fill="auto"/>
            <w:hideMark/>
          </w:tcPr>
          <w:p w:rsidR="008F03B7" w:rsidRPr="00492D98" w:rsidRDefault="008F03B7" w:rsidP="00735B5D">
            <w:pPr>
              <w:rPr>
                <w:rFonts w:cs="Times New Roman"/>
                <w:color w:val="000000"/>
                <w:sz w:val="20"/>
                <w:szCs w:val="20"/>
              </w:rPr>
            </w:pPr>
          </w:p>
        </w:tc>
      </w:tr>
    </w:tbl>
    <w:p w:rsidR="008E58CF" w:rsidRPr="00C33BE3" w:rsidRDefault="008E58CF" w:rsidP="001B30A1">
      <w:pPr>
        <w:pStyle w:val="ConsPlusNormal"/>
        <w:tabs>
          <w:tab w:val="left" w:pos="14317"/>
        </w:tabs>
        <w:rPr>
          <w:rFonts w:cs="Times New Roman"/>
        </w:rPr>
      </w:pPr>
    </w:p>
    <w:sectPr w:rsidR="008E58CF" w:rsidRPr="00C33BE3" w:rsidSect="00115A8B">
      <w:headerReference w:type="default" r:id="rId12"/>
      <w:headerReference w:type="first" r:id="rId13"/>
      <w:pgSz w:w="16838" w:h="11906" w:orient="landscape"/>
      <w:pgMar w:top="1701" w:right="96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793" w:rsidRDefault="002C7793" w:rsidP="006E0EF0">
      <w:r>
        <w:separator/>
      </w:r>
    </w:p>
  </w:endnote>
  <w:endnote w:type="continuationSeparator" w:id="0">
    <w:p w:rsidR="002C7793" w:rsidRDefault="002C7793"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793" w:rsidRDefault="002C7793" w:rsidP="006E0EF0">
      <w:r>
        <w:separator/>
      </w:r>
    </w:p>
  </w:footnote>
  <w:footnote w:type="continuationSeparator" w:id="0">
    <w:p w:rsidR="002C7793" w:rsidRDefault="002C7793"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562B56" w:rsidRDefault="003E563A">
        <w:pPr>
          <w:pStyle w:val="a4"/>
          <w:jc w:val="center"/>
        </w:pPr>
        <w:r>
          <w:fldChar w:fldCharType="begin"/>
        </w:r>
        <w:r w:rsidR="00562B56">
          <w:instrText>PAGE   \* MERGEFORMAT</w:instrText>
        </w:r>
        <w:r>
          <w:fldChar w:fldCharType="separate"/>
        </w:r>
        <w:r w:rsidR="001B30A1">
          <w:rPr>
            <w:noProof/>
          </w:rPr>
          <w:t>52</w:t>
        </w:r>
        <w:r>
          <w:rPr>
            <w:noProof/>
          </w:rPr>
          <w:fldChar w:fldCharType="end"/>
        </w:r>
      </w:p>
    </w:sdtContent>
  </w:sdt>
  <w:p w:rsidR="00562B56" w:rsidRDefault="00562B56"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B56" w:rsidRDefault="00562B56">
    <w:pPr>
      <w:pStyle w:val="a4"/>
      <w:jc w:val="center"/>
    </w:pPr>
  </w:p>
  <w:p w:rsidR="00562B56" w:rsidRDefault="00562B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1562C"/>
    <w:multiLevelType w:val="hybridMultilevel"/>
    <w:tmpl w:val="CDCC8114"/>
    <w:lvl w:ilvl="0" w:tplc="8E9222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FF1015"/>
    <w:multiLevelType w:val="hybridMultilevel"/>
    <w:tmpl w:val="6772DACC"/>
    <w:lvl w:ilvl="0" w:tplc="1A545550">
      <w:start w:val="1"/>
      <w:numFmt w:val="decimal"/>
      <w:lvlText w:val="%1."/>
      <w:lvlJc w:val="left"/>
      <w:pPr>
        <w:ind w:left="4359" w:hanging="360"/>
      </w:pPr>
      <w:rPr>
        <w:rFonts w:hint="default"/>
      </w:rPr>
    </w:lvl>
    <w:lvl w:ilvl="1" w:tplc="04190019" w:tentative="1">
      <w:start w:val="1"/>
      <w:numFmt w:val="lowerLetter"/>
      <w:lvlText w:val="%2."/>
      <w:lvlJc w:val="left"/>
      <w:pPr>
        <w:ind w:left="5079" w:hanging="360"/>
      </w:pPr>
    </w:lvl>
    <w:lvl w:ilvl="2" w:tplc="0419001B" w:tentative="1">
      <w:start w:val="1"/>
      <w:numFmt w:val="lowerRoman"/>
      <w:lvlText w:val="%3."/>
      <w:lvlJc w:val="right"/>
      <w:pPr>
        <w:ind w:left="5799" w:hanging="180"/>
      </w:pPr>
    </w:lvl>
    <w:lvl w:ilvl="3" w:tplc="0419000F" w:tentative="1">
      <w:start w:val="1"/>
      <w:numFmt w:val="decimal"/>
      <w:lvlText w:val="%4."/>
      <w:lvlJc w:val="left"/>
      <w:pPr>
        <w:ind w:left="6519" w:hanging="360"/>
      </w:pPr>
    </w:lvl>
    <w:lvl w:ilvl="4" w:tplc="04190019" w:tentative="1">
      <w:start w:val="1"/>
      <w:numFmt w:val="lowerLetter"/>
      <w:lvlText w:val="%5."/>
      <w:lvlJc w:val="left"/>
      <w:pPr>
        <w:ind w:left="7239" w:hanging="360"/>
      </w:pPr>
    </w:lvl>
    <w:lvl w:ilvl="5" w:tplc="0419001B" w:tentative="1">
      <w:start w:val="1"/>
      <w:numFmt w:val="lowerRoman"/>
      <w:lvlText w:val="%6."/>
      <w:lvlJc w:val="right"/>
      <w:pPr>
        <w:ind w:left="7959" w:hanging="180"/>
      </w:pPr>
    </w:lvl>
    <w:lvl w:ilvl="6" w:tplc="0419000F" w:tentative="1">
      <w:start w:val="1"/>
      <w:numFmt w:val="decimal"/>
      <w:lvlText w:val="%7."/>
      <w:lvlJc w:val="left"/>
      <w:pPr>
        <w:ind w:left="8679" w:hanging="360"/>
      </w:pPr>
    </w:lvl>
    <w:lvl w:ilvl="7" w:tplc="04190019" w:tentative="1">
      <w:start w:val="1"/>
      <w:numFmt w:val="lowerLetter"/>
      <w:lvlText w:val="%8."/>
      <w:lvlJc w:val="left"/>
      <w:pPr>
        <w:ind w:left="9399" w:hanging="360"/>
      </w:pPr>
    </w:lvl>
    <w:lvl w:ilvl="8" w:tplc="0419001B" w:tentative="1">
      <w:start w:val="1"/>
      <w:numFmt w:val="lowerRoman"/>
      <w:lvlText w:val="%9."/>
      <w:lvlJc w:val="right"/>
      <w:pPr>
        <w:ind w:left="10119" w:hanging="180"/>
      </w:pPr>
    </w:lvl>
  </w:abstractNum>
  <w:abstractNum w:abstractNumId="23"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C2E3A"/>
    <w:multiLevelType w:val="hybridMultilevel"/>
    <w:tmpl w:val="599AC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3"/>
  </w:num>
  <w:num w:numId="4">
    <w:abstractNumId w:val="19"/>
  </w:num>
  <w:num w:numId="5">
    <w:abstractNumId w:val="6"/>
  </w:num>
  <w:num w:numId="6">
    <w:abstractNumId w:val="3"/>
  </w:num>
  <w:num w:numId="7">
    <w:abstractNumId w:val="1"/>
  </w:num>
  <w:num w:numId="8">
    <w:abstractNumId w:val="20"/>
  </w:num>
  <w:num w:numId="9">
    <w:abstractNumId w:val="4"/>
  </w:num>
  <w:num w:numId="10">
    <w:abstractNumId w:val="27"/>
  </w:num>
  <w:num w:numId="11">
    <w:abstractNumId w:val="21"/>
  </w:num>
  <w:num w:numId="12">
    <w:abstractNumId w:val="5"/>
  </w:num>
  <w:num w:numId="13">
    <w:abstractNumId w:val="12"/>
  </w:num>
  <w:num w:numId="14">
    <w:abstractNumId w:val="24"/>
  </w:num>
  <w:num w:numId="15">
    <w:abstractNumId w:val="16"/>
  </w:num>
  <w:num w:numId="16">
    <w:abstractNumId w:val="26"/>
  </w:num>
  <w:num w:numId="17">
    <w:abstractNumId w:val="0"/>
  </w:num>
  <w:num w:numId="18">
    <w:abstractNumId w:val="14"/>
  </w:num>
  <w:num w:numId="19">
    <w:abstractNumId w:val="17"/>
  </w:num>
  <w:num w:numId="20">
    <w:abstractNumId w:val="28"/>
  </w:num>
  <w:num w:numId="21">
    <w:abstractNumId w:val="9"/>
  </w:num>
  <w:num w:numId="22">
    <w:abstractNumId w:val="7"/>
  </w:num>
  <w:num w:numId="23">
    <w:abstractNumId w:val="24"/>
  </w:num>
  <w:num w:numId="24">
    <w:abstractNumId w:val="16"/>
  </w:num>
  <w:num w:numId="25">
    <w:abstractNumId w:val="26"/>
  </w:num>
  <w:num w:numId="26">
    <w:abstractNumId w:val="15"/>
  </w:num>
  <w:num w:numId="27">
    <w:abstractNumId w:val="18"/>
  </w:num>
  <w:num w:numId="28">
    <w:abstractNumId w:val="11"/>
  </w:num>
  <w:num w:numId="29">
    <w:abstractNumId w:val="10"/>
  </w:num>
  <w:num w:numId="30">
    <w:abstractNumId w:val="29"/>
  </w:num>
  <w:num w:numId="31">
    <w:abstractNumId w:val="25"/>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702A7"/>
    <w:rsid w:val="000012A7"/>
    <w:rsid w:val="00001330"/>
    <w:rsid w:val="0000181E"/>
    <w:rsid w:val="00001C86"/>
    <w:rsid w:val="0000290C"/>
    <w:rsid w:val="000029FF"/>
    <w:rsid w:val="000055B5"/>
    <w:rsid w:val="000068D8"/>
    <w:rsid w:val="00007F6F"/>
    <w:rsid w:val="000100F1"/>
    <w:rsid w:val="00010E95"/>
    <w:rsid w:val="0001190E"/>
    <w:rsid w:val="00012FB4"/>
    <w:rsid w:val="00013B41"/>
    <w:rsid w:val="0001543B"/>
    <w:rsid w:val="00015530"/>
    <w:rsid w:val="00016C35"/>
    <w:rsid w:val="00016E46"/>
    <w:rsid w:val="00017178"/>
    <w:rsid w:val="00021515"/>
    <w:rsid w:val="00021F58"/>
    <w:rsid w:val="00023524"/>
    <w:rsid w:val="00023743"/>
    <w:rsid w:val="0002407C"/>
    <w:rsid w:val="00024161"/>
    <w:rsid w:val="0002616F"/>
    <w:rsid w:val="0002762D"/>
    <w:rsid w:val="00031665"/>
    <w:rsid w:val="00031931"/>
    <w:rsid w:val="00032B52"/>
    <w:rsid w:val="00033DED"/>
    <w:rsid w:val="000347A1"/>
    <w:rsid w:val="000419EF"/>
    <w:rsid w:val="00041C85"/>
    <w:rsid w:val="00042DC8"/>
    <w:rsid w:val="00043199"/>
    <w:rsid w:val="00043E86"/>
    <w:rsid w:val="000443D1"/>
    <w:rsid w:val="00044D5D"/>
    <w:rsid w:val="0004560D"/>
    <w:rsid w:val="00051AD4"/>
    <w:rsid w:val="0005371A"/>
    <w:rsid w:val="00053C7F"/>
    <w:rsid w:val="00054DDA"/>
    <w:rsid w:val="00055596"/>
    <w:rsid w:val="000569FB"/>
    <w:rsid w:val="000572CD"/>
    <w:rsid w:val="00060F49"/>
    <w:rsid w:val="00061134"/>
    <w:rsid w:val="00063D85"/>
    <w:rsid w:val="000652CA"/>
    <w:rsid w:val="000664D8"/>
    <w:rsid w:val="00067456"/>
    <w:rsid w:val="00070A84"/>
    <w:rsid w:val="00072F04"/>
    <w:rsid w:val="00074601"/>
    <w:rsid w:val="00074D47"/>
    <w:rsid w:val="00075152"/>
    <w:rsid w:val="000752A6"/>
    <w:rsid w:val="00076263"/>
    <w:rsid w:val="000778AF"/>
    <w:rsid w:val="00084D32"/>
    <w:rsid w:val="00085573"/>
    <w:rsid w:val="000863CE"/>
    <w:rsid w:val="00087589"/>
    <w:rsid w:val="000876C8"/>
    <w:rsid w:val="000878D4"/>
    <w:rsid w:val="00092025"/>
    <w:rsid w:val="000933F5"/>
    <w:rsid w:val="000934D3"/>
    <w:rsid w:val="0009595C"/>
    <w:rsid w:val="00097167"/>
    <w:rsid w:val="000972DA"/>
    <w:rsid w:val="000A0704"/>
    <w:rsid w:val="000A0C1C"/>
    <w:rsid w:val="000A1C66"/>
    <w:rsid w:val="000A2527"/>
    <w:rsid w:val="000A2571"/>
    <w:rsid w:val="000A2A4F"/>
    <w:rsid w:val="000A2BC2"/>
    <w:rsid w:val="000A3D94"/>
    <w:rsid w:val="000A4DAA"/>
    <w:rsid w:val="000A5880"/>
    <w:rsid w:val="000A5883"/>
    <w:rsid w:val="000A62A4"/>
    <w:rsid w:val="000A6EFF"/>
    <w:rsid w:val="000A7FF8"/>
    <w:rsid w:val="000B1187"/>
    <w:rsid w:val="000B154B"/>
    <w:rsid w:val="000B1A0D"/>
    <w:rsid w:val="000B23F5"/>
    <w:rsid w:val="000B3169"/>
    <w:rsid w:val="000B38C5"/>
    <w:rsid w:val="000B3BE7"/>
    <w:rsid w:val="000B4696"/>
    <w:rsid w:val="000B686C"/>
    <w:rsid w:val="000C3313"/>
    <w:rsid w:val="000C5224"/>
    <w:rsid w:val="000C5884"/>
    <w:rsid w:val="000C6377"/>
    <w:rsid w:val="000C748B"/>
    <w:rsid w:val="000C74F0"/>
    <w:rsid w:val="000C7789"/>
    <w:rsid w:val="000C77FC"/>
    <w:rsid w:val="000C7AAC"/>
    <w:rsid w:val="000D0094"/>
    <w:rsid w:val="000D1198"/>
    <w:rsid w:val="000D1A72"/>
    <w:rsid w:val="000D2250"/>
    <w:rsid w:val="000D42C2"/>
    <w:rsid w:val="000D49A7"/>
    <w:rsid w:val="000D6162"/>
    <w:rsid w:val="000D65A5"/>
    <w:rsid w:val="000D76D4"/>
    <w:rsid w:val="000E0655"/>
    <w:rsid w:val="000E3581"/>
    <w:rsid w:val="000E3D47"/>
    <w:rsid w:val="000E5C68"/>
    <w:rsid w:val="000E64CD"/>
    <w:rsid w:val="000E6C08"/>
    <w:rsid w:val="000E703F"/>
    <w:rsid w:val="000F00D2"/>
    <w:rsid w:val="000F1670"/>
    <w:rsid w:val="000F4075"/>
    <w:rsid w:val="000F452A"/>
    <w:rsid w:val="000F4793"/>
    <w:rsid w:val="000F5BC0"/>
    <w:rsid w:val="000F5D3A"/>
    <w:rsid w:val="000F5E22"/>
    <w:rsid w:val="001007D9"/>
    <w:rsid w:val="001028FA"/>
    <w:rsid w:val="001058AF"/>
    <w:rsid w:val="00106EB9"/>
    <w:rsid w:val="00107883"/>
    <w:rsid w:val="00113067"/>
    <w:rsid w:val="001133EE"/>
    <w:rsid w:val="001135BE"/>
    <w:rsid w:val="00114D7E"/>
    <w:rsid w:val="001154C5"/>
    <w:rsid w:val="00115A8B"/>
    <w:rsid w:val="001210C5"/>
    <w:rsid w:val="00121FD1"/>
    <w:rsid w:val="0012325F"/>
    <w:rsid w:val="00123632"/>
    <w:rsid w:val="00130323"/>
    <w:rsid w:val="001331EA"/>
    <w:rsid w:val="00133AF6"/>
    <w:rsid w:val="00133F99"/>
    <w:rsid w:val="00135BEC"/>
    <w:rsid w:val="00135EC5"/>
    <w:rsid w:val="00137EB7"/>
    <w:rsid w:val="00141443"/>
    <w:rsid w:val="00141776"/>
    <w:rsid w:val="001427DD"/>
    <w:rsid w:val="00143108"/>
    <w:rsid w:val="0014400C"/>
    <w:rsid w:val="00144988"/>
    <w:rsid w:val="00145AE7"/>
    <w:rsid w:val="00146D5A"/>
    <w:rsid w:val="0014744B"/>
    <w:rsid w:val="00150BA2"/>
    <w:rsid w:val="00150CF1"/>
    <w:rsid w:val="001512E1"/>
    <w:rsid w:val="00151885"/>
    <w:rsid w:val="001543E6"/>
    <w:rsid w:val="00155EF7"/>
    <w:rsid w:val="001566AD"/>
    <w:rsid w:val="001567D6"/>
    <w:rsid w:val="00156B3E"/>
    <w:rsid w:val="0016060D"/>
    <w:rsid w:val="001616EC"/>
    <w:rsid w:val="00161F04"/>
    <w:rsid w:val="001625F8"/>
    <w:rsid w:val="00164A1D"/>
    <w:rsid w:val="00164BC3"/>
    <w:rsid w:val="001659A4"/>
    <w:rsid w:val="001661F0"/>
    <w:rsid w:val="00166B7A"/>
    <w:rsid w:val="00167832"/>
    <w:rsid w:val="001703D6"/>
    <w:rsid w:val="001727B7"/>
    <w:rsid w:val="00173A19"/>
    <w:rsid w:val="00173E42"/>
    <w:rsid w:val="00173F45"/>
    <w:rsid w:val="0017440D"/>
    <w:rsid w:val="00174871"/>
    <w:rsid w:val="001756F6"/>
    <w:rsid w:val="0017614C"/>
    <w:rsid w:val="00177666"/>
    <w:rsid w:val="001813DE"/>
    <w:rsid w:val="0018461A"/>
    <w:rsid w:val="0019233D"/>
    <w:rsid w:val="001939FB"/>
    <w:rsid w:val="00194FD3"/>
    <w:rsid w:val="00196D8F"/>
    <w:rsid w:val="00197357"/>
    <w:rsid w:val="00197854"/>
    <w:rsid w:val="001A1BDC"/>
    <w:rsid w:val="001A23EE"/>
    <w:rsid w:val="001A40F1"/>
    <w:rsid w:val="001A474D"/>
    <w:rsid w:val="001A5FAF"/>
    <w:rsid w:val="001B03C8"/>
    <w:rsid w:val="001B0B0D"/>
    <w:rsid w:val="001B1361"/>
    <w:rsid w:val="001B26A0"/>
    <w:rsid w:val="001B2E05"/>
    <w:rsid w:val="001B30A1"/>
    <w:rsid w:val="001B3AB3"/>
    <w:rsid w:val="001B3CB2"/>
    <w:rsid w:val="001B572B"/>
    <w:rsid w:val="001C0B6D"/>
    <w:rsid w:val="001C1921"/>
    <w:rsid w:val="001C2685"/>
    <w:rsid w:val="001C3583"/>
    <w:rsid w:val="001C402F"/>
    <w:rsid w:val="001C4F22"/>
    <w:rsid w:val="001C56F9"/>
    <w:rsid w:val="001C731B"/>
    <w:rsid w:val="001C7AB6"/>
    <w:rsid w:val="001D2103"/>
    <w:rsid w:val="001D259D"/>
    <w:rsid w:val="001D65F1"/>
    <w:rsid w:val="001D6B3A"/>
    <w:rsid w:val="001E1914"/>
    <w:rsid w:val="001E1EEB"/>
    <w:rsid w:val="001E2D25"/>
    <w:rsid w:val="001E414F"/>
    <w:rsid w:val="001E54D2"/>
    <w:rsid w:val="001E5A5B"/>
    <w:rsid w:val="001E7929"/>
    <w:rsid w:val="001F003D"/>
    <w:rsid w:val="001F057D"/>
    <w:rsid w:val="001F20ED"/>
    <w:rsid w:val="001F305B"/>
    <w:rsid w:val="001F3189"/>
    <w:rsid w:val="001F3BB7"/>
    <w:rsid w:val="001F42CA"/>
    <w:rsid w:val="001F477C"/>
    <w:rsid w:val="001F55AD"/>
    <w:rsid w:val="001F7562"/>
    <w:rsid w:val="00200693"/>
    <w:rsid w:val="002009E9"/>
    <w:rsid w:val="002025B3"/>
    <w:rsid w:val="0020525F"/>
    <w:rsid w:val="002057D6"/>
    <w:rsid w:val="00206E4F"/>
    <w:rsid w:val="0021061B"/>
    <w:rsid w:val="0021150B"/>
    <w:rsid w:val="00212AD0"/>
    <w:rsid w:val="00213132"/>
    <w:rsid w:val="00215E65"/>
    <w:rsid w:val="002173FA"/>
    <w:rsid w:val="002175D0"/>
    <w:rsid w:val="00217E65"/>
    <w:rsid w:val="002202F4"/>
    <w:rsid w:val="0022095D"/>
    <w:rsid w:val="00221223"/>
    <w:rsid w:val="002216B0"/>
    <w:rsid w:val="00221BE8"/>
    <w:rsid w:val="0022357E"/>
    <w:rsid w:val="0022359C"/>
    <w:rsid w:val="0022499B"/>
    <w:rsid w:val="002261DF"/>
    <w:rsid w:val="00226396"/>
    <w:rsid w:val="00231C5C"/>
    <w:rsid w:val="00232EBA"/>
    <w:rsid w:val="0023396F"/>
    <w:rsid w:val="00236F66"/>
    <w:rsid w:val="002373F2"/>
    <w:rsid w:val="00237AE6"/>
    <w:rsid w:val="00241694"/>
    <w:rsid w:val="002417B1"/>
    <w:rsid w:val="002418C2"/>
    <w:rsid w:val="00242B48"/>
    <w:rsid w:val="00243ED0"/>
    <w:rsid w:val="00244121"/>
    <w:rsid w:val="00247269"/>
    <w:rsid w:val="0024789B"/>
    <w:rsid w:val="0025013C"/>
    <w:rsid w:val="0025090F"/>
    <w:rsid w:val="0025168D"/>
    <w:rsid w:val="0025186F"/>
    <w:rsid w:val="00251B03"/>
    <w:rsid w:val="00253825"/>
    <w:rsid w:val="0025473F"/>
    <w:rsid w:val="00254C4A"/>
    <w:rsid w:val="00254C63"/>
    <w:rsid w:val="00255CD9"/>
    <w:rsid w:val="00255FDD"/>
    <w:rsid w:val="00257B74"/>
    <w:rsid w:val="002604AF"/>
    <w:rsid w:val="002606CC"/>
    <w:rsid w:val="00260860"/>
    <w:rsid w:val="0026287F"/>
    <w:rsid w:val="00263508"/>
    <w:rsid w:val="0026350C"/>
    <w:rsid w:val="00263C7F"/>
    <w:rsid w:val="00265683"/>
    <w:rsid w:val="00266E8B"/>
    <w:rsid w:val="00270E32"/>
    <w:rsid w:val="00271061"/>
    <w:rsid w:val="002729FE"/>
    <w:rsid w:val="00274106"/>
    <w:rsid w:val="002749C5"/>
    <w:rsid w:val="00274B1A"/>
    <w:rsid w:val="00274EF0"/>
    <w:rsid w:val="00274FC9"/>
    <w:rsid w:val="00275CDD"/>
    <w:rsid w:val="00277235"/>
    <w:rsid w:val="00280F2F"/>
    <w:rsid w:val="002810AF"/>
    <w:rsid w:val="002821CB"/>
    <w:rsid w:val="00286CE6"/>
    <w:rsid w:val="00291EE5"/>
    <w:rsid w:val="00291FC3"/>
    <w:rsid w:val="00292445"/>
    <w:rsid w:val="00293251"/>
    <w:rsid w:val="0029387D"/>
    <w:rsid w:val="00295F7D"/>
    <w:rsid w:val="00296249"/>
    <w:rsid w:val="002A0821"/>
    <w:rsid w:val="002A14F7"/>
    <w:rsid w:val="002A2205"/>
    <w:rsid w:val="002A24B3"/>
    <w:rsid w:val="002A2A3E"/>
    <w:rsid w:val="002A3C79"/>
    <w:rsid w:val="002A5469"/>
    <w:rsid w:val="002A5646"/>
    <w:rsid w:val="002A564D"/>
    <w:rsid w:val="002A6485"/>
    <w:rsid w:val="002A6605"/>
    <w:rsid w:val="002A6799"/>
    <w:rsid w:val="002A7938"/>
    <w:rsid w:val="002A799F"/>
    <w:rsid w:val="002A7E10"/>
    <w:rsid w:val="002B114B"/>
    <w:rsid w:val="002B1613"/>
    <w:rsid w:val="002B24A8"/>
    <w:rsid w:val="002B2A25"/>
    <w:rsid w:val="002B6673"/>
    <w:rsid w:val="002B66C0"/>
    <w:rsid w:val="002B6B62"/>
    <w:rsid w:val="002B7B66"/>
    <w:rsid w:val="002B7E22"/>
    <w:rsid w:val="002C1FE9"/>
    <w:rsid w:val="002C2B47"/>
    <w:rsid w:val="002C39C6"/>
    <w:rsid w:val="002C5AE2"/>
    <w:rsid w:val="002C7793"/>
    <w:rsid w:val="002D02D0"/>
    <w:rsid w:val="002D20B4"/>
    <w:rsid w:val="002D2976"/>
    <w:rsid w:val="002D2A67"/>
    <w:rsid w:val="002D2E47"/>
    <w:rsid w:val="002D3362"/>
    <w:rsid w:val="002D5C2A"/>
    <w:rsid w:val="002D6DC2"/>
    <w:rsid w:val="002D728F"/>
    <w:rsid w:val="002D7DED"/>
    <w:rsid w:val="002E01EA"/>
    <w:rsid w:val="002E0BA3"/>
    <w:rsid w:val="002E0ECA"/>
    <w:rsid w:val="002E1B66"/>
    <w:rsid w:val="002E2A29"/>
    <w:rsid w:val="002E34A1"/>
    <w:rsid w:val="002E3CF1"/>
    <w:rsid w:val="002E62E2"/>
    <w:rsid w:val="002E65BB"/>
    <w:rsid w:val="002E69D0"/>
    <w:rsid w:val="002E7BB9"/>
    <w:rsid w:val="002E7D2D"/>
    <w:rsid w:val="002F1240"/>
    <w:rsid w:val="002F1FCF"/>
    <w:rsid w:val="002F285A"/>
    <w:rsid w:val="002F33EC"/>
    <w:rsid w:val="002F36D8"/>
    <w:rsid w:val="002F576E"/>
    <w:rsid w:val="002F5C79"/>
    <w:rsid w:val="002F5D9B"/>
    <w:rsid w:val="002F6B98"/>
    <w:rsid w:val="0030160D"/>
    <w:rsid w:val="0030359F"/>
    <w:rsid w:val="00304374"/>
    <w:rsid w:val="0030465F"/>
    <w:rsid w:val="003048D7"/>
    <w:rsid w:val="0030648F"/>
    <w:rsid w:val="003072FE"/>
    <w:rsid w:val="003111C0"/>
    <w:rsid w:val="0031179C"/>
    <w:rsid w:val="0031343F"/>
    <w:rsid w:val="0031354C"/>
    <w:rsid w:val="003141BF"/>
    <w:rsid w:val="0031551E"/>
    <w:rsid w:val="003156F1"/>
    <w:rsid w:val="00316132"/>
    <w:rsid w:val="00316488"/>
    <w:rsid w:val="00316657"/>
    <w:rsid w:val="00316C34"/>
    <w:rsid w:val="00316EF4"/>
    <w:rsid w:val="0031726A"/>
    <w:rsid w:val="003179AB"/>
    <w:rsid w:val="00317AFF"/>
    <w:rsid w:val="0032084F"/>
    <w:rsid w:val="00321195"/>
    <w:rsid w:val="00321AD0"/>
    <w:rsid w:val="00321F62"/>
    <w:rsid w:val="0032258A"/>
    <w:rsid w:val="003256AB"/>
    <w:rsid w:val="003259D0"/>
    <w:rsid w:val="00326A7E"/>
    <w:rsid w:val="0032737F"/>
    <w:rsid w:val="00327D01"/>
    <w:rsid w:val="00330109"/>
    <w:rsid w:val="00330CBF"/>
    <w:rsid w:val="0033178D"/>
    <w:rsid w:val="003320AA"/>
    <w:rsid w:val="00332C8F"/>
    <w:rsid w:val="003335D2"/>
    <w:rsid w:val="0033369E"/>
    <w:rsid w:val="00333B51"/>
    <w:rsid w:val="00333C28"/>
    <w:rsid w:val="00335E54"/>
    <w:rsid w:val="003361E1"/>
    <w:rsid w:val="003364C1"/>
    <w:rsid w:val="00340361"/>
    <w:rsid w:val="0034061A"/>
    <w:rsid w:val="0034092F"/>
    <w:rsid w:val="00341544"/>
    <w:rsid w:val="003421FF"/>
    <w:rsid w:val="0034289D"/>
    <w:rsid w:val="00343177"/>
    <w:rsid w:val="0034469B"/>
    <w:rsid w:val="00344A3C"/>
    <w:rsid w:val="00344A40"/>
    <w:rsid w:val="003466C5"/>
    <w:rsid w:val="00346889"/>
    <w:rsid w:val="0034749B"/>
    <w:rsid w:val="00347EEA"/>
    <w:rsid w:val="0035111B"/>
    <w:rsid w:val="00351C5D"/>
    <w:rsid w:val="00351D4C"/>
    <w:rsid w:val="00351E8B"/>
    <w:rsid w:val="00353434"/>
    <w:rsid w:val="00353B75"/>
    <w:rsid w:val="00354964"/>
    <w:rsid w:val="00355DFC"/>
    <w:rsid w:val="003563AF"/>
    <w:rsid w:val="00360360"/>
    <w:rsid w:val="0036106E"/>
    <w:rsid w:val="003614BC"/>
    <w:rsid w:val="00361F49"/>
    <w:rsid w:val="00362EF9"/>
    <w:rsid w:val="00363013"/>
    <w:rsid w:val="003636CB"/>
    <w:rsid w:val="0036522B"/>
    <w:rsid w:val="0036568C"/>
    <w:rsid w:val="00366724"/>
    <w:rsid w:val="003678F1"/>
    <w:rsid w:val="0037038C"/>
    <w:rsid w:val="00372CB1"/>
    <w:rsid w:val="00376E64"/>
    <w:rsid w:val="00377472"/>
    <w:rsid w:val="003776D3"/>
    <w:rsid w:val="00380470"/>
    <w:rsid w:val="003815B3"/>
    <w:rsid w:val="00381872"/>
    <w:rsid w:val="003819E5"/>
    <w:rsid w:val="00382D89"/>
    <w:rsid w:val="003832E6"/>
    <w:rsid w:val="0038397F"/>
    <w:rsid w:val="003843CA"/>
    <w:rsid w:val="00384FF8"/>
    <w:rsid w:val="00390D65"/>
    <w:rsid w:val="00390DBE"/>
    <w:rsid w:val="00391320"/>
    <w:rsid w:val="00391443"/>
    <w:rsid w:val="00392419"/>
    <w:rsid w:val="00392C17"/>
    <w:rsid w:val="00393BB8"/>
    <w:rsid w:val="003964DC"/>
    <w:rsid w:val="003967FF"/>
    <w:rsid w:val="003975CB"/>
    <w:rsid w:val="003975E4"/>
    <w:rsid w:val="003A1E84"/>
    <w:rsid w:val="003A3C7C"/>
    <w:rsid w:val="003A3FDF"/>
    <w:rsid w:val="003A4BAC"/>
    <w:rsid w:val="003A5B42"/>
    <w:rsid w:val="003A6462"/>
    <w:rsid w:val="003B0183"/>
    <w:rsid w:val="003B1E60"/>
    <w:rsid w:val="003B239F"/>
    <w:rsid w:val="003B2DB0"/>
    <w:rsid w:val="003B4019"/>
    <w:rsid w:val="003B5326"/>
    <w:rsid w:val="003B75D4"/>
    <w:rsid w:val="003B7B78"/>
    <w:rsid w:val="003C28FC"/>
    <w:rsid w:val="003C3410"/>
    <w:rsid w:val="003C483A"/>
    <w:rsid w:val="003C50BC"/>
    <w:rsid w:val="003C7886"/>
    <w:rsid w:val="003D0DEB"/>
    <w:rsid w:val="003D1143"/>
    <w:rsid w:val="003D13F4"/>
    <w:rsid w:val="003D1570"/>
    <w:rsid w:val="003D1812"/>
    <w:rsid w:val="003D1B3C"/>
    <w:rsid w:val="003D29A7"/>
    <w:rsid w:val="003D2E25"/>
    <w:rsid w:val="003D3894"/>
    <w:rsid w:val="003D40AE"/>
    <w:rsid w:val="003D64C1"/>
    <w:rsid w:val="003D652A"/>
    <w:rsid w:val="003D7A84"/>
    <w:rsid w:val="003E069F"/>
    <w:rsid w:val="003E1DA9"/>
    <w:rsid w:val="003E20D7"/>
    <w:rsid w:val="003E25DA"/>
    <w:rsid w:val="003E4404"/>
    <w:rsid w:val="003E4E03"/>
    <w:rsid w:val="003E563A"/>
    <w:rsid w:val="003E687F"/>
    <w:rsid w:val="003E785F"/>
    <w:rsid w:val="003E7A6C"/>
    <w:rsid w:val="003E7D57"/>
    <w:rsid w:val="003F09C8"/>
    <w:rsid w:val="003F3EC6"/>
    <w:rsid w:val="003F433F"/>
    <w:rsid w:val="003F43DE"/>
    <w:rsid w:val="003F619E"/>
    <w:rsid w:val="003F70AC"/>
    <w:rsid w:val="00400292"/>
    <w:rsid w:val="0040194B"/>
    <w:rsid w:val="00401EFE"/>
    <w:rsid w:val="0040281A"/>
    <w:rsid w:val="0040346E"/>
    <w:rsid w:val="00403939"/>
    <w:rsid w:val="00403F67"/>
    <w:rsid w:val="004046A1"/>
    <w:rsid w:val="004046D2"/>
    <w:rsid w:val="004062A5"/>
    <w:rsid w:val="004102D5"/>
    <w:rsid w:val="00413C70"/>
    <w:rsid w:val="004141F2"/>
    <w:rsid w:val="004152E1"/>
    <w:rsid w:val="004155F4"/>
    <w:rsid w:val="004157AC"/>
    <w:rsid w:val="00416707"/>
    <w:rsid w:val="004167F5"/>
    <w:rsid w:val="00416DB5"/>
    <w:rsid w:val="0041799C"/>
    <w:rsid w:val="004204B1"/>
    <w:rsid w:val="004204DF"/>
    <w:rsid w:val="004211AC"/>
    <w:rsid w:val="004213B7"/>
    <w:rsid w:val="00422FF9"/>
    <w:rsid w:val="004230F7"/>
    <w:rsid w:val="00424B2F"/>
    <w:rsid w:val="00425CC2"/>
    <w:rsid w:val="00427518"/>
    <w:rsid w:val="004309F7"/>
    <w:rsid w:val="00430F87"/>
    <w:rsid w:val="0043227A"/>
    <w:rsid w:val="00433105"/>
    <w:rsid w:val="0043363A"/>
    <w:rsid w:val="00433DB1"/>
    <w:rsid w:val="0043435B"/>
    <w:rsid w:val="00434470"/>
    <w:rsid w:val="004354B0"/>
    <w:rsid w:val="00435E0A"/>
    <w:rsid w:val="00436A71"/>
    <w:rsid w:val="00436DE3"/>
    <w:rsid w:val="004427F8"/>
    <w:rsid w:val="00442805"/>
    <w:rsid w:val="00445A30"/>
    <w:rsid w:val="00446537"/>
    <w:rsid w:val="00446D86"/>
    <w:rsid w:val="004500DE"/>
    <w:rsid w:val="00450A21"/>
    <w:rsid w:val="00453C76"/>
    <w:rsid w:val="00453C9C"/>
    <w:rsid w:val="00454D3D"/>
    <w:rsid w:val="00455137"/>
    <w:rsid w:val="00455A9F"/>
    <w:rsid w:val="004600B1"/>
    <w:rsid w:val="00463BE2"/>
    <w:rsid w:val="0046477A"/>
    <w:rsid w:val="00465671"/>
    <w:rsid w:val="00465709"/>
    <w:rsid w:val="0047284F"/>
    <w:rsid w:val="004752DB"/>
    <w:rsid w:val="00475755"/>
    <w:rsid w:val="00475A6F"/>
    <w:rsid w:val="004760D3"/>
    <w:rsid w:val="00476C07"/>
    <w:rsid w:val="00477B61"/>
    <w:rsid w:val="00480101"/>
    <w:rsid w:val="00480B90"/>
    <w:rsid w:val="0048158C"/>
    <w:rsid w:val="004816EB"/>
    <w:rsid w:val="004825A6"/>
    <w:rsid w:val="0048334C"/>
    <w:rsid w:val="00485931"/>
    <w:rsid w:val="00486785"/>
    <w:rsid w:val="00486CEB"/>
    <w:rsid w:val="00487555"/>
    <w:rsid w:val="0049271E"/>
    <w:rsid w:val="00492D98"/>
    <w:rsid w:val="00492ECA"/>
    <w:rsid w:val="00494189"/>
    <w:rsid w:val="0049432D"/>
    <w:rsid w:val="00494ACE"/>
    <w:rsid w:val="00494CF7"/>
    <w:rsid w:val="0049605E"/>
    <w:rsid w:val="00497BCA"/>
    <w:rsid w:val="004A0C7A"/>
    <w:rsid w:val="004A1363"/>
    <w:rsid w:val="004A2E94"/>
    <w:rsid w:val="004A30EF"/>
    <w:rsid w:val="004A431B"/>
    <w:rsid w:val="004A474E"/>
    <w:rsid w:val="004A54DF"/>
    <w:rsid w:val="004A6BF5"/>
    <w:rsid w:val="004A6F9E"/>
    <w:rsid w:val="004A77EF"/>
    <w:rsid w:val="004B0B85"/>
    <w:rsid w:val="004B0CB1"/>
    <w:rsid w:val="004B1027"/>
    <w:rsid w:val="004B12F3"/>
    <w:rsid w:val="004B2CCE"/>
    <w:rsid w:val="004B32AD"/>
    <w:rsid w:val="004B3B2D"/>
    <w:rsid w:val="004B5B8A"/>
    <w:rsid w:val="004B6C34"/>
    <w:rsid w:val="004B752C"/>
    <w:rsid w:val="004B7873"/>
    <w:rsid w:val="004B7DB4"/>
    <w:rsid w:val="004C0343"/>
    <w:rsid w:val="004C1CBD"/>
    <w:rsid w:val="004C54B4"/>
    <w:rsid w:val="004C6423"/>
    <w:rsid w:val="004C7550"/>
    <w:rsid w:val="004C7BD1"/>
    <w:rsid w:val="004C7D2C"/>
    <w:rsid w:val="004D1160"/>
    <w:rsid w:val="004D1975"/>
    <w:rsid w:val="004D1A87"/>
    <w:rsid w:val="004D1D65"/>
    <w:rsid w:val="004D28FB"/>
    <w:rsid w:val="004D335C"/>
    <w:rsid w:val="004D4CE4"/>
    <w:rsid w:val="004E09F2"/>
    <w:rsid w:val="004E15D8"/>
    <w:rsid w:val="004E1879"/>
    <w:rsid w:val="004E2366"/>
    <w:rsid w:val="004E40B4"/>
    <w:rsid w:val="004E4482"/>
    <w:rsid w:val="004E630C"/>
    <w:rsid w:val="004E69BE"/>
    <w:rsid w:val="004E7076"/>
    <w:rsid w:val="004E7467"/>
    <w:rsid w:val="004F05A0"/>
    <w:rsid w:val="004F0824"/>
    <w:rsid w:val="004F314C"/>
    <w:rsid w:val="004F4405"/>
    <w:rsid w:val="004F4C58"/>
    <w:rsid w:val="004F4CEF"/>
    <w:rsid w:val="004F5497"/>
    <w:rsid w:val="004F5982"/>
    <w:rsid w:val="004F5C53"/>
    <w:rsid w:val="004F6A01"/>
    <w:rsid w:val="004F6D3B"/>
    <w:rsid w:val="004F74B7"/>
    <w:rsid w:val="00500D17"/>
    <w:rsid w:val="0050161C"/>
    <w:rsid w:val="00501E0E"/>
    <w:rsid w:val="00503ECA"/>
    <w:rsid w:val="005057D8"/>
    <w:rsid w:val="005064E1"/>
    <w:rsid w:val="005076F3"/>
    <w:rsid w:val="00507EE7"/>
    <w:rsid w:val="005104BC"/>
    <w:rsid w:val="00511D3D"/>
    <w:rsid w:val="00512244"/>
    <w:rsid w:val="00513BC1"/>
    <w:rsid w:val="00515041"/>
    <w:rsid w:val="005152E4"/>
    <w:rsid w:val="00516314"/>
    <w:rsid w:val="005166FC"/>
    <w:rsid w:val="0051671B"/>
    <w:rsid w:val="00517B31"/>
    <w:rsid w:val="005203E7"/>
    <w:rsid w:val="005205D2"/>
    <w:rsid w:val="0052082B"/>
    <w:rsid w:val="0052366B"/>
    <w:rsid w:val="005266FD"/>
    <w:rsid w:val="005272E3"/>
    <w:rsid w:val="005312C8"/>
    <w:rsid w:val="00531B86"/>
    <w:rsid w:val="0053241A"/>
    <w:rsid w:val="005330E8"/>
    <w:rsid w:val="00535066"/>
    <w:rsid w:val="00535A04"/>
    <w:rsid w:val="00535AEA"/>
    <w:rsid w:val="0054037A"/>
    <w:rsid w:val="0054234B"/>
    <w:rsid w:val="00544CE7"/>
    <w:rsid w:val="00546527"/>
    <w:rsid w:val="00546DF4"/>
    <w:rsid w:val="005514E9"/>
    <w:rsid w:val="00551D5A"/>
    <w:rsid w:val="00552365"/>
    <w:rsid w:val="005535B7"/>
    <w:rsid w:val="0055446F"/>
    <w:rsid w:val="00554478"/>
    <w:rsid w:val="00555F0C"/>
    <w:rsid w:val="005563B2"/>
    <w:rsid w:val="00556E6E"/>
    <w:rsid w:val="00556F33"/>
    <w:rsid w:val="005577AC"/>
    <w:rsid w:val="00562A13"/>
    <w:rsid w:val="00562B56"/>
    <w:rsid w:val="00562FC4"/>
    <w:rsid w:val="005649FB"/>
    <w:rsid w:val="005664C8"/>
    <w:rsid w:val="00566A66"/>
    <w:rsid w:val="00566C9F"/>
    <w:rsid w:val="005715D2"/>
    <w:rsid w:val="00571968"/>
    <w:rsid w:val="00572668"/>
    <w:rsid w:val="00572AC3"/>
    <w:rsid w:val="00573466"/>
    <w:rsid w:val="00573B13"/>
    <w:rsid w:val="005762B5"/>
    <w:rsid w:val="00576447"/>
    <w:rsid w:val="00577804"/>
    <w:rsid w:val="00580181"/>
    <w:rsid w:val="0058206F"/>
    <w:rsid w:val="00582623"/>
    <w:rsid w:val="00583D37"/>
    <w:rsid w:val="00584D1C"/>
    <w:rsid w:val="00585DEF"/>
    <w:rsid w:val="005864F0"/>
    <w:rsid w:val="0059217D"/>
    <w:rsid w:val="005927FE"/>
    <w:rsid w:val="00593689"/>
    <w:rsid w:val="00594587"/>
    <w:rsid w:val="00595516"/>
    <w:rsid w:val="0059707C"/>
    <w:rsid w:val="0059798D"/>
    <w:rsid w:val="005979F0"/>
    <w:rsid w:val="00597A24"/>
    <w:rsid w:val="00597E37"/>
    <w:rsid w:val="005A0A20"/>
    <w:rsid w:val="005A1941"/>
    <w:rsid w:val="005A3375"/>
    <w:rsid w:val="005A3794"/>
    <w:rsid w:val="005A3CA5"/>
    <w:rsid w:val="005A3D21"/>
    <w:rsid w:val="005A4F2C"/>
    <w:rsid w:val="005A7209"/>
    <w:rsid w:val="005B0F26"/>
    <w:rsid w:val="005B1BD9"/>
    <w:rsid w:val="005B3443"/>
    <w:rsid w:val="005B467C"/>
    <w:rsid w:val="005B5563"/>
    <w:rsid w:val="005B5BDA"/>
    <w:rsid w:val="005B709B"/>
    <w:rsid w:val="005C05B2"/>
    <w:rsid w:val="005C06A1"/>
    <w:rsid w:val="005C1A14"/>
    <w:rsid w:val="005C39F7"/>
    <w:rsid w:val="005C4177"/>
    <w:rsid w:val="005C4491"/>
    <w:rsid w:val="005C4EDE"/>
    <w:rsid w:val="005C5D82"/>
    <w:rsid w:val="005C77F0"/>
    <w:rsid w:val="005C7CC7"/>
    <w:rsid w:val="005D1DB7"/>
    <w:rsid w:val="005D2C6E"/>
    <w:rsid w:val="005D3B15"/>
    <w:rsid w:val="005D4136"/>
    <w:rsid w:val="005D5769"/>
    <w:rsid w:val="005D7A22"/>
    <w:rsid w:val="005D7CBC"/>
    <w:rsid w:val="005E2720"/>
    <w:rsid w:val="005E3357"/>
    <w:rsid w:val="005E3D29"/>
    <w:rsid w:val="005E5173"/>
    <w:rsid w:val="005E52CB"/>
    <w:rsid w:val="005E64CB"/>
    <w:rsid w:val="005F16D7"/>
    <w:rsid w:val="005F30E5"/>
    <w:rsid w:val="005F3621"/>
    <w:rsid w:val="005F4599"/>
    <w:rsid w:val="005F7F74"/>
    <w:rsid w:val="0060008A"/>
    <w:rsid w:val="00600FB8"/>
    <w:rsid w:val="006025D8"/>
    <w:rsid w:val="00602D7D"/>
    <w:rsid w:val="00604F30"/>
    <w:rsid w:val="00605687"/>
    <w:rsid w:val="006067F8"/>
    <w:rsid w:val="0060752E"/>
    <w:rsid w:val="006077D9"/>
    <w:rsid w:val="0061118B"/>
    <w:rsid w:val="0061209B"/>
    <w:rsid w:val="0061258D"/>
    <w:rsid w:val="00612AFD"/>
    <w:rsid w:val="0061367A"/>
    <w:rsid w:val="006141F9"/>
    <w:rsid w:val="00615046"/>
    <w:rsid w:val="00615965"/>
    <w:rsid w:val="00615979"/>
    <w:rsid w:val="00615C9E"/>
    <w:rsid w:val="006172BD"/>
    <w:rsid w:val="006174BB"/>
    <w:rsid w:val="006206FF"/>
    <w:rsid w:val="00623638"/>
    <w:rsid w:val="00623D51"/>
    <w:rsid w:val="00624674"/>
    <w:rsid w:val="00626014"/>
    <w:rsid w:val="006266D4"/>
    <w:rsid w:val="00635B76"/>
    <w:rsid w:val="00635E4D"/>
    <w:rsid w:val="00637378"/>
    <w:rsid w:val="006406B1"/>
    <w:rsid w:val="006409C9"/>
    <w:rsid w:val="0064121A"/>
    <w:rsid w:val="00641FCD"/>
    <w:rsid w:val="00642891"/>
    <w:rsid w:val="00642C43"/>
    <w:rsid w:val="006436FB"/>
    <w:rsid w:val="006442C2"/>
    <w:rsid w:val="006448D8"/>
    <w:rsid w:val="00646B79"/>
    <w:rsid w:val="00646B9D"/>
    <w:rsid w:val="00647117"/>
    <w:rsid w:val="00650A73"/>
    <w:rsid w:val="00651712"/>
    <w:rsid w:val="006525EE"/>
    <w:rsid w:val="006526D5"/>
    <w:rsid w:val="00654FBB"/>
    <w:rsid w:val="006552B7"/>
    <w:rsid w:val="00655BD6"/>
    <w:rsid w:val="0065625A"/>
    <w:rsid w:val="00656785"/>
    <w:rsid w:val="00657DAB"/>
    <w:rsid w:val="00657DD9"/>
    <w:rsid w:val="006614F6"/>
    <w:rsid w:val="00661F69"/>
    <w:rsid w:val="00662055"/>
    <w:rsid w:val="00663765"/>
    <w:rsid w:val="00663DB9"/>
    <w:rsid w:val="00663F01"/>
    <w:rsid w:val="0066418C"/>
    <w:rsid w:val="006646E9"/>
    <w:rsid w:val="00665B79"/>
    <w:rsid w:val="006667C9"/>
    <w:rsid w:val="006677A8"/>
    <w:rsid w:val="006702A7"/>
    <w:rsid w:val="006705EC"/>
    <w:rsid w:val="00670935"/>
    <w:rsid w:val="00670B58"/>
    <w:rsid w:val="00671DC0"/>
    <w:rsid w:val="0067274A"/>
    <w:rsid w:val="00673931"/>
    <w:rsid w:val="006740D7"/>
    <w:rsid w:val="0067420E"/>
    <w:rsid w:val="00676E83"/>
    <w:rsid w:val="00677A2A"/>
    <w:rsid w:val="00682EA8"/>
    <w:rsid w:val="00682ECE"/>
    <w:rsid w:val="006849A4"/>
    <w:rsid w:val="00684AD1"/>
    <w:rsid w:val="0068594E"/>
    <w:rsid w:val="006862BF"/>
    <w:rsid w:val="00686F51"/>
    <w:rsid w:val="00686FCF"/>
    <w:rsid w:val="0068793C"/>
    <w:rsid w:val="0069154A"/>
    <w:rsid w:val="006924B5"/>
    <w:rsid w:val="00692A85"/>
    <w:rsid w:val="00693439"/>
    <w:rsid w:val="00693F62"/>
    <w:rsid w:val="00694036"/>
    <w:rsid w:val="00696CAF"/>
    <w:rsid w:val="0069794F"/>
    <w:rsid w:val="00697DD9"/>
    <w:rsid w:val="006A1259"/>
    <w:rsid w:val="006A13D9"/>
    <w:rsid w:val="006A17EE"/>
    <w:rsid w:val="006A2F63"/>
    <w:rsid w:val="006A3D0B"/>
    <w:rsid w:val="006A4734"/>
    <w:rsid w:val="006A4FE8"/>
    <w:rsid w:val="006A503E"/>
    <w:rsid w:val="006A5F4B"/>
    <w:rsid w:val="006A7067"/>
    <w:rsid w:val="006B22B1"/>
    <w:rsid w:val="006B238D"/>
    <w:rsid w:val="006B36B9"/>
    <w:rsid w:val="006B3BD6"/>
    <w:rsid w:val="006B50D5"/>
    <w:rsid w:val="006B5D20"/>
    <w:rsid w:val="006B7263"/>
    <w:rsid w:val="006B758E"/>
    <w:rsid w:val="006C0717"/>
    <w:rsid w:val="006C0F34"/>
    <w:rsid w:val="006C20BD"/>
    <w:rsid w:val="006C22BE"/>
    <w:rsid w:val="006C2EF2"/>
    <w:rsid w:val="006C41C1"/>
    <w:rsid w:val="006C4BA3"/>
    <w:rsid w:val="006C5976"/>
    <w:rsid w:val="006C6223"/>
    <w:rsid w:val="006C6256"/>
    <w:rsid w:val="006C6F09"/>
    <w:rsid w:val="006C7725"/>
    <w:rsid w:val="006D0592"/>
    <w:rsid w:val="006D167B"/>
    <w:rsid w:val="006D26D7"/>
    <w:rsid w:val="006D2D92"/>
    <w:rsid w:val="006D4905"/>
    <w:rsid w:val="006D5658"/>
    <w:rsid w:val="006D5807"/>
    <w:rsid w:val="006D6229"/>
    <w:rsid w:val="006D79A4"/>
    <w:rsid w:val="006E0EF0"/>
    <w:rsid w:val="006E147D"/>
    <w:rsid w:val="006E16B6"/>
    <w:rsid w:val="006E1CEC"/>
    <w:rsid w:val="006E2954"/>
    <w:rsid w:val="006E495C"/>
    <w:rsid w:val="006E4A2B"/>
    <w:rsid w:val="006E5163"/>
    <w:rsid w:val="006E53DE"/>
    <w:rsid w:val="006E5CC1"/>
    <w:rsid w:val="006E6720"/>
    <w:rsid w:val="006E7E43"/>
    <w:rsid w:val="006F009C"/>
    <w:rsid w:val="006F017F"/>
    <w:rsid w:val="006F0A10"/>
    <w:rsid w:val="006F25A9"/>
    <w:rsid w:val="006F26D2"/>
    <w:rsid w:val="006F7F97"/>
    <w:rsid w:val="00701CB1"/>
    <w:rsid w:val="00702CBA"/>
    <w:rsid w:val="007034D4"/>
    <w:rsid w:val="00703A65"/>
    <w:rsid w:val="00704183"/>
    <w:rsid w:val="00704F8B"/>
    <w:rsid w:val="007050B6"/>
    <w:rsid w:val="00705DA0"/>
    <w:rsid w:val="0071031C"/>
    <w:rsid w:val="007106C4"/>
    <w:rsid w:val="00711021"/>
    <w:rsid w:val="0071135F"/>
    <w:rsid w:val="007142B9"/>
    <w:rsid w:val="00714E35"/>
    <w:rsid w:val="00716487"/>
    <w:rsid w:val="00716946"/>
    <w:rsid w:val="00716A14"/>
    <w:rsid w:val="0072033B"/>
    <w:rsid w:val="0072154D"/>
    <w:rsid w:val="00722BA0"/>
    <w:rsid w:val="0072324B"/>
    <w:rsid w:val="00723B8D"/>
    <w:rsid w:val="00725144"/>
    <w:rsid w:val="00725FAA"/>
    <w:rsid w:val="007304CF"/>
    <w:rsid w:val="00730F6B"/>
    <w:rsid w:val="00731C6E"/>
    <w:rsid w:val="00732338"/>
    <w:rsid w:val="0073356B"/>
    <w:rsid w:val="007335FD"/>
    <w:rsid w:val="007351D6"/>
    <w:rsid w:val="00735228"/>
    <w:rsid w:val="00735B5D"/>
    <w:rsid w:val="00735EAC"/>
    <w:rsid w:val="007371C4"/>
    <w:rsid w:val="00737B05"/>
    <w:rsid w:val="00741959"/>
    <w:rsid w:val="00742056"/>
    <w:rsid w:val="00743493"/>
    <w:rsid w:val="0074382F"/>
    <w:rsid w:val="00745094"/>
    <w:rsid w:val="007452F1"/>
    <w:rsid w:val="00745A18"/>
    <w:rsid w:val="007471F9"/>
    <w:rsid w:val="0074734A"/>
    <w:rsid w:val="0074799E"/>
    <w:rsid w:val="00750250"/>
    <w:rsid w:val="007517F2"/>
    <w:rsid w:val="0075269A"/>
    <w:rsid w:val="0075283A"/>
    <w:rsid w:val="00753107"/>
    <w:rsid w:val="00755C6E"/>
    <w:rsid w:val="00755E52"/>
    <w:rsid w:val="0075600F"/>
    <w:rsid w:val="00756E68"/>
    <w:rsid w:val="007572C8"/>
    <w:rsid w:val="00761EEC"/>
    <w:rsid w:val="007621F6"/>
    <w:rsid w:val="00762C69"/>
    <w:rsid w:val="0076376D"/>
    <w:rsid w:val="007649D1"/>
    <w:rsid w:val="00765022"/>
    <w:rsid w:val="00766936"/>
    <w:rsid w:val="00767257"/>
    <w:rsid w:val="007677E2"/>
    <w:rsid w:val="00767D7E"/>
    <w:rsid w:val="00771222"/>
    <w:rsid w:val="00773134"/>
    <w:rsid w:val="00774B51"/>
    <w:rsid w:val="00774DA1"/>
    <w:rsid w:val="00775DB8"/>
    <w:rsid w:val="00781654"/>
    <w:rsid w:val="007847FB"/>
    <w:rsid w:val="00790378"/>
    <w:rsid w:val="00791FF7"/>
    <w:rsid w:val="0079307D"/>
    <w:rsid w:val="00794B1A"/>
    <w:rsid w:val="0079514A"/>
    <w:rsid w:val="0079549C"/>
    <w:rsid w:val="00795940"/>
    <w:rsid w:val="00795B28"/>
    <w:rsid w:val="00796686"/>
    <w:rsid w:val="007976B5"/>
    <w:rsid w:val="007A1853"/>
    <w:rsid w:val="007A1E5B"/>
    <w:rsid w:val="007A67AB"/>
    <w:rsid w:val="007A748F"/>
    <w:rsid w:val="007B1FD7"/>
    <w:rsid w:val="007B4DA5"/>
    <w:rsid w:val="007B61F8"/>
    <w:rsid w:val="007B6C31"/>
    <w:rsid w:val="007B7481"/>
    <w:rsid w:val="007C20E6"/>
    <w:rsid w:val="007C4247"/>
    <w:rsid w:val="007C536D"/>
    <w:rsid w:val="007C6514"/>
    <w:rsid w:val="007D017D"/>
    <w:rsid w:val="007D0446"/>
    <w:rsid w:val="007D17CF"/>
    <w:rsid w:val="007D1B4F"/>
    <w:rsid w:val="007D1FA0"/>
    <w:rsid w:val="007D479B"/>
    <w:rsid w:val="007D4B11"/>
    <w:rsid w:val="007D5275"/>
    <w:rsid w:val="007D64FB"/>
    <w:rsid w:val="007D678B"/>
    <w:rsid w:val="007D6BC3"/>
    <w:rsid w:val="007D6F21"/>
    <w:rsid w:val="007D7D47"/>
    <w:rsid w:val="007E0F3F"/>
    <w:rsid w:val="007E2190"/>
    <w:rsid w:val="007E2A8F"/>
    <w:rsid w:val="007E3C42"/>
    <w:rsid w:val="007E48BC"/>
    <w:rsid w:val="007E7CA1"/>
    <w:rsid w:val="007F0642"/>
    <w:rsid w:val="007F0C41"/>
    <w:rsid w:val="007F1018"/>
    <w:rsid w:val="007F120C"/>
    <w:rsid w:val="007F1827"/>
    <w:rsid w:val="007F1BBB"/>
    <w:rsid w:val="007F27BA"/>
    <w:rsid w:val="007F2CE7"/>
    <w:rsid w:val="007F2CF6"/>
    <w:rsid w:val="007F3F01"/>
    <w:rsid w:val="007F46FC"/>
    <w:rsid w:val="007F50C7"/>
    <w:rsid w:val="007F5C89"/>
    <w:rsid w:val="007F5E2B"/>
    <w:rsid w:val="007F6324"/>
    <w:rsid w:val="007F66E9"/>
    <w:rsid w:val="007F67B7"/>
    <w:rsid w:val="007F78D5"/>
    <w:rsid w:val="007F7CD3"/>
    <w:rsid w:val="007F7E63"/>
    <w:rsid w:val="00800515"/>
    <w:rsid w:val="00800795"/>
    <w:rsid w:val="00801B09"/>
    <w:rsid w:val="00802C48"/>
    <w:rsid w:val="00803390"/>
    <w:rsid w:val="0080353A"/>
    <w:rsid w:val="00803B47"/>
    <w:rsid w:val="008048A0"/>
    <w:rsid w:val="008057D3"/>
    <w:rsid w:val="00806534"/>
    <w:rsid w:val="00806617"/>
    <w:rsid w:val="00806BEE"/>
    <w:rsid w:val="00807281"/>
    <w:rsid w:val="00810E8B"/>
    <w:rsid w:val="00811F80"/>
    <w:rsid w:val="00814E5C"/>
    <w:rsid w:val="00815297"/>
    <w:rsid w:val="008154F2"/>
    <w:rsid w:val="00817A83"/>
    <w:rsid w:val="00817E6B"/>
    <w:rsid w:val="00823FDC"/>
    <w:rsid w:val="008243A5"/>
    <w:rsid w:val="00824688"/>
    <w:rsid w:val="00824D59"/>
    <w:rsid w:val="008268D0"/>
    <w:rsid w:val="0082724A"/>
    <w:rsid w:val="0083068F"/>
    <w:rsid w:val="0083148B"/>
    <w:rsid w:val="00831B64"/>
    <w:rsid w:val="00831DE7"/>
    <w:rsid w:val="00832036"/>
    <w:rsid w:val="00833747"/>
    <w:rsid w:val="0083432B"/>
    <w:rsid w:val="00835A26"/>
    <w:rsid w:val="00835E80"/>
    <w:rsid w:val="00836E3B"/>
    <w:rsid w:val="00840006"/>
    <w:rsid w:val="00840925"/>
    <w:rsid w:val="00841B85"/>
    <w:rsid w:val="008420EF"/>
    <w:rsid w:val="008420FB"/>
    <w:rsid w:val="008447A9"/>
    <w:rsid w:val="00846D63"/>
    <w:rsid w:val="00847A51"/>
    <w:rsid w:val="0085115C"/>
    <w:rsid w:val="00852587"/>
    <w:rsid w:val="0085487C"/>
    <w:rsid w:val="008561A4"/>
    <w:rsid w:val="00856F25"/>
    <w:rsid w:val="00857951"/>
    <w:rsid w:val="00860C37"/>
    <w:rsid w:val="00860CBC"/>
    <w:rsid w:val="0086192F"/>
    <w:rsid w:val="00861CEF"/>
    <w:rsid w:val="0086208C"/>
    <w:rsid w:val="008628D6"/>
    <w:rsid w:val="008632CD"/>
    <w:rsid w:val="00864B23"/>
    <w:rsid w:val="00866011"/>
    <w:rsid w:val="008667B3"/>
    <w:rsid w:val="008669B9"/>
    <w:rsid w:val="00870D98"/>
    <w:rsid w:val="00872026"/>
    <w:rsid w:val="008723AD"/>
    <w:rsid w:val="008725C9"/>
    <w:rsid w:val="00872655"/>
    <w:rsid w:val="00873220"/>
    <w:rsid w:val="00876278"/>
    <w:rsid w:val="008801C7"/>
    <w:rsid w:val="0088077C"/>
    <w:rsid w:val="0088213E"/>
    <w:rsid w:val="00882E25"/>
    <w:rsid w:val="008830F0"/>
    <w:rsid w:val="00883551"/>
    <w:rsid w:val="00883635"/>
    <w:rsid w:val="008839F6"/>
    <w:rsid w:val="00884B7C"/>
    <w:rsid w:val="00884E31"/>
    <w:rsid w:val="00886628"/>
    <w:rsid w:val="008913CB"/>
    <w:rsid w:val="0089372C"/>
    <w:rsid w:val="008937B2"/>
    <w:rsid w:val="00893AE5"/>
    <w:rsid w:val="00894850"/>
    <w:rsid w:val="00895475"/>
    <w:rsid w:val="00897B6B"/>
    <w:rsid w:val="008A010C"/>
    <w:rsid w:val="008A0B86"/>
    <w:rsid w:val="008A200B"/>
    <w:rsid w:val="008A513E"/>
    <w:rsid w:val="008A5664"/>
    <w:rsid w:val="008A67D4"/>
    <w:rsid w:val="008B1803"/>
    <w:rsid w:val="008B1FBA"/>
    <w:rsid w:val="008B245E"/>
    <w:rsid w:val="008B25C0"/>
    <w:rsid w:val="008B27C5"/>
    <w:rsid w:val="008B3A4A"/>
    <w:rsid w:val="008B402C"/>
    <w:rsid w:val="008B4B54"/>
    <w:rsid w:val="008B4F2B"/>
    <w:rsid w:val="008B5BFE"/>
    <w:rsid w:val="008B62DA"/>
    <w:rsid w:val="008B6F28"/>
    <w:rsid w:val="008C0C20"/>
    <w:rsid w:val="008C273F"/>
    <w:rsid w:val="008C40F5"/>
    <w:rsid w:val="008C67B1"/>
    <w:rsid w:val="008C6ACD"/>
    <w:rsid w:val="008C70DE"/>
    <w:rsid w:val="008C7331"/>
    <w:rsid w:val="008D0149"/>
    <w:rsid w:val="008D039B"/>
    <w:rsid w:val="008D0DE6"/>
    <w:rsid w:val="008D3136"/>
    <w:rsid w:val="008D321A"/>
    <w:rsid w:val="008D4551"/>
    <w:rsid w:val="008D4FE2"/>
    <w:rsid w:val="008E58CF"/>
    <w:rsid w:val="008E7CCB"/>
    <w:rsid w:val="008F03B7"/>
    <w:rsid w:val="008F20BD"/>
    <w:rsid w:val="008F2BB2"/>
    <w:rsid w:val="008F364F"/>
    <w:rsid w:val="008F3829"/>
    <w:rsid w:val="008F3E1E"/>
    <w:rsid w:val="008F4297"/>
    <w:rsid w:val="008F63D3"/>
    <w:rsid w:val="008F6717"/>
    <w:rsid w:val="008F7278"/>
    <w:rsid w:val="009006E9"/>
    <w:rsid w:val="00901097"/>
    <w:rsid w:val="00901C2B"/>
    <w:rsid w:val="009020E8"/>
    <w:rsid w:val="009026F6"/>
    <w:rsid w:val="0090394D"/>
    <w:rsid w:val="00903B54"/>
    <w:rsid w:val="009052C1"/>
    <w:rsid w:val="009066B2"/>
    <w:rsid w:val="00906778"/>
    <w:rsid w:val="00907730"/>
    <w:rsid w:val="009100F4"/>
    <w:rsid w:val="00914E3B"/>
    <w:rsid w:val="00916EFB"/>
    <w:rsid w:val="009172C5"/>
    <w:rsid w:val="00917794"/>
    <w:rsid w:val="00917F1C"/>
    <w:rsid w:val="00922D26"/>
    <w:rsid w:val="0092338A"/>
    <w:rsid w:val="00924E22"/>
    <w:rsid w:val="00924FA1"/>
    <w:rsid w:val="009263CE"/>
    <w:rsid w:val="00926ECE"/>
    <w:rsid w:val="009270AC"/>
    <w:rsid w:val="009272AA"/>
    <w:rsid w:val="00930042"/>
    <w:rsid w:val="00930BC7"/>
    <w:rsid w:val="00930EC7"/>
    <w:rsid w:val="0093218D"/>
    <w:rsid w:val="009342D1"/>
    <w:rsid w:val="009358D3"/>
    <w:rsid w:val="00937353"/>
    <w:rsid w:val="009409FF"/>
    <w:rsid w:val="009416C8"/>
    <w:rsid w:val="00941FC1"/>
    <w:rsid w:val="00942C1F"/>
    <w:rsid w:val="00943D1D"/>
    <w:rsid w:val="00944969"/>
    <w:rsid w:val="00944A55"/>
    <w:rsid w:val="00944ECC"/>
    <w:rsid w:val="00945CC8"/>
    <w:rsid w:val="00946C04"/>
    <w:rsid w:val="009477E6"/>
    <w:rsid w:val="00947E7A"/>
    <w:rsid w:val="00950362"/>
    <w:rsid w:val="00952428"/>
    <w:rsid w:val="00953E3D"/>
    <w:rsid w:val="00954203"/>
    <w:rsid w:val="00954992"/>
    <w:rsid w:val="0095646F"/>
    <w:rsid w:val="00960F21"/>
    <w:rsid w:val="00961541"/>
    <w:rsid w:val="0096298B"/>
    <w:rsid w:val="0096385D"/>
    <w:rsid w:val="0096424F"/>
    <w:rsid w:val="00964AA9"/>
    <w:rsid w:val="00964AD6"/>
    <w:rsid w:val="009664BA"/>
    <w:rsid w:val="009702B1"/>
    <w:rsid w:val="00970BC9"/>
    <w:rsid w:val="009711C8"/>
    <w:rsid w:val="009721EF"/>
    <w:rsid w:val="009739FF"/>
    <w:rsid w:val="00974E0B"/>
    <w:rsid w:val="00974E5A"/>
    <w:rsid w:val="00975FAD"/>
    <w:rsid w:val="009762F0"/>
    <w:rsid w:val="0097704F"/>
    <w:rsid w:val="00977EAB"/>
    <w:rsid w:val="0098212A"/>
    <w:rsid w:val="0098228C"/>
    <w:rsid w:val="00982958"/>
    <w:rsid w:val="00982BB3"/>
    <w:rsid w:val="00982F93"/>
    <w:rsid w:val="009832FA"/>
    <w:rsid w:val="00983D7B"/>
    <w:rsid w:val="00984421"/>
    <w:rsid w:val="009847CD"/>
    <w:rsid w:val="00985613"/>
    <w:rsid w:val="00986031"/>
    <w:rsid w:val="009863A3"/>
    <w:rsid w:val="009867A9"/>
    <w:rsid w:val="0098717C"/>
    <w:rsid w:val="00987C65"/>
    <w:rsid w:val="009903DE"/>
    <w:rsid w:val="00990990"/>
    <w:rsid w:val="00991DB3"/>
    <w:rsid w:val="009926EF"/>
    <w:rsid w:val="00992BDF"/>
    <w:rsid w:val="00993DD1"/>
    <w:rsid w:val="00994ACF"/>
    <w:rsid w:val="00996063"/>
    <w:rsid w:val="009A05F6"/>
    <w:rsid w:val="009A07BF"/>
    <w:rsid w:val="009A1988"/>
    <w:rsid w:val="009A1AEB"/>
    <w:rsid w:val="009A2D08"/>
    <w:rsid w:val="009A2D3B"/>
    <w:rsid w:val="009A2F29"/>
    <w:rsid w:val="009A3701"/>
    <w:rsid w:val="009A3928"/>
    <w:rsid w:val="009A4058"/>
    <w:rsid w:val="009A461E"/>
    <w:rsid w:val="009A467F"/>
    <w:rsid w:val="009A508C"/>
    <w:rsid w:val="009A53D4"/>
    <w:rsid w:val="009A5860"/>
    <w:rsid w:val="009A6150"/>
    <w:rsid w:val="009A7B95"/>
    <w:rsid w:val="009B0D60"/>
    <w:rsid w:val="009B2951"/>
    <w:rsid w:val="009B51F6"/>
    <w:rsid w:val="009B5C29"/>
    <w:rsid w:val="009C0335"/>
    <w:rsid w:val="009C084A"/>
    <w:rsid w:val="009C12AA"/>
    <w:rsid w:val="009C301E"/>
    <w:rsid w:val="009C54FF"/>
    <w:rsid w:val="009C5AA9"/>
    <w:rsid w:val="009C6182"/>
    <w:rsid w:val="009C6CBF"/>
    <w:rsid w:val="009D01AD"/>
    <w:rsid w:val="009D0888"/>
    <w:rsid w:val="009D0977"/>
    <w:rsid w:val="009D0FF2"/>
    <w:rsid w:val="009D2CBE"/>
    <w:rsid w:val="009D375F"/>
    <w:rsid w:val="009D7A68"/>
    <w:rsid w:val="009D7FF3"/>
    <w:rsid w:val="009E11E3"/>
    <w:rsid w:val="009E14DF"/>
    <w:rsid w:val="009E2F37"/>
    <w:rsid w:val="009E4B83"/>
    <w:rsid w:val="009E6676"/>
    <w:rsid w:val="009F09FD"/>
    <w:rsid w:val="009F1B08"/>
    <w:rsid w:val="009F269D"/>
    <w:rsid w:val="009F2E43"/>
    <w:rsid w:val="009F31A6"/>
    <w:rsid w:val="009F439E"/>
    <w:rsid w:val="009F4972"/>
    <w:rsid w:val="00A02755"/>
    <w:rsid w:val="00A031E7"/>
    <w:rsid w:val="00A03EC4"/>
    <w:rsid w:val="00A0469B"/>
    <w:rsid w:val="00A047E9"/>
    <w:rsid w:val="00A04FCA"/>
    <w:rsid w:val="00A05218"/>
    <w:rsid w:val="00A05A4F"/>
    <w:rsid w:val="00A065E9"/>
    <w:rsid w:val="00A07E28"/>
    <w:rsid w:val="00A07EC2"/>
    <w:rsid w:val="00A10200"/>
    <w:rsid w:val="00A11606"/>
    <w:rsid w:val="00A11A34"/>
    <w:rsid w:val="00A14330"/>
    <w:rsid w:val="00A14D8F"/>
    <w:rsid w:val="00A1715A"/>
    <w:rsid w:val="00A1767B"/>
    <w:rsid w:val="00A20695"/>
    <w:rsid w:val="00A21CFB"/>
    <w:rsid w:val="00A220EB"/>
    <w:rsid w:val="00A2445F"/>
    <w:rsid w:val="00A24C6E"/>
    <w:rsid w:val="00A24DDC"/>
    <w:rsid w:val="00A252A1"/>
    <w:rsid w:val="00A25D59"/>
    <w:rsid w:val="00A266D5"/>
    <w:rsid w:val="00A266FC"/>
    <w:rsid w:val="00A2769C"/>
    <w:rsid w:val="00A307B5"/>
    <w:rsid w:val="00A309FA"/>
    <w:rsid w:val="00A329AA"/>
    <w:rsid w:val="00A32F1F"/>
    <w:rsid w:val="00A33267"/>
    <w:rsid w:val="00A3379C"/>
    <w:rsid w:val="00A3390E"/>
    <w:rsid w:val="00A33CA3"/>
    <w:rsid w:val="00A343BC"/>
    <w:rsid w:val="00A367C5"/>
    <w:rsid w:val="00A40C18"/>
    <w:rsid w:val="00A41E25"/>
    <w:rsid w:val="00A42EA8"/>
    <w:rsid w:val="00A431A5"/>
    <w:rsid w:val="00A432C4"/>
    <w:rsid w:val="00A43726"/>
    <w:rsid w:val="00A445EE"/>
    <w:rsid w:val="00A458B8"/>
    <w:rsid w:val="00A45AFB"/>
    <w:rsid w:val="00A45EAD"/>
    <w:rsid w:val="00A473DE"/>
    <w:rsid w:val="00A47610"/>
    <w:rsid w:val="00A47A8B"/>
    <w:rsid w:val="00A50606"/>
    <w:rsid w:val="00A5094F"/>
    <w:rsid w:val="00A5189F"/>
    <w:rsid w:val="00A51E06"/>
    <w:rsid w:val="00A52035"/>
    <w:rsid w:val="00A53D36"/>
    <w:rsid w:val="00A53ED4"/>
    <w:rsid w:val="00A55CD2"/>
    <w:rsid w:val="00A56C1C"/>
    <w:rsid w:val="00A56E42"/>
    <w:rsid w:val="00A60452"/>
    <w:rsid w:val="00A60711"/>
    <w:rsid w:val="00A609BC"/>
    <w:rsid w:val="00A60A12"/>
    <w:rsid w:val="00A62C64"/>
    <w:rsid w:val="00A644CD"/>
    <w:rsid w:val="00A65083"/>
    <w:rsid w:val="00A66BFC"/>
    <w:rsid w:val="00A66D21"/>
    <w:rsid w:val="00A66D7B"/>
    <w:rsid w:val="00A67296"/>
    <w:rsid w:val="00A67B96"/>
    <w:rsid w:val="00A67CD5"/>
    <w:rsid w:val="00A7001F"/>
    <w:rsid w:val="00A70110"/>
    <w:rsid w:val="00A72ED4"/>
    <w:rsid w:val="00A7334C"/>
    <w:rsid w:val="00A741F0"/>
    <w:rsid w:val="00A7495B"/>
    <w:rsid w:val="00A777A3"/>
    <w:rsid w:val="00A800BC"/>
    <w:rsid w:val="00A81E65"/>
    <w:rsid w:val="00A82491"/>
    <w:rsid w:val="00A8285E"/>
    <w:rsid w:val="00A8416A"/>
    <w:rsid w:val="00A84491"/>
    <w:rsid w:val="00A87AE9"/>
    <w:rsid w:val="00A90C5A"/>
    <w:rsid w:val="00A9185B"/>
    <w:rsid w:val="00A92205"/>
    <w:rsid w:val="00A92444"/>
    <w:rsid w:val="00A928B6"/>
    <w:rsid w:val="00A948DA"/>
    <w:rsid w:val="00A9677C"/>
    <w:rsid w:val="00A967CD"/>
    <w:rsid w:val="00A97F82"/>
    <w:rsid w:val="00AA06F4"/>
    <w:rsid w:val="00AA1AC5"/>
    <w:rsid w:val="00AA1FEB"/>
    <w:rsid w:val="00AA23D7"/>
    <w:rsid w:val="00AA2506"/>
    <w:rsid w:val="00AA35F8"/>
    <w:rsid w:val="00AA38B2"/>
    <w:rsid w:val="00AA467B"/>
    <w:rsid w:val="00AA6799"/>
    <w:rsid w:val="00AA69CB"/>
    <w:rsid w:val="00AA6A9A"/>
    <w:rsid w:val="00AA6C78"/>
    <w:rsid w:val="00AB1201"/>
    <w:rsid w:val="00AB13AE"/>
    <w:rsid w:val="00AB1E95"/>
    <w:rsid w:val="00AB2624"/>
    <w:rsid w:val="00AB2864"/>
    <w:rsid w:val="00AB2B50"/>
    <w:rsid w:val="00AB3C08"/>
    <w:rsid w:val="00AB4059"/>
    <w:rsid w:val="00AB4231"/>
    <w:rsid w:val="00AB493E"/>
    <w:rsid w:val="00AB5503"/>
    <w:rsid w:val="00AB785E"/>
    <w:rsid w:val="00AB7A07"/>
    <w:rsid w:val="00AC0A9A"/>
    <w:rsid w:val="00AC2861"/>
    <w:rsid w:val="00AC2B60"/>
    <w:rsid w:val="00AC2C53"/>
    <w:rsid w:val="00AC5571"/>
    <w:rsid w:val="00AC7ED6"/>
    <w:rsid w:val="00AC7F72"/>
    <w:rsid w:val="00AD2CB2"/>
    <w:rsid w:val="00AD3F16"/>
    <w:rsid w:val="00AD3F93"/>
    <w:rsid w:val="00AD45CE"/>
    <w:rsid w:val="00AD4B5A"/>
    <w:rsid w:val="00AD4D36"/>
    <w:rsid w:val="00AD59AE"/>
    <w:rsid w:val="00AD6547"/>
    <w:rsid w:val="00AD66BB"/>
    <w:rsid w:val="00AD6E29"/>
    <w:rsid w:val="00AD6E9C"/>
    <w:rsid w:val="00AD790F"/>
    <w:rsid w:val="00AD7B58"/>
    <w:rsid w:val="00AE06C0"/>
    <w:rsid w:val="00AE0F65"/>
    <w:rsid w:val="00AE2442"/>
    <w:rsid w:val="00AE4FA5"/>
    <w:rsid w:val="00AE51C8"/>
    <w:rsid w:val="00AE761A"/>
    <w:rsid w:val="00AE7752"/>
    <w:rsid w:val="00AF111F"/>
    <w:rsid w:val="00AF1393"/>
    <w:rsid w:val="00AF1AD8"/>
    <w:rsid w:val="00AF249E"/>
    <w:rsid w:val="00AF2872"/>
    <w:rsid w:val="00AF44B9"/>
    <w:rsid w:val="00AF4CD9"/>
    <w:rsid w:val="00AF552B"/>
    <w:rsid w:val="00AF7054"/>
    <w:rsid w:val="00AF70B9"/>
    <w:rsid w:val="00B0135B"/>
    <w:rsid w:val="00B01640"/>
    <w:rsid w:val="00B01726"/>
    <w:rsid w:val="00B02E94"/>
    <w:rsid w:val="00B03E0D"/>
    <w:rsid w:val="00B041CF"/>
    <w:rsid w:val="00B06C19"/>
    <w:rsid w:val="00B06E7D"/>
    <w:rsid w:val="00B0782D"/>
    <w:rsid w:val="00B109B0"/>
    <w:rsid w:val="00B10D85"/>
    <w:rsid w:val="00B11846"/>
    <w:rsid w:val="00B12764"/>
    <w:rsid w:val="00B12A64"/>
    <w:rsid w:val="00B13262"/>
    <w:rsid w:val="00B13435"/>
    <w:rsid w:val="00B1421F"/>
    <w:rsid w:val="00B1534B"/>
    <w:rsid w:val="00B16B0C"/>
    <w:rsid w:val="00B20418"/>
    <w:rsid w:val="00B2299A"/>
    <w:rsid w:val="00B24CF2"/>
    <w:rsid w:val="00B25736"/>
    <w:rsid w:val="00B25867"/>
    <w:rsid w:val="00B26411"/>
    <w:rsid w:val="00B26942"/>
    <w:rsid w:val="00B26E9E"/>
    <w:rsid w:val="00B2700D"/>
    <w:rsid w:val="00B30A53"/>
    <w:rsid w:val="00B310CC"/>
    <w:rsid w:val="00B31487"/>
    <w:rsid w:val="00B323C1"/>
    <w:rsid w:val="00B32B61"/>
    <w:rsid w:val="00B34FC4"/>
    <w:rsid w:val="00B350E5"/>
    <w:rsid w:val="00B35303"/>
    <w:rsid w:val="00B363AA"/>
    <w:rsid w:val="00B372FD"/>
    <w:rsid w:val="00B375E2"/>
    <w:rsid w:val="00B3767F"/>
    <w:rsid w:val="00B4024B"/>
    <w:rsid w:val="00B403FC"/>
    <w:rsid w:val="00B40868"/>
    <w:rsid w:val="00B40B4D"/>
    <w:rsid w:val="00B41F18"/>
    <w:rsid w:val="00B45599"/>
    <w:rsid w:val="00B47D62"/>
    <w:rsid w:val="00B50730"/>
    <w:rsid w:val="00B50E54"/>
    <w:rsid w:val="00B519A4"/>
    <w:rsid w:val="00B5580F"/>
    <w:rsid w:val="00B55A17"/>
    <w:rsid w:val="00B55D3E"/>
    <w:rsid w:val="00B5779D"/>
    <w:rsid w:val="00B6199C"/>
    <w:rsid w:val="00B61E6C"/>
    <w:rsid w:val="00B62E0C"/>
    <w:rsid w:val="00B66B54"/>
    <w:rsid w:val="00B66BB6"/>
    <w:rsid w:val="00B6773E"/>
    <w:rsid w:val="00B67FA9"/>
    <w:rsid w:val="00B703B0"/>
    <w:rsid w:val="00B703B5"/>
    <w:rsid w:val="00B71C35"/>
    <w:rsid w:val="00B71FD7"/>
    <w:rsid w:val="00B72E56"/>
    <w:rsid w:val="00B72E6B"/>
    <w:rsid w:val="00B743E7"/>
    <w:rsid w:val="00B75E0C"/>
    <w:rsid w:val="00B76428"/>
    <w:rsid w:val="00B77F0E"/>
    <w:rsid w:val="00B81A95"/>
    <w:rsid w:val="00B824D1"/>
    <w:rsid w:val="00B838E7"/>
    <w:rsid w:val="00B83A8B"/>
    <w:rsid w:val="00B8407D"/>
    <w:rsid w:val="00B84259"/>
    <w:rsid w:val="00B84D0B"/>
    <w:rsid w:val="00B84D1C"/>
    <w:rsid w:val="00B85865"/>
    <w:rsid w:val="00B86319"/>
    <w:rsid w:val="00B902CC"/>
    <w:rsid w:val="00B91831"/>
    <w:rsid w:val="00B92CD1"/>
    <w:rsid w:val="00B94046"/>
    <w:rsid w:val="00B95A78"/>
    <w:rsid w:val="00B96027"/>
    <w:rsid w:val="00B96B02"/>
    <w:rsid w:val="00BA32DA"/>
    <w:rsid w:val="00BA34A4"/>
    <w:rsid w:val="00BA3F43"/>
    <w:rsid w:val="00BA6E6C"/>
    <w:rsid w:val="00BA726E"/>
    <w:rsid w:val="00BA7DC5"/>
    <w:rsid w:val="00BB047B"/>
    <w:rsid w:val="00BB0B15"/>
    <w:rsid w:val="00BB1671"/>
    <w:rsid w:val="00BB2B3E"/>
    <w:rsid w:val="00BB2D5C"/>
    <w:rsid w:val="00BB36E8"/>
    <w:rsid w:val="00BB4120"/>
    <w:rsid w:val="00BB6175"/>
    <w:rsid w:val="00BB7387"/>
    <w:rsid w:val="00BC00AA"/>
    <w:rsid w:val="00BC0404"/>
    <w:rsid w:val="00BC20B6"/>
    <w:rsid w:val="00BC2486"/>
    <w:rsid w:val="00BC2503"/>
    <w:rsid w:val="00BC3583"/>
    <w:rsid w:val="00BC533F"/>
    <w:rsid w:val="00BC6741"/>
    <w:rsid w:val="00BC6E45"/>
    <w:rsid w:val="00BC7887"/>
    <w:rsid w:val="00BD021B"/>
    <w:rsid w:val="00BD0CBF"/>
    <w:rsid w:val="00BD2758"/>
    <w:rsid w:val="00BD329B"/>
    <w:rsid w:val="00BD344F"/>
    <w:rsid w:val="00BD34D8"/>
    <w:rsid w:val="00BD61AC"/>
    <w:rsid w:val="00BD6EB5"/>
    <w:rsid w:val="00BD7256"/>
    <w:rsid w:val="00BE0B21"/>
    <w:rsid w:val="00BE1A5A"/>
    <w:rsid w:val="00BE2482"/>
    <w:rsid w:val="00BE2EBA"/>
    <w:rsid w:val="00BE3312"/>
    <w:rsid w:val="00BE3CD2"/>
    <w:rsid w:val="00BE3FEE"/>
    <w:rsid w:val="00BE4905"/>
    <w:rsid w:val="00BE4B4C"/>
    <w:rsid w:val="00BE50C0"/>
    <w:rsid w:val="00BE5CA7"/>
    <w:rsid w:val="00BE7A0F"/>
    <w:rsid w:val="00BE7BE7"/>
    <w:rsid w:val="00BF0CD9"/>
    <w:rsid w:val="00BF1ABC"/>
    <w:rsid w:val="00BF20C3"/>
    <w:rsid w:val="00BF23C3"/>
    <w:rsid w:val="00BF23EA"/>
    <w:rsid w:val="00BF2BE9"/>
    <w:rsid w:val="00BF30EF"/>
    <w:rsid w:val="00BF4112"/>
    <w:rsid w:val="00BF4416"/>
    <w:rsid w:val="00BF62C6"/>
    <w:rsid w:val="00BF6989"/>
    <w:rsid w:val="00BF6FD5"/>
    <w:rsid w:val="00BF7612"/>
    <w:rsid w:val="00C004CB"/>
    <w:rsid w:val="00C005ED"/>
    <w:rsid w:val="00C01B3B"/>
    <w:rsid w:val="00C03556"/>
    <w:rsid w:val="00C03B04"/>
    <w:rsid w:val="00C070F5"/>
    <w:rsid w:val="00C07102"/>
    <w:rsid w:val="00C1013A"/>
    <w:rsid w:val="00C1173B"/>
    <w:rsid w:val="00C11850"/>
    <w:rsid w:val="00C12605"/>
    <w:rsid w:val="00C12788"/>
    <w:rsid w:val="00C12C4F"/>
    <w:rsid w:val="00C12CC2"/>
    <w:rsid w:val="00C12D2A"/>
    <w:rsid w:val="00C14F19"/>
    <w:rsid w:val="00C15A4C"/>
    <w:rsid w:val="00C15CF9"/>
    <w:rsid w:val="00C1720B"/>
    <w:rsid w:val="00C206B4"/>
    <w:rsid w:val="00C20BAA"/>
    <w:rsid w:val="00C20E38"/>
    <w:rsid w:val="00C20EBE"/>
    <w:rsid w:val="00C21592"/>
    <w:rsid w:val="00C2453E"/>
    <w:rsid w:val="00C257A1"/>
    <w:rsid w:val="00C26349"/>
    <w:rsid w:val="00C2698C"/>
    <w:rsid w:val="00C278EA"/>
    <w:rsid w:val="00C3059A"/>
    <w:rsid w:val="00C312AB"/>
    <w:rsid w:val="00C31B17"/>
    <w:rsid w:val="00C31DAC"/>
    <w:rsid w:val="00C32088"/>
    <w:rsid w:val="00C321CF"/>
    <w:rsid w:val="00C338C2"/>
    <w:rsid w:val="00C33BE3"/>
    <w:rsid w:val="00C408F0"/>
    <w:rsid w:val="00C40D41"/>
    <w:rsid w:val="00C41DED"/>
    <w:rsid w:val="00C422F3"/>
    <w:rsid w:val="00C42F6E"/>
    <w:rsid w:val="00C43885"/>
    <w:rsid w:val="00C445D7"/>
    <w:rsid w:val="00C44F31"/>
    <w:rsid w:val="00C4546B"/>
    <w:rsid w:val="00C45743"/>
    <w:rsid w:val="00C45A21"/>
    <w:rsid w:val="00C45ED7"/>
    <w:rsid w:val="00C46864"/>
    <w:rsid w:val="00C46894"/>
    <w:rsid w:val="00C4757E"/>
    <w:rsid w:val="00C47865"/>
    <w:rsid w:val="00C479BF"/>
    <w:rsid w:val="00C51208"/>
    <w:rsid w:val="00C51898"/>
    <w:rsid w:val="00C51B09"/>
    <w:rsid w:val="00C56358"/>
    <w:rsid w:val="00C56413"/>
    <w:rsid w:val="00C56AC9"/>
    <w:rsid w:val="00C56C35"/>
    <w:rsid w:val="00C56FC6"/>
    <w:rsid w:val="00C61654"/>
    <w:rsid w:val="00C61FA3"/>
    <w:rsid w:val="00C62181"/>
    <w:rsid w:val="00C62D85"/>
    <w:rsid w:val="00C63735"/>
    <w:rsid w:val="00C644CE"/>
    <w:rsid w:val="00C65D57"/>
    <w:rsid w:val="00C669CB"/>
    <w:rsid w:val="00C678C2"/>
    <w:rsid w:val="00C70041"/>
    <w:rsid w:val="00C72028"/>
    <w:rsid w:val="00C72C72"/>
    <w:rsid w:val="00C73945"/>
    <w:rsid w:val="00C73F55"/>
    <w:rsid w:val="00C74829"/>
    <w:rsid w:val="00C7492B"/>
    <w:rsid w:val="00C75EDB"/>
    <w:rsid w:val="00C76CBF"/>
    <w:rsid w:val="00C77F40"/>
    <w:rsid w:val="00C80C7B"/>
    <w:rsid w:val="00C8335B"/>
    <w:rsid w:val="00C83700"/>
    <w:rsid w:val="00C8393A"/>
    <w:rsid w:val="00C8502A"/>
    <w:rsid w:val="00C85E79"/>
    <w:rsid w:val="00C86295"/>
    <w:rsid w:val="00C90480"/>
    <w:rsid w:val="00C90FD2"/>
    <w:rsid w:val="00C92FE3"/>
    <w:rsid w:val="00C94BCC"/>
    <w:rsid w:val="00C95F66"/>
    <w:rsid w:val="00C95FBC"/>
    <w:rsid w:val="00C9708D"/>
    <w:rsid w:val="00C9791B"/>
    <w:rsid w:val="00C97C52"/>
    <w:rsid w:val="00CA0339"/>
    <w:rsid w:val="00CA24EF"/>
    <w:rsid w:val="00CA3635"/>
    <w:rsid w:val="00CA396F"/>
    <w:rsid w:val="00CA4C7B"/>
    <w:rsid w:val="00CA50B1"/>
    <w:rsid w:val="00CA5485"/>
    <w:rsid w:val="00CA56A1"/>
    <w:rsid w:val="00CA5837"/>
    <w:rsid w:val="00CA5FDD"/>
    <w:rsid w:val="00CB2656"/>
    <w:rsid w:val="00CB2771"/>
    <w:rsid w:val="00CB465F"/>
    <w:rsid w:val="00CB471D"/>
    <w:rsid w:val="00CB4CBF"/>
    <w:rsid w:val="00CB6DBB"/>
    <w:rsid w:val="00CB7292"/>
    <w:rsid w:val="00CB7E88"/>
    <w:rsid w:val="00CC09AB"/>
    <w:rsid w:val="00CC0C50"/>
    <w:rsid w:val="00CC1085"/>
    <w:rsid w:val="00CC1E05"/>
    <w:rsid w:val="00CC2685"/>
    <w:rsid w:val="00CC2ECD"/>
    <w:rsid w:val="00CC412B"/>
    <w:rsid w:val="00CC5B5B"/>
    <w:rsid w:val="00CC668C"/>
    <w:rsid w:val="00CD33ED"/>
    <w:rsid w:val="00CD3D6D"/>
    <w:rsid w:val="00CD3EAA"/>
    <w:rsid w:val="00CD5623"/>
    <w:rsid w:val="00CD5736"/>
    <w:rsid w:val="00CD6176"/>
    <w:rsid w:val="00CE00B2"/>
    <w:rsid w:val="00CE048D"/>
    <w:rsid w:val="00CE21DC"/>
    <w:rsid w:val="00CE24CB"/>
    <w:rsid w:val="00CE3F3A"/>
    <w:rsid w:val="00CE6943"/>
    <w:rsid w:val="00CE772F"/>
    <w:rsid w:val="00CF0D2A"/>
    <w:rsid w:val="00CF11B2"/>
    <w:rsid w:val="00CF337B"/>
    <w:rsid w:val="00CF4813"/>
    <w:rsid w:val="00CF4DB8"/>
    <w:rsid w:val="00CF4F00"/>
    <w:rsid w:val="00CF4FFE"/>
    <w:rsid w:val="00D0165F"/>
    <w:rsid w:val="00D04668"/>
    <w:rsid w:val="00D04695"/>
    <w:rsid w:val="00D0534A"/>
    <w:rsid w:val="00D05653"/>
    <w:rsid w:val="00D06082"/>
    <w:rsid w:val="00D0674B"/>
    <w:rsid w:val="00D069C9"/>
    <w:rsid w:val="00D119DE"/>
    <w:rsid w:val="00D14545"/>
    <w:rsid w:val="00D149C5"/>
    <w:rsid w:val="00D14DD4"/>
    <w:rsid w:val="00D15318"/>
    <w:rsid w:val="00D17350"/>
    <w:rsid w:val="00D20CF8"/>
    <w:rsid w:val="00D22BEE"/>
    <w:rsid w:val="00D23627"/>
    <w:rsid w:val="00D24110"/>
    <w:rsid w:val="00D251D1"/>
    <w:rsid w:val="00D25795"/>
    <w:rsid w:val="00D25A92"/>
    <w:rsid w:val="00D27308"/>
    <w:rsid w:val="00D27AC1"/>
    <w:rsid w:val="00D30FB8"/>
    <w:rsid w:val="00D315EE"/>
    <w:rsid w:val="00D336C5"/>
    <w:rsid w:val="00D34AA1"/>
    <w:rsid w:val="00D34D11"/>
    <w:rsid w:val="00D35E13"/>
    <w:rsid w:val="00D37EA2"/>
    <w:rsid w:val="00D4167E"/>
    <w:rsid w:val="00D437F1"/>
    <w:rsid w:val="00D43C61"/>
    <w:rsid w:val="00D43C99"/>
    <w:rsid w:val="00D43D8A"/>
    <w:rsid w:val="00D43F71"/>
    <w:rsid w:val="00D44A7E"/>
    <w:rsid w:val="00D459C6"/>
    <w:rsid w:val="00D47827"/>
    <w:rsid w:val="00D479AA"/>
    <w:rsid w:val="00D50C38"/>
    <w:rsid w:val="00D51755"/>
    <w:rsid w:val="00D517F1"/>
    <w:rsid w:val="00D51894"/>
    <w:rsid w:val="00D533E5"/>
    <w:rsid w:val="00D53C84"/>
    <w:rsid w:val="00D53E83"/>
    <w:rsid w:val="00D555C3"/>
    <w:rsid w:val="00D569BD"/>
    <w:rsid w:val="00D57DE6"/>
    <w:rsid w:val="00D60466"/>
    <w:rsid w:val="00D61A67"/>
    <w:rsid w:val="00D637AA"/>
    <w:rsid w:val="00D63D07"/>
    <w:rsid w:val="00D65633"/>
    <w:rsid w:val="00D65C68"/>
    <w:rsid w:val="00D660B9"/>
    <w:rsid w:val="00D67361"/>
    <w:rsid w:val="00D71762"/>
    <w:rsid w:val="00D74214"/>
    <w:rsid w:val="00D74230"/>
    <w:rsid w:val="00D75777"/>
    <w:rsid w:val="00D803DD"/>
    <w:rsid w:val="00D81531"/>
    <w:rsid w:val="00D8178D"/>
    <w:rsid w:val="00D81AEF"/>
    <w:rsid w:val="00D83410"/>
    <w:rsid w:val="00D8517E"/>
    <w:rsid w:val="00D854C4"/>
    <w:rsid w:val="00D86918"/>
    <w:rsid w:val="00D87450"/>
    <w:rsid w:val="00D9092D"/>
    <w:rsid w:val="00D90E4A"/>
    <w:rsid w:val="00D92546"/>
    <w:rsid w:val="00D930EB"/>
    <w:rsid w:val="00D95EB0"/>
    <w:rsid w:val="00D97B62"/>
    <w:rsid w:val="00DA2EDE"/>
    <w:rsid w:val="00DA3C09"/>
    <w:rsid w:val="00DA4F08"/>
    <w:rsid w:val="00DA5582"/>
    <w:rsid w:val="00DA6527"/>
    <w:rsid w:val="00DA6826"/>
    <w:rsid w:val="00DA6A98"/>
    <w:rsid w:val="00DA6E06"/>
    <w:rsid w:val="00DB0532"/>
    <w:rsid w:val="00DB0C11"/>
    <w:rsid w:val="00DB14C5"/>
    <w:rsid w:val="00DB24CB"/>
    <w:rsid w:val="00DB27DC"/>
    <w:rsid w:val="00DB2896"/>
    <w:rsid w:val="00DB3552"/>
    <w:rsid w:val="00DB3742"/>
    <w:rsid w:val="00DB47F6"/>
    <w:rsid w:val="00DB679E"/>
    <w:rsid w:val="00DB7011"/>
    <w:rsid w:val="00DC1390"/>
    <w:rsid w:val="00DC1C58"/>
    <w:rsid w:val="00DC330C"/>
    <w:rsid w:val="00DC4580"/>
    <w:rsid w:val="00DC474A"/>
    <w:rsid w:val="00DC4889"/>
    <w:rsid w:val="00DC6ADD"/>
    <w:rsid w:val="00DC727B"/>
    <w:rsid w:val="00DC7A98"/>
    <w:rsid w:val="00DC7D81"/>
    <w:rsid w:val="00DC7DB1"/>
    <w:rsid w:val="00DD1352"/>
    <w:rsid w:val="00DD153F"/>
    <w:rsid w:val="00DD2E12"/>
    <w:rsid w:val="00DD2E33"/>
    <w:rsid w:val="00DD3C23"/>
    <w:rsid w:val="00DD41CF"/>
    <w:rsid w:val="00DD42CE"/>
    <w:rsid w:val="00DD6C6E"/>
    <w:rsid w:val="00DD73A1"/>
    <w:rsid w:val="00DD7F31"/>
    <w:rsid w:val="00DE01B6"/>
    <w:rsid w:val="00DE0922"/>
    <w:rsid w:val="00DE1B08"/>
    <w:rsid w:val="00DE1ECC"/>
    <w:rsid w:val="00DE2963"/>
    <w:rsid w:val="00DE2DA4"/>
    <w:rsid w:val="00DE3A11"/>
    <w:rsid w:val="00DE4957"/>
    <w:rsid w:val="00DE530F"/>
    <w:rsid w:val="00DE5921"/>
    <w:rsid w:val="00DE5D6D"/>
    <w:rsid w:val="00DE7262"/>
    <w:rsid w:val="00DF0CB5"/>
    <w:rsid w:val="00DF2097"/>
    <w:rsid w:val="00DF2672"/>
    <w:rsid w:val="00DF6EEC"/>
    <w:rsid w:val="00DF7723"/>
    <w:rsid w:val="00DF7DA9"/>
    <w:rsid w:val="00E0046D"/>
    <w:rsid w:val="00E004C3"/>
    <w:rsid w:val="00E005DE"/>
    <w:rsid w:val="00E0129E"/>
    <w:rsid w:val="00E01DFD"/>
    <w:rsid w:val="00E01E3D"/>
    <w:rsid w:val="00E02961"/>
    <w:rsid w:val="00E02A12"/>
    <w:rsid w:val="00E02A46"/>
    <w:rsid w:val="00E03023"/>
    <w:rsid w:val="00E03657"/>
    <w:rsid w:val="00E040B8"/>
    <w:rsid w:val="00E0487A"/>
    <w:rsid w:val="00E062D7"/>
    <w:rsid w:val="00E06AD9"/>
    <w:rsid w:val="00E06B2F"/>
    <w:rsid w:val="00E07454"/>
    <w:rsid w:val="00E078A5"/>
    <w:rsid w:val="00E1079D"/>
    <w:rsid w:val="00E13497"/>
    <w:rsid w:val="00E1360B"/>
    <w:rsid w:val="00E13806"/>
    <w:rsid w:val="00E145A3"/>
    <w:rsid w:val="00E149C1"/>
    <w:rsid w:val="00E156DB"/>
    <w:rsid w:val="00E17E9E"/>
    <w:rsid w:val="00E20BE0"/>
    <w:rsid w:val="00E22A07"/>
    <w:rsid w:val="00E23E19"/>
    <w:rsid w:val="00E24A14"/>
    <w:rsid w:val="00E24E31"/>
    <w:rsid w:val="00E25AD2"/>
    <w:rsid w:val="00E27842"/>
    <w:rsid w:val="00E30BAB"/>
    <w:rsid w:val="00E35CE7"/>
    <w:rsid w:val="00E40BF4"/>
    <w:rsid w:val="00E413A7"/>
    <w:rsid w:val="00E414A5"/>
    <w:rsid w:val="00E41CB8"/>
    <w:rsid w:val="00E43795"/>
    <w:rsid w:val="00E51C98"/>
    <w:rsid w:val="00E51DDB"/>
    <w:rsid w:val="00E526D2"/>
    <w:rsid w:val="00E52F93"/>
    <w:rsid w:val="00E562E8"/>
    <w:rsid w:val="00E567A1"/>
    <w:rsid w:val="00E6045D"/>
    <w:rsid w:val="00E613A1"/>
    <w:rsid w:val="00E636E5"/>
    <w:rsid w:val="00E63785"/>
    <w:rsid w:val="00E63E2D"/>
    <w:rsid w:val="00E645C4"/>
    <w:rsid w:val="00E65546"/>
    <w:rsid w:val="00E67F15"/>
    <w:rsid w:val="00E70F82"/>
    <w:rsid w:val="00E7116E"/>
    <w:rsid w:val="00E7148A"/>
    <w:rsid w:val="00E73224"/>
    <w:rsid w:val="00E73855"/>
    <w:rsid w:val="00E746B1"/>
    <w:rsid w:val="00E74F37"/>
    <w:rsid w:val="00E75193"/>
    <w:rsid w:val="00E75960"/>
    <w:rsid w:val="00E75F04"/>
    <w:rsid w:val="00E76A50"/>
    <w:rsid w:val="00E773E9"/>
    <w:rsid w:val="00E77EB4"/>
    <w:rsid w:val="00E820CA"/>
    <w:rsid w:val="00E85E25"/>
    <w:rsid w:val="00E862BC"/>
    <w:rsid w:val="00E87B2B"/>
    <w:rsid w:val="00E87F0E"/>
    <w:rsid w:val="00E9033F"/>
    <w:rsid w:val="00E921BB"/>
    <w:rsid w:val="00E922C5"/>
    <w:rsid w:val="00E92301"/>
    <w:rsid w:val="00E92557"/>
    <w:rsid w:val="00E96E3D"/>
    <w:rsid w:val="00E97777"/>
    <w:rsid w:val="00EA1097"/>
    <w:rsid w:val="00EA1EE4"/>
    <w:rsid w:val="00EA364A"/>
    <w:rsid w:val="00EB1326"/>
    <w:rsid w:val="00EB18CE"/>
    <w:rsid w:val="00EB1D70"/>
    <w:rsid w:val="00EB2AB3"/>
    <w:rsid w:val="00EB5086"/>
    <w:rsid w:val="00EB5ACD"/>
    <w:rsid w:val="00EB6311"/>
    <w:rsid w:val="00EB7DD2"/>
    <w:rsid w:val="00EC024F"/>
    <w:rsid w:val="00EC0FA0"/>
    <w:rsid w:val="00EC2139"/>
    <w:rsid w:val="00EC2A00"/>
    <w:rsid w:val="00EC46A5"/>
    <w:rsid w:val="00EC4B3E"/>
    <w:rsid w:val="00EC4F67"/>
    <w:rsid w:val="00EC5735"/>
    <w:rsid w:val="00EC5AC9"/>
    <w:rsid w:val="00EC759F"/>
    <w:rsid w:val="00ED3636"/>
    <w:rsid w:val="00ED364B"/>
    <w:rsid w:val="00ED4C4D"/>
    <w:rsid w:val="00ED4C5A"/>
    <w:rsid w:val="00ED4C72"/>
    <w:rsid w:val="00ED590D"/>
    <w:rsid w:val="00ED5EA2"/>
    <w:rsid w:val="00ED6AA1"/>
    <w:rsid w:val="00ED6D92"/>
    <w:rsid w:val="00ED6F22"/>
    <w:rsid w:val="00ED7253"/>
    <w:rsid w:val="00EE041E"/>
    <w:rsid w:val="00EE0711"/>
    <w:rsid w:val="00EE1557"/>
    <w:rsid w:val="00EE19E1"/>
    <w:rsid w:val="00EE23F5"/>
    <w:rsid w:val="00EE2637"/>
    <w:rsid w:val="00EE3757"/>
    <w:rsid w:val="00EE3DBF"/>
    <w:rsid w:val="00EE3FEB"/>
    <w:rsid w:val="00EE5147"/>
    <w:rsid w:val="00EE538A"/>
    <w:rsid w:val="00EE53BD"/>
    <w:rsid w:val="00EE6B11"/>
    <w:rsid w:val="00EF0164"/>
    <w:rsid w:val="00EF020A"/>
    <w:rsid w:val="00EF0231"/>
    <w:rsid w:val="00EF28B2"/>
    <w:rsid w:val="00EF508B"/>
    <w:rsid w:val="00EF568D"/>
    <w:rsid w:val="00EF6087"/>
    <w:rsid w:val="00EF67F5"/>
    <w:rsid w:val="00EF6DD0"/>
    <w:rsid w:val="00EF7A49"/>
    <w:rsid w:val="00F007AF"/>
    <w:rsid w:val="00F00AD3"/>
    <w:rsid w:val="00F02CD9"/>
    <w:rsid w:val="00F02FB4"/>
    <w:rsid w:val="00F034D3"/>
    <w:rsid w:val="00F11AC9"/>
    <w:rsid w:val="00F11DB6"/>
    <w:rsid w:val="00F12C00"/>
    <w:rsid w:val="00F1310B"/>
    <w:rsid w:val="00F1514D"/>
    <w:rsid w:val="00F15C25"/>
    <w:rsid w:val="00F1698C"/>
    <w:rsid w:val="00F20699"/>
    <w:rsid w:val="00F20879"/>
    <w:rsid w:val="00F21BA8"/>
    <w:rsid w:val="00F223BE"/>
    <w:rsid w:val="00F224DC"/>
    <w:rsid w:val="00F2332D"/>
    <w:rsid w:val="00F23E69"/>
    <w:rsid w:val="00F241E2"/>
    <w:rsid w:val="00F24589"/>
    <w:rsid w:val="00F24802"/>
    <w:rsid w:val="00F25578"/>
    <w:rsid w:val="00F25758"/>
    <w:rsid w:val="00F25FDB"/>
    <w:rsid w:val="00F2604F"/>
    <w:rsid w:val="00F26097"/>
    <w:rsid w:val="00F2697B"/>
    <w:rsid w:val="00F27862"/>
    <w:rsid w:val="00F30736"/>
    <w:rsid w:val="00F30A19"/>
    <w:rsid w:val="00F31B5E"/>
    <w:rsid w:val="00F32D4A"/>
    <w:rsid w:val="00F332C8"/>
    <w:rsid w:val="00F3347E"/>
    <w:rsid w:val="00F34CF0"/>
    <w:rsid w:val="00F34E86"/>
    <w:rsid w:val="00F34FE5"/>
    <w:rsid w:val="00F36858"/>
    <w:rsid w:val="00F37916"/>
    <w:rsid w:val="00F379DA"/>
    <w:rsid w:val="00F37D40"/>
    <w:rsid w:val="00F404E1"/>
    <w:rsid w:val="00F414E6"/>
    <w:rsid w:val="00F415E6"/>
    <w:rsid w:val="00F41703"/>
    <w:rsid w:val="00F43160"/>
    <w:rsid w:val="00F43213"/>
    <w:rsid w:val="00F43ED8"/>
    <w:rsid w:val="00F4436D"/>
    <w:rsid w:val="00F45058"/>
    <w:rsid w:val="00F45BAF"/>
    <w:rsid w:val="00F5311D"/>
    <w:rsid w:val="00F540E2"/>
    <w:rsid w:val="00F563DA"/>
    <w:rsid w:val="00F57BA5"/>
    <w:rsid w:val="00F60BA0"/>
    <w:rsid w:val="00F6285D"/>
    <w:rsid w:val="00F63180"/>
    <w:rsid w:val="00F64AAA"/>
    <w:rsid w:val="00F65268"/>
    <w:rsid w:val="00F6672A"/>
    <w:rsid w:val="00F70706"/>
    <w:rsid w:val="00F70DC2"/>
    <w:rsid w:val="00F70E52"/>
    <w:rsid w:val="00F723AC"/>
    <w:rsid w:val="00F726AF"/>
    <w:rsid w:val="00F73082"/>
    <w:rsid w:val="00F73D37"/>
    <w:rsid w:val="00F74A57"/>
    <w:rsid w:val="00F74F85"/>
    <w:rsid w:val="00F77A93"/>
    <w:rsid w:val="00F80DDE"/>
    <w:rsid w:val="00F80ECE"/>
    <w:rsid w:val="00F818AB"/>
    <w:rsid w:val="00F84A96"/>
    <w:rsid w:val="00F84F5D"/>
    <w:rsid w:val="00F8508E"/>
    <w:rsid w:val="00F8786A"/>
    <w:rsid w:val="00F87E68"/>
    <w:rsid w:val="00F9059E"/>
    <w:rsid w:val="00F90EAE"/>
    <w:rsid w:val="00F93B19"/>
    <w:rsid w:val="00F955B4"/>
    <w:rsid w:val="00F9571E"/>
    <w:rsid w:val="00F975B1"/>
    <w:rsid w:val="00F97685"/>
    <w:rsid w:val="00FA0D2D"/>
    <w:rsid w:val="00FA22C7"/>
    <w:rsid w:val="00FA2D62"/>
    <w:rsid w:val="00FA324D"/>
    <w:rsid w:val="00FA3592"/>
    <w:rsid w:val="00FA4284"/>
    <w:rsid w:val="00FA4C0D"/>
    <w:rsid w:val="00FA53F4"/>
    <w:rsid w:val="00FA5605"/>
    <w:rsid w:val="00FA57EC"/>
    <w:rsid w:val="00FA5ED4"/>
    <w:rsid w:val="00FB09AB"/>
    <w:rsid w:val="00FB20E9"/>
    <w:rsid w:val="00FB2637"/>
    <w:rsid w:val="00FB2962"/>
    <w:rsid w:val="00FB2D53"/>
    <w:rsid w:val="00FB38B5"/>
    <w:rsid w:val="00FB50CC"/>
    <w:rsid w:val="00FB52F4"/>
    <w:rsid w:val="00FB60DA"/>
    <w:rsid w:val="00FB683F"/>
    <w:rsid w:val="00FB6A17"/>
    <w:rsid w:val="00FC114F"/>
    <w:rsid w:val="00FC19DE"/>
    <w:rsid w:val="00FC2C53"/>
    <w:rsid w:val="00FC33C8"/>
    <w:rsid w:val="00FC4F6B"/>
    <w:rsid w:val="00FC5B20"/>
    <w:rsid w:val="00FC667B"/>
    <w:rsid w:val="00FD099B"/>
    <w:rsid w:val="00FD2AC6"/>
    <w:rsid w:val="00FD3080"/>
    <w:rsid w:val="00FD30A7"/>
    <w:rsid w:val="00FD3F3D"/>
    <w:rsid w:val="00FD4A49"/>
    <w:rsid w:val="00FD5987"/>
    <w:rsid w:val="00FD5E3D"/>
    <w:rsid w:val="00FD7234"/>
    <w:rsid w:val="00FE1020"/>
    <w:rsid w:val="00FE72B5"/>
    <w:rsid w:val="00FF1FFE"/>
    <w:rsid w:val="00FF2721"/>
    <w:rsid w:val="00FF34F2"/>
    <w:rsid w:val="00FF5782"/>
    <w:rsid w:val="00FF5990"/>
    <w:rsid w:val="00FF5E89"/>
    <w:rsid w:val="00FF61CB"/>
    <w:rsid w:val="00FF6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398B73-7EA4-43D8-9D24-054D1C4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3563AF"/>
    <w:rPr>
      <w:rFonts w:ascii="Arial" w:eastAsia="Times New Roman" w:hAnsi="Arial" w:cs="Arial"/>
      <w:sz w:val="20"/>
      <w:szCs w:val="20"/>
      <w:lang w:eastAsia="ru-RU"/>
    </w:rPr>
  </w:style>
  <w:style w:type="paragraph" w:customStyle="1" w:styleId="formattext">
    <w:name w:val="formattext"/>
    <w:basedOn w:val="a"/>
    <w:rsid w:val="00846D63"/>
    <w:pPr>
      <w:spacing w:before="100" w:beforeAutospacing="1" w:after="100" w:afterAutospacing="1"/>
    </w:pPr>
    <w:rPr>
      <w:rFonts w:cs="Times New Roman"/>
    </w:rPr>
  </w:style>
  <w:style w:type="table" w:styleId="ad">
    <w:name w:val="Table Grid"/>
    <w:basedOn w:val="a1"/>
    <w:uiPriority w:val="39"/>
    <w:rsid w:val="004A0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3164">
      <w:bodyDiv w:val="1"/>
      <w:marLeft w:val="0"/>
      <w:marRight w:val="0"/>
      <w:marTop w:val="0"/>
      <w:marBottom w:val="0"/>
      <w:divBdr>
        <w:top w:val="none" w:sz="0" w:space="0" w:color="auto"/>
        <w:left w:val="none" w:sz="0" w:space="0" w:color="auto"/>
        <w:bottom w:val="none" w:sz="0" w:space="0" w:color="auto"/>
        <w:right w:val="none" w:sz="0" w:space="0" w:color="auto"/>
      </w:divBdr>
    </w:div>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35736278">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3899141">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1369208">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27783124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7296925">
      <w:bodyDiv w:val="1"/>
      <w:marLeft w:val="0"/>
      <w:marRight w:val="0"/>
      <w:marTop w:val="0"/>
      <w:marBottom w:val="0"/>
      <w:divBdr>
        <w:top w:val="none" w:sz="0" w:space="0" w:color="auto"/>
        <w:left w:val="none" w:sz="0" w:space="0" w:color="auto"/>
        <w:bottom w:val="none" w:sz="0" w:space="0" w:color="auto"/>
        <w:right w:val="none" w:sz="0" w:space="0" w:color="auto"/>
      </w:divBdr>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54425361">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10295859">
      <w:bodyDiv w:val="1"/>
      <w:marLeft w:val="0"/>
      <w:marRight w:val="0"/>
      <w:marTop w:val="0"/>
      <w:marBottom w:val="0"/>
      <w:divBdr>
        <w:top w:val="none" w:sz="0" w:space="0" w:color="auto"/>
        <w:left w:val="none" w:sz="0" w:space="0" w:color="auto"/>
        <w:bottom w:val="none" w:sz="0" w:space="0" w:color="auto"/>
        <w:right w:val="none" w:sz="0" w:space="0" w:color="auto"/>
      </w:divBdr>
    </w:div>
    <w:div w:id="535314366">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33566039">
      <w:bodyDiv w:val="1"/>
      <w:marLeft w:val="0"/>
      <w:marRight w:val="0"/>
      <w:marTop w:val="0"/>
      <w:marBottom w:val="0"/>
      <w:divBdr>
        <w:top w:val="none" w:sz="0" w:space="0" w:color="auto"/>
        <w:left w:val="none" w:sz="0" w:space="0" w:color="auto"/>
        <w:bottom w:val="none" w:sz="0" w:space="0" w:color="auto"/>
        <w:right w:val="none" w:sz="0" w:space="0" w:color="auto"/>
      </w:divBdr>
    </w:div>
    <w:div w:id="640503977">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45014732">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684988254">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65363902">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02762845">
      <w:bodyDiv w:val="1"/>
      <w:marLeft w:val="0"/>
      <w:marRight w:val="0"/>
      <w:marTop w:val="0"/>
      <w:marBottom w:val="0"/>
      <w:divBdr>
        <w:top w:val="none" w:sz="0" w:space="0" w:color="auto"/>
        <w:left w:val="none" w:sz="0" w:space="0" w:color="auto"/>
        <w:bottom w:val="none" w:sz="0" w:space="0" w:color="auto"/>
        <w:right w:val="none" w:sz="0" w:space="0" w:color="auto"/>
      </w:divBdr>
    </w:div>
    <w:div w:id="908417053">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3586369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965700020">
      <w:bodyDiv w:val="1"/>
      <w:marLeft w:val="0"/>
      <w:marRight w:val="0"/>
      <w:marTop w:val="0"/>
      <w:marBottom w:val="0"/>
      <w:divBdr>
        <w:top w:val="none" w:sz="0" w:space="0" w:color="auto"/>
        <w:left w:val="none" w:sz="0" w:space="0" w:color="auto"/>
        <w:bottom w:val="none" w:sz="0" w:space="0" w:color="auto"/>
        <w:right w:val="none" w:sz="0" w:space="0" w:color="auto"/>
      </w:divBdr>
    </w:div>
    <w:div w:id="974263183">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717104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075085059">
      <w:bodyDiv w:val="1"/>
      <w:marLeft w:val="0"/>
      <w:marRight w:val="0"/>
      <w:marTop w:val="0"/>
      <w:marBottom w:val="0"/>
      <w:divBdr>
        <w:top w:val="none" w:sz="0" w:space="0" w:color="auto"/>
        <w:left w:val="none" w:sz="0" w:space="0" w:color="auto"/>
        <w:bottom w:val="none" w:sz="0" w:space="0" w:color="auto"/>
        <w:right w:val="none" w:sz="0" w:space="0" w:color="auto"/>
      </w:divBdr>
    </w:div>
    <w:div w:id="1078407999">
      <w:bodyDiv w:val="1"/>
      <w:marLeft w:val="0"/>
      <w:marRight w:val="0"/>
      <w:marTop w:val="0"/>
      <w:marBottom w:val="0"/>
      <w:divBdr>
        <w:top w:val="none" w:sz="0" w:space="0" w:color="auto"/>
        <w:left w:val="none" w:sz="0" w:space="0" w:color="auto"/>
        <w:bottom w:val="none" w:sz="0" w:space="0" w:color="auto"/>
        <w:right w:val="none" w:sz="0" w:space="0" w:color="auto"/>
      </w:divBdr>
    </w:div>
    <w:div w:id="1097016731">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11647349">
      <w:bodyDiv w:val="1"/>
      <w:marLeft w:val="0"/>
      <w:marRight w:val="0"/>
      <w:marTop w:val="0"/>
      <w:marBottom w:val="0"/>
      <w:divBdr>
        <w:top w:val="none" w:sz="0" w:space="0" w:color="auto"/>
        <w:left w:val="none" w:sz="0" w:space="0" w:color="auto"/>
        <w:bottom w:val="none" w:sz="0" w:space="0" w:color="auto"/>
        <w:right w:val="none" w:sz="0" w:space="0" w:color="auto"/>
      </w:divBdr>
    </w:div>
    <w:div w:id="1252860287">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5063990">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57807290">
      <w:bodyDiv w:val="1"/>
      <w:marLeft w:val="0"/>
      <w:marRight w:val="0"/>
      <w:marTop w:val="0"/>
      <w:marBottom w:val="0"/>
      <w:divBdr>
        <w:top w:val="none" w:sz="0" w:space="0" w:color="auto"/>
        <w:left w:val="none" w:sz="0" w:space="0" w:color="auto"/>
        <w:bottom w:val="none" w:sz="0" w:space="0" w:color="auto"/>
        <w:right w:val="none" w:sz="0" w:space="0" w:color="auto"/>
      </w:divBdr>
    </w:div>
    <w:div w:id="1389112810">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06338821">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0927582">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5946791">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2718180">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00815768">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7206491">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1983343298">
      <w:bodyDiv w:val="1"/>
      <w:marLeft w:val="0"/>
      <w:marRight w:val="0"/>
      <w:marTop w:val="0"/>
      <w:marBottom w:val="0"/>
      <w:divBdr>
        <w:top w:val="none" w:sz="0" w:space="0" w:color="auto"/>
        <w:left w:val="none" w:sz="0" w:space="0" w:color="auto"/>
        <w:bottom w:val="none" w:sz="0" w:space="0" w:color="auto"/>
        <w:right w:val="none" w:sz="0" w:space="0" w:color="auto"/>
      </w:divBdr>
    </w:div>
    <w:div w:id="2000690384">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061281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095778116">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22F758C533BF3F733FDC2D33289A7A07FCCD5B2118CD8D9BFA0026357FBEBC6F1B6904C97FA3FU1l0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F438BF9CD7A82251959BCA8E0CB846B3DE5B9F5A8E416EC8302579FD3D8544EDA63F20FD76F064353C1B912AA2b3O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932A-86C3-4161-8484-D029D168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55</Pages>
  <Words>14264</Words>
  <Characters>81307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Уварова</dc:creator>
  <cp:lastModifiedBy>Татьяна Побежимова</cp:lastModifiedBy>
  <cp:revision>48</cp:revision>
  <cp:lastPrinted>2022-05-30T09:13:00Z</cp:lastPrinted>
  <dcterms:created xsi:type="dcterms:W3CDTF">2022-06-02T12:12:00Z</dcterms:created>
  <dcterms:modified xsi:type="dcterms:W3CDTF">2022-06-20T14:54:00Z</dcterms:modified>
</cp:coreProperties>
</file>