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1C" w:rsidRDefault="009D2D1C" w:rsidP="009D2D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737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Особенности формирования фонда капитального ремонта многоквартирного дома на счете регионального оператора</w:t>
      </w:r>
    </w:p>
    <w:p w:rsidR="009D2D1C" w:rsidRPr="00F73744" w:rsidRDefault="009D2D1C" w:rsidP="009D2D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9D2D1C" w:rsidRPr="00F73744" w:rsidRDefault="009D2D1C" w:rsidP="009D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73744">
        <w:rPr>
          <w:color w:val="333333"/>
          <w:sz w:val="28"/>
          <w:szCs w:val="28"/>
        </w:rPr>
        <w:t>Вопросы организации проведения капитального ремонта общего имущества собственников помещений в многоквартирных домах, в том числе формирования фондов капитального ремонта регламентированы разделом IX Жилищного кодекса Российской Федерации (далее – ЖК РФ).</w:t>
      </w:r>
    </w:p>
    <w:p w:rsidR="009D2D1C" w:rsidRPr="00F73744" w:rsidRDefault="009D2D1C" w:rsidP="009D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73744">
        <w:rPr>
          <w:color w:val="333333"/>
          <w:sz w:val="28"/>
          <w:szCs w:val="28"/>
        </w:rPr>
        <w:t>В соответствии с п. 16.5 ст. 12 ЖК РФ региональным оператором является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9D2D1C" w:rsidRPr="00F73744" w:rsidRDefault="009D2D1C" w:rsidP="009D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73744">
        <w:rPr>
          <w:color w:val="333333"/>
          <w:sz w:val="28"/>
          <w:szCs w:val="28"/>
        </w:rPr>
        <w:t>Статьей 180 ЖК РФ к функция регионального оператора отнесено, в том числе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счетах регионального оператора, а также финансирование расходов на капитальный ремонт общего имущества в таких домах в пределах средств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бюджета.</w:t>
      </w:r>
    </w:p>
    <w:p w:rsidR="009D2D1C" w:rsidRPr="002D3622" w:rsidRDefault="009D2D1C" w:rsidP="009D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73744">
        <w:rPr>
          <w:color w:val="333333"/>
          <w:sz w:val="28"/>
          <w:szCs w:val="28"/>
        </w:rPr>
        <w:t xml:space="preserve">На территории </w:t>
      </w:r>
      <w:r>
        <w:rPr>
          <w:color w:val="333333"/>
          <w:sz w:val="28"/>
          <w:szCs w:val="28"/>
        </w:rPr>
        <w:t xml:space="preserve">Московской области </w:t>
      </w:r>
      <w:r w:rsidRPr="00F73744">
        <w:rPr>
          <w:color w:val="333333"/>
          <w:sz w:val="28"/>
          <w:szCs w:val="28"/>
        </w:rPr>
        <w:t xml:space="preserve">функции регионального оператора </w:t>
      </w:r>
      <w:r w:rsidRPr="002D3622">
        <w:rPr>
          <w:color w:val="333333"/>
          <w:sz w:val="28"/>
          <w:szCs w:val="28"/>
        </w:rPr>
        <w:t>капитального ремонта реализуются некоммерческой унитарной организацией</w:t>
      </w:r>
      <w:r>
        <w:rPr>
          <w:color w:val="333333"/>
          <w:sz w:val="28"/>
          <w:szCs w:val="28"/>
        </w:rPr>
        <w:t xml:space="preserve"> «</w:t>
      </w:r>
      <w:r w:rsidRPr="002D3622">
        <w:rPr>
          <w:color w:val="333333"/>
          <w:sz w:val="28"/>
          <w:szCs w:val="28"/>
        </w:rPr>
        <w:t>Фонд капитального ремонта общего имущества многоквартирных домов Московской области</w:t>
      </w:r>
      <w:r>
        <w:rPr>
          <w:color w:val="333333"/>
          <w:sz w:val="28"/>
          <w:szCs w:val="28"/>
        </w:rPr>
        <w:t>».</w:t>
      </w:r>
    </w:p>
    <w:p w:rsidR="009D2D1C" w:rsidRPr="00F73744" w:rsidRDefault="009D2D1C" w:rsidP="009D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73744">
        <w:rPr>
          <w:color w:val="333333"/>
          <w:sz w:val="28"/>
          <w:szCs w:val="28"/>
        </w:rPr>
        <w:t>Частью 3 ст. 170 ЖК РФ предусмотрены следующие способы формирования фонда капитального ремонта: перечисление взносов на капитальный ремонт на специальный счет; перечисление взносов на счет регионального оператора.</w:t>
      </w:r>
    </w:p>
    <w:p w:rsidR="009D2D1C" w:rsidRPr="00F73744" w:rsidRDefault="009D2D1C" w:rsidP="009D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73744">
        <w:rPr>
          <w:color w:val="333333"/>
          <w:sz w:val="28"/>
          <w:szCs w:val="28"/>
        </w:rPr>
        <w:t>В силу ч. 1 ст. 171 ЖК РФ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услуги.</w:t>
      </w:r>
    </w:p>
    <w:p w:rsidR="009D2D1C" w:rsidRPr="00F73744" w:rsidRDefault="009D2D1C" w:rsidP="009D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73744">
        <w:rPr>
          <w:color w:val="333333"/>
          <w:sz w:val="28"/>
          <w:szCs w:val="28"/>
        </w:rPr>
        <w:t>При изменении способа формирования фонда капитального ремонта региональный оператор в случае формирования фонда капитального ремонта на счете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 ремонта (ч. 7 ст. 173 ЖК РФ).</w:t>
      </w:r>
    </w:p>
    <w:p w:rsidR="009D2D1C" w:rsidRPr="00F73744" w:rsidRDefault="009D2D1C" w:rsidP="009D2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73744">
        <w:rPr>
          <w:color w:val="333333"/>
          <w:sz w:val="28"/>
          <w:szCs w:val="28"/>
        </w:rPr>
        <w:t>Таким образом, собственники помещений в многоквартирном доме вправе на общем собрании выбрать (изменить) способ формирования фонда капитального ремонта при соблюдении установленного ст. ст. 170, 172-173, 175-177 ЖК РФ порядка принятия и реализации такого решения.</w:t>
      </w:r>
    </w:p>
    <w:p w:rsidR="009D2D1C" w:rsidRDefault="009D2D1C" w:rsidP="009D2D1C">
      <w:pPr>
        <w:pStyle w:val="a3"/>
        <w:shd w:val="clear" w:color="auto" w:fill="FFFFFF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9D2D1C" w:rsidRPr="005F6712" w:rsidRDefault="009D2D1C" w:rsidP="009D2D1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20C22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20C22"/>
          <w:sz w:val="28"/>
          <w:szCs w:val="28"/>
        </w:rPr>
        <w:t>Лисанина</w:t>
      </w:r>
      <w:proofErr w:type="spellEnd"/>
      <w:r>
        <w:rPr>
          <w:color w:val="020C22"/>
          <w:sz w:val="28"/>
          <w:szCs w:val="28"/>
        </w:rPr>
        <w:t xml:space="preserve"> Наталья Игоревна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1A"/>
    <w:rsid w:val="00166365"/>
    <w:rsid w:val="009D2D1C"/>
    <w:rsid w:val="00E9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C5E05-5280-4160-B1B8-12D91D06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2023-01-31T14:10:00Z</dcterms:created>
  <dcterms:modified xsi:type="dcterms:W3CDTF">2023-01-31T14:10:00Z</dcterms:modified>
</cp:coreProperties>
</file>