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1E" w:rsidRDefault="00FD541E" w:rsidP="001B282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семинары по развитию и поддержке социально ориентированных некоммерческих организаций </w:t>
      </w:r>
    </w:p>
    <w:p w:rsidR="00F7181E" w:rsidRDefault="00F7181E" w:rsidP="001B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1311"/>
        <w:gridCol w:w="1689"/>
        <w:gridCol w:w="1815"/>
        <w:gridCol w:w="5534"/>
      </w:tblGrid>
      <w:tr w:rsidR="003E1536" w:rsidTr="001B2829">
        <w:tc>
          <w:tcPr>
            <w:tcW w:w="1311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9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15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5534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BE512C" w:rsidTr="001B2829">
        <w:tc>
          <w:tcPr>
            <w:tcW w:w="1311" w:type="dxa"/>
          </w:tcPr>
          <w:p w:rsidR="00BE512C" w:rsidRDefault="00BE512C" w:rsidP="00F71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17.11</w:t>
            </w:r>
            <w:r w:rsidRPr="003E1536">
              <w:rPr>
                <w:sz w:val="24"/>
                <w:szCs w:val="24"/>
              </w:rPr>
              <w:t>.2017</w:t>
            </w:r>
          </w:p>
        </w:tc>
        <w:tc>
          <w:tcPr>
            <w:tcW w:w="1689" w:type="dxa"/>
          </w:tcPr>
          <w:p w:rsidR="00BE512C" w:rsidRDefault="00BE512C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BE512C" w:rsidRDefault="00BE512C" w:rsidP="00BE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BE512C" w:rsidRDefault="00BE512C" w:rsidP="00BE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BE512C" w:rsidRDefault="00BE512C" w:rsidP="00BE5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5534" w:type="dxa"/>
          </w:tcPr>
          <w:p w:rsidR="00BE512C" w:rsidRDefault="00BE512C" w:rsidP="00BE512C">
            <w:pPr>
              <w:rPr>
                <w:rFonts w:ascii="Times New Roman" w:hAnsi="Times New Roman" w:cs="Times New Roman"/>
                <w:b/>
              </w:rPr>
            </w:pPr>
            <w:r w:rsidRPr="001B282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Предпринимательская деятельность НКО»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 xml:space="preserve">Будущее социального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1B2829">
              <w:rPr>
                <w:rFonts w:ascii="Arial" w:hAnsi="Arial" w:cs="Arial"/>
                <w:bCs/>
                <w:sz w:val="20"/>
                <w:szCs w:val="20"/>
              </w:rPr>
              <w:t>редпринимательства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Что такое социальное НКО?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Как стать социальным НКО?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Предпринимательская деятельность НКО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Минусы и плюсы предпринимательской деятельности через НКО</w:t>
            </w:r>
          </w:p>
          <w:p w:rsidR="00BE512C" w:rsidRPr="001B2829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2829">
              <w:rPr>
                <w:rFonts w:ascii="Arial" w:hAnsi="Arial" w:cs="Arial"/>
                <w:bCs/>
                <w:sz w:val="20"/>
                <w:szCs w:val="20"/>
              </w:rPr>
              <w:t>Ответственность НКО при ведении предпринимательской деятельности</w:t>
            </w:r>
          </w:p>
          <w:p w:rsidR="00BE512C" w:rsidRPr="00BE512C" w:rsidRDefault="00BE512C" w:rsidP="00BE51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E512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Start up </w:t>
            </w:r>
            <w:r w:rsidRPr="00BE512C">
              <w:rPr>
                <w:rFonts w:ascii="Arial" w:hAnsi="Arial" w:cs="Arial"/>
                <w:bCs/>
                <w:sz w:val="20"/>
                <w:szCs w:val="20"/>
              </w:rPr>
              <w:t>НКО</w:t>
            </w:r>
          </w:p>
        </w:tc>
      </w:tr>
      <w:tr w:rsidR="003E1536" w:rsidTr="001B2829">
        <w:trPr>
          <w:trHeight w:val="2262"/>
        </w:trPr>
        <w:tc>
          <w:tcPr>
            <w:tcW w:w="1311" w:type="dxa"/>
          </w:tcPr>
          <w:p w:rsidR="003E1536" w:rsidRPr="003E1536" w:rsidRDefault="003E1536" w:rsidP="001D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36" w:rsidRPr="003E1536" w:rsidRDefault="00BE512C" w:rsidP="001D3B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3E1536" w:rsidRPr="003E153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689" w:type="dxa"/>
          </w:tcPr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</w:p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4E3A72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4E3A72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3E1536" w:rsidRPr="00E53BD6" w:rsidRDefault="004E3A72" w:rsidP="004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5534" w:type="dxa"/>
          </w:tcPr>
          <w:p w:rsidR="004E3A72" w:rsidRPr="001B3E5F" w:rsidRDefault="004E3A72" w:rsidP="004E3A72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1B3E5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ПОДГОТОВКА ГОДОВОЙ ОТЧЕТНОСТИ НЕКОММЕРЧЕСКИМИ ОРГАНИЗАЦИЯМИ ЗА 2017 ГОД. </w:t>
            </w:r>
          </w:p>
          <w:p w:rsidR="004E3A72" w:rsidRDefault="004E3A72" w:rsidP="004E3A72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Особенности составления отчётности некоммерческих организаций: 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Бухгалтерская отчётность 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Состав форм бухгалтерской отчётности. Особенности заполнения бухгалтерского баланса, отчёта о целевом использовании средств;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Методы формирования сметы (бюджета), отчёта о целевом использовании средств.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Особенно</w:t>
            </w:r>
            <w:r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сти составления отчётности НКО, применяющих упрощенную систему налогообложения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21"/>
                <w:szCs w:val="21"/>
                <w:lang w:eastAsia="ru-RU"/>
              </w:rPr>
              <w:t>Отчетность для некоммерческих организаций в территориальное отделение Минюста России.</w:t>
            </w:r>
          </w:p>
          <w:p w:rsidR="004E3A72" w:rsidRDefault="004E3A72" w:rsidP="004E3A72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1D1F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Отчётность в органы статистики.</w:t>
            </w:r>
          </w:p>
          <w:p w:rsidR="009C0EB2" w:rsidRPr="00E53BD6" w:rsidRDefault="009C0EB2" w:rsidP="009C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41E" w:rsidRDefault="00FD541E" w:rsidP="00FD5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1E" w:rsidRDefault="00FD541E" w:rsidP="00FD5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E53BD6" w:rsidP="00FD5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81E">
        <w:rPr>
          <w:rFonts w:ascii="Times New Roman" w:hAnsi="Times New Roman" w:cs="Times New Roman"/>
          <w:sz w:val="28"/>
          <w:szCs w:val="28"/>
        </w:rPr>
        <w:t>аявки на участие в семинаре принимаются на электронную почту:</w:t>
      </w:r>
      <w:r w:rsidR="00FD54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D5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FD5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FD5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FD5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FD5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FD5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FD541E" w:rsidRDefault="00C01DF9" w:rsidP="00FD541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F7181E" w:rsidRDefault="00F7181E" w:rsidP="00FD541E">
      <w:pPr>
        <w:pStyle w:val="a5"/>
        <w:numPr>
          <w:ilvl w:val="0"/>
          <w:numId w:val="1"/>
        </w:numPr>
        <w:spacing w:after="0"/>
        <w:jc w:val="both"/>
      </w:pPr>
      <w:r w:rsidRPr="00FD541E"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  <w:r w:rsidR="00FD541E">
        <w:t xml:space="preserve"> </w:t>
      </w:r>
    </w:p>
    <w:sectPr w:rsidR="00F7181E" w:rsidSect="00AF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81E"/>
    <w:rsid w:val="001353CB"/>
    <w:rsid w:val="001B2829"/>
    <w:rsid w:val="001B3E5F"/>
    <w:rsid w:val="00352584"/>
    <w:rsid w:val="003E1536"/>
    <w:rsid w:val="00431BED"/>
    <w:rsid w:val="004E3A72"/>
    <w:rsid w:val="00505A1E"/>
    <w:rsid w:val="005E5E7E"/>
    <w:rsid w:val="006200BE"/>
    <w:rsid w:val="006368EC"/>
    <w:rsid w:val="00720E46"/>
    <w:rsid w:val="008F7980"/>
    <w:rsid w:val="009C0EB2"/>
    <w:rsid w:val="00A74872"/>
    <w:rsid w:val="00AF1536"/>
    <w:rsid w:val="00BE512C"/>
    <w:rsid w:val="00C01AF6"/>
    <w:rsid w:val="00C01DF9"/>
    <w:rsid w:val="00E53BD6"/>
    <w:rsid w:val="00ED583C"/>
    <w:rsid w:val="00F7181E"/>
    <w:rsid w:val="00F860C5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pressestal</cp:lastModifiedBy>
  <cp:revision>14</cp:revision>
  <dcterms:created xsi:type="dcterms:W3CDTF">2017-10-23T09:40:00Z</dcterms:created>
  <dcterms:modified xsi:type="dcterms:W3CDTF">2017-11-14T13:47:00Z</dcterms:modified>
</cp:coreProperties>
</file>