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F00160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6pt">
            <v:imagedata r:id="rId6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503223" w:rsidP="00FD6EB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</w:t>
      </w:r>
      <w:r w:rsidR="00B33703">
        <w:rPr>
          <w:u w:val="single"/>
        </w:rPr>
        <w:t>21.05.2019</w:t>
      </w:r>
      <w:r>
        <w:t>______ № ___</w:t>
      </w:r>
      <w:r w:rsidR="00B33703">
        <w:rPr>
          <w:u w:val="single"/>
        </w:rPr>
        <w:t>226-р</w:t>
      </w:r>
      <w:r>
        <w:t>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25308C" w:rsidRPr="00537687" w:rsidRDefault="00FD6EB4" w:rsidP="00FD6EB4">
      <w:pPr>
        <w:outlineLvl w:val="0"/>
      </w:pPr>
      <w:r>
        <w:tab/>
      </w:r>
      <w:r>
        <w:tab/>
      </w:r>
      <w:r>
        <w:tab/>
      </w:r>
      <w:r>
        <w:tab/>
      </w:r>
    </w:p>
    <w:p w:rsidR="00FD6EB4" w:rsidRPr="00FD6EB4" w:rsidRDefault="00FD6EB4" w:rsidP="00FD6EB4">
      <w:pPr>
        <w:spacing w:line="240" w:lineRule="exact"/>
        <w:jc w:val="center"/>
      </w:pPr>
      <w:bookmarkStart w:id="0" w:name="_GoBack"/>
      <w:r w:rsidRPr="00FD6EB4">
        <w:t>Об утверждении состава рабочей группы по оценке возможности заключения концессионного соглашения в отношении объектов наружного освещения, находящихся в собственности муниципального образования городского округа Электросталь Московской области</w:t>
      </w:r>
    </w:p>
    <w:bookmarkEnd w:id="0"/>
    <w:p w:rsidR="00FD6EB4" w:rsidRPr="00FD6EB4" w:rsidRDefault="00FD6EB4" w:rsidP="00FD6EB4">
      <w:pPr>
        <w:spacing w:line="240" w:lineRule="exact"/>
        <w:jc w:val="center"/>
      </w:pPr>
    </w:p>
    <w:p w:rsidR="00FD6EB4" w:rsidRPr="00FD6EB4" w:rsidRDefault="00FD6EB4" w:rsidP="00FD6EB4">
      <w:pPr>
        <w:ind w:firstLine="709"/>
        <w:jc w:val="both"/>
        <w:rPr>
          <w:rFonts w:cs="Times New Roman"/>
          <w:bCs/>
          <w:szCs w:val="20"/>
        </w:rPr>
      </w:pPr>
      <w:r w:rsidRPr="00FD6EB4">
        <w:rPr>
          <w:rFonts w:cs="Times New Roman"/>
          <w:bCs/>
          <w:szCs w:val="20"/>
        </w:rPr>
        <w:t xml:space="preserve">В соответствии федеральными законами </w:t>
      </w:r>
      <w:r w:rsidRPr="00FD6EB4">
        <w:rPr>
          <w:rFonts w:cs="Times New Roman"/>
          <w:szCs w:val="20"/>
        </w:rPr>
        <w:t xml:space="preserve">от 06.10.2003г. №131-ФЗ «Об общих принципах организации местного самоуправления в Российской Федерации», </w:t>
      </w:r>
      <w:r w:rsidRPr="00FD6EB4">
        <w:rPr>
          <w:rFonts w:cs="Times New Roman"/>
          <w:kern w:val="36"/>
          <w:szCs w:val="20"/>
        </w:rPr>
        <w:t>от 21.07.2005 № 115-ФЗ «О концессионных соглашениях», в целях</w:t>
      </w:r>
      <w:r w:rsidRPr="00FD6EB4">
        <w:rPr>
          <w:rFonts w:cs="Times New Roman"/>
          <w:bCs/>
          <w:szCs w:val="20"/>
        </w:rPr>
        <w:t xml:space="preserve"> оценки возможности заключения концессионного соглашения в отношении муниципальных объектов наружного освещения и технологически связанного с ним имущества: </w:t>
      </w:r>
    </w:p>
    <w:p w:rsidR="00FD6EB4" w:rsidRPr="00FD6EB4" w:rsidRDefault="00FD6EB4" w:rsidP="00FD6EB4">
      <w:pPr>
        <w:ind w:firstLine="709"/>
        <w:jc w:val="both"/>
        <w:rPr>
          <w:rFonts w:cs="Times New Roman"/>
          <w:bCs/>
          <w:szCs w:val="20"/>
        </w:rPr>
      </w:pPr>
    </w:p>
    <w:p w:rsidR="00FD6EB4" w:rsidRPr="00FD6EB4" w:rsidRDefault="00FD6EB4" w:rsidP="00FD6EB4">
      <w:pPr>
        <w:ind w:firstLine="709"/>
        <w:jc w:val="both"/>
        <w:rPr>
          <w:rFonts w:cs="Times New Roman"/>
          <w:bCs/>
          <w:szCs w:val="20"/>
        </w:rPr>
      </w:pPr>
      <w:r w:rsidRPr="00FD6EB4">
        <w:rPr>
          <w:rFonts w:cs="Times New Roman"/>
          <w:szCs w:val="20"/>
        </w:rPr>
        <w:t xml:space="preserve">1. </w:t>
      </w:r>
      <w:r w:rsidRPr="00FD6EB4">
        <w:rPr>
          <w:rFonts w:cs="Times New Roman"/>
          <w:bCs/>
          <w:color w:val="000000"/>
        </w:rPr>
        <w:t xml:space="preserve">Утвердить состав рабочей группы </w:t>
      </w:r>
      <w:r w:rsidRPr="00FD6EB4">
        <w:rPr>
          <w:rFonts w:cs="Times New Roman"/>
          <w:bCs/>
          <w:szCs w:val="20"/>
        </w:rPr>
        <w:t>по оценке возможности заключения</w:t>
      </w:r>
      <w:r w:rsidRPr="00FD6EB4">
        <w:rPr>
          <w:rFonts w:cs="Times New Roman"/>
          <w:bCs/>
          <w:color w:val="000000"/>
        </w:rPr>
        <w:t xml:space="preserve"> концессионного соглашения </w:t>
      </w:r>
      <w:r w:rsidRPr="00FD6EB4">
        <w:rPr>
          <w:rFonts w:cs="Times New Roman"/>
          <w:bCs/>
          <w:szCs w:val="20"/>
        </w:rPr>
        <w:t>в отношении муниципальных объектов наружного освещения (прилагается).</w:t>
      </w:r>
    </w:p>
    <w:p w:rsidR="00FD6EB4" w:rsidRPr="00FD6EB4" w:rsidRDefault="00FD6EB4" w:rsidP="00FD6EB4">
      <w:pPr>
        <w:ind w:right="-1" w:firstLine="709"/>
        <w:jc w:val="both"/>
      </w:pPr>
      <w:r w:rsidRPr="00FD6EB4">
        <w:t xml:space="preserve">2. 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FD6EB4">
          <w:rPr>
            <w:lang w:val="en-US"/>
          </w:rPr>
          <w:t>www</w:t>
        </w:r>
        <w:r w:rsidRPr="00FD6EB4">
          <w:t>.</w:t>
        </w:r>
        <w:proofErr w:type="spellStart"/>
        <w:r w:rsidRPr="00FD6EB4">
          <w:rPr>
            <w:lang w:val="en-US"/>
          </w:rPr>
          <w:t>electrostal</w:t>
        </w:r>
        <w:proofErr w:type="spellEnd"/>
        <w:r w:rsidRPr="00FD6EB4">
          <w:t>.</w:t>
        </w:r>
        <w:proofErr w:type="spellStart"/>
        <w:r w:rsidRPr="00FD6EB4">
          <w:rPr>
            <w:lang w:val="en-US"/>
          </w:rPr>
          <w:t>ru</w:t>
        </w:r>
        <w:proofErr w:type="spellEnd"/>
      </w:hyperlink>
      <w:r w:rsidRPr="00FD6EB4">
        <w:t>.</w:t>
      </w:r>
    </w:p>
    <w:p w:rsidR="00FD6EB4" w:rsidRPr="00FD6EB4" w:rsidRDefault="00FD6EB4" w:rsidP="00FD6EB4">
      <w:pPr>
        <w:jc w:val="both"/>
      </w:pPr>
    </w:p>
    <w:p w:rsidR="00FD6EB4" w:rsidRPr="00FD6EB4" w:rsidRDefault="00FD6EB4" w:rsidP="00FD6EB4">
      <w:pPr>
        <w:jc w:val="both"/>
      </w:pPr>
    </w:p>
    <w:p w:rsidR="00FD6EB4" w:rsidRPr="00FD6EB4" w:rsidRDefault="00FD6EB4" w:rsidP="00FD6EB4">
      <w:pPr>
        <w:jc w:val="both"/>
      </w:pPr>
    </w:p>
    <w:p w:rsidR="00FD6EB4" w:rsidRPr="00FD6EB4" w:rsidRDefault="00FD6EB4" w:rsidP="00FD6EB4">
      <w:pPr>
        <w:jc w:val="both"/>
      </w:pPr>
    </w:p>
    <w:p w:rsidR="00FD6EB4" w:rsidRPr="00FD6EB4" w:rsidRDefault="00FD6EB4" w:rsidP="00FD6EB4">
      <w:pPr>
        <w:jc w:val="both"/>
        <w:rPr>
          <w:rFonts w:cs="Times New Roman"/>
        </w:rPr>
      </w:pPr>
      <w:r>
        <w:rPr>
          <w:rFonts w:cs="Times New Roman"/>
        </w:rPr>
        <w:t xml:space="preserve">Глава </w:t>
      </w:r>
      <w:r w:rsidRPr="00FD6EB4">
        <w:rPr>
          <w:rFonts w:cs="Times New Roman"/>
        </w:rPr>
        <w:t xml:space="preserve">городского округа                                                                </w:t>
      </w:r>
      <w:r>
        <w:rPr>
          <w:rFonts w:cs="Times New Roman"/>
        </w:rPr>
        <w:t xml:space="preserve">              </w:t>
      </w:r>
      <w:r w:rsidRPr="00FD6EB4">
        <w:rPr>
          <w:rFonts w:cs="Times New Roman"/>
        </w:rPr>
        <w:t xml:space="preserve">         </w:t>
      </w:r>
      <w:r>
        <w:rPr>
          <w:rFonts w:cs="Times New Roman"/>
        </w:rPr>
        <w:t>В.Я. Пекарев</w:t>
      </w:r>
    </w:p>
    <w:p w:rsidR="00FD6EB4" w:rsidRPr="00FD6EB4" w:rsidRDefault="00FD6EB4" w:rsidP="00FD6EB4">
      <w:pPr>
        <w:rPr>
          <w:rFonts w:cs="Times New Roman"/>
        </w:rPr>
      </w:pPr>
    </w:p>
    <w:p w:rsidR="00FD6EB4" w:rsidRPr="00FD6EB4" w:rsidRDefault="00FD6EB4" w:rsidP="00FD6EB4">
      <w:pPr>
        <w:rPr>
          <w:rFonts w:cs="Times New Roman"/>
        </w:rPr>
      </w:pPr>
    </w:p>
    <w:p w:rsidR="00FD6EB4" w:rsidRPr="00FD6EB4" w:rsidRDefault="00FD6EB4" w:rsidP="00FD6EB4">
      <w:pPr>
        <w:spacing w:line="240" w:lineRule="exact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8E7D5C" w:rsidRDefault="008E7D5C" w:rsidP="00FD6EB4">
      <w:pPr>
        <w:ind w:left="5103"/>
        <w:jc w:val="both"/>
        <w:rPr>
          <w:rFonts w:cs="Times New Roman"/>
        </w:rPr>
      </w:pPr>
    </w:p>
    <w:p w:rsidR="00FD6EB4" w:rsidRPr="00FD6EB4" w:rsidRDefault="00FD6EB4" w:rsidP="00FD6EB4">
      <w:pPr>
        <w:ind w:left="5103"/>
        <w:jc w:val="both"/>
      </w:pPr>
      <w:r w:rsidRPr="00FD6EB4">
        <w:lastRenderedPageBreak/>
        <w:t>Приложение</w:t>
      </w:r>
    </w:p>
    <w:p w:rsidR="00FD6EB4" w:rsidRPr="00FD6EB4" w:rsidRDefault="00FD6EB4" w:rsidP="00FD6EB4">
      <w:pPr>
        <w:ind w:left="5103"/>
        <w:jc w:val="both"/>
      </w:pPr>
    </w:p>
    <w:p w:rsidR="00FD6EB4" w:rsidRPr="00FD6EB4" w:rsidRDefault="00FD6EB4" w:rsidP="00FD6EB4">
      <w:pPr>
        <w:ind w:left="5103"/>
        <w:jc w:val="both"/>
      </w:pPr>
      <w:r w:rsidRPr="00FD6EB4">
        <w:t>УТВЕРЖДЕН</w:t>
      </w:r>
    </w:p>
    <w:p w:rsidR="00FD6EB4" w:rsidRPr="00FD6EB4" w:rsidRDefault="00FD6EB4" w:rsidP="00FD6EB4">
      <w:pPr>
        <w:ind w:left="5103"/>
        <w:jc w:val="both"/>
      </w:pPr>
      <w:r w:rsidRPr="00FD6EB4">
        <w:t>распоряжением Администрации</w:t>
      </w:r>
    </w:p>
    <w:p w:rsidR="00FD6EB4" w:rsidRPr="00FD6EB4" w:rsidRDefault="00FD6EB4" w:rsidP="00FD6EB4">
      <w:pPr>
        <w:ind w:left="5103"/>
        <w:jc w:val="both"/>
      </w:pPr>
      <w:r w:rsidRPr="00FD6EB4">
        <w:t>городского округа Электросталь</w:t>
      </w:r>
    </w:p>
    <w:p w:rsidR="00FD6EB4" w:rsidRPr="00FD6EB4" w:rsidRDefault="00FD6EB4" w:rsidP="00FD6EB4">
      <w:pPr>
        <w:ind w:left="5103"/>
        <w:jc w:val="both"/>
      </w:pPr>
      <w:r w:rsidRPr="00FD6EB4">
        <w:t>Московской области</w:t>
      </w:r>
    </w:p>
    <w:p w:rsidR="00FD6EB4" w:rsidRPr="00FD6EB4" w:rsidRDefault="00FD6EB4" w:rsidP="00FD6EB4">
      <w:pPr>
        <w:ind w:left="5103"/>
        <w:jc w:val="both"/>
      </w:pPr>
      <w:r w:rsidRPr="00FD6EB4">
        <w:t>от __</w:t>
      </w:r>
      <w:r w:rsidR="00B33703">
        <w:rPr>
          <w:u w:val="single"/>
        </w:rPr>
        <w:t>21.05.2019</w:t>
      </w:r>
      <w:r w:rsidRPr="00FD6EB4">
        <w:t>____ № __</w:t>
      </w:r>
      <w:r w:rsidR="00B33703">
        <w:rPr>
          <w:u w:val="single"/>
        </w:rPr>
        <w:t>226-р</w:t>
      </w:r>
      <w:r w:rsidRPr="00FD6EB4">
        <w:t>_</w:t>
      </w:r>
    </w:p>
    <w:p w:rsidR="00FD6EB4" w:rsidRPr="00FD6EB4" w:rsidRDefault="00FD6EB4" w:rsidP="00FD6EB4">
      <w:pPr>
        <w:tabs>
          <w:tab w:val="left" w:pos="0"/>
        </w:tabs>
        <w:spacing w:after="120"/>
        <w:jc w:val="center"/>
      </w:pPr>
    </w:p>
    <w:p w:rsidR="00FD6EB4" w:rsidRPr="00FD6EB4" w:rsidRDefault="00FD6EB4" w:rsidP="00FD6EB4">
      <w:pPr>
        <w:tabs>
          <w:tab w:val="left" w:pos="0"/>
        </w:tabs>
        <w:spacing w:after="120"/>
        <w:jc w:val="both"/>
      </w:pPr>
    </w:p>
    <w:p w:rsidR="00FD6EB4" w:rsidRDefault="00FD6EB4" w:rsidP="00FD6EB4">
      <w:pPr>
        <w:tabs>
          <w:tab w:val="left" w:pos="0"/>
        </w:tabs>
        <w:jc w:val="center"/>
        <w:rPr>
          <w:rFonts w:cs="Times New Roman"/>
          <w:color w:val="000000"/>
        </w:rPr>
      </w:pPr>
      <w:r w:rsidRPr="00FD6EB4">
        <w:t>Состав</w:t>
      </w:r>
      <w:r w:rsidRPr="00FD6EB4">
        <w:rPr>
          <w:rFonts w:cs="Times New Roman"/>
          <w:color w:val="000000"/>
        </w:rPr>
        <w:t xml:space="preserve"> рабочей группы по </w:t>
      </w:r>
      <w:r>
        <w:rPr>
          <w:rFonts w:cs="Times New Roman"/>
          <w:color w:val="000000"/>
        </w:rPr>
        <w:t>оценке возможности заключения</w:t>
      </w:r>
    </w:p>
    <w:p w:rsidR="00FD6EB4" w:rsidRDefault="00FD6EB4" w:rsidP="00FD6EB4">
      <w:pPr>
        <w:tabs>
          <w:tab w:val="left" w:pos="0"/>
        </w:tabs>
        <w:jc w:val="center"/>
      </w:pPr>
      <w:r>
        <w:rPr>
          <w:rFonts w:cs="Times New Roman"/>
          <w:color w:val="000000"/>
        </w:rPr>
        <w:t>к</w:t>
      </w:r>
      <w:r w:rsidRPr="00FD6EB4">
        <w:rPr>
          <w:rFonts w:cs="Times New Roman"/>
          <w:color w:val="000000"/>
        </w:rPr>
        <w:t>онцессионного соглашения</w:t>
      </w:r>
      <w:r w:rsidRPr="00FD6EB4">
        <w:t xml:space="preserve"> в отношении объектов наружного освещения</w:t>
      </w:r>
    </w:p>
    <w:p w:rsidR="00FD6EB4" w:rsidRPr="00FD6EB4" w:rsidRDefault="00FD6EB4" w:rsidP="00FD6EB4">
      <w:pPr>
        <w:tabs>
          <w:tab w:val="left" w:pos="0"/>
        </w:tabs>
        <w:jc w:val="center"/>
      </w:pPr>
      <w:r w:rsidRPr="00FD6EB4">
        <w:t>в городском округе Электросталь Московской области</w:t>
      </w:r>
      <w:r>
        <w:t>.</w:t>
      </w:r>
    </w:p>
    <w:p w:rsidR="00FD6EB4" w:rsidRPr="00FD6EB4" w:rsidRDefault="00FD6EB4" w:rsidP="00FD6EB4">
      <w:pPr>
        <w:tabs>
          <w:tab w:val="left" w:pos="1276"/>
        </w:tabs>
        <w:jc w:val="both"/>
      </w:pPr>
    </w:p>
    <w:p w:rsidR="00FD6EB4" w:rsidRPr="00FD6EB4" w:rsidRDefault="00FD6EB4" w:rsidP="00FD6EB4">
      <w:pPr>
        <w:tabs>
          <w:tab w:val="left" w:pos="0"/>
        </w:tabs>
        <w:spacing w:after="120"/>
        <w:contextualSpacing/>
        <w:jc w:val="both"/>
      </w:pPr>
      <w:r w:rsidRPr="00FD6EB4">
        <w:t>1. Денисов А. В. - Заместитель Главы Администрации городского округа Электросталь Московской области, председатель комиссии.</w:t>
      </w:r>
    </w:p>
    <w:p w:rsidR="00FD6EB4" w:rsidRPr="00FD6EB4" w:rsidRDefault="00FD6EB4" w:rsidP="00FD6EB4">
      <w:pPr>
        <w:tabs>
          <w:tab w:val="left" w:pos="0"/>
        </w:tabs>
        <w:spacing w:after="120"/>
        <w:ind w:firstLine="567"/>
        <w:contextualSpacing/>
        <w:jc w:val="both"/>
      </w:pPr>
      <w:r w:rsidRPr="00FD6EB4">
        <w:t xml:space="preserve">      </w:t>
      </w:r>
      <w:r w:rsidRPr="00FD6EB4">
        <w:tab/>
      </w:r>
    </w:p>
    <w:p w:rsidR="00FD6EB4" w:rsidRDefault="00FD6EB4" w:rsidP="00FD6EB4">
      <w:pPr>
        <w:tabs>
          <w:tab w:val="left" w:pos="0"/>
        </w:tabs>
        <w:spacing w:after="120"/>
        <w:ind w:firstLine="567"/>
        <w:contextualSpacing/>
        <w:jc w:val="both"/>
      </w:pPr>
      <w:r w:rsidRPr="00FD6EB4">
        <w:t>Члены комиссии:</w:t>
      </w:r>
    </w:p>
    <w:p w:rsidR="00FD6EB4" w:rsidRPr="00FD6EB4" w:rsidRDefault="00FD6EB4" w:rsidP="00FD6EB4">
      <w:pPr>
        <w:tabs>
          <w:tab w:val="left" w:pos="0"/>
        </w:tabs>
        <w:spacing w:after="120"/>
        <w:contextualSpacing/>
        <w:jc w:val="both"/>
        <w:rPr>
          <w:rFonts w:eastAsia="Calibri" w:cs="Times New Roman"/>
          <w:lang w:eastAsia="en-US"/>
        </w:rPr>
      </w:pPr>
      <w:r>
        <w:t xml:space="preserve">2. </w:t>
      </w:r>
      <w:proofErr w:type="spellStart"/>
      <w:r>
        <w:t>Бузурная</w:t>
      </w:r>
      <w:proofErr w:type="spellEnd"/>
      <w:r>
        <w:t xml:space="preserve"> И.В. – начальник финансового управления </w:t>
      </w:r>
      <w:r w:rsidRPr="00FD6EB4">
        <w:rPr>
          <w:rFonts w:eastAsia="Calibri" w:cs="Times New Roman"/>
          <w:lang w:eastAsia="en-US"/>
        </w:rPr>
        <w:t>Администрации городского округа Электросталь Московской области.</w:t>
      </w:r>
    </w:p>
    <w:p w:rsidR="00FD6EB4" w:rsidRPr="00FD6EB4" w:rsidRDefault="00FD6EB4" w:rsidP="00FD6EB4">
      <w:pPr>
        <w:jc w:val="both"/>
      </w:pPr>
      <w:r w:rsidRPr="00FD6EB4">
        <w:t xml:space="preserve">3. </w:t>
      </w:r>
      <w:proofErr w:type="spellStart"/>
      <w:r>
        <w:t>Ефанов</w:t>
      </w:r>
      <w:proofErr w:type="spellEnd"/>
      <w:r>
        <w:t xml:space="preserve"> Ф.А.- начальник экономического управления </w:t>
      </w:r>
      <w:r w:rsidRPr="00FD6EB4">
        <w:t>Администрации городского округа Электросталь Московской области.</w:t>
      </w:r>
    </w:p>
    <w:p w:rsidR="00FD6EB4" w:rsidRPr="00FD6EB4" w:rsidRDefault="00FD6EB4" w:rsidP="00FD6EB4">
      <w:pPr>
        <w:contextualSpacing/>
        <w:jc w:val="both"/>
        <w:rPr>
          <w:rFonts w:eastAsia="Calibri" w:cs="Times New Roman"/>
          <w:lang w:eastAsia="en-US"/>
        </w:rPr>
      </w:pPr>
      <w:r w:rsidRPr="00FD6EB4">
        <w:rPr>
          <w:rFonts w:eastAsia="Calibri" w:cs="Times New Roman"/>
          <w:lang w:eastAsia="en-US"/>
        </w:rPr>
        <w:t>4. Светлова Е. А.</w:t>
      </w:r>
      <w:r w:rsidR="00343168">
        <w:rPr>
          <w:rFonts w:eastAsia="Calibri" w:cs="Times New Roman"/>
          <w:lang w:eastAsia="en-US"/>
        </w:rPr>
        <w:t xml:space="preserve"> - н</w:t>
      </w:r>
      <w:r w:rsidRPr="00FD6EB4">
        <w:rPr>
          <w:rFonts w:eastAsia="Calibri" w:cs="Times New Roman"/>
          <w:lang w:eastAsia="en-US"/>
        </w:rPr>
        <w:t>ачальник правового управления Администрации городского округа Электросталь Московской области.</w:t>
      </w:r>
    </w:p>
    <w:p w:rsidR="00FD6EB4" w:rsidRDefault="00FD6EB4" w:rsidP="00FD6EB4">
      <w:pPr>
        <w:contextualSpacing/>
        <w:jc w:val="both"/>
      </w:pPr>
      <w:r w:rsidRPr="00FD6EB4">
        <w:rPr>
          <w:rFonts w:cs="Times New Roman"/>
        </w:rPr>
        <w:t xml:space="preserve">5. Головина Е.Ю. </w:t>
      </w:r>
      <w:r w:rsidR="00343168">
        <w:rPr>
          <w:rFonts w:cs="Times New Roman"/>
        </w:rPr>
        <w:t>- п</w:t>
      </w:r>
      <w:r w:rsidRPr="00FD6EB4">
        <w:rPr>
          <w:rFonts w:cs="Times New Roman"/>
        </w:rPr>
        <w:t xml:space="preserve">редседатель комитета имущественных отношений </w:t>
      </w:r>
      <w:r w:rsidRPr="00FD6EB4">
        <w:t>Администрации городского округа Электросталь Московской области.</w:t>
      </w:r>
    </w:p>
    <w:p w:rsidR="00FD6EB4" w:rsidRPr="00FD6EB4" w:rsidRDefault="00FD6EB4" w:rsidP="00FD6EB4">
      <w:pPr>
        <w:contextualSpacing/>
        <w:jc w:val="both"/>
        <w:rPr>
          <w:rFonts w:cs="Times New Roman"/>
        </w:rPr>
      </w:pPr>
      <w:r>
        <w:t xml:space="preserve">6. Зайцев А.Э. – заместитель </w:t>
      </w:r>
      <w:r w:rsidR="00343168">
        <w:t>председателя Комитета по строительству, дорожной деятельности и благоустройства – начальник отдела финансового планирования и закупочной деятельности</w:t>
      </w:r>
      <w:r w:rsidR="00343168" w:rsidRPr="00343168">
        <w:rPr>
          <w:rFonts w:eastAsia="Calibri" w:cs="Times New Roman"/>
          <w:lang w:eastAsia="en-US"/>
        </w:rPr>
        <w:t xml:space="preserve"> </w:t>
      </w:r>
      <w:r w:rsidR="00343168" w:rsidRPr="00FD6EB4">
        <w:rPr>
          <w:rFonts w:eastAsia="Calibri" w:cs="Times New Roman"/>
          <w:lang w:eastAsia="en-US"/>
        </w:rPr>
        <w:t>Администрации городского округа Электросталь Московской области.</w:t>
      </w:r>
    </w:p>
    <w:p w:rsidR="00FD6EB4" w:rsidRPr="00FD6EB4" w:rsidRDefault="00343168" w:rsidP="00FD6EB4">
      <w:pPr>
        <w:contextualSpacing/>
        <w:jc w:val="both"/>
        <w:rPr>
          <w:rFonts w:cs="Times New Roman"/>
        </w:rPr>
      </w:pPr>
      <w:r>
        <w:rPr>
          <w:rFonts w:cs="Times New Roman"/>
        </w:rPr>
        <w:t>7</w:t>
      </w:r>
      <w:r w:rsidR="00FD6EB4" w:rsidRPr="00FD6EB4">
        <w:rPr>
          <w:rFonts w:cs="Times New Roman"/>
        </w:rPr>
        <w:t xml:space="preserve">. </w:t>
      </w:r>
      <w:proofErr w:type="spellStart"/>
      <w:r w:rsidR="00FD6EB4" w:rsidRPr="00FD6EB4">
        <w:rPr>
          <w:rFonts w:cs="Times New Roman"/>
        </w:rPr>
        <w:t>Самохвалова</w:t>
      </w:r>
      <w:proofErr w:type="spellEnd"/>
      <w:r>
        <w:rPr>
          <w:rFonts w:cs="Times New Roman"/>
        </w:rPr>
        <w:t xml:space="preserve"> Е.А. - н</w:t>
      </w:r>
      <w:r w:rsidR="00FD6EB4" w:rsidRPr="00FD6EB4">
        <w:rPr>
          <w:rFonts w:cs="Times New Roman"/>
        </w:rPr>
        <w:t xml:space="preserve">ачальник отдела муниципальной собственности и приватизации комитета имущественных отношений </w:t>
      </w:r>
      <w:r w:rsidR="00FD6EB4" w:rsidRPr="00FD6EB4">
        <w:t>Администрации городского округа Электросталь Московской области</w:t>
      </w:r>
      <w:r>
        <w:t>.</w:t>
      </w:r>
    </w:p>
    <w:p w:rsidR="00FD6EB4" w:rsidRPr="00FD6EB4" w:rsidRDefault="00FD6EB4" w:rsidP="00FD6EB4">
      <w:pPr>
        <w:tabs>
          <w:tab w:val="left" w:pos="0"/>
        </w:tabs>
        <w:contextualSpacing/>
        <w:jc w:val="both"/>
        <w:rPr>
          <w:rFonts w:cs="Times New Roman"/>
          <w:color w:val="000000"/>
        </w:rPr>
      </w:pPr>
      <w:r w:rsidRPr="00FD6EB4">
        <w:rPr>
          <w:rFonts w:cs="Times New Roman"/>
        </w:rPr>
        <w:t xml:space="preserve">8. </w:t>
      </w:r>
      <w:proofErr w:type="spellStart"/>
      <w:r w:rsidR="00343168">
        <w:rPr>
          <w:rFonts w:cs="Times New Roman"/>
          <w:color w:val="000000"/>
        </w:rPr>
        <w:t>Никульшина</w:t>
      </w:r>
      <w:proofErr w:type="spellEnd"/>
      <w:r w:rsidR="00343168">
        <w:rPr>
          <w:rFonts w:cs="Times New Roman"/>
          <w:color w:val="000000"/>
        </w:rPr>
        <w:t xml:space="preserve"> И.Г. – начальник отдела коммунальной инфраструктуры управления городского жилищного и коммунального хозяйства </w:t>
      </w:r>
      <w:r w:rsidR="00343168" w:rsidRPr="00FD6EB4">
        <w:rPr>
          <w:rFonts w:eastAsia="Calibri" w:cs="Times New Roman"/>
          <w:lang w:eastAsia="en-US"/>
        </w:rPr>
        <w:t>Администрации городского округа Электросталь Московской области.</w:t>
      </w:r>
    </w:p>
    <w:p w:rsidR="00FD6EB4" w:rsidRPr="00FD6EB4" w:rsidRDefault="00FD6EB4" w:rsidP="00FD6EB4">
      <w:pPr>
        <w:contextualSpacing/>
        <w:jc w:val="both"/>
        <w:rPr>
          <w:rFonts w:eastAsia="Calibri" w:cs="Times New Roman"/>
          <w:color w:val="000000"/>
          <w:lang w:eastAsia="en-US"/>
        </w:rPr>
      </w:pPr>
      <w:r w:rsidRPr="00FD6EB4">
        <w:rPr>
          <w:rFonts w:eastAsia="Calibri" w:cs="Times New Roman"/>
          <w:lang w:eastAsia="en-US"/>
        </w:rPr>
        <w:t xml:space="preserve">9. </w:t>
      </w:r>
      <w:r w:rsidRPr="00FD6EB4">
        <w:rPr>
          <w:rFonts w:eastAsia="Calibri" w:cs="Times New Roman"/>
          <w:color w:val="000000"/>
          <w:lang w:eastAsia="en-US"/>
        </w:rPr>
        <w:t>Пешков М. В.</w:t>
      </w:r>
      <w:r w:rsidRPr="00FD6EB4">
        <w:rPr>
          <w:rFonts w:eastAsia="Calibri" w:cs="Times New Roman"/>
          <w:lang w:eastAsia="en-US"/>
        </w:rPr>
        <w:t xml:space="preserve"> - </w:t>
      </w:r>
      <w:r w:rsidRPr="00FD6EB4">
        <w:rPr>
          <w:rFonts w:eastAsia="Calibri" w:cs="Times New Roman"/>
          <w:color w:val="000000"/>
          <w:lang w:eastAsia="en-US"/>
        </w:rPr>
        <w:t>Директор МКУ «СБДХ».</w:t>
      </w:r>
    </w:p>
    <w:p w:rsidR="00FD6EB4" w:rsidRDefault="00FD6EB4" w:rsidP="00FD6EB4">
      <w:pPr>
        <w:contextualSpacing/>
        <w:jc w:val="both"/>
        <w:rPr>
          <w:rFonts w:eastAsia="Calibri" w:cs="Times New Roman"/>
          <w:color w:val="000000"/>
          <w:lang w:eastAsia="en-US"/>
        </w:rPr>
      </w:pPr>
      <w:r w:rsidRPr="00FD6EB4">
        <w:rPr>
          <w:rFonts w:eastAsia="Calibri" w:cs="Times New Roman"/>
          <w:lang w:eastAsia="en-US"/>
        </w:rPr>
        <w:t xml:space="preserve">10. </w:t>
      </w:r>
      <w:r w:rsidRPr="00FD6EB4">
        <w:rPr>
          <w:rFonts w:eastAsia="Calibri" w:cs="Times New Roman"/>
          <w:color w:val="000000"/>
          <w:lang w:eastAsia="en-US"/>
        </w:rPr>
        <w:t>Шатов В. В.</w:t>
      </w:r>
      <w:r w:rsidR="00343168">
        <w:rPr>
          <w:rFonts w:eastAsia="Calibri" w:cs="Times New Roman"/>
          <w:color w:val="000000"/>
          <w:lang w:eastAsia="en-US"/>
        </w:rPr>
        <w:t xml:space="preserve"> - з</w:t>
      </w:r>
      <w:r w:rsidRPr="00FD6EB4">
        <w:rPr>
          <w:rFonts w:eastAsia="Calibri" w:cs="Times New Roman"/>
          <w:color w:val="000000"/>
          <w:lang w:eastAsia="en-US"/>
        </w:rPr>
        <w:t xml:space="preserve">аместитель директора - начальник отдела энергетики МКУ «СБДХ». </w:t>
      </w:r>
    </w:p>
    <w:p w:rsidR="00343168" w:rsidRDefault="00343168" w:rsidP="00FD6EB4">
      <w:pPr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9C4F65" w:rsidRPr="009C4F65" w:rsidRDefault="009C4F65" w:rsidP="00FD6EB4">
      <w:pPr>
        <w:rPr>
          <w:sz w:val="36"/>
          <w:szCs w:val="36"/>
        </w:rPr>
      </w:pPr>
    </w:p>
    <w:sectPr w:rsidR="009C4F65" w:rsidRPr="009C4F65" w:rsidSect="0012555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60" w:rsidRDefault="00F00160" w:rsidP="00FD6EB4">
      <w:r>
        <w:separator/>
      </w:r>
    </w:p>
  </w:endnote>
  <w:endnote w:type="continuationSeparator" w:id="0">
    <w:p w:rsidR="00F00160" w:rsidRDefault="00F00160" w:rsidP="00F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60" w:rsidRDefault="00F00160" w:rsidP="00FD6EB4">
      <w:r>
        <w:separator/>
      </w:r>
    </w:p>
  </w:footnote>
  <w:footnote w:type="continuationSeparator" w:id="0">
    <w:p w:rsidR="00F00160" w:rsidRDefault="00F00160" w:rsidP="00FD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97" w:rsidRPr="002D4297" w:rsidRDefault="00F00160" w:rsidP="00FD6EB4">
    <w:pPr>
      <w:pStyle w:val="a7"/>
      <w:rPr>
        <w:rFonts w:cs="Times New Roman"/>
      </w:rPr>
    </w:pPr>
  </w:p>
  <w:p w:rsidR="00A32F76" w:rsidRDefault="00F001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84357"/>
    <w:rsid w:val="00251CCB"/>
    <w:rsid w:val="0025308C"/>
    <w:rsid w:val="00273625"/>
    <w:rsid w:val="002A5D15"/>
    <w:rsid w:val="002C2ABF"/>
    <w:rsid w:val="002E796F"/>
    <w:rsid w:val="00316A81"/>
    <w:rsid w:val="00343168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8E7D5C"/>
    <w:rsid w:val="00931221"/>
    <w:rsid w:val="009A19A1"/>
    <w:rsid w:val="009C4F65"/>
    <w:rsid w:val="009F21A7"/>
    <w:rsid w:val="00A37D17"/>
    <w:rsid w:val="00A8176C"/>
    <w:rsid w:val="00A95675"/>
    <w:rsid w:val="00AA2C4B"/>
    <w:rsid w:val="00AC4C04"/>
    <w:rsid w:val="00B33703"/>
    <w:rsid w:val="00B75C77"/>
    <w:rsid w:val="00B867A7"/>
    <w:rsid w:val="00BF6853"/>
    <w:rsid w:val="00C15259"/>
    <w:rsid w:val="00C51C8A"/>
    <w:rsid w:val="00DA0872"/>
    <w:rsid w:val="00DC35E4"/>
    <w:rsid w:val="00E22BB9"/>
    <w:rsid w:val="00E23808"/>
    <w:rsid w:val="00EB0892"/>
    <w:rsid w:val="00F00160"/>
    <w:rsid w:val="00F36DE2"/>
    <w:rsid w:val="00F53D6B"/>
    <w:rsid w:val="00F911DE"/>
    <w:rsid w:val="00FC1C14"/>
    <w:rsid w:val="00FC520F"/>
    <w:rsid w:val="00FC62B4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FD6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D6EB4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FD6E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D6EB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alex</cp:lastModifiedBy>
  <cp:revision>11</cp:revision>
  <cp:lastPrinted>2019-05-22T08:40:00Z</cp:lastPrinted>
  <dcterms:created xsi:type="dcterms:W3CDTF">2018-06-14T09:34:00Z</dcterms:created>
  <dcterms:modified xsi:type="dcterms:W3CDTF">2019-05-23T14:09:00Z</dcterms:modified>
</cp:coreProperties>
</file>