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87" w:rsidRPr="00FE4291" w:rsidRDefault="005D3187" w:rsidP="00FE4291">
      <w:pPr>
        <w:ind w:right="-1"/>
        <w:jc w:val="center"/>
      </w:pPr>
      <w:r w:rsidRPr="00FE4291">
        <w:rPr>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FE4291" w:rsidRDefault="005D3187" w:rsidP="00FE4291">
      <w:pPr>
        <w:spacing w:line="240" w:lineRule="atLeast"/>
        <w:ind w:right="-1"/>
        <w:jc w:val="center"/>
        <w:rPr>
          <w:rFonts w:ascii="Times New Roman" w:hAnsi="Times New Roman" w:cs="Times New Roman"/>
          <w:sz w:val="28"/>
        </w:rPr>
      </w:pPr>
      <w:r w:rsidRPr="00FE4291">
        <w:rPr>
          <w:rFonts w:ascii="Times New Roman" w:hAnsi="Times New Roman" w:cs="Times New Roman"/>
          <w:sz w:val="28"/>
        </w:rPr>
        <w:t>АДМИНИСТРАЦИЯ ГОРОДСКОГО ОКРУГА ЭЛЕКТРОСТАЛЬ</w:t>
      </w:r>
    </w:p>
    <w:p w:rsidR="005D3187" w:rsidRPr="00FE4291" w:rsidRDefault="00FE4291" w:rsidP="00FE4291">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5D3187" w:rsidRPr="00FE4291">
        <w:rPr>
          <w:rFonts w:ascii="Times New Roman" w:hAnsi="Times New Roman" w:cs="Times New Roman"/>
          <w:sz w:val="28"/>
        </w:rPr>
        <w:t>ОБЛАСТИ</w:t>
      </w:r>
    </w:p>
    <w:p w:rsidR="005D3187" w:rsidRDefault="005D3187" w:rsidP="00FE4291">
      <w:pPr>
        <w:spacing w:line="240" w:lineRule="auto"/>
        <w:ind w:right="-1"/>
        <w:jc w:val="center"/>
        <w:rPr>
          <w:rFonts w:ascii="Times New Roman" w:hAnsi="Times New Roman" w:cs="Times New Roman"/>
          <w:sz w:val="44"/>
          <w:szCs w:val="44"/>
        </w:rPr>
      </w:pPr>
      <w:r w:rsidRPr="00FE4291">
        <w:rPr>
          <w:rFonts w:ascii="Times New Roman" w:hAnsi="Times New Roman" w:cs="Times New Roman"/>
          <w:sz w:val="44"/>
          <w:szCs w:val="44"/>
        </w:rPr>
        <w:t>ПОСТАНОВЛЕНИЕ</w:t>
      </w:r>
    </w:p>
    <w:p w:rsidR="00FE4291" w:rsidRPr="00FE4291" w:rsidRDefault="00FE4291" w:rsidP="00FE4291">
      <w:pPr>
        <w:spacing w:line="240" w:lineRule="auto"/>
        <w:ind w:right="-1"/>
        <w:jc w:val="center"/>
        <w:rPr>
          <w:rFonts w:ascii="Times New Roman" w:hAnsi="Times New Roman" w:cs="Times New Roman"/>
          <w:sz w:val="44"/>
          <w:szCs w:val="44"/>
        </w:rPr>
      </w:pPr>
    </w:p>
    <w:p w:rsidR="005D3187" w:rsidRPr="00FE4291" w:rsidRDefault="00A62349" w:rsidP="005D3187">
      <w:pPr>
        <w:jc w:val="center"/>
        <w:outlineLvl w:val="0"/>
        <w:rPr>
          <w:rFonts w:ascii="Times New Roman" w:hAnsi="Times New Roman" w:cs="Times New Roman"/>
          <w:sz w:val="24"/>
          <w:szCs w:val="24"/>
        </w:rPr>
      </w:pPr>
      <w:r w:rsidRPr="00FE4291">
        <w:rPr>
          <w:rFonts w:ascii="Times New Roman" w:hAnsi="Times New Roman" w:cs="Times New Roman"/>
          <w:sz w:val="24"/>
          <w:szCs w:val="24"/>
        </w:rPr>
        <w:t>06.07.2020</w:t>
      </w:r>
      <w:r w:rsidR="005D3187" w:rsidRPr="00FE4291">
        <w:rPr>
          <w:rFonts w:ascii="Times New Roman" w:hAnsi="Times New Roman" w:cs="Times New Roman"/>
          <w:sz w:val="24"/>
          <w:szCs w:val="24"/>
        </w:rPr>
        <w:t xml:space="preserve"> № </w:t>
      </w:r>
      <w:r w:rsidRPr="00FE4291">
        <w:rPr>
          <w:rFonts w:ascii="Times New Roman" w:hAnsi="Times New Roman" w:cs="Times New Roman"/>
          <w:sz w:val="24"/>
          <w:szCs w:val="24"/>
        </w:rPr>
        <w:t>413/7</w:t>
      </w:r>
    </w:p>
    <w:p w:rsidR="007F308E" w:rsidRPr="007F308E" w:rsidRDefault="008D0345" w:rsidP="007F308E">
      <w:pPr>
        <w:tabs>
          <w:tab w:val="left" w:pos="3675"/>
        </w:tabs>
        <w:spacing w:line="240" w:lineRule="exact"/>
        <w:jc w:val="center"/>
        <w:rPr>
          <w:rFonts w:ascii="Times New Roman" w:hAnsi="Times New Roman" w:cs="Times New Roman"/>
          <w:sz w:val="24"/>
          <w:szCs w:val="24"/>
        </w:rPr>
      </w:pPr>
      <w:r>
        <w:rPr>
          <w:rFonts w:ascii="Times New Roman" w:eastAsia="Times New Roman" w:hAnsi="Times New Roman" w:cs="Times New Roman"/>
          <w:bCs/>
          <w:sz w:val="24"/>
          <w:szCs w:val="24"/>
        </w:rPr>
        <w:t>О внесении изменений в муниципальную программу</w:t>
      </w:r>
      <w:r w:rsidR="008E465C">
        <w:rPr>
          <w:rFonts w:ascii="Times New Roman" w:hAnsi="Times New Roman" w:cs="Times New Roman"/>
          <w:sz w:val="24"/>
          <w:szCs w:val="24"/>
        </w:rPr>
        <w:t xml:space="preserve"> </w:t>
      </w:r>
      <w:r w:rsidR="009C7FF4" w:rsidRPr="007F308E">
        <w:rPr>
          <w:rFonts w:ascii="Times New Roman" w:hAnsi="Times New Roman" w:cs="Times New Roman"/>
          <w:sz w:val="24"/>
          <w:szCs w:val="24"/>
        </w:rPr>
        <w:t>городского округа Электросталь Московской области</w:t>
      </w:r>
      <w:r w:rsidR="00375024">
        <w:rPr>
          <w:rFonts w:ascii="Times New Roman" w:hAnsi="Times New Roman" w:cs="Times New Roman"/>
          <w:sz w:val="24"/>
          <w:szCs w:val="24"/>
        </w:rPr>
        <w:t xml:space="preserve"> </w:t>
      </w:r>
      <w:r w:rsidR="00F94871" w:rsidRPr="007F308E">
        <w:rPr>
          <w:rFonts w:ascii="Times New Roman" w:hAnsi="Times New Roman" w:cs="Times New Roman"/>
          <w:sz w:val="24"/>
          <w:szCs w:val="24"/>
        </w:rPr>
        <w:t>«Формирование современной комфортной городской среды»</w:t>
      </w:r>
    </w:p>
    <w:p w:rsidR="001A42D0" w:rsidRPr="00C85846" w:rsidRDefault="001A42D0" w:rsidP="001A42D0">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F308E">
        <w:rPr>
          <w:rFonts w:ascii="Times New Roman" w:hAnsi="Times New Roman" w:cs="Times New Roman"/>
          <w:sz w:val="24"/>
          <w:szCs w:val="24"/>
        </w:rPr>
        <w:t>Формирование современной комфортной городской среды</w:t>
      </w:r>
      <w:r w:rsidRPr="00C8584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Pr>
          <w:rFonts w:ascii="Times New Roman" w:eastAsia="Times New Roman" w:hAnsi="Times New Roman" w:cs="Times New Roman"/>
          <w:sz w:val="24"/>
          <w:szCs w:val="24"/>
        </w:rPr>
        <w:t xml:space="preserve">от 17.10.2017 </w:t>
      </w:r>
      <w:r w:rsidR="00283B5D">
        <w:rPr>
          <w:rFonts w:ascii="Times New Roman" w:eastAsia="Times New Roman" w:hAnsi="Times New Roman" w:cs="Times New Roman"/>
          <w:sz w:val="24"/>
          <w:szCs w:val="24"/>
        </w:rPr>
        <w:t xml:space="preserve">   </w:t>
      </w:r>
      <w:r w:rsidR="00A7678D">
        <w:rPr>
          <w:rFonts w:ascii="Times New Roman" w:eastAsia="Times New Roman" w:hAnsi="Times New Roman" w:cs="Times New Roman"/>
          <w:sz w:val="24"/>
          <w:szCs w:val="24"/>
        </w:rPr>
        <w:t>№ 864/38</w:t>
      </w:r>
      <w:r w:rsidRPr="00C85846">
        <w:rPr>
          <w:rFonts w:ascii="Times New Roman" w:eastAsia="Times New Roman" w:hAnsi="Times New Roman" w:cs="Times New Roman"/>
          <w:sz w:val="24"/>
          <w:szCs w:val="24"/>
        </w:rPr>
        <w:t xml:space="preserve">,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CA441B"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CA441B">
        <w:rPr>
          <w:rFonts w:ascii="Times New Roman" w:hAnsi="Times New Roman" w:cs="Times New Roman"/>
          <w:sz w:val="24"/>
          <w:szCs w:val="24"/>
        </w:rPr>
        <w:t>18.12.2019</w:t>
      </w:r>
      <w:r w:rsidR="00CA441B" w:rsidRPr="004D7B3C">
        <w:rPr>
          <w:rFonts w:ascii="Times New Roman" w:hAnsi="Times New Roman" w:cs="Times New Roman"/>
          <w:sz w:val="24"/>
          <w:szCs w:val="24"/>
        </w:rPr>
        <w:t xml:space="preserve"> №</w:t>
      </w:r>
      <w:r w:rsidR="00CA441B">
        <w:rPr>
          <w:rFonts w:ascii="Times New Roman" w:hAnsi="Times New Roman" w:cs="Times New Roman"/>
          <w:sz w:val="24"/>
          <w:szCs w:val="24"/>
        </w:rPr>
        <w:t> 400/65</w:t>
      </w:r>
      <w:r w:rsidR="00CA441B" w:rsidRPr="004D7B3C">
        <w:rPr>
          <w:rFonts w:ascii="Times New Roman" w:hAnsi="Times New Roman" w:cs="Times New Roman"/>
          <w:sz w:val="24"/>
          <w:szCs w:val="24"/>
        </w:rPr>
        <w:t xml:space="preserve"> «О</w:t>
      </w:r>
      <w:r w:rsidR="00CA441B">
        <w:rPr>
          <w:rFonts w:ascii="Times New Roman" w:hAnsi="Times New Roman" w:cs="Times New Roman"/>
          <w:sz w:val="24"/>
          <w:szCs w:val="24"/>
        </w:rPr>
        <w:t> </w:t>
      </w:r>
      <w:r w:rsidR="00CA441B" w:rsidRPr="004D7B3C">
        <w:rPr>
          <w:rFonts w:ascii="Times New Roman" w:hAnsi="Times New Roman" w:cs="Times New Roman"/>
          <w:sz w:val="24"/>
          <w:szCs w:val="24"/>
        </w:rPr>
        <w:t>бюджете городского округа Электро</w:t>
      </w:r>
      <w:r w:rsidR="00CA441B">
        <w:rPr>
          <w:rFonts w:ascii="Times New Roman" w:hAnsi="Times New Roman" w:cs="Times New Roman"/>
          <w:sz w:val="24"/>
          <w:szCs w:val="24"/>
        </w:rPr>
        <w:t>сталь Московской области на 2020 год и на плановый период 2021 и 2022</w:t>
      </w:r>
      <w:r w:rsidR="00CA441B" w:rsidRPr="004D7B3C">
        <w:rPr>
          <w:rFonts w:ascii="Times New Roman" w:hAnsi="Times New Roman" w:cs="Times New Roman"/>
          <w:sz w:val="24"/>
          <w:szCs w:val="24"/>
        </w:rPr>
        <w:t xml:space="preserve"> годов»</w:t>
      </w:r>
      <w:r w:rsidR="00CA441B" w:rsidRPr="00C85846">
        <w:rPr>
          <w:rFonts w:ascii="Times New Roman" w:eastAsia="Times New Roman" w:hAnsi="Times New Roman" w:cs="Arial"/>
          <w:sz w:val="24"/>
          <w:szCs w:val="24"/>
        </w:rPr>
        <w:t>,</w:t>
      </w:r>
      <w:r w:rsidR="00CA441B">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1A42D0" w:rsidRPr="001747DC"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sidR="0042289E">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sidRPr="007F308E">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постановлением Администрации городского округа Элек</w:t>
      </w:r>
      <w:r>
        <w:rPr>
          <w:rFonts w:ascii="Times New Roman" w:hAnsi="Times New Roman" w:cs="Times New Roman"/>
          <w:sz w:val="24"/>
          <w:szCs w:val="24"/>
        </w:rPr>
        <w:t>тросталь Московской области от 16.12.2019</w:t>
      </w:r>
      <w:r w:rsidR="00F6764F">
        <w:rPr>
          <w:rFonts w:ascii="Times New Roman" w:hAnsi="Times New Roman" w:cs="Times New Roman"/>
          <w:sz w:val="24"/>
          <w:szCs w:val="24"/>
        </w:rPr>
        <w:t xml:space="preserve"> </w:t>
      </w:r>
      <w:r w:rsidRPr="001747DC">
        <w:rPr>
          <w:rFonts w:ascii="Times New Roman" w:hAnsi="Times New Roman" w:cs="Times New Roman"/>
          <w:sz w:val="24"/>
          <w:szCs w:val="24"/>
        </w:rPr>
        <w:t xml:space="preserve">№ </w:t>
      </w:r>
      <w:r>
        <w:rPr>
          <w:rFonts w:ascii="Times New Roman" w:hAnsi="Times New Roman" w:cs="Times New Roman"/>
          <w:sz w:val="24"/>
          <w:szCs w:val="24"/>
        </w:rPr>
        <w:t>969/12</w:t>
      </w:r>
      <w:r w:rsidR="0042289E">
        <w:rPr>
          <w:rFonts w:ascii="Times New Roman" w:hAnsi="Times New Roman" w:cs="Times New Roman"/>
          <w:sz w:val="24"/>
          <w:szCs w:val="24"/>
        </w:rPr>
        <w:t xml:space="preserve"> (в редакции</w:t>
      </w:r>
      <w:r w:rsidR="00F6764F">
        <w:rPr>
          <w:rFonts w:ascii="Times New Roman" w:hAnsi="Times New Roman" w:cs="Times New Roman"/>
          <w:sz w:val="24"/>
          <w:szCs w:val="24"/>
        </w:rPr>
        <w:t xml:space="preserve"> постановления Администрации городского округа Электросталь от 14.02.2020 № 85/2</w:t>
      </w:r>
      <w:r w:rsidR="00726751">
        <w:rPr>
          <w:rFonts w:ascii="Times New Roman" w:hAnsi="Times New Roman" w:cs="Times New Roman"/>
          <w:sz w:val="24"/>
          <w:szCs w:val="24"/>
        </w:rPr>
        <w:t>, от 24.03.2020 № 212/3</w:t>
      </w:r>
      <w:r w:rsidR="00F6764F">
        <w:rPr>
          <w:rFonts w:ascii="Times New Roman" w:hAnsi="Times New Roman" w:cs="Times New Roman"/>
          <w:sz w:val="24"/>
          <w:szCs w:val="24"/>
        </w:rPr>
        <w:t>)</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B52E74">
          <w:rPr>
            <w:rStyle w:val="a3"/>
            <w:rFonts w:ascii="Times New Roman" w:hAnsi="Times New Roman" w:cs="Times New Roman"/>
            <w:color w:val="000000" w:themeColor="text1"/>
            <w:sz w:val="24"/>
            <w:szCs w:val="24"/>
            <w:u w:val="none"/>
            <w:lang w:val="en-US"/>
          </w:rPr>
          <w:t>www</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electrostal</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ru</w:t>
        </w:r>
      </w:hyperlink>
      <w:r w:rsidRPr="00B52E74">
        <w:rPr>
          <w:rFonts w:ascii="Times New Roman" w:hAnsi="Times New Roman" w:cs="Times New Roman"/>
          <w:sz w:val="24"/>
          <w:szCs w:val="24"/>
        </w:rPr>
        <w:t>.</w:t>
      </w:r>
    </w:p>
    <w:p w:rsidR="001A42D0" w:rsidRPr="00246B74" w:rsidRDefault="001A42D0" w:rsidP="001A42D0">
      <w:pPr>
        <w:tabs>
          <w:tab w:val="left" w:pos="3675"/>
        </w:tabs>
        <w:spacing w:after="0" w:line="240" w:lineRule="auto"/>
        <w:ind w:firstLine="539"/>
        <w:jc w:val="both"/>
        <w:rPr>
          <w:rFonts w:ascii="Times New Roman" w:hAnsi="Times New Roman" w:cs="Times New Roman"/>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07727D" w:rsidRPr="001A42D0" w:rsidRDefault="001A42D0" w:rsidP="0007727D">
      <w:pPr>
        <w:autoSpaceDE w:val="0"/>
        <w:autoSpaceDN w:val="0"/>
        <w:adjustRightInd w:val="0"/>
        <w:spacing w:after="0"/>
        <w:ind w:firstLine="540"/>
        <w:jc w:val="both"/>
        <w:rPr>
          <w:rFonts w:ascii="Times New Roman" w:hAnsi="Times New Roman" w:cs="Times New Roman"/>
          <w:sz w:val="24"/>
          <w:szCs w:val="24"/>
        </w:rPr>
      </w:pPr>
      <w:r w:rsidRPr="001A42D0">
        <w:rPr>
          <w:rFonts w:ascii="Times New Roman" w:hAnsi="Times New Roman" w:cs="Times New Roman"/>
          <w:sz w:val="24"/>
          <w:szCs w:val="24"/>
        </w:rPr>
        <w:t>4</w:t>
      </w:r>
      <w:r w:rsidR="0007727D" w:rsidRPr="001A42D0">
        <w:rPr>
          <w:rFonts w:ascii="Times New Roman" w:hAnsi="Times New Roman" w:cs="Times New Roman"/>
          <w:sz w:val="24"/>
          <w:szCs w:val="24"/>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1A42D0" w:rsidP="00283B5D">
      <w:pPr>
        <w:tabs>
          <w:tab w:val="left" w:pos="3675"/>
        </w:tabs>
        <w:spacing w:after="0" w:line="240" w:lineRule="atLeast"/>
        <w:ind w:firstLine="567"/>
        <w:jc w:val="both"/>
        <w:rPr>
          <w:rFonts w:ascii="Times New Roman" w:hAnsi="Times New Roman" w:cs="Times New Roman"/>
          <w:sz w:val="24"/>
          <w:szCs w:val="24"/>
        </w:rPr>
      </w:pPr>
      <w:r w:rsidRPr="001A42D0">
        <w:rPr>
          <w:rFonts w:ascii="Times New Roman" w:hAnsi="Times New Roman" w:cs="Times New Roman"/>
          <w:sz w:val="24"/>
          <w:szCs w:val="24"/>
        </w:rPr>
        <w:t>5</w:t>
      </w:r>
      <w:r w:rsidR="005D3187" w:rsidRPr="001A42D0">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В.</w:t>
      </w:r>
      <w:r w:rsidR="0042289E">
        <w:rPr>
          <w:rFonts w:ascii="Times New Roman" w:hAnsi="Times New Roman" w:cs="Times New Roman"/>
          <w:sz w:val="24"/>
          <w:szCs w:val="24"/>
        </w:rPr>
        <w:t xml:space="preserve"> А.</w:t>
      </w:r>
      <w:r w:rsidR="005D3187" w:rsidRPr="001A42D0">
        <w:rPr>
          <w:rFonts w:ascii="Times New Roman" w:hAnsi="Times New Roman" w:cs="Times New Roman"/>
          <w:sz w:val="24"/>
          <w:szCs w:val="24"/>
        </w:rPr>
        <w:t xml:space="preserve"> Денисова</w:t>
      </w:r>
      <w:r w:rsidR="00283B5D">
        <w:rPr>
          <w:rFonts w:ascii="Times New Roman" w:hAnsi="Times New Roman" w:cs="Times New Roman"/>
          <w:sz w:val="24"/>
          <w:szCs w:val="24"/>
        </w:rPr>
        <w:t>.</w:t>
      </w:r>
    </w:p>
    <w:p w:rsidR="005D3187" w:rsidRDefault="005D3187" w:rsidP="005D3187">
      <w:pPr>
        <w:spacing w:after="0" w:line="240" w:lineRule="atLeast"/>
        <w:jc w:val="both"/>
        <w:rPr>
          <w:rFonts w:ascii="Times New Roman" w:hAnsi="Times New Roman" w:cs="Times New Roman"/>
          <w:sz w:val="24"/>
          <w:szCs w:val="24"/>
        </w:rPr>
      </w:pPr>
    </w:p>
    <w:p w:rsidR="00067F65" w:rsidRDefault="00067F65" w:rsidP="005D3187">
      <w:pPr>
        <w:spacing w:after="0" w:line="240" w:lineRule="atLeast"/>
        <w:jc w:val="both"/>
        <w:rPr>
          <w:rFonts w:ascii="Times New Roman" w:hAnsi="Times New Roman" w:cs="Times New Roman"/>
          <w:sz w:val="24"/>
          <w:szCs w:val="24"/>
        </w:rPr>
      </w:pPr>
    </w:p>
    <w:p w:rsidR="001A42D0" w:rsidRPr="00067F65" w:rsidRDefault="001A42D0" w:rsidP="005D3187">
      <w:pPr>
        <w:spacing w:after="0" w:line="240" w:lineRule="atLeast"/>
        <w:jc w:val="both"/>
        <w:rPr>
          <w:rFonts w:ascii="Times New Roman" w:hAnsi="Times New Roman" w:cs="Times New Roman"/>
          <w:sz w:val="24"/>
          <w:szCs w:val="24"/>
        </w:rPr>
      </w:pPr>
    </w:p>
    <w:p w:rsidR="00377FCF"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Временно исполняющий полномочия</w:t>
      </w:r>
    </w:p>
    <w:p w:rsidR="005D3187" w:rsidRPr="00067F65"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Главы</w:t>
      </w:r>
      <w:r w:rsidR="005D3187" w:rsidRPr="00067F65">
        <w:rPr>
          <w:rFonts w:ascii="Times New Roman" w:hAnsi="Times New Roman" w:cs="Times New Roman"/>
          <w:sz w:val="24"/>
          <w:szCs w:val="24"/>
        </w:rPr>
        <w:t xml:space="preserve"> городского округа </w:t>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Pr>
          <w:rFonts w:ascii="Times New Roman" w:hAnsi="Times New Roman" w:cs="Times New Roman"/>
          <w:sz w:val="24"/>
          <w:szCs w:val="24"/>
        </w:rPr>
        <w:t>И.Ю. Волкова</w:t>
      </w:r>
    </w:p>
    <w:p w:rsidR="005D3187" w:rsidRPr="001747DC" w:rsidRDefault="005D3187" w:rsidP="005D3187">
      <w:pPr>
        <w:tabs>
          <w:tab w:val="left" w:pos="3675"/>
        </w:tabs>
        <w:spacing w:after="0" w:line="240" w:lineRule="exact"/>
        <w:jc w:val="both"/>
        <w:rPr>
          <w:rFonts w:ascii="Times New Roman" w:hAnsi="Times New Roman" w:cs="Times New Roman"/>
          <w:sz w:val="24"/>
          <w:szCs w:val="24"/>
        </w:rPr>
      </w:pPr>
    </w:p>
    <w:p w:rsidR="005D3187" w:rsidRDefault="005D3187" w:rsidP="005D3187">
      <w:pPr>
        <w:spacing w:after="0"/>
        <w:rPr>
          <w:rFonts w:ascii="Times New Roman" w:hAnsi="Times New Roman" w:cs="Times New Roman"/>
          <w:sz w:val="20"/>
          <w:szCs w:val="20"/>
        </w:rPr>
        <w:sectPr w:rsidR="005D3187" w:rsidSect="00FE4291">
          <w:headerReference w:type="default" r:id="rId11"/>
          <w:pgSz w:w="11906" w:h="16838" w:code="9"/>
          <w:pgMar w:top="1134" w:right="850" w:bottom="1134" w:left="1701" w:header="709" w:footer="709" w:gutter="0"/>
          <w:pgNumType w:start="1"/>
          <w:cols w:space="708"/>
          <w:titlePg/>
          <w:docGrid w:linePitch="360"/>
        </w:sectPr>
      </w:pPr>
    </w:p>
    <w:p w:rsidR="002B49BB" w:rsidRPr="00466001" w:rsidRDefault="00FE4291" w:rsidP="002B49B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2B49BB" w:rsidRPr="00466001" w:rsidRDefault="002B49BB" w:rsidP="002B49BB">
      <w:pPr>
        <w:spacing w:after="0"/>
        <w:jc w:val="right"/>
        <w:rPr>
          <w:rFonts w:ascii="Times New Roman" w:hAnsi="Times New Roman" w:cs="Times New Roman"/>
          <w:sz w:val="24"/>
          <w:szCs w:val="24"/>
        </w:rPr>
      </w:pPr>
      <w:r w:rsidRPr="00466001">
        <w:rPr>
          <w:rFonts w:ascii="Times New Roman" w:hAnsi="Times New Roman" w:cs="Times New Roman"/>
          <w:sz w:val="24"/>
          <w:szCs w:val="24"/>
        </w:rPr>
        <w:t xml:space="preserve">от </w:t>
      </w:r>
      <w:r w:rsidR="00FE4291" w:rsidRPr="00FE4291">
        <w:rPr>
          <w:rFonts w:ascii="Times New Roman" w:hAnsi="Times New Roman" w:cs="Times New Roman"/>
          <w:sz w:val="24"/>
          <w:szCs w:val="24"/>
        </w:rPr>
        <w:t>06.07.2020 № 413/7</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4291">
        <w:rPr>
          <w:rFonts w:ascii="Times New Roman" w:eastAsia="Times New Roman" w:hAnsi="Times New Roman" w:cs="Times New Roman"/>
          <w:sz w:val="24"/>
          <w:szCs w:val="24"/>
        </w:rPr>
        <w:t>Утверждена</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w:t>
      </w:r>
    </w:p>
    <w:p w:rsidR="002B49BB" w:rsidRPr="00466001"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 городского округа Электросталь</w:t>
      </w:r>
    </w:p>
    <w:p w:rsidR="002B49BB" w:rsidRDefault="002B49BB" w:rsidP="002B49BB">
      <w:pPr>
        <w:tabs>
          <w:tab w:val="left" w:pos="5526"/>
          <w:tab w:val="right" w:pos="14570"/>
        </w:tabs>
        <w:spacing w:after="0" w:line="240" w:lineRule="auto"/>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ab/>
      </w:r>
      <w:r w:rsidRPr="00466001">
        <w:rPr>
          <w:rFonts w:ascii="Times New Roman" w:eastAsia="Times New Roman" w:hAnsi="Times New Roman" w:cs="Times New Roman"/>
          <w:sz w:val="24"/>
          <w:szCs w:val="24"/>
        </w:rPr>
        <w:tab/>
        <w:t>Московской области:</w:t>
      </w:r>
    </w:p>
    <w:p w:rsidR="005D3187" w:rsidRPr="002B49BB" w:rsidRDefault="002B49BB" w:rsidP="002B49BB">
      <w:pPr>
        <w:tabs>
          <w:tab w:val="left" w:pos="5526"/>
          <w:tab w:val="right" w:pos="14570"/>
        </w:tabs>
        <w:spacing w:after="0" w:line="240" w:lineRule="auto"/>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466001">
        <w:rPr>
          <w:rFonts w:ascii="Times New Roman" w:eastAsia="Times New Roman" w:hAnsi="Times New Roman" w:cs="Times New Roman"/>
          <w:sz w:val="24"/>
          <w:szCs w:val="24"/>
          <w:u w:val="single"/>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969</w:t>
      </w:r>
      <w:r w:rsidRPr="00466001">
        <w:rPr>
          <w:rFonts w:ascii="Times New Roman" w:eastAsia="Times New Roman" w:hAnsi="Times New Roman" w:cs="Times New Roman"/>
          <w:sz w:val="24"/>
          <w:szCs w:val="24"/>
          <w:u w:val="single"/>
        </w:rPr>
        <w:t>/12</w:t>
      </w:r>
    </w:p>
    <w:p w:rsidR="00B003F5" w:rsidRPr="00B003F5" w:rsidRDefault="00B003F5" w:rsidP="00B003F5">
      <w:pPr>
        <w:spacing w:after="0" w:line="240" w:lineRule="auto"/>
        <w:jc w:val="right"/>
        <w:rPr>
          <w:rFonts w:ascii="Times New Roman" w:eastAsia="Times New Roman" w:hAnsi="Times New Roman" w:cs="Times New Roman"/>
          <w:sz w:val="20"/>
          <w:szCs w:val="20"/>
        </w:rPr>
      </w:pPr>
      <w:r w:rsidRPr="00B003F5">
        <w:rPr>
          <w:rFonts w:ascii="Times New Roman" w:eastAsia="Times New Roman" w:hAnsi="Times New Roman" w:cs="Times New Roman"/>
          <w:sz w:val="20"/>
          <w:szCs w:val="20"/>
        </w:rPr>
        <w:t xml:space="preserve">(в ред. постановлений Администрации </w:t>
      </w:r>
    </w:p>
    <w:p w:rsidR="00B003F5" w:rsidRPr="00B003F5" w:rsidRDefault="00B003F5" w:rsidP="00B003F5">
      <w:pPr>
        <w:spacing w:after="0" w:line="240" w:lineRule="auto"/>
        <w:jc w:val="right"/>
        <w:rPr>
          <w:rFonts w:ascii="Times New Roman" w:eastAsia="Times New Roman" w:hAnsi="Times New Roman" w:cs="Times New Roman"/>
          <w:sz w:val="20"/>
          <w:szCs w:val="20"/>
        </w:rPr>
      </w:pPr>
      <w:r w:rsidRPr="00B003F5">
        <w:rPr>
          <w:rFonts w:ascii="Times New Roman" w:eastAsia="Times New Roman" w:hAnsi="Times New Roman" w:cs="Times New Roman"/>
          <w:sz w:val="20"/>
          <w:szCs w:val="20"/>
        </w:rPr>
        <w:t>городского округа Электросталь Московской области</w:t>
      </w:r>
    </w:p>
    <w:p w:rsidR="005D3187" w:rsidRPr="00B003F5" w:rsidRDefault="00B003F5" w:rsidP="00B003F5">
      <w:pPr>
        <w:spacing w:after="0"/>
        <w:jc w:val="right"/>
        <w:rPr>
          <w:rFonts w:ascii="Times New Roman" w:hAnsi="Times New Roman" w:cs="Times New Roman"/>
          <w:sz w:val="20"/>
          <w:szCs w:val="20"/>
        </w:rPr>
      </w:pPr>
      <w:r w:rsidRPr="00B003F5">
        <w:rPr>
          <w:rFonts w:ascii="Times New Roman" w:eastAsia="Times New Roman" w:hAnsi="Times New Roman" w:cs="Times New Roman"/>
          <w:sz w:val="20"/>
          <w:szCs w:val="20"/>
        </w:rPr>
        <w:t>14.02.2020 № 85/2</w:t>
      </w:r>
      <w:r w:rsidR="00726751">
        <w:rPr>
          <w:rFonts w:ascii="Times New Roman" w:eastAsia="Times New Roman" w:hAnsi="Times New Roman" w:cs="Times New Roman"/>
          <w:sz w:val="20"/>
          <w:szCs w:val="20"/>
        </w:rPr>
        <w:t>, от 24.03.2020 № 212/3</w:t>
      </w:r>
      <w:r w:rsidRPr="00B003F5">
        <w:rPr>
          <w:rFonts w:ascii="Times New Roman" w:eastAsia="Times New Roman" w:hAnsi="Times New Roman" w:cs="Times New Roman"/>
          <w:sz w:val="20"/>
          <w:szCs w:val="20"/>
        </w:rPr>
        <w:t>)</w:t>
      </w:r>
    </w:p>
    <w:p w:rsidR="00B01FE2" w:rsidRPr="002B49BB" w:rsidRDefault="002B49BB" w:rsidP="002B49BB">
      <w:pPr>
        <w:tabs>
          <w:tab w:val="left" w:pos="95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16600" w:type="dxa"/>
        <w:tblInd w:w="91" w:type="dxa"/>
        <w:tblLook w:val="04A0" w:firstRow="1" w:lastRow="0" w:firstColumn="1" w:lastColumn="0" w:noHBand="0" w:noVBand="1"/>
      </w:tblPr>
      <w:tblGrid>
        <w:gridCol w:w="16600"/>
      </w:tblGrid>
      <w:tr w:rsidR="000F1CB8" w:rsidRPr="000F1CB8" w:rsidTr="000F1CB8">
        <w:trPr>
          <w:trHeight w:val="40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lastRenderedPageBreak/>
              <w:t>1. ПАСПОРТ МУНИЦИПАЛЬНОЙ ПРОГРАММЫ ГОРОДСКОГО ОКРУГА ЭЛЕКТРОСТАЛЬ МОСКОВСКОЙ ОБЛАСТИ</w:t>
            </w:r>
          </w:p>
        </w:tc>
      </w:tr>
      <w:tr w:rsidR="000F1CB8" w:rsidRPr="000F1CB8" w:rsidTr="000F1CB8">
        <w:trPr>
          <w:trHeight w:val="31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jc w:val="center"/>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t xml:space="preserve">"Формирование современной комфортной городской среды" </w:t>
            </w:r>
          </w:p>
        </w:tc>
      </w:tr>
      <w:tr w:rsidR="000F1CB8" w:rsidRPr="000F1CB8" w:rsidTr="000F1CB8">
        <w:trPr>
          <w:trHeight w:val="31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jc w:val="center"/>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t>на 2020-2024 годы</w:t>
            </w:r>
          </w:p>
        </w:tc>
      </w:tr>
    </w:tbl>
    <w:p w:rsidR="000F1CB8" w:rsidRDefault="000F1CB8" w:rsidP="00B01FE2">
      <w:pPr>
        <w:spacing w:after="0" w:line="240" w:lineRule="auto"/>
        <w:rPr>
          <w:b/>
          <w:sz w:val="24"/>
        </w:rPr>
      </w:pPr>
    </w:p>
    <w:tbl>
      <w:tblPr>
        <w:tblW w:w="15185" w:type="dxa"/>
        <w:tblInd w:w="91" w:type="dxa"/>
        <w:tblLook w:val="04A0" w:firstRow="1" w:lastRow="0" w:firstColumn="1" w:lastColumn="0" w:noHBand="0" w:noVBand="1"/>
      </w:tblPr>
      <w:tblGrid>
        <w:gridCol w:w="4270"/>
        <w:gridCol w:w="2260"/>
        <w:gridCol w:w="1780"/>
        <w:gridCol w:w="1940"/>
        <w:gridCol w:w="1760"/>
        <w:gridCol w:w="1740"/>
        <w:gridCol w:w="1435"/>
      </w:tblGrid>
      <w:tr w:rsidR="008B1F45" w:rsidRPr="008B1F45" w:rsidTr="008B1F45">
        <w:trPr>
          <w:trHeight w:val="600"/>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Координатор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Муниципальный заказчик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8B1F45" w:rsidRPr="008B1F45" w:rsidTr="008B1F45">
        <w:trPr>
          <w:trHeight w:val="375"/>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Цель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8B1F45" w:rsidRPr="008B1F45" w:rsidTr="008B1F45">
        <w:trPr>
          <w:trHeight w:val="345"/>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Перечень подпрограмм</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Подпрограмма I "Комфортная городская среда" </w:t>
            </w:r>
          </w:p>
        </w:tc>
      </w:tr>
      <w:tr w:rsidR="008B1F45" w:rsidRPr="008B1F45" w:rsidTr="008B1F45">
        <w:trPr>
          <w:trHeight w:val="405"/>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Подпрограмма II "Благоустройство территорий"</w:t>
            </w:r>
          </w:p>
        </w:tc>
      </w:tr>
      <w:tr w:rsidR="008B1F45" w:rsidRPr="008B1F45" w:rsidTr="008B1F45">
        <w:trPr>
          <w:trHeight w:val="390"/>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Подпрограмма III "Создание условий для обеспечения комфортного проживания жителей в многоквартирных домах"</w:t>
            </w:r>
          </w:p>
        </w:tc>
      </w:tr>
      <w:tr w:rsidR="008B1F45" w:rsidRPr="008B1F45" w:rsidTr="008B1F45">
        <w:trPr>
          <w:trHeight w:val="630"/>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Источники финансирования муниципальной программы,</w:t>
            </w:r>
          </w:p>
        </w:tc>
        <w:tc>
          <w:tcPr>
            <w:tcW w:w="10915"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Расходы (тыс. рублей)</w:t>
            </w:r>
          </w:p>
        </w:tc>
      </w:tr>
      <w:tr w:rsidR="008B1F45" w:rsidRPr="008B1F45" w:rsidTr="008B1F45">
        <w:trPr>
          <w:trHeight w:val="300"/>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vMerge/>
            <w:tcBorders>
              <w:top w:val="single" w:sz="4" w:space="0" w:color="auto"/>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r>
      <w:tr w:rsidR="008B1F45" w:rsidRPr="008B1F45" w:rsidTr="008B1F45">
        <w:trPr>
          <w:trHeight w:val="315"/>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 том числе по годам:</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2020</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2021</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2022</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2023</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2024</w:t>
            </w:r>
          </w:p>
        </w:tc>
      </w:tr>
      <w:tr w:rsidR="008B1F45" w:rsidRPr="008B1F45" w:rsidTr="008B1F45">
        <w:trPr>
          <w:trHeight w:val="347"/>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1 777 727,39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366 902,45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263 725,90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295 096,36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546 613,13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305 389,55   </w:t>
            </w:r>
          </w:p>
        </w:tc>
      </w:tr>
      <w:tr w:rsidR="008B1F45" w:rsidRPr="008B1F45" w:rsidTr="008B1F45">
        <w:trPr>
          <w:trHeight w:val="107"/>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B1F45">
              <w:rPr>
                <w:rFonts w:ascii="Times New Roman" w:eastAsia="Times New Roman" w:hAnsi="Times New Roman" w:cs="Times New Roman"/>
                <w:color w:val="000000"/>
                <w:sz w:val="24"/>
                <w:szCs w:val="24"/>
              </w:rPr>
              <w:t xml:space="preserve">248 356,04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191 431,13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56 924,91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9"/>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185 857,92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81 320,80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104 537,12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7"/>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76"/>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2 211 941,35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639 654,38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425 187,93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295 096,36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546 613,13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305 389,55   </w:t>
            </w:r>
          </w:p>
        </w:tc>
      </w:tr>
      <w:tr w:rsidR="008B1F45" w:rsidRPr="008B1F45" w:rsidTr="008B1F45">
        <w:trPr>
          <w:trHeight w:val="30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30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42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615"/>
        </w:trPr>
        <w:tc>
          <w:tcPr>
            <w:tcW w:w="151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rPr>
            </w:pPr>
            <w:r w:rsidRPr="008B1F45">
              <w:rPr>
                <w:rFonts w:ascii="Times New Roman" w:eastAsia="Times New Roman" w:hAnsi="Times New Roman" w:cs="Times New Roman"/>
                <w:color w:val="000000"/>
              </w:rPr>
              <w:t>УГЖКХ</w:t>
            </w:r>
          </w:p>
        </w:tc>
      </w:tr>
      <w:tr w:rsidR="008B1F45" w:rsidRPr="008B1F45" w:rsidTr="008B1F45">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25 850,75</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9 317,00</w:t>
            </w:r>
          </w:p>
        </w:tc>
        <w:tc>
          <w:tcPr>
            <w:tcW w:w="194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5 500,00</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3 500,00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3 675,00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3 858,75</w:t>
            </w:r>
          </w:p>
        </w:tc>
      </w:tr>
      <w:tr w:rsidR="008B1F45" w:rsidRPr="008B1F45" w:rsidTr="008B1F45">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10 636,40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9 548,84</w:t>
            </w:r>
          </w:p>
        </w:tc>
        <w:tc>
          <w:tcPr>
            <w:tcW w:w="194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1 087,56</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nil"/>
              <w:left w:val="nil"/>
              <w:bottom w:val="nil"/>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single" w:sz="4" w:space="0" w:color="auto"/>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36 487,15</w:t>
            </w:r>
          </w:p>
        </w:tc>
        <w:tc>
          <w:tcPr>
            <w:tcW w:w="178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18 865,84</w:t>
            </w:r>
          </w:p>
        </w:tc>
        <w:tc>
          <w:tcPr>
            <w:tcW w:w="1940" w:type="dxa"/>
            <w:tcBorders>
              <w:top w:val="nil"/>
              <w:left w:val="nil"/>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6 587,56</w:t>
            </w:r>
          </w:p>
        </w:tc>
        <w:tc>
          <w:tcPr>
            <w:tcW w:w="17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3 500,00</w:t>
            </w:r>
          </w:p>
        </w:tc>
        <w:tc>
          <w:tcPr>
            <w:tcW w:w="17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3 675,00</w:t>
            </w:r>
          </w:p>
        </w:tc>
        <w:tc>
          <w:tcPr>
            <w:tcW w:w="1435"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3 858,75</w:t>
            </w:r>
          </w:p>
        </w:tc>
      </w:tr>
      <w:tr w:rsidR="008B1F45" w:rsidRPr="008B1F45" w:rsidTr="008B1F45">
        <w:trPr>
          <w:trHeight w:val="300"/>
        </w:trPr>
        <w:tc>
          <w:tcPr>
            <w:tcW w:w="427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9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435"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r>
      <w:tr w:rsidR="008B1F45" w:rsidRPr="008B1F45" w:rsidTr="008B1F45">
        <w:trPr>
          <w:trHeight w:val="300"/>
        </w:trPr>
        <w:tc>
          <w:tcPr>
            <w:tcW w:w="427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9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435"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r>
      <w:tr w:rsidR="008B1F45" w:rsidRPr="008B1F45" w:rsidTr="008B1F45">
        <w:trPr>
          <w:trHeight w:val="615"/>
        </w:trPr>
        <w:tc>
          <w:tcPr>
            <w:tcW w:w="151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rPr>
            </w:pPr>
            <w:r w:rsidRPr="008B1F45">
              <w:rPr>
                <w:rFonts w:ascii="Times New Roman" w:eastAsia="Times New Roman" w:hAnsi="Times New Roman" w:cs="Times New Roman"/>
                <w:color w:val="000000"/>
              </w:rPr>
              <w:t>КСДДИБ</w:t>
            </w:r>
          </w:p>
        </w:tc>
      </w:tr>
      <w:tr w:rsidR="008B1F45" w:rsidRPr="008B1F45" w:rsidTr="008B1F45">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1 751 876,64</w:t>
            </w:r>
          </w:p>
        </w:tc>
        <w:tc>
          <w:tcPr>
            <w:tcW w:w="178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357 585,45</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258 225,90</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291 596,36</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542 938,13</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301 530,80</w:t>
            </w:r>
          </w:p>
        </w:tc>
      </w:tr>
      <w:tr w:rsidR="008B1F45" w:rsidRPr="008B1F45" w:rsidTr="008B1F45">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237 719,64</w:t>
            </w:r>
          </w:p>
        </w:tc>
        <w:tc>
          <w:tcPr>
            <w:tcW w:w="178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181 882,29</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55 837,35</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185 857,92</w:t>
            </w:r>
          </w:p>
        </w:tc>
        <w:tc>
          <w:tcPr>
            <w:tcW w:w="1780" w:type="dxa"/>
            <w:tcBorders>
              <w:top w:val="nil"/>
              <w:left w:val="nil"/>
              <w:bottom w:val="nil"/>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81 320,80</w:t>
            </w:r>
          </w:p>
        </w:tc>
        <w:tc>
          <w:tcPr>
            <w:tcW w:w="194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104 537,12</w:t>
            </w:r>
          </w:p>
        </w:tc>
        <w:tc>
          <w:tcPr>
            <w:tcW w:w="176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single" w:sz="4" w:space="0" w:color="auto"/>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2 175 454,20</w:t>
            </w:r>
          </w:p>
        </w:tc>
        <w:tc>
          <w:tcPr>
            <w:tcW w:w="1780" w:type="dxa"/>
            <w:tcBorders>
              <w:top w:val="nil"/>
              <w:left w:val="nil"/>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620 788,54</w:t>
            </w:r>
          </w:p>
        </w:tc>
        <w:tc>
          <w:tcPr>
            <w:tcW w:w="19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418 600,37</w:t>
            </w:r>
          </w:p>
        </w:tc>
        <w:tc>
          <w:tcPr>
            <w:tcW w:w="17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291 596,36</w:t>
            </w:r>
          </w:p>
        </w:tc>
        <w:tc>
          <w:tcPr>
            <w:tcW w:w="17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542 938,13</w:t>
            </w:r>
          </w:p>
        </w:tc>
        <w:tc>
          <w:tcPr>
            <w:tcW w:w="1435"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301 530,80</w:t>
            </w:r>
          </w:p>
        </w:tc>
      </w:tr>
    </w:tbl>
    <w:p w:rsidR="000F1CB8" w:rsidRPr="00F01417" w:rsidRDefault="000F1CB8">
      <w:pPr>
        <w:rPr>
          <w:rFonts w:ascii="Times New Roman" w:eastAsia="Times New Roman" w:hAnsi="Times New Roman" w:cs="Times New Roman"/>
          <w:b/>
          <w:sz w:val="24"/>
          <w:szCs w:val="24"/>
        </w:r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w:t>
      </w:r>
      <w:r w:rsidRPr="004130A9">
        <w:rPr>
          <w:rFonts w:ascii="Times New Roman" w:eastAsia="Times New Roman" w:hAnsi="Times New Roman" w:cs="Times New Roman"/>
          <w:sz w:val="24"/>
          <w:szCs w:val="24"/>
        </w:rPr>
        <w:lastRenderedPageBreak/>
        <w:t>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B6776B">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921EC3">
        <w:rPr>
          <w:rFonts w:ascii="Times New Roman" w:eastAsia="Times New Roman" w:hAnsi="Times New Roman" w:cs="Times New Roman"/>
          <w:sz w:val="24"/>
          <w:szCs w:val="24"/>
        </w:rPr>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B6776B">
      <w:pPr>
        <w:tabs>
          <w:tab w:val="left" w:pos="1860"/>
        </w:tabs>
        <w:spacing w:after="0" w:line="240" w:lineRule="auto"/>
        <w:ind w:firstLine="709"/>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a8"/>
        <w:tblW w:w="0" w:type="auto"/>
        <w:tblInd w:w="250" w:type="dxa"/>
        <w:tblLook w:val="04A0" w:firstRow="1" w:lastRow="0" w:firstColumn="1" w:lastColumn="0" w:noHBand="0" w:noVBand="1"/>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8F572F" w:rsidRPr="000973B1" w:rsidRDefault="008F572F" w:rsidP="00B01FE2">
      <w:pPr>
        <w:autoSpaceDE w:val="0"/>
        <w:autoSpaceDN w:val="0"/>
        <w:adjustRightInd w:val="0"/>
        <w:spacing w:after="0" w:line="240" w:lineRule="auto"/>
        <w:rPr>
          <w:rFonts w:ascii="Times New Roman" w:hAnsi="Times New Roman" w:cs="Times New Roman"/>
          <w:sz w:val="24"/>
          <w:szCs w:val="24"/>
          <w:shd w:val="clear" w:color="auto" w:fill="FFFFFF"/>
        </w:rPr>
      </w:pP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8F572F" w:rsidRDefault="009918B6" w:rsidP="007065EB">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Пешеходная </w:t>
      </w:r>
      <w:r w:rsidR="001555CB">
        <w:rPr>
          <w:rFonts w:ascii="Times New Roman" w:eastAsia="Times New Roman" w:hAnsi="Times New Roman" w:cs="Times New Roman"/>
          <w:sz w:val="24"/>
          <w:szCs w:val="28"/>
        </w:rPr>
        <w:t xml:space="preserve">зона на участке улицы </w:t>
      </w:r>
      <w:r>
        <w:rPr>
          <w:rFonts w:ascii="Times New Roman" w:eastAsia="Times New Roman" w:hAnsi="Times New Roman" w:cs="Times New Roman"/>
          <w:sz w:val="24"/>
          <w:szCs w:val="28"/>
        </w:rPr>
        <w:t xml:space="preserve"> Корешкова</w:t>
      </w:r>
      <w:r w:rsidR="001555CB">
        <w:rPr>
          <w:rFonts w:ascii="Times New Roman" w:eastAsia="Times New Roman" w:hAnsi="Times New Roman" w:cs="Times New Roman"/>
          <w:sz w:val="24"/>
          <w:szCs w:val="28"/>
        </w:rPr>
        <w:t xml:space="preserve"> от улицы Николаева до Храма Вознесения Господня.</w:t>
      </w: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8F572F" w:rsidRDefault="008F572F" w:rsidP="00B61912">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7"/>
        <w:gridCol w:w="2548"/>
        <w:gridCol w:w="5391"/>
        <w:gridCol w:w="1481"/>
      </w:tblGrid>
      <w:tr w:rsidR="008F572F" w:rsidRPr="004F35B6" w:rsidTr="004F35B6">
        <w:trPr>
          <w:trHeight w:val="1260"/>
        </w:trPr>
        <w:tc>
          <w:tcPr>
            <w:tcW w:w="2977"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 xml:space="preserve">Наименование </w:t>
            </w:r>
            <w:r w:rsidR="00B61912" w:rsidRPr="004F35B6">
              <w:rPr>
                <w:rFonts w:ascii="Times New Roman" w:eastAsia="Times New Roman" w:hAnsi="Times New Roman" w:cs="Times New Roman"/>
                <w:b/>
                <w:bCs/>
                <w:sz w:val="24"/>
                <w:szCs w:val="24"/>
              </w:rPr>
              <w:t>ю</w:t>
            </w:r>
            <w:r w:rsidRPr="004F35B6">
              <w:rPr>
                <w:rFonts w:ascii="Times New Roman" w:eastAsia="Times New Roman" w:hAnsi="Times New Roman" w:cs="Times New Roman"/>
                <w:b/>
                <w:bCs/>
                <w:sz w:val="24"/>
                <w:szCs w:val="24"/>
              </w:rPr>
              <w:t>р. лица</w:t>
            </w:r>
          </w:p>
        </w:tc>
        <w:tc>
          <w:tcPr>
            <w:tcW w:w="2267"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Адрес объекта</w:t>
            </w:r>
          </w:p>
        </w:tc>
        <w:tc>
          <w:tcPr>
            <w:tcW w:w="5391"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Мероприятие по благоустройству</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Год реализации</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"Центр"</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Николаева, д. 28б</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2020</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lastRenderedPageBreak/>
              <w:t>ООО "Догпоинт"</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пр-т Южный</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"НИКБООР"</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Фрязевское ш, д. 02б</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"Аукцион"</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пр-т Ленина, д. 0/10</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2021</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АО "Центротраст" Д.У.ЗПИФ недвижимости "Электросталь-Инвест"</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Нежилое строение</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Тевосяна, д. 25</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2022</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"Инвест-Эл"</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Ялагина, д. 4</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Устройство твердых покрытий, освещение территории</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color w:val="000000"/>
                <w:sz w:val="24"/>
                <w:szCs w:val="24"/>
              </w:rPr>
              <w:t> </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22</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18, к.1</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20</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187A14"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Журавлева, д. 5</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lastRenderedPageBreak/>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F146EB" w:rsidRDefault="00F146EB" w:rsidP="00E4004A">
      <w:pPr>
        <w:spacing w:after="0" w:line="240" w:lineRule="auto"/>
        <w:rPr>
          <w:rFonts w:ascii="Times New Roman" w:hAnsi="Times New Roman" w:cs="Times New Roman"/>
          <w:b/>
          <w:sz w:val="24"/>
          <w:szCs w:val="24"/>
        </w:rPr>
      </w:pP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5321" w:type="dxa"/>
        <w:tblLook w:val="04A0" w:firstRow="1" w:lastRow="0" w:firstColumn="1" w:lastColumn="0" w:noHBand="0" w:noVBand="1"/>
      </w:tblPr>
      <w:tblGrid>
        <w:gridCol w:w="916"/>
        <w:gridCol w:w="2878"/>
        <w:gridCol w:w="1876"/>
        <w:gridCol w:w="1368"/>
        <w:gridCol w:w="1485"/>
        <w:gridCol w:w="980"/>
        <w:gridCol w:w="981"/>
        <w:gridCol w:w="981"/>
        <w:gridCol w:w="981"/>
        <w:gridCol w:w="1005"/>
        <w:gridCol w:w="1870"/>
      </w:tblGrid>
      <w:tr w:rsidR="005B0340" w:rsidRPr="004F35B6" w:rsidTr="00F1688B">
        <w:tc>
          <w:tcPr>
            <w:tcW w:w="91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 п/п</w:t>
            </w:r>
          </w:p>
        </w:tc>
        <w:tc>
          <w:tcPr>
            <w:tcW w:w="287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Тип показателя</w:t>
            </w:r>
          </w:p>
        </w:tc>
        <w:tc>
          <w:tcPr>
            <w:tcW w:w="136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Единица измерения</w:t>
            </w:r>
          </w:p>
        </w:tc>
        <w:tc>
          <w:tcPr>
            <w:tcW w:w="148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Базовое значение на начало реализации программы</w:t>
            </w:r>
          </w:p>
        </w:tc>
        <w:tc>
          <w:tcPr>
            <w:tcW w:w="4928" w:type="dxa"/>
            <w:gridSpan w:val="5"/>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Планируемое значение показателя по годам реализации</w:t>
            </w:r>
          </w:p>
        </w:tc>
        <w:tc>
          <w:tcPr>
            <w:tcW w:w="1870"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Номер основного мероприятия в перечне мероприятий подпрограммы</w:t>
            </w:r>
          </w:p>
        </w:tc>
      </w:tr>
      <w:tr w:rsidR="00AE71CD" w:rsidRPr="004F35B6" w:rsidTr="00F1688B">
        <w:tc>
          <w:tcPr>
            <w:tcW w:w="916" w:type="dxa"/>
            <w:vMerge/>
          </w:tcPr>
          <w:p w:rsidR="005B0340" w:rsidRPr="004F35B6" w:rsidRDefault="005B0340" w:rsidP="00B01FE2">
            <w:pPr>
              <w:jc w:val="center"/>
              <w:rPr>
                <w:rFonts w:ascii="Times New Roman" w:hAnsi="Times New Roman" w:cs="Times New Roman"/>
                <w:b/>
                <w:sz w:val="24"/>
                <w:szCs w:val="24"/>
              </w:rPr>
            </w:pPr>
          </w:p>
        </w:tc>
        <w:tc>
          <w:tcPr>
            <w:tcW w:w="2878" w:type="dxa"/>
            <w:vMerge/>
          </w:tcPr>
          <w:p w:rsidR="005B0340" w:rsidRPr="004F35B6" w:rsidRDefault="005B0340" w:rsidP="00B01FE2">
            <w:pPr>
              <w:jc w:val="center"/>
              <w:rPr>
                <w:rFonts w:ascii="Times New Roman" w:hAnsi="Times New Roman" w:cs="Times New Roman"/>
                <w:b/>
                <w:sz w:val="24"/>
                <w:szCs w:val="24"/>
              </w:rPr>
            </w:pPr>
          </w:p>
        </w:tc>
        <w:tc>
          <w:tcPr>
            <w:tcW w:w="1876" w:type="dxa"/>
            <w:vMerge/>
          </w:tcPr>
          <w:p w:rsidR="005B0340" w:rsidRPr="004F35B6" w:rsidRDefault="005B0340" w:rsidP="00B01FE2">
            <w:pPr>
              <w:jc w:val="center"/>
              <w:rPr>
                <w:rFonts w:ascii="Times New Roman" w:hAnsi="Times New Roman" w:cs="Times New Roman"/>
                <w:b/>
                <w:sz w:val="24"/>
                <w:szCs w:val="24"/>
              </w:rPr>
            </w:pPr>
          </w:p>
        </w:tc>
        <w:tc>
          <w:tcPr>
            <w:tcW w:w="1368" w:type="dxa"/>
            <w:vMerge/>
          </w:tcPr>
          <w:p w:rsidR="005B0340" w:rsidRPr="004F35B6" w:rsidRDefault="005B0340" w:rsidP="00B01FE2">
            <w:pPr>
              <w:jc w:val="center"/>
              <w:rPr>
                <w:rFonts w:ascii="Times New Roman" w:hAnsi="Times New Roman" w:cs="Times New Roman"/>
                <w:b/>
                <w:sz w:val="24"/>
                <w:szCs w:val="24"/>
              </w:rPr>
            </w:pPr>
          </w:p>
        </w:tc>
        <w:tc>
          <w:tcPr>
            <w:tcW w:w="1485" w:type="dxa"/>
            <w:vMerge/>
          </w:tcPr>
          <w:p w:rsidR="005B0340" w:rsidRPr="004F35B6" w:rsidRDefault="005B0340" w:rsidP="00B01FE2">
            <w:pPr>
              <w:jc w:val="center"/>
              <w:rPr>
                <w:rFonts w:ascii="Times New Roman" w:hAnsi="Times New Roman" w:cs="Times New Roman"/>
                <w:b/>
                <w:sz w:val="24"/>
                <w:szCs w:val="24"/>
              </w:rPr>
            </w:pPr>
          </w:p>
        </w:tc>
        <w:tc>
          <w:tcPr>
            <w:tcW w:w="98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2020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2021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2022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2023 год</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2024 год</w:t>
            </w:r>
          </w:p>
        </w:tc>
        <w:tc>
          <w:tcPr>
            <w:tcW w:w="1870" w:type="dxa"/>
            <w:vMerge/>
          </w:tcPr>
          <w:p w:rsidR="005B0340" w:rsidRPr="004F35B6" w:rsidRDefault="005B0340" w:rsidP="00B01FE2">
            <w:pPr>
              <w:jc w:val="center"/>
              <w:rPr>
                <w:rFonts w:ascii="Times New Roman" w:hAnsi="Times New Roman" w:cs="Times New Roman"/>
                <w:b/>
                <w:sz w:val="24"/>
                <w:szCs w:val="24"/>
              </w:rPr>
            </w:pPr>
          </w:p>
        </w:tc>
      </w:tr>
      <w:tr w:rsidR="00AE71CD" w:rsidRPr="004F35B6" w:rsidTr="00F1688B">
        <w:tc>
          <w:tcPr>
            <w:tcW w:w="91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287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87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36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4</w:t>
            </w:r>
          </w:p>
        </w:tc>
        <w:tc>
          <w:tcPr>
            <w:tcW w:w="148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5</w:t>
            </w:r>
          </w:p>
        </w:tc>
        <w:tc>
          <w:tcPr>
            <w:tcW w:w="98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6</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7</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8</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9</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10</w:t>
            </w:r>
          </w:p>
        </w:tc>
        <w:tc>
          <w:tcPr>
            <w:tcW w:w="18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1440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w:t>
            </w:r>
            <w:r w:rsidRPr="004F35B6">
              <w:rPr>
                <w:rFonts w:ascii="Times New Roman" w:hAnsi="Times New Roman" w:cs="Times New Roman"/>
                <w:b/>
                <w:sz w:val="24"/>
                <w:szCs w:val="24"/>
              </w:rPr>
              <w:t xml:space="preserve">  «</w:t>
            </w:r>
            <w:r w:rsidRPr="004F35B6">
              <w:rPr>
                <w:rFonts w:ascii="Times New Roman" w:eastAsia="Times New Roman" w:hAnsi="Times New Roman" w:cs="Times New Roman"/>
                <w:b/>
                <w:sz w:val="24"/>
                <w:szCs w:val="24"/>
              </w:rPr>
              <w:t>Комфортная городская среда»</w:t>
            </w:r>
          </w:p>
        </w:tc>
      </w:tr>
      <w:tr w:rsidR="00AE71CD" w:rsidRPr="004F35B6" w:rsidTr="00F1688B">
        <w:tc>
          <w:tcPr>
            <w:tcW w:w="91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c>
          <w:tcPr>
            <w:tcW w:w="2878" w:type="dxa"/>
          </w:tcPr>
          <w:p w:rsidR="00726751"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w:t>
            </w:r>
            <w:r w:rsidR="00AE71CD" w:rsidRPr="004F35B6">
              <w:rPr>
                <w:rFonts w:ascii="Times New Roman" w:hAnsi="Times New Roman" w:cs="Times New Roman"/>
                <w:sz w:val="24"/>
                <w:szCs w:val="24"/>
              </w:rPr>
              <w:t>реализованных мероприятий по благоустройству общественных территорий</w:t>
            </w:r>
            <w:r w:rsidRPr="004F35B6">
              <w:rPr>
                <w:rFonts w:ascii="Times New Roman" w:hAnsi="Times New Roman" w:cs="Times New Roman"/>
                <w:sz w:val="24"/>
                <w:szCs w:val="24"/>
              </w:rPr>
              <w:t>, в том числе:</w:t>
            </w:r>
          </w:p>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 </w:t>
            </w:r>
            <w:r w:rsidR="005F538B" w:rsidRPr="004F35B6">
              <w:rPr>
                <w:rFonts w:ascii="Times New Roman" w:hAnsi="Times New Roman" w:cs="Times New Roman"/>
                <w:sz w:val="24"/>
                <w:szCs w:val="24"/>
              </w:rPr>
              <w:t xml:space="preserve"> </w:t>
            </w:r>
            <w:r w:rsidRPr="004F35B6">
              <w:rPr>
                <w:rFonts w:ascii="Times New Roman" w:hAnsi="Times New Roman" w:cs="Times New Roman"/>
                <w:sz w:val="24"/>
                <w:szCs w:val="24"/>
              </w:rPr>
              <w:t xml:space="preserve">пешеходные зоны </w:t>
            </w:r>
          </w:p>
          <w:p w:rsidR="00B61912" w:rsidRPr="004F35B6" w:rsidRDefault="00B61912" w:rsidP="00B61912">
            <w:pPr>
              <w:rPr>
                <w:rFonts w:ascii="Times New Roman" w:hAnsi="Times New Roman" w:cs="Times New Roman"/>
                <w:sz w:val="24"/>
                <w:szCs w:val="24"/>
              </w:rPr>
            </w:pPr>
            <w:r w:rsidRPr="004F35B6">
              <w:rPr>
                <w:rFonts w:ascii="Times New Roman" w:hAnsi="Times New Roman" w:cs="Times New Roman"/>
                <w:sz w:val="24"/>
                <w:szCs w:val="24"/>
              </w:rPr>
              <w:t>- н</w:t>
            </w:r>
            <w:r w:rsidR="005F538B" w:rsidRPr="004F35B6">
              <w:rPr>
                <w:rFonts w:ascii="Times New Roman" w:hAnsi="Times New Roman" w:cs="Times New Roman"/>
                <w:sz w:val="24"/>
                <w:szCs w:val="24"/>
              </w:rPr>
              <w:t>абережные</w:t>
            </w:r>
            <w:r w:rsidR="00726751" w:rsidRPr="004F35B6">
              <w:rPr>
                <w:rFonts w:ascii="Times New Roman" w:hAnsi="Times New Roman" w:cs="Times New Roman"/>
                <w:sz w:val="24"/>
                <w:szCs w:val="24"/>
              </w:rPr>
              <w:t xml:space="preserve"> скверы</w:t>
            </w:r>
            <w:r w:rsidR="005F538B" w:rsidRPr="004F35B6">
              <w:rPr>
                <w:rFonts w:ascii="Times New Roman" w:hAnsi="Times New Roman" w:cs="Times New Roman"/>
                <w:sz w:val="24"/>
                <w:szCs w:val="24"/>
              </w:rPr>
              <w:t xml:space="preserve">; </w:t>
            </w:r>
          </w:p>
          <w:p w:rsidR="00726751" w:rsidRPr="004F35B6" w:rsidRDefault="00726751" w:rsidP="00726751">
            <w:pPr>
              <w:rPr>
                <w:rFonts w:ascii="Times New Roman" w:hAnsi="Times New Roman" w:cs="Times New Roman"/>
                <w:sz w:val="24"/>
                <w:szCs w:val="24"/>
              </w:rPr>
            </w:pPr>
            <w:r w:rsidRPr="004F35B6">
              <w:rPr>
                <w:rFonts w:ascii="Times New Roman" w:hAnsi="Times New Roman" w:cs="Times New Roman"/>
                <w:sz w:val="24"/>
                <w:szCs w:val="24"/>
              </w:rPr>
              <w:t xml:space="preserve">- зоны отдыха; </w:t>
            </w:r>
          </w:p>
          <w:p w:rsidR="005B0340"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площади</w:t>
            </w:r>
            <w:r w:rsidR="00AE71CD" w:rsidRPr="004F35B6">
              <w:rPr>
                <w:rFonts w:ascii="Times New Roman" w:hAnsi="Times New Roman" w:cs="Times New Roman"/>
                <w:sz w:val="24"/>
                <w:szCs w:val="24"/>
              </w:rPr>
              <w:t>.</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0" w:type="dxa"/>
          </w:tcPr>
          <w:p w:rsidR="005B0340"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F1688B">
        <w:tc>
          <w:tcPr>
            <w:tcW w:w="916"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1.2.</w:t>
            </w:r>
          </w:p>
        </w:tc>
        <w:tc>
          <w:tcPr>
            <w:tcW w:w="2878" w:type="dxa"/>
          </w:tcPr>
          <w:p w:rsidR="00F1688B" w:rsidRPr="004F35B6" w:rsidRDefault="00F1688B" w:rsidP="00B61912">
            <w:pPr>
              <w:rPr>
                <w:rFonts w:ascii="Times New Roman" w:hAnsi="Times New Roman" w:cs="Times New Roman"/>
                <w:sz w:val="24"/>
                <w:szCs w:val="24"/>
              </w:rPr>
            </w:pPr>
            <w:r w:rsidRPr="004F35B6">
              <w:rPr>
                <w:rFonts w:ascii="Times New Roman" w:hAnsi="Times New Roman" w:cs="Times New Roman"/>
                <w:sz w:val="24"/>
                <w:szCs w:val="24"/>
              </w:rPr>
              <w:t xml:space="preserve">Реализованы проекты победителей Всероссийского конкурса лучших проектов </w:t>
            </w:r>
            <w:r w:rsidRPr="004F35B6">
              <w:rPr>
                <w:rFonts w:ascii="Times New Roman" w:hAnsi="Times New Roman" w:cs="Times New Roman"/>
                <w:sz w:val="24"/>
                <w:szCs w:val="24"/>
              </w:rPr>
              <w:lastRenderedPageBreak/>
              <w:t>создания комфортной городской среды в малых городах и исторических поселениях</w:t>
            </w:r>
          </w:p>
        </w:tc>
        <w:tc>
          <w:tcPr>
            <w:tcW w:w="1876"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Обращение Губернатора Московской области</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005"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87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B0340"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1.3</w:t>
            </w:r>
            <w:r w:rsidR="005B0340" w:rsidRPr="004F35B6">
              <w:rPr>
                <w:rFonts w:ascii="Times New Roman" w:hAnsi="Times New Roman" w:cs="Times New Roman"/>
                <w:b/>
                <w:sz w:val="24"/>
                <w:szCs w:val="24"/>
              </w:rPr>
              <w:t>.</w:t>
            </w:r>
          </w:p>
        </w:tc>
        <w:tc>
          <w:tcPr>
            <w:tcW w:w="2878" w:type="dxa"/>
          </w:tcPr>
          <w:p w:rsidR="005B0340"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5B0340"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1.4</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5F538B"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1.5</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w:t>
            </w:r>
          </w:p>
        </w:tc>
        <w:tc>
          <w:tcPr>
            <w:tcW w:w="1876" w:type="dxa"/>
          </w:tcPr>
          <w:p w:rsidR="005F538B"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16</w:t>
            </w:r>
          </w:p>
        </w:tc>
        <w:tc>
          <w:tcPr>
            <w:tcW w:w="980" w:type="dxa"/>
          </w:tcPr>
          <w:p w:rsidR="005F538B"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870"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1.6</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Обеспеченность </w:t>
            </w:r>
            <w:r w:rsidR="004E4E4A" w:rsidRPr="004F35B6">
              <w:rPr>
                <w:rFonts w:ascii="Times New Roman" w:hAnsi="Times New Roman" w:cs="Times New Roman"/>
                <w:sz w:val="24"/>
                <w:szCs w:val="24"/>
              </w:rPr>
              <w:t>обустроенными дворовыми территориями</w:t>
            </w:r>
            <w:r w:rsidR="00AE71CD" w:rsidRPr="004F35B6">
              <w:rPr>
                <w:rFonts w:ascii="Times New Roman" w:hAnsi="Times New Roman" w:cs="Times New Roman"/>
                <w:sz w:val="24"/>
                <w:szCs w:val="24"/>
              </w:rPr>
              <w:t>/ количество благоустроенных дворовых территорий</w:t>
            </w:r>
          </w:p>
        </w:tc>
        <w:tc>
          <w:tcPr>
            <w:tcW w:w="1876"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45/60</w:t>
            </w:r>
          </w:p>
        </w:tc>
        <w:tc>
          <w:tcPr>
            <w:tcW w:w="980"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54/72</w:t>
            </w:r>
          </w:p>
        </w:tc>
        <w:tc>
          <w:tcPr>
            <w:tcW w:w="981"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67/87</w:t>
            </w:r>
          </w:p>
        </w:tc>
        <w:tc>
          <w:tcPr>
            <w:tcW w:w="981" w:type="dxa"/>
          </w:tcPr>
          <w:p w:rsidR="005F538B" w:rsidRPr="004F35B6" w:rsidRDefault="00DC11D1" w:rsidP="00DC11D1">
            <w:pPr>
              <w:jc w:val="center"/>
              <w:rPr>
                <w:rFonts w:ascii="Times New Roman" w:hAnsi="Times New Roman" w:cs="Times New Roman"/>
                <w:sz w:val="24"/>
                <w:szCs w:val="24"/>
              </w:rPr>
            </w:pPr>
            <w:r w:rsidRPr="004F35B6">
              <w:rPr>
                <w:rFonts w:ascii="Times New Roman" w:hAnsi="Times New Roman" w:cs="Times New Roman"/>
                <w:sz w:val="24"/>
                <w:szCs w:val="24"/>
              </w:rPr>
              <w:t>70</w:t>
            </w:r>
            <w:r w:rsidR="00D31B75" w:rsidRPr="004F35B6">
              <w:rPr>
                <w:rFonts w:ascii="Times New Roman" w:hAnsi="Times New Roman" w:cs="Times New Roman"/>
                <w:sz w:val="24"/>
                <w:szCs w:val="24"/>
              </w:rPr>
              <w:t>/102</w:t>
            </w:r>
          </w:p>
        </w:tc>
        <w:tc>
          <w:tcPr>
            <w:tcW w:w="981"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89/117</w:t>
            </w:r>
          </w:p>
        </w:tc>
        <w:tc>
          <w:tcPr>
            <w:tcW w:w="1005" w:type="dxa"/>
          </w:tcPr>
          <w:p w:rsidR="005F538B" w:rsidRPr="004F35B6" w:rsidRDefault="002B09C4" w:rsidP="00D31B75">
            <w:pPr>
              <w:jc w:val="center"/>
              <w:rPr>
                <w:rFonts w:ascii="Times New Roman" w:hAnsi="Times New Roman" w:cs="Times New Roman"/>
                <w:sz w:val="24"/>
                <w:szCs w:val="24"/>
              </w:rPr>
            </w:pPr>
            <w:r w:rsidRPr="004F35B6">
              <w:rPr>
                <w:rFonts w:ascii="Times New Roman" w:hAnsi="Times New Roman" w:cs="Times New Roman"/>
                <w:sz w:val="24"/>
                <w:szCs w:val="24"/>
              </w:rPr>
              <w:t>10</w:t>
            </w:r>
            <w:r w:rsidR="00330BC1" w:rsidRPr="004F35B6">
              <w:rPr>
                <w:rFonts w:ascii="Times New Roman" w:hAnsi="Times New Roman" w:cs="Times New Roman"/>
                <w:sz w:val="24"/>
                <w:szCs w:val="24"/>
              </w:rPr>
              <w:t>0</w:t>
            </w:r>
            <w:r w:rsidRPr="004F35B6">
              <w:rPr>
                <w:rFonts w:ascii="Times New Roman" w:hAnsi="Times New Roman" w:cs="Times New Roman"/>
                <w:sz w:val="24"/>
                <w:szCs w:val="24"/>
              </w:rPr>
              <w:t>/</w:t>
            </w:r>
            <w:r w:rsidR="00D31B75" w:rsidRPr="004F35B6">
              <w:rPr>
                <w:rFonts w:ascii="Times New Roman" w:hAnsi="Times New Roman" w:cs="Times New Roman"/>
                <w:sz w:val="24"/>
                <w:szCs w:val="24"/>
              </w:rPr>
              <w:t>132</w:t>
            </w:r>
          </w:p>
        </w:tc>
        <w:tc>
          <w:tcPr>
            <w:tcW w:w="1870"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1.7</w:t>
            </w:r>
            <w:r w:rsidR="004E4E4A" w:rsidRPr="004F35B6">
              <w:rPr>
                <w:rFonts w:ascii="Times New Roman" w:hAnsi="Times New Roman" w:cs="Times New Roman"/>
                <w:b/>
                <w:sz w:val="24"/>
                <w:szCs w:val="24"/>
              </w:rPr>
              <w:t>.</w:t>
            </w:r>
          </w:p>
        </w:tc>
        <w:tc>
          <w:tcPr>
            <w:tcW w:w="2878" w:type="dxa"/>
          </w:tcPr>
          <w:p w:rsidR="004E4E4A" w:rsidRPr="004F35B6" w:rsidRDefault="004E4E4A" w:rsidP="005D3205">
            <w:pPr>
              <w:rPr>
                <w:rFonts w:ascii="Times New Roman" w:hAnsi="Times New Roman" w:cs="Times New Roman"/>
                <w:sz w:val="24"/>
                <w:szCs w:val="24"/>
              </w:rPr>
            </w:pPr>
            <w:r w:rsidRPr="004F35B6">
              <w:rPr>
                <w:rFonts w:ascii="Times New Roman" w:hAnsi="Times New Roman" w:cs="Times New Roman"/>
                <w:sz w:val="24"/>
                <w:szCs w:val="24"/>
              </w:rPr>
              <w:t>Количество объе</w:t>
            </w:r>
            <w:r w:rsidR="005D3205" w:rsidRPr="004F35B6">
              <w:rPr>
                <w:rFonts w:ascii="Times New Roman" w:hAnsi="Times New Roman" w:cs="Times New Roman"/>
                <w:sz w:val="24"/>
                <w:szCs w:val="24"/>
              </w:rPr>
              <w:t xml:space="preserve">ктов электросетевого хозяйства и </w:t>
            </w:r>
            <w:r w:rsidRPr="004F35B6">
              <w:rPr>
                <w:rFonts w:ascii="Times New Roman" w:hAnsi="Times New Roman" w:cs="Times New Roman"/>
                <w:sz w:val="24"/>
                <w:szCs w:val="24"/>
              </w:rPr>
              <w:t>систем наружного освещения</w:t>
            </w:r>
            <w:r w:rsidR="005D3205" w:rsidRPr="004F35B6">
              <w:rPr>
                <w:rFonts w:ascii="Times New Roman" w:hAnsi="Times New Roman" w:cs="Times New Roman"/>
                <w:sz w:val="24"/>
                <w:szCs w:val="24"/>
              </w:rPr>
              <w:t>,</w:t>
            </w:r>
            <w:r w:rsidRPr="004F35B6">
              <w:rPr>
                <w:rFonts w:ascii="Times New Roman" w:hAnsi="Times New Roman" w:cs="Times New Roman"/>
                <w:sz w:val="24"/>
                <w:szCs w:val="24"/>
              </w:rPr>
              <w:t xml:space="preserve"> на которых реализованы мероприятия по устройству и </w:t>
            </w:r>
            <w:r w:rsidRPr="004F35B6">
              <w:rPr>
                <w:rFonts w:ascii="Times New Roman" w:hAnsi="Times New Roman" w:cs="Times New Roman"/>
                <w:sz w:val="24"/>
                <w:szCs w:val="24"/>
              </w:rPr>
              <w:lastRenderedPageBreak/>
              <w:t>капитальному ремонту</w:t>
            </w:r>
          </w:p>
        </w:tc>
        <w:tc>
          <w:tcPr>
            <w:tcW w:w="1876" w:type="dxa"/>
          </w:tcPr>
          <w:p w:rsidR="004E4E4A" w:rsidRPr="004F35B6" w:rsidRDefault="004E4E4A" w:rsidP="00377FCF">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 xml:space="preserve">Отраслевой показатель </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0" w:type="dxa"/>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6</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F1688B">
        <w:tc>
          <w:tcPr>
            <w:tcW w:w="916"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1.8.</w:t>
            </w:r>
          </w:p>
        </w:tc>
        <w:tc>
          <w:tcPr>
            <w:tcW w:w="2878" w:type="dxa"/>
          </w:tcPr>
          <w:p w:rsidR="00F1688B" w:rsidRPr="004F35B6" w:rsidRDefault="00F1688B" w:rsidP="00F1688B">
            <w:pPr>
              <w:rPr>
                <w:rFonts w:ascii="Times New Roman" w:hAnsi="Times New Roman" w:cs="Times New Roman"/>
                <w:sz w:val="24"/>
                <w:szCs w:val="24"/>
              </w:rPr>
            </w:pPr>
            <w:r w:rsidRPr="004F35B6">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F35B6" w:rsidRDefault="00377FCF"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6</w:t>
            </w:r>
          </w:p>
        </w:tc>
        <w:tc>
          <w:tcPr>
            <w:tcW w:w="980"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1.9</w:t>
            </w:r>
            <w:r w:rsidR="004E4E4A" w:rsidRPr="004F35B6">
              <w:rPr>
                <w:rFonts w:ascii="Times New Roman" w:hAnsi="Times New Roman" w:cs="Times New Roman"/>
                <w:b/>
                <w:sz w:val="24"/>
                <w:szCs w:val="24"/>
              </w:rPr>
              <w:t>.</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r w:rsidR="005D3205" w:rsidRPr="004F35B6">
              <w:rPr>
                <w:rFonts w:ascii="Times New Roman" w:hAnsi="Times New Roman" w:cs="Times New Roman"/>
                <w:sz w:val="24"/>
                <w:szCs w:val="24"/>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18,52</w:t>
            </w:r>
          </w:p>
        </w:tc>
        <w:tc>
          <w:tcPr>
            <w:tcW w:w="98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1.10</w:t>
            </w:r>
            <w:r w:rsidR="004E4E4A" w:rsidRPr="004F35B6">
              <w:rPr>
                <w:rFonts w:ascii="Times New Roman" w:hAnsi="Times New Roman" w:cs="Times New Roman"/>
                <w:b/>
                <w:sz w:val="24"/>
                <w:szCs w:val="24"/>
              </w:rPr>
              <w:t>.</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общественной </w:t>
            </w:r>
            <w:r w:rsidRPr="004F35B6">
              <w:rPr>
                <w:rFonts w:ascii="Times New Roman" w:hAnsi="Times New Roman" w:cs="Times New Roman"/>
                <w:sz w:val="24"/>
                <w:szCs w:val="24"/>
              </w:rPr>
              <w:lastRenderedPageBreak/>
              <w:t>территории</w:t>
            </w:r>
          </w:p>
        </w:tc>
        <w:tc>
          <w:tcPr>
            <w:tcW w:w="1876"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Соглашение с ФОИВ</w:t>
            </w:r>
          </w:p>
        </w:tc>
        <w:tc>
          <w:tcPr>
            <w:tcW w:w="1368"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0"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w:t>
            </w:r>
            <w:r w:rsidR="002B09C4" w:rsidRPr="004F35B6">
              <w:rPr>
                <w:rFonts w:ascii="Times New Roman" w:hAnsi="Times New Roman" w:cs="Times New Roman"/>
                <w:sz w:val="24"/>
                <w:szCs w:val="24"/>
              </w:rPr>
              <w:t>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1005"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r w:rsidR="00F1688B" w:rsidRPr="004F35B6">
              <w:rPr>
                <w:rFonts w:ascii="Times New Roman" w:hAnsi="Times New Roman" w:cs="Times New Roman"/>
                <w:b/>
                <w:sz w:val="24"/>
                <w:szCs w:val="24"/>
              </w:rPr>
              <w:t>11.</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Соответствие нормативу обеспеченности </w:t>
            </w:r>
            <w:r w:rsidR="00170564" w:rsidRPr="004F35B6">
              <w:rPr>
                <w:rFonts w:ascii="Times New Roman" w:hAnsi="Times New Roman" w:cs="Times New Roman"/>
                <w:sz w:val="24"/>
                <w:szCs w:val="24"/>
              </w:rPr>
              <w:t>парками культуры и отдыха</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r w:rsidR="00330BC1" w:rsidRPr="004F35B6">
              <w:rPr>
                <w:rFonts w:ascii="Times New Roman" w:hAnsi="Times New Roman" w:cs="Times New Roman"/>
                <w:sz w:val="24"/>
                <w:szCs w:val="24"/>
              </w:rPr>
              <w:t>0</w:t>
            </w:r>
          </w:p>
        </w:tc>
        <w:tc>
          <w:tcPr>
            <w:tcW w:w="98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870"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170564"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1.12</w:t>
            </w:r>
            <w:r w:rsidR="00170564" w:rsidRPr="004F35B6">
              <w:rPr>
                <w:rFonts w:ascii="Times New Roman" w:hAnsi="Times New Roman" w:cs="Times New Roman"/>
                <w:b/>
                <w:sz w:val="24"/>
                <w:szCs w:val="24"/>
              </w:rPr>
              <w:t>.</w:t>
            </w:r>
          </w:p>
        </w:tc>
        <w:tc>
          <w:tcPr>
            <w:tcW w:w="2878" w:type="dxa"/>
          </w:tcPr>
          <w:p w:rsidR="00170564" w:rsidRPr="004F35B6" w:rsidRDefault="00170564" w:rsidP="00B61912">
            <w:pPr>
              <w:rPr>
                <w:rFonts w:ascii="Times New Roman" w:hAnsi="Times New Roman" w:cs="Times New Roman"/>
                <w:sz w:val="24"/>
                <w:szCs w:val="24"/>
              </w:rPr>
            </w:pPr>
            <w:r w:rsidRPr="004F35B6">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110</w:t>
            </w:r>
          </w:p>
        </w:tc>
        <w:tc>
          <w:tcPr>
            <w:tcW w:w="980"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115</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0</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5</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w:t>
            </w:r>
          </w:p>
        </w:tc>
        <w:tc>
          <w:tcPr>
            <w:tcW w:w="1005"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w:t>
            </w:r>
          </w:p>
        </w:tc>
        <w:tc>
          <w:tcPr>
            <w:tcW w:w="1870"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726751" w:rsidRPr="004F35B6" w:rsidTr="00F1688B">
        <w:tc>
          <w:tcPr>
            <w:tcW w:w="916" w:type="dxa"/>
          </w:tcPr>
          <w:p w:rsidR="00726751" w:rsidRPr="004F35B6" w:rsidRDefault="0072675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F1688B" w:rsidRPr="004F35B6">
              <w:rPr>
                <w:rFonts w:ascii="Times New Roman" w:hAnsi="Times New Roman" w:cs="Times New Roman"/>
                <w:b/>
                <w:sz w:val="24"/>
                <w:szCs w:val="24"/>
              </w:rPr>
              <w:t>3</w:t>
            </w:r>
          </w:p>
        </w:tc>
        <w:tc>
          <w:tcPr>
            <w:tcW w:w="2878" w:type="dxa"/>
          </w:tcPr>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созданных и </w:t>
            </w:r>
            <w:r w:rsidR="00F1688B" w:rsidRPr="004F35B6">
              <w:rPr>
                <w:rFonts w:ascii="Times New Roman" w:hAnsi="Times New Roman" w:cs="Times New Roman"/>
                <w:sz w:val="24"/>
                <w:szCs w:val="24"/>
              </w:rPr>
              <w:t>благоустроенных парков культуры и отдыха на территории Московской области</w:t>
            </w:r>
          </w:p>
        </w:tc>
        <w:tc>
          <w:tcPr>
            <w:tcW w:w="1876"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tcPr>
          <w:p w:rsidR="00726751" w:rsidRPr="004F35B6" w:rsidRDefault="00705365" w:rsidP="00705365">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705365" w:rsidRPr="004F35B6" w:rsidTr="00F1688B">
        <w:tc>
          <w:tcPr>
            <w:tcW w:w="916" w:type="dxa"/>
          </w:tcPr>
          <w:p w:rsidR="00705365" w:rsidRPr="004F35B6" w:rsidRDefault="0070536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1.14</w:t>
            </w:r>
          </w:p>
        </w:tc>
        <w:tc>
          <w:tcPr>
            <w:tcW w:w="2878" w:type="dxa"/>
          </w:tcPr>
          <w:p w:rsidR="00705365" w:rsidRPr="004F35B6" w:rsidRDefault="00705365" w:rsidP="00B61912">
            <w:pPr>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876" w:type="dxa"/>
          </w:tcPr>
          <w:p w:rsidR="00705365" w:rsidRPr="004F35B6" w:rsidRDefault="00705365"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tcPr>
          <w:p w:rsidR="00705365" w:rsidRPr="004F35B6" w:rsidRDefault="00705365" w:rsidP="001400EB">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1501A5"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F1688B" w:rsidRPr="004F35B6">
              <w:rPr>
                <w:rFonts w:ascii="Times New Roman" w:hAnsi="Times New Roman" w:cs="Times New Roman"/>
                <w:b/>
                <w:sz w:val="24"/>
                <w:szCs w:val="24"/>
              </w:rPr>
              <w:t>5.</w:t>
            </w:r>
          </w:p>
        </w:tc>
        <w:tc>
          <w:tcPr>
            <w:tcW w:w="2878" w:type="dxa"/>
          </w:tcPr>
          <w:p w:rsidR="001501A5" w:rsidRPr="004F35B6" w:rsidRDefault="001501A5" w:rsidP="00B61912">
            <w:pPr>
              <w:rPr>
                <w:rFonts w:ascii="Times New Roman" w:hAnsi="Times New Roman" w:cs="Times New Roman"/>
                <w:sz w:val="24"/>
                <w:szCs w:val="24"/>
              </w:rPr>
            </w:pPr>
            <w:r w:rsidRPr="004F35B6">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87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01</w:t>
            </w: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4405" w:type="dxa"/>
            <w:gridSpan w:val="10"/>
            <w:shd w:val="clear" w:color="auto" w:fill="auto"/>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II</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Благоустройство территорий»</w:t>
            </w:r>
          </w:p>
        </w:tc>
      </w:tr>
      <w:tr w:rsidR="00AE71CD" w:rsidRPr="004F35B6" w:rsidTr="00F1688B">
        <w:tc>
          <w:tcPr>
            <w:tcW w:w="916"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lang w:val="en-US"/>
              </w:rPr>
              <w:t>2</w:t>
            </w:r>
            <w:r w:rsidRPr="004F35B6">
              <w:rPr>
                <w:rFonts w:ascii="Times New Roman" w:hAnsi="Times New Roman" w:cs="Times New Roman"/>
                <w:b/>
                <w:sz w:val="24"/>
                <w:szCs w:val="24"/>
              </w:rPr>
              <w:t>.1.</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Увеличение площади асфальтового покрытия</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Кв.м</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r w:rsidR="00330BC1" w:rsidRPr="004F35B6">
              <w:rPr>
                <w:rFonts w:ascii="Times New Roman" w:hAnsi="Times New Roman" w:cs="Times New Roman"/>
                <w:sz w:val="24"/>
                <w:szCs w:val="24"/>
              </w:rPr>
              <w:t>0000</w:t>
            </w:r>
          </w:p>
        </w:tc>
        <w:tc>
          <w:tcPr>
            <w:tcW w:w="98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90100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90500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90600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90700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90800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2.2.</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37</w:t>
            </w:r>
            <w:r w:rsidR="00330BC1" w:rsidRPr="004F35B6">
              <w:rPr>
                <w:rFonts w:ascii="Times New Roman" w:hAnsi="Times New Roman" w:cs="Times New Roman"/>
                <w:sz w:val="24"/>
                <w:szCs w:val="24"/>
              </w:rPr>
              <w:t>00</w:t>
            </w:r>
          </w:p>
        </w:tc>
        <w:tc>
          <w:tcPr>
            <w:tcW w:w="98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1250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1450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AC6AE9"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2.3.</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Сокращение уровня износа электросетевого </w:t>
            </w:r>
            <w:r w:rsidRPr="004F35B6">
              <w:rPr>
                <w:rFonts w:ascii="Times New Roman" w:hAnsi="Times New Roman" w:cs="Times New Roman"/>
                <w:sz w:val="24"/>
                <w:szCs w:val="24"/>
              </w:rPr>
              <w:lastRenderedPageBreak/>
              <w:t>хозяйства систем наружного освещения с применением СИП и высокоэффективных светильников</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 xml:space="preserve">Показатель муниципальных </w:t>
            </w:r>
            <w:r w:rsidRPr="004F35B6">
              <w:rPr>
                <w:rFonts w:ascii="Times New Roman" w:hAnsi="Times New Roman" w:cs="Times New Roman"/>
                <w:sz w:val="24"/>
                <w:szCs w:val="24"/>
              </w:rPr>
              <w:lastRenderedPageBreak/>
              <w:t>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45,7</w:t>
            </w:r>
          </w:p>
        </w:tc>
        <w:tc>
          <w:tcPr>
            <w:tcW w:w="980"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27</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25</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23</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21</w:t>
            </w:r>
          </w:p>
        </w:tc>
        <w:tc>
          <w:tcPr>
            <w:tcW w:w="1005"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p w:rsidR="00330BC1" w:rsidRPr="004F35B6" w:rsidRDefault="00330BC1" w:rsidP="00B01FE2">
            <w:pPr>
              <w:jc w:val="center"/>
              <w:rPr>
                <w:rFonts w:ascii="Times New Roman" w:hAnsi="Times New Roman" w:cs="Times New Roman"/>
                <w:sz w:val="24"/>
                <w:szCs w:val="24"/>
              </w:rPr>
            </w:pPr>
          </w:p>
        </w:tc>
      </w:tr>
      <w:tr w:rsidR="00AE71CD" w:rsidRPr="004F35B6" w:rsidTr="00F1688B">
        <w:tc>
          <w:tcPr>
            <w:tcW w:w="916" w:type="dxa"/>
          </w:tcPr>
          <w:p w:rsidR="00F146EB" w:rsidRPr="004F35B6" w:rsidRDefault="00F146E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2.4</w:t>
            </w:r>
          </w:p>
        </w:tc>
        <w:tc>
          <w:tcPr>
            <w:tcW w:w="2878" w:type="dxa"/>
          </w:tcPr>
          <w:p w:rsidR="00F146EB" w:rsidRPr="004F35B6" w:rsidRDefault="00F146EB"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w:t>
            </w:r>
            <w:r w:rsidR="008674C8" w:rsidRPr="004F35B6">
              <w:rPr>
                <w:rFonts w:ascii="Times New Roman" w:hAnsi="Times New Roman" w:cs="Times New Roman"/>
                <w:sz w:val="24"/>
                <w:szCs w:val="24"/>
              </w:rPr>
              <w:t>единицы</w:t>
            </w:r>
          </w:p>
        </w:tc>
        <w:tc>
          <w:tcPr>
            <w:tcW w:w="1876"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Отраслевой показатель (показатель госпрограммы)</w:t>
            </w:r>
          </w:p>
        </w:tc>
        <w:tc>
          <w:tcPr>
            <w:tcW w:w="1368"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0"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870" w:type="dxa"/>
          </w:tcPr>
          <w:p w:rsidR="00F146EB" w:rsidRPr="004F35B6" w:rsidRDefault="00F146EB" w:rsidP="00B01FE2">
            <w:pPr>
              <w:jc w:val="center"/>
              <w:rPr>
                <w:rFonts w:ascii="Times New Roman" w:hAnsi="Times New Roman" w:cs="Times New Roman"/>
                <w:sz w:val="24"/>
                <w:szCs w:val="24"/>
              </w:rPr>
            </w:pP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440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eastAsia="Times New Roman" w:hAnsi="Times New Roman" w:cs="Times New Roman"/>
                <w:b/>
                <w:sz w:val="24"/>
                <w:szCs w:val="24"/>
              </w:rPr>
              <w:t xml:space="preserve">Подпрограмма </w:t>
            </w:r>
            <w:r w:rsidRPr="004F35B6">
              <w:rPr>
                <w:rFonts w:ascii="Times New Roman" w:eastAsia="Times New Roman" w:hAnsi="Times New Roman" w:cs="Times New Roman"/>
                <w:b/>
                <w:sz w:val="24"/>
                <w:szCs w:val="24"/>
                <w:lang w:val="en-US"/>
              </w:rPr>
              <w:t>III</w:t>
            </w:r>
            <w:r w:rsidRPr="004F35B6">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AE71CD" w:rsidRPr="004F35B6" w:rsidTr="00F1688B">
        <w:tc>
          <w:tcPr>
            <w:tcW w:w="91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3.1.</w:t>
            </w:r>
          </w:p>
        </w:tc>
        <w:tc>
          <w:tcPr>
            <w:tcW w:w="2878" w:type="dxa"/>
          </w:tcPr>
          <w:p w:rsidR="005B0340" w:rsidRPr="004F35B6" w:rsidRDefault="0017056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отремонтированных подъездов МКД</w:t>
            </w:r>
          </w:p>
        </w:tc>
        <w:tc>
          <w:tcPr>
            <w:tcW w:w="187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B0340" w:rsidRPr="004F35B6" w:rsidRDefault="00094132"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150</w:t>
            </w:r>
          </w:p>
        </w:tc>
        <w:tc>
          <w:tcPr>
            <w:tcW w:w="980"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183</w:t>
            </w:r>
          </w:p>
        </w:tc>
        <w:tc>
          <w:tcPr>
            <w:tcW w:w="981"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126</w:t>
            </w:r>
          </w:p>
        </w:tc>
        <w:tc>
          <w:tcPr>
            <w:tcW w:w="981" w:type="dxa"/>
            <w:shd w:val="clear" w:color="auto" w:fill="auto"/>
          </w:tcPr>
          <w:p w:rsidR="005B0340" w:rsidRPr="004F35B6" w:rsidRDefault="008F572F"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870"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3.2.</w:t>
            </w:r>
          </w:p>
        </w:tc>
        <w:tc>
          <w:tcPr>
            <w:tcW w:w="2878" w:type="dxa"/>
          </w:tcPr>
          <w:p w:rsidR="002B09C4" w:rsidRPr="004F35B6" w:rsidRDefault="002B09C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2B09C4"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p>
        </w:tc>
        <w:tc>
          <w:tcPr>
            <w:tcW w:w="980" w:type="dxa"/>
          </w:tcPr>
          <w:p w:rsidR="002B09C4"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32</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005"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870"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Default="00E4004A" w:rsidP="00B01FE2">
      <w:pPr>
        <w:spacing w:after="0" w:line="240" w:lineRule="auto"/>
        <w:jc w:val="center"/>
        <w:rPr>
          <w:rFonts w:ascii="Times New Roman" w:hAnsi="Times New Roman" w:cs="Times New Roman"/>
          <w:b/>
          <w:sz w:val="24"/>
          <w:szCs w:val="24"/>
          <w:highlight w:val="yellow"/>
        </w:rPr>
      </w:pPr>
    </w:p>
    <w:p w:rsidR="00F1688B" w:rsidRDefault="00F1688B" w:rsidP="00B01FE2">
      <w:pPr>
        <w:spacing w:after="0" w:line="240" w:lineRule="auto"/>
        <w:jc w:val="center"/>
        <w:rPr>
          <w:rFonts w:ascii="Times New Roman" w:hAnsi="Times New Roman" w:cs="Times New Roman"/>
          <w:b/>
          <w:sz w:val="24"/>
          <w:szCs w:val="24"/>
          <w:highlight w:val="yellow"/>
        </w:rPr>
      </w:pPr>
    </w:p>
    <w:p w:rsidR="00F1688B" w:rsidRPr="00726751" w:rsidRDefault="00F1688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272"/>
        <w:gridCol w:w="6521"/>
        <w:gridCol w:w="2060"/>
        <w:gridCol w:w="14"/>
      </w:tblGrid>
      <w:tr w:rsidR="005B0340" w:rsidRPr="00A94882" w:rsidTr="00B61912">
        <w:trPr>
          <w:gridAfter w:val="1"/>
          <w:wAfter w:w="14" w:type="dxa"/>
          <w:trHeight w:val="759"/>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п/п</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Единица измерения</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Порядок расчета</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Источник данных</w:t>
            </w:r>
          </w:p>
        </w:tc>
      </w:tr>
      <w:tr w:rsidR="005B0340" w:rsidRPr="00A94882" w:rsidTr="00B61912">
        <w:trPr>
          <w:gridAfter w:val="1"/>
          <w:wAfter w:w="14" w:type="dxa"/>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4</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5</w:t>
            </w:r>
          </w:p>
        </w:tc>
      </w:tr>
      <w:tr w:rsidR="00187A14" w:rsidRPr="00A94882" w:rsidTr="00B61912">
        <w:trPr>
          <w:jc w:val="center"/>
        </w:trPr>
        <w:tc>
          <w:tcPr>
            <w:tcW w:w="773" w:type="dxa"/>
          </w:tcPr>
          <w:p w:rsidR="00187A14" w:rsidRPr="00A94882" w:rsidRDefault="00187A1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14832" w:type="dxa"/>
            <w:gridSpan w:val="5"/>
          </w:tcPr>
          <w:p w:rsidR="00187A14" w:rsidRPr="00A94882" w:rsidRDefault="00187A14" w:rsidP="00B61912">
            <w:pPr>
              <w:pStyle w:val="ConsPlusNormal"/>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00AC6AE9" w:rsidRPr="00A94882">
              <w:rPr>
                <w:rFonts w:ascii="Times New Roman" w:hAnsi="Times New Roman" w:cs="Times New Roman"/>
                <w:sz w:val="24"/>
                <w:szCs w:val="24"/>
                <w:lang w:val="en-US"/>
              </w:rPr>
              <w:t>I</w:t>
            </w:r>
            <w:r w:rsidRPr="00A94882">
              <w:rPr>
                <w:rFonts w:ascii="Times New Roman" w:hAnsi="Times New Roman" w:cs="Times New Roman"/>
                <w:sz w:val="24"/>
                <w:szCs w:val="24"/>
              </w:rPr>
              <w:t>«Комфортная городская среда</w:t>
            </w:r>
            <w:r w:rsidRPr="00A94882">
              <w:rPr>
                <w:rFonts w:ascii="Times New Roman" w:hAnsi="Times New Roman" w:cs="Times New Roman"/>
                <w:color w:val="000000"/>
                <w:sz w:val="24"/>
                <w:szCs w:val="24"/>
              </w:rPr>
              <w:t>»</w:t>
            </w:r>
          </w:p>
        </w:tc>
      </w:tr>
      <w:tr w:rsidR="005B0340" w:rsidRPr="00A94882" w:rsidTr="00B61912">
        <w:trPr>
          <w:gridAfter w:val="1"/>
          <w:wAfter w:w="14" w:type="dxa"/>
          <w:jc w:val="center"/>
        </w:trPr>
        <w:tc>
          <w:tcPr>
            <w:tcW w:w="773" w:type="dxa"/>
          </w:tcPr>
          <w:p w:rsidR="005B0340" w:rsidRPr="00A94882" w:rsidRDefault="005B0340"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1.1.</w:t>
            </w:r>
          </w:p>
        </w:tc>
        <w:tc>
          <w:tcPr>
            <w:tcW w:w="4965" w:type="dxa"/>
          </w:tcPr>
          <w:p w:rsidR="005B0340" w:rsidRPr="00A94882" w:rsidRDefault="00F03E76"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r w:rsidR="00094132" w:rsidRPr="00A94882">
              <w:rPr>
                <w:rFonts w:ascii="Times New Roman" w:hAnsi="Times New Roman" w:cs="Times New Roman"/>
                <w:sz w:val="24"/>
                <w:szCs w:val="24"/>
              </w:rPr>
              <w:t>; -парки, единиц</w:t>
            </w:r>
          </w:p>
        </w:tc>
        <w:tc>
          <w:tcPr>
            <w:tcW w:w="1272" w:type="dxa"/>
          </w:tcPr>
          <w:p w:rsidR="005B0340"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5B0340"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33084C" w:rsidRPr="00A94882" w:rsidTr="00B61912">
        <w:trPr>
          <w:gridAfter w:val="1"/>
          <w:wAfter w:w="14" w:type="dxa"/>
          <w:jc w:val="center"/>
        </w:trPr>
        <w:tc>
          <w:tcPr>
            <w:tcW w:w="773" w:type="dxa"/>
          </w:tcPr>
          <w:p w:rsidR="0033084C" w:rsidRPr="00A94882" w:rsidRDefault="0033084C"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1.2.</w:t>
            </w:r>
          </w:p>
        </w:tc>
        <w:tc>
          <w:tcPr>
            <w:tcW w:w="4965" w:type="dxa"/>
          </w:tcPr>
          <w:p w:rsidR="0033084C" w:rsidRPr="00A94882" w:rsidRDefault="0033084C"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72" w:type="dxa"/>
          </w:tcPr>
          <w:p w:rsidR="0033084C" w:rsidRPr="00A94882" w:rsidRDefault="0033084C"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33084C"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60" w:type="dxa"/>
          </w:tcPr>
          <w:p w:rsidR="0033084C" w:rsidRPr="00A94882" w:rsidRDefault="0033084C"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1.3</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1.4</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72"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Комитет по строительству, дорожной деятельности и </w:t>
            </w:r>
            <w:r w:rsidRPr="00A94882">
              <w:rPr>
                <w:rFonts w:ascii="Times New Roman" w:hAnsi="Times New Roman" w:cs="Times New Roman"/>
                <w:sz w:val="24"/>
                <w:szCs w:val="24"/>
              </w:rPr>
              <w:lastRenderedPageBreak/>
              <w:t>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1.5</w:t>
            </w:r>
            <w:r w:rsidR="00094132" w:rsidRPr="00A94882">
              <w:rPr>
                <w:rFonts w:ascii="Times New Roman" w:hAnsi="Times New Roman" w:cs="Times New Roman"/>
                <w:sz w:val="24"/>
                <w:szCs w:val="24"/>
              </w:rPr>
              <w:t>.</w:t>
            </w:r>
          </w:p>
        </w:tc>
        <w:tc>
          <w:tcPr>
            <w:tcW w:w="4965" w:type="dxa"/>
            <w:shd w:val="clear" w:color="auto" w:fill="FFFFFF" w:themeFill="background1"/>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w:t>
            </w:r>
          </w:p>
        </w:tc>
        <w:tc>
          <w:tcPr>
            <w:tcW w:w="1272" w:type="dxa"/>
            <w:shd w:val="clear" w:color="auto" w:fill="FFFFFF" w:themeFill="background1"/>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Плановые значения устанавливаются в соответствии с перечнем, сформированным с</w:t>
            </w:r>
            <w:r w:rsidR="008E465C"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rPr>
              <w:t>жителями.</w:t>
            </w:r>
          </w:p>
        </w:tc>
        <w:tc>
          <w:tcPr>
            <w:tcW w:w="2060" w:type="dxa"/>
            <w:shd w:val="clear" w:color="auto" w:fill="FFFFFF" w:themeFill="background1"/>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1.6</w:t>
            </w:r>
            <w:r w:rsidR="00094132" w:rsidRPr="00A94882">
              <w:rPr>
                <w:rFonts w:ascii="Times New Roman" w:hAnsi="Times New Roman" w:cs="Times New Roman"/>
                <w:sz w:val="24"/>
                <w:szCs w:val="24"/>
              </w:rPr>
              <w:t>.</w:t>
            </w:r>
          </w:p>
        </w:tc>
        <w:tc>
          <w:tcPr>
            <w:tcW w:w="4965" w:type="dxa"/>
          </w:tcPr>
          <w:p w:rsidR="00094132" w:rsidRPr="00A94882" w:rsidRDefault="00094132"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Обеспеченность обустроенными дворовыми территориями</w:t>
            </w:r>
          </w:p>
        </w:tc>
        <w:tc>
          <w:tcPr>
            <w:tcW w:w="1272" w:type="dxa"/>
            <w:shd w:val="clear" w:color="auto" w:fill="auto"/>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w:t>
            </w:r>
            <w:r w:rsidR="00652F04"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Плановые значения показателя определяются в относительном и абсолютном выражении. Количество дворовых территорий, подлежащих комплексному благоустройству в 2019-2023 годах, утверждается</w:t>
            </w:r>
            <w:r w:rsidR="008E465C"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rPr>
              <w:t>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A94882">
              <w:rPr>
                <w:rFonts w:ascii="Times New Roman" w:eastAsia="Times New Roman" w:hAnsi="Times New Roman" w:cs="Times New Roman"/>
                <w:sz w:val="24"/>
                <w:szCs w:val="24"/>
              </w:rPr>
              <w:br/>
              <w:t>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652F04" w:rsidRPr="00A94882" w:rsidTr="00B61912">
        <w:trPr>
          <w:gridAfter w:val="1"/>
          <w:wAfter w:w="14" w:type="dxa"/>
          <w:jc w:val="center"/>
        </w:trPr>
        <w:tc>
          <w:tcPr>
            <w:tcW w:w="773" w:type="dxa"/>
          </w:tcPr>
          <w:p w:rsidR="00652F04"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1.7</w:t>
            </w:r>
            <w:r w:rsidR="00652F04" w:rsidRPr="00A94882">
              <w:rPr>
                <w:rFonts w:ascii="Times New Roman" w:hAnsi="Times New Roman" w:cs="Times New Roman"/>
                <w:sz w:val="24"/>
                <w:szCs w:val="24"/>
              </w:rPr>
              <w:t>.</w:t>
            </w:r>
          </w:p>
        </w:tc>
        <w:tc>
          <w:tcPr>
            <w:tcW w:w="4965" w:type="dxa"/>
          </w:tcPr>
          <w:p w:rsidR="00652F04" w:rsidRPr="00A94882" w:rsidRDefault="00652F04"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объектов электросетевого</w:t>
            </w:r>
            <w:r w:rsidR="00770917" w:rsidRPr="00A94882">
              <w:rPr>
                <w:rFonts w:ascii="Times New Roman" w:eastAsia="Times New Roman" w:hAnsi="Times New Roman" w:cs="Times New Roman"/>
                <w:sz w:val="24"/>
                <w:szCs w:val="24"/>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Pr="00A94882" w:rsidRDefault="00770917"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eastAsia="Times New Roman" w:hAnsi="Times New Roman" w:cs="Times New Roman"/>
                <w:sz w:val="24"/>
                <w:szCs w:val="24"/>
              </w:rPr>
              <w:t>единиц</w:t>
            </w:r>
          </w:p>
        </w:tc>
        <w:tc>
          <w:tcPr>
            <w:tcW w:w="6521" w:type="dxa"/>
            <w:shd w:val="clear" w:color="auto" w:fill="auto"/>
          </w:tcPr>
          <w:p w:rsidR="00652F04" w:rsidRPr="00A94882" w:rsidRDefault="00330BC1"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652F04" w:rsidRPr="00A94882" w:rsidRDefault="00B94F43"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1.8.</w:t>
            </w:r>
          </w:p>
        </w:tc>
        <w:tc>
          <w:tcPr>
            <w:tcW w:w="4965" w:type="dxa"/>
          </w:tcPr>
          <w:p w:rsidR="004F35B6" w:rsidRPr="00A94882" w:rsidRDefault="004F35B6"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2" w:type="dxa"/>
          </w:tcPr>
          <w:p w:rsidR="004F35B6" w:rsidRPr="00A94882" w:rsidRDefault="004F35B6" w:rsidP="00B01FE2">
            <w:pPr>
              <w:widowControl w:val="0"/>
              <w:suppressAutoHyphens/>
              <w:spacing w:after="0" w:line="240" w:lineRule="auto"/>
              <w:jc w:val="center"/>
              <w:rPr>
                <w:rFonts w:ascii="Times New Roman" w:eastAsia="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w:t>
            </w:r>
            <w:r w:rsidRPr="00A94882">
              <w:rPr>
                <w:rFonts w:ascii="Times New Roman" w:eastAsia="Times New Roman" w:hAnsi="Times New Roman" w:cs="Times New Roman"/>
                <w:color w:val="000000"/>
                <w:sz w:val="24"/>
                <w:szCs w:val="24"/>
              </w:rPr>
              <w:lastRenderedPageBreak/>
              <w:t>на указанных объектах</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1.9</w:t>
            </w:r>
            <w:r w:rsidR="00094132" w:rsidRPr="00A94882">
              <w:rPr>
                <w:rFonts w:ascii="Times New Roman" w:hAnsi="Times New Roman" w:cs="Times New Roman"/>
                <w:sz w:val="24"/>
                <w:szCs w:val="24"/>
              </w:rPr>
              <w:t>.</w:t>
            </w:r>
          </w:p>
        </w:tc>
        <w:tc>
          <w:tcPr>
            <w:tcW w:w="4965" w:type="dxa"/>
          </w:tcPr>
          <w:p w:rsidR="00094132" w:rsidRPr="00A94882"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6F0FBA"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61074B"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использование цифровых технологий (мобильные приложения, онлайн порталы для голосования ("Активный </w:t>
            </w:r>
          </w:p>
          <w:p w:rsidR="00094132"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гражданин", "Добродел" и т.п.), субботник. </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1.10</w:t>
            </w:r>
            <w:r w:rsidR="00094132" w:rsidRPr="00A94882">
              <w:rPr>
                <w:rFonts w:ascii="Times New Roman" w:hAnsi="Times New Roman" w:cs="Times New Roman"/>
                <w:sz w:val="24"/>
                <w:szCs w:val="24"/>
              </w:rPr>
              <w:t>.</w:t>
            </w:r>
          </w:p>
        </w:tc>
        <w:tc>
          <w:tcPr>
            <w:tcW w:w="4965" w:type="dxa"/>
          </w:tcPr>
          <w:p w:rsidR="00094132" w:rsidRPr="00A94882" w:rsidRDefault="00094132" w:rsidP="00B01FE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 </w:t>
            </w:r>
            <w:r w:rsidR="00B513AB" w:rsidRPr="00A94882">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w:t>
            </w:r>
          </w:p>
        </w:tc>
        <w:tc>
          <w:tcPr>
            <w:tcW w:w="1272"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B513AB"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094132" w:rsidRPr="00A94882" w:rsidRDefault="00B513A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Рассчитывается по формуле: </w:t>
            </w:r>
            <w:r w:rsidRPr="00A94882">
              <w:rPr>
                <w:rFonts w:ascii="Times New Roman" w:eastAsia="Times New Roman" w:hAnsi="Times New Roman" w:cs="Times New Roman"/>
                <w:color w:val="000000"/>
                <w:sz w:val="24"/>
                <w:szCs w:val="24"/>
                <w:lang w:val="en-US"/>
              </w:rPr>
              <w:t>D</w:t>
            </w:r>
            <w:r w:rsidRPr="00A94882">
              <w:rPr>
                <w:rFonts w:ascii="Times New Roman" w:eastAsia="Times New Roman" w:hAnsi="Times New Roman" w:cs="Times New Roman"/>
                <w:color w:val="000000"/>
                <w:sz w:val="24"/>
                <w:szCs w:val="24"/>
              </w:rPr>
              <w:t xml:space="preserve">ркот=Ркот/Рр*100% </w:t>
            </w:r>
            <w:r w:rsidRPr="00A94882">
              <w:rPr>
                <w:rFonts w:ascii="Times New Roman" w:eastAsia="Times New Roman" w:hAnsi="Times New Roman" w:cs="Times New Roman"/>
                <w:color w:val="000000"/>
                <w:sz w:val="24"/>
                <w:szCs w:val="24"/>
                <w:lang w:val="en-US"/>
              </w:rPr>
              <w:t>D</w:t>
            </w:r>
            <w:r w:rsidRPr="00A94882">
              <w:rPr>
                <w:rFonts w:ascii="Times New Roman" w:eastAsia="Times New Roman" w:hAnsi="Times New Roman" w:cs="Times New Roman"/>
                <w:color w:val="000000"/>
                <w:sz w:val="24"/>
                <w:szCs w:val="24"/>
              </w:rPr>
              <w:t>ркот-доля реализованных комплексных процедур в общем количестве реализованных в течение планового года проектов благоустройства общественных территорий Ркот- количество реализованных в течении планового года проектов благоустройства общественных территорий</w:t>
            </w:r>
            <w:r w:rsidR="00077CE4" w:rsidRPr="00A94882">
              <w:rPr>
                <w:rFonts w:ascii="Times New Roman" w:eastAsia="Times New Roman" w:hAnsi="Times New Roman" w:cs="Times New Roman"/>
                <w:color w:val="000000"/>
                <w:sz w:val="24"/>
                <w:szCs w:val="24"/>
              </w:rPr>
              <w:t>.</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1.11</w:t>
            </w:r>
            <w:r w:rsidR="00094132" w:rsidRPr="00A94882">
              <w:rPr>
                <w:rFonts w:ascii="Times New Roman" w:hAnsi="Times New Roman" w:cs="Times New Roman"/>
                <w:sz w:val="24"/>
                <w:szCs w:val="24"/>
              </w:rPr>
              <w:t>.</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Фо / Нп х 100,</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где:</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Нп – нормативная потребность;</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 xml:space="preserve">Фо – фактическая обеспеченность парками культуры и </w:t>
            </w:r>
            <w:r w:rsidRPr="00A94882">
              <w:rPr>
                <w:rFonts w:ascii="Times New Roman" w:eastAsia="Times New Roman" w:hAnsi="Times New Roman" w:cs="Times New Roman"/>
                <w:sz w:val="24"/>
                <w:szCs w:val="24"/>
              </w:rPr>
              <w:lastRenderedPageBreak/>
              <w:t>отдыха</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A94882" w:rsidTr="00B61912">
        <w:trPr>
          <w:gridAfter w:val="1"/>
          <w:wAfter w:w="14" w:type="dxa"/>
          <w:trHeight w:val="1013"/>
          <w:jc w:val="center"/>
        </w:trPr>
        <w:tc>
          <w:tcPr>
            <w:tcW w:w="773" w:type="dxa"/>
          </w:tcPr>
          <w:p w:rsidR="00094132" w:rsidRPr="00A94882" w:rsidRDefault="00077CE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w:t>
            </w:r>
            <w:r w:rsidR="004F35B6" w:rsidRPr="00A94882">
              <w:rPr>
                <w:rFonts w:ascii="Times New Roman" w:hAnsi="Times New Roman" w:cs="Times New Roman"/>
                <w:sz w:val="24"/>
                <w:szCs w:val="24"/>
              </w:rPr>
              <w:t>2</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 / Кпх 100%,</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где:</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количество посетителей по отношению к базовому году;</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 – количество посетителей в отчетном году, тыс. чел.;</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bCs/>
                <w:sz w:val="24"/>
                <w:szCs w:val="24"/>
              </w:rPr>
              <w:t>Кп – количество посетителей в</w:t>
            </w:r>
            <w:r w:rsidR="00582F87" w:rsidRPr="00A94882">
              <w:rPr>
                <w:rFonts w:ascii="Times New Roman" w:eastAsia="Times New Roman" w:hAnsi="Times New Roman" w:cs="Times New Roman"/>
                <w:bCs/>
                <w:sz w:val="24"/>
                <w:szCs w:val="24"/>
              </w:rPr>
              <w:t xml:space="preserve"> </w:t>
            </w:r>
            <w:r w:rsidRPr="00A94882">
              <w:rPr>
                <w:rFonts w:ascii="Times New Roman" w:hAnsi="Times New Roman" w:cs="Times New Roman"/>
                <w:bCs/>
                <w:sz w:val="24"/>
                <w:szCs w:val="24"/>
              </w:rPr>
              <w:t>базовом году, тыс. чел.</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1.13.</w:t>
            </w:r>
          </w:p>
        </w:tc>
        <w:tc>
          <w:tcPr>
            <w:tcW w:w="4965" w:type="dxa"/>
          </w:tcPr>
          <w:p w:rsidR="004F35B6" w:rsidRPr="00A94882" w:rsidRDefault="004F35B6" w:rsidP="00B01FE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A9488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созданных и благоустроенных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1.14.</w:t>
            </w:r>
          </w:p>
        </w:tc>
        <w:tc>
          <w:tcPr>
            <w:tcW w:w="4965" w:type="dxa"/>
          </w:tcPr>
          <w:p w:rsidR="004F35B6" w:rsidRPr="00A94882" w:rsidRDefault="004F35B6" w:rsidP="00B01FE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установленных детских игровых площадок в парках культуры и отдыха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B61912">
        <w:trPr>
          <w:gridAfter w:val="1"/>
          <w:wAfter w:w="14" w:type="dxa"/>
          <w:trHeight w:val="1013"/>
          <w:jc w:val="center"/>
        </w:trPr>
        <w:tc>
          <w:tcPr>
            <w:tcW w:w="773" w:type="dxa"/>
          </w:tcPr>
          <w:p w:rsidR="00B61912" w:rsidRPr="00A94882" w:rsidRDefault="004F35B6" w:rsidP="00B61912">
            <w:pPr>
              <w:jc w:val="center"/>
              <w:rPr>
                <w:rFonts w:ascii="Times New Roman" w:hAnsi="Times New Roman" w:cs="Times New Roman"/>
                <w:sz w:val="24"/>
                <w:szCs w:val="24"/>
              </w:rPr>
            </w:pPr>
            <w:r w:rsidRPr="00A94882">
              <w:rPr>
                <w:rFonts w:ascii="Times New Roman" w:hAnsi="Times New Roman" w:cs="Times New Roman"/>
                <w:sz w:val="24"/>
                <w:szCs w:val="24"/>
              </w:rPr>
              <w:t>1.15</w:t>
            </w:r>
            <w:r w:rsidR="00B61912" w:rsidRPr="00A94882">
              <w:rPr>
                <w:rFonts w:ascii="Times New Roman" w:hAnsi="Times New Roman" w:cs="Times New Roman"/>
                <w:sz w:val="24"/>
                <w:szCs w:val="24"/>
              </w:rPr>
              <w:t>.</w:t>
            </w:r>
          </w:p>
        </w:tc>
        <w:tc>
          <w:tcPr>
            <w:tcW w:w="4965" w:type="dxa"/>
          </w:tcPr>
          <w:p w:rsidR="00B61912" w:rsidRPr="00A94882" w:rsidRDefault="00B61912" w:rsidP="00B61912">
            <w:pPr>
              <w:rPr>
                <w:rFonts w:ascii="Times New Roman" w:hAnsi="Times New Roman" w:cs="Times New Roman"/>
                <w:sz w:val="24"/>
                <w:szCs w:val="24"/>
              </w:rPr>
            </w:pPr>
            <w:r w:rsidRPr="00A94882">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Pr="00A94882" w:rsidRDefault="00582F87"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sz w:val="24"/>
                <w:szCs w:val="24"/>
              </w:rPr>
              <w:t>количество водоемов, находящихся в муниципальной собственности, рассчитывается от количества населения на 50 тыс. человек  одно место отдыха.</w:t>
            </w:r>
          </w:p>
        </w:tc>
        <w:tc>
          <w:tcPr>
            <w:tcW w:w="2060" w:type="dxa"/>
          </w:tcPr>
          <w:p w:rsidR="00B61912" w:rsidRPr="00A94882" w:rsidRDefault="00582F87"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B61912">
        <w:trPr>
          <w:trHeight w:val="25"/>
          <w:jc w:val="center"/>
        </w:trPr>
        <w:tc>
          <w:tcPr>
            <w:tcW w:w="15605" w:type="dxa"/>
            <w:gridSpan w:val="6"/>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Pr="00A94882">
              <w:rPr>
                <w:rFonts w:ascii="Times New Roman" w:hAnsi="Times New Roman" w:cs="Times New Roman"/>
                <w:sz w:val="24"/>
                <w:szCs w:val="24"/>
                <w:lang w:val="en-US"/>
              </w:rPr>
              <w:t>II</w:t>
            </w:r>
            <w:r w:rsidRPr="00A94882">
              <w:rPr>
                <w:rFonts w:ascii="Times New Roman" w:hAnsi="Times New Roman" w:cs="Times New Roman"/>
                <w:sz w:val="24"/>
                <w:szCs w:val="24"/>
              </w:rPr>
              <w:t xml:space="preserve"> «Благоустройство территорий Московской области»</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2.1</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Кв.м</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A94882">
              <w:rPr>
                <w:rFonts w:ascii="Times New Roman" w:hAnsi="Times New Roman" w:cs="Times New Roman"/>
                <w:sz w:val="24"/>
                <w:szCs w:val="24"/>
              </w:rPr>
              <w:t>.</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2.2.</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Определяется потребностью в озеленении пространства городского округа, что являются неотъемленным элементом </w:t>
            </w:r>
            <w:r w:rsidRPr="00A94882">
              <w:rPr>
                <w:rFonts w:ascii="Times New Roman" w:eastAsia="Times New Roman" w:hAnsi="Times New Roman" w:cs="Times New Roman"/>
                <w:sz w:val="24"/>
                <w:szCs w:val="24"/>
              </w:rPr>
              <w:lastRenderedPageBreak/>
              <w:t>оптимизации экологической среды города</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Статистические данные</w:t>
            </w:r>
          </w:p>
        </w:tc>
      </w:tr>
      <w:tr w:rsidR="00B61912" w:rsidRPr="00A94882" w:rsidTr="005362BF">
        <w:trPr>
          <w:gridAfter w:val="1"/>
          <w:wAfter w:w="14" w:type="dxa"/>
          <w:trHeight w:val="1623"/>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2.3.</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Досв=Посв/Побщ*100%, где:</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B61912" w:rsidRPr="00A94882" w:rsidRDefault="00B61912" w:rsidP="00B61912">
            <w:pPr>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Побщ - общая протяжённость улиц, проездов, набережных, км.</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CC3AF5" w:rsidRPr="00A94882" w:rsidTr="00B61912">
        <w:trPr>
          <w:gridAfter w:val="1"/>
          <w:wAfter w:w="14" w:type="dxa"/>
          <w:trHeight w:val="1294"/>
          <w:jc w:val="center"/>
        </w:trPr>
        <w:tc>
          <w:tcPr>
            <w:tcW w:w="773" w:type="dxa"/>
          </w:tcPr>
          <w:p w:rsidR="00CC3AF5" w:rsidRPr="00A94882" w:rsidRDefault="00D83C75"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xml:space="preserve"> </w:t>
            </w:r>
            <w:r w:rsidR="00643D8D" w:rsidRPr="00A94882">
              <w:rPr>
                <w:rFonts w:ascii="Times New Roman" w:hAnsi="Times New Roman" w:cs="Times New Roman"/>
                <w:sz w:val="24"/>
                <w:szCs w:val="24"/>
              </w:rPr>
              <w:t>2.4.</w:t>
            </w:r>
          </w:p>
        </w:tc>
        <w:tc>
          <w:tcPr>
            <w:tcW w:w="4965" w:type="dxa"/>
          </w:tcPr>
          <w:p w:rsidR="00CC3AF5" w:rsidRPr="00A94882" w:rsidRDefault="00CC3AF5" w:rsidP="00B6191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272" w:type="dxa"/>
          </w:tcPr>
          <w:p w:rsidR="00CC3AF5" w:rsidRPr="00A94882" w:rsidRDefault="00CC3AF5"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CC3AF5" w:rsidRPr="00A94882" w:rsidRDefault="00643D8D"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060" w:type="dxa"/>
          </w:tcPr>
          <w:p w:rsidR="00CC3AF5" w:rsidRPr="00A94882" w:rsidRDefault="00CC3AF5"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B61912">
        <w:trPr>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14832" w:type="dxa"/>
            <w:gridSpan w:val="5"/>
          </w:tcPr>
          <w:p w:rsidR="00B61912" w:rsidRPr="00A94882" w:rsidRDefault="00B61912" w:rsidP="00B61912">
            <w:pPr>
              <w:widowControl w:val="0"/>
              <w:suppressAutoHyphens/>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Подпрограмма</w:t>
            </w:r>
            <w:r w:rsidR="0042289E"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lang w:val="en-US"/>
              </w:rPr>
              <w:t>III</w:t>
            </w:r>
            <w:r w:rsidRPr="00A94882">
              <w:rPr>
                <w:rFonts w:ascii="Times New Roman" w:eastAsia="Times New Roman" w:hAnsi="Times New Roman" w:cs="Times New Roman"/>
                <w:sz w:val="24"/>
                <w:szCs w:val="24"/>
              </w:rPr>
              <w:t xml:space="preserve"> «Создание условий для обеспечения комфортного проживания жителей в многоквартирных домах»</w:t>
            </w:r>
          </w:p>
        </w:tc>
      </w:tr>
      <w:tr w:rsidR="00B61912" w:rsidRPr="00A94882" w:rsidTr="00B61912">
        <w:trPr>
          <w:gridAfter w:val="1"/>
          <w:wAfter w:w="14" w:type="dxa"/>
          <w:trHeight w:val="19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3.1</w:t>
            </w:r>
          </w:p>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единиц</w:t>
            </w:r>
          </w:p>
        </w:tc>
        <w:tc>
          <w:tcPr>
            <w:tcW w:w="6521" w:type="dxa"/>
            <w:shd w:val="clear" w:color="auto" w:fill="auto"/>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A94882" w:rsidRDefault="00B61912"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3.2.</w:t>
            </w:r>
          </w:p>
        </w:tc>
        <w:tc>
          <w:tcPr>
            <w:tcW w:w="4965" w:type="dxa"/>
          </w:tcPr>
          <w:p w:rsidR="00B61912" w:rsidRPr="00A94882" w:rsidRDefault="00B61912" w:rsidP="00B6191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шт.</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12CD1" w:rsidRPr="004815DD" w:rsidRDefault="00B12CD1" w:rsidP="00B01FE2">
      <w:pPr>
        <w:autoSpaceDE w:val="0"/>
        <w:autoSpaceDN w:val="0"/>
        <w:adjustRightInd w:val="0"/>
        <w:spacing w:after="0" w:line="240" w:lineRule="auto"/>
        <w:rPr>
          <w:rFonts w:ascii="Times New Roman" w:eastAsia="Times New Roman" w:hAnsi="Times New Roman" w:cs="Times New Roman"/>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lastRenderedPageBreak/>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jc w:val="both"/>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rPr>
          <w:rFonts w:ascii="Times New Roman" w:hAnsi="Times New Roman" w:cs="Times New Roman"/>
          <w:sz w:val="24"/>
          <w:szCs w:val="20"/>
        </w:rPr>
      </w:pPr>
    </w:p>
    <w:p w:rsidR="009E6849" w:rsidRDefault="009E6849" w:rsidP="009E6849">
      <w:pPr>
        <w:tabs>
          <w:tab w:val="left" w:pos="851"/>
        </w:tabs>
        <w:spacing w:after="0" w:line="240" w:lineRule="auto"/>
        <w:rPr>
          <w:rFonts w:ascii="Times New Roman" w:hAnsi="Times New Roman" w:cs="Times New Roman"/>
          <w:sz w:val="24"/>
          <w:szCs w:val="20"/>
        </w:rPr>
      </w:pPr>
    </w:p>
    <w:p w:rsidR="005B0340" w:rsidRPr="00B61912" w:rsidRDefault="00FE4291" w:rsidP="009E6849">
      <w:pPr>
        <w:tabs>
          <w:tab w:val="left" w:pos="851"/>
        </w:tabs>
        <w:spacing w:after="0" w:line="240" w:lineRule="auto"/>
        <w:ind w:left="7371" w:firstLine="1985"/>
        <w:rPr>
          <w:rFonts w:ascii="Times New Roman" w:hAnsi="Times New Roman" w:cs="Times New Roman"/>
          <w:sz w:val="24"/>
          <w:szCs w:val="20"/>
        </w:rPr>
      </w:pPr>
      <w:r>
        <w:rPr>
          <w:rFonts w:ascii="Times New Roman" w:hAnsi="Times New Roman" w:cs="Times New Roman"/>
          <w:sz w:val="24"/>
          <w:szCs w:val="20"/>
        </w:rPr>
        <w:lastRenderedPageBreak/>
        <w:t>Приложение №1</w:t>
      </w:r>
    </w:p>
    <w:p w:rsidR="005B0340" w:rsidRPr="00B61912" w:rsidRDefault="00FE4291" w:rsidP="00B61912">
      <w:pPr>
        <w:autoSpaceDE w:val="0"/>
        <w:autoSpaceDN w:val="0"/>
        <w:adjustRightInd w:val="0"/>
        <w:spacing w:after="0" w:line="240" w:lineRule="auto"/>
        <w:ind w:left="7371" w:firstLine="1985"/>
        <w:rPr>
          <w:rFonts w:ascii="Times New Roman" w:hAnsi="Times New Roman" w:cs="Times New Roman"/>
          <w:sz w:val="24"/>
          <w:szCs w:val="20"/>
        </w:rPr>
      </w:pPr>
      <w:r>
        <w:rPr>
          <w:rFonts w:ascii="Times New Roman" w:hAnsi="Times New Roman" w:cs="Times New Roman"/>
          <w:sz w:val="24"/>
          <w:szCs w:val="20"/>
        </w:rPr>
        <w:t>к муниципальной программе</w:t>
      </w:r>
    </w:p>
    <w:p w:rsidR="005B0340" w:rsidRPr="00B61912" w:rsidRDefault="00FE4291" w:rsidP="00B61912">
      <w:pPr>
        <w:autoSpaceDE w:val="0"/>
        <w:autoSpaceDN w:val="0"/>
        <w:adjustRightInd w:val="0"/>
        <w:spacing w:after="0" w:line="240" w:lineRule="auto"/>
        <w:ind w:left="7371" w:firstLine="1985"/>
        <w:rPr>
          <w:rFonts w:ascii="Times New Roman" w:hAnsi="Times New Roman" w:cs="Times New Roman"/>
          <w:sz w:val="24"/>
          <w:szCs w:val="20"/>
        </w:rPr>
      </w:pPr>
      <w:r>
        <w:rPr>
          <w:rFonts w:ascii="Times New Roman" w:hAnsi="Times New Roman" w:cs="Times New Roman"/>
          <w:sz w:val="24"/>
          <w:szCs w:val="20"/>
        </w:rPr>
        <w:t>городского округа Электросталь</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FE4291">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3988" w:type="dxa"/>
        <w:tblCellMar>
          <w:left w:w="0" w:type="dxa"/>
          <w:right w:w="0" w:type="dxa"/>
        </w:tblCellMar>
        <w:tblLook w:val="04A0" w:firstRow="1" w:lastRow="0" w:firstColumn="1" w:lastColumn="0" w:noHBand="0" w:noVBand="1"/>
      </w:tblPr>
      <w:tblGrid>
        <w:gridCol w:w="1459"/>
        <w:gridCol w:w="1287"/>
        <w:gridCol w:w="1689"/>
        <w:gridCol w:w="1608"/>
        <w:gridCol w:w="1855"/>
        <w:gridCol w:w="1475"/>
        <w:gridCol w:w="1437"/>
        <w:gridCol w:w="1589"/>
        <w:gridCol w:w="1589"/>
      </w:tblGrid>
      <w:tr w:rsidR="007855F6" w:rsidRPr="007855F6" w:rsidTr="007855F6">
        <w:trPr>
          <w:trHeight w:val="345"/>
        </w:trPr>
        <w:tc>
          <w:tcPr>
            <w:tcW w:w="13988" w:type="dxa"/>
            <w:gridSpan w:val="9"/>
            <w:tcBorders>
              <w:top w:val="nil"/>
              <w:left w:val="nil"/>
              <w:bottom w:val="nil"/>
              <w:right w:val="nil"/>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1. ПАСПОРТ ПОДПРОГРАММЫ I «Комфортная городская среда" на 2020-2024 годы</w:t>
            </w:r>
          </w:p>
        </w:tc>
      </w:tr>
      <w:tr w:rsidR="007855F6" w:rsidRPr="007855F6" w:rsidTr="007855F6">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Муниципальный заказчик подпрограммы</w:t>
            </w:r>
          </w:p>
        </w:tc>
        <w:tc>
          <w:tcPr>
            <w:tcW w:w="11561" w:type="dxa"/>
            <w:gridSpan w:val="7"/>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855F6" w:rsidRPr="007855F6" w:rsidTr="007855F6">
        <w:trPr>
          <w:trHeight w:val="315"/>
        </w:trPr>
        <w:tc>
          <w:tcPr>
            <w:tcW w:w="1174" w:type="dxa"/>
            <w:vMerge w:val="restar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253" w:type="dxa"/>
            <w:vMerge w:val="restar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Главный распорядитель бюджетных средств</w:t>
            </w:r>
          </w:p>
        </w:tc>
        <w:tc>
          <w:tcPr>
            <w:tcW w:w="1701" w:type="dxa"/>
            <w:vMerge w:val="restar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Источник финансирования</w:t>
            </w:r>
          </w:p>
        </w:tc>
        <w:tc>
          <w:tcPr>
            <w:tcW w:w="9860" w:type="dxa"/>
            <w:gridSpan w:val="6"/>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Расходы (тыс. рублей)</w:t>
            </w:r>
          </w:p>
        </w:tc>
      </w:tr>
      <w:tr w:rsidR="007855F6" w:rsidRPr="007855F6" w:rsidTr="007855F6">
        <w:trPr>
          <w:trHeight w:val="630"/>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nil"/>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Итого</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2020</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2021</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2024</w:t>
            </w:r>
          </w:p>
        </w:tc>
      </w:tr>
      <w:tr w:rsidR="007855F6" w:rsidRPr="007855F6" w:rsidTr="007855F6">
        <w:trPr>
          <w:trHeight w:val="690"/>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7855F6" w:rsidRPr="007855F6" w:rsidRDefault="00705365">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КСДДИБ</w:t>
            </w: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Всего:</w:t>
            </w:r>
            <w:r w:rsidRPr="007855F6">
              <w:rPr>
                <w:rFonts w:ascii="Times New Roman" w:hAnsi="Times New Roman" w:cs="Times New Roman"/>
                <w:color w:val="000000"/>
                <w:sz w:val="20"/>
                <w:szCs w:val="20"/>
              </w:rPr>
              <w:br/>
              <w:t>в том числе:</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521 528,40</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312 661,46</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187 732,91</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18 134,03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r>
      <w:tr w:rsidR="007855F6" w:rsidRPr="007855F6" w:rsidTr="007855F6">
        <w:trPr>
          <w:trHeight w:val="157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бюджета городского округа Электросталь  Московской области</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97 950,84</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49 458,37</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27 358,44</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18 134,03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r>
      <w:tr w:rsidR="007855F6" w:rsidRPr="007855F6" w:rsidTr="007855F6">
        <w:trPr>
          <w:trHeight w:val="85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бюджета Московской области</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237 719,64</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181 882,29</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55 837,35</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r>
      <w:tr w:rsidR="007855F6" w:rsidRPr="007855F6" w:rsidTr="007855F6">
        <w:trPr>
          <w:trHeight w:val="94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федерального бюджета</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185 857,92</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81 320,80</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104 537,12</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r>
    </w:tbl>
    <w:p w:rsidR="00E25E5E" w:rsidRPr="00E25E5E" w:rsidRDefault="007855F6" w:rsidP="00B01FE2">
      <w:pPr>
        <w:tabs>
          <w:tab w:val="left" w:pos="851"/>
        </w:tabs>
        <w:spacing w:after="0" w:line="240" w:lineRule="auto"/>
        <w:jc w:val="center"/>
        <w:rPr>
          <w:rFonts w:ascii="Times New Roman" w:hAnsi="Times New Roman" w:cs="Times New Roman"/>
          <w:b/>
          <w:sz w:val="24"/>
          <w:szCs w:val="24"/>
        </w:rPr>
      </w:pPr>
      <w:r>
        <w:rPr>
          <w:rFonts w:cs="Times New Roman"/>
          <w:b/>
        </w:rPr>
        <w:t xml:space="preserve"> </w:t>
      </w:r>
      <w:r w:rsidR="005B0340">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667237" w:rsidRDefault="00667237" w:rsidP="00FE53B9"/>
    <w:p w:rsidR="00FE53B9" w:rsidRDefault="00FE53B9" w:rsidP="00FE53B9"/>
    <w:p w:rsidR="00FE53B9" w:rsidRDefault="00FE53B9" w:rsidP="00FE53B9"/>
    <w:p w:rsidR="00FE53B9" w:rsidRDefault="00FE53B9" w:rsidP="00FE53B9"/>
    <w:p w:rsidR="00FE53B9" w:rsidRPr="00FE53B9" w:rsidRDefault="00FE53B9" w:rsidP="00FE53B9"/>
    <w:p w:rsidR="00FE53B9" w:rsidRDefault="00566B22">
      <w:pPr>
        <w:rPr>
          <w:rFonts w:ascii="Times New Roman" w:hAnsi="Times New Roman" w:cs="Times New Roman"/>
          <w:sz w:val="20"/>
          <w:szCs w:val="20"/>
        </w:rPr>
      </w:pPr>
      <w:r>
        <w:rPr>
          <w:rFonts w:ascii="Times New Roman" w:hAnsi="Times New Roman" w:cs="Times New Roman"/>
          <w:sz w:val="20"/>
          <w:szCs w:val="20"/>
        </w:rPr>
        <w:t xml:space="preserve"> </w:t>
      </w:r>
    </w:p>
    <w:p w:rsidR="00A91D93" w:rsidRDefault="00A91D93">
      <w:pPr>
        <w:rPr>
          <w:rFonts w:ascii="Times New Roman" w:hAnsi="Times New Roman" w:cs="Times New Roman"/>
          <w:sz w:val="20"/>
          <w:szCs w:val="20"/>
        </w:rPr>
      </w:pPr>
      <w:r>
        <w:rPr>
          <w:rFonts w:ascii="Times New Roman" w:hAnsi="Times New Roman" w:cs="Times New Roman"/>
          <w:sz w:val="20"/>
          <w:szCs w:val="20"/>
        </w:rPr>
        <w:br w:type="page"/>
      </w:r>
    </w:p>
    <w:p w:rsidR="001A42D0" w:rsidRPr="001A42D0" w:rsidRDefault="001A42D0" w:rsidP="00F654BE">
      <w:pPr>
        <w:autoSpaceDE w:val="0"/>
        <w:autoSpaceDN w:val="0"/>
        <w:adjustRightInd w:val="0"/>
        <w:spacing w:after="0" w:line="240" w:lineRule="auto"/>
        <w:rPr>
          <w:rFonts w:ascii="Times New Roman" w:hAnsi="Times New Roman" w:cs="Times New Roman"/>
          <w:sz w:val="24"/>
          <w:szCs w:val="20"/>
        </w:rPr>
      </w:pPr>
    </w:p>
    <w:tbl>
      <w:tblPr>
        <w:tblW w:w="15043" w:type="dxa"/>
        <w:tblInd w:w="91" w:type="dxa"/>
        <w:tblLayout w:type="fixed"/>
        <w:tblLook w:val="04A0" w:firstRow="1" w:lastRow="0" w:firstColumn="1" w:lastColumn="0" w:noHBand="0" w:noVBand="1"/>
      </w:tblPr>
      <w:tblGrid>
        <w:gridCol w:w="485"/>
        <w:gridCol w:w="1557"/>
        <w:gridCol w:w="668"/>
        <w:gridCol w:w="1842"/>
        <w:gridCol w:w="1276"/>
        <w:gridCol w:w="1134"/>
        <w:gridCol w:w="1134"/>
        <w:gridCol w:w="1276"/>
        <w:gridCol w:w="1134"/>
        <w:gridCol w:w="993"/>
        <w:gridCol w:w="992"/>
        <w:gridCol w:w="1418"/>
        <w:gridCol w:w="1134"/>
      </w:tblGrid>
      <w:tr w:rsidR="001400EB" w:rsidRPr="001400EB" w:rsidTr="00FA39C1">
        <w:trPr>
          <w:trHeight w:val="315"/>
        </w:trPr>
        <w:tc>
          <w:tcPr>
            <w:tcW w:w="15043" w:type="dxa"/>
            <w:gridSpan w:val="13"/>
            <w:tcBorders>
              <w:top w:val="nil"/>
              <w:left w:val="nil"/>
              <w:bottom w:val="nil"/>
              <w:right w:val="nil"/>
            </w:tcBorders>
            <w:shd w:val="clear" w:color="000000" w:fill="FFFFFF"/>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ПЕРЕЧЕНЬ МЕРОПРИЯТИЙ ПОДПРОГРАММЫ I</w:t>
            </w:r>
          </w:p>
        </w:tc>
      </w:tr>
      <w:tr w:rsidR="001400EB" w:rsidRPr="001400EB" w:rsidTr="00FA39C1">
        <w:trPr>
          <w:trHeight w:val="360"/>
        </w:trPr>
        <w:tc>
          <w:tcPr>
            <w:tcW w:w="15043" w:type="dxa"/>
            <w:gridSpan w:val="13"/>
            <w:tcBorders>
              <w:top w:val="nil"/>
              <w:left w:val="nil"/>
              <w:bottom w:val="nil"/>
              <w:right w:val="nil"/>
            </w:tcBorders>
            <w:shd w:val="clear" w:color="000000" w:fill="FFFFFF"/>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u w:val="single"/>
              </w:rPr>
            </w:pPr>
            <w:r w:rsidRPr="001400EB">
              <w:rPr>
                <w:rFonts w:ascii="Times New Roman" w:eastAsia="Times New Roman" w:hAnsi="Times New Roman" w:cs="Times New Roman"/>
                <w:b/>
                <w:bCs/>
                <w:color w:val="000000"/>
                <w:sz w:val="18"/>
                <w:szCs w:val="18"/>
                <w:u w:val="single"/>
              </w:rPr>
              <w:t>"Комфортная городская среда"</w:t>
            </w:r>
          </w:p>
        </w:tc>
      </w:tr>
      <w:tr w:rsidR="001400EB" w:rsidRPr="001400EB" w:rsidTr="00FA39C1">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N п/п</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Мероприятия по реализации подпрограммы</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Всего (тыс. руб.)</w:t>
            </w:r>
          </w:p>
        </w:tc>
        <w:tc>
          <w:tcPr>
            <w:tcW w:w="552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Результаты выполнения мероприятий подпрограммы</w:t>
            </w:r>
          </w:p>
        </w:tc>
      </w:tr>
      <w:tr w:rsidR="001400EB" w:rsidRPr="001400EB" w:rsidTr="00FA39C1">
        <w:trPr>
          <w:trHeight w:val="17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2024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1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11</w:t>
            </w:r>
          </w:p>
        </w:tc>
        <w:tc>
          <w:tcPr>
            <w:tcW w:w="993"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w:t>
            </w:r>
          </w:p>
        </w:tc>
      </w:tr>
      <w:tr w:rsidR="001400EB" w:rsidRPr="001400EB" w:rsidTr="00FA39C1">
        <w:trPr>
          <w:trHeight w:val="450"/>
        </w:trPr>
        <w:tc>
          <w:tcPr>
            <w:tcW w:w="486"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w:t>
            </w:r>
          </w:p>
        </w:tc>
        <w:tc>
          <w:tcPr>
            <w:tcW w:w="1557" w:type="dxa"/>
            <w:vMerge w:val="restart"/>
            <w:tcBorders>
              <w:top w:val="nil"/>
              <w:left w:val="single" w:sz="4" w:space="0" w:color="auto"/>
              <w:bottom w:val="nil"/>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Основное мероприятие 01. Благоустройство общественных территорий муниципальных образований Московской области</w:t>
            </w:r>
          </w:p>
        </w:tc>
        <w:tc>
          <w:tcPr>
            <w:tcW w:w="668"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95 129,28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3 918,75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1 628,65</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 МБУ "Парки Электростали"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812"/>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1 628,65</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73"/>
        </w:trPr>
        <w:tc>
          <w:tcPr>
            <w:tcW w:w="486"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FB6233" w:rsidRPr="00A92FBF" w:rsidTr="00811930">
        <w:trPr>
          <w:trHeight w:val="186"/>
        </w:trPr>
        <w:tc>
          <w:tcPr>
            <w:tcW w:w="486" w:type="dxa"/>
            <w:vMerge w:val="restart"/>
            <w:tcBorders>
              <w:top w:val="single" w:sz="4" w:space="0" w:color="auto"/>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1.2</w:t>
            </w:r>
          </w:p>
        </w:tc>
        <w:tc>
          <w:tcPr>
            <w:tcW w:w="1557" w:type="dxa"/>
            <w:vMerge w:val="restart"/>
            <w:tcBorders>
              <w:top w:val="single" w:sz="4" w:space="0" w:color="auto"/>
              <w:left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Мероприятие 01.06 Устройство контейнерных площадок</w:t>
            </w:r>
          </w:p>
        </w:tc>
        <w:tc>
          <w:tcPr>
            <w:tcW w:w="668" w:type="dxa"/>
            <w:vMerge w:val="restart"/>
            <w:tcBorders>
              <w:top w:val="single" w:sz="4" w:space="0" w:color="auto"/>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A92FBF" w:rsidRDefault="00FB6233">
            <w:pP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418" w:type="dxa"/>
            <w:vMerge w:val="restart"/>
            <w:tcBorders>
              <w:top w:val="single" w:sz="4" w:space="0" w:color="auto"/>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r w:rsidRPr="00FB6233">
              <w:rPr>
                <w:rFonts w:ascii="Times New Roman" w:hAnsi="Times New Roman" w:cs="Times New Roman"/>
                <w:color w:val="000000"/>
                <w:sz w:val="18"/>
                <w:szCs w:val="18"/>
              </w:rPr>
              <w:t>угжкх</w:t>
            </w:r>
          </w:p>
        </w:tc>
        <w:tc>
          <w:tcPr>
            <w:tcW w:w="1134" w:type="dxa"/>
            <w:vMerge w:val="restart"/>
            <w:tcBorders>
              <w:top w:val="single" w:sz="4" w:space="0" w:color="auto"/>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r w:rsidRPr="00FB6233">
              <w:rPr>
                <w:rFonts w:ascii="Times New Roman" w:hAnsi="Times New Roman" w:cs="Times New Roman"/>
                <w:color w:val="000000"/>
                <w:sz w:val="18"/>
                <w:szCs w:val="18"/>
              </w:rPr>
              <w:t>контейнерные площадки</w:t>
            </w:r>
          </w:p>
        </w:tc>
      </w:tr>
      <w:tr w:rsidR="00FB6233" w:rsidRPr="00A92FBF" w:rsidTr="00811930">
        <w:trPr>
          <w:trHeight w:val="214"/>
        </w:trPr>
        <w:tc>
          <w:tcPr>
            <w:tcW w:w="486" w:type="dxa"/>
            <w:vMerge/>
            <w:tcBorders>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557" w:type="dxa"/>
            <w:vMerge/>
            <w:tcBorders>
              <w:left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p>
        </w:tc>
        <w:tc>
          <w:tcPr>
            <w:tcW w:w="668" w:type="dxa"/>
            <w:vMerge/>
            <w:tcBorders>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8" w:type="dxa"/>
            <w:vMerge/>
            <w:tcBorders>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c>
          <w:tcPr>
            <w:tcW w:w="1134" w:type="dxa"/>
            <w:vMerge/>
            <w:tcBorders>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r>
      <w:tr w:rsidR="00FB6233" w:rsidRPr="00A92FBF" w:rsidTr="00FB6233">
        <w:trPr>
          <w:trHeight w:val="1676"/>
        </w:trPr>
        <w:tc>
          <w:tcPr>
            <w:tcW w:w="486" w:type="dxa"/>
            <w:vMerge/>
            <w:tcBorders>
              <w:left w:val="single" w:sz="4" w:space="0" w:color="auto"/>
              <w:bottom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557" w:type="dxa"/>
            <w:vMerge/>
            <w:tcBorders>
              <w:left w:val="single" w:sz="4" w:space="0" w:color="auto"/>
              <w:bottom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p>
        </w:tc>
        <w:tc>
          <w:tcPr>
            <w:tcW w:w="668" w:type="dxa"/>
            <w:vMerge/>
            <w:tcBorders>
              <w:left w:val="single" w:sz="4" w:space="0" w:color="auto"/>
              <w:bottom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8" w:type="dxa"/>
            <w:vMerge/>
            <w:tcBorders>
              <w:left w:val="single" w:sz="4" w:space="0" w:color="auto"/>
              <w:bottom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c>
          <w:tcPr>
            <w:tcW w:w="1134" w:type="dxa"/>
            <w:vMerge/>
            <w:tcBorders>
              <w:left w:val="single" w:sz="4" w:space="0" w:color="auto"/>
              <w:bottom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r>
      <w:tr w:rsidR="001400EB" w:rsidRPr="001400EB" w:rsidTr="00FA39C1">
        <w:trPr>
          <w:trHeight w:val="67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1.2</w:t>
            </w:r>
          </w:p>
        </w:tc>
        <w:tc>
          <w:tcPr>
            <w:tcW w:w="1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1 972,94</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15 129,28</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1 628,65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 МБУ "Парки Электростали"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24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Содержание водоемов</w:t>
            </w:r>
          </w:p>
        </w:tc>
      </w:tr>
      <w:tr w:rsidR="001400EB" w:rsidRPr="001400EB" w:rsidTr="00FA39C1">
        <w:trPr>
          <w:trHeight w:val="133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1 628,65</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95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67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24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Капитальный ремонт наружного освещения</w:t>
            </w:r>
          </w:p>
        </w:tc>
      </w:tr>
      <w:tr w:rsidR="001400EB" w:rsidRPr="001400EB" w:rsidTr="00FA39C1">
        <w:trPr>
          <w:trHeight w:val="133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92"/>
        </w:trPr>
        <w:tc>
          <w:tcPr>
            <w:tcW w:w="486"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w:t>
            </w:r>
          </w:p>
        </w:tc>
        <w:tc>
          <w:tcPr>
            <w:tcW w:w="1557" w:type="dxa"/>
            <w:vMerge w:val="restart"/>
            <w:tcBorders>
              <w:top w:val="nil"/>
              <w:left w:val="single" w:sz="4" w:space="0" w:color="auto"/>
              <w:bottom w:val="nil"/>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Основное мероприятие F2 Федеральный проект "Формирование комфортной городской среды"</w:t>
            </w:r>
          </w:p>
        </w:tc>
        <w:tc>
          <w:tcPr>
            <w:tcW w:w="668"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530 757,40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434 800,48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234 480,94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183 814,16</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16 505,38</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768"/>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166 483,26</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83 241,63</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43 296,56</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23 439,69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16 505,38</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54"/>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331 401,86</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165 700,93</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109 863,58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55 837,35</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77"/>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32 872,28</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185 857,92</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81 320,80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46"/>
        </w:trPr>
        <w:tc>
          <w:tcPr>
            <w:tcW w:w="486"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2.1.</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46 136,54</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293 699,07</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135 763,74</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157 935,33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Благоустройство общественных территорий</w:t>
            </w:r>
          </w:p>
        </w:tc>
      </w:tr>
      <w:tr w:rsidR="001400EB" w:rsidRPr="001400EB" w:rsidTr="00FA39C1">
        <w:trPr>
          <w:trHeight w:val="126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2 306,83</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45 888,50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27 336,00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18 552,50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10 957,43</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61 952,65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27 106,94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34 845,71</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32 872,28</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185 857,92</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81 320,80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45"/>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2.2.</w:t>
            </w:r>
          </w:p>
        </w:tc>
        <w:tc>
          <w:tcPr>
            <w:tcW w:w="1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F2.08 Ремонт дворовых территорий</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15 960,56</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85 717,20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Ремонт дворовой территории</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15 960,56</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15 960,56</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516"/>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69 756,64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7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2.3.</w:t>
            </w:r>
          </w:p>
        </w:tc>
        <w:tc>
          <w:tcPr>
            <w:tcW w:w="1557" w:type="dxa"/>
            <w:vMerge w:val="restart"/>
            <w:tcBorders>
              <w:top w:val="nil"/>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F2.09 Приобретение коммунальной техники</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23 300,10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6 009,69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3 438,86</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2 570,83</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Приобретение коммунальной техники</w:t>
            </w:r>
          </w:p>
        </w:tc>
      </w:tr>
      <w:tr w:rsidR="001400EB" w:rsidRPr="001400EB" w:rsidTr="00FA39C1">
        <w:trPr>
          <w:trHeight w:val="743"/>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18 616,70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6 009,69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3 438,86</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2 570,83</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4 683,40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2.4.</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23 648,52</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Устройство и капитальный ремонт электросетевого хозяйства</w:t>
            </w:r>
          </w:p>
        </w:tc>
      </w:tr>
      <w:tr w:rsidR="001400EB" w:rsidRPr="001400EB" w:rsidTr="00FA39C1">
        <w:trPr>
          <w:trHeight w:val="13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4 753,36</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18 895,16</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2.5.</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F2.12</w:t>
            </w:r>
            <w:r w:rsidRPr="001400EB">
              <w:rPr>
                <w:rFonts w:ascii="Times New Roman" w:eastAsia="Times New Roman" w:hAnsi="Times New Roman" w:cs="Times New Roman"/>
                <w:color w:val="000000"/>
                <w:sz w:val="18"/>
                <w:szCs w:val="18"/>
              </w:rPr>
              <w:br/>
              <w:t>Создание новых и (или) благоустройство существующих парков культуры и отдыха</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A92FBF"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Благоустройство</w:t>
            </w:r>
            <w:r w:rsidR="001400EB" w:rsidRPr="001400EB">
              <w:rPr>
                <w:rFonts w:ascii="Times New Roman" w:eastAsia="Times New Roman" w:hAnsi="Times New Roman" w:cs="Times New Roman"/>
                <w:color w:val="000000"/>
                <w:sz w:val="18"/>
                <w:szCs w:val="18"/>
              </w:rPr>
              <w:t xml:space="preserve"> парка</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2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2.6.</w:t>
            </w:r>
          </w:p>
        </w:tc>
        <w:tc>
          <w:tcPr>
            <w:tcW w:w="1557" w:type="dxa"/>
            <w:vMerge w:val="restart"/>
            <w:tcBorders>
              <w:top w:val="nil"/>
              <w:left w:val="single" w:sz="4" w:space="0" w:color="auto"/>
              <w:bottom w:val="single" w:sz="4" w:space="0" w:color="000000"/>
              <w:right w:val="single" w:sz="4" w:space="0" w:color="auto"/>
            </w:tcBorders>
            <w:shd w:val="clear" w:color="000000" w:fill="FFFFFF"/>
            <w:hideMark/>
          </w:tcPr>
          <w:p w:rsidR="001400EB" w:rsidRPr="001400EB" w:rsidRDefault="001400EB" w:rsidP="003E7DD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Мероприятие F2.15 </w:t>
            </w:r>
            <w:r w:rsidR="00A92FBF" w:rsidRPr="001400EB">
              <w:rPr>
                <w:rFonts w:ascii="Times New Roman" w:eastAsia="Times New Roman" w:hAnsi="Times New Roman" w:cs="Times New Roman"/>
                <w:color w:val="000000"/>
                <w:sz w:val="18"/>
                <w:szCs w:val="18"/>
              </w:rPr>
              <w:t>Обустройство</w:t>
            </w:r>
            <w:r w:rsidRPr="001400EB">
              <w:rPr>
                <w:rFonts w:ascii="Times New Roman" w:eastAsia="Times New Roman" w:hAnsi="Times New Roman" w:cs="Times New Roman"/>
                <w:color w:val="000000"/>
                <w:sz w:val="18"/>
                <w:szCs w:val="18"/>
              </w:rPr>
              <w:t xml:space="preserve"> и установка детских игровых площадок на территории мун</w:t>
            </w:r>
            <w:r w:rsidR="003E7DDB">
              <w:rPr>
                <w:rFonts w:ascii="Times New Roman" w:eastAsia="Times New Roman" w:hAnsi="Times New Roman" w:cs="Times New Roman"/>
                <w:color w:val="000000"/>
                <w:sz w:val="18"/>
                <w:szCs w:val="18"/>
              </w:rPr>
              <w:t>и</w:t>
            </w:r>
            <w:r w:rsidRPr="001400EB">
              <w:rPr>
                <w:rFonts w:ascii="Times New Roman" w:eastAsia="Times New Roman" w:hAnsi="Times New Roman" w:cs="Times New Roman"/>
                <w:color w:val="000000"/>
                <w:sz w:val="18"/>
                <w:szCs w:val="18"/>
              </w:rPr>
              <w:t>ципальных образований Московской области</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Губернаторские ДИП во дворах</w:t>
            </w:r>
          </w:p>
        </w:tc>
      </w:tr>
      <w:tr w:rsidR="001400EB" w:rsidRPr="001400EB" w:rsidTr="00FA39C1">
        <w:trPr>
          <w:trHeight w:val="788"/>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268"/>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2.7.</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w:t>
            </w:r>
            <w:r w:rsidR="001400EB" w:rsidRPr="001400EB">
              <w:rPr>
                <w:rFonts w:ascii="Times New Roman" w:eastAsia="Times New Roman" w:hAnsi="Times New Roman" w:cs="Times New Roman"/>
                <w:color w:val="000000"/>
                <w:sz w:val="18"/>
                <w:szCs w:val="18"/>
              </w:rPr>
              <w:t>ип в парках</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2.8.</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F2.17 Устройство и капитальный ремонт архитектурно-художественного освещения  в рамках реализации проекта "Светлый город"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34 861,17</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34 926,19</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20 991,64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13 934,55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Устройство и капитальный ремонт архитектурно-художественного освещения</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7 007,10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13 934,55</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13 934,55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269"/>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27 854,07</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66"/>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80"/>
        </w:trPr>
        <w:tc>
          <w:tcPr>
            <w:tcW w:w="27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 по подпрограмме:</w:t>
            </w: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532 730,34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529 929,76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A92FBF" w:rsidP="001400EB">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400EB" w:rsidRPr="001400EB">
              <w:rPr>
                <w:rFonts w:ascii="Times New Roman" w:eastAsia="Times New Roman" w:hAnsi="Times New Roman" w:cs="Times New Roman"/>
                <w:b/>
                <w:bCs/>
                <w:color w:val="000000"/>
                <w:sz w:val="18"/>
                <w:szCs w:val="18"/>
              </w:rPr>
              <w:t xml:space="preserve">321 062,82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187 732,91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A92FBF" w:rsidP="001400EB">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400EB" w:rsidRPr="001400EB">
              <w:rPr>
                <w:rFonts w:ascii="Times New Roman" w:eastAsia="Times New Roman" w:hAnsi="Times New Roman" w:cs="Times New Roman"/>
                <w:b/>
                <w:bCs/>
                <w:color w:val="000000"/>
                <w:sz w:val="18"/>
                <w:szCs w:val="18"/>
              </w:rPr>
              <w:t xml:space="preserve">  18 134,03   </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1 500,00   </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1 500,00   </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764"/>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168 456,20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98 370,91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49 878,44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27 358,44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18 134,03   </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1 500,00   </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1 500,00   </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00"/>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331 401,86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245 700,93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189 863,58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55 837,35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32 872,28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185 857,92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81 320,80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104 537,12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bl>
    <w:p w:rsidR="001A42D0" w:rsidRDefault="001A42D0">
      <w:pPr>
        <w:rPr>
          <w:rFonts w:ascii="Times New Roman" w:hAnsi="Times New Roman" w:cs="Times New Roman"/>
          <w:b/>
          <w:sz w:val="24"/>
          <w:szCs w:val="24"/>
        </w:rPr>
      </w:pPr>
    </w:p>
    <w:p w:rsidR="007855F6" w:rsidRDefault="007855F6" w:rsidP="00F654BE">
      <w:pPr>
        <w:tabs>
          <w:tab w:val="left" w:pos="851"/>
        </w:tabs>
        <w:spacing w:after="0" w:line="240" w:lineRule="auto"/>
        <w:ind w:left="8931"/>
        <w:jc w:val="both"/>
        <w:rPr>
          <w:rFonts w:ascii="Times New Roman" w:hAnsi="Times New Roman" w:cs="Times New Roman"/>
          <w:sz w:val="24"/>
          <w:szCs w:val="20"/>
        </w:rPr>
      </w:pPr>
    </w:p>
    <w:p w:rsidR="00A92FBF" w:rsidRDefault="00A92FBF" w:rsidP="00F654BE">
      <w:pPr>
        <w:tabs>
          <w:tab w:val="left" w:pos="851"/>
        </w:tabs>
        <w:spacing w:after="0" w:line="240" w:lineRule="auto"/>
        <w:ind w:left="8931"/>
        <w:jc w:val="both"/>
        <w:rPr>
          <w:rFonts w:ascii="Times New Roman" w:hAnsi="Times New Roman" w:cs="Times New Roman"/>
          <w:sz w:val="24"/>
          <w:szCs w:val="20"/>
        </w:rPr>
      </w:pPr>
    </w:p>
    <w:p w:rsidR="00F654BE" w:rsidRPr="00A91D93" w:rsidRDefault="00F654BE" w:rsidP="00F654BE">
      <w:pPr>
        <w:tabs>
          <w:tab w:val="left" w:pos="851"/>
        </w:tabs>
        <w:spacing w:after="0" w:line="240" w:lineRule="auto"/>
        <w:ind w:left="8931"/>
        <w:jc w:val="both"/>
        <w:rPr>
          <w:rFonts w:ascii="Times New Roman" w:hAnsi="Times New Roman" w:cs="Times New Roman"/>
          <w:sz w:val="24"/>
          <w:szCs w:val="20"/>
        </w:rPr>
      </w:pPr>
      <w:r w:rsidRPr="00A91D93">
        <w:rPr>
          <w:rFonts w:ascii="Times New Roman" w:hAnsi="Times New Roman" w:cs="Times New Roman"/>
          <w:sz w:val="24"/>
          <w:szCs w:val="20"/>
        </w:rPr>
        <w:t>Приложение №2</w:t>
      </w:r>
    </w:p>
    <w:p w:rsidR="00F654BE" w:rsidRPr="00A91D93"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FE4291" w:rsidRDefault="00FE4291" w:rsidP="00F654BE">
      <w:pPr>
        <w:autoSpaceDE w:val="0"/>
        <w:autoSpaceDN w:val="0"/>
        <w:adjustRightInd w:val="0"/>
        <w:spacing w:after="0" w:line="240" w:lineRule="auto"/>
        <w:ind w:left="8931"/>
        <w:rPr>
          <w:rFonts w:ascii="Times New Roman" w:hAnsi="Times New Roman" w:cs="Times New Roman"/>
          <w:sz w:val="24"/>
          <w:szCs w:val="20"/>
        </w:rPr>
      </w:pPr>
    </w:p>
    <w:tbl>
      <w:tblPr>
        <w:tblW w:w="13987" w:type="dxa"/>
        <w:tblInd w:w="91" w:type="dxa"/>
        <w:tblLayout w:type="fixed"/>
        <w:tblLook w:val="04A0" w:firstRow="1" w:lastRow="0" w:firstColumn="1" w:lastColumn="0" w:noHBand="0" w:noVBand="1"/>
      </w:tblPr>
      <w:tblGrid>
        <w:gridCol w:w="1435"/>
        <w:gridCol w:w="1134"/>
        <w:gridCol w:w="3969"/>
        <w:gridCol w:w="1276"/>
        <w:gridCol w:w="1276"/>
        <w:gridCol w:w="1276"/>
        <w:gridCol w:w="1134"/>
        <w:gridCol w:w="1213"/>
        <w:gridCol w:w="1274"/>
      </w:tblGrid>
      <w:tr w:rsidR="007855F6" w:rsidRPr="007855F6" w:rsidTr="007855F6">
        <w:trPr>
          <w:trHeight w:val="615"/>
        </w:trPr>
        <w:tc>
          <w:tcPr>
            <w:tcW w:w="13987" w:type="dxa"/>
            <w:gridSpan w:val="9"/>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ПАСПОРТ ПОДПРОГРАММЫ II «Благоустройство территорий» </w:t>
            </w:r>
            <w:r w:rsidRPr="007855F6">
              <w:rPr>
                <w:rFonts w:ascii="Times New Roman" w:eastAsia="Times New Roman" w:hAnsi="Times New Roman" w:cs="Times New Roman"/>
                <w:b/>
                <w:bCs/>
                <w:color w:val="000000"/>
                <w:sz w:val="18"/>
                <w:szCs w:val="18"/>
              </w:rPr>
              <w:br/>
              <w:t>МУНИЦИПАЛЬНОЙ ПРОГРАММЫ на 2020-2024 годы</w:t>
            </w:r>
          </w:p>
        </w:tc>
      </w:tr>
      <w:tr w:rsidR="007855F6" w:rsidRPr="007855F6" w:rsidTr="007855F6">
        <w:trPr>
          <w:trHeight w:val="600"/>
        </w:trPr>
        <w:tc>
          <w:tcPr>
            <w:tcW w:w="25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Муниципальный заказчик подпрограммы</w:t>
            </w:r>
          </w:p>
        </w:tc>
        <w:tc>
          <w:tcPr>
            <w:tcW w:w="11418" w:type="dxa"/>
            <w:gridSpan w:val="7"/>
            <w:tcBorders>
              <w:top w:val="single" w:sz="4" w:space="0" w:color="auto"/>
              <w:left w:val="nil"/>
              <w:bottom w:val="single" w:sz="4" w:space="0" w:color="auto"/>
              <w:right w:val="single" w:sz="4" w:space="0" w:color="auto"/>
            </w:tcBorders>
            <w:shd w:val="clear" w:color="auto" w:fill="auto"/>
            <w:vAlign w:val="bottom"/>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Комитет по строительству, дорожной деятельности и благоустройства городского округа Электросталь</w:t>
            </w:r>
          </w:p>
        </w:tc>
      </w:tr>
      <w:tr w:rsidR="007855F6" w:rsidRPr="007855F6" w:rsidTr="007855F6">
        <w:trPr>
          <w:trHeight w:val="315"/>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vMerge w:val="restart"/>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Главный распорядитель бюджетных средств</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 финансирования</w:t>
            </w:r>
          </w:p>
        </w:tc>
        <w:tc>
          <w:tcPr>
            <w:tcW w:w="7449" w:type="dxa"/>
            <w:gridSpan w:val="6"/>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Расходы (тыс. рублей)</w:t>
            </w:r>
          </w:p>
        </w:tc>
      </w:tr>
      <w:tr w:rsidR="007855F6" w:rsidRPr="007855F6" w:rsidTr="007855F6">
        <w:trPr>
          <w:trHeight w:val="6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2020</w:t>
            </w: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2022</w:t>
            </w:r>
          </w:p>
        </w:tc>
        <w:tc>
          <w:tcPr>
            <w:tcW w:w="1213"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2023</w:t>
            </w:r>
          </w:p>
        </w:tc>
        <w:tc>
          <w:tcPr>
            <w:tcW w:w="127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2024</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Всего </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1 670 276,5</w:t>
            </w:r>
            <w:r w:rsidR="00FB7653">
              <w:rPr>
                <w:rFonts w:ascii="Times New Roman" w:eastAsia="Times New Roman" w:hAnsi="Times New Roman"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232 867,46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276 962,33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545 113,13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303 889,55</w:t>
            </w:r>
          </w:p>
        </w:tc>
      </w:tr>
      <w:tr w:rsidR="007855F6" w:rsidRPr="007855F6" w:rsidTr="007855F6">
        <w:trPr>
          <w:trHeight w:val="41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1 670 276,5</w:t>
            </w:r>
            <w:r w:rsidR="00FB7653">
              <w:rPr>
                <w:rFonts w:ascii="Times New Roman" w:eastAsia="Times New Roman" w:hAnsi="Times New Roman"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232 867,46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276 962,33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545 113,13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303 889,55</w:t>
            </w:r>
          </w:p>
        </w:tc>
      </w:tr>
      <w:tr w:rsidR="007855F6" w:rsidRPr="007855F6" w:rsidTr="007855F6">
        <w:trPr>
          <w:trHeight w:val="20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3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01"/>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КСДДИБ</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1 653 925,</w:t>
            </w:r>
            <w:r w:rsidR="00FB7653">
              <w:rPr>
                <w:rFonts w:ascii="Times New Roman" w:eastAsia="Times New Roman" w:hAnsi="Times New Roman" w:cs="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308 127,</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230 867,46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273 462,33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541 438,13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300 030,80</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1 653 925,</w:t>
            </w:r>
            <w:r w:rsidR="00FB7653">
              <w:rPr>
                <w:rFonts w:ascii="Times New Roman" w:eastAsia="Times New Roman" w:hAnsi="Times New Roman" w:cs="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308 127,</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230 867,46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273 462,33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541 438,13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300 030,80</w:t>
            </w:r>
          </w:p>
        </w:tc>
      </w:tr>
      <w:tr w:rsidR="007855F6" w:rsidRPr="007855F6" w:rsidTr="007855F6">
        <w:trPr>
          <w:trHeight w:val="27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22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1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УГЖКХ</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16 350,75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3 317,00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3 500,00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3 675,00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3 858,75</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16 350,75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3 317,00</w:t>
            </w:r>
          </w:p>
        </w:tc>
        <w:tc>
          <w:tcPr>
            <w:tcW w:w="1276"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2 000,00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3 500,00   </w:t>
            </w:r>
          </w:p>
        </w:tc>
        <w:tc>
          <w:tcPr>
            <w:tcW w:w="1213"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3 675,00   </w:t>
            </w:r>
          </w:p>
        </w:tc>
        <w:tc>
          <w:tcPr>
            <w:tcW w:w="127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3 858,75   </w:t>
            </w:r>
          </w:p>
        </w:tc>
      </w:tr>
      <w:tr w:rsidR="007855F6" w:rsidRPr="007855F6" w:rsidTr="007855F6">
        <w:trPr>
          <w:trHeight w:val="23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282"/>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bl>
    <w:p w:rsidR="00F654BE" w:rsidRDefault="00F654BE" w:rsidP="00B01FE2">
      <w:pPr>
        <w:tabs>
          <w:tab w:val="left" w:pos="851"/>
        </w:tabs>
        <w:spacing w:after="0" w:line="240" w:lineRule="auto"/>
        <w:jc w:val="center"/>
        <w:rPr>
          <w:rFonts w:ascii="Times New Roman" w:hAnsi="Times New Roman" w:cs="Times New Roman"/>
          <w:b/>
          <w:sz w:val="24"/>
          <w:szCs w:val="24"/>
        </w:rPr>
      </w:pPr>
    </w:p>
    <w:p w:rsidR="007855F6" w:rsidRDefault="007855F6" w:rsidP="00B01FE2">
      <w:pPr>
        <w:tabs>
          <w:tab w:val="left" w:pos="851"/>
        </w:tabs>
        <w:spacing w:after="0" w:line="240" w:lineRule="auto"/>
        <w:jc w:val="center"/>
        <w:rPr>
          <w:rFonts w:ascii="Times New Roman" w:hAnsi="Times New Roman" w:cs="Times New Roman"/>
          <w:b/>
          <w:sz w:val="24"/>
          <w:szCs w:val="24"/>
        </w:rPr>
      </w:pPr>
    </w:p>
    <w:p w:rsidR="007855F6" w:rsidRDefault="007855F6" w:rsidP="00B01FE2">
      <w:pPr>
        <w:tabs>
          <w:tab w:val="left" w:pos="851"/>
        </w:tabs>
        <w:spacing w:after="0" w:line="240" w:lineRule="auto"/>
        <w:jc w:val="center"/>
        <w:rPr>
          <w:rFonts w:ascii="Times New Roman" w:hAnsi="Times New Roman" w:cs="Times New Roman"/>
          <w:b/>
          <w:sz w:val="24"/>
          <w:szCs w:val="24"/>
        </w:r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Pr="001A42D0" w:rsidRDefault="00A91D93">
      <w:r>
        <w:br w:type="page"/>
      </w:r>
    </w:p>
    <w:tbl>
      <w:tblPr>
        <w:tblW w:w="14901" w:type="dxa"/>
        <w:tblInd w:w="91" w:type="dxa"/>
        <w:tblLayout w:type="fixed"/>
        <w:tblLook w:val="04A0" w:firstRow="1" w:lastRow="0" w:firstColumn="1" w:lastColumn="0" w:noHBand="0" w:noVBand="1"/>
      </w:tblPr>
      <w:tblGrid>
        <w:gridCol w:w="591"/>
        <w:gridCol w:w="1269"/>
        <w:gridCol w:w="709"/>
        <w:gridCol w:w="1701"/>
        <w:gridCol w:w="1276"/>
        <w:gridCol w:w="1417"/>
        <w:gridCol w:w="1134"/>
        <w:gridCol w:w="1134"/>
        <w:gridCol w:w="1134"/>
        <w:gridCol w:w="1134"/>
        <w:gridCol w:w="1134"/>
        <w:gridCol w:w="993"/>
        <w:gridCol w:w="1275"/>
      </w:tblGrid>
      <w:tr w:rsidR="007855F6" w:rsidRPr="007855F6" w:rsidTr="00416451">
        <w:trPr>
          <w:trHeight w:val="315"/>
        </w:trPr>
        <w:tc>
          <w:tcPr>
            <w:tcW w:w="14901" w:type="dxa"/>
            <w:gridSpan w:val="13"/>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lastRenderedPageBreak/>
              <w:t>3. ПЕРЕЧЕНЬ МЕРОПРИЯТИЙ ПОДПРОГРАММЫ II</w:t>
            </w:r>
          </w:p>
        </w:tc>
      </w:tr>
      <w:tr w:rsidR="007855F6" w:rsidRPr="007855F6" w:rsidTr="00416451">
        <w:trPr>
          <w:trHeight w:val="450"/>
        </w:trPr>
        <w:tc>
          <w:tcPr>
            <w:tcW w:w="14901" w:type="dxa"/>
            <w:gridSpan w:val="13"/>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u w:val="single"/>
              </w:rPr>
            </w:pPr>
            <w:r w:rsidRPr="007855F6">
              <w:rPr>
                <w:rFonts w:ascii="Times New Roman" w:eastAsia="Times New Roman" w:hAnsi="Times New Roman" w:cs="Times New Roman"/>
                <w:b/>
                <w:bCs/>
                <w:color w:val="000000"/>
                <w:sz w:val="18"/>
                <w:szCs w:val="18"/>
                <w:u w:val="single"/>
              </w:rPr>
              <w:t>"Благоустройство территорий"</w:t>
            </w:r>
          </w:p>
        </w:tc>
      </w:tr>
      <w:tr w:rsidR="007855F6" w:rsidRPr="007855F6" w:rsidTr="00416451">
        <w:trPr>
          <w:trHeight w:val="30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N п/п</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 (тыс. руб.)</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Результаты выполнения мероприятий подпрограммы</w:t>
            </w:r>
          </w:p>
        </w:tc>
      </w:tr>
      <w:tr w:rsidR="007855F6" w:rsidRPr="007855F6" w:rsidTr="00416451">
        <w:trPr>
          <w:trHeight w:val="2067"/>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2023</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31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w:t>
            </w:r>
          </w:p>
        </w:tc>
        <w:tc>
          <w:tcPr>
            <w:tcW w:w="1269"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13</w:t>
            </w:r>
          </w:p>
        </w:tc>
        <w:tc>
          <w:tcPr>
            <w:tcW w:w="993" w:type="dxa"/>
            <w:tcBorders>
              <w:top w:val="nil"/>
              <w:left w:val="nil"/>
              <w:bottom w:val="single" w:sz="4" w:space="0" w:color="auto"/>
              <w:right w:val="nil"/>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15</w:t>
            </w:r>
          </w:p>
        </w:tc>
      </w:tr>
      <w:tr w:rsidR="007855F6" w:rsidRPr="007855F6" w:rsidTr="00416451">
        <w:trPr>
          <w:trHeight w:val="45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Основное мероприятие 01. Обеспечение комфортной среды проживания на территории муниципального образования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193 115,78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1 414 582,03</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311 444,</w:t>
            </w:r>
            <w:r w:rsidR="008B1F45">
              <w:rPr>
                <w:rFonts w:ascii="Times New Roman" w:eastAsia="Times New Roman" w:hAnsi="Times New Roman" w:cs="Times New Roman"/>
                <w:b/>
                <w:bCs/>
                <w:color w:val="000000"/>
                <w:sz w:val="18"/>
                <w:szCs w:val="18"/>
              </w:rPr>
              <w:t>0</w:t>
            </w:r>
            <w:r>
              <w:rPr>
                <w:rFonts w:ascii="Times New Roman" w:eastAsia="Times New Roman" w:hAnsi="Times New Roman" w:cs="Times New Roman"/>
                <w:b/>
                <w:bCs/>
                <w:color w:val="000000"/>
                <w:sz w:val="18"/>
                <w:szCs w:val="18"/>
              </w:rPr>
              <w:t>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232 867,46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276 962,33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289 418,61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303 889,55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КСДДИБ</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r>
      <w:tr w:rsidR="007855F6" w:rsidRPr="007855F6" w:rsidTr="00416451">
        <w:trPr>
          <w:trHeight w:val="105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98 341,33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1 414 582,03</w:t>
            </w:r>
            <w:r w:rsidR="007855F6" w:rsidRPr="007855F6">
              <w:rPr>
                <w:rFonts w:ascii="Times New Roman" w:eastAsia="Times New Roman" w:hAnsi="Times New Roman" w:cs="Times New Roman"/>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Pr>
                <w:rFonts w:ascii="Times New Roman" w:eastAsia="Times New Roman" w:hAnsi="Times New Roman" w:cs="Times New Roman"/>
                <w:b/>
                <w:bCs/>
                <w:color w:val="000000"/>
                <w:sz w:val="18"/>
                <w:szCs w:val="18"/>
              </w:rPr>
              <w:t>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232 867,46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276 962,33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289 418,61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303 889,55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9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39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01.01 Содержание, ремонт объектов благоустройства, в т.ч. озеленение территорий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193 115,78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167 843,67</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45 630,04</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32 164,80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28 448,18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30 049,09   </w:t>
            </w:r>
          </w:p>
        </w:tc>
        <w:tc>
          <w:tcPr>
            <w:tcW w:w="1134"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31 551,56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КСДДИБ, МБУ "Парки"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Благоустройство территории, озеленение.</w:t>
            </w:r>
            <w:r w:rsidR="00416451">
              <w:rPr>
                <w:rFonts w:ascii="Times New Roman" w:eastAsia="Times New Roman" w:hAnsi="Times New Roman" w:cs="Times New Roman"/>
                <w:color w:val="000000"/>
                <w:sz w:val="18"/>
                <w:szCs w:val="18"/>
              </w:rPr>
              <w:t xml:space="preserve"> </w:t>
            </w:r>
            <w:r w:rsidRPr="007855F6">
              <w:rPr>
                <w:rFonts w:ascii="Times New Roman" w:eastAsia="Times New Roman" w:hAnsi="Times New Roman" w:cs="Times New Roman"/>
                <w:color w:val="000000"/>
                <w:sz w:val="18"/>
                <w:szCs w:val="18"/>
              </w:rPr>
              <w:t xml:space="preserve">Поставка ограждений, табличек, комплектующих для ДИП, устройство ДИП </w:t>
            </w:r>
          </w:p>
        </w:tc>
      </w:tr>
      <w:tr w:rsidR="007855F6" w:rsidRPr="007855F6" w:rsidTr="00416451">
        <w:trPr>
          <w:trHeight w:val="102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98 341,33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167 843,67</w:t>
            </w:r>
            <w:r w:rsidR="007855F6" w:rsidRPr="007855F6">
              <w:rPr>
                <w:rFonts w:ascii="Times New Roman" w:eastAsia="Times New Roman" w:hAnsi="Times New Roman" w:cs="Times New Roman"/>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8B1F45"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45 630,</w:t>
            </w:r>
            <w:r w:rsidR="00FB7653">
              <w:rPr>
                <w:rFonts w:ascii="Times New Roman" w:eastAsia="Times New Roman" w:hAnsi="Times New Roman" w:cs="Times New Roman"/>
                <w:b/>
                <w:bCs/>
                <w:color w:val="000000"/>
                <w:sz w:val="18"/>
                <w:szCs w:val="18"/>
              </w:rPr>
              <w:t>04</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32 164,80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28 448,18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30 049,09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31 551,56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99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67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1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2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01.02.Содержание, ремонт и восстановление уличного освещения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43 117,36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243 541,00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40 748,29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41 493,76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51 165,41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53 723,68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56 409,86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МКУ "СБДХ", КСДДИБ, МБУ "Благоустройство"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7855F6" w:rsidRPr="007855F6" w:rsidTr="00416451">
        <w:trPr>
          <w:trHeight w:val="138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43 117,36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243 541,00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40 748,29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41 493,76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51 165,41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53 723,68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56 409,86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88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2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47 282,04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31 813,65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25 584,90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1 575,00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1 653,75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МКУ "СБДХ", МБУ "Благоустройство"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Ямочный ремонт</w:t>
            </w:r>
          </w:p>
        </w:tc>
      </w:tr>
      <w:tr w:rsidR="007855F6" w:rsidRPr="007855F6" w:rsidTr="00416451">
        <w:trPr>
          <w:trHeight w:val="154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47 282,04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31 813,65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25 584,90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1 653,75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40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01.04 Расходы на обеспечение деятельности (оказание услуг) муниципальных учрежденией в сфере благоустройства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169 247,68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955 032,96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196 163,85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7855F6" w:rsidRPr="007855F6">
              <w:rPr>
                <w:rFonts w:ascii="Times New Roman" w:eastAsia="Times New Roman" w:hAnsi="Times New Roman" w:cs="Times New Roman"/>
                <w:b/>
                <w:bCs/>
                <w:color w:val="000000"/>
                <w:sz w:val="18"/>
                <w:szCs w:val="18"/>
              </w:rPr>
              <w:t xml:space="preserve">155 708,90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192 348,74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200 395,84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210 415,63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МБУ "Парки"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135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169 247,68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955 032,96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196 163,85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155 708,90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192 348,74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200 395,84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210 415,63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3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69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4.1.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4.1. Финансовое и материально техническое оснащение МБУ "Благоустройство"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122 832,19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715 270,84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416451">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152 151,59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110 655,77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144 546,45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150 203,43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157 713,60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МБУ "Благоустройство"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97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122 832,19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715 270,84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152 151,59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110 655,77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144 546,45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150 203,43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157 713,60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8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4.2.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4.2. Финансовое и материально техническое оснащение МКУ "СБДХ"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46 415,49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238 490,67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42 740,81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45 053,13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r w:rsidR="007855F6" w:rsidRPr="007855F6">
              <w:rPr>
                <w:rFonts w:ascii="Times New Roman" w:eastAsia="Times New Roman" w:hAnsi="Times New Roman" w:cs="Times New Roman"/>
                <w:b/>
                <w:bCs/>
                <w:color w:val="000000"/>
                <w:sz w:val="18"/>
                <w:szCs w:val="18"/>
              </w:rPr>
              <w:t xml:space="preserve">7 802,29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50 192,41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52 702,03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13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46 415,49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238 490,67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42 740,81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45 053,13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47 802,29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50 192,41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52 702,03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93"/>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4.3.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4.3. Финансовое и материально техническое оснащение МБУ "Парки Электростали"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МБУ "Парки Электростали"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357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2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5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01.07</w:t>
            </w:r>
            <w:r w:rsidRPr="007855F6">
              <w:rPr>
                <w:rFonts w:ascii="Times New Roman" w:eastAsia="Times New Roman" w:hAnsi="Times New Roman" w:cs="Times New Roman"/>
                <w:color w:val="000000"/>
                <w:sz w:val="18"/>
                <w:szCs w:val="18"/>
              </w:rPr>
              <w:br/>
              <w:t>Устройство контейнерных площадок</w:t>
            </w:r>
            <w:r w:rsidRPr="007855F6">
              <w:rPr>
                <w:rFonts w:ascii="Times New Roman" w:eastAsia="Times New Roman" w:hAnsi="Times New Roman" w:cs="Times New Roman"/>
                <w:color w:val="000000"/>
                <w:sz w:val="18"/>
                <w:szCs w:val="18"/>
              </w:rPr>
              <w:b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26 429,05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16 350,75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3 317,00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2 000,00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3 675,00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3 858,75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УГЖКХ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Контейнерная площадка</w:t>
            </w:r>
          </w:p>
        </w:tc>
      </w:tr>
      <w:tr w:rsidR="007855F6" w:rsidRPr="007855F6" w:rsidTr="00416451">
        <w:trPr>
          <w:trHeight w:val="154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22 969,34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16 350,75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416451">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3 317,00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2 000,00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7855F6" w:rsidRPr="007855F6">
              <w:rPr>
                <w:rFonts w:ascii="Times New Roman" w:eastAsia="Times New Roman" w:hAnsi="Times New Roman" w:cs="Times New Roman"/>
                <w:color w:val="000000"/>
                <w:sz w:val="18"/>
                <w:szCs w:val="18"/>
              </w:rPr>
              <w:t xml:space="preserve"> 3 500,00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3 675,00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3 858,75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3 459,71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480"/>
        </w:trPr>
        <w:tc>
          <w:tcPr>
            <w:tcW w:w="25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475 732,20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w:t>
            </w:r>
            <w:r w:rsidR="00FB7653">
              <w:rPr>
                <w:rFonts w:ascii="Times New Roman" w:eastAsia="Times New Roman" w:hAnsi="Times New Roman" w:cs="Times New Roman"/>
                <w:b/>
                <w:bCs/>
                <w:color w:val="000000"/>
                <w:sz w:val="18"/>
                <w:szCs w:val="18"/>
              </w:rPr>
              <w:t>1 670 276,55</w:t>
            </w:r>
            <w:r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311 444,08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7855F6" w:rsidRPr="007855F6">
              <w:rPr>
                <w:rFonts w:ascii="Times New Roman" w:eastAsia="Times New Roman" w:hAnsi="Times New Roman" w:cs="Times New Roman"/>
                <w:b/>
                <w:bCs/>
                <w:color w:val="000000"/>
                <w:sz w:val="18"/>
                <w:szCs w:val="18"/>
              </w:rPr>
              <w:t xml:space="preserve">232 867,46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276 962,33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545 113,13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303 889,55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r>
      <w:tr w:rsidR="00416451" w:rsidRPr="007855F6" w:rsidTr="00416451">
        <w:trPr>
          <w:trHeight w:val="1350"/>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380 957,75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1 670 276,55</w:t>
            </w:r>
            <w:r w:rsidR="007855F6" w:rsidRPr="007855F6">
              <w:rPr>
                <w:rFonts w:ascii="Times New Roman" w:eastAsia="Times New Roman" w:hAnsi="Times New Roman" w:cs="Times New Roman"/>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311 444,08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232 867,46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276 962,33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545 113,13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303 889,55   </w:t>
            </w:r>
          </w:p>
        </w:tc>
        <w:tc>
          <w:tcPr>
            <w:tcW w:w="2268" w:type="dxa"/>
            <w:gridSpan w:val="2"/>
            <w:vMerge/>
            <w:tcBorders>
              <w:top w:val="single" w:sz="4" w:space="0" w:color="auto"/>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960"/>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2268" w:type="dxa"/>
            <w:gridSpan w:val="2"/>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735"/>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2268" w:type="dxa"/>
            <w:gridSpan w:val="2"/>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bl>
    <w:p w:rsidR="001A42D0" w:rsidRPr="001A42D0" w:rsidRDefault="001A42D0" w:rsidP="007855F6"/>
    <w:p w:rsidR="00642A4E"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t xml:space="preserve">                                                      </w:t>
      </w: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416451">
      <w:pPr>
        <w:tabs>
          <w:tab w:val="left" w:pos="851"/>
        </w:tabs>
        <w:spacing w:after="0" w:line="240" w:lineRule="auto"/>
        <w:ind w:right="-881"/>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C62DDE" w:rsidRPr="00A91D93"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lastRenderedPageBreak/>
        <w:t xml:space="preserve">      </w:t>
      </w:r>
      <w:r w:rsidR="00642A4E">
        <w:rPr>
          <w:rFonts w:ascii="Times New Roman" w:hAnsi="Times New Roman" w:cs="Times New Roman"/>
          <w:sz w:val="24"/>
          <w:szCs w:val="20"/>
        </w:rPr>
        <w:t xml:space="preserve">                                                      </w:t>
      </w:r>
      <w:r w:rsidR="00FE4291">
        <w:rPr>
          <w:rFonts w:ascii="Times New Roman" w:hAnsi="Times New Roman" w:cs="Times New Roman"/>
          <w:sz w:val="24"/>
          <w:szCs w:val="20"/>
        </w:rPr>
        <w:t xml:space="preserve">        </w:t>
      </w:r>
      <w:r w:rsidR="00C62DDE">
        <w:rPr>
          <w:rFonts w:ascii="Times New Roman" w:hAnsi="Times New Roman" w:cs="Times New Roman"/>
          <w:sz w:val="24"/>
          <w:szCs w:val="20"/>
        </w:rPr>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FE4291" w:rsidRPr="00A91D93" w:rsidRDefault="00FE4291" w:rsidP="00C62DDE">
      <w:pPr>
        <w:autoSpaceDE w:val="0"/>
        <w:autoSpaceDN w:val="0"/>
        <w:adjustRightInd w:val="0"/>
        <w:spacing w:after="0" w:line="240" w:lineRule="auto"/>
        <w:ind w:left="8931"/>
        <w:rPr>
          <w:rFonts w:ascii="Times New Roman" w:hAnsi="Times New Roman" w:cs="Times New Roman"/>
          <w:sz w:val="24"/>
          <w:szCs w:val="20"/>
        </w:rPr>
      </w:pPr>
    </w:p>
    <w:tbl>
      <w:tblPr>
        <w:tblW w:w="14901" w:type="dxa"/>
        <w:tblInd w:w="91" w:type="dxa"/>
        <w:tblLayout w:type="fixed"/>
        <w:tblLook w:val="04A0" w:firstRow="1" w:lastRow="0" w:firstColumn="1" w:lastColumn="0" w:noHBand="0" w:noVBand="1"/>
      </w:tblPr>
      <w:tblGrid>
        <w:gridCol w:w="1940"/>
        <w:gridCol w:w="2100"/>
        <w:gridCol w:w="1931"/>
        <w:gridCol w:w="1276"/>
        <w:gridCol w:w="1701"/>
        <w:gridCol w:w="1559"/>
        <w:gridCol w:w="1559"/>
        <w:gridCol w:w="1418"/>
        <w:gridCol w:w="1417"/>
      </w:tblGrid>
      <w:tr w:rsidR="00642A4E" w:rsidRPr="00642A4E" w:rsidTr="00642A4E">
        <w:trPr>
          <w:trHeight w:val="735"/>
        </w:trPr>
        <w:tc>
          <w:tcPr>
            <w:tcW w:w="14901" w:type="dxa"/>
            <w:gridSpan w:val="9"/>
            <w:tcBorders>
              <w:top w:val="nil"/>
              <w:left w:val="nil"/>
              <w:bottom w:val="nil"/>
              <w:right w:val="nil"/>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 xml:space="preserve">1. ПАСПОРТ ПОДПРОГРАММЫ III  «Создание условий для обеспечения комфортного проживания жителей в многоквартирных домах» </w:t>
            </w:r>
            <w:r w:rsidRPr="00642A4E">
              <w:rPr>
                <w:rFonts w:ascii="Times New Roman" w:eastAsia="Times New Roman" w:hAnsi="Times New Roman" w:cs="Times New Roman"/>
                <w:b/>
                <w:bCs/>
                <w:color w:val="000000"/>
                <w:sz w:val="24"/>
                <w:szCs w:val="24"/>
              </w:rPr>
              <w:br/>
              <w:t xml:space="preserve"> на 2020-2024 годы</w:t>
            </w:r>
          </w:p>
        </w:tc>
      </w:tr>
      <w:tr w:rsidR="00642A4E" w:rsidRPr="00642A4E" w:rsidTr="00642A4E">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Муниципальный заказчик подпрограммы</w:t>
            </w:r>
          </w:p>
        </w:tc>
        <w:tc>
          <w:tcPr>
            <w:tcW w:w="10861" w:type="dxa"/>
            <w:gridSpan w:val="7"/>
            <w:tcBorders>
              <w:top w:val="single" w:sz="4" w:space="0" w:color="auto"/>
              <w:left w:val="nil"/>
              <w:bottom w:val="single" w:sz="4" w:space="0" w:color="auto"/>
              <w:right w:val="single" w:sz="4" w:space="0" w:color="auto"/>
            </w:tcBorders>
            <w:shd w:val="clear" w:color="auto" w:fill="auto"/>
            <w:vAlign w:val="bottom"/>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642A4E" w:rsidRPr="00642A4E" w:rsidTr="00642A4E">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Главный распорядитель бюджетных средств</w:t>
            </w:r>
          </w:p>
        </w:tc>
        <w:tc>
          <w:tcPr>
            <w:tcW w:w="1931"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Источник финансирования</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Расходы (тыс. рублей)</w:t>
            </w:r>
          </w:p>
        </w:tc>
      </w:tr>
      <w:tr w:rsidR="00642A4E" w:rsidRPr="00642A4E" w:rsidTr="00642A4E">
        <w:trPr>
          <w:trHeight w:val="630"/>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Итого</w:t>
            </w:r>
          </w:p>
        </w:tc>
        <w:tc>
          <w:tcPr>
            <w:tcW w:w="170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2020</w:t>
            </w:r>
          </w:p>
        </w:tc>
        <w:tc>
          <w:tcPr>
            <w:tcW w:w="1559"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2021</w:t>
            </w:r>
          </w:p>
        </w:tc>
        <w:tc>
          <w:tcPr>
            <w:tcW w:w="1559"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2022</w:t>
            </w:r>
          </w:p>
        </w:tc>
        <w:tc>
          <w:tcPr>
            <w:tcW w:w="141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2023</w:t>
            </w:r>
          </w:p>
        </w:tc>
        <w:tc>
          <w:tcPr>
            <w:tcW w:w="1417"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2024</w:t>
            </w:r>
          </w:p>
        </w:tc>
      </w:tr>
      <w:tr w:rsidR="00642A4E" w:rsidRPr="00642A4E" w:rsidTr="00642A4E">
        <w:trPr>
          <w:trHeight w:val="94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УГЖКХ</w:t>
            </w: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Всего:</w:t>
            </w:r>
            <w:r w:rsidRPr="00642A4E">
              <w:rPr>
                <w:rFonts w:ascii="Times New Roman" w:eastAsia="Times New Roman" w:hAnsi="Times New Roman" w:cs="Times New Roman"/>
                <w:color w:val="000000"/>
                <w:sz w:val="24"/>
                <w:szCs w:val="24"/>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20 136,40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15 548,84</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4 587,56</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157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9 500,00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6 000,00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3 500,00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85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10 636,40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9 548,84</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1 087,56</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630"/>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bl>
    <w:p w:rsidR="008C72A4" w:rsidRDefault="008C72A4" w:rsidP="00642A4E">
      <w:pPr>
        <w:spacing w:after="0" w:line="240" w:lineRule="auto"/>
        <w:jc w:val="both"/>
        <w:rPr>
          <w:rFonts w:ascii="Times New Roman" w:hAnsi="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tbl>
      <w:tblPr>
        <w:tblW w:w="14901" w:type="dxa"/>
        <w:tblInd w:w="91" w:type="dxa"/>
        <w:tblLayout w:type="fixed"/>
        <w:tblLook w:val="04A0" w:firstRow="1" w:lastRow="0" w:firstColumn="1" w:lastColumn="0" w:noHBand="0" w:noVBand="1"/>
      </w:tblPr>
      <w:tblGrid>
        <w:gridCol w:w="459"/>
        <w:gridCol w:w="1639"/>
        <w:gridCol w:w="613"/>
        <w:gridCol w:w="2268"/>
        <w:gridCol w:w="1134"/>
        <w:gridCol w:w="1275"/>
        <w:gridCol w:w="1134"/>
        <w:gridCol w:w="993"/>
        <w:gridCol w:w="850"/>
        <w:gridCol w:w="992"/>
        <w:gridCol w:w="851"/>
        <w:gridCol w:w="1276"/>
        <w:gridCol w:w="1417"/>
      </w:tblGrid>
      <w:tr w:rsidR="00642A4E" w:rsidRPr="00642A4E" w:rsidTr="004F35B6">
        <w:trPr>
          <w:trHeight w:val="315"/>
        </w:trPr>
        <w:tc>
          <w:tcPr>
            <w:tcW w:w="14901" w:type="dxa"/>
            <w:gridSpan w:val="13"/>
            <w:tcBorders>
              <w:top w:val="nil"/>
              <w:left w:val="nil"/>
              <w:bottom w:val="nil"/>
              <w:right w:val="nil"/>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3. ПЕРЕЧЕНЬ МЕРОПРИЯТИЙ ПОДПРОГРАММЫ III</w:t>
            </w:r>
          </w:p>
        </w:tc>
      </w:tr>
      <w:tr w:rsidR="00642A4E" w:rsidRPr="00642A4E" w:rsidTr="004F35B6">
        <w:trPr>
          <w:trHeight w:val="563"/>
        </w:trPr>
        <w:tc>
          <w:tcPr>
            <w:tcW w:w="14901" w:type="dxa"/>
            <w:gridSpan w:val="13"/>
            <w:tcBorders>
              <w:top w:val="nil"/>
              <w:left w:val="nil"/>
              <w:bottom w:val="nil"/>
              <w:right w:val="nil"/>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u w:val="single"/>
              </w:rPr>
            </w:pPr>
            <w:r w:rsidRPr="00642A4E">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в многоквартирных домах"</w:t>
            </w:r>
          </w:p>
        </w:tc>
      </w:tr>
      <w:tr w:rsidR="00642A4E" w:rsidRPr="00642A4E" w:rsidTr="004F35B6">
        <w:trPr>
          <w:trHeight w:val="3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N п/п</w:t>
            </w:r>
          </w:p>
        </w:tc>
        <w:tc>
          <w:tcPr>
            <w:tcW w:w="16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Мероприятия по реализации подпрограммы</w:t>
            </w:r>
          </w:p>
        </w:tc>
        <w:tc>
          <w:tcPr>
            <w:tcW w:w="6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Сроки исполнения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Всего (тыс. руб.)</w:t>
            </w:r>
          </w:p>
        </w:tc>
        <w:tc>
          <w:tcPr>
            <w:tcW w:w="4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c>
          <w:tcPr>
            <w:tcW w:w="127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Результаты выполнения мероприятий подпрограммы</w:t>
            </w:r>
          </w:p>
        </w:tc>
      </w:tr>
      <w:tr w:rsidR="00642A4E" w:rsidRPr="00642A4E" w:rsidTr="004F35B6">
        <w:trPr>
          <w:trHeight w:val="255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2020</w:t>
            </w:r>
          </w:p>
        </w:tc>
        <w:tc>
          <w:tcPr>
            <w:tcW w:w="993"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2022</w:t>
            </w:r>
          </w:p>
        </w:tc>
        <w:tc>
          <w:tcPr>
            <w:tcW w:w="992"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2023</w:t>
            </w:r>
          </w:p>
        </w:tc>
        <w:tc>
          <w:tcPr>
            <w:tcW w:w="85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2024</w:t>
            </w:r>
          </w:p>
        </w:tc>
        <w:tc>
          <w:tcPr>
            <w:tcW w:w="1276" w:type="dxa"/>
            <w:vMerge/>
            <w:tcBorders>
              <w:top w:val="single" w:sz="4" w:space="0" w:color="auto"/>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1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w:t>
            </w:r>
          </w:p>
        </w:tc>
        <w:tc>
          <w:tcPr>
            <w:tcW w:w="1639"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w:t>
            </w:r>
          </w:p>
        </w:tc>
        <w:tc>
          <w:tcPr>
            <w:tcW w:w="613"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3</w:t>
            </w:r>
          </w:p>
        </w:tc>
        <w:tc>
          <w:tcPr>
            <w:tcW w:w="2268"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13</w:t>
            </w:r>
          </w:p>
        </w:tc>
        <w:tc>
          <w:tcPr>
            <w:tcW w:w="1276" w:type="dxa"/>
            <w:tcBorders>
              <w:top w:val="nil"/>
              <w:left w:val="nil"/>
              <w:bottom w:val="single" w:sz="4" w:space="0" w:color="auto"/>
              <w:right w:val="nil"/>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14</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w:t>
            </w:r>
          </w:p>
        </w:tc>
      </w:tr>
      <w:tr w:rsidR="00642A4E" w:rsidRPr="00642A4E" w:rsidTr="004F35B6">
        <w:trPr>
          <w:trHeight w:val="450"/>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w:t>
            </w:r>
          </w:p>
        </w:tc>
        <w:tc>
          <w:tcPr>
            <w:tcW w:w="1639"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Основное мероприятие 01. Приведение в надлежащие состояние подъездов в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домах</w:t>
            </w:r>
          </w:p>
        </w:tc>
        <w:tc>
          <w:tcPr>
            <w:tcW w:w="613" w:type="dxa"/>
            <w:vMerge w:val="restart"/>
            <w:tcBorders>
              <w:top w:val="nil"/>
              <w:left w:val="single" w:sz="4" w:space="0" w:color="auto"/>
              <w:bottom w:val="nil"/>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15 238,27</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20 136,40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15 548,84</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4 587,56</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1276" w:type="dxa"/>
            <w:vMerge w:val="restart"/>
            <w:tcBorders>
              <w:top w:val="nil"/>
              <w:left w:val="single" w:sz="4" w:space="0" w:color="auto"/>
              <w:bottom w:val="single" w:sz="4" w:space="0" w:color="000000"/>
              <w:right w:val="nil"/>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r>
      <w:tr w:rsidR="00642A4E" w:rsidRPr="00642A4E" w:rsidTr="004F35B6">
        <w:trPr>
          <w:trHeight w:val="868"/>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3062,89</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6 000,00</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3 500,00</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284"/>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12 175,38</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1 087,56</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277"/>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564"/>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1.1</w:t>
            </w:r>
          </w:p>
        </w:tc>
        <w:tc>
          <w:tcPr>
            <w:tcW w:w="1639"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Мероприятие 01.01 Ремонт подъездов в многоквартирных домах</w:t>
            </w:r>
          </w:p>
        </w:tc>
        <w:tc>
          <w:tcPr>
            <w:tcW w:w="613" w:type="dxa"/>
            <w:vMerge w:val="restart"/>
            <w:tcBorders>
              <w:top w:val="single" w:sz="4" w:space="0" w:color="auto"/>
              <w:left w:val="single" w:sz="4" w:space="0" w:color="auto"/>
              <w:bottom w:val="nil"/>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15238,27</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22 947,12</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18 359,56</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4 587,56</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Ремонт подъездов</w:t>
            </w:r>
          </w:p>
        </w:tc>
      </w:tr>
      <w:tr w:rsidR="00642A4E" w:rsidRPr="00642A4E" w:rsidTr="004F35B6">
        <w:trPr>
          <w:trHeight w:val="1293"/>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3062,89</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6 000,00</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3 500,00</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662"/>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12175,38</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EE0520" w:rsidP="00642A4E">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EE0520" w:rsidP="00642A4E">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1 087,56</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08"/>
        </w:trPr>
        <w:tc>
          <w:tcPr>
            <w:tcW w:w="459"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9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lastRenderedPageBreak/>
              <w:t>2</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 пределах финансовых средств, предусмотренных на основную деятельность ответственных за исполнение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Ремонт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домов</w:t>
            </w:r>
          </w:p>
        </w:tc>
      </w:tr>
      <w:tr w:rsidR="004F35B6" w:rsidRPr="00642A4E" w:rsidTr="004F35B6">
        <w:trPr>
          <w:trHeight w:val="142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70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9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2.1</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Мероприятие 02.01 Проведение капитального ремонта многокварт</w:t>
            </w:r>
            <w:r w:rsidR="00690CFC">
              <w:rPr>
                <w:rFonts w:ascii="Times New Roman" w:eastAsia="Times New Roman" w:hAnsi="Times New Roman" w:cs="Times New Roman"/>
                <w:color w:val="000000"/>
                <w:sz w:val="18"/>
                <w:szCs w:val="18"/>
              </w:rPr>
              <w:t>и</w:t>
            </w:r>
            <w:r w:rsidRPr="00642A4E">
              <w:rPr>
                <w:rFonts w:ascii="Times New Roman" w:eastAsia="Times New Roman" w:hAnsi="Times New Roman" w:cs="Times New Roman"/>
                <w:color w:val="000000"/>
                <w:sz w:val="18"/>
                <w:szCs w:val="18"/>
              </w:rPr>
              <w:t>рных домов на территории Московской области</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 пределах финансовых средств, предусмотренных на основную деятельность ответственных за исполнение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Ремонт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домов</w:t>
            </w:r>
          </w:p>
        </w:tc>
      </w:tr>
      <w:tr w:rsidR="004F35B6" w:rsidRPr="00642A4E" w:rsidTr="004F35B6">
        <w:trPr>
          <w:trHeight w:val="734"/>
        </w:trPr>
        <w:tc>
          <w:tcPr>
            <w:tcW w:w="459"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615"/>
        </w:trPr>
        <w:tc>
          <w:tcPr>
            <w:tcW w:w="459"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7229" w:type="dxa"/>
            <w:gridSpan w:val="7"/>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480"/>
        </w:trPr>
        <w:tc>
          <w:tcPr>
            <w:tcW w:w="271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Итого по подпрограмме:</w:t>
            </w: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15 238,27</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22947,12</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15 548,84</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4587,56</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r>
      <w:tr w:rsidR="00642A4E" w:rsidRPr="00642A4E" w:rsidTr="004F35B6">
        <w:trPr>
          <w:trHeight w:val="620"/>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3 062,89</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9500,00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6000,00</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3500,00</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77"/>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12 175,38</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1087,56</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77"/>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bl>
    <w:p w:rsidR="002B49BB" w:rsidRPr="00FE4291" w:rsidRDefault="002B49BB" w:rsidP="004F35B6">
      <w:pPr>
        <w:rPr>
          <w:rFonts w:ascii="Times New Roman" w:hAnsi="Times New Roman" w:cs="Times New Roman"/>
          <w:sz w:val="24"/>
          <w:szCs w:val="24"/>
        </w:rPr>
      </w:pPr>
      <w:bookmarkStart w:id="0" w:name="_GoBack"/>
      <w:bookmarkEnd w:id="0"/>
    </w:p>
    <w:sectPr w:rsidR="002B49BB" w:rsidRPr="00FE4291" w:rsidSect="00B01FE2">
      <w:pgSz w:w="16838" w:h="11906" w:orient="landscape"/>
      <w:pgMar w:top="1702" w:right="1134" w:bottom="709"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A2" w:rsidRDefault="00FC3CA2" w:rsidP="00EE0CB4">
      <w:pPr>
        <w:spacing w:after="0" w:line="240" w:lineRule="auto"/>
      </w:pPr>
      <w:r>
        <w:separator/>
      </w:r>
    </w:p>
  </w:endnote>
  <w:endnote w:type="continuationSeparator" w:id="0">
    <w:p w:rsidR="00FC3CA2" w:rsidRDefault="00FC3CA2"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A2" w:rsidRDefault="00FC3CA2" w:rsidP="00EE0CB4">
      <w:pPr>
        <w:spacing w:after="0" w:line="240" w:lineRule="auto"/>
      </w:pPr>
      <w:r>
        <w:separator/>
      </w:r>
    </w:p>
  </w:footnote>
  <w:footnote w:type="continuationSeparator" w:id="0">
    <w:p w:rsidR="00FC3CA2" w:rsidRDefault="00FC3CA2"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9565"/>
      <w:docPartObj>
        <w:docPartGallery w:val="Page Numbers (Top of Page)"/>
        <w:docPartUnique/>
      </w:docPartObj>
    </w:sdtPr>
    <w:sdtEndPr/>
    <w:sdtContent>
      <w:p w:rsidR="001400EB" w:rsidRDefault="00757B56">
        <w:pPr>
          <w:pStyle w:val="a4"/>
          <w:jc w:val="center"/>
        </w:pPr>
        <w:r>
          <w:rPr>
            <w:noProof/>
          </w:rPr>
          <w:fldChar w:fldCharType="begin"/>
        </w:r>
        <w:r w:rsidR="00690CFC">
          <w:rPr>
            <w:noProof/>
          </w:rPr>
          <w:instrText xml:space="preserve"> PAGE   \* MERGEFORMAT </w:instrText>
        </w:r>
        <w:r>
          <w:rPr>
            <w:noProof/>
          </w:rPr>
          <w:fldChar w:fldCharType="separate"/>
        </w:r>
        <w:r w:rsidR="00FE4291">
          <w:rPr>
            <w:noProof/>
          </w:rPr>
          <w:t>44</w:t>
        </w:r>
        <w:r>
          <w:rPr>
            <w:noProof/>
          </w:rPr>
          <w:fldChar w:fldCharType="end"/>
        </w:r>
      </w:p>
    </w:sdtContent>
  </w:sdt>
  <w:p w:rsidR="001400EB" w:rsidRDefault="0014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10E11"/>
    <w:rsid w:val="00014ABC"/>
    <w:rsid w:val="0002576D"/>
    <w:rsid w:val="00041AA4"/>
    <w:rsid w:val="00046CB7"/>
    <w:rsid w:val="000473EC"/>
    <w:rsid w:val="0006276C"/>
    <w:rsid w:val="00065E06"/>
    <w:rsid w:val="00067F65"/>
    <w:rsid w:val="0007727D"/>
    <w:rsid w:val="00077CE4"/>
    <w:rsid w:val="00082685"/>
    <w:rsid w:val="00091F1B"/>
    <w:rsid w:val="00094132"/>
    <w:rsid w:val="00096925"/>
    <w:rsid w:val="000A462C"/>
    <w:rsid w:val="000A7A21"/>
    <w:rsid w:val="000B18C0"/>
    <w:rsid w:val="000B190C"/>
    <w:rsid w:val="000D0A5B"/>
    <w:rsid w:val="000E338A"/>
    <w:rsid w:val="000E750C"/>
    <w:rsid w:val="000F1CB8"/>
    <w:rsid w:val="000F31E1"/>
    <w:rsid w:val="000F3EC9"/>
    <w:rsid w:val="0010147B"/>
    <w:rsid w:val="00101681"/>
    <w:rsid w:val="00105C9C"/>
    <w:rsid w:val="00130E7D"/>
    <w:rsid w:val="00130ED9"/>
    <w:rsid w:val="00135C8D"/>
    <w:rsid w:val="001371A2"/>
    <w:rsid w:val="001400EB"/>
    <w:rsid w:val="00143818"/>
    <w:rsid w:val="001501A5"/>
    <w:rsid w:val="001555CB"/>
    <w:rsid w:val="00170564"/>
    <w:rsid w:val="00183C2E"/>
    <w:rsid w:val="00187A14"/>
    <w:rsid w:val="00187D9C"/>
    <w:rsid w:val="00187FA6"/>
    <w:rsid w:val="001A42D0"/>
    <w:rsid w:val="001C76E1"/>
    <w:rsid w:val="001F3A4D"/>
    <w:rsid w:val="002026AC"/>
    <w:rsid w:val="00215D0B"/>
    <w:rsid w:val="002221C0"/>
    <w:rsid w:val="002516CE"/>
    <w:rsid w:val="00251AE9"/>
    <w:rsid w:val="00252515"/>
    <w:rsid w:val="00273F20"/>
    <w:rsid w:val="00274094"/>
    <w:rsid w:val="002747C9"/>
    <w:rsid w:val="002762EC"/>
    <w:rsid w:val="0028293E"/>
    <w:rsid w:val="00283B5D"/>
    <w:rsid w:val="002852F4"/>
    <w:rsid w:val="002B09C4"/>
    <w:rsid w:val="002B45E3"/>
    <w:rsid w:val="002B49BB"/>
    <w:rsid w:val="002C0AA3"/>
    <w:rsid w:val="002C1444"/>
    <w:rsid w:val="002C5C80"/>
    <w:rsid w:val="002E78B2"/>
    <w:rsid w:val="002F2C68"/>
    <w:rsid w:val="002F3D3E"/>
    <w:rsid w:val="002F55C5"/>
    <w:rsid w:val="002F652B"/>
    <w:rsid w:val="00300427"/>
    <w:rsid w:val="00300DC7"/>
    <w:rsid w:val="0033084C"/>
    <w:rsid w:val="00330BC1"/>
    <w:rsid w:val="003569E5"/>
    <w:rsid w:val="00371458"/>
    <w:rsid w:val="00375024"/>
    <w:rsid w:val="00377FCF"/>
    <w:rsid w:val="003834FF"/>
    <w:rsid w:val="003A462C"/>
    <w:rsid w:val="003D7916"/>
    <w:rsid w:val="003E42F6"/>
    <w:rsid w:val="003E5958"/>
    <w:rsid w:val="003E7DDB"/>
    <w:rsid w:val="003F0CE3"/>
    <w:rsid w:val="003F7661"/>
    <w:rsid w:val="00403F44"/>
    <w:rsid w:val="00411BC2"/>
    <w:rsid w:val="0041248A"/>
    <w:rsid w:val="004130A9"/>
    <w:rsid w:val="00416451"/>
    <w:rsid w:val="0042289E"/>
    <w:rsid w:val="00431A4E"/>
    <w:rsid w:val="00434AA4"/>
    <w:rsid w:val="00435529"/>
    <w:rsid w:val="00467DEA"/>
    <w:rsid w:val="004713B6"/>
    <w:rsid w:val="004815DD"/>
    <w:rsid w:val="004829A2"/>
    <w:rsid w:val="004B1DEE"/>
    <w:rsid w:val="004E4E4A"/>
    <w:rsid w:val="004F35B6"/>
    <w:rsid w:val="00502875"/>
    <w:rsid w:val="00505D4A"/>
    <w:rsid w:val="0051096F"/>
    <w:rsid w:val="0053060A"/>
    <w:rsid w:val="005362BF"/>
    <w:rsid w:val="0053682D"/>
    <w:rsid w:val="00566B22"/>
    <w:rsid w:val="00582F87"/>
    <w:rsid w:val="00593736"/>
    <w:rsid w:val="00596303"/>
    <w:rsid w:val="005A1093"/>
    <w:rsid w:val="005B0340"/>
    <w:rsid w:val="005B51B0"/>
    <w:rsid w:val="005C381C"/>
    <w:rsid w:val="005D3187"/>
    <w:rsid w:val="005D3205"/>
    <w:rsid w:val="005D717F"/>
    <w:rsid w:val="005D77E9"/>
    <w:rsid w:val="005E5B6A"/>
    <w:rsid w:val="005F300B"/>
    <w:rsid w:val="005F4CD9"/>
    <w:rsid w:val="005F538B"/>
    <w:rsid w:val="00602786"/>
    <w:rsid w:val="0061074B"/>
    <w:rsid w:val="00622DD1"/>
    <w:rsid w:val="00626248"/>
    <w:rsid w:val="006343C5"/>
    <w:rsid w:val="0063662E"/>
    <w:rsid w:val="0064072A"/>
    <w:rsid w:val="00642A4E"/>
    <w:rsid w:val="00643D8D"/>
    <w:rsid w:val="00652AD3"/>
    <w:rsid w:val="00652F04"/>
    <w:rsid w:val="00663170"/>
    <w:rsid w:val="00667237"/>
    <w:rsid w:val="00671086"/>
    <w:rsid w:val="00673343"/>
    <w:rsid w:val="00685ACF"/>
    <w:rsid w:val="00690CFC"/>
    <w:rsid w:val="006939E9"/>
    <w:rsid w:val="006B08A2"/>
    <w:rsid w:val="006B258F"/>
    <w:rsid w:val="006B5602"/>
    <w:rsid w:val="006B5CC9"/>
    <w:rsid w:val="006C29F5"/>
    <w:rsid w:val="006E1C9D"/>
    <w:rsid w:val="006F0FBA"/>
    <w:rsid w:val="006F5CE4"/>
    <w:rsid w:val="00705365"/>
    <w:rsid w:val="007065EB"/>
    <w:rsid w:val="00724C85"/>
    <w:rsid w:val="00725B31"/>
    <w:rsid w:val="00726751"/>
    <w:rsid w:val="00726F03"/>
    <w:rsid w:val="00733189"/>
    <w:rsid w:val="007427E3"/>
    <w:rsid w:val="00743DE6"/>
    <w:rsid w:val="007478E8"/>
    <w:rsid w:val="00757B56"/>
    <w:rsid w:val="00757E90"/>
    <w:rsid w:val="0076236C"/>
    <w:rsid w:val="00766031"/>
    <w:rsid w:val="00770917"/>
    <w:rsid w:val="0078067C"/>
    <w:rsid w:val="007855F6"/>
    <w:rsid w:val="007A1018"/>
    <w:rsid w:val="007B0877"/>
    <w:rsid w:val="007B1A9F"/>
    <w:rsid w:val="007C5ABF"/>
    <w:rsid w:val="007D3252"/>
    <w:rsid w:val="007F308E"/>
    <w:rsid w:val="007F319B"/>
    <w:rsid w:val="00801E11"/>
    <w:rsid w:val="00821D88"/>
    <w:rsid w:val="00841175"/>
    <w:rsid w:val="00842D62"/>
    <w:rsid w:val="0084651F"/>
    <w:rsid w:val="00847EE0"/>
    <w:rsid w:val="008623B5"/>
    <w:rsid w:val="0086389B"/>
    <w:rsid w:val="008674C8"/>
    <w:rsid w:val="00867E6B"/>
    <w:rsid w:val="00872120"/>
    <w:rsid w:val="008837C2"/>
    <w:rsid w:val="00887737"/>
    <w:rsid w:val="008A10E5"/>
    <w:rsid w:val="008A4699"/>
    <w:rsid w:val="008B1F45"/>
    <w:rsid w:val="008C72A4"/>
    <w:rsid w:val="008D0345"/>
    <w:rsid w:val="008D33FA"/>
    <w:rsid w:val="008D7633"/>
    <w:rsid w:val="008E465C"/>
    <w:rsid w:val="008F572F"/>
    <w:rsid w:val="00904616"/>
    <w:rsid w:val="0090630F"/>
    <w:rsid w:val="00907B8E"/>
    <w:rsid w:val="00912CF2"/>
    <w:rsid w:val="00921EC3"/>
    <w:rsid w:val="00923211"/>
    <w:rsid w:val="00923F5D"/>
    <w:rsid w:val="00942915"/>
    <w:rsid w:val="00942ED3"/>
    <w:rsid w:val="00945177"/>
    <w:rsid w:val="009671AF"/>
    <w:rsid w:val="009918B6"/>
    <w:rsid w:val="009A2D83"/>
    <w:rsid w:val="009A41CA"/>
    <w:rsid w:val="009A459A"/>
    <w:rsid w:val="009A5CE4"/>
    <w:rsid w:val="009A7FBA"/>
    <w:rsid w:val="009B0D71"/>
    <w:rsid w:val="009B407B"/>
    <w:rsid w:val="009C22CA"/>
    <w:rsid w:val="009C2DDB"/>
    <w:rsid w:val="009C7FF4"/>
    <w:rsid w:val="009D0DC2"/>
    <w:rsid w:val="009D6699"/>
    <w:rsid w:val="009E1966"/>
    <w:rsid w:val="009E6849"/>
    <w:rsid w:val="00A23174"/>
    <w:rsid w:val="00A30CA0"/>
    <w:rsid w:val="00A42A2C"/>
    <w:rsid w:val="00A43624"/>
    <w:rsid w:val="00A44DE1"/>
    <w:rsid w:val="00A46AB0"/>
    <w:rsid w:val="00A4707E"/>
    <w:rsid w:val="00A506F1"/>
    <w:rsid w:val="00A558A2"/>
    <w:rsid w:val="00A62349"/>
    <w:rsid w:val="00A66B3C"/>
    <w:rsid w:val="00A70981"/>
    <w:rsid w:val="00A7678D"/>
    <w:rsid w:val="00A91D93"/>
    <w:rsid w:val="00A92FBF"/>
    <w:rsid w:val="00A94882"/>
    <w:rsid w:val="00AA483A"/>
    <w:rsid w:val="00AA4B4D"/>
    <w:rsid w:val="00AB0C13"/>
    <w:rsid w:val="00AB5227"/>
    <w:rsid w:val="00AC6AE9"/>
    <w:rsid w:val="00AE71CD"/>
    <w:rsid w:val="00AF62D4"/>
    <w:rsid w:val="00B003F5"/>
    <w:rsid w:val="00B01FE2"/>
    <w:rsid w:val="00B12B4F"/>
    <w:rsid w:val="00B12CD1"/>
    <w:rsid w:val="00B22589"/>
    <w:rsid w:val="00B33701"/>
    <w:rsid w:val="00B4568A"/>
    <w:rsid w:val="00B513AB"/>
    <w:rsid w:val="00B613C0"/>
    <w:rsid w:val="00B61912"/>
    <w:rsid w:val="00B6776B"/>
    <w:rsid w:val="00B749FB"/>
    <w:rsid w:val="00B856B0"/>
    <w:rsid w:val="00B91942"/>
    <w:rsid w:val="00B94F43"/>
    <w:rsid w:val="00B96B94"/>
    <w:rsid w:val="00BA6440"/>
    <w:rsid w:val="00BA7715"/>
    <w:rsid w:val="00BB0504"/>
    <w:rsid w:val="00BB1247"/>
    <w:rsid w:val="00BC413D"/>
    <w:rsid w:val="00BC7D80"/>
    <w:rsid w:val="00BD243E"/>
    <w:rsid w:val="00BE44FB"/>
    <w:rsid w:val="00BF52BA"/>
    <w:rsid w:val="00C1287B"/>
    <w:rsid w:val="00C223B7"/>
    <w:rsid w:val="00C34611"/>
    <w:rsid w:val="00C36F16"/>
    <w:rsid w:val="00C36F7A"/>
    <w:rsid w:val="00C4607B"/>
    <w:rsid w:val="00C54949"/>
    <w:rsid w:val="00C62DDE"/>
    <w:rsid w:val="00C905A2"/>
    <w:rsid w:val="00CA441B"/>
    <w:rsid w:val="00CA6C79"/>
    <w:rsid w:val="00CC3AF5"/>
    <w:rsid w:val="00CC537A"/>
    <w:rsid w:val="00CD1F47"/>
    <w:rsid w:val="00CE6F23"/>
    <w:rsid w:val="00CE7FDA"/>
    <w:rsid w:val="00CF0004"/>
    <w:rsid w:val="00D14885"/>
    <w:rsid w:val="00D21DC9"/>
    <w:rsid w:val="00D2238C"/>
    <w:rsid w:val="00D31B75"/>
    <w:rsid w:val="00D373F0"/>
    <w:rsid w:val="00D60D0C"/>
    <w:rsid w:val="00D61157"/>
    <w:rsid w:val="00D7168B"/>
    <w:rsid w:val="00D8325C"/>
    <w:rsid w:val="00D83C75"/>
    <w:rsid w:val="00D85765"/>
    <w:rsid w:val="00DB7BED"/>
    <w:rsid w:val="00DC11D1"/>
    <w:rsid w:val="00E10949"/>
    <w:rsid w:val="00E15884"/>
    <w:rsid w:val="00E167EB"/>
    <w:rsid w:val="00E17BEF"/>
    <w:rsid w:val="00E25E5E"/>
    <w:rsid w:val="00E3094B"/>
    <w:rsid w:val="00E37DD3"/>
    <w:rsid w:val="00E4004A"/>
    <w:rsid w:val="00E42BC5"/>
    <w:rsid w:val="00E43A52"/>
    <w:rsid w:val="00E91FFE"/>
    <w:rsid w:val="00E935A7"/>
    <w:rsid w:val="00E93D9D"/>
    <w:rsid w:val="00EA28EF"/>
    <w:rsid w:val="00ED4081"/>
    <w:rsid w:val="00ED5067"/>
    <w:rsid w:val="00ED5852"/>
    <w:rsid w:val="00ED6A5D"/>
    <w:rsid w:val="00EE0520"/>
    <w:rsid w:val="00EE0CB4"/>
    <w:rsid w:val="00F01417"/>
    <w:rsid w:val="00F03E76"/>
    <w:rsid w:val="00F14331"/>
    <w:rsid w:val="00F146EB"/>
    <w:rsid w:val="00F1688B"/>
    <w:rsid w:val="00F25176"/>
    <w:rsid w:val="00F328D1"/>
    <w:rsid w:val="00F34686"/>
    <w:rsid w:val="00F374CC"/>
    <w:rsid w:val="00F503E7"/>
    <w:rsid w:val="00F654BE"/>
    <w:rsid w:val="00F6764F"/>
    <w:rsid w:val="00F852F9"/>
    <w:rsid w:val="00F94871"/>
    <w:rsid w:val="00F967C8"/>
    <w:rsid w:val="00FA39C1"/>
    <w:rsid w:val="00FA7F75"/>
    <w:rsid w:val="00FB339E"/>
    <w:rsid w:val="00FB6233"/>
    <w:rsid w:val="00FB7653"/>
    <w:rsid w:val="00FC3CA2"/>
    <w:rsid w:val="00FE4291"/>
    <w:rsid w:val="00FE53B9"/>
    <w:rsid w:val="00FF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4AD0067-778E-488F-85FD-848D94D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A80F-7A77-4761-A125-04669F7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11928</Words>
  <Characters>67994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47</cp:revision>
  <cp:lastPrinted>2020-06-29T14:57:00Z</cp:lastPrinted>
  <dcterms:created xsi:type="dcterms:W3CDTF">2020-01-24T07:58:00Z</dcterms:created>
  <dcterms:modified xsi:type="dcterms:W3CDTF">2020-07-08T09:57:00Z</dcterms:modified>
</cp:coreProperties>
</file>