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5755" w:rsidRDefault="009A5755" w:rsidP="009A5755">
      <w:pPr>
        <w:pStyle w:val="a3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Прокуратурой города </w:t>
      </w:r>
      <w:r w:rsidRPr="00442DA3">
        <w:rPr>
          <w:b w:val="0"/>
          <w:sz w:val="28"/>
          <w:szCs w:val="28"/>
        </w:rPr>
        <w:t>проведена проверка</w:t>
      </w:r>
      <w:r w:rsidRPr="00442DA3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по обращению О.                                       о </w:t>
      </w:r>
      <w:r w:rsidRPr="00781D7F">
        <w:rPr>
          <w:b w:val="0"/>
          <w:sz w:val="28"/>
          <w:szCs w:val="28"/>
        </w:rPr>
        <w:t>бездействии судебного пристава-исполнителя Электростальского ГОСП</w:t>
      </w:r>
      <w:r>
        <w:rPr>
          <w:b w:val="0"/>
          <w:sz w:val="28"/>
          <w:szCs w:val="28"/>
        </w:rPr>
        <w:t xml:space="preserve"> ГУ ФССП России по МО </w:t>
      </w:r>
      <w:r w:rsidRPr="00781D7F">
        <w:rPr>
          <w:b w:val="0"/>
          <w:sz w:val="28"/>
          <w:szCs w:val="28"/>
        </w:rPr>
        <w:t xml:space="preserve"> по вопросу списания с пенсии 50% денежных средств</w:t>
      </w:r>
      <w:r>
        <w:rPr>
          <w:b w:val="0"/>
          <w:sz w:val="28"/>
          <w:szCs w:val="28"/>
        </w:rPr>
        <w:t xml:space="preserve">, без сохранения прожиточного минимума. </w:t>
      </w:r>
    </w:p>
    <w:p w:rsidR="009A5755" w:rsidRPr="00B170D7" w:rsidRDefault="009A5755" w:rsidP="009A5755">
      <w:pPr>
        <w:pStyle w:val="a3"/>
        <w:ind w:firstLine="708"/>
        <w:jc w:val="both"/>
        <w:rPr>
          <w:b w:val="0"/>
          <w:sz w:val="28"/>
          <w:szCs w:val="28"/>
        </w:rPr>
      </w:pPr>
      <w:r w:rsidRPr="00B170D7">
        <w:rPr>
          <w:b w:val="0"/>
          <w:sz w:val="28"/>
          <w:szCs w:val="28"/>
        </w:rPr>
        <w:t>Согласно п.14.1 ст. 30 Федерального  закона от 02.10.2007 № 229-ФЗ                     «Об исполнительном производстве» (далее – Закон №229-ФЗ) судебный пристав-исполнитель в постановлении о возбуждении исполнительного производства также разъясняет должнику-гражданину его право на обращение в подразделение судебных приставов, в котором возбуждено (ведется) исполнительное производство, с заявлением о сохранении заработной платы и иных доходов ежемесячно в размере прожиточного минимума трудоспособного населения  в целом по Российской Федерации.</w:t>
      </w:r>
    </w:p>
    <w:p w:rsidR="009A5755" w:rsidRPr="00B170D7" w:rsidRDefault="009A5755" w:rsidP="009A5755">
      <w:pPr>
        <w:pStyle w:val="a3"/>
        <w:ind w:firstLine="708"/>
        <w:jc w:val="both"/>
        <w:rPr>
          <w:b w:val="0"/>
          <w:sz w:val="28"/>
          <w:szCs w:val="28"/>
        </w:rPr>
      </w:pPr>
      <w:r w:rsidRPr="00B170D7">
        <w:rPr>
          <w:b w:val="0"/>
          <w:sz w:val="28"/>
          <w:szCs w:val="28"/>
        </w:rPr>
        <w:t xml:space="preserve">Установлено, что в исполнительном производстве имеется заявление               от </w:t>
      </w:r>
      <w:r>
        <w:rPr>
          <w:b w:val="0"/>
          <w:sz w:val="28"/>
          <w:szCs w:val="28"/>
        </w:rPr>
        <w:t xml:space="preserve">О. </w:t>
      </w:r>
      <w:r w:rsidRPr="00B170D7">
        <w:rPr>
          <w:b w:val="0"/>
          <w:sz w:val="28"/>
          <w:szCs w:val="28"/>
        </w:rPr>
        <w:t>о сохранении ежемесячных пенсионных выплат в размере прожиточного минимума.</w:t>
      </w:r>
    </w:p>
    <w:p w:rsidR="009A5755" w:rsidRDefault="009A5755" w:rsidP="009A5755">
      <w:pPr>
        <w:pStyle w:val="a3"/>
        <w:ind w:firstLine="708"/>
        <w:jc w:val="both"/>
        <w:rPr>
          <w:b w:val="0"/>
          <w:sz w:val="28"/>
          <w:szCs w:val="28"/>
        </w:rPr>
      </w:pPr>
      <w:r w:rsidRPr="00B170D7">
        <w:rPr>
          <w:b w:val="0"/>
          <w:sz w:val="28"/>
          <w:szCs w:val="28"/>
        </w:rPr>
        <w:t xml:space="preserve">Однако, в нарушение требований закона, с </w:t>
      </w:r>
      <w:r>
        <w:rPr>
          <w:b w:val="0"/>
          <w:sz w:val="28"/>
          <w:szCs w:val="28"/>
        </w:rPr>
        <w:t>О.</w:t>
      </w:r>
      <w:r w:rsidRPr="00B170D7">
        <w:rPr>
          <w:b w:val="0"/>
          <w:sz w:val="28"/>
          <w:szCs w:val="28"/>
        </w:rPr>
        <w:t xml:space="preserve"> списаны денежные средства с пенсии, в размере превышающем прожиточный минимум.</w:t>
      </w:r>
    </w:p>
    <w:p w:rsidR="009A5755" w:rsidRDefault="009A5755" w:rsidP="009A57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9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итогам проведённой проверки, прокуратурой города в адрес руководителя </w:t>
      </w:r>
      <w:r w:rsidRPr="007D340A">
        <w:rPr>
          <w:rFonts w:ascii="Times New Roman" w:hAnsi="Times New Roman" w:cs="Times New Roman"/>
          <w:sz w:val="28"/>
          <w:szCs w:val="28"/>
        </w:rPr>
        <w:t>Управления ФССП по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79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внесено представление об устранении нарушений федерального законодательства, которое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рассмотрено и удовлетворено, </w:t>
      </w:r>
      <w:r>
        <w:rPr>
          <w:rFonts w:ascii="Times New Roman" w:hAnsi="Times New Roman" w:cs="Times New Roman"/>
          <w:sz w:val="28"/>
          <w:szCs w:val="28"/>
        </w:rPr>
        <w:t>приняты меры к устранению выявленных нарушений и недопущению подобных нарушений впредь, врио начальника Электростальского ГОСП строго указано на недопущение подобных нарушений впредь.</w:t>
      </w:r>
    </w:p>
    <w:p w:rsidR="009A5755" w:rsidRDefault="009A5755" w:rsidP="009A5755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A5755" w:rsidRDefault="009A5755" w:rsidP="009A5755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Старший помощник прокурора города Электростали Агличева И.В. </w:t>
      </w:r>
    </w:p>
    <w:p w:rsidR="009A5755" w:rsidRDefault="009A5755" w:rsidP="009A5755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A5755" w:rsidRDefault="009A5755" w:rsidP="009A5755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sectPr w:rsidR="009A5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72C"/>
    <w:rsid w:val="000144B6"/>
    <w:rsid w:val="00031972"/>
    <w:rsid w:val="00033FC7"/>
    <w:rsid w:val="00064308"/>
    <w:rsid w:val="000B6FCC"/>
    <w:rsid w:val="000C178B"/>
    <w:rsid w:val="000C6F05"/>
    <w:rsid w:val="000E52C5"/>
    <w:rsid w:val="000E747E"/>
    <w:rsid w:val="000F0E8B"/>
    <w:rsid w:val="001269C3"/>
    <w:rsid w:val="00165372"/>
    <w:rsid w:val="001955B4"/>
    <w:rsid w:val="001C5690"/>
    <w:rsid w:val="001E4EF7"/>
    <w:rsid w:val="00207D5D"/>
    <w:rsid w:val="002111C0"/>
    <w:rsid w:val="00212D15"/>
    <w:rsid w:val="00257BD8"/>
    <w:rsid w:val="002600FA"/>
    <w:rsid w:val="002920EB"/>
    <w:rsid w:val="002B4C9C"/>
    <w:rsid w:val="002C47E6"/>
    <w:rsid w:val="002F31B6"/>
    <w:rsid w:val="003063F6"/>
    <w:rsid w:val="00325032"/>
    <w:rsid w:val="00364687"/>
    <w:rsid w:val="003865C3"/>
    <w:rsid w:val="003C4476"/>
    <w:rsid w:val="003E4A62"/>
    <w:rsid w:val="0042042E"/>
    <w:rsid w:val="00421491"/>
    <w:rsid w:val="004316B4"/>
    <w:rsid w:val="00467EE2"/>
    <w:rsid w:val="00477862"/>
    <w:rsid w:val="004C56F4"/>
    <w:rsid w:val="004C6F8D"/>
    <w:rsid w:val="00536B2C"/>
    <w:rsid w:val="00546B63"/>
    <w:rsid w:val="00554E97"/>
    <w:rsid w:val="00556FA7"/>
    <w:rsid w:val="0057014C"/>
    <w:rsid w:val="00574F01"/>
    <w:rsid w:val="00583222"/>
    <w:rsid w:val="005B02A0"/>
    <w:rsid w:val="00603EC9"/>
    <w:rsid w:val="00633216"/>
    <w:rsid w:val="00691199"/>
    <w:rsid w:val="006A2248"/>
    <w:rsid w:val="006D518A"/>
    <w:rsid w:val="00724F01"/>
    <w:rsid w:val="0074731B"/>
    <w:rsid w:val="0078347B"/>
    <w:rsid w:val="00797C81"/>
    <w:rsid w:val="007A5ED3"/>
    <w:rsid w:val="007A79CC"/>
    <w:rsid w:val="007F363D"/>
    <w:rsid w:val="00815A64"/>
    <w:rsid w:val="0081772C"/>
    <w:rsid w:val="008354DC"/>
    <w:rsid w:val="00842EFF"/>
    <w:rsid w:val="008572A8"/>
    <w:rsid w:val="0087096C"/>
    <w:rsid w:val="0089114E"/>
    <w:rsid w:val="008C6B43"/>
    <w:rsid w:val="00910A6E"/>
    <w:rsid w:val="0093135E"/>
    <w:rsid w:val="009630C8"/>
    <w:rsid w:val="009A5755"/>
    <w:rsid w:val="00A523E4"/>
    <w:rsid w:val="00A54F8E"/>
    <w:rsid w:val="00A57BF5"/>
    <w:rsid w:val="00A80FA4"/>
    <w:rsid w:val="00A97978"/>
    <w:rsid w:val="00AA1A5F"/>
    <w:rsid w:val="00AA5DEA"/>
    <w:rsid w:val="00AC593B"/>
    <w:rsid w:val="00AD2F99"/>
    <w:rsid w:val="00AD6BA3"/>
    <w:rsid w:val="00AF6D5A"/>
    <w:rsid w:val="00B4068A"/>
    <w:rsid w:val="00B70703"/>
    <w:rsid w:val="00BB7E27"/>
    <w:rsid w:val="00BD0EEC"/>
    <w:rsid w:val="00BF2922"/>
    <w:rsid w:val="00C2138A"/>
    <w:rsid w:val="00C37D02"/>
    <w:rsid w:val="00C71070"/>
    <w:rsid w:val="00CD1D0E"/>
    <w:rsid w:val="00CE0801"/>
    <w:rsid w:val="00CE53CE"/>
    <w:rsid w:val="00D00EB7"/>
    <w:rsid w:val="00D41F65"/>
    <w:rsid w:val="00D50073"/>
    <w:rsid w:val="00D61200"/>
    <w:rsid w:val="00D7289F"/>
    <w:rsid w:val="00D82E1E"/>
    <w:rsid w:val="00DD12F7"/>
    <w:rsid w:val="00E019CE"/>
    <w:rsid w:val="00E24B07"/>
    <w:rsid w:val="00F07A6B"/>
    <w:rsid w:val="00F148B5"/>
    <w:rsid w:val="00F377FA"/>
    <w:rsid w:val="00F70727"/>
    <w:rsid w:val="00FA285A"/>
    <w:rsid w:val="00FB099E"/>
    <w:rsid w:val="00FF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334DE"/>
  <w15:chartTrackingRefBased/>
  <w15:docId w15:val="{D26108E1-272C-461F-B6AF-86D184EAC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"/>
    <w:basedOn w:val="a"/>
    <w:semiHidden/>
    <w:rsid w:val="0081772C"/>
    <w:pPr>
      <w:spacing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styleId="a3">
    <w:name w:val="Title"/>
    <w:basedOn w:val="a"/>
    <w:link w:val="a4"/>
    <w:qFormat/>
    <w:rsid w:val="0081772C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Заголовок Знак"/>
    <w:basedOn w:val="a0"/>
    <w:link w:val="a3"/>
    <w:rsid w:val="008177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Style12">
    <w:name w:val="Font Style12"/>
    <w:uiPriority w:val="99"/>
    <w:rsid w:val="00257BD8"/>
    <w:rPr>
      <w:rFonts w:ascii="Times New Roman" w:hAnsi="Times New Roman" w:cs="Times New Roman"/>
      <w:sz w:val="22"/>
      <w:szCs w:val="22"/>
    </w:rPr>
  </w:style>
  <w:style w:type="paragraph" w:customStyle="1" w:styleId="2">
    <w:name w:val="Основной текст2"/>
    <w:basedOn w:val="a"/>
    <w:rsid w:val="003C4476"/>
    <w:pPr>
      <w:widowControl w:val="0"/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0">
    <w:name w:val="Body Text 2"/>
    <w:basedOn w:val="a"/>
    <w:link w:val="21"/>
    <w:rsid w:val="003C447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rsid w:val="003C44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36B2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536B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7A7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4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Агличева Ирина Владимировна</dc:creator>
  <cp:keywords/>
  <dc:description/>
  <cp:lastModifiedBy>Агличева Ирина Владимировна</cp:lastModifiedBy>
  <cp:revision>3</cp:revision>
  <dcterms:created xsi:type="dcterms:W3CDTF">2025-10-28T13:40:00Z</dcterms:created>
  <dcterms:modified xsi:type="dcterms:W3CDTF">2025-10-28T13:41:00Z</dcterms:modified>
</cp:coreProperties>
</file>