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b/>
          <w:sz w:val="44"/>
        </w:rPr>
      </w:pPr>
      <w:r>
        <w:rPr>
          <w:b/>
          <w:sz w:val="44"/>
        </w:rPr>
        <w:t>ПОСТАНОВЛЕНИЕ</w:t>
      </w:r>
    </w:p>
    <w:p w:rsidR="00FE3729" w:rsidRPr="00537687" w:rsidRDefault="00FE3729" w:rsidP="00FE3729">
      <w:pPr>
        <w:ind w:left="-1560" w:right="-567"/>
        <w:jc w:val="center"/>
        <w:rPr>
          <w:b/>
        </w:rPr>
      </w:pPr>
    </w:p>
    <w:p w:rsidR="00FE3729" w:rsidRDefault="00603E77" w:rsidP="00603E77">
      <w:pPr>
        <w:ind w:left="-1560" w:right="-567"/>
        <w:outlineLvl w:val="0"/>
      </w:pPr>
      <w:r>
        <w:t xml:space="preserve">                                                                     ____</w:t>
      </w:r>
      <w:r w:rsidR="00585191">
        <w:rPr>
          <w:u w:val="single"/>
        </w:rPr>
        <w:t>14.05.2024</w:t>
      </w:r>
      <w:r>
        <w:t>__</w:t>
      </w:r>
      <w:r w:rsidR="00FE3729">
        <w:t xml:space="preserve"> № ___</w:t>
      </w:r>
      <w:r w:rsidR="00D57182">
        <w:rPr>
          <w:u w:val="single"/>
        </w:rPr>
        <w:t>419/5</w:t>
      </w:r>
      <w:r w:rsidR="00FE3729">
        <w:t>________</w:t>
      </w:r>
    </w:p>
    <w:p w:rsidR="00571846" w:rsidRPr="00A261EA" w:rsidRDefault="00FE3729" w:rsidP="00A261EA">
      <w:pPr>
        <w:spacing w:line="240" w:lineRule="exact"/>
        <w:outlineLvl w:val="0"/>
      </w:pPr>
      <w:r>
        <w:tab/>
      </w:r>
      <w:r>
        <w:tab/>
      </w:r>
      <w:r>
        <w:tab/>
      </w:r>
      <w:r>
        <w:tab/>
      </w:r>
    </w:p>
    <w:p w:rsidR="00571846" w:rsidRDefault="00571846" w:rsidP="00FE3729">
      <w:pPr>
        <w:spacing w:line="240" w:lineRule="exact"/>
        <w:jc w:val="center"/>
        <w:outlineLvl w:val="0"/>
        <w:rPr>
          <w:rFonts w:cs="Times New Roman"/>
          <w:bCs/>
        </w:rPr>
      </w:pPr>
    </w:p>
    <w:p w:rsidR="009C410E" w:rsidRPr="00031B36" w:rsidRDefault="009C410E" w:rsidP="009C410E">
      <w:pPr>
        <w:spacing w:line="240" w:lineRule="exact"/>
        <w:jc w:val="center"/>
        <w:outlineLvl w:val="0"/>
      </w:pPr>
      <w:r w:rsidRPr="00031B36">
        <w:t>О внесении изменений в муниципальную программу</w:t>
      </w:r>
    </w:p>
    <w:p w:rsidR="009C410E" w:rsidRPr="00031B36" w:rsidRDefault="009C410E" w:rsidP="009C410E">
      <w:pPr>
        <w:autoSpaceDE w:val="0"/>
        <w:autoSpaceDN w:val="0"/>
        <w:adjustRightInd w:val="0"/>
        <w:spacing w:line="240" w:lineRule="exact"/>
        <w:jc w:val="center"/>
        <w:rPr>
          <w:rFonts w:cs="Times New Roman"/>
          <w:bCs/>
        </w:rPr>
      </w:pPr>
      <w:r w:rsidRPr="00031B36">
        <w:rPr>
          <w:rFonts w:cs="Times New Roman"/>
          <w:bCs/>
        </w:rPr>
        <w:t xml:space="preserve">городского округа Электросталь Московской области </w:t>
      </w:r>
    </w:p>
    <w:p w:rsidR="00AB2B6C" w:rsidRDefault="00FE3729" w:rsidP="009C410E">
      <w:pPr>
        <w:spacing w:line="240" w:lineRule="exact"/>
        <w:jc w:val="center"/>
        <w:outlineLvl w:val="0"/>
        <w:rPr>
          <w:rFonts w:cs="Times New Roman"/>
        </w:rPr>
      </w:pPr>
      <w:r w:rsidRPr="0062679F">
        <w:rPr>
          <w:rFonts w:cs="Times New Roman"/>
        </w:rPr>
        <w:t>«Развитие инженерной инфраструктуры, энергоэффективности</w:t>
      </w:r>
    </w:p>
    <w:p w:rsidR="00FE3729" w:rsidRPr="00A6458C" w:rsidRDefault="00FE3729" w:rsidP="00AB2B6C">
      <w:pPr>
        <w:spacing w:line="240" w:lineRule="exact"/>
        <w:jc w:val="center"/>
        <w:outlineLvl w:val="0"/>
        <w:rPr>
          <w:rFonts w:cs="Times New Roman"/>
          <w:bCs/>
        </w:rPr>
      </w:pPr>
      <w:r w:rsidRPr="0062679F">
        <w:rPr>
          <w:rFonts w:cs="Times New Roman"/>
        </w:rPr>
        <w:t>и отрасли обращения с отходами»</w:t>
      </w:r>
    </w:p>
    <w:p w:rsidR="00AB2B6C" w:rsidRDefault="00AB2B6C" w:rsidP="00FE3729">
      <w:pPr>
        <w:autoSpaceDE w:val="0"/>
        <w:autoSpaceDN w:val="0"/>
        <w:adjustRightInd w:val="0"/>
        <w:ind w:firstLine="540"/>
        <w:jc w:val="both"/>
        <w:rPr>
          <w:rFonts w:cs="Times New Roman"/>
        </w:rPr>
      </w:pPr>
    </w:p>
    <w:p w:rsidR="009E1791" w:rsidRPr="00DF762C" w:rsidRDefault="009E1791" w:rsidP="009E1791">
      <w:pPr>
        <w:ind w:firstLine="709"/>
        <w:jc w:val="both"/>
      </w:pPr>
      <w:r w:rsidRPr="00031B36">
        <w:t>В соответствии</w:t>
      </w:r>
      <w:r w:rsidR="007B4E6B">
        <w:t xml:space="preserve"> </w:t>
      </w:r>
      <w:r w:rsidR="00193F22" w:rsidRPr="00193F22">
        <w:rPr>
          <w:color w:val="000000" w:themeColor="text1"/>
        </w:rPr>
        <w:t>с</w:t>
      </w:r>
      <w:r w:rsidR="007B4E6B">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 xml:space="preserve">решением Совета депутатов городского округа Электросталь Московской области </w:t>
      </w:r>
      <w:r w:rsidR="000E5F71" w:rsidRPr="00230EE2">
        <w:rPr>
          <w:rFonts w:cs="Times New Roman"/>
        </w:rPr>
        <w:t>от 21.12.2023 №312/47</w:t>
      </w:r>
      <w:r w:rsidRPr="00230EE2">
        <w:rPr>
          <w:rFonts w:cs="Times New Roman"/>
        </w:rPr>
        <w:t xml:space="preserve"> «О бюджете городского округа  Электросталь Московской области на 202</w:t>
      </w:r>
      <w:r w:rsidR="000E5F71" w:rsidRPr="00230EE2">
        <w:rPr>
          <w:rFonts w:cs="Times New Roman"/>
        </w:rPr>
        <w:t>4</w:t>
      </w:r>
      <w:r w:rsidRPr="00230EE2">
        <w:rPr>
          <w:rFonts w:cs="Times New Roman"/>
        </w:rPr>
        <w:t xml:space="preserve"> год и на плановый период 202</w:t>
      </w:r>
      <w:r w:rsidR="000E5F71" w:rsidRPr="00230EE2">
        <w:rPr>
          <w:rFonts w:cs="Times New Roman"/>
        </w:rPr>
        <w:t xml:space="preserve">5 </w:t>
      </w:r>
      <w:r w:rsidRPr="00230EE2">
        <w:rPr>
          <w:rFonts w:cs="Times New Roman"/>
        </w:rPr>
        <w:t>и 202</w:t>
      </w:r>
      <w:r w:rsidR="000E5F71" w:rsidRPr="00230EE2">
        <w:rPr>
          <w:rFonts w:cs="Times New Roman"/>
        </w:rPr>
        <w:t>6</w:t>
      </w:r>
      <w:r w:rsidRPr="00230EE2">
        <w:rPr>
          <w:rFonts w:cs="Times New Roman"/>
        </w:rPr>
        <w:t xml:space="preserve"> годов»</w:t>
      </w:r>
      <w:r w:rsidRPr="00230EE2">
        <w:rPr>
          <w:kern w:val="16"/>
        </w:rPr>
        <w:t xml:space="preserve">, Администрация </w:t>
      </w:r>
      <w:r w:rsidRPr="00230EE2">
        <w:t>городского округа Электросталь Московской области</w:t>
      </w:r>
      <w:r w:rsidRPr="00DF762C">
        <w:t xml:space="preserve">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7B4E6B">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rPr>
          <w:rFonts w:cs="Times New Roman"/>
        </w:rPr>
        <w:t xml:space="preserve">                            </w:t>
      </w:r>
      <w:r w:rsidR="00193A0E">
        <w:t>от 16.01.2024 №15/1</w:t>
      </w:r>
      <w:r w:rsidR="00A739D3">
        <w:t>, от 28.02.2024 №158/2</w:t>
      </w:r>
      <w:r w:rsidR="00BB1ACF">
        <w:t>, от 25.04.2024 №363/4</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Pr="00115EB0"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571846" w:rsidRDefault="00571846" w:rsidP="00FE3729">
      <w:pPr>
        <w:autoSpaceDE w:val="0"/>
        <w:autoSpaceDN w:val="0"/>
        <w:adjustRightInd w:val="0"/>
        <w:ind w:firstLine="709"/>
        <w:jc w:val="both"/>
        <w:rPr>
          <w:rFonts w:cs="Times New Roman"/>
        </w:rPr>
      </w:pPr>
    </w:p>
    <w:p w:rsidR="00FE3729" w:rsidRDefault="00FE3729" w:rsidP="00FE3729">
      <w:pPr>
        <w:autoSpaceDE w:val="0"/>
        <w:autoSpaceDN w:val="0"/>
        <w:adjustRightInd w:val="0"/>
        <w:jc w:val="both"/>
        <w:rPr>
          <w:color w:val="FF0000"/>
        </w:rPr>
      </w:pPr>
    </w:p>
    <w:p w:rsidR="00C94448" w:rsidRPr="006C61CD" w:rsidRDefault="00C94448" w:rsidP="00FE3729">
      <w:pPr>
        <w:autoSpaceDE w:val="0"/>
        <w:autoSpaceDN w:val="0"/>
        <w:adjustRightInd w:val="0"/>
        <w:jc w:val="both"/>
        <w:rPr>
          <w:color w:val="FF0000"/>
        </w:rPr>
      </w:pPr>
    </w:p>
    <w:p w:rsidR="00571846" w:rsidRDefault="00FE3729" w:rsidP="00930EE6">
      <w:pPr>
        <w:jc w:val="both"/>
      </w:pPr>
      <w:r w:rsidRPr="00C56BCE">
        <w:t>Глав</w:t>
      </w:r>
      <w:r>
        <w:t>а</w:t>
      </w:r>
      <w:r w:rsidRPr="00C56BCE">
        <w:t xml:space="preserve"> городского округа                                            </w:t>
      </w:r>
      <w:r w:rsidR="00193A0E">
        <w:t xml:space="preserve">                                        </w:t>
      </w:r>
      <w:r w:rsidRPr="00C56BCE">
        <w:t xml:space="preserve">    </w:t>
      </w:r>
      <w:r w:rsidR="00930EE6">
        <w:t>И.Ю. Волков</w:t>
      </w:r>
      <w:r w:rsidR="00E4098C">
        <w:t>а</w:t>
      </w:r>
    </w:p>
    <w:p w:rsidR="009B0CAD" w:rsidRDefault="009B0CAD" w:rsidP="00B63265">
      <w:pPr>
        <w:jc w:val="both"/>
      </w:pPr>
    </w:p>
    <w:p w:rsidR="00C94448" w:rsidRDefault="00C94448" w:rsidP="00B63265">
      <w:pPr>
        <w:jc w:val="both"/>
      </w:pPr>
    </w:p>
    <w:p w:rsidR="00D76C52" w:rsidRDefault="00D76C52" w:rsidP="00B63265">
      <w:pPr>
        <w:jc w:val="both"/>
      </w:pPr>
    </w:p>
    <w:p w:rsidR="00930EE6" w:rsidRPr="00571846" w:rsidRDefault="00930EE6" w:rsidP="00C95A74">
      <w:pPr>
        <w:spacing w:line="240" w:lineRule="exact"/>
        <w:jc w:val="both"/>
        <w:sectPr w:rsidR="00930EE6" w:rsidRPr="00571846" w:rsidSect="00D151A3">
          <w:headerReference w:type="default" r:id="rId11"/>
          <w:headerReference w:type="first" r:id="rId12"/>
          <w:pgSz w:w="11906" w:h="16838"/>
          <w:pgMar w:top="567" w:right="851" w:bottom="1134" w:left="1701" w:header="709" w:footer="709" w:gutter="0"/>
          <w:cols w:space="708"/>
          <w:titlePg/>
          <w:docGrid w:linePitch="360"/>
        </w:sectPr>
      </w:pPr>
      <w:bookmarkStart w:id="0" w:name="_GoBack"/>
      <w:bookmarkEnd w:id="0"/>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01778A">
        <w:rPr>
          <w:rFonts w:cs="Times New Roman"/>
        </w:rPr>
        <w:t>___</w:t>
      </w:r>
      <w:r w:rsidR="00862697">
        <w:rPr>
          <w:rFonts w:cs="Times New Roman"/>
          <w:u w:val="single"/>
        </w:rPr>
        <w:t>14.05.2024</w:t>
      </w:r>
      <w:r w:rsidR="00552540">
        <w:rPr>
          <w:rFonts w:cs="Times New Roman"/>
        </w:rPr>
        <w:t>__</w:t>
      </w:r>
      <w:r w:rsidR="0001778A">
        <w:rPr>
          <w:rFonts w:cs="Times New Roman"/>
        </w:rPr>
        <w:t>_</w:t>
      </w:r>
      <w:r w:rsidRPr="00031B36">
        <w:t xml:space="preserve"> №</w:t>
      </w:r>
      <w:r w:rsidR="00603E77">
        <w:t>_</w:t>
      </w:r>
      <w:r w:rsidR="00552540">
        <w:t>__</w:t>
      </w:r>
      <w:r w:rsidR="00862697">
        <w:rPr>
          <w:u w:val="single"/>
        </w:rPr>
        <w:t>419/5</w:t>
      </w:r>
      <w:r w:rsidR="00552540">
        <w:t>_</w:t>
      </w:r>
      <w:r w:rsidRPr="00BC5E4A">
        <w:t xml:space="preserve">________ </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Pr="00193A0E"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,от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t>от 16.01.2024 №15/1</w:t>
      </w:r>
      <w:r w:rsidR="00A739D3">
        <w:t>, от 28.02.2024 №158/2</w:t>
      </w:r>
      <w:r w:rsidR="00BB1ACF">
        <w:t>, от 25.04.2024 №363/4</w:t>
      </w:r>
      <w:r w:rsidR="00E84546">
        <w:t>, 25.04.2024 №363/4</w:t>
      </w:r>
      <w:r w:rsidRPr="00193A0E">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230EE2">
            <w:pPr>
              <w:rPr>
                <w:rFonts w:cs="Times New Roman"/>
              </w:rPr>
            </w:pPr>
            <w:r w:rsidRPr="0062679F">
              <w:rPr>
                <w:rFonts w:cs="Times New Roman"/>
                <w:sz w:val="22"/>
                <w:szCs w:val="22"/>
              </w:rPr>
              <w:t>Заместитель Главы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AD69BD">
              <w:rPr>
                <w:rFonts w:cs="Times New Roman"/>
                <w:sz w:val="22"/>
                <w:szCs w:val="22"/>
              </w:rPr>
              <w:t xml:space="preserve"> </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476F3B"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476F3B" w:rsidRPr="0062679F" w:rsidRDefault="00476F3B" w:rsidP="00487B19">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1 015 474,15</w:t>
            </w:r>
          </w:p>
        </w:tc>
        <w:tc>
          <w:tcPr>
            <w:tcW w:w="1701"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312 675,76</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67 414,43</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218 840,09</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263 865,27</w:t>
            </w:r>
          </w:p>
        </w:tc>
      </w:tr>
      <w:tr w:rsidR="00476F3B"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476F3B" w:rsidRPr="0062679F" w:rsidRDefault="00476F3B" w:rsidP="00487B19">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7 183 201,42</w:t>
            </w:r>
          </w:p>
        </w:tc>
        <w:tc>
          <w:tcPr>
            <w:tcW w:w="1701"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182 250,49</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612 045,22</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2 398 881,16</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3 984 479,08</w:t>
            </w:r>
          </w:p>
        </w:tc>
      </w:tr>
      <w:tr w:rsidR="00476F3B"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476F3B" w:rsidRPr="0062679F" w:rsidRDefault="00476F3B" w:rsidP="00487B19">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0,00</w:t>
            </w:r>
          </w:p>
        </w:tc>
      </w:tr>
      <w:tr w:rsidR="00476F3B"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476F3B" w:rsidRPr="0062679F" w:rsidRDefault="00476F3B" w:rsidP="00487B19">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b/>
                <w:bCs/>
                <w:color w:val="000000"/>
              </w:rPr>
            </w:pPr>
            <w:r>
              <w:rPr>
                <w:b/>
                <w:bCs/>
                <w:color w:val="000000"/>
              </w:rPr>
              <w:t>8 198 675,57</w:t>
            </w:r>
          </w:p>
        </w:tc>
        <w:tc>
          <w:tcPr>
            <w:tcW w:w="1701"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b/>
                <w:bCs/>
                <w:color w:val="000000"/>
              </w:rPr>
            </w:pPr>
            <w:r>
              <w:rPr>
                <w:b/>
                <w:bCs/>
                <w:color w:val="000000"/>
              </w:rPr>
              <w:t>494 926,25</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b/>
                <w:bCs/>
                <w:color w:val="000000"/>
              </w:rPr>
            </w:pPr>
            <w:r>
              <w:rPr>
                <w:b/>
                <w:bCs/>
                <w:color w:val="000000"/>
              </w:rPr>
              <w:t>679 459,65</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b/>
                <w:bCs/>
                <w:color w:val="000000"/>
              </w:rPr>
            </w:pPr>
            <w:r>
              <w:rPr>
                <w:b/>
                <w:bCs/>
                <w:color w:val="000000"/>
              </w:rPr>
              <w:t>2 617 721,25</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b/>
                <w:bCs/>
                <w:color w:val="000000"/>
              </w:rPr>
            </w:pPr>
            <w:r>
              <w:rPr>
                <w:b/>
                <w:bCs/>
                <w:color w:val="000000"/>
              </w:rPr>
              <w:t>4 248 344,35</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00613D7A">
        <w:rPr>
          <w:rFonts w:cs="Times New Roman"/>
          <w:sz w:val="22"/>
          <w:szCs w:val="22"/>
        </w:rPr>
        <w:t xml:space="preserve"> </w:t>
      </w:r>
      <w:r w:rsidRPr="00CE454E">
        <w:rPr>
          <w:rFonts w:cs="Times New Roman"/>
          <w:sz w:val="22"/>
          <w:szCs w:val="22"/>
        </w:rPr>
        <w:t>гарантированной</w:t>
      </w:r>
      <w:r w:rsidRPr="0062679F">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w:t>
      </w:r>
      <w:r w:rsidR="00613D7A">
        <w:rPr>
          <w:rFonts w:cs="Times New Roman"/>
          <w:sz w:val="22"/>
          <w:szCs w:val="22"/>
          <w:lang w:eastAsia="ar-SA"/>
        </w:rPr>
        <w:t xml:space="preserve"> </w:t>
      </w:r>
      <w:r w:rsidRPr="0062679F">
        <w:rPr>
          <w:rFonts w:cs="Times New Roman"/>
          <w:sz w:val="22"/>
          <w:szCs w:val="22"/>
          <w:lang w:eastAsia="ar-SA"/>
        </w:rPr>
        <w:t xml:space="preserve">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00613D7A">
        <w:rPr>
          <w:rFonts w:cs="Times New Roman"/>
          <w:bCs/>
          <w:sz w:val="22"/>
          <w:szCs w:val="22"/>
        </w:rPr>
        <w:t xml:space="preserve"> </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Pr="0062679F" w:rsidRDefault="002F212A" w:rsidP="002F212A">
      <w:pPr>
        <w:rPr>
          <w:rFonts w:cs="Times New Roman"/>
          <w:b/>
          <w:bCs/>
        </w:rPr>
      </w:pPr>
    </w:p>
    <w:p w:rsidR="004148CA" w:rsidRPr="0062679F" w:rsidRDefault="004148CA">
      <w:pPr>
        <w:spacing w:after="160" w:line="259" w:lineRule="auto"/>
        <w:rPr>
          <w:rFonts w:cs="Times New Roman"/>
          <w:bCs/>
        </w:rPr>
      </w:pPr>
    </w:p>
    <w:p w:rsidR="00680B11" w:rsidRPr="0062679F" w:rsidRDefault="00680B11" w:rsidP="00680B11">
      <w:pPr>
        <w:jc w:val="center"/>
        <w:rPr>
          <w:rFonts w:cs="Times New Roman"/>
          <w:bCs/>
        </w:rPr>
      </w:pPr>
      <w:r w:rsidRPr="0062679F">
        <w:rPr>
          <w:rFonts w:cs="Times New Roman"/>
          <w:bCs/>
        </w:rPr>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62679F" w:rsidTr="00193A0E">
        <w:trPr>
          <w:gridAfter w:val="1"/>
          <w:wAfter w:w="38" w:type="dxa"/>
        </w:trPr>
        <w:tc>
          <w:tcPr>
            <w:tcW w:w="640"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 п/п</w:t>
            </w:r>
          </w:p>
        </w:tc>
        <w:tc>
          <w:tcPr>
            <w:tcW w:w="2397"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Единица измерения</w:t>
            </w:r>
          </w:p>
          <w:p w:rsidR="004D7865" w:rsidRPr="0062679F" w:rsidRDefault="004D7865" w:rsidP="007B4E6B">
            <w:pPr>
              <w:rPr>
                <w:rFonts w:cs="Times New Roman"/>
                <w:sz w:val="18"/>
                <w:szCs w:val="18"/>
              </w:rPr>
            </w:pPr>
          </w:p>
        </w:tc>
        <w:tc>
          <w:tcPr>
            <w:tcW w:w="1385"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Базовое </w:t>
            </w:r>
          </w:p>
          <w:p w:rsidR="004D7865" w:rsidRPr="0062679F" w:rsidRDefault="004D7865" w:rsidP="007B4E6B">
            <w:pPr>
              <w:jc w:val="center"/>
              <w:rPr>
                <w:rFonts w:cs="Times New Roman"/>
                <w:sz w:val="18"/>
                <w:szCs w:val="18"/>
              </w:rPr>
            </w:pPr>
            <w:r w:rsidRPr="0062679F">
              <w:rPr>
                <w:rFonts w:cs="Times New Roman"/>
                <w:sz w:val="18"/>
                <w:szCs w:val="18"/>
              </w:rPr>
              <w:t>значение</w:t>
            </w:r>
          </w:p>
        </w:tc>
        <w:tc>
          <w:tcPr>
            <w:tcW w:w="4958" w:type="dxa"/>
            <w:gridSpan w:val="5"/>
          </w:tcPr>
          <w:p w:rsidR="004D7865" w:rsidRPr="0062679F" w:rsidRDefault="004D7865" w:rsidP="007B4E6B">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4D7865" w:rsidRPr="0062679F" w:rsidRDefault="004D7865" w:rsidP="007B4E6B">
            <w:pPr>
              <w:jc w:val="center"/>
              <w:rPr>
                <w:rFonts w:cs="Times New Roman"/>
                <w:sz w:val="18"/>
                <w:szCs w:val="18"/>
              </w:rPr>
            </w:pPr>
            <w:r w:rsidRPr="0062679F">
              <w:rPr>
                <w:rFonts w:cs="Times New Roman"/>
                <w:sz w:val="18"/>
                <w:szCs w:val="18"/>
              </w:rPr>
              <w:t>Ответственный за достижение показателя</w:t>
            </w:r>
          </w:p>
        </w:tc>
        <w:tc>
          <w:tcPr>
            <w:tcW w:w="1940" w:type="dxa"/>
            <w:vMerge w:val="restart"/>
          </w:tcPr>
          <w:p w:rsidR="004D7865" w:rsidRPr="0062679F" w:rsidRDefault="004D7865" w:rsidP="007B4E6B">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4D7865" w:rsidRPr="0062679F" w:rsidTr="00193A0E">
        <w:trPr>
          <w:gridAfter w:val="1"/>
          <w:wAfter w:w="38" w:type="dxa"/>
          <w:trHeight w:val="638"/>
        </w:trPr>
        <w:tc>
          <w:tcPr>
            <w:tcW w:w="640" w:type="dxa"/>
            <w:gridSpan w:val="2"/>
            <w:vMerge/>
          </w:tcPr>
          <w:p w:rsidR="004D7865" w:rsidRPr="0062679F" w:rsidRDefault="004D7865" w:rsidP="007B4E6B">
            <w:pPr>
              <w:jc w:val="center"/>
              <w:rPr>
                <w:rFonts w:cs="Times New Roman"/>
                <w:sz w:val="18"/>
                <w:szCs w:val="18"/>
              </w:rPr>
            </w:pPr>
          </w:p>
        </w:tc>
        <w:tc>
          <w:tcPr>
            <w:tcW w:w="2397" w:type="dxa"/>
            <w:vMerge/>
          </w:tcPr>
          <w:p w:rsidR="004D7865" w:rsidRPr="0062679F" w:rsidRDefault="004D7865" w:rsidP="007B4E6B">
            <w:pPr>
              <w:rPr>
                <w:rFonts w:cs="Times New Roman"/>
                <w:sz w:val="18"/>
                <w:szCs w:val="18"/>
              </w:rPr>
            </w:pPr>
          </w:p>
        </w:tc>
        <w:tc>
          <w:tcPr>
            <w:tcW w:w="1506" w:type="dxa"/>
            <w:gridSpan w:val="2"/>
            <w:vMerge/>
          </w:tcPr>
          <w:p w:rsidR="004D7865" w:rsidRPr="0062679F" w:rsidRDefault="004D7865" w:rsidP="007B4E6B">
            <w:pPr>
              <w:rPr>
                <w:rFonts w:cs="Times New Roman"/>
                <w:sz w:val="18"/>
                <w:szCs w:val="18"/>
              </w:rPr>
            </w:pPr>
          </w:p>
        </w:tc>
        <w:tc>
          <w:tcPr>
            <w:tcW w:w="1356" w:type="dxa"/>
            <w:gridSpan w:val="2"/>
            <w:vMerge/>
          </w:tcPr>
          <w:p w:rsidR="004D7865" w:rsidRPr="0062679F" w:rsidRDefault="004D7865" w:rsidP="007B4E6B">
            <w:pPr>
              <w:rPr>
                <w:rFonts w:cs="Times New Roman"/>
                <w:sz w:val="18"/>
                <w:szCs w:val="18"/>
              </w:rPr>
            </w:pPr>
          </w:p>
        </w:tc>
        <w:tc>
          <w:tcPr>
            <w:tcW w:w="1385" w:type="dxa"/>
            <w:vMerge/>
          </w:tcPr>
          <w:p w:rsidR="004D7865" w:rsidRPr="0062679F" w:rsidRDefault="004D7865" w:rsidP="007B4E6B">
            <w:pPr>
              <w:rPr>
                <w:rFonts w:cs="Times New Roman"/>
                <w:sz w:val="18"/>
                <w:szCs w:val="18"/>
              </w:rPr>
            </w:pP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2023 год </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 xml:space="preserve">2024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2025 год </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2026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2027 год </w:t>
            </w:r>
          </w:p>
        </w:tc>
        <w:tc>
          <w:tcPr>
            <w:tcW w:w="1412" w:type="dxa"/>
            <w:vMerge/>
          </w:tcPr>
          <w:p w:rsidR="004D7865" w:rsidRPr="0062679F" w:rsidRDefault="004D7865" w:rsidP="007B4E6B">
            <w:pPr>
              <w:jc w:val="center"/>
              <w:rPr>
                <w:rFonts w:cs="Times New Roman"/>
                <w:sz w:val="18"/>
                <w:szCs w:val="18"/>
              </w:rPr>
            </w:pPr>
          </w:p>
        </w:tc>
        <w:tc>
          <w:tcPr>
            <w:tcW w:w="1940" w:type="dxa"/>
            <w:vMerge/>
          </w:tcPr>
          <w:p w:rsidR="004D7865" w:rsidRPr="0062679F" w:rsidRDefault="004D7865" w:rsidP="007B4E6B">
            <w:pPr>
              <w:jc w:val="center"/>
              <w:rPr>
                <w:rFonts w:cs="Times New Roman"/>
                <w:sz w:val="18"/>
                <w:szCs w:val="18"/>
              </w:rPr>
            </w:pPr>
          </w:p>
        </w:tc>
      </w:tr>
      <w:tr w:rsidR="004D7865" w:rsidRPr="0062679F" w:rsidTr="00193A0E">
        <w:trPr>
          <w:gridAfter w:val="1"/>
          <w:wAfter w:w="38" w:type="dxa"/>
          <w:trHeight w:val="96"/>
        </w:trPr>
        <w:tc>
          <w:tcPr>
            <w:tcW w:w="640" w:type="dxa"/>
            <w:gridSpan w:val="2"/>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Pr>
          <w:p w:rsidR="004D7865" w:rsidRPr="0062679F" w:rsidRDefault="004D7865" w:rsidP="007B4E6B">
            <w:pPr>
              <w:jc w:val="center"/>
              <w:rPr>
                <w:rFonts w:cs="Times New Roman"/>
                <w:sz w:val="18"/>
                <w:szCs w:val="18"/>
              </w:rPr>
            </w:pPr>
            <w:r w:rsidRPr="0062679F">
              <w:rPr>
                <w:rFonts w:cs="Times New Roman"/>
                <w:sz w:val="18"/>
                <w:szCs w:val="18"/>
              </w:rPr>
              <w:t>2</w:t>
            </w:r>
          </w:p>
        </w:tc>
        <w:tc>
          <w:tcPr>
            <w:tcW w:w="1506" w:type="dxa"/>
            <w:gridSpan w:val="2"/>
          </w:tcPr>
          <w:p w:rsidR="004D7865" w:rsidRPr="0062679F" w:rsidRDefault="004D7865" w:rsidP="007B4E6B">
            <w:pPr>
              <w:jc w:val="center"/>
              <w:rPr>
                <w:rFonts w:cs="Times New Roman"/>
                <w:sz w:val="18"/>
                <w:szCs w:val="18"/>
              </w:rPr>
            </w:pPr>
            <w:r w:rsidRPr="0062679F">
              <w:rPr>
                <w:rFonts w:cs="Times New Roman"/>
                <w:sz w:val="18"/>
                <w:szCs w:val="18"/>
              </w:rPr>
              <w:t>3</w:t>
            </w:r>
          </w:p>
        </w:tc>
        <w:tc>
          <w:tcPr>
            <w:tcW w:w="1356" w:type="dxa"/>
            <w:gridSpan w:val="2"/>
          </w:tcPr>
          <w:p w:rsidR="004D7865" w:rsidRPr="0062679F" w:rsidRDefault="004D7865" w:rsidP="007B4E6B">
            <w:pPr>
              <w:jc w:val="center"/>
              <w:rPr>
                <w:rFonts w:cs="Times New Roman"/>
                <w:sz w:val="18"/>
                <w:szCs w:val="18"/>
              </w:rPr>
            </w:pPr>
            <w:r w:rsidRPr="0062679F">
              <w:rPr>
                <w:rFonts w:cs="Times New Roman"/>
                <w:sz w:val="18"/>
                <w:szCs w:val="18"/>
              </w:rPr>
              <w:t>4</w:t>
            </w:r>
          </w:p>
        </w:tc>
        <w:tc>
          <w:tcPr>
            <w:tcW w:w="1385" w:type="dxa"/>
          </w:tcPr>
          <w:p w:rsidR="004D7865" w:rsidRPr="0062679F" w:rsidRDefault="004D7865" w:rsidP="007B4E6B">
            <w:pPr>
              <w:jc w:val="center"/>
              <w:rPr>
                <w:rFonts w:cs="Times New Roman"/>
                <w:sz w:val="18"/>
                <w:szCs w:val="18"/>
              </w:rPr>
            </w:pPr>
            <w:r w:rsidRPr="0062679F">
              <w:rPr>
                <w:rFonts w:cs="Times New Roman"/>
                <w:sz w:val="18"/>
                <w:szCs w:val="18"/>
              </w:rPr>
              <w:t>5</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6</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7</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8</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9</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10</w:t>
            </w:r>
          </w:p>
        </w:tc>
        <w:tc>
          <w:tcPr>
            <w:tcW w:w="1412" w:type="dxa"/>
          </w:tcPr>
          <w:p w:rsidR="004D7865" w:rsidRPr="0062679F" w:rsidRDefault="004D7865" w:rsidP="007B4E6B">
            <w:pPr>
              <w:jc w:val="center"/>
              <w:rPr>
                <w:rFonts w:cs="Times New Roman"/>
                <w:sz w:val="18"/>
                <w:szCs w:val="18"/>
              </w:rPr>
            </w:pPr>
            <w:r w:rsidRPr="0062679F">
              <w:rPr>
                <w:rFonts w:cs="Times New Roman"/>
                <w:sz w:val="18"/>
                <w:szCs w:val="18"/>
              </w:rPr>
              <w:t>11</w:t>
            </w:r>
          </w:p>
        </w:tc>
        <w:tc>
          <w:tcPr>
            <w:tcW w:w="1940" w:type="dxa"/>
          </w:tcPr>
          <w:p w:rsidR="004D7865" w:rsidRPr="0062679F" w:rsidRDefault="004D7865" w:rsidP="007B4E6B">
            <w:pPr>
              <w:jc w:val="center"/>
              <w:rPr>
                <w:rFonts w:cs="Times New Roman"/>
                <w:sz w:val="18"/>
                <w:szCs w:val="18"/>
              </w:rPr>
            </w:pPr>
            <w:r w:rsidRPr="0062679F">
              <w:rPr>
                <w:rFonts w:cs="Times New Roman"/>
                <w:sz w:val="18"/>
                <w:szCs w:val="18"/>
              </w:rPr>
              <w:t>12</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4D7865" w:rsidRPr="0062679F" w:rsidRDefault="004D7865" w:rsidP="007B4E6B">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4D7865" w:rsidRPr="0062679F" w:rsidRDefault="004D7865" w:rsidP="007B4E6B">
            <w:pPr>
              <w:jc w:val="center"/>
              <w:rPr>
                <w:sz w:val="18"/>
                <w:szCs w:val="18"/>
              </w:rPr>
            </w:pPr>
            <w:r w:rsidRPr="0062679F">
              <w:rPr>
                <w:sz w:val="18"/>
                <w:szCs w:val="18"/>
              </w:rPr>
              <w:t>Мероприяти</w:t>
            </w:r>
            <w:r w:rsidRPr="0062679F">
              <w:rPr>
                <w:sz w:val="18"/>
                <w:szCs w:val="18"/>
                <w:lang w:val="en-US"/>
              </w:rPr>
              <w:t>e</w:t>
            </w:r>
            <w:r w:rsidRPr="0062679F">
              <w:rPr>
                <w:sz w:val="18"/>
                <w:szCs w:val="18"/>
              </w:rPr>
              <w:t>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ед./</w:t>
            </w:r>
          </w:p>
          <w:p w:rsidR="004D7865" w:rsidRPr="0062679F" w:rsidRDefault="004D7865" w:rsidP="007B4E6B">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rFonts w:cs="Times New Roman"/>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300ECE" w:rsidRDefault="004D7865" w:rsidP="007B4E6B">
            <w:pPr>
              <w:jc w:val="center"/>
              <w:rPr>
                <w:rFonts w:cs="Times New Roman"/>
                <w:sz w:val="18"/>
                <w:szCs w:val="18"/>
              </w:rPr>
            </w:pPr>
            <w:r w:rsidRPr="00C95A74">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554821" w:rsidRDefault="004D7865" w:rsidP="007B4E6B">
            <w:pPr>
              <w:jc w:val="center"/>
              <w:rPr>
                <w:rFonts w:cs="Times New Roman"/>
                <w:sz w:val="18"/>
                <w:szCs w:val="18"/>
              </w:rPr>
            </w:pPr>
            <w:r w:rsidRPr="0062679F">
              <w:rPr>
                <w:sz w:val="18"/>
                <w:szCs w:val="18"/>
              </w:rPr>
              <w:t xml:space="preserve">Мероприятие </w:t>
            </w:r>
            <w:r>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Подпрограмма I</w:t>
            </w:r>
            <w:r>
              <w:rPr>
                <w:sz w:val="18"/>
                <w:szCs w:val="18"/>
                <w:lang w:val="en-US"/>
              </w:rPr>
              <w:t>II</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r>
              <w:rPr>
                <w:sz w:val="18"/>
                <w:szCs w:val="18"/>
              </w:rPr>
              <w:t>,</w:t>
            </w:r>
            <w:r w:rsidRPr="007768D5">
              <w:rPr>
                <w:sz w:val="18"/>
                <w:szCs w:val="18"/>
              </w:rPr>
              <w:t>05.03</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color w:val="FF0000"/>
                <w:sz w:val="18"/>
                <w:szCs w:val="18"/>
              </w:rPr>
            </w:pPr>
            <w:r w:rsidRPr="00193A0E">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01.10</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500C0A" w:rsidRDefault="004D7865" w:rsidP="007B4E6B">
            <w:pPr>
              <w:rPr>
                <w:rFonts w:cs="Times New Roman"/>
                <w:sz w:val="18"/>
                <w:szCs w:val="18"/>
              </w:rPr>
            </w:pPr>
            <w:r w:rsidRPr="00500C0A">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shd w:val="clear" w:color="auto" w:fill="FFFFFF" w:themeFill="background1"/>
              <w:jc w:val="center"/>
              <w:rPr>
                <w:rFonts w:cs="Times New Roman"/>
                <w:sz w:val="18"/>
                <w:szCs w:val="18"/>
              </w:rPr>
            </w:pPr>
            <w:r w:rsidRPr="00193A0E">
              <w:rPr>
                <w:rFonts w:cs="Times New Roman"/>
                <w:sz w:val="18"/>
                <w:szCs w:val="18"/>
              </w:rPr>
              <w:t>Государствен- ная программа</w:t>
            </w:r>
          </w:p>
          <w:p w:rsidR="004D7865" w:rsidRPr="00193A0E" w:rsidRDefault="004D7865" w:rsidP="007B4E6B">
            <w:pPr>
              <w:jc w:val="center"/>
              <w:rPr>
                <w:rFonts w:cs="Times New Roman"/>
                <w:sz w:val="18"/>
                <w:szCs w:val="18"/>
              </w:rPr>
            </w:pPr>
            <w:r w:rsidRPr="00193A0E">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62679F"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62679F" w:rsidRDefault="004D7865" w:rsidP="007B4E6B">
            <w:pPr>
              <w:jc w:val="center"/>
              <w:rPr>
                <w:rFonts w:cs="Times New Roman"/>
                <w:sz w:val="18"/>
                <w:szCs w:val="18"/>
              </w:rPr>
            </w:pPr>
            <w:r w:rsidRPr="0062679F">
              <w:rPr>
                <w:sz w:val="18"/>
                <w:szCs w:val="18"/>
              </w:rPr>
              <w:t>01.03, 01.04, 01.10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ayout w:type="fixed"/>
        <w:tblLook w:val="04A0" w:firstRow="1" w:lastRow="0" w:firstColumn="1" w:lastColumn="0" w:noHBand="0" w:noVBand="1"/>
      </w:tblPr>
      <w:tblGrid>
        <w:gridCol w:w="463"/>
        <w:gridCol w:w="2223"/>
        <w:gridCol w:w="306"/>
        <w:gridCol w:w="842"/>
        <w:gridCol w:w="1284"/>
        <w:gridCol w:w="212"/>
        <w:gridCol w:w="859"/>
        <w:gridCol w:w="63"/>
        <w:gridCol w:w="715"/>
        <w:gridCol w:w="136"/>
        <w:gridCol w:w="709"/>
        <w:gridCol w:w="552"/>
        <w:gridCol w:w="156"/>
        <w:gridCol w:w="142"/>
        <w:gridCol w:w="632"/>
        <w:gridCol w:w="77"/>
        <w:gridCol w:w="693"/>
        <w:gridCol w:w="773"/>
        <w:gridCol w:w="856"/>
        <w:gridCol w:w="804"/>
        <w:gridCol w:w="804"/>
        <w:gridCol w:w="1562"/>
      </w:tblGrid>
      <w:tr w:rsidR="003B412B" w:rsidRPr="003B412B" w:rsidTr="00F149E0">
        <w:trPr>
          <w:trHeight w:val="300"/>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п/п</w:t>
            </w:r>
          </w:p>
        </w:tc>
        <w:tc>
          <w:tcPr>
            <w:tcW w:w="25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Мероприятие подпрограммы</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Срок исполнения мероприятия</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Источники финансирования</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r w:rsidRPr="003B412B">
              <w:rPr>
                <w:rFonts w:cs="Times New Roman"/>
                <w:color w:val="000000"/>
                <w:sz w:val="16"/>
                <w:szCs w:val="16"/>
              </w:rPr>
              <w:br/>
              <w:t>(тыс. руб.)</w:t>
            </w:r>
          </w:p>
        </w:tc>
        <w:tc>
          <w:tcPr>
            <w:tcW w:w="7049" w:type="dxa"/>
            <w:gridSpan w:val="13"/>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Объем финансирования по годам (тыс.руб.)</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Ответственный за выполнение мероприятия </w:t>
            </w:r>
          </w:p>
        </w:tc>
      </w:tr>
      <w:tr w:rsidR="00073799" w:rsidRPr="003B412B" w:rsidTr="00F149E0">
        <w:trPr>
          <w:trHeight w:val="404"/>
        </w:trPr>
        <w:tc>
          <w:tcPr>
            <w:tcW w:w="4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2023 год</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2024 год</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r>
      <w:tr w:rsidR="00073799" w:rsidRPr="003B412B" w:rsidTr="00F149E0">
        <w:trPr>
          <w:trHeight w:val="300"/>
        </w:trPr>
        <w:tc>
          <w:tcPr>
            <w:tcW w:w="463" w:type="dxa"/>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2529" w:type="dxa"/>
            <w:gridSpan w:val="2"/>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w:t>
            </w:r>
          </w:p>
        </w:tc>
        <w:tc>
          <w:tcPr>
            <w:tcW w:w="84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3</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w:t>
            </w:r>
          </w:p>
        </w:tc>
        <w:tc>
          <w:tcPr>
            <w:tcW w:w="1134" w:type="dxa"/>
            <w:gridSpan w:val="3"/>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w:t>
            </w:r>
          </w:p>
        </w:tc>
        <w:tc>
          <w:tcPr>
            <w:tcW w:w="851" w:type="dxa"/>
            <w:gridSpan w:val="2"/>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w:t>
            </w:r>
          </w:p>
        </w:tc>
        <w:tc>
          <w:tcPr>
            <w:tcW w:w="3734" w:type="dxa"/>
            <w:gridSpan w:val="8"/>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8</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9</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10 </w:t>
            </w:r>
          </w:p>
        </w:tc>
        <w:tc>
          <w:tcPr>
            <w:tcW w:w="156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11</w:t>
            </w:r>
          </w:p>
        </w:tc>
      </w:tr>
      <w:tr w:rsidR="003B412B" w:rsidRPr="003B412B" w:rsidTr="00F149E0">
        <w:trPr>
          <w:trHeight w:val="300"/>
        </w:trPr>
        <w:tc>
          <w:tcPr>
            <w:tcW w:w="463"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4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rPr>
                <w:rFonts w:cs="Times New Roman"/>
                <w:b/>
                <w:bCs/>
                <w:color w:val="000000"/>
                <w:sz w:val="16"/>
                <w:szCs w:val="16"/>
              </w:rPr>
            </w:pPr>
            <w:r w:rsidRPr="003B412B">
              <w:rPr>
                <w:rFonts w:cs="Times New Roman"/>
                <w:b/>
                <w:bCs/>
                <w:color w:val="000000"/>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Х</w:t>
            </w:r>
          </w:p>
        </w:tc>
      </w:tr>
      <w:tr w:rsidR="00073799" w:rsidRPr="003B412B" w:rsidTr="00F149E0">
        <w:trPr>
          <w:trHeight w:val="900"/>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15"/>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805CFB" w:rsidP="003B412B">
            <w:pPr>
              <w:rPr>
                <w:rFonts w:cs="Times New Roman"/>
                <w:color w:val="0D0D0D"/>
                <w:sz w:val="16"/>
                <w:szCs w:val="16"/>
              </w:rPr>
            </w:pPr>
            <w:r>
              <w:rPr>
                <w:rFonts w:cs="Times New Roman"/>
                <w:color w:val="0D0D0D"/>
                <w:sz w:val="16"/>
                <w:szCs w:val="16"/>
              </w:rPr>
              <w:t xml:space="preserve">Мероприятие 02.01* </w:t>
            </w:r>
            <w:r w:rsidR="003B412B" w:rsidRPr="003B412B">
              <w:rPr>
                <w:rFonts w:cs="Times New Roman"/>
                <w:color w:val="0D0D0D"/>
                <w:sz w:val="16"/>
                <w:szCs w:val="16"/>
              </w:rPr>
              <w:t>Строительство и реконструкция объектов водоснабжения муниципальной собственности</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2023-2025</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87 000,00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5 960,47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70 000,00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11 039,53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МКУ "СБДХ"</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22 011,00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1 508,00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17 710,00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2 793,00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Количество построенных и реконструируемых объектов водоснабжения,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69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63"/>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Построены и реконструированы  объекты водоснабжения муниципальной собственности,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51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Мероприятие 02.06. Содержание и ремонт шахтных колодцев</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МБУ "Благоустройство"</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отремонтированных шахтных колодцев,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0"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шахтных колодцев, содержащихся за счет бюджетных средств,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48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23</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10</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 по Подпрограмме I</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073799">
        <w:trPr>
          <w:trHeight w:val="300"/>
        </w:trPr>
        <w:tc>
          <w:tcPr>
            <w:tcW w:w="14863" w:type="dxa"/>
            <w:gridSpan w:val="22"/>
            <w:tcBorders>
              <w:top w:val="single" w:sz="4" w:space="0" w:color="auto"/>
              <w:left w:val="single" w:sz="4" w:space="0" w:color="auto"/>
              <w:bottom w:val="single" w:sz="4" w:space="0" w:color="auto"/>
              <w:right w:val="single" w:sz="4" w:space="0" w:color="000000"/>
            </w:tcBorders>
            <w:shd w:val="clear" w:color="auto" w:fill="auto"/>
            <w:noWrap/>
            <w:hideMark/>
          </w:tcPr>
          <w:p w:rsidR="003B412B" w:rsidRPr="003B412B" w:rsidRDefault="003B412B" w:rsidP="003B412B">
            <w:pPr>
              <w:rPr>
                <w:rFonts w:cs="Times New Roman"/>
                <w:color w:val="000000"/>
                <w:sz w:val="20"/>
                <w:szCs w:val="20"/>
              </w:rPr>
            </w:pPr>
            <w:r w:rsidRPr="003B412B">
              <w:rPr>
                <w:rFonts w:cs="Times New Roman"/>
                <w:color w:val="000000"/>
                <w:sz w:val="20"/>
                <w:szCs w:val="20"/>
              </w:rPr>
              <w:t>В том числе по главным распорядителям бюджетных средств:</w:t>
            </w:r>
          </w:p>
        </w:tc>
      </w:tr>
      <w:tr w:rsidR="00073799" w:rsidRPr="003B412B" w:rsidTr="00073799">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 </w:t>
            </w:r>
          </w:p>
        </w:tc>
        <w:tc>
          <w:tcPr>
            <w:tcW w:w="222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Всего по УГЖКХ</w:t>
            </w:r>
          </w:p>
        </w:tc>
        <w:tc>
          <w:tcPr>
            <w:tcW w:w="1148"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Х</w:t>
            </w: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90 963,20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6 654,47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71 468,20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11 920,53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Х</w:t>
            </w:r>
          </w:p>
        </w:tc>
      </w:tr>
      <w:tr w:rsidR="00073799" w:rsidRPr="003B412B" w:rsidTr="00073799">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25 974,20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2 202,00</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19 178,20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3 674,00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r w:rsidR="00073799" w:rsidRPr="003B412B" w:rsidTr="00073799">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64 989,00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4 452,47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52 290,00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8 246,53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bl>
    <w:p w:rsidR="00487B19" w:rsidRPr="0062679F"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073799" w:rsidRDefault="00073799" w:rsidP="00073799">
      <w:pPr>
        <w:tabs>
          <w:tab w:val="left" w:pos="2980"/>
        </w:tabs>
        <w:rPr>
          <w:rFonts w:cs="Times New Roman"/>
          <w:b/>
          <w:bCs/>
          <w:sz w:val="20"/>
          <w:szCs w:val="20"/>
        </w:rPr>
      </w:pPr>
      <w:r w:rsidRPr="00073799">
        <w:rPr>
          <w:rFonts w:cs="Times New Roman"/>
          <w:b/>
          <w:bCs/>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Default="003B412B" w:rsidP="000E5001">
      <w:pPr>
        <w:tabs>
          <w:tab w:val="left" w:pos="2980"/>
        </w:tabs>
        <w:jc w:val="center"/>
        <w:rPr>
          <w:rFonts w:cs="Times New Roman"/>
          <w:b/>
          <w:bCs/>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247"/>
        <w:gridCol w:w="1023"/>
        <w:gridCol w:w="1268"/>
        <w:gridCol w:w="1020"/>
        <w:gridCol w:w="951"/>
        <w:gridCol w:w="1038"/>
        <w:gridCol w:w="1152"/>
        <w:gridCol w:w="1164"/>
        <w:gridCol w:w="870"/>
        <w:gridCol w:w="990"/>
        <w:gridCol w:w="993"/>
        <w:gridCol w:w="993"/>
        <w:gridCol w:w="568"/>
        <w:gridCol w:w="565"/>
        <w:gridCol w:w="673"/>
      </w:tblGrid>
      <w:tr w:rsidR="000E5001" w:rsidRPr="00672E78" w:rsidTr="00805CFB">
        <w:trPr>
          <w:trHeight w:val="7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1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8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8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5"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22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805CFB" w:rsidRPr="00672E78" w:rsidTr="00805CFB">
        <w:trPr>
          <w:trHeight w:val="57"/>
        </w:trPr>
        <w:tc>
          <w:tcPr>
            <w:tcW w:w="147" w:type="pct"/>
            <w:vMerge/>
            <w:hideMark/>
          </w:tcPr>
          <w:p w:rsidR="000E5001" w:rsidRPr="00672E78" w:rsidRDefault="000E5001" w:rsidP="00670632">
            <w:pP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672E78" w:rsidRDefault="000E5001" w:rsidP="00670632">
            <w:pPr>
              <w:rPr>
                <w:rFonts w:cs="Times New Roman"/>
                <w:sz w:val="16"/>
                <w:szCs w:val="16"/>
              </w:rPr>
            </w:pPr>
          </w:p>
        </w:tc>
        <w:tc>
          <w:tcPr>
            <w:tcW w:w="385" w:type="pct"/>
            <w:vMerge/>
            <w:hideMark/>
          </w:tcPr>
          <w:p w:rsidR="000E5001" w:rsidRPr="00672E78" w:rsidRDefault="000E5001" w:rsidP="00670632">
            <w:pPr>
              <w:rPr>
                <w:rFonts w:cs="Times New Roman"/>
                <w:sz w:val="16"/>
                <w:szCs w:val="16"/>
              </w:rPr>
            </w:pPr>
          </w:p>
        </w:tc>
        <w:tc>
          <w:tcPr>
            <w:tcW w:w="389" w:type="pct"/>
            <w:vMerge/>
            <w:hideMark/>
          </w:tcPr>
          <w:p w:rsidR="000E5001" w:rsidRPr="00672E78" w:rsidRDefault="000E5001" w:rsidP="00670632">
            <w:pPr>
              <w:rPr>
                <w:rFonts w:cs="Times New Roman"/>
                <w:sz w:val="16"/>
                <w:szCs w:val="16"/>
              </w:rPr>
            </w:pP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r w:rsidR="00F149E0">
              <w:rPr>
                <w:rFonts w:cs="Times New Roman"/>
                <w:sz w:val="16"/>
                <w:szCs w:val="16"/>
              </w:rPr>
              <w:t>*</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225" w:type="pct"/>
            <w:vMerge/>
            <w:hideMark/>
          </w:tcPr>
          <w:p w:rsidR="000E5001" w:rsidRPr="00672E78" w:rsidRDefault="000E5001" w:rsidP="00670632">
            <w:pPr>
              <w:rPr>
                <w:rFonts w:cs="Times New Roman"/>
                <w:sz w:val="16"/>
                <w:szCs w:val="16"/>
              </w:rPr>
            </w:pPr>
          </w:p>
        </w:tc>
      </w:tr>
      <w:tr w:rsidR="00805CFB" w:rsidRPr="00672E78" w:rsidTr="00805CFB">
        <w:trPr>
          <w:trHeight w:val="423"/>
        </w:trPr>
        <w:tc>
          <w:tcPr>
            <w:tcW w:w="1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4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42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4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18"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8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22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805CFB" w:rsidRPr="00672E78" w:rsidTr="00805CFB">
        <w:trPr>
          <w:trHeight w:val="43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Строительство ВЗУ Есино г.о. Электросталь (в т.ч. ПИР)</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20.01.2023-30.12.2024</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30.12.2024</w:t>
            </w:r>
          </w:p>
        </w:tc>
        <w:tc>
          <w:tcPr>
            <w:tcW w:w="347" w:type="pct"/>
            <w:vMerge w:val="restart"/>
            <w:shd w:val="clear" w:color="auto" w:fill="auto"/>
            <w:hideMark/>
          </w:tcPr>
          <w:p w:rsidR="000E5001" w:rsidRPr="0004193D" w:rsidRDefault="007127D8" w:rsidP="007A0984">
            <w:pPr>
              <w:jc w:val="center"/>
              <w:rPr>
                <w:rFonts w:cs="Times New Roman"/>
                <w:sz w:val="16"/>
                <w:szCs w:val="16"/>
              </w:rPr>
            </w:pPr>
            <w:r>
              <w:rPr>
                <w:rFonts w:cs="Times New Roman"/>
                <w:sz w:val="16"/>
                <w:szCs w:val="16"/>
              </w:rPr>
              <w:t>87 000</w:t>
            </w:r>
            <w:r w:rsidR="00487B19">
              <w:rPr>
                <w:rFonts w:cs="Times New Roman"/>
                <w:sz w:val="16"/>
                <w:szCs w:val="16"/>
                <w:lang w:val="en-US"/>
              </w:rPr>
              <w:t>,00</w:t>
            </w: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Итого:</w:t>
            </w:r>
          </w:p>
        </w:tc>
        <w:tc>
          <w:tcPr>
            <w:tcW w:w="291" w:type="pct"/>
            <w:shd w:val="clear" w:color="auto" w:fill="auto"/>
            <w:noWrap/>
            <w:hideMark/>
          </w:tcPr>
          <w:p w:rsidR="000E5001" w:rsidRPr="007127D8" w:rsidRDefault="007127D8" w:rsidP="00670632">
            <w:pPr>
              <w:jc w:val="center"/>
              <w:rPr>
                <w:rFonts w:cs="Times New Roman"/>
                <w:sz w:val="16"/>
                <w:szCs w:val="16"/>
              </w:rPr>
            </w:pPr>
            <w:r>
              <w:rPr>
                <w:rFonts w:cs="Times New Roman"/>
                <w:sz w:val="16"/>
                <w:szCs w:val="16"/>
              </w:rPr>
              <w:t>87 000,00</w:t>
            </w:r>
          </w:p>
        </w:tc>
        <w:tc>
          <w:tcPr>
            <w:tcW w:w="331" w:type="pct"/>
            <w:shd w:val="clear" w:color="auto" w:fill="auto"/>
            <w:noWrap/>
            <w:hideMark/>
          </w:tcPr>
          <w:p w:rsidR="000E5001" w:rsidRPr="007127D8" w:rsidRDefault="007127D8" w:rsidP="00670632">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157"/>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64 989,00</w:t>
            </w:r>
          </w:p>
        </w:tc>
        <w:tc>
          <w:tcPr>
            <w:tcW w:w="33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4 452,47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976"/>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городского округа Электросталь Московской области</w:t>
            </w:r>
          </w:p>
        </w:tc>
        <w:tc>
          <w:tcPr>
            <w:tcW w:w="291"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3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1 508,00</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332" w:type="pct"/>
            <w:shd w:val="clear" w:color="auto" w:fill="auto"/>
            <w:noWrap/>
            <w:hideMark/>
          </w:tcPr>
          <w:p w:rsidR="000E5001" w:rsidRPr="00487B19" w:rsidRDefault="00487B19" w:rsidP="00670632">
            <w:pPr>
              <w:jc w:val="center"/>
              <w:rPr>
                <w:rFonts w:cs="Times New Roman"/>
                <w:sz w:val="16"/>
                <w:szCs w:val="16"/>
                <w:lang w:val="en-US"/>
              </w:rPr>
            </w:pPr>
            <w:r>
              <w:rPr>
                <w:rFonts w:cs="Times New Roman"/>
                <w:sz w:val="16"/>
                <w:szCs w:val="16"/>
              </w:rPr>
              <w:t>2793</w:t>
            </w:r>
            <w:r>
              <w:rPr>
                <w:rFonts w:cs="Times New Roman"/>
                <w:sz w:val="16"/>
                <w:szCs w:val="16"/>
                <w:lang w:val="en-US"/>
              </w:rPr>
              <w:t>,00</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58"/>
        </w:trPr>
        <w:tc>
          <w:tcPr>
            <w:tcW w:w="2336" w:type="pct"/>
            <w:gridSpan w:val="7"/>
            <w:vMerge w:val="restart"/>
          </w:tcPr>
          <w:p w:rsidR="007127D8" w:rsidRPr="00926B4B" w:rsidRDefault="007127D8" w:rsidP="00487B19">
            <w:pPr>
              <w:rPr>
                <w:rFonts w:cs="Times New Roman"/>
                <w:sz w:val="16"/>
                <w:szCs w:val="16"/>
              </w:rPr>
            </w:pPr>
            <w:r w:rsidRPr="00926B4B">
              <w:rPr>
                <w:rFonts w:cs="Times New Roman"/>
                <w:sz w:val="16"/>
                <w:szCs w:val="16"/>
              </w:rPr>
              <w:t>Всего по мероприятию</w:t>
            </w: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Итого</w:t>
            </w:r>
          </w:p>
        </w:tc>
        <w:tc>
          <w:tcPr>
            <w:tcW w:w="291" w:type="pct"/>
            <w:shd w:val="clear" w:color="auto" w:fill="auto"/>
            <w:noWrap/>
          </w:tcPr>
          <w:p w:rsidR="007127D8" w:rsidRPr="00926B4B" w:rsidRDefault="0088756D" w:rsidP="00487B19">
            <w:pPr>
              <w:jc w:val="center"/>
              <w:rPr>
                <w:rFonts w:cs="Times New Roman"/>
                <w:sz w:val="16"/>
                <w:szCs w:val="16"/>
              </w:rPr>
            </w:pPr>
            <w:r>
              <w:rPr>
                <w:rFonts w:cs="Times New Roman"/>
                <w:sz w:val="16"/>
                <w:szCs w:val="16"/>
              </w:rPr>
              <w:t>87 000,00</w:t>
            </w:r>
          </w:p>
        </w:tc>
        <w:tc>
          <w:tcPr>
            <w:tcW w:w="331" w:type="pct"/>
            <w:shd w:val="clear" w:color="auto" w:fill="auto"/>
            <w:noWrap/>
          </w:tcPr>
          <w:p w:rsidR="007127D8" w:rsidRPr="007127D8" w:rsidRDefault="007127D8" w:rsidP="007B4E6B">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70 000,00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val="restart"/>
            <w:shd w:val="clear" w:color="auto" w:fill="auto"/>
            <w:noWrap/>
          </w:tcPr>
          <w:p w:rsidR="007127D8" w:rsidRPr="00672E78" w:rsidRDefault="007127D8" w:rsidP="00487B19">
            <w:pPr>
              <w:jc w:val="center"/>
              <w:rPr>
                <w:rFonts w:cs="Times New Roman"/>
                <w:sz w:val="16"/>
                <w:szCs w:val="16"/>
              </w:rPr>
            </w:pPr>
            <w:r w:rsidRPr="00672E78">
              <w:rPr>
                <w:rFonts w:cs="Times New Roman"/>
                <w:sz w:val="16"/>
                <w:szCs w:val="16"/>
              </w:rPr>
              <w:t>-</w:t>
            </w:r>
          </w:p>
        </w:tc>
      </w:tr>
      <w:tr w:rsidR="00805CFB" w:rsidRPr="00672E78" w:rsidTr="00805CFB">
        <w:trPr>
          <w:trHeight w:val="265"/>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64 989,00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4 452,47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52 290,00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r w:rsidR="00805CFB" w:rsidRPr="00672E78" w:rsidTr="00805CFB">
        <w:trPr>
          <w:trHeight w:val="976"/>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бюджетов городского округа Электросталь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22 011,00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1 508,00</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17 710,00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2793</w:t>
            </w:r>
            <w:r>
              <w:rPr>
                <w:rFonts w:cs="Times New Roman"/>
                <w:sz w:val="16"/>
                <w:szCs w:val="16"/>
                <w:lang w:val="en-US"/>
              </w:rPr>
              <w:t>,00</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bl>
    <w:p w:rsidR="002B65DF" w:rsidRDefault="002B65DF">
      <w:pPr>
        <w:spacing w:after="160" w:line="259" w:lineRule="auto"/>
        <w:rPr>
          <w:rFonts w:ascii="Times New Roman CYR" w:eastAsiaTheme="minorEastAsia" w:hAnsi="Times New Roman CYR" w:cs="Times New Roman CYR"/>
        </w:rPr>
      </w:pPr>
    </w:p>
    <w:p w:rsidR="007127D8" w:rsidRPr="00073799" w:rsidRDefault="0004193D">
      <w:pPr>
        <w:spacing w:after="160" w:line="259" w:lineRule="auto"/>
        <w:rPr>
          <w:rFonts w:ascii="Times New Roman CYR" w:eastAsiaTheme="minorEastAsia" w:hAnsi="Times New Roman CYR" w:cs="Times New Roman CYR"/>
          <w:sz w:val="20"/>
          <w:szCs w:val="20"/>
        </w:rPr>
      </w:pPr>
      <w:r w:rsidRPr="00073799">
        <w:rPr>
          <w:rFonts w:ascii="Times New Roman CYR" w:eastAsiaTheme="minorEastAsia" w:hAnsi="Times New Roman CYR" w:cs="Times New Roman CYR"/>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193A0E" w:rsidRPr="002B65DF" w:rsidRDefault="00193A0E">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476F3B" w:rsidRPr="00476F3B" w:rsidTr="00476F3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 xml:space="preserve">Всего </w:t>
            </w:r>
            <w:r w:rsidRPr="00476F3B">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 xml:space="preserve">Ответственный за выполнение мероприятия </w:t>
            </w:r>
          </w:p>
        </w:tc>
      </w:tr>
      <w:tr w:rsidR="00476F3B" w:rsidRPr="00476F3B" w:rsidTr="00476F3B">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rPr>
                <w:rFonts w:cs="Times New Roman"/>
                <w:color w:val="0D0D0D"/>
                <w:sz w:val="16"/>
                <w:szCs w:val="16"/>
              </w:rPr>
            </w:pPr>
            <w:r w:rsidRPr="00476F3B">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11</w:t>
            </w:r>
          </w:p>
        </w:tc>
      </w:tr>
      <w:tr w:rsidR="00476F3B" w:rsidRPr="00476F3B" w:rsidTr="00476F3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6 517 063,55</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3 612,00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2 273 612,67</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4 176 536,33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Х</w:t>
            </w:r>
          </w:p>
        </w:tc>
      </w:tr>
      <w:tr w:rsidR="00476F3B" w:rsidRPr="00476F3B" w:rsidTr="00476F3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381 606,27</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3 612,00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6 330,29</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211 326,85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6 135 457,28</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56 972,26</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2 113 275,54</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3 965 209,48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6 513 451,55</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2 273 612,67</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4 176 536,33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УГЖКХ</w:t>
            </w:r>
          </w:p>
        </w:tc>
      </w:tr>
      <w:tr w:rsidR="00476F3B" w:rsidRPr="00476F3B" w:rsidTr="00476F3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377 994,27</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211 326,85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6 135 457,28</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2 113 275,54</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3 965 209,48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X</w:t>
            </w:r>
          </w:p>
        </w:tc>
      </w:tr>
      <w:tr w:rsidR="00476F3B" w:rsidRPr="00476F3B" w:rsidTr="00476F3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X</w:t>
            </w:r>
          </w:p>
        </w:tc>
      </w:tr>
      <w:tr w:rsidR="00476F3B" w:rsidRPr="00476F3B" w:rsidTr="00476F3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3 612,00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3 612,00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 </w:t>
            </w:r>
          </w:p>
        </w:tc>
      </w:tr>
      <w:tr w:rsidR="00476F3B" w:rsidRPr="00476F3B" w:rsidTr="00476F3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3612</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3 612,00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 </w:t>
            </w:r>
          </w:p>
        </w:tc>
      </w:tr>
      <w:tr w:rsidR="00476F3B" w:rsidRPr="00476F3B" w:rsidTr="00476F3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 </w:t>
            </w:r>
          </w:p>
        </w:tc>
      </w:tr>
      <w:tr w:rsidR="00476F3B" w:rsidRPr="00476F3B" w:rsidTr="00476F3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X</w:t>
            </w:r>
          </w:p>
        </w:tc>
      </w:tr>
      <w:tr w:rsidR="00476F3B" w:rsidRPr="00476F3B" w:rsidTr="00476F3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X</w:t>
            </w:r>
          </w:p>
        </w:tc>
      </w:tr>
      <w:tr w:rsidR="00476F3B" w:rsidRPr="00476F3B" w:rsidTr="00476F3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vMerge w:val="restart"/>
            <w:tcBorders>
              <w:top w:val="nil"/>
              <w:left w:val="nil"/>
              <w:bottom w:val="single" w:sz="4" w:space="0" w:color="000000"/>
              <w:right w:val="single" w:sz="4" w:space="0" w:color="auto"/>
            </w:tcBorders>
            <w:shd w:val="clear" w:color="auto" w:fill="auto"/>
            <w:noWrap/>
            <w:hideMark/>
          </w:tcPr>
          <w:p w:rsidR="00476F3B" w:rsidRPr="00476F3B" w:rsidRDefault="00476F3B" w:rsidP="00476F3B">
            <w:pPr>
              <w:jc w:val="center"/>
              <w:rPr>
                <w:rFonts w:ascii="Calibri" w:hAnsi="Calibri" w:cs="Calibri"/>
                <w:color w:val="000000"/>
              </w:rPr>
            </w:pPr>
            <w:r w:rsidRPr="00476F3B">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6 517 063,55</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3 612,00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2 273 612,67</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4 176 536,33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Х</w:t>
            </w:r>
          </w:p>
        </w:tc>
      </w:tr>
      <w:tr w:rsidR="00476F3B" w:rsidRPr="00476F3B" w:rsidTr="00476F3B">
        <w:trPr>
          <w:trHeight w:val="900"/>
        </w:trPr>
        <w:tc>
          <w:tcPr>
            <w:tcW w:w="0" w:type="auto"/>
            <w:vMerge/>
            <w:tcBorders>
              <w:top w:val="nil"/>
              <w:left w:val="nil"/>
              <w:bottom w:val="single" w:sz="4" w:space="0" w:color="000000"/>
              <w:right w:val="single" w:sz="4" w:space="0" w:color="auto"/>
            </w:tcBorders>
            <w:shd w:val="clear" w:color="auto" w:fill="auto"/>
            <w:vAlign w:val="center"/>
            <w:hideMark/>
          </w:tcPr>
          <w:p w:rsidR="00476F3B" w:rsidRPr="00476F3B" w:rsidRDefault="00476F3B" w:rsidP="00476F3B">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381 606,27</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3 612,00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211 326,85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450"/>
        </w:trPr>
        <w:tc>
          <w:tcPr>
            <w:tcW w:w="0" w:type="auto"/>
            <w:vMerge/>
            <w:tcBorders>
              <w:top w:val="nil"/>
              <w:left w:val="nil"/>
              <w:bottom w:val="single" w:sz="4" w:space="0" w:color="000000"/>
              <w:right w:val="single" w:sz="4" w:space="0" w:color="auto"/>
            </w:tcBorders>
            <w:shd w:val="clear" w:color="auto" w:fill="auto"/>
            <w:vAlign w:val="center"/>
            <w:hideMark/>
          </w:tcPr>
          <w:p w:rsidR="00476F3B" w:rsidRPr="00476F3B" w:rsidRDefault="00476F3B" w:rsidP="00476F3B">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6 135 457,28</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2 113 275,54</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3 965 209,48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476F3B" w:rsidRPr="00476F3B" w:rsidRDefault="00476F3B" w:rsidP="00476F3B">
            <w:pPr>
              <w:rPr>
                <w:rFonts w:cs="Times New Roman"/>
                <w:color w:val="000000"/>
                <w:sz w:val="20"/>
                <w:szCs w:val="20"/>
              </w:rPr>
            </w:pPr>
            <w:r w:rsidRPr="00476F3B">
              <w:rPr>
                <w:rFonts w:cs="Times New Roman"/>
                <w:color w:val="000000"/>
                <w:sz w:val="20"/>
                <w:szCs w:val="20"/>
              </w:rPr>
              <w:t>В том числе по главным распорядителям бюджетных средств:</w:t>
            </w:r>
          </w:p>
        </w:tc>
      </w:tr>
      <w:tr w:rsidR="00476F3B" w:rsidRPr="00476F3B" w:rsidTr="00476F3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ascii="Calibri" w:hAnsi="Calibri" w:cs="Calibri"/>
                <w:color w:val="000000"/>
              </w:rPr>
            </w:pPr>
            <w:r w:rsidRPr="00476F3B">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20"/>
                <w:szCs w:val="20"/>
              </w:rPr>
            </w:pPr>
            <w:r w:rsidRPr="00476F3B">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rPr>
            </w:pPr>
            <w:r w:rsidRPr="00476F3B">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6 517 063,55</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3 612,00</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2 273 612,67</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4 176 536,33</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20"/>
                <w:szCs w:val="20"/>
              </w:rPr>
            </w:pPr>
            <w:r w:rsidRPr="00476F3B">
              <w:rPr>
                <w:rFonts w:cs="Times New Roman"/>
                <w:color w:val="000000"/>
                <w:sz w:val="20"/>
                <w:szCs w:val="20"/>
              </w:rPr>
              <w:t>Х</w:t>
            </w:r>
          </w:p>
        </w:tc>
      </w:tr>
      <w:tr w:rsidR="00476F3B" w:rsidRPr="00476F3B" w:rsidTr="00476F3B">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381 606,27</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3 612,00</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211 326,85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20"/>
                <w:szCs w:val="20"/>
              </w:rPr>
            </w:pPr>
          </w:p>
        </w:tc>
      </w:tr>
      <w:tr w:rsidR="00476F3B" w:rsidRPr="00476F3B" w:rsidTr="00476F3B">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6 135 457,28</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2 113 275,54</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3 965 209,48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193A0E" w:rsidRDefault="00193A0E" w:rsidP="005B461C">
      <w:pPr>
        <w:ind w:firstLine="539"/>
        <w:jc w:val="center"/>
        <w:rPr>
          <w:rFonts w:ascii="Times New Roman CYR" w:eastAsiaTheme="minorEastAsia" w:hAnsi="Times New Roman CYR" w:cs="Times New Roman CYR"/>
        </w:rPr>
      </w:pPr>
    </w:p>
    <w:p w:rsidR="004B7F87" w:rsidRPr="00300ECE" w:rsidRDefault="004B7F87" w:rsidP="004B7F87">
      <w:pPr>
        <w:tabs>
          <w:tab w:val="left" w:pos="2980"/>
        </w:tabs>
        <w:jc w:val="center"/>
        <w:rPr>
          <w:b/>
        </w:rPr>
      </w:pPr>
      <w:r w:rsidRPr="00300ECE">
        <w:rPr>
          <w:rFonts w:cs="Times New Roman"/>
          <w:b/>
          <w:bCs/>
        </w:rPr>
        <w:t xml:space="preserve">5.1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300ECE" w:rsidRDefault="004B7F87" w:rsidP="004B7F8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01.01.  «</w:t>
      </w:r>
      <w:r w:rsidR="00853BEB" w:rsidRPr="00300ECE">
        <w:rPr>
          <w:rFonts w:cs="Times New Roman"/>
          <w:b/>
          <w:color w:val="0D0D0D"/>
        </w:rPr>
        <w:t>Строительство и реконструкция объектов очистки сточных вод муниципальной собственности</w:t>
      </w:r>
      <w:r w:rsidRPr="00300ECE">
        <w:rPr>
          <w:rFonts w:cs="Times New Roman"/>
          <w:b/>
        </w:rPr>
        <w:t>»</w:t>
      </w:r>
    </w:p>
    <w:p w:rsidR="004B7F87" w:rsidRPr="00300ECE" w:rsidRDefault="004B7F87" w:rsidP="004B7F8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853BEB" w:rsidRPr="00300ECE">
        <w:rPr>
          <w:rFonts w:ascii="Times New Roman CYR" w:eastAsiaTheme="minorEastAsia" w:hAnsi="Times New Roman CYR" w:cs="Times New Roman CYR"/>
          <w:b/>
        </w:rPr>
        <w:t>Системы водоотведения</w:t>
      </w:r>
      <w:r w:rsidRPr="00300ECE">
        <w:rPr>
          <w:rFonts w:ascii="Times New Roman CYR" w:hAnsi="Times New Roman CYR" w:cs="Times New Roman CYR"/>
          <w:b/>
        </w:rPr>
        <w:t>»</w:t>
      </w:r>
    </w:p>
    <w:p w:rsidR="004B7F87" w:rsidRPr="004454CE" w:rsidRDefault="004B7F87" w:rsidP="004B7F87">
      <w:pPr>
        <w:autoSpaceDE w:val="0"/>
        <w:autoSpaceDN w:val="0"/>
        <w:adjustRightInd w:val="0"/>
        <w:jc w:val="both"/>
        <w:outlineLvl w:val="0"/>
        <w:rPr>
          <w:rFonts w:cs="Times New Roman"/>
          <w:b/>
          <w:bCs/>
          <w:highlight w:val="cyan"/>
        </w:rPr>
      </w:pPr>
    </w:p>
    <w:tbl>
      <w:tblPr>
        <w:tblW w:w="5107" w:type="pct"/>
        <w:tblLayout w:type="fixed"/>
        <w:tblLook w:val="04A0" w:firstRow="1" w:lastRow="0" w:firstColumn="1" w:lastColumn="0" w:noHBand="0" w:noVBand="1"/>
      </w:tblPr>
      <w:tblGrid>
        <w:gridCol w:w="361"/>
        <w:gridCol w:w="1216"/>
        <w:gridCol w:w="794"/>
        <w:gridCol w:w="1133"/>
        <w:gridCol w:w="993"/>
        <w:gridCol w:w="993"/>
        <w:gridCol w:w="1140"/>
        <w:gridCol w:w="993"/>
        <w:gridCol w:w="1133"/>
        <w:gridCol w:w="1133"/>
        <w:gridCol w:w="709"/>
        <w:gridCol w:w="568"/>
        <w:gridCol w:w="990"/>
        <w:gridCol w:w="1274"/>
        <w:gridCol w:w="1137"/>
        <w:gridCol w:w="709"/>
      </w:tblGrid>
      <w:tr w:rsidR="00476F3B" w:rsidRPr="00476F3B" w:rsidTr="00476F3B">
        <w:trPr>
          <w:trHeight w:val="1365"/>
        </w:trPr>
        <w:tc>
          <w:tcPr>
            <w:tcW w:w="118"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c>
          <w:tcPr>
            <w:tcW w:w="398"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 xml:space="preserve">Наименование объекта, </w:t>
            </w:r>
          </w:p>
        </w:tc>
        <w:tc>
          <w:tcPr>
            <w:tcW w:w="260"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Мощность (куб.м/сут.)</w:t>
            </w:r>
          </w:p>
        </w:tc>
        <w:tc>
          <w:tcPr>
            <w:tcW w:w="371"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Виды работ в соответствии с классифи-катором работ</w:t>
            </w:r>
          </w:p>
        </w:tc>
        <w:tc>
          <w:tcPr>
            <w:tcW w:w="32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Сроки проведения работ</w:t>
            </w:r>
          </w:p>
        </w:tc>
        <w:tc>
          <w:tcPr>
            <w:tcW w:w="32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Открытие объекта/</w:t>
            </w:r>
          </w:p>
        </w:tc>
        <w:tc>
          <w:tcPr>
            <w:tcW w:w="372"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 xml:space="preserve">Предельная стоимость объекта </w:t>
            </w:r>
          </w:p>
        </w:tc>
        <w:tc>
          <w:tcPr>
            <w:tcW w:w="32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Профинанси-ровано на 01.01.2023</w:t>
            </w:r>
          </w:p>
        </w:tc>
        <w:tc>
          <w:tcPr>
            <w:tcW w:w="371"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Источники финанси-рования</w:t>
            </w:r>
          </w:p>
        </w:tc>
        <w:tc>
          <w:tcPr>
            <w:tcW w:w="1902" w:type="pct"/>
            <w:gridSpan w:val="6"/>
            <w:tcBorders>
              <w:top w:val="single" w:sz="8" w:space="0" w:color="auto"/>
              <w:left w:val="nil"/>
              <w:bottom w:val="single" w:sz="8" w:space="0" w:color="auto"/>
              <w:right w:val="single" w:sz="8" w:space="0" w:color="000000"/>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Финансирование, в том числе распределение субсидий из бюджета Московской области (тыс. руб.)</w:t>
            </w:r>
          </w:p>
        </w:tc>
        <w:tc>
          <w:tcPr>
            <w:tcW w:w="232"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Остаток сметной стоимости до завершения работ</w:t>
            </w:r>
          </w:p>
        </w:tc>
      </w:tr>
      <w:tr w:rsidR="00476F3B" w:rsidRPr="00476F3B" w:rsidTr="002A0457">
        <w:trPr>
          <w:trHeight w:val="315"/>
        </w:trPr>
        <w:tc>
          <w:tcPr>
            <w:tcW w:w="118" w:type="pct"/>
            <w:vMerge/>
            <w:tcBorders>
              <w:top w:val="single" w:sz="8" w:space="0" w:color="auto"/>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98" w:type="pct"/>
            <w:vMerge/>
            <w:tcBorders>
              <w:top w:val="single" w:sz="8" w:space="0" w:color="auto"/>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260" w:type="pct"/>
            <w:vMerge/>
            <w:tcBorders>
              <w:top w:val="single" w:sz="8" w:space="0" w:color="auto"/>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1" w:type="pct"/>
            <w:vMerge/>
            <w:tcBorders>
              <w:top w:val="single" w:sz="8" w:space="0" w:color="auto"/>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vMerge/>
            <w:tcBorders>
              <w:top w:val="single" w:sz="8" w:space="0" w:color="auto"/>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vMerge/>
            <w:tcBorders>
              <w:top w:val="single" w:sz="8" w:space="0" w:color="auto"/>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2" w:type="pct"/>
            <w:vMerge/>
            <w:tcBorders>
              <w:top w:val="single" w:sz="8" w:space="0" w:color="auto"/>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vMerge/>
            <w:tcBorders>
              <w:top w:val="single" w:sz="8" w:space="0" w:color="auto"/>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1" w:type="pct"/>
            <w:vMerge/>
            <w:tcBorders>
              <w:top w:val="single" w:sz="8" w:space="0" w:color="auto"/>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1" w:type="pct"/>
            <w:tcBorders>
              <w:top w:val="single" w:sz="4" w:space="0" w:color="auto"/>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Всего</w:t>
            </w:r>
          </w:p>
        </w:tc>
        <w:tc>
          <w:tcPr>
            <w:tcW w:w="232" w:type="pct"/>
            <w:tcBorders>
              <w:top w:val="single" w:sz="4" w:space="0" w:color="auto"/>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2023 год</w:t>
            </w:r>
          </w:p>
        </w:tc>
        <w:tc>
          <w:tcPr>
            <w:tcW w:w="186" w:type="pct"/>
            <w:tcBorders>
              <w:top w:val="single" w:sz="4" w:space="0" w:color="auto"/>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2024 год</w:t>
            </w:r>
          </w:p>
        </w:tc>
        <w:tc>
          <w:tcPr>
            <w:tcW w:w="324" w:type="pct"/>
            <w:tcBorders>
              <w:top w:val="single" w:sz="4" w:space="0" w:color="auto"/>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2025 год</w:t>
            </w:r>
          </w:p>
        </w:tc>
        <w:tc>
          <w:tcPr>
            <w:tcW w:w="417" w:type="pct"/>
            <w:tcBorders>
              <w:top w:val="single" w:sz="4" w:space="0" w:color="auto"/>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2026 год</w:t>
            </w:r>
          </w:p>
        </w:tc>
        <w:tc>
          <w:tcPr>
            <w:tcW w:w="372" w:type="pct"/>
            <w:tcBorders>
              <w:top w:val="single" w:sz="4" w:space="0" w:color="auto"/>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2027 год</w:t>
            </w:r>
          </w:p>
        </w:tc>
        <w:tc>
          <w:tcPr>
            <w:tcW w:w="232" w:type="pct"/>
            <w:vMerge/>
            <w:tcBorders>
              <w:top w:val="single" w:sz="8" w:space="0" w:color="auto"/>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r>
      <w:tr w:rsidR="00476F3B" w:rsidRPr="00476F3B" w:rsidTr="00476F3B">
        <w:trPr>
          <w:trHeight w:val="315"/>
        </w:trPr>
        <w:tc>
          <w:tcPr>
            <w:tcW w:w="118" w:type="pct"/>
            <w:tcBorders>
              <w:top w:val="nil"/>
              <w:left w:val="single" w:sz="8" w:space="0" w:color="auto"/>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w:t>
            </w:r>
          </w:p>
        </w:tc>
        <w:tc>
          <w:tcPr>
            <w:tcW w:w="398"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w:t>
            </w:r>
          </w:p>
        </w:tc>
        <w:tc>
          <w:tcPr>
            <w:tcW w:w="260"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3</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4</w:t>
            </w:r>
          </w:p>
        </w:tc>
        <w:tc>
          <w:tcPr>
            <w:tcW w:w="325"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5</w:t>
            </w:r>
          </w:p>
        </w:tc>
        <w:tc>
          <w:tcPr>
            <w:tcW w:w="325"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w:t>
            </w:r>
          </w:p>
        </w:tc>
        <w:tc>
          <w:tcPr>
            <w:tcW w:w="372"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7</w:t>
            </w:r>
          </w:p>
        </w:tc>
        <w:tc>
          <w:tcPr>
            <w:tcW w:w="325"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8</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9</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10</w:t>
            </w:r>
          </w:p>
        </w:tc>
        <w:tc>
          <w:tcPr>
            <w:tcW w:w="232"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11</w:t>
            </w:r>
          </w:p>
        </w:tc>
        <w:tc>
          <w:tcPr>
            <w:tcW w:w="186"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12</w:t>
            </w:r>
          </w:p>
        </w:tc>
        <w:tc>
          <w:tcPr>
            <w:tcW w:w="324"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13</w:t>
            </w:r>
          </w:p>
        </w:tc>
        <w:tc>
          <w:tcPr>
            <w:tcW w:w="417"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14</w:t>
            </w:r>
          </w:p>
        </w:tc>
        <w:tc>
          <w:tcPr>
            <w:tcW w:w="372"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15</w:t>
            </w:r>
          </w:p>
        </w:tc>
        <w:tc>
          <w:tcPr>
            <w:tcW w:w="232"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160</w:t>
            </w:r>
          </w:p>
        </w:tc>
      </w:tr>
      <w:tr w:rsidR="00476F3B" w:rsidRPr="00476F3B" w:rsidTr="00476F3B">
        <w:trPr>
          <w:trHeight w:val="420"/>
        </w:trPr>
        <w:tc>
          <w:tcPr>
            <w:tcW w:w="118"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w:t>
            </w:r>
          </w:p>
        </w:tc>
        <w:tc>
          <w:tcPr>
            <w:tcW w:w="398"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Реконструкция биологических очистных сооружений канализации по адресу: г.о. Электросталь, пос. Фрязево (в том числе ПИР)</w:t>
            </w:r>
          </w:p>
        </w:tc>
        <w:tc>
          <w:tcPr>
            <w:tcW w:w="260"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100</w:t>
            </w:r>
          </w:p>
        </w:tc>
        <w:tc>
          <w:tcPr>
            <w:tcW w:w="371"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Реконструкция (в т.ч. проектные и изыскательные работы)</w:t>
            </w:r>
          </w:p>
        </w:tc>
        <w:tc>
          <w:tcPr>
            <w:tcW w:w="325"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20.01.2021-29.11.2027</w:t>
            </w:r>
          </w:p>
        </w:tc>
        <w:tc>
          <w:tcPr>
            <w:tcW w:w="325"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30.11.2027</w:t>
            </w:r>
          </w:p>
        </w:tc>
        <w:tc>
          <w:tcPr>
            <w:tcW w:w="372"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142635,17</w:t>
            </w: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8 873,70</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Итого:</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133761,47</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63302,55</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20458,92</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50000</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r>
      <w:tr w:rsidR="00476F3B" w:rsidRPr="00476F3B" w:rsidTr="00476F3B">
        <w:trPr>
          <w:trHeight w:val="915"/>
        </w:trPr>
        <w:tc>
          <w:tcPr>
            <w:tcW w:w="118"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98"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260"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1"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2"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7 187,70</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Средства бюджета Московской области</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120385,26</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56972,26</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18413,03</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44999,97</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r>
      <w:tr w:rsidR="00476F3B" w:rsidRPr="00476F3B" w:rsidTr="00476F3B">
        <w:trPr>
          <w:trHeight w:val="1815"/>
        </w:trPr>
        <w:tc>
          <w:tcPr>
            <w:tcW w:w="118"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98"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260"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1"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2"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1 686,00</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Средства бюджета городского округа Электросталь Московской области</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13376,21</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6330,29</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2045,89</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5000,03</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r>
      <w:tr w:rsidR="00476F3B" w:rsidRPr="00476F3B" w:rsidTr="00476F3B">
        <w:trPr>
          <w:trHeight w:val="315"/>
        </w:trPr>
        <w:tc>
          <w:tcPr>
            <w:tcW w:w="118"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w:t>
            </w:r>
          </w:p>
        </w:tc>
        <w:tc>
          <w:tcPr>
            <w:tcW w:w="398"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Очистные сооружения в г.о. Электросталь Московской области мощностью 60 тыс. куб. м/сут.</w:t>
            </w:r>
          </w:p>
        </w:tc>
        <w:tc>
          <w:tcPr>
            <w:tcW w:w="260"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60</w:t>
            </w:r>
          </w:p>
        </w:tc>
        <w:tc>
          <w:tcPr>
            <w:tcW w:w="371"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Реконструкция</w:t>
            </w:r>
          </w:p>
        </w:tc>
        <w:tc>
          <w:tcPr>
            <w:tcW w:w="325"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20.01.2026-29.11.2027</w:t>
            </w:r>
          </w:p>
        </w:tc>
        <w:tc>
          <w:tcPr>
            <w:tcW w:w="325"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30.11.2027</w:t>
            </w:r>
          </w:p>
        </w:tc>
        <w:tc>
          <w:tcPr>
            <w:tcW w:w="372"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6 331 649,50</w:t>
            </w: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Итого:</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6 331 649,50</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2 205 113,17</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4 126 536,33</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r>
      <w:tr w:rsidR="00476F3B" w:rsidRPr="00476F3B" w:rsidTr="00476F3B">
        <w:trPr>
          <w:trHeight w:val="915"/>
        </w:trPr>
        <w:tc>
          <w:tcPr>
            <w:tcW w:w="118"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98"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260"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1"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2"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Средства бюджета Московской области</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6 015 067,02</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2 094 857,51</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3 920 209,51</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r>
      <w:tr w:rsidR="00476F3B" w:rsidRPr="00476F3B" w:rsidTr="00476F3B">
        <w:trPr>
          <w:trHeight w:val="1815"/>
        </w:trPr>
        <w:tc>
          <w:tcPr>
            <w:tcW w:w="118"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98"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260"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1"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2"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Средства бюджета городского округа Электросталь Московской области</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316 582,48</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110 255,66</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206 326,82</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r>
      <w:tr w:rsidR="00476F3B" w:rsidRPr="00476F3B" w:rsidTr="00476F3B">
        <w:trPr>
          <w:trHeight w:val="315"/>
        </w:trPr>
        <w:tc>
          <w:tcPr>
            <w:tcW w:w="2170" w:type="pct"/>
            <w:gridSpan w:val="7"/>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476F3B" w:rsidRPr="00476F3B" w:rsidRDefault="00476F3B" w:rsidP="00476F3B">
            <w:pPr>
              <w:jc w:val="center"/>
              <w:rPr>
                <w:rFonts w:cs="Times New Roman"/>
                <w:color w:val="000000"/>
                <w:sz w:val="20"/>
                <w:szCs w:val="20"/>
              </w:rPr>
            </w:pPr>
            <w:r w:rsidRPr="00476F3B">
              <w:rPr>
                <w:rFonts w:cs="Times New Roman"/>
                <w:color w:val="000000"/>
                <w:sz w:val="20"/>
                <w:szCs w:val="20"/>
              </w:rPr>
              <w:t>Нераспределенный остаток</w:t>
            </w: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Итого:</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48 040,58</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rPr>
                <w:rFonts w:ascii="Calibri" w:hAnsi="Calibri" w:cs="Calibri"/>
                <w:color w:val="000000"/>
              </w:rPr>
            </w:pPr>
            <w:r w:rsidRPr="00476F3B">
              <w:rPr>
                <w:rFonts w:ascii="Calibri" w:hAnsi="Calibri" w:cs="Calibri"/>
                <w:color w:val="000000"/>
                <w:sz w:val="22"/>
                <w:szCs w:val="22"/>
              </w:rPr>
              <w:t> </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rPr>
                <w:rFonts w:ascii="Calibri" w:hAnsi="Calibri" w:cs="Calibri"/>
                <w:color w:val="000000"/>
              </w:rPr>
            </w:pPr>
            <w:r w:rsidRPr="00476F3B">
              <w:rPr>
                <w:rFonts w:ascii="Calibri" w:hAnsi="Calibri" w:cs="Calibri"/>
                <w:color w:val="000000"/>
                <w:sz w:val="22"/>
                <w:szCs w:val="22"/>
              </w:rPr>
              <w:t> </w:t>
            </w:r>
          </w:p>
        </w:tc>
      </w:tr>
      <w:tr w:rsidR="00476F3B" w:rsidRPr="00476F3B" w:rsidTr="00476F3B">
        <w:trPr>
          <w:trHeight w:val="915"/>
        </w:trPr>
        <w:tc>
          <w:tcPr>
            <w:tcW w:w="2170" w:type="pct"/>
            <w:gridSpan w:val="7"/>
            <w:vMerge/>
            <w:tcBorders>
              <w:top w:val="single" w:sz="8" w:space="0" w:color="auto"/>
              <w:left w:val="single" w:sz="8" w:space="0" w:color="auto"/>
              <w:bottom w:val="single" w:sz="8" w:space="0" w:color="000000"/>
              <w:right w:val="single" w:sz="8" w:space="0" w:color="000000"/>
            </w:tcBorders>
            <w:vAlign w:val="center"/>
            <w:hideMark/>
          </w:tcPr>
          <w:p w:rsidR="00476F3B" w:rsidRPr="00476F3B" w:rsidRDefault="00476F3B" w:rsidP="00476F3B">
            <w:pPr>
              <w:rPr>
                <w:rFonts w:cs="Times New Roman"/>
                <w:color w:val="000000"/>
                <w:sz w:val="20"/>
                <w:szCs w:val="20"/>
              </w:rPr>
            </w:pP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 </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Средства бюджета Московской области</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 </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 </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 </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 </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5,00</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rPr>
                <w:rFonts w:ascii="Calibri" w:hAnsi="Calibri" w:cs="Calibri"/>
                <w:color w:val="000000"/>
              </w:rPr>
            </w:pPr>
            <w:r w:rsidRPr="00476F3B">
              <w:rPr>
                <w:rFonts w:ascii="Calibri" w:hAnsi="Calibri" w:cs="Calibri"/>
                <w:color w:val="000000"/>
                <w:sz w:val="22"/>
                <w:szCs w:val="22"/>
              </w:rPr>
              <w:t> </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rPr>
                <w:rFonts w:ascii="Calibri" w:hAnsi="Calibri" w:cs="Calibri"/>
                <w:color w:val="000000"/>
              </w:rPr>
            </w:pPr>
            <w:r w:rsidRPr="00476F3B">
              <w:rPr>
                <w:rFonts w:ascii="Calibri" w:hAnsi="Calibri" w:cs="Calibri"/>
                <w:color w:val="000000"/>
                <w:sz w:val="22"/>
                <w:szCs w:val="22"/>
              </w:rPr>
              <w:t> </w:t>
            </w:r>
          </w:p>
        </w:tc>
      </w:tr>
      <w:tr w:rsidR="00476F3B" w:rsidRPr="00476F3B" w:rsidTr="00476F3B">
        <w:trPr>
          <w:trHeight w:val="1815"/>
        </w:trPr>
        <w:tc>
          <w:tcPr>
            <w:tcW w:w="2170" w:type="pct"/>
            <w:gridSpan w:val="7"/>
            <w:vMerge/>
            <w:tcBorders>
              <w:top w:val="single" w:sz="8" w:space="0" w:color="auto"/>
              <w:left w:val="single" w:sz="8" w:space="0" w:color="auto"/>
              <w:bottom w:val="single" w:sz="8" w:space="0" w:color="000000"/>
              <w:right w:val="single" w:sz="8" w:space="0" w:color="000000"/>
            </w:tcBorders>
            <w:vAlign w:val="center"/>
            <w:hideMark/>
          </w:tcPr>
          <w:p w:rsidR="00476F3B" w:rsidRPr="00476F3B" w:rsidRDefault="00476F3B" w:rsidP="00476F3B">
            <w:pPr>
              <w:rPr>
                <w:rFonts w:cs="Times New Roman"/>
                <w:color w:val="000000"/>
                <w:sz w:val="20"/>
                <w:szCs w:val="20"/>
              </w:rPr>
            </w:pP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Средства бюджета городского округа Электросталь Московской области</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48035,58</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rPr>
                <w:rFonts w:ascii="Calibri" w:hAnsi="Calibri" w:cs="Calibri"/>
                <w:color w:val="000000"/>
              </w:rPr>
            </w:pPr>
            <w:r w:rsidRPr="00476F3B">
              <w:rPr>
                <w:rFonts w:ascii="Calibri" w:hAnsi="Calibri" w:cs="Calibri"/>
                <w:color w:val="000000"/>
                <w:sz w:val="22"/>
                <w:szCs w:val="22"/>
              </w:rPr>
              <w:t> </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rPr>
                <w:rFonts w:ascii="Calibri" w:hAnsi="Calibri" w:cs="Calibri"/>
                <w:color w:val="000000"/>
              </w:rPr>
            </w:pPr>
            <w:r w:rsidRPr="00476F3B">
              <w:rPr>
                <w:rFonts w:ascii="Calibri" w:hAnsi="Calibri" w:cs="Calibri"/>
                <w:color w:val="000000"/>
                <w:sz w:val="22"/>
                <w:szCs w:val="22"/>
              </w:rPr>
              <w:t> </w:t>
            </w:r>
          </w:p>
        </w:tc>
      </w:tr>
      <w:tr w:rsidR="00476F3B" w:rsidRPr="00476F3B" w:rsidTr="00476F3B">
        <w:trPr>
          <w:trHeight w:val="315"/>
        </w:trPr>
        <w:tc>
          <w:tcPr>
            <w:tcW w:w="2170" w:type="pct"/>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Всего по мероприятию</w:t>
            </w: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8 873,70</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Итого</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6 513 451,55</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63 302,55</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2 273 612,67</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4 176 536,33</w:t>
            </w:r>
          </w:p>
        </w:tc>
        <w:tc>
          <w:tcPr>
            <w:tcW w:w="232" w:type="pct"/>
            <w:vMerge w:val="restart"/>
            <w:tcBorders>
              <w:top w:val="nil"/>
              <w:left w:val="single" w:sz="8" w:space="0" w:color="auto"/>
              <w:bottom w:val="single" w:sz="8" w:space="0" w:color="000000"/>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r>
      <w:tr w:rsidR="00476F3B" w:rsidRPr="00476F3B" w:rsidTr="00476F3B">
        <w:trPr>
          <w:trHeight w:val="915"/>
        </w:trPr>
        <w:tc>
          <w:tcPr>
            <w:tcW w:w="2170" w:type="pct"/>
            <w:gridSpan w:val="7"/>
            <w:vMerge/>
            <w:tcBorders>
              <w:top w:val="single" w:sz="8" w:space="0" w:color="auto"/>
              <w:left w:val="single" w:sz="8" w:space="0" w:color="auto"/>
              <w:bottom w:val="single" w:sz="8" w:space="0" w:color="000000"/>
              <w:right w:val="single" w:sz="8" w:space="0" w:color="000000"/>
            </w:tcBorders>
            <w:vAlign w:val="center"/>
            <w:hideMark/>
          </w:tcPr>
          <w:p w:rsidR="00476F3B" w:rsidRPr="00476F3B" w:rsidRDefault="00476F3B" w:rsidP="00476F3B">
            <w:pPr>
              <w:rPr>
                <w:rFonts w:cs="Times New Roman"/>
                <w:color w:val="000000"/>
                <w:sz w:val="16"/>
                <w:szCs w:val="16"/>
              </w:rPr>
            </w:pP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7 187,70</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Средства бюджета Московской области</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6135457,28</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56 972,26</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2 113 275,54</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3 965 209,48</w:t>
            </w:r>
          </w:p>
        </w:tc>
        <w:tc>
          <w:tcPr>
            <w:tcW w:w="232"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r>
      <w:tr w:rsidR="00476F3B" w:rsidRPr="00476F3B" w:rsidTr="00476F3B">
        <w:trPr>
          <w:trHeight w:val="1815"/>
        </w:trPr>
        <w:tc>
          <w:tcPr>
            <w:tcW w:w="2170" w:type="pct"/>
            <w:gridSpan w:val="7"/>
            <w:vMerge/>
            <w:tcBorders>
              <w:top w:val="single" w:sz="8" w:space="0" w:color="auto"/>
              <w:left w:val="single" w:sz="8" w:space="0" w:color="auto"/>
              <w:bottom w:val="single" w:sz="8" w:space="0" w:color="000000"/>
              <w:right w:val="single" w:sz="8" w:space="0" w:color="000000"/>
            </w:tcBorders>
            <w:vAlign w:val="center"/>
            <w:hideMark/>
          </w:tcPr>
          <w:p w:rsidR="00476F3B" w:rsidRPr="00476F3B" w:rsidRDefault="00476F3B" w:rsidP="00476F3B">
            <w:pPr>
              <w:rPr>
                <w:rFonts w:cs="Times New Roman"/>
                <w:color w:val="000000"/>
                <w:sz w:val="16"/>
                <w:szCs w:val="16"/>
              </w:rPr>
            </w:pP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1 686,00</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Средства бюджетов городского округа Электросталь  Московской области</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377994,27</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6 330,29</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160 337,13</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211 326,85</w:t>
            </w:r>
          </w:p>
        </w:tc>
        <w:tc>
          <w:tcPr>
            <w:tcW w:w="232"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r>
    </w:tbl>
    <w:p w:rsidR="00073799" w:rsidRDefault="00073799" w:rsidP="00366293">
      <w:pP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7"/>
        <w:gridCol w:w="1971"/>
        <w:gridCol w:w="1120"/>
        <w:gridCol w:w="1410"/>
        <w:gridCol w:w="1056"/>
        <w:gridCol w:w="936"/>
        <w:gridCol w:w="611"/>
        <w:gridCol w:w="749"/>
        <w:gridCol w:w="928"/>
        <w:gridCol w:w="768"/>
        <w:gridCol w:w="769"/>
        <w:gridCol w:w="936"/>
        <w:gridCol w:w="936"/>
        <w:gridCol w:w="856"/>
        <w:gridCol w:w="1360"/>
      </w:tblGrid>
      <w:tr w:rsidR="002A0457" w:rsidRPr="002A0457" w:rsidTr="002A0457">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bookmarkStart w:id="1" w:name="RANGE!A1:O89"/>
            <w:r w:rsidRPr="002A0457">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Всего</w:t>
            </w:r>
            <w:r w:rsidRPr="002A0457">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 xml:space="preserve">Ответственный за выполнение мероприятия </w:t>
            </w:r>
          </w:p>
        </w:tc>
      </w:tr>
      <w:tr w:rsidR="002A0457" w:rsidRPr="002A0457" w:rsidTr="002A0457">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rPr>
                <w:rFonts w:cs="Times New Roman"/>
                <w:color w:val="000000"/>
                <w:sz w:val="16"/>
                <w:szCs w:val="16"/>
              </w:rPr>
            </w:pPr>
            <w:r w:rsidRPr="002A0457">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D0D0D"/>
                <w:sz w:val="16"/>
                <w:szCs w:val="16"/>
              </w:rPr>
            </w:pPr>
          </w:p>
        </w:tc>
      </w:tr>
      <w:tr w:rsidR="002A0457" w:rsidRPr="002A0457" w:rsidTr="002A045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11</w:t>
            </w:r>
          </w:p>
        </w:tc>
      </w:tr>
      <w:tr w:rsidR="002A0457" w:rsidRPr="002A0457" w:rsidTr="002A045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r>
      <w:tr w:rsidR="002A0457" w:rsidRPr="002A0457" w:rsidTr="002A0457">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УГЖКХ, МКУ "СБДХ"</w:t>
            </w:r>
          </w:p>
        </w:tc>
      </w:tr>
      <w:tr w:rsidR="002A0457" w:rsidRPr="002A0457" w:rsidTr="002A0457">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rPr>
                <w:rFonts w:cs="Times New Roman"/>
                <w:sz w:val="16"/>
                <w:szCs w:val="16"/>
              </w:rPr>
            </w:pPr>
            <w:r w:rsidRPr="002A0457">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rPr>
                <w:rFonts w:cs="Times New Roman"/>
                <w:sz w:val="16"/>
                <w:szCs w:val="16"/>
              </w:rPr>
            </w:pPr>
            <w:r w:rsidRPr="002A0457">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289"/>
        </w:trPr>
        <w:tc>
          <w:tcPr>
            <w:tcW w:w="0" w:type="auto"/>
            <w:vMerge w:val="restart"/>
            <w:tcBorders>
              <w:top w:val="nil"/>
              <w:left w:val="single" w:sz="4" w:space="0" w:color="auto"/>
              <w:bottom w:val="nil"/>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b/>
                <w:bCs/>
                <w:color w:val="000000"/>
                <w:sz w:val="16"/>
                <w:szCs w:val="16"/>
              </w:rPr>
            </w:pPr>
            <w:r w:rsidRPr="002A0457">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r>
      <w:tr w:rsidR="002A0457" w:rsidRPr="002A0457" w:rsidTr="002A0457">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sz w:val="16"/>
                <w:szCs w:val="16"/>
              </w:rPr>
            </w:pPr>
            <w:r w:rsidRPr="002A0457">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sz w:val="16"/>
                <w:szCs w:val="16"/>
              </w:rPr>
            </w:pPr>
            <w:r w:rsidRPr="002A0457">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676 578,41</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199 596,90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101 117,08</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r>
      <w:tr w:rsidR="002A0457" w:rsidRPr="002A0457" w:rsidTr="002A0457">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209 068,90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199 596,90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467 509,51</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476 981,51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b/>
                <w:bCs/>
                <w:color w:val="000000"/>
                <w:sz w:val="16"/>
                <w:szCs w:val="16"/>
              </w:rPr>
            </w:pPr>
            <w:r w:rsidRPr="002A0457">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101 117,08</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УГЖКХ</w:t>
            </w:r>
          </w:p>
        </w:tc>
      </w:tr>
      <w:tr w:rsidR="002A0457" w:rsidRPr="002A0457" w:rsidTr="002A0457">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467 509,51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Капитально отремонтированы сети (участки) водоснабжения, водоотведения,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1.3.</w:t>
            </w:r>
          </w:p>
        </w:tc>
        <w:tc>
          <w:tcPr>
            <w:tcW w:w="0" w:type="auto"/>
            <w:vMerge w:val="restart"/>
            <w:tcBorders>
              <w:top w:val="nil"/>
              <w:left w:val="single" w:sz="4" w:space="0" w:color="auto"/>
              <w:bottom w:val="nil"/>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b/>
                <w:bCs/>
                <w:color w:val="000000"/>
                <w:sz w:val="16"/>
                <w:szCs w:val="16"/>
              </w:rPr>
            </w:pPr>
            <w:r w:rsidRPr="002A0457">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199 596,90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УГЖКХ</w:t>
            </w:r>
          </w:p>
        </w:tc>
      </w:tr>
      <w:tr w:rsidR="002A0457" w:rsidRPr="002A0457" w:rsidTr="002A0457">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199 596,90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541 213,27</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b/>
                <w:bCs/>
                <w:color w:val="000000"/>
                <w:sz w:val="16"/>
                <w:szCs w:val="16"/>
              </w:rPr>
            </w:pPr>
            <w:r w:rsidRPr="002A0457">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207 223,14</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197 189,62</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r>
      <w:tr w:rsidR="002A0457" w:rsidRPr="002A0457" w:rsidTr="002A0457">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27 060,64</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10 361,14</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9 859,48</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514 152,63</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2.1.</w:t>
            </w:r>
          </w:p>
        </w:tc>
        <w:tc>
          <w:tcPr>
            <w:tcW w:w="0" w:type="auto"/>
            <w:vMerge w:val="restart"/>
            <w:tcBorders>
              <w:top w:val="nil"/>
              <w:left w:val="single" w:sz="4" w:space="0" w:color="auto"/>
              <w:bottom w:val="nil"/>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b/>
                <w:bCs/>
                <w:color w:val="000000"/>
                <w:sz w:val="16"/>
                <w:szCs w:val="16"/>
              </w:rPr>
            </w:pPr>
            <w:r w:rsidRPr="002A0457">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УГЖКХ</w:t>
            </w:r>
          </w:p>
        </w:tc>
      </w:tr>
      <w:tr w:rsidR="002A0457" w:rsidRPr="002A0457" w:rsidTr="002A0457">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sz w:val="16"/>
                <w:szCs w:val="16"/>
              </w:rPr>
            </w:pPr>
            <w:r w:rsidRPr="002A0457">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sz w:val="16"/>
                <w:szCs w:val="16"/>
              </w:rPr>
            </w:pPr>
            <w:r w:rsidRPr="002A0457">
              <w:rPr>
                <w:rFonts w:cs="Times New Roman"/>
                <w:b/>
                <w:bCs/>
                <w:sz w:val="16"/>
                <w:szCs w:val="16"/>
              </w:rPr>
              <w:t>1 413,77</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sz w:val="16"/>
                <w:szCs w:val="16"/>
              </w:rPr>
            </w:pPr>
            <w:r w:rsidRPr="002A0457">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sz w:val="16"/>
                <w:szCs w:val="16"/>
              </w:rPr>
            </w:pPr>
            <w:r w:rsidRPr="002A0457">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sz w:val="16"/>
                <w:szCs w:val="16"/>
              </w:rPr>
            </w:pPr>
            <w:r w:rsidRPr="002A0457">
              <w:rPr>
                <w:rFonts w:cs="Times New Roman"/>
                <w:sz w:val="16"/>
                <w:szCs w:val="16"/>
              </w:rPr>
              <w:t>1 413,77</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sz w:val="16"/>
                <w:szCs w:val="16"/>
              </w:rPr>
            </w:pPr>
            <w:r w:rsidRPr="002A0457">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sz w:val="16"/>
                <w:szCs w:val="16"/>
              </w:rPr>
            </w:pPr>
            <w:r w:rsidRPr="002A0457">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sz w:val="16"/>
                <w:szCs w:val="16"/>
              </w:rPr>
            </w:pPr>
            <w:r w:rsidRPr="002A0457">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sz w:val="16"/>
                <w:szCs w:val="16"/>
              </w:rPr>
            </w:pPr>
            <w:r w:rsidRPr="002A0457">
              <w:rPr>
                <w:rFonts w:cs="Times New Roman"/>
                <w:b/>
                <w:bCs/>
                <w:sz w:val="16"/>
                <w:szCs w:val="16"/>
              </w:rPr>
              <w:t>26 862,00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sz w:val="16"/>
                <w:szCs w:val="16"/>
              </w:rPr>
            </w:pPr>
            <w:r w:rsidRPr="002A0457">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sz w:val="16"/>
                <w:szCs w:val="16"/>
              </w:rPr>
            </w:pPr>
            <w:r w:rsidRPr="002A0457">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sz w:val="16"/>
                <w:szCs w:val="16"/>
              </w:rPr>
            </w:pPr>
            <w:r w:rsidRPr="002A0457">
              <w:rPr>
                <w:rFonts w:cs="Times New Roman"/>
                <w:sz w:val="16"/>
                <w:szCs w:val="16"/>
              </w:rPr>
              <w:t>26 862,00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sz w:val="16"/>
                <w:szCs w:val="16"/>
              </w:rPr>
            </w:pPr>
            <w:r w:rsidRPr="002A0457">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sz w:val="16"/>
                <w:szCs w:val="16"/>
              </w:rPr>
            </w:pPr>
            <w:r w:rsidRPr="002A0457">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512 937,50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b/>
                <w:bCs/>
                <w:color w:val="000000"/>
                <w:sz w:val="16"/>
                <w:szCs w:val="16"/>
              </w:rPr>
            </w:pPr>
            <w:r w:rsidRPr="002A0457">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178 947,37</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197 189,62</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УГЖКХ</w:t>
            </w:r>
          </w:p>
        </w:tc>
      </w:tr>
      <w:tr w:rsidR="002A0457" w:rsidRPr="002A0457" w:rsidTr="002A0457">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25 646,87</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8 947,37</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9 859,48</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487 290,63</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2.3.</w:t>
            </w:r>
          </w:p>
        </w:tc>
        <w:tc>
          <w:tcPr>
            <w:tcW w:w="0" w:type="auto"/>
            <w:vMerge w:val="restart"/>
            <w:tcBorders>
              <w:top w:val="nil"/>
              <w:left w:val="single" w:sz="4" w:space="0" w:color="auto"/>
              <w:bottom w:val="nil"/>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b/>
                <w:bCs/>
                <w:color w:val="000000"/>
                <w:sz w:val="16"/>
                <w:szCs w:val="16"/>
              </w:rPr>
            </w:pPr>
            <w:r w:rsidRPr="002A0457">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r>
      <w:tr w:rsidR="002A0457" w:rsidRPr="002A0457" w:rsidTr="002A0457">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130 000,00</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right"/>
              <w:rPr>
                <w:rFonts w:cs="Times New Roman"/>
                <w:b/>
                <w:bCs/>
                <w:color w:val="000000"/>
                <w:sz w:val="16"/>
                <w:szCs w:val="16"/>
              </w:rPr>
            </w:pPr>
            <w:r w:rsidRPr="002A0457">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УГЖКХ</w:t>
            </w:r>
          </w:p>
        </w:tc>
      </w:tr>
      <w:tr w:rsidR="002A0457" w:rsidRPr="002A0457" w:rsidTr="002A0457">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b/>
                <w:bCs/>
                <w:color w:val="000000"/>
                <w:sz w:val="16"/>
                <w:szCs w:val="16"/>
              </w:rPr>
            </w:pPr>
            <w:r w:rsidRPr="002A0457">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r>
      <w:tr w:rsidR="002A0457" w:rsidRPr="002A0457" w:rsidTr="002A0457">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УГЖКХ</w:t>
            </w:r>
          </w:p>
        </w:tc>
      </w:tr>
      <w:tr w:rsidR="002A0457" w:rsidRPr="002A0457" w:rsidTr="002A0457">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Администрация городского округа Электросталь Московской области</w:t>
            </w:r>
          </w:p>
        </w:tc>
      </w:tr>
      <w:tr w:rsidR="002A0457" w:rsidRPr="002A0457" w:rsidTr="002A0457">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1 361 810,28</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373 997,41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558 387,57</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299 245,30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r>
      <w:tr w:rsidR="002A0457" w:rsidRPr="002A0457" w:rsidTr="002A0457">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380 148,14</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244 036,92</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13 639,68</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981 662,14</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546 826,43</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285 605,62</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2A0457" w:rsidRPr="002A0457" w:rsidRDefault="002A0457" w:rsidP="002A0457">
            <w:pPr>
              <w:rPr>
                <w:rFonts w:cs="Times New Roman"/>
                <w:color w:val="000000"/>
                <w:sz w:val="20"/>
                <w:szCs w:val="20"/>
              </w:rPr>
            </w:pPr>
            <w:r w:rsidRPr="002A0457">
              <w:rPr>
                <w:rFonts w:cs="Times New Roman"/>
                <w:color w:val="000000"/>
                <w:sz w:val="20"/>
                <w:szCs w:val="20"/>
              </w:rPr>
              <w:t>В том числе по главным распорядителям бюджетных средств:</w:t>
            </w:r>
          </w:p>
        </w:tc>
      </w:tr>
      <w:tr w:rsidR="002A0457" w:rsidRPr="002A0457" w:rsidTr="002A045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ascii="Calibri" w:hAnsi="Calibri" w:cs="Calibri"/>
                <w:color w:val="000000"/>
              </w:rPr>
            </w:pPr>
            <w:r w:rsidRPr="002A0457">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20"/>
                <w:szCs w:val="20"/>
              </w:rPr>
            </w:pPr>
            <w:r w:rsidRPr="002A0457">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ascii="Calibri" w:hAnsi="Calibri" w:cs="Calibri"/>
                <w:color w:val="000000"/>
              </w:rPr>
            </w:pPr>
            <w:r w:rsidRPr="002A0457">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1 361 560,28</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373 997,41</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558 387,57</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299 245,30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20"/>
                <w:szCs w:val="20"/>
              </w:rPr>
            </w:pPr>
            <w:r w:rsidRPr="002A0457">
              <w:rPr>
                <w:rFonts w:cs="Times New Roman"/>
                <w:color w:val="000000"/>
                <w:sz w:val="20"/>
                <w:szCs w:val="20"/>
              </w:rPr>
              <w:t>Х</w:t>
            </w:r>
          </w:p>
        </w:tc>
      </w:tr>
      <w:tr w:rsidR="002A0457" w:rsidRPr="002A0457" w:rsidTr="002A0457">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379 898,14</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244 036,92</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13 639,68</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20"/>
                <w:szCs w:val="20"/>
              </w:rPr>
            </w:pPr>
          </w:p>
        </w:tc>
      </w:tr>
      <w:tr w:rsidR="002A0457" w:rsidRPr="002A0457" w:rsidTr="002A0457">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981 662,14</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546 826,43</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285 605,62</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20"/>
                <w:szCs w:val="20"/>
              </w:rPr>
            </w:pPr>
          </w:p>
        </w:tc>
      </w:tr>
      <w:tr w:rsidR="002A0457" w:rsidRPr="002A0457" w:rsidTr="002A045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ascii="Calibri" w:hAnsi="Calibri" w:cs="Calibri"/>
                <w:color w:val="000000"/>
              </w:rPr>
            </w:pPr>
            <w:r w:rsidRPr="002A0457">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20"/>
                <w:szCs w:val="20"/>
              </w:rPr>
            </w:pPr>
            <w:r w:rsidRPr="002A0457">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ascii="Calibri" w:hAnsi="Calibri" w:cs="Calibri"/>
                <w:color w:val="000000"/>
              </w:rPr>
            </w:pPr>
            <w:r w:rsidRPr="002A0457">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20"/>
                <w:szCs w:val="20"/>
              </w:rPr>
            </w:pPr>
            <w:r w:rsidRPr="002A0457">
              <w:rPr>
                <w:rFonts w:cs="Times New Roman"/>
                <w:color w:val="000000"/>
                <w:sz w:val="20"/>
                <w:szCs w:val="20"/>
              </w:rPr>
              <w:t>Х</w:t>
            </w:r>
          </w:p>
        </w:tc>
      </w:tr>
      <w:tr w:rsidR="002A0457" w:rsidRPr="002A0457" w:rsidTr="002A0457">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20"/>
                <w:szCs w:val="20"/>
              </w:rPr>
            </w:pPr>
          </w:p>
        </w:tc>
      </w:tr>
      <w:tr w:rsidR="002A0457" w:rsidRPr="002A0457" w:rsidTr="002A0457">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20"/>
                <w:szCs w:val="20"/>
              </w:rPr>
            </w:pPr>
          </w:p>
        </w:tc>
      </w:tr>
    </w:tbl>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300ECE" w:rsidRDefault="00A85613" w:rsidP="00B1347B">
      <w:pPr>
        <w:tabs>
          <w:tab w:val="left" w:pos="2980"/>
        </w:tabs>
        <w:jc w:val="center"/>
        <w:rPr>
          <w:b/>
        </w:rPr>
      </w:pPr>
      <w:r w:rsidRPr="00300ECE">
        <w:rPr>
          <w:rFonts w:cs="Times New Roman"/>
          <w:b/>
          <w:bCs/>
        </w:rPr>
        <w:t>6</w:t>
      </w:r>
      <w:r w:rsidR="00B1347B" w:rsidRPr="00300ECE">
        <w:rPr>
          <w:rFonts w:cs="Times New Roman"/>
          <w:b/>
          <w:bCs/>
        </w:rPr>
        <w:t xml:space="preserve">.1 </w:t>
      </w:r>
      <w:r w:rsidR="00B1347B"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300ECE" w:rsidRDefault="00B1347B" w:rsidP="00B1347B">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sidR="00A85613" w:rsidRPr="00300ECE">
        <w:rPr>
          <w:rFonts w:cs="Times New Roman"/>
          <w:b/>
        </w:rPr>
        <w:t>3</w:t>
      </w:r>
      <w:r w:rsidRPr="00300ECE">
        <w:rPr>
          <w:rFonts w:cs="Times New Roman"/>
          <w:b/>
        </w:rPr>
        <w:t>.01.  «</w:t>
      </w:r>
      <w:r w:rsidR="00A85613" w:rsidRPr="00300ECE">
        <w:rPr>
          <w:rFonts w:cs="Times New Roman"/>
          <w:b/>
          <w:color w:val="00000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r w:rsidRPr="00300ECE">
        <w:rPr>
          <w:rFonts w:cs="Times New Roman"/>
          <w:b/>
        </w:rPr>
        <w:t>»</w:t>
      </w:r>
    </w:p>
    <w:p w:rsidR="00B1347B" w:rsidRPr="00300ECE" w:rsidRDefault="00B1347B" w:rsidP="00B1347B">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00A85613" w:rsidRPr="00300ECE">
        <w:rPr>
          <w:rFonts w:ascii="Times New Roman CYR" w:hAnsi="Times New Roman CYR" w:cs="Times New Roman CYR"/>
          <w:b/>
          <w:lang w:val="en-US"/>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A85613"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1347B" w:rsidRPr="00D26C4E" w:rsidRDefault="00B1347B" w:rsidP="00B1347B">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966"/>
        <w:gridCol w:w="850"/>
        <w:gridCol w:w="1134"/>
        <w:gridCol w:w="993"/>
        <w:gridCol w:w="990"/>
        <w:gridCol w:w="1137"/>
        <w:gridCol w:w="850"/>
        <w:gridCol w:w="993"/>
        <w:gridCol w:w="1214"/>
        <w:gridCol w:w="634"/>
        <w:gridCol w:w="571"/>
        <w:gridCol w:w="987"/>
        <w:gridCol w:w="1134"/>
        <w:gridCol w:w="1128"/>
        <w:gridCol w:w="957"/>
      </w:tblGrid>
      <w:tr w:rsidR="00B1347B" w:rsidRPr="00325135" w:rsidTr="00D26C4E">
        <w:trPr>
          <w:trHeight w:val="72"/>
        </w:trPr>
        <w:tc>
          <w:tcPr>
            <w:tcW w:w="14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 </w:t>
            </w:r>
            <w:r w:rsidRPr="00325135">
              <w:rPr>
                <w:rFonts w:cs="Times New Roman"/>
                <w:sz w:val="16"/>
                <w:szCs w:val="16"/>
              </w:rPr>
              <w:br/>
              <w:t>п/п</w:t>
            </w:r>
          </w:p>
        </w:tc>
        <w:tc>
          <w:tcPr>
            <w:tcW w:w="323"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Наименование объекта, </w:t>
            </w:r>
          </w:p>
          <w:p w:rsidR="00B1347B" w:rsidRPr="00325135" w:rsidRDefault="00B1347B" w:rsidP="00CC69D6">
            <w:pPr>
              <w:jc w:val="center"/>
              <w:rPr>
                <w:rFonts w:cs="Times New Roman"/>
                <w:sz w:val="16"/>
                <w:szCs w:val="16"/>
              </w:rPr>
            </w:pPr>
            <w:r w:rsidRPr="00325135">
              <w:rPr>
                <w:rFonts w:cs="Times New Roman"/>
                <w:sz w:val="16"/>
                <w:szCs w:val="16"/>
              </w:rPr>
              <w:t>адрес объекта</w:t>
            </w:r>
          </w:p>
        </w:tc>
        <w:tc>
          <w:tcPr>
            <w:tcW w:w="284" w:type="pct"/>
            <w:vMerge w:val="restart"/>
            <w:shd w:val="clear" w:color="auto" w:fill="auto"/>
            <w:hideMark/>
          </w:tcPr>
          <w:p w:rsidR="00B1347B" w:rsidRPr="00325135" w:rsidRDefault="0055082B" w:rsidP="0055082B">
            <w:pPr>
              <w:jc w:val="center"/>
              <w:rPr>
                <w:rFonts w:cs="Times New Roman"/>
                <w:sz w:val="16"/>
                <w:szCs w:val="16"/>
              </w:rPr>
            </w:pPr>
            <w:r>
              <w:rPr>
                <w:rFonts w:cs="Times New Roman"/>
                <w:sz w:val="16"/>
                <w:szCs w:val="16"/>
              </w:rPr>
              <w:t>характеристикаобъекта</w:t>
            </w:r>
          </w:p>
        </w:tc>
        <w:tc>
          <w:tcPr>
            <w:tcW w:w="379"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Сроки проведения работ</w:t>
            </w:r>
          </w:p>
        </w:tc>
        <w:tc>
          <w:tcPr>
            <w:tcW w:w="331"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Открытие объекта/</w:t>
            </w:r>
          </w:p>
          <w:p w:rsidR="00B1347B" w:rsidRPr="00325135" w:rsidRDefault="00B1347B" w:rsidP="00CC69D6">
            <w:pPr>
              <w:jc w:val="center"/>
              <w:rPr>
                <w:rFonts w:cs="Times New Roman"/>
                <w:sz w:val="16"/>
                <w:szCs w:val="16"/>
              </w:rPr>
            </w:pPr>
            <w:r w:rsidRPr="00325135">
              <w:rPr>
                <w:rFonts w:cs="Times New Roman"/>
                <w:sz w:val="16"/>
                <w:szCs w:val="16"/>
              </w:rPr>
              <w:t>завер-шение работ</w:t>
            </w:r>
          </w:p>
        </w:tc>
        <w:tc>
          <w:tcPr>
            <w:tcW w:w="38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Предельная стоимость объекта </w:t>
            </w:r>
          </w:p>
          <w:p w:rsidR="00B1347B" w:rsidRPr="00325135" w:rsidRDefault="00B1347B" w:rsidP="00CC69D6">
            <w:pPr>
              <w:jc w:val="center"/>
              <w:rPr>
                <w:rFonts w:cs="Times New Roman"/>
                <w:sz w:val="16"/>
                <w:szCs w:val="16"/>
              </w:rPr>
            </w:pPr>
            <w:r w:rsidRPr="00325135">
              <w:rPr>
                <w:rFonts w:cs="Times New Roman"/>
                <w:sz w:val="16"/>
                <w:szCs w:val="16"/>
              </w:rPr>
              <w:t>(тыс. руб.)</w:t>
            </w:r>
          </w:p>
        </w:tc>
        <w:tc>
          <w:tcPr>
            <w:tcW w:w="284"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Профинанси-ровано на 01.01.2023 </w:t>
            </w:r>
            <w:r w:rsidRPr="00325135">
              <w:rPr>
                <w:rFonts w:cs="Times New Roman"/>
                <w:sz w:val="16"/>
                <w:szCs w:val="16"/>
              </w:rPr>
              <w:br/>
              <w:t xml:space="preserve">(тыс. руб.) </w:t>
            </w:r>
          </w:p>
        </w:tc>
        <w:tc>
          <w:tcPr>
            <w:tcW w:w="332"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Источники финанси-рования</w:t>
            </w:r>
          </w:p>
        </w:tc>
        <w:tc>
          <w:tcPr>
            <w:tcW w:w="1895" w:type="pct"/>
            <w:gridSpan w:val="6"/>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Остаток сметной стоимости до завершения работ</w:t>
            </w:r>
            <w:r w:rsidRPr="00325135">
              <w:rPr>
                <w:rFonts w:cs="Times New Roman"/>
                <w:sz w:val="16"/>
                <w:szCs w:val="16"/>
              </w:rPr>
              <w:br/>
              <w:t>(тыс. рублей)</w:t>
            </w:r>
          </w:p>
        </w:tc>
      </w:tr>
      <w:tr w:rsidR="00B1347B" w:rsidRPr="00325135" w:rsidTr="00D26C4E">
        <w:trPr>
          <w:trHeight w:val="57"/>
        </w:trPr>
        <w:tc>
          <w:tcPr>
            <w:tcW w:w="140" w:type="pct"/>
            <w:vMerge/>
            <w:hideMark/>
          </w:tcPr>
          <w:p w:rsidR="00B1347B" w:rsidRPr="00325135" w:rsidRDefault="00B1347B" w:rsidP="00CC69D6">
            <w:pP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406"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Всего</w:t>
            </w:r>
          </w:p>
        </w:tc>
        <w:tc>
          <w:tcPr>
            <w:tcW w:w="21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2023 год</w:t>
            </w:r>
          </w:p>
        </w:tc>
        <w:tc>
          <w:tcPr>
            <w:tcW w:w="19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2024 год</w:t>
            </w:r>
          </w:p>
        </w:tc>
        <w:tc>
          <w:tcPr>
            <w:tcW w:w="33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2025 год</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2026 год</w:t>
            </w:r>
          </w:p>
        </w:tc>
        <w:tc>
          <w:tcPr>
            <w:tcW w:w="377"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2027 год</w:t>
            </w:r>
          </w:p>
        </w:tc>
        <w:tc>
          <w:tcPr>
            <w:tcW w:w="320" w:type="pct"/>
            <w:vMerge/>
            <w:hideMark/>
          </w:tcPr>
          <w:p w:rsidR="00B1347B" w:rsidRPr="00325135" w:rsidRDefault="00B1347B" w:rsidP="00CC69D6">
            <w:pPr>
              <w:rPr>
                <w:rFonts w:cs="Times New Roman"/>
                <w:sz w:val="16"/>
                <w:szCs w:val="16"/>
              </w:rPr>
            </w:pPr>
          </w:p>
        </w:tc>
      </w:tr>
      <w:tr w:rsidR="00B1347B" w:rsidRPr="00325135" w:rsidTr="00D26C4E">
        <w:trPr>
          <w:trHeight w:val="423"/>
        </w:trPr>
        <w:tc>
          <w:tcPr>
            <w:tcW w:w="14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w:t>
            </w:r>
          </w:p>
        </w:tc>
        <w:tc>
          <w:tcPr>
            <w:tcW w:w="323"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w:t>
            </w:r>
          </w:p>
        </w:tc>
        <w:tc>
          <w:tcPr>
            <w:tcW w:w="284"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3</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4</w:t>
            </w:r>
          </w:p>
        </w:tc>
        <w:tc>
          <w:tcPr>
            <w:tcW w:w="33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5</w:t>
            </w:r>
          </w:p>
        </w:tc>
        <w:tc>
          <w:tcPr>
            <w:tcW w:w="33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6</w:t>
            </w:r>
          </w:p>
        </w:tc>
        <w:tc>
          <w:tcPr>
            <w:tcW w:w="38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7</w:t>
            </w:r>
          </w:p>
        </w:tc>
        <w:tc>
          <w:tcPr>
            <w:tcW w:w="284"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8</w:t>
            </w:r>
          </w:p>
        </w:tc>
        <w:tc>
          <w:tcPr>
            <w:tcW w:w="33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9</w:t>
            </w:r>
          </w:p>
        </w:tc>
        <w:tc>
          <w:tcPr>
            <w:tcW w:w="406"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10</w:t>
            </w:r>
          </w:p>
        </w:tc>
        <w:tc>
          <w:tcPr>
            <w:tcW w:w="21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11</w:t>
            </w:r>
          </w:p>
        </w:tc>
        <w:tc>
          <w:tcPr>
            <w:tcW w:w="19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12</w:t>
            </w:r>
          </w:p>
        </w:tc>
        <w:tc>
          <w:tcPr>
            <w:tcW w:w="33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13</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14</w:t>
            </w:r>
          </w:p>
        </w:tc>
        <w:tc>
          <w:tcPr>
            <w:tcW w:w="377"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15</w:t>
            </w:r>
          </w:p>
        </w:tc>
        <w:tc>
          <w:tcPr>
            <w:tcW w:w="32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160</w:t>
            </w:r>
          </w:p>
        </w:tc>
      </w:tr>
      <w:tr w:rsidR="00B1347B" w:rsidRPr="00325135" w:rsidTr="00D26C4E">
        <w:trPr>
          <w:trHeight w:val="432"/>
        </w:trPr>
        <w:tc>
          <w:tcPr>
            <w:tcW w:w="14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w:t>
            </w:r>
          </w:p>
        </w:tc>
        <w:tc>
          <w:tcPr>
            <w:tcW w:w="323" w:type="pct"/>
            <w:vMerge w:val="restart"/>
            <w:shd w:val="clear" w:color="auto" w:fill="auto"/>
            <w:hideMark/>
          </w:tcPr>
          <w:p w:rsidR="00B1347B" w:rsidRPr="00325135" w:rsidRDefault="00A85613" w:rsidP="00CC69D6">
            <w:pPr>
              <w:rPr>
                <w:rFonts w:cs="Times New Roman"/>
                <w:sz w:val="16"/>
                <w:szCs w:val="16"/>
              </w:rPr>
            </w:pPr>
            <w:r w:rsidRPr="00325135">
              <w:rPr>
                <w:rFonts w:cs="Times New Roman"/>
                <w:sz w:val="16"/>
                <w:szCs w:val="16"/>
              </w:rPr>
              <w:t>Теплообменники и насосное оборудование на ЦТП сельское поселение Степановское, село Всеволодово, военный городок Ногинск-</w:t>
            </w:r>
            <w:r w:rsidR="00D26C4E" w:rsidRPr="00325135">
              <w:rPr>
                <w:rFonts w:cs="Times New Roman"/>
                <w:sz w:val="16"/>
                <w:szCs w:val="16"/>
              </w:rPr>
              <w:t>5</w:t>
            </w:r>
          </w:p>
        </w:tc>
        <w:tc>
          <w:tcPr>
            <w:tcW w:w="284"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Насос сетевой Д 320/50(3шт.-50,55,48кВт) Насос конденсатный К 20/30(2шт.-15 и 5,5 кВт)</w:t>
            </w:r>
          </w:p>
        </w:tc>
        <w:tc>
          <w:tcPr>
            <w:tcW w:w="379"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Капитальный ремонт</w:t>
            </w:r>
          </w:p>
        </w:tc>
        <w:tc>
          <w:tcPr>
            <w:tcW w:w="332" w:type="pct"/>
            <w:vMerge w:val="restart"/>
            <w:shd w:val="clear" w:color="auto" w:fill="auto"/>
            <w:hideMark/>
          </w:tcPr>
          <w:p w:rsidR="00B1347B" w:rsidRPr="00325135" w:rsidRDefault="00B1347B" w:rsidP="00D26C4E">
            <w:pPr>
              <w:jc w:val="center"/>
              <w:rPr>
                <w:rFonts w:cs="Times New Roman"/>
                <w:sz w:val="16"/>
                <w:szCs w:val="16"/>
              </w:rPr>
            </w:pPr>
            <w:r w:rsidRPr="00325135">
              <w:rPr>
                <w:rFonts w:cs="Times New Roman"/>
                <w:sz w:val="16"/>
                <w:szCs w:val="16"/>
              </w:rPr>
              <w:t>20.01.202</w:t>
            </w:r>
            <w:r w:rsidR="00D26C4E" w:rsidRPr="00325135">
              <w:rPr>
                <w:rFonts w:cs="Times New Roman"/>
                <w:sz w:val="16"/>
                <w:szCs w:val="16"/>
              </w:rPr>
              <w:t>5</w:t>
            </w:r>
            <w:r w:rsidRPr="00325135">
              <w:rPr>
                <w:rFonts w:cs="Times New Roman"/>
                <w:sz w:val="16"/>
                <w:szCs w:val="16"/>
              </w:rPr>
              <w:t>-29.11.202</w:t>
            </w:r>
            <w:r w:rsidR="00D26C4E" w:rsidRPr="00325135">
              <w:rPr>
                <w:rFonts w:cs="Times New Roman"/>
                <w:sz w:val="16"/>
                <w:szCs w:val="16"/>
              </w:rPr>
              <w:t>5</w:t>
            </w:r>
          </w:p>
        </w:tc>
        <w:tc>
          <w:tcPr>
            <w:tcW w:w="331" w:type="pct"/>
            <w:vMerge w:val="restart"/>
            <w:shd w:val="clear" w:color="auto" w:fill="auto"/>
            <w:hideMark/>
          </w:tcPr>
          <w:p w:rsidR="00B1347B" w:rsidRPr="00325135" w:rsidRDefault="00B1347B" w:rsidP="00D26C4E">
            <w:pPr>
              <w:jc w:val="center"/>
              <w:rPr>
                <w:rFonts w:cs="Times New Roman"/>
                <w:sz w:val="16"/>
                <w:szCs w:val="16"/>
              </w:rPr>
            </w:pPr>
            <w:r w:rsidRPr="00325135">
              <w:rPr>
                <w:rFonts w:cs="Times New Roman"/>
                <w:sz w:val="16"/>
                <w:szCs w:val="16"/>
              </w:rPr>
              <w:t>30.11.20</w:t>
            </w:r>
            <w:r w:rsidR="00D26C4E" w:rsidRPr="00325135">
              <w:rPr>
                <w:rFonts w:cs="Times New Roman"/>
                <w:sz w:val="16"/>
                <w:szCs w:val="16"/>
              </w:rPr>
              <w:t>25</w:t>
            </w:r>
          </w:p>
        </w:tc>
        <w:tc>
          <w:tcPr>
            <w:tcW w:w="380"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10 898,03</w:t>
            </w: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10 898,03</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10 898,03</w:t>
            </w:r>
          </w:p>
        </w:tc>
        <w:tc>
          <w:tcPr>
            <w:tcW w:w="379"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157"/>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10 353,00</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10 353,00</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976"/>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545,03</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545,03</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405"/>
        </w:trPr>
        <w:tc>
          <w:tcPr>
            <w:tcW w:w="140" w:type="pct"/>
            <w:vMerge w:val="restart"/>
            <w:hideMark/>
          </w:tcPr>
          <w:p w:rsidR="00B1347B" w:rsidRPr="00325135" w:rsidRDefault="00B1347B" w:rsidP="00CC69D6">
            <w:pPr>
              <w:jc w:val="center"/>
              <w:rPr>
                <w:rFonts w:cs="Times New Roman"/>
                <w:sz w:val="16"/>
                <w:szCs w:val="16"/>
              </w:rPr>
            </w:pPr>
            <w:r w:rsidRPr="00325135">
              <w:rPr>
                <w:rFonts w:cs="Times New Roman"/>
                <w:sz w:val="16"/>
                <w:szCs w:val="16"/>
              </w:rPr>
              <w:t>2</w:t>
            </w:r>
          </w:p>
        </w:tc>
        <w:tc>
          <w:tcPr>
            <w:tcW w:w="323" w:type="pct"/>
            <w:vMerge w:val="restart"/>
            <w:hideMark/>
          </w:tcPr>
          <w:p w:rsidR="00B1347B" w:rsidRPr="00325135" w:rsidRDefault="00D26C4E" w:rsidP="00CC69D6">
            <w:pPr>
              <w:rPr>
                <w:rFonts w:cs="Times New Roman"/>
                <w:sz w:val="16"/>
                <w:szCs w:val="16"/>
              </w:rPr>
            </w:pPr>
            <w:r w:rsidRPr="00325135">
              <w:rPr>
                <w:rFonts w:cs="Times New Roman"/>
                <w:sz w:val="16"/>
                <w:szCs w:val="16"/>
              </w:rPr>
              <w:t>Котельная (2-й этап) сельское поселение Степановское, село Всеволодово, военный городок Ногинск-5</w:t>
            </w:r>
          </w:p>
        </w:tc>
        <w:tc>
          <w:tcPr>
            <w:tcW w:w="284" w:type="pct"/>
            <w:vMerge w:val="restart"/>
            <w:hideMark/>
          </w:tcPr>
          <w:p w:rsidR="00B1347B" w:rsidRPr="00325135" w:rsidRDefault="00D26C4E" w:rsidP="00CC69D6">
            <w:pPr>
              <w:jc w:val="center"/>
              <w:rPr>
                <w:rFonts w:cs="Times New Roman"/>
                <w:sz w:val="16"/>
                <w:szCs w:val="16"/>
              </w:rPr>
            </w:pPr>
            <w:r w:rsidRPr="00325135">
              <w:rPr>
                <w:rFonts w:cs="Times New Roman"/>
                <w:sz w:val="16"/>
                <w:szCs w:val="16"/>
              </w:rPr>
              <w:t>84,7 МВт</w:t>
            </w:r>
          </w:p>
        </w:tc>
        <w:tc>
          <w:tcPr>
            <w:tcW w:w="379" w:type="pct"/>
            <w:vMerge w:val="restart"/>
            <w:hideMark/>
          </w:tcPr>
          <w:p w:rsidR="00B1347B" w:rsidRPr="00325135" w:rsidRDefault="00D26C4E" w:rsidP="00CC69D6">
            <w:pPr>
              <w:rPr>
                <w:rFonts w:cs="Times New Roman"/>
                <w:sz w:val="16"/>
                <w:szCs w:val="16"/>
              </w:rPr>
            </w:pPr>
            <w:r w:rsidRPr="00325135">
              <w:rPr>
                <w:rFonts w:cs="Times New Roman"/>
                <w:sz w:val="16"/>
                <w:szCs w:val="16"/>
              </w:rPr>
              <w:t>Капитальный ремонт</w:t>
            </w:r>
          </w:p>
        </w:tc>
        <w:tc>
          <w:tcPr>
            <w:tcW w:w="332" w:type="pct"/>
            <w:vMerge w:val="restart"/>
            <w:hideMark/>
          </w:tcPr>
          <w:p w:rsidR="00B1347B" w:rsidRPr="00325135" w:rsidRDefault="00D26C4E" w:rsidP="00CC69D6">
            <w:pPr>
              <w:rPr>
                <w:rFonts w:cs="Times New Roman"/>
                <w:sz w:val="16"/>
                <w:szCs w:val="16"/>
              </w:rPr>
            </w:pPr>
            <w:r w:rsidRPr="00325135">
              <w:rPr>
                <w:rFonts w:cs="Times New Roman"/>
                <w:sz w:val="16"/>
                <w:szCs w:val="16"/>
              </w:rPr>
              <w:t>20.01.2025-29.11.2025</w:t>
            </w:r>
          </w:p>
        </w:tc>
        <w:tc>
          <w:tcPr>
            <w:tcW w:w="331" w:type="pct"/>
            <w:vMerge w:val="restart"/>
            <w:hideMark/>
          </w:tcPr>
          <w:p w:rsidR="00B1347B" w:rsidRPr="00325135" w:rsidRDefault="00B1347B" w:rsidP="00D26C4E">
            <w:pPr>
              <w:rPr>
                <w:rFonts w:cs="Times New Roman"/>
                <w:sz w:val="16"/>
                <w:szCs w:val="16"/>
              </w:rPr>
            </w:pPr>
            <w:r w:rsidRPr="00325135">
              <w:rPr>
                <w:rFonts w:cs="Times New Roman"/>
                <w:sz w:val="16"/>
                <w:szCs w:val="16"/>
              </w:rPr>
              <w:t>30.11.20</w:t>
            </w:r>
            <w:r w:rsidR="00D26C4E" w:rsidRPr="00325135">
              <w:rPr>
                <w:rFonts w:cs="Times New Roman"/>
                <w:sz w:val="16"/>
                <w:szCs w:val="16"/>
              </w:rPr>
              <w:t>25</w:t>
            </w:r>
          </w:p>
        </w:tc>
        <w:tc>
          <w:tcPr>
            <w:tcW w:w="380" w:type="pct"/>
            <w:vMerge w:val="restart"/>
            <w:hideMark/>
          </w:tcPr>
          <w:p w:rsidR="00B1347B" w:rsidRPr="00325135" w:rsidRDefault="00D26C4E" w:rsidP="00CC69D6">
            <w:pPr>
              <w:rPr>
                <w:rFonts w:cs="Times New Roman"/>
                <w:sz w:val="16"/>
                <w:szCs w:val="16"/>
              </w:rPr>
            </w:pPr>
            <w:r w:rsidRPr="00325135">
              <w:rPr>
                <w:rFonts w:cs="Times New Roman"/>
                <w:sz w:val="16"/>
                <w:szCs w:val="16"/>
              </w:rPr>
              <w:t>17 377,74</w:t>
            </w: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17 377,74</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17 377,74</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837"/>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16 509,00</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sz w:val="16"/>
                <w:szCs w:val="16"/>
              </w:rPr>
              <w:t>16 509,00</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976"/>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868,74</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868,74</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CC69D6">
        <w:trPr>
          <w:trHeight w:val="58"/>
        </w:trPr>
        <w:tc>
          <w:tcPr>
            <w:tcW w:w="2169" w:type="pct"/>
            <w:gridSpan w:val="7"/>
            <w:vMerge w:val="restart"/>
          </w:tcPr>
          <w:p w:rsidR="00B1347B" w:rsidRPr="00325135" w:rsidRDefault="00B1347B" w:rsidP="00CC69D6">
            <w:pPr>
              <w:rPr>
                <w:rFonts w:cs="Times New Roman"/>
                <w:sz w:val="16"/>
                <w:szCs w:val="16"/>
              </w:rPr>
            </w:pPr>
            <w:r w:rsidRPr="00325135">
              <w:rPr>
                <w:rFonts w:cs="Times New Roman"/>
                <w:sz w:val="16"/>
                <w:szCs w:val="16"/>
              </w:rPr>
              <w:t>Всего по мероприятию</w:t>
            </w: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28 275,77</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28 275,77</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20" w:type="pct"/>
            <w:vMerge w:val="restar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CC69D6">
        <w:trPr>
          <w:trHeight w:val="265"/>
        </w:trPr>
        <w:tc>
          <w:tcPr>
            <w:tcW w:w="2169" w:type="pct"/>
            <w:gridSpan w:val="7"/>
            <w:vMerge/>
          </w:tcPr>
          <w:p w:rsidR="00B1347B" w:rsidRPr="00325135" w:rsidRDefault="00B1347B" w:rsidP="00CC69D6">
            <w:pPr>
              <w:jc w:val="center"/>
              <w:rPr>
                <w:rFonts w:cs="Times New Roman"/>
                <w:sz w:val="16"/>
                <w:szCs w:val="16"/>
              </w:rPr>
            </w:pP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26 862,00</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26 862,00</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20" w:type="pct"/>
            <w:vMerge/>
            <w:shd w:val="clear" w:color="auto" w:fill="auto"/>
            <w:noWrap/>
          </w:tcPr>
          <w:p w:rsidR="00B1347B" w:rsidRPr="00325135" w:rsidRDefault="00B1347B" w:rsidP="00CC69D6">
            <w:pPr>
              <w:jc w:val="center"/>
              <w:rPr>
                <w:rFonts w:cs="Times New Roman"/>
                <w:sz w:val="16"/>
                <w:szCs w:val="16"/>
              </w:rPr>
            </w:pPr>
          </w:p>
        </w:tc>
      </w:tr>
      <w:tr w:rsidR="00B1347B" w:rsidRPr="00672E78" w:rsidTr="00CC69D6">
        <w:trPr>
          <w:trHeight w:val="976"/>
        </w:trPr>
        <w:tc>
          <w:tcPr>
            <w:tcW w:w="2169" w:type="pct"/>
            <w:gridSpan w:val="7"/>
            <w:vMerge/>
          </w:tcPr>
          <w:p w:rsidR="00B1347B" w:rsidRPr="00325135" w:rsidRDefault="00B1347B" w:rsidP="00CC69D6">
            <w:pPr>
              <w:jc w:val="center"/>
              <w:rPr>
                <w:rFonts w:cs="Times New Roman"/>
                <w:sz w:val="16"/>
                <w:szCs w:val="16"/>
              </w:rPr>
            </w:pP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Средства бюджетов городского округа Электросталь  Московской области</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1 413,77</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1 413,77</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926B4B" w:rsidRDefault="00D26C4E" w:rsidP="00CC69D6">
            <w:pPr>
              <w:jc w:val="center"/>
              <w:rPr>
                <w:rFonts w:cs="Times New Roman"/>
                <w:sz w:val="16"/>
                <w:szCs w:val="16"/>
              </w:rPr>
            </w:pPr>
            <w:r w:rsidRPr="00325135">
              <w:rPr>
                <w:rFonts w:cs="Times New Roman"/>
                <w:sz w:val="16"/>
                <w:szCs w:val="16"/>
              </w:rPr>
              <w:t>0,00</w:t>
            </w:r>
          </w:p>
        </w:tc>
        <w:tc>
          <w:tcPr>
            <w:tcW w:w="320" w:type="pct"/>
            <w:vMerge/>
            <w:shd w:val="clear" w:color="auto" w:fill="auto"/>
            <w:noWrap/>
          </w:tcPr>
          <w:p w:rsidR="00B1347B" w:rsidRPr="00672E78" w:rsidRDefault="00B1347B" w:rsidP="00CC69D6">
            <w:pPr>
              <w:jc w:val="center"/>
              <w:rPr>
                <w:rFonts w:cs="Times New Roman"/>
                <w:sz w:val="16"/>
                <w:szCs w:val="16"/>
              </w:rPr>
            </w:pPr>
          </w:p>
        </w:tc>
      </w:tr>
    </w:tbl>
    <w:p w:rsidR="00B1208D" w:rsidRDefault="00B1208D" w:rsidP="00540FF9">
      <w:pPr>
        <w:widowControl w:val="0"/>
        <w:autoSpaceDE w:val="0"/>
        <w:autoSpaceDN w:val="0"/>
        <w:adjustRightInd w:val="0"/>
        <w:jc w:val="center"/>
        <w:outlineLvl w:val="0"/>
        <w:rPr>
          <w:rFonts w:ascii="Times New Roman CYR" w:eastAsiaTheme="minorEastAsia" w:hAnsi="Times New Roman CYR" w:cs="Times New Roman CYR"/>
        </w:rPr>
      </w:pPr>
    </w:p>
    <w:p w:rsidR="00193A0E" w:rsidRDefault="00193A0E"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Pr="00300ECE" w:rsidRDefault="00CC69D6" w:rsidP="00CC69D6">
      <w:pPr>
        <w:tabs>
          <w:tab w:val="left" w:pos="2980"/>
        </w:tabs>
        <w:jc w:val="center"/>
        <w:rPr>
          <w:b/>
        </w:rPr>
      </w:pPr>
      <w:r w:rsidRPr="0004193D">
        <w:rPr>
          <w:rFonts w:cs="Times New Roman"/>
          <w:b/>
          <w:bCs/>
        </w:rPr>
        <w:t>6.</w:t>
      </w:r>
      <w:r w:rsidR="00325135" w:rsidRPr="0004193D">
        <w:rPr>
          <w:rFonts w:cs="Times New Roman"/>
          <w:b/>
          <w:bCs/>
        </w:rPr>
        <w:t>2</w:t>
      </w:r>
      <w:r w:rsidRPr="0004193D">
        <w:rPr>
          <w:rFonts w:cs="Times New Roman"/>
          <w:b/>
          <w:szCs w:val="28"/>
          <w:shd w:val="clear" w:color="auto" w:fill="FFFFFF"/>
        </w:rPr>
        <w:t>Адресный</w:t>
      </w:r>
      <w:r w:rsidRPr="00300ECE">
        <w:rPr>
          <w:rFonts w:cs="Times New Roman"/>
          <w:b/>
          <w:szCs w:val="28"/>
          <w:shd w:val="clear" w:color="auto" w:fill="FFFFFF"/>
        </w:rPr>
        <w:t xml:space="preserve"> перечень объектов муниципальной собственности, финансирование которых предусмотрено </w:t>
      </w:r>
    </w:p>
    <w:p w:rsidR="00CC69D6" w:rsidRPr="00300ECE" w:rsidRDefault="00CC69D6" w:rsidP="00CC69D6">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03.02.  «</w:t>
      </w:r>
      <w:r w:rsidRPr="00300ECE">
        <w:rPr>
          <w:rFonts w:cs="Times New Roman"/>
          <w:b/>
          <w:color w:val="000000"/>
        </w:rPr>
        <w:t>Капитальные вложения в объекты инженерной инфраструктуры на территории военных городков</w:t>
      </w:r>
      <w:r w:rsidRPr="00300ECE">
        <w:rPr>
          <w:rFonts w:cs="Times New Roman"/>
          <w:b/>
        </w:rPr>
        <w:t xml:space="preserve"> »</w:t>
      </w:r>
    </w:p>
    <w:p w:rsidR="00CC69D6" w:rsidRPr="00300ECE" w:rsidRDefault="00CC69D6" w:rsidP="00CC69D6">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CC69D6" w:rsidRPr="00D26C4E" w:rsidRDefault="00CC69D6" w:rsidP="00CC69D6">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966"/>
        <w:gridCol w:w="850"/>
        <w:gridCol w:w="1134"/>
        <w:gridCol w:w="993"/>
        <w:gridCol w:w="990"/>
        <w:gridCol w:w="993"/>
        <w:gridCol w:w="993"/>
        <w:gridCol w:w="993"/>
        <w:gridCol w:w="1214"/>
        <w:gridCol w:w="634"/>
        <w:gridCol w:w="1128"/>
        <w:gridCol w:w="993"/>
        <w:gridCol w:w="990"/>
        <w:gridCol w:w="709"/>
        <w:gridCol w:w="957"/>
      </w:tblGrid>
      <w:tr w:rsidR="00CC69D6" w:rsidRPr="00325135" w:rsidTr="00325135">
        <w:trPr>
          <w:trHeight w:val="72"/>
        </w:trPr>
        <w:tc>
          <w:tcPr>
            <w:tcW w:w="140"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 </w:t>
            </w:r>
            <w:r w:rsidRPr="00325135">
              <w:rPr>
                <w:rFonts w:cs="Times New Roman"/>
                <w:sz w:val="16"/>
                <w:szCs w:val="16"/>
              </w:rPr>
              <w:br/>
              <w:t>п/п</w:t>
            </w:r>
          </w:p>
        </w:tc>
        <w:tc>
          <w:tcPr>
            <w:tcW w:w="323"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Наименование объекта, </w:t>
            </w:r>
          </w:p>
          <w:p w:rsidR="00CC69D6" w:rsidRPr="00325135" w:rsidRDefault="00CC69D6" w:rsidP="00CC69D6">
            <w:pPr>
              <w:jc w:val="center"/>
              <w:rPr>
                <w:rFonts w:cs="Times New Roman"/>
                <w:sz w:val="16"/>
                <w:szCs w:val="16"/>
              </w:rPr>
            </w:pPr>
            <w:r w:rsidRPr="00325135">
              <w:rPr>
                <w:rFonts w:cs="Times New Roman"/>
                <w:sz w:val="16"/>
                <w:szCs w:val="16"/>
              </w:rPr>
              <w:t>адрес объекта</w:t>
            </w:r>
          </w:p>
        </w:tc>
        <w:tc>
          <w:tcPr>
            <w:tcW w:w="284"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Мощность (куб.м/сут.)</w:t>
            </w:r>
          </w:p>
        </w:tc>
        <w:tc>
          <w:tcPr>
            <w:tcW w:w="379"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Сроки проведения работ</w:t>
            </w:r>
          </w:p>
        </w:tc>
        <w:tc>
          <w:tcPr>
            <w:tcW w:w="331"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Открытие объекта/</w:t>
            </w:r>
          </w:p>
          <w:p w:rsidR="00CC69D6" w:rsidRPr="00325135" w:rsidRDefault="00CC69D6" w:rsidP="00CC69D6">
            <w:pPr>
              <w:jc w:val="center"/>
              <w:rPr>
                <w:rFonts w:cs="Times New Roman"/>
                <w:sz w:val="16"/>
                <w:szCs w:val="16"/>
              </w:rPr>
            </w:pPr>
            <w:r w:rsidRPr="00325135">
              <w:rPr>
                <w:rFonts w:cs="Times New Roman"/>
                <w:sz w:val="16"/>
                <w:szCs w:val="16"/>
              </w:rPr>
              <w:t>завер-шение работ</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Предельная стоимость объекта </w:t>
            </w:r>
          </w:p>
          <w:p w:rsidR="00CC69D6" w:rsidRPr="00325135" w:rsidRDefault="00CC69D6" w:rsidP="00CC69D6">
            <w:pPr>
              <w:jc w:val="center"/>
              <w:rPr>
                <w:rFonts w:cs="Times New Roman"/>
                <w:sz w:val="16"/>
                <w:szCs w:val="16"/>
              </w:rPr>
            </w:pPr>
            <w:r w:rsidRPr="00325135">
              <w:rPr>
                <w:rFonts w:cs="Times New Roman"/>
                <w:sz w:val="16"/>
                <w:szCs w:val="16"/>
              </w:rPr>
              <w:t>(тыс. руб.)</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Профинанси-ровано на 01.01.2023 </w:t>
            </w:r>
            <w:r w:rsidRPr="00325135">
              <w:rPr>
                <w:rFonts w:cs="Times New Roman"/>
                <w:sz w:val="16"/>
                <w:szCs w:val="16"/>
              </w:rPr>
              <w:br/>
              <w:t xml:space="preserve">(тыс. руб.) </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Источники финанси-рования</w:t>
            </w:r>
          </w:p>
        </w:tc>
        <w:tc>
          <w:tcPr>
            <w:tcW w:w="1895" w:type="pct"/>
            <w:gridSpan w:val="6"/>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Остаток сметной стоимости до завершения работ</w:t>
            </w:r>
            <w:r w:rsidRPr="00325135">
              <w:rPr>
                <w:rFonts w:cs="Times New Roman"/>
                <w:sz w:val="16"/>
                <w:szCs w:val="16"/>
              </w:rPr>
              <w:br/>
              <w:t>(тыс. рублей)</w:t>
            </w:r>
          </w:p>
        </w:tc>
      </w:tr>
      <w:tr w:rsidR="00CC69D6" w:rsidRPr="00325135" w:rsidTr="00E935BE">
        <w:trPr>
          <w:trHeight w:val="57"/>
        </w:trPr>
        <w:tc>
          <w:tcPr>
            <w:tcW w:w="140" w:type="pct"/>
            <w:vMerge/>
            <w:hideMark/>
          </w:tcPr>
          <w:p w:rsidR="00CC69D6" w:rsidRPr="00325135" w:rsidRDefault="00CC69D6" w:rsidP="00CC69D6">
            <w:pPr>
              <w:rPr>
                <w:rFonts w:cs="Times New Roman"/>
                <w:sz w:val="16"/>
                <w:szCs w:val="16"/>
              </w:rPr>
            </w:pPr>
          </w:p>
        </w:tc>
        <w:tc>
          <w:tcPr>
            <w:tcW w:w="323" w:type="pct"/>
            <w:vMerge/>
            <w:hideMark/>
          </w:tcPr>
          <w:p w:rsidR="00CC69D6" w:rsidRPr="00325135" w:rsidRDefault="00CC69D6" w:rsidP="00CC69D6">
            <w:pPr>
              <w:rPr>
                <w:rFonts w:cs="Times New Roman"/>
                <w:sz w:val="16"/>
                <w:szCs w:val="16"/>
              </w:rPr>
            </w:pPr>
          </w:p>
        </w:tc>
        <w:tc>
          <w:tcPr>
            <w:tcW w:w="284" w:type="pct"/>
            <w:vMerge/>
            <w:hideMark/>
          </w:tcPr>
          <w:p w:rsidR="00CC69D6" w:rsidRPr="00325135" w:rsidRDefault="00CC69D6" w:rsidP="00CC69D6">
            <w:pPr>
              <w:rPr>
                <w:rFonts w:cs="Times New Roman"/>
                <w:sz w:val="16"/>
                <w:szCs w:val="16"/>
              </w:rPr>
            </w:pPr>
          </w:p>
        </w:tc>
        <w:tc>
          <w:tcPr>
            <w:tcW w:w="379"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1"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406"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Всего</w:t>
            </w:r>
          </w:p>
        </w:tc>
        <w:tc>
          <w:tcPr>
            <w:tcW w:w="21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2023 год</w:t>
            </w:r>
          </w:p>
        </w:tc>
        <w:tc>
          <w:tcPr>
            <w:tcW w:w="37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2024 год</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2025 год</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2026 год</w:t>
            </w:r>
          </w:p>
        </w:tc>
        <w:tc>
          <w:tcPr>
            <w:tcW w:w="23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2027 год</w:t>
            </w:r>
          </w:p>
        </w:tc>
        <w:tc>
          <w:tcPr>
            <w:tcW w:w="320" w:type="pct"/>
            <w:vMerge/>
            <w:hideMark/>
          </w:tcPr>
          <w:p w:rsidR="00CC69D6" w:rsidRPr="00325135" w:rsidRDefault="00CC69D6" w:rsidP="00CC69D6">
            <w:pPr>
              <w:rPr>
                <w:rFonts w:cs="Times New Roman"/>
                <w:sz w:val="16"/>
                <w:szCs w:val="16"/>
              </w:rPr>
            </w:pPr>
          </w:p>
        </w:tc>
      </w:tr>
      <w:tr w:rsidR="00CC69D6" w:rsidRPr="00325135" w:rsidTr="00E935BE">
        <w:trPr>
          <w:trHeight w:val="423"/>
        </w:trPr>
        <w:tc>
          <w:tcPr>
            <w:tcW w:w="140"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w:t>
            </w:r>
          </w:p>
        </w:tc>
        <w:tc>
          <w:tcPr>
            <w:tcW w:w="323"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w:t>
            </w:r>
          </w:p>
        </w:tc>
        <w:tc>
          <w:tcPr>
            <w:tcW w:w="284"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3</w:t>
            </w:r>
          </w:p>
        </w:tc>
        <w:tc>
          <w:tcPr>
            <w:tcW w:w="379"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4</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5</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6</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7</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8</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9</w:t>
            </w:r>
          </w:p>
        </w:tc>
        <w:tc>
          <w:tcPr>
            <w:tcW w:w="406"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10</w:t>
            </w:r>
          </w:p>
        </w:tc>
        <w:tc>
          <w:tcPr>
            <w:tcW w:w="21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11</w:t>
            </w:r>
          </w:p>
        </w:tc>
        <w:tc>
          <w:tcPr>
            <w:tcW w:w="37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12</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13</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14</w:t>
            </w:r>
          </w:p>
        </w:tc>
        <w:tc>
          <w:tcPr>
            <w:tcW w:w="23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15</w:t>
            </w:r>
          </w:p>
        </w:tc>
        <w:tc>
          <w:tcPr>
            <w:tcW w:w="320"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160</w:t>
            </w:r>
          </w:p>
        </w:tc>
      </w:tr>
      <w:tr w:rsidR="007A0984" w:rsidRPr="00325135" w:rsidTr="00E935BE">
        <w:trPr>
          <w:trHeight w:val="432"/>
        </w:trPr>
        <w:tc>
          <w:tcPr>
            <w:tcW w:w="140" w:type="pct"/>
            <w:vMerge w:val="restart"/>
            <w:shd w:val="clear" w:color="auto" w:fill="auto"/>
            <w:hideMark/>
          </w:tcPr>
          <w:p w:rsidR="007A0984" w:rsidRPr="00325135" w:rsidRDefault="007A0984" w:rsidP="00CC69D6">
            <w:pPr>
              <w:jc w:val="center"/>
              <w:rPr>
                <w:rFonts w:cs="Times New Roman"/>
                <w:sz w:val="16"/>
                <w:szCs w:val="16"/>
              </w:rPr>
            </w:pPr>
            <w:r w:rsidRPr="00325135">
              <w:rPr>
                <w:rFonts w:cs="Times New Roman"/>
                <w:sz w:val="16"/>
                <w:szCs w:val="16"/>
              </w:rPr>
              <w:t>1</w:t>
            </w:r>
          </w:p>
        </w:tc>
        <w:tc>
          <w:tcPr>
            <w:tcW w:w="323" w:type="pct"/>
            <w:vMerge w:val="restart"/>
            <w:shd w:val="clear" w:color="auto" w:fill="auto"/>
            <w:hideMark/>
          </w:tcPr>
          <w:p w:rsidR="007A0984" w:rsidRPr="00325135" w:rsidRDefault="007A0984" w:rsidP="00CC69D6">
            <w:pPr>
              <w:rPr>
                <w:rFonts w:cs="Times New Roman"/>
                <w:sz w:val="16"/>
                <w:szCs w:val="16"/>
              </w:rPr>
            </w:pPr>
            <w:r>
              <w:rPr>
                <w:rFonts w:cs="Times New Roman"/>
                <w:sz w:val="16"/>
                <w:szCs w:val="16"/>
              </w:rPr>
              <w:t>Реконструкция очистных сооружений по адресу</w:t>
            </w:r>
            <w:r w:rsidRPr="00325135">
              <w:rPr>
                <w:rFonts w:cs="Times New Roman"/>
                <w:sz w:val="16"/>
                <w:szCs w:val="16"/>
              </w:rPr>
              <w:t xml:space="preserve">: </w:t>
            </w:r>
            <w:r>
              <w:rPr>
                <w:rFonts w:cs="Times New Roman"/>
                <w:sz w:val="16"/>
                <w:szCs w:val="16"/>
              </w:rPr>
              <w:t>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284"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1689,6 куб.м/час</w:t>
            </w:r>
          </w:p>
        </w:tc>
        <w:tc>
          <w:tcPr>
            <w:tcW w:w="379"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Реконструкция  (в т.ч. проектные и изыскательские работы)</w:t>
            </w:r>
          </w:p>
        </w:tc>
        <w:tc>
          <w:tcPr>
            <w:tcW w:w="332" w:type="pct"/>
            <w:vMerge w:val="restart"/>
            <w:shd w:val="clear" w:color="auto" w:fill="auto"/>
            <w:hideMark/>
          </w:tcPr>
          <w:p w:rsidR="007A0984" w:rsidRPr="00325135" w:rsidRDefault="007A0984" w:rsidP="00325135">
            <w:pPr>
              <w:jc w:val="center"/>
              <w:rPr>
                <w:rFonts w:cs="Times New Roman"/>
                <w:sz w:val="16"/>
                <w:szCs w:val="16"/>
              </w:rPr>
            </w:pPr>
            <w:r w:rsidRPr="00325135">
              <w:rPr>
                <w:rFonts w:cs="Times New Roman"/>
                <w:sz w:val="16"/>
                <w:szCs w:val="16"/>
              </w:rPr>
              <w:t>20.</w:t>
            </w:r>
            <w:r>
              <w:rPr>
                <w:rFonts w:cs="Times New Roman"/>
                <w:sz w:val="16"/>
                <w:szCs w:val="16"/>
              </w:rPr>
              <w:t>12</w:t>
            </w:r>
            <w:r w:rsidRPr="00325135">
              <w:rPr>
                <w:rFonts w:cs="Times New Roman"/>
                <w:sz w:val="16"/>
                <w:szCs w:val="16"/>
              </w:rPr>
              <w:t>.20</w:t>
            </w:r>
            <w:r>
              <w:rPr>
                <w:rFonts w:cs="Times New Roman"/>
                <w:sz w:val="16"/>
                <w:szCs w:val="16"/>
              </w:rPr>
              <w:t>19</w:t>
            </w:r>
            <w:r w:rsidRPr="00325135">
              <w:rPr>
                <w:rFonts w:cs="Times New Roman"/>
                <w:sz w:val="16"/>
                <w:szCs w:val="16"/>
              </w:rPr>
              <w:t>-</w:t>
            </w:r>
            <w:r>
              <w:rPr>
                <w:rFonts w:cs="Times New Roman"/>
                <w:sz w:val="16"/>
                <w:szCs w:val="16"/>
              </w:rPr>
              <w:t>30</w:t>
            </w:r>
            <w:r w:rsidRPr="00325135">
              <w:rPr>
                <w:rFonts w:cs="Times New Roman"/>
                <w:sz w:val="16"/>
                <w:szCs w:val="16"/>
              </w:rPr>
              <w:t>.11.202</w:t>
            </w:r>
            <w:r>
              <w:rPr>
                <w:rFonts w:cs="Times New Roman"/>
                <w:sz w:val="16"/>
                <w:szCs w:val="16"/>
              </w:rPr>
              <w:t>6</w:t>
            </w:r>
          </w:p>
        </w:tc>
        <w:tc>
          <w:tcPr>
            <w:tcW w:w="331" w:type="pct"/>
            <w:vMerge w:val="restart"/>
            <w:shd w:val="clear" w:color="auto" w:fill="auto"/>
            <w:hideMark/>
          </w:tcPr>
          <w:p w:rsidR="007A0984" w:rsidRPr="00325135" w:rsidRDefault="007A0984" w:rsidP="00325135">
            <w:pPr>
              <w:jc w:val="center"/>
              <w:rPr>
                <w:rFonts w:cs="Times New Roman"/>
                <w:sz w:val="16"/>
                <w:szCs w:val="16"/>
              </w:rPr>
            </w:pPr>
            <w:r w:rsidRPr="00325135">
              <w:rPr>
                <w:rFonts w:cs="Times New Roman"/>
                <w:sz w:val="16"/>
                <w:szCs w:val="16"/>
              </w:rPr>
              <w:t>30.11.202</w:t>
            </w:r>
            <w:r>
              <w:rPr>
                <w:rFonts w:cs="Times New Roman"/>
                <w:sz w:val="16"/>
                <w:szCs w:val="16"/>
              </w:rPr>
              <w:t>6</w:t>
            </w:r>
          </w:p>
        </w:tc>
        <w:tc>
          <w:tcPr>
            <w:tcW w:w="332"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590 413,19</w:t>
            </w: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77 475,69</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512 937,50</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04193D" w:rsidP="00CC69D6">
            <w:pPr>
              <w:jc w:val="center"/>
              <w:rPr>
                <w:rFonts w:cs="Times New Roman"/>
                <w:sz w:val="16"/>
                <w:szCs w:val="16"/>
              </w:rPr>
            </w:pPr>
            <w:r>
              <w:rPr>
                <w:rFonts w:cs="Times New Roman"/>
                <w:sz w:val="16"/>
                <w:szCs w:val="16"/>
              </w:rPr>
              <w:t>136 800,51</w:t>
            </w:r>
          </w:p>
        </w:tc>
        <w:tc>
          <w:tcPr>
            <w:tcW w:w="332"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178 947,37</w:t>
            </w:r>
          </w:p>
        </w:tc>
        <w:tc>
          <w:tcPr>
            <w:tcW w:w="331" w:type="pct"/>
            <w:shd w:val="clear" w:color="auto" w:fill="auto"/>
            <w:noWrap/>
            <w:hideMark/>
          </w:tcPr>
          <w:p w:rsidR="007A0984" w:rsidRPr="00325135" w:rsidRDefault="0004193D" w:rsidP="00CC69D6">
            <w:pPr>
              <w:jc w:val="center"/>
              <w:rPr>
                <w:rFonts w:cs="Times New Roman"/>
                <w:color w:val="0D0D0D"/>
                <w:sz w:val="16"/>
                <w:szCs w:val="16"/>
              </w:rPr>
            </w:pPr>
            <w:r>
              <w:rPr>
                <w:rFonts w:cs="Times New Roman"/>
                <w:color w:val="0D0D0D"/>
                <w:sz w:val="16"/>
                <w:szCs w:val="16"/>
              </w:rPr>
              <w:t>197 189,62</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E935BE">
        <w:trPr>
          <w:trHeight w:val="157"/>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55 092,43</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487 290,63</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04193D" w:rsidP="00CC69D6">
            <w:pPr>
              <w:jc w:val="center"/>
              <w:rPr>
                <w:rFonts w:cs="Times New Roman"/>
                <w:sz w:val="16"/>
                <w:szCs w:val="16"/>
              </w:rPr>
            </w:pPr>
            <w:r>
              <w:rPr>
                <w:rFonts w:cs="Times New Roman"/>
                <w:sz w:val="16"/>
                <w:szCs w:val="16"/>
              </w:rPr>
              <w:t>129 960,49</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170 000,00</w:t>
            </w:r>
          </w:p>
        </w:tc>
        <w:tc>
          <w:tcPr>
            <w:tcW w:w="331" w:type="pct"/>
            <w:shd w:val="clear" w:color="auto" w:fill="auto"/>
            <w:noWrap/>
            <w:hideMark/>
          </w:tcPr>
          <w:p w:rsidR="007A0984" w:rsidRPr="00325135" w:rsidRDefault="0004193D" w:rsidP="00CC69D6">
            <w:pPr>
              <w:jc w:val="center"/>
              <w:rPr>
                <w:rFonts w:cs="Times New Roman"/>
                <w:color w:val="000000"/>
                <w:sz w:val="16"/>
                <w:szCs w:val="16"/>
              </w:rPr>
            </w:pPr>
            <w:r>
              <w:rPr>
                <w:rFonts w:cs="Times New Roman"/>
                <w:color w:val="000000"/>
                <w:sz w:val="16"/>
                <w:szCs w:val="16"/>
              </w:rPr>
              <w:t>187 330,14</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E935BE">
        <w:trPr>
          <w:trHeight w:val="1770"/>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4 799,26</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25 646,87</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04193D" w:rsidP="00CC69D6">
            <w:pPr>
              <w:jc w:val="center"/>
              <w:rPr>
                <w:rFonts w:cs="Times New Roman"/>
                <w:sz w:val="16"/>
                <w:szCs w:val="16"/>
              </w:rPr>
            </w:pPr>
            <w:r>
              <w:rPr>
                <w:rFonts w:cs="Times New Roman"/>
                <w:sz w:val="16"/>
                <w:szCs w:val="16"/>
              </w:rPr>
              <w:t>6 840,02</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8 947,37</w:t>
            </w:r>
          </w:p>
        </w:tc>
        <w:tc>
          <w:tcPr>
            <w:tcW w:w="331" w:type="pct"/>
            <w:shd w:val="clear" w:color="auto" w:fill="auto"/>
            <w:noWrap/>
            <w:hideMark/>
          </w:tcPr>
          <w:p w:rsidR="007A0984" w:rsidRPr="00325135" w:rsidRDefault="0004193D" w:rsidP="00CC69D6">
            <w:pPr>
              <w:jc w:val="center"/>
              <w:rPr>
                <w:rFonts w:cs="Times New Roman"/>
                <w:color w:val="000000"/>
                <w:sz w:val="16"/>
                <w:szCs w:val="16"/>
              </w:rPr>
            </w:pPr>
            <w:r>
              <w:rPr>
                <w:rFonts w:cs="Times New Roman"/>
                <w:color w:val="000000"/>
                <w:sz w:val="16"/>
                <w:szCs w:val="16"/>
              </w:rPr>
              <w:t>9 859,48</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7A0984">
        <w:trPr>
          <w:trHeight w:val="705"/>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Default="007A0984" w:rsidP="00CC69D6">
            <w:pPr>
              <w:jc w:val="center"/>
              <w:rPr>
                <w:rFonts w:cs="Times New Roman"/>
                <w:sz w:val="16"/>
                <w:szCs w:val="16"/>
              </w:rPr>
            </w:pPr>
            <w:r>
              <w:rPr>
                <w:rFonts w:cs="Times New Roman"/>
                <w:sz w:val="16"/>
                <w:szCs w:val="16"/>
              </w:rPr>
              <w:t>17 584,00</w:t>
            </w:r>
          </w:p>
        </w:tc>
        <w:tc>
          <w:tcPr>
            <w:tcW w:w="332" w:type="pct"/>
            <w:shd w:val="clear" w:color="auto" w:fill="auto"/>
            <w:hideMark/>
          </w:tcPr>
          <w:p w:rsidR="007A0984" w:rsidRPr="00325135" w:rsidRDefault="007A0984" w:rsidP="00CC69D6">
            <w:pPr>
              <w:rPr>
                <w:rFonts w:cs="Times New Roman"/>
                <w:sz w:val="16"/>
                <w:szCs w:val="16"/>
              </w:rPr>
            </w:pPr>
            <w:r>
              <w:rPr>
                <w:rFonts w:cs="Times New Roman"/>
                <w:sz w:val="16"/>
                <w:szCs w:val="16"/>
              </w:rPr>
              <w:t>Средства бюджета города Москвы</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0,00</w:t>
            </w:r>
          </w:p>
        </w:tc>
        <w:tc>
          <w:tcPr>
            <w:tcW w:w="331"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0,00</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w:t>
            </w:r>
          </w:p>
        </w:tc>
      </w:tr>
      <w:tr w:rsidR="00D2743D" w:rsidRPr="00325135" w:rsidTr="007A0984">
        <w:trPr>
          <w:trHeight w:val="281"/>
        </w:trPr>
        <w:tc>
          <w:tcPr>
            <w:tcW w:w="2121" w:type="pct"/>
            <w:gridSpan w:val="7"/>
            <w:vMerge w:val="restart"/>
          </w:tcPr>
          <w:p w:rsidR="00D2743D" w:rsidRPr="00325135" w:rsidRDefault="00D2743D" w:rsidP="00CC69D6">
            <w:pPr>
              <w:rPr>
                <w:rFonts w:cs="Times New Roman"/>
                <w:sz w:val="16"/>
                <w:szCs w:val="16"/>
              </w:rPr>
            </w:pPr>
            <w:r w:rsidRPr="00325135">
              <w:rPr>
                <w:rFonts w:cs="Times New Roman"/>
                <w:sz w:val="16"/>
                <w:szCs w:val="16"/>
              </w:rPr>
              <w:t>Всего по мероприятию</w:t>
            </w:r>
          </w:p>
        </w:tc>
        <w:tc>
          <w:tcPr>
            <w:tcW w:w="332" w:type="pct"/>
            <w:shd w:val="clear" w:color="auto" w:fill="auto"/>
            <w:noWrap/>
          </w:tcPr>
          <w:p w:rsidR="00D2743D" w:rsidRPr="00325135" w:rsidRDefault="00D2743D" w:rsidP="00CC69D6">
            <w:pPr>
              <w:jc w:val="center"/>
              <w:rPr>
                <w:rFonts w:cs="Times New Roman"/>
                <w:sz w:val="16"/>
                <w:szCs w:val="16"/>
              </w:rPr>
            </w:pPr>
            <w:r>
              <w:rPr>
                <w:rFonts w:cs="Times New Roman"/>
                <w:sz w:val="16"/>
                <w:szCs w:val="16"/>
              </w:rPr>
              <w:t>77 475,69</w:t>
            </w:r>
          </w:p>
        </w:tc>
        <w:tc>
          <w:tcPr>
            <w:tcW w:w="332" w:type="pct"/>
            <w:shd w:val="clear" w:color="auto" w:fill="auto"/>
          </w:tcPr>
          <w:p w:rsidR="00D2743D" w:rsidRPr="00325135" w:rsidRDefault="00D2743D" w:rsidP="00CC69D6">
            <w:pPr>
              <w:rPr>
                <w:rFonts w:cs="Times New Roman"/>
                <w:sz w:val="16"/>
                <w:szCs w:val="16"/>
              </w:rPr>
            </w:pPr>
            <w:r w:rsidRPr="00325135">
              <w:rPr>
                <w:rFonts w:cs="Times New Roman"/>
                <w:sz w:val="16"/>
                <w:szCs w:val="16"/>
              </w:rPr>
              <w:t>Итого</w:t>
            </w:r>
          </w:p>
        </w:tc>
        <w:tc>
          <w:tcPr>
            <w:tcW w:w="406"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512 937,50</w:t>
            </w:r>
          </w:p>
        </w:tc>
        <w:tc>
          <w:tcPr>
            <w:tcW w:w="212"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0,00</w:t>
            </w:r>
          </w:p>
        </w:tc>
        <w:tc>
          <w:tcPr>
            <w:tcW w:w="377"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136 800,51</w:t>
            </w:r>
          </w:p>
        </w:tc>
        <w:tc>
          <w:tcPr>
            <w:tcW w:w="332" w:type="pct"/>
            <w:shd w:val="clear" w:color="auto" w:fill="auto"/>
            <w:noWrap/>
          </w:tcPr>
          <w:p w:rsidR="00D2743D" w:rsidRPr="00325135" w:rsidRDefault="00D2743D" w:rsidP="00DA0719">
            <w:pPr>
              <w:jc w:val="center"/>
              <w:rPr>
                <w:rFonts w:cs="Times New Roman"/>
                <w:color w:val="0D0D0D"/>
                <w:sz w:val="16"/>
                <w:szCs w:val="16"/>
              </w:rPr>
            </w:pPr>
            <w:r>
              <w:rPr>
                <w:rFonts w:cs="Times New Roman"/>
                <w:color w:val="0D0D0D"/>
                <w:sz w:val="16"/>
                <w:szCs w:val="16"/>
              </w:rPr>
              <w:t>178 947,37</w:t>
            </w:r>
          </w:p>
        </w:tc>
        <w:tc>
          <w:tcPr>
            <w:tcW w:w="331" w:type="pct"/>
            <w:shd w:val="clear" w:color="auto" w:fill="auto"/>
            <w:noWrap/>
          </w:tcPr>
          <w:p w:rsidR="00D2743D" w:rsidRPr="00325135" w:rsidRDefault="00D2743D" w:rsidP="00DA0719">
            <w:pPr>
              <w:jc w:val="center"/>
              <w:rPr>
                <w:rFonts w:cs="Times New Roman"/>
                <w:color w:val="0D0D0D"/>
                <w:sz w:val="16"/>
                <w:szCs w:val="16"/>
              </w:rPr>
            </w:pPr>
            <w:r>
              <w:rPr>
                <w:rFonts w:cs="Times New Roman"/>
                <w:color w:val="0D0D0D"/>
                <w:sz w:val="16"/>
                <w:szCs w:val="16"/>
              </w:rPr>
              <w:t>197 189,62</w:t>
            </w:r>
          </w:p>
        </w:tc>
        <w:tc>
          <w:tcPr>
            <w:tcW w:w="237" w:type="pct"/>
            <w:shd w:val="clear" w:color="auto" w:fill="auto"/>
            <w:noWrap/>
          </w:tcPr>
          <w:p w:rsidR="00D2743D" w:rsidRPr="00325135" w:rsidRDefault="00D2743D" w:rsidP="00DA0719">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tcPr>
          <w:p w:rsidR="00D2743D" w:rsidRPr="00325135" w:rsidRDefault="00D2743D" w:rsidP="00CC69D6">
            <w:pPr>
              <w:jc w:val="center"/>
              <w:rPr>
                <w:rFonts w:cs="Times New Roman"/>
                <w:sz w:val="16"/>
                <w:szCs w:val="16"/>
              </w:rPr>
            </w:pPr>
            <w:r w:rsidRPr="00325135">
              <w:rPr>
                <w:rFonts w:cs="Times New Roman"/>
                <w:sz w:val="16"/>
                <w:szCs w:val="16"/>
              </w:rPr>
              <w:t>-</w:t>
            </w:r>
          </w:p>
        </w:tc>
      </w:tr>
      <w:tr w:rsidR="00D2743D" w:rsidRPr="00325135" w:rsidTr="00E935BE">
        <w:trPr>
          <w:trHeight w:val="265"/>
        </w:trPr>
        <w:tc>
          <w:tcPr>
            <w:tcW w:w="2121" w:type="pct"/>
            <w:gridSpan w:val="7"/>
            <w:vMerge/>
          </w:tcPr>
          <w:p w:rsidR="00D2743D" w:rsidRPr="00325135" w:rsidRDefault="00D2743D" w:rsidP="00CC69D6">
            <w:pPr>
              <w:jc w:val="center"/>
              <w:rPr>
                <w:rFonts w:cs="Times New Roman"/>
                <w:sz w:val="16"/>
                <w:szCs w:val="16"/>
              </w:rPr>
            </w:pPr>
          </w:p>
        </w:tc>
        <w:tc>
          <w:tcPr>
            <w:tcW w:w="332" w:type="pct"/>
            <w:shd w:val="clear" w:color="auto" w:fill="auto"/>
            <w:noWrap/>
          </w:tcPr>
          <w:p w:rsidR="00D2743D" w:rsidRPr="00325135" w:rsidRDefault="00D2743D" w:rsidP="00CC69D6">
            <w:pPr>
              <w:jc w:val="center"/>
              <w:rPr>
                <w:rFonts w:cs="Times New Roman"/>
                <w:sz w:val="16"/>
                <w:szCs w:val="16"/>
              </w:rPr>
            </w:pPr>
            <w:r>
              <w:rPr>
                <w:rFonts w:cs="Times New Roman"/>
                <w:sz w:val="16"/>
                <w:szCs w:val="16"/>
              </w:rPr>
              <w:t>55 092,43</w:t>
            </w:r>
          </w:p>
        </w:tc>
        <w:tc>
          <w:tcPr>
            <w:tcW w:w="332" w:type="pct"/>
            <w:shd w:val="clear" w:color="auto" w:fill="auto"/>
          </w:tcPr>
          <w:p w:rsidR="00D2743D" w:rsidRPr="00325135" w:rsidRDefault="00D2743D"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487 290,63</w:t>
            </w:r>
          </w:p>
        </w:tc>
        <w:tc>
          <w:tcPr>
            <w:tcW w:w="212"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0,00</w:t>
            </w:r>
          </w:p>
        </w:tc>
        <w:tc>
          <w:tcPr>
            <w:tcW w:w="377"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129 960,49</w:t>
            </w:r>
          </w:p>
        </w:tc>
        <w:tc>
          <w:tcPr>
            <w:tcW w:w="332" w:type="pct"/>
            <w:shd w:val="clear" w:color="auto" w:fill="auto"/>
            <w:noWrap/>
          </w:tcPr>
          <w:p w:rsidR="00D2743D" w:rsidRPr="00325135" w:rsidRDefault="00D2743D" w:rsidP="00DA0719">
            <w:pPr>
              <w:jc w:val="center"/>
              <w:rPr>
                <w:rFonts w:cs="Times New Roman"/>
                <w:color w:val="000000"/>
                <w:sz w:val="16"/>
                <w:szCs w:val="16"/>
              </w:rPr>
            </w:pPr>
            <w:r>
              <w:rPr>
                <w:rFonts w:cs="Times New Roman"/>
                <w:color w:val="000000"/>
                <w:sz w:val="16"/>
                <w:szCs w:val="16"/>
              </w:rPr>
              <w:t>170 000,00</w:t>
            </w:r>
          </w:p>
        </w:tc>
        <w:tc>
          <w:tcPr>
            <w:tcW w:w="331" w:type="pct"/>
            <w:shd w:val="clear" w:color="auto" w:fill="auto"/>
            <w:noWrap/>
          </w:tcPr>
          <w:p w:rsidR="00D2743D" w:rsidRPr="00325135" w:rsidRDefault="00D2743D" w:rsidP="00DA0719">
            <w:pPr>
              <w:jc w:val="center"/>
              <w:rPr>
                <w:rFonts w:cs="Times New Roman"/>
                <w:color w:val="000000"/>
                <w:sz w:val="16"/>
                <w:szCs w:val="16"/>
              </w:rPr>
            </w:pPr>
            <w:r>
              <w:rPr>
                <w:rFonts w:cs="Times New Roman"/>
                <w:color w:val="000000"/>
                <w:sz w:val="16"/>
                <w:szCs w:val="16"/>
              </w:rPr>
              <w:t>187 330,14</w:t>
            </w:r>
          </w:p>
        </w:tc>
        <w:tc>
          <w:tcPr>
            <w:tcW w:w="237" w:type="pct"/>
            <w:shd w:val="clear" w:color="auto" w:fill="auto"/>
            <w:noWrap/>
          </w:tcPr>
          <w:p w:rsidR="00D2743D" w:rsidRPr="00325135" w:rsidRDefault="00D2743D" w:rsidP="00DA0719">
            <w:pPr>
              <w:jc w:val="center"/>
              <w:rPr>
                <w:rFonts w:cs="Times New Roman"/>
                <w:color w:val="0D0D0D"/>
                <w:sz w:val="16"/>
                <w:szCs w:val="16"/>
              </w:rPr>
            </w:pPr>
            <w:r>
              <w:rPr>
                <w:rFonts w:cs="Times New Roman"/>
                <w:color w:val="0D0D0D"/>
                <w:sz w:val="16"/>
                <w:szCs w:val="16"/>
              </w:rPr>
              <w:t>0,00</w:t>
            </w:r>
          </w:p>
        </w:tc>
        <w:tc>
          <w:tcPr>
            <w:tcW w:w="320" w:type="pct"/>
            <w:vMerge w:val="restart"/>
            <w:shd w:val="clear" w:color="auto" w:fill="auto"/>
            <w:noWrap/>
          </w:tcPr>
          <w:p w:rsidR="00D2743D" w:rsidRPr="00325135" w:rsidRDefault="00D2743D" w:rsidP="00CC69D6">
            <w:pPr>
              <w:jc w:val="center"/>
              <w:rPr>
                <w:rFonts w:cs="Times New Roman"/>
                <w:sz w:val="16"/>
                <w:szCs w:val="16"/>
              </w:rPr>
            </w:pPr>
            <w:r>
              <w:rPr>
                <w:rFonts w:cs="Times New Roman"/>
                <w:sz w:val="16"/>
                <w:szCs w:val="16"/>
              </w:rPr>
              <w:t>-</w:t>
            </w:r>
          </w:p>
        </w:tc>
      </w:tr>
      <w:tr w:rsidR="00D2743D" w:rsidRPr="00672E78" w:rsidTr="00E935BE">
        <w:trPr>
          <w:trHeight w:val="960"/>
        </w:trPr>
        <w:tc>
          <w:tcPr>
            <w:tcW w:w="2121" w:type="pct"/>
            <w:gridSpan w:val="7"/>
            <w:vMerge/>
          </w:tcPr>
          <w:p w:rsidR="00D2743D" w:rsidRPr="00325135" w:rsidRDefault="00D2743D" w:rsidP="00CC69D6">
            <w:pPr>
              <w:jc w:val="center"/>
              <w:rPr>
                <w:rFonts w:cs="Times New Roman"/>
                <w:sz w:val="16"/>
                <w:szCs w:val="16"/>
              </w:rPr>
            </w:pPr>
          </w:p>
        </w:tc>
        <w:tc>
          <w:tcPr>
            <w:tcW w:w="332" w:type="pct"/>
            <w:shd w:val="clear" w:color="auto" w:fill="auto"/>
            <w:noWrap/>
          </w:tcPr>
          <w:p w:rsidR="00D2743D" w:rsidRPr="00325135" w:rsidRDefault="00D2743D" w:rsidP="00CC69D6">
            <w:pPr>
              <w:jc w:val="center"/>
              <w:rPr>
                <w:rFonts w:cs="Times New Roman"/>
                <w:sz w:val="16"/>
                <w:szCs w:val="16"/>
              </w:rPr>
            </w:pPr>
            <w:r>
              <w:rPr>
                <w:rFonts w:cs="Times New Roman"/>
                <w:sz w:val="16"/>
                <w:szCs w:val="16"/>
              </w:rPr>
              <w:t>4 799,26</w:t>
            </w:r>
          </w:p>
        </w:tc>
        <w:tc>
          <w:tcPr>
            <w:tcW w:w="332" w:type="pct"/>
            <w:shd w:val="clear" w:color="auto" w:fill="auto"/>
          </w:tcPr>
          <w:p w:rsidR="00D2743D" w:rsidRPr="00325135" w:rsidRDefault="00D2743D" w:rsidP="00CC69D6">
            <w:pPr>
              <w:rPr>
                <w:rFonts w:cs="Times New Roman"/>
                <w:sz w:val="16"/>
                <w:szCs w:val="16"/>
              </w:rPr>
            </w:pPr>
            <w:r w:rsidRPr="00325135">
              <w:rPr>
                <w:rFonts w:cs="Times New Roman"/>
                <w:sz w:val="16"/>
                <w:szCs w:val="16"/>
              </w:rPr>
              <w:t xml:space="preserve">Средства бюджетов городского округа Электросталь  </w:t>
            </w:r>
          </w:p>
        </w:tc>
        <w:tc>
          <w:tcPr>
            <w:tcW w:w="406"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25 646,87</w:t>
            </w:r>
          </w:p>
        </w:tc>
        <w:tc>
          <w:tcPr>
            <w:tcW w:w="212"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0,00</w:t>
            </w:r>
          </w:p>
        </w:tc>
        <w:tc>
          <w:tcPr>
            <w:tcW w:w="377"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6 840,02</w:t>
            </w:r>
          </w:p>
        </w:tc>
        <w:tc>
          <w:tcPr>
            <w:tcW w:w="332" w:type="pct"/>
            <w:shd w:val="clear" w:color="auto" w:fill="auto"/>
            <w:noWrap/>
          </w:tcPr>
          <w:p w:rsidR="00D2743D" w:rsidRPr="00325135" w:rsidRDefault="00D2743D" w:rsidP="00DA0719">
            <w:pPr>
              <w:jc w:val="center"/>
              <w:rPr>
                <w:rFonts w:cs="Times New Roman"/>
                <w:color w:val="000000"/>
                <w:sz w:val="16"/>
                <w:szCs w:val="16"/>
              </w:rPr>
            </w:pPr>
            <w:r>
              <w:rPr>
                <w:rFonts w:cs="Times New Roman"/>
                <w:color w:val="000000"/>
                <w:sz w:val="16"/>
                <w:szCs w:val="16"/>
              </w:rPr>
              <w:t>8 947,37</w:t>
            </w:r>
          </w:p>
        </w:tc>
        <w:tc>
          <w:tcPr>
            <w:tcW w:w="331" w:type="pct"/>
            <w:shd w:val="clear" w:color="auto" w:fill="auto"/>
            <w:noWrap/>
          </w:tcPr>
          <w:p w:rsidR="00D2743D" w:rsidRPr="00325135" w:rsidRDefault="00D2743D" w:rsidP="00DA0719">
            <w:pPr>
              <w:jc w:val="center"/>
              <w:rPr>
                <w:rFonts w:cs="Times New Roman"/>
                <w:color w:val="000000"/>
                <w:sz w:val="16"/>
                <w:szCs w:val="16"/>
              </w:rPr>
            </w:pPr>
            <w:r>
              <w:rPr>
                <w:rFonts w:cs="Times New Roman"/>
                <w:color w:val="000000"/>
                <w:sz w:val="16"/>
                <w:szCs w:val="16"/>
              </w:rPr>
              <w:t>9 859,48</w:t>
            </w:r>
          </w:p>
        </w:tc>
        <w:tc>
          <w:tcPr>
            <w:tcW w:w="237" w:type="pct"/>
            <w:shd w:val="clear" w:color="auto" w:fill="auto"/>
            <w:noWrap/>
          </w:tcPr>
          <w:p w:rsidR="00D2743D" w:rsidRPr="00325135" w:rsidRDefault="00D2743D" w:rsidP="00DA0719">
            <w:pPr>
              <w:jc w:val="center"/>
              <w:rPr>
                <w:rFonts w:cs="Times New Roman"/>
                <w:color w:val="0D0D0D"/>
                <w:sz w:val="16"/>
                <w:szCs w:val="16"/>
              </w:rPr>
            </w:pPr>
            <w:r>
              <w:rPr>
                <w:rFonts w:cs="Times New Roman"/>
                <w:color w:val="0D0D0D"/>
                <w:sz w:val="16"/>
                <w:szCs w:val="16"/>
              </w:rPr>
              <w:t>0,00</w:t>
            </w:r>
          </w:p>
        </w:tc>
        <w:tc>
          <w:tcPr>
            <w:tcW w:w="320" w:type="pct"/>
            <w:vMerge/>
            <w:shd w:val="clear" w:color="auto" w:fill="auto"/>
            <w:noWrap/>
          </w:tcPr>
          <w:p w:rsidR="00D2743D" w:rsidRPr="00672E78" w:rsidRDefault="00D2743D" w:rsidP="00CC69D6">
            <w:pPr>
              <w:jc w:val="center"/>
              <w:rPr>
                <w:rFonts w:cs="Times New Roman"/>
                <w:sz w:val="16"/>
                <w:szCs w:val="16"/>
              </w:rPr>
            </w:pPr>
          </w:p>
        </w:tc>
      </w:tr>
      <w:tr w:rsidR="00D2743D" w:rsidRPr="00672E78" w:rsidTr="00E935BE">
        <w:trPr>
          <w:trHeight w:val="497"/>
        </w:trPr>
        <w:tc>
          <w:tcPr>
            <w:tcW w:w="2121" w:type="pct"/>
            <w:gridSpan w:val="7"/>
            <w:vMerge/>
          </w:tcPr>
          <w:p w:rsidR="00D2743D" w:rsidRPr="00325135" w:rsidRDefault="00D2743D" w:rsidP="00CC69D6">
            <w:pPr>
              <w:jc w:val="center"/>
              <w:rPr>
                <w:rFonts w:cs="Times New Roman"/>
                <w:sz w:val="16"/>
                <w:szCs w:val="16"/>
              </w:rPr>
            </w:pPr>
          </w:p>
        </w:tc>
        <w:tc>
          <w:tcPr>
            <w:tcW w:w="332" w:type="pct"/>
            <w:shd w:val="clear" w:color="auto" w:fill="auto"/>
            <w:noWrap/>
          </w:tcPr>
          <w:p w:rsidR="00D2743D" w:rsidRPr="00325135" w:rsidRDefault="00D2743D" w:rsidP="00CC69D6">
            <w:pPr>
              <w:jc w:val="center"/>
              <w:rPr>
                <w:rFonts w:cs="Times New Roman"/>
                <w:sz w:val="16"/>
                <w:szCs w:val="16"/>
              </w:rPr>
            </w:pPr>
            <w:r>
              <w:rPr>
                <w:rFonts w:cs="Times New Roman"/>
                <w:sz w:val="16"/>
                <w:szCs w:val="16"/>
              </w:rPr>
              <w:t>17 584,00</w:t>
            </w:r>
          </w:p>
        </w:tc>
        <w:tc>
          <w:tcPr>
            <w:tcW w:w="332" w:type="pct"/>
            <w:shd w:val="clear" w:color="auto" w:fill="auto"/>
          </w:tcPr>
          <w:p w:rsidR="00D2743D" w:rsidRPr="00325135" w:rsidRDefault="00D2743D" w:rsidP="00CC69D6">
            <w:pPr>
              <w:rPr>
                <w:rFonts w:cs="Times New Roman"/>
                <w:sz w:val="16"/>
                <w:szCs w:val="16"/>
              </w:rPr>
            </w:pPr>
            <w:r>
              <w:rPr>
                <w:rFonts w:cs="Times New Roman"/>
                <w:sz w:val="16"/>
                <w:szCs w:val="16"/>
              </w:rPr>
              <w:t>Средства бюджета города Москвы</w:t>
            </w:r>
          </w:p>
        </w:tc>
        <w:tc>
          <w:tcPr>
            <w:tcW w:w="406"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0,00</w:t>
            </w:r>
          </w:p>
        </w:tc>
        <w:tc>
          <w:tcPr>
            <w:tcW w:w="212"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0,00</w:t>
            </w:r>
          </w:p>
        </w:tc>
        <w:tc>
          <w:tcPr>
            <w:tcW w:w="377"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0,00</w:t>
            </w:r>
          </w:p>
        </w:tc>
        <w:tc>
          <w:tcPr>
            <w:tcW w:w="332" w:type="pct"/>
            <w:shd w:val="clear" w:color="auto" w:fill="auto"/>
            <w:noWrap/>
          </w:tcPr>
          <w:p w:rsidR="00D2743D" w:rsidRPr="00325135" w:rsidRDefault="00D2743D" w:rsidP="00DA0719">
            <w:pPr>
              <w:jc w:val="center"/>
              <w:rPr>
                <w:rFonts w:cs="Times New Roman"/>
                <w:color w:val="000000"/>
                <w:sz w:val="16"/>
                <w:szCs w:val="16"/>
              </w:rPr>
            </w:pPr>
            <w:r>
              <w:rPr>
                <w:rFonts w:cs="Times New Roman"/>
                <w:color w:val="000000"/>
                <w:sz w:val="16"/>
                <w:szCs w:val="16"/>
              </w:rPr>
              <w:t>0,00</w:t>
            </w:r>
          </w:p>
        </w:tc>
        <w:tc>
          <w:tcPr>
            <w:tcW w:w="331" w:type="pct"/>
            <w:shd w:val="clear" w:color="auto" w:fill="auto"/>
            <w:noWrap/>
          </w:tcPr>
          <w:p w:rsidR="00D2743D" w:rsidRPr="00325135" w:rsidRDefault="00D2743D" w:rsidP="00DA0719">
            <w:pPr>
              <w:jc w:val="center"/>
              <w:rPr>
                <w:rFonts w:cs="Times New Roman"/>
                <w:color w:val="000000"/>
                <w:sz w:val="16"/>
                <w:szCs w:val="16"/>
              </w:rPr>
            </w:pPr>
            <w:r>
              <w:rPr>
                <w:rFonts w:cs="Times New Roman"/>
                <w:color w:val="000000"/>
                <w:sz w:val="16"/>
                <w:szCs w:val="16"/>
              </w:rPr>
              <w:t>0,00</w:t>
            </w:r>
          </w:p>
        </w:tc>
        <w:tc>
          <w:tcPr>
            <w:tcW w:w="237" w:type="pct"/>
            <w:shd w:val="clear" w:color="auto" w:fill="auto"/>
            <w:noWrap/>
          </w:tcPr>
          <w:p w:rsidR="00D2743D" w:rsidRPr="00325135" w:rsidRDefault="00D2743D" w:rsidP="00DA0719">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tcPr>
          <w:p w:rsidR="00D2743D" w:rsidRPr="00672E78" w:rsidRDefault="00D2743D" w:rsidP="00CC69D6">
            <w:pPr>
              <w:jc w:val="center"/>
              <w:rPr>
                <w:rFonts w:cs="Times New Roman"/>
                <w:sz w:val="16"/>
                <w:szCs w:val="16"/>
              </w:rPr>
            </w:pPr>
            <w:r>
              <w:rPr>
                <w:rFonts w:cs="Times New Roman"/>
                <w:sz w:val="16"/>
                <w:szCs w:val="16"/>
              </w:rPr>
              <w:t>-</w:t>
            </w:r>
          </w:p>
        </w:tc>
      </w:tr>
    </w:tbl>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7127D8">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p w:rsidR="00881140" w:rsidRPr="0062679F" w:rsidRDefault="00881140">
      <w:pPr>
        <w:spacing w:after="160" w:line="259" w:lineRule="auto"/>
        <w:rPr>
          <w:rFonts w:eastAsiaTheme="minorEastAsia" w:cs="Times New Roman"/>
          <w:sz w:val="16"/>
          <w:szCs w:val="16"/>
        </w:rPr>
      </w:pPr>
    </w:p>
    <w:tbl>
      <w:tblPr>
        <w:tblW w:w="0" w:type="auto"/>
        <w:tblLook w:val="04A0" w:firstRow="1" w:lastRow="0" w:firstColumn="1" w:lastColumn="0" w:noHBand="0" w:noVBand="1"/>
      </w:tblPr>
      <w:tblGrid>
        <w:gridCol w:w="625"/>
        <w:gridCol w:w="2341"/>
        <w:gridCol w:w="1133"/>
        <w:gridCol w:w="1446"/>
        <w:gridCol w:w="741"/>
        <w:gridCol w:w="738"/>
        <w:gridCol w:w="612"/>
        <w:gridCol w:w="753"/>
        <w:gridCol w:w="929"/>
        <w:gridCol w:w="769"/>
        <w:gridCol w:w="771"/>
        <w:gridCol w:w="804"/>
        <w:gridCol w:w="804"/>
        <w:gridCol w:w="804"/>
        <w:gridCol w:w="1686"/>
      </w:tblGrid>
      <w:tr w:rsidR="00881140" w:rsidRPr="00881140" w:rsidTr="0088114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bookmarkStart w:id="2" w:name="RANGE!A1:O59"/>
            <w:r w:rsidRPr="00881140">
              <w:rPr>
                <w:rFonts w:cs="Times New Roman"/>
                <w:color w:val="000000"/>
                <w:sz w:val="16"/>
                <w:szCs w:val="16"/>
                <w:lang w:eastAsia="zh-CN"/>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Всего </w:t>
            </w:r>
            <w:r w:rsidRPr="00881140">
              <w:rPr>
                <w:rFonts w:cs="Times New Roman"/>
                <w:color w:val="000000"/>
                <w:sz w:val="16"/>
                <w:szCs w:val="16"/>
                <w:lang w:eastAsia="zh-CN"/>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Ответственный за выполнение мероприятия</w:t>
            </w:r>
          </w:p>
        </w:tc>
      </w:tr>
      <w:tr w:rsidR="00881140" w:rsidRPr="00881140" w:rsidTr="0088114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2023-2027</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7B4E6B">
            <w:pPr>
              <w:spacing w:after="240"/>
              <w:rPr>
                <w:rFonts w:cs="Times New Roman"/>
                <w:color w:val="000000"/>
                <w:sz w:val="16"/>
                <w:szCs w:val="16"/>
                <w:lang w:eastAsia="zh-CN"/>
              </w:rPr>
            </w:pPr>
            <w:r w:rsidRPr="00881140">
              <w:rPr>
                <w:rFonts w:cs="Times New Roman"/>
                <w:color w:val="000000"/>
                <w:sz w:val="16"/>
                <w:szCs w:val="16"/>
                <w:lang w:eastAsia="zh-CN"/>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881140">
              <w:rPr>
                <w:rFonts w:cs="Times New Roman"/>
                <w:color w:val="000000"/>
                <w:sz w:val="16"/>
                <w:szCs w:val="16"/>
                <w:lang w:eastAsia="zh-CN"/>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4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Ресурсоснабжающие организации</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общедомовые</w:t>
            </w:r>
            <w:r w:rsidRPr="00881140">
              <w:rPr>
                <w:rFonts w:cs="Times New Roman"/>
                <w:color w:val="000000"/>
                <w:sz w:val="16"/>
                <w:szCs w:val="16"/>
                <w:lang w:eastAsia="zh-CN"/>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7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72</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rPr>
                <w:rFonts w:cs="Times New Roman"/>
                <w:b/>
                <w:bCs/>
                <w:color w:val="000000"/>
                <w:sz w:val="16"/>
                <w:szCs w:val="16"/>
                <w:lang w:eastAsia="zh-CN"/>
              </w:rPr>
            </w:pPr>
            <w:r w:rsidRPr="00881140">
              <w:rPr>
                <w:rFonts w:cs="Times New Roman"/>
                <w:b/>
                <w:bCs/>
                <w:color w:val="000000"/>
                <w:sz w:val="16"/>
                <w:szCs w:val="16"/>
                <w:lang w:eastAsia="zh-CN"/>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288"/>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881140" w:rsidRPr="00881140" w:rsidRDefault="00881140" w:rsidP="00881140">
            <w:pPr>
              <w:rPr>
                <w:rFonts w:cs="Times New Roman"/>
                <w:color w:val="000000"/>
                <w:sz w:val="20"/>
                <w:szCs w:val="20"/>
                <w:lang w:eastAsia="zh-CN"/>
              </w:rPr>
            </w:pPr>
            <w:r w:rsidRPr="00881140">
              <w:rPr>
                <w:rFonts w:cs="Times New Roman"/>
                <w:color w:val="000000"/>
                <w:sz w:val="20"/>
                <w:szCs w:val="20"/>
                <w:lang w:eastAsia="zh-CN"/>
              </w:rPr>
              <w:t>В том числе по главным распорядителям бюджетных средств:</w:t>
            </w:r>
          </w:p>
        </w:tc>
      </w:tr>
      <w:tr w:rsidR="00881140" w:rsidRPr="00881140" w:rsidTr="00881140">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bl>
    <w:p w:rsidR="00D76DB4" w:rsidRPr="0062679F" w:rsidRDefault="00D76DB4">
      <w:pPr>
        <w:spacing w:after="160" w:line="259" w:lineRule="auto"/>
        <w:rPr>
          <w:rFonts w:eastAsiaTheme="minorEastAsia" w:cs="Times New Roman"/>
          <w:sz w:val="16"/>
          <w:szCs w:val="16"/>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7B4E6B" w:rsidRDefault="007B4E6B" w:rsidP="00540FF9">
      <w:pPr>
        <w:pStyle w:val="ConsPlusNormal"/>
        <w:ind w:firstLine="539"/>
        <w:jc w:val="center"/>
        <w:rPr>
          <w:rFonts w:ascii="Times New Roman CYR" w:eastAsiaTheme="minorEastAsia" w:hAnsi="Times New Roman CYR" w:cs="Times New Roman CYR"/>
          <w:sz w:val="24"/>
          <w:szCs w:val="24"/>
        </w:rPr>
      </w:pPr>
    </w:p>
    <w:p w:rsidR="007B4E6B" w:rsidRDefault="007B4E6B" w:rsidP="00540FF9">
      <w:pPr>
        <w:pStyle w:val="ConsPlusNormal"/>
        <w:ind w:firstLine="539"/>
        <w:jc w:val="center"/>
        <w:rPr>
          <w:rFonts w:ascii="Times New Roman CYR" w:eastAsiaTheme="minorEastAsia" w:hAnsi="Times New Roman CYR" w:cs="Times New Roman CYR"/>
          <w:sz w:val="24"/>
          <w:szCs w:val="24"/>
        </w:rPr>
      </w:pPr>
    </w:p>
    <w:p w:rsidR="007B4E6B" w:rsidRDefault="007B4E6B"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4100" w:type="dxa"/>
        <w:tblLook w:val="04A0" w:firstRow="1" w:lastRow="0" w:firstColumn="1" w:lastColumn="0" w:noHBand="0" w:noVBand="1"/>
      </w:tblPr>
      <w:tblGrid>
        <w:gridCol w:w="480"/>
        <w:gridCol w:w="2960"/>
        <w:gridCol w:w="1103"/>
        <w:gridCol w:w="1780"/>
        <w:gridCol w:w="1200"/>
        <w:gridCol w:w="980"/>
        <w:gridCol w:w="1000"/>
        <w:gridCol w:w="960"/>
        <w:gridCol w:w="980"/>
        <w:gridCol w:w="1100"/>
        <w:gridCol w:w="1557"/>
      </w:tblGrid>
      <w:tr w:rsidR="00881140" w:rsidRPr="00881140" w:rsidTr="00881140">
        <w:trPr>
          <w:trHeight w:val="330"/>
        </w:trPr>
        <w:tc>
          <w:tcPr>
            <w:tcW w:w="480" w:type="dxa"/>
            <w:vMerge w:val="restart"/>
            <w:tcBorders>
              <w:top w:val="single" w:sz="4" w:space="0" w:color="auto"/>
              <w:left w:val="single" w:sz="4" w:space="0" w:color="auto"/>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п/п</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Мероприятие Подпрограммы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1200" w:type="dxa"/>
            <w:vMerge w:val="restart"/>
            <w:tcBorders>
              <w:top w:val="single" w:sz="4" w:space="0" w:color="auto"/>
              <w:left w:val="single" w:sz="4" w:space="0" w:color="auto"/>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 (тыс. руб.)</w:t>
            </w:r>
          </w:p>
        </w:tc>
        <w:tc>
          <w:tcPr>
            <w:tcW w:w="5020" w:type="dxa"/>
            <w:gridSpan w:val="5"/>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Объемы финансирования по годам (тыс. руб.)</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Ответственный за выполнение мероприятия </w:t>
            </w:r>
          </w:p>
        </w:tc>
      </w:tr>
      <w:tr w:rsidR="00881140" w:rsidRPr="00881140" w:rsidTr="00881140">
        <w:trPr>
          <w:trHeight w:val="420"/>
        </w:trPr>
        <w:tc>
          <w:tcPr>
            <w:tcW w:w="480" w:type="dxa"/>
            <w:vMerge/>
            <w:tcBorders>
              <w:top w:val="single" w:sz="4" w:space="0" w:color="auto"/>
              <w:left w:val="single" w:sz="4" w:space="0" w:color="auto"/>
              <w:bottom w:val="nil"/>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200" w:type="dxa"/>
            <w:vMerge/>
            <w:tcBorders>
              <w:top w:val="single" w:sz="4" w:space="0" w:color="auto"/>
              <w:left w:val="single" w:sz="4" w:space="0" w:color="auto"/>
              <w:bottom w:val="nil"/>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1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tcBorders>
              <w:top w:val="single" w:sz="4" w:space="0" w:color="auto"/>
              <w:left w:val="single" w:sz="4" w:space="0" w:color="auto"/>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296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10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17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1200" w:type="dxa"/>
            <w:tcBorders>
              <w:top w:val="single" w:sz="4" w:space="0" w:color="auto"/>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9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6</w:t>
            </w:r>
          </w:p>
        </w:tc>
        <w:tc>
          <w:tcPr>
            <w:tcW w:w="100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96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9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110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15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Основное мероприятие 01. Создание условий для реализации полномочий органов местного самоуправления</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2023-2027</w:t>
            </w:r>
          </w:p>
        </w:tc>
        <w:tc>
          <w:tcPr>
            <w:tcW w:w="178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120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975"/>
        </w:trPr>
        <w:tc>
          <w:tcPr>
            <w:tcW w:w="4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296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 xml:space="preserve"> Мероприятие 01.01. Обеспечение деятельности муниципальных органов - учреждения в сфере жилищно-коммунального хозяйства</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2023-2027</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210 542,11</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38 712,43</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42 927,64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42 928,00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42 987,02</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42 987,02</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1005"/>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210 542,11</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38 712,43</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42 927,64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42 928,00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42 987,02</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42 987,02</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296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2023-2027</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12 127,14</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2 407,88</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956,26</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990"/>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12 127,14</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2 407,88</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956,26</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2 921,00</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296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Всего по Подпрограмме VII</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1410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881140" w:rsidRPr="00881140" w:rsidRDefault="00881140" w:rsidP="00881140">
            <w:pPr>
              <w:rPr>
                <w:rFonts w:cs="Times New Roman"/>
                <w:color w:val="000000"/>
                <w:sz w:val="18"/>
                <w:szCs w:val="18"/>
                <w:lang w:eastAsia="zh-CN"/>
              </w:rPr>
            </w:pPr>
            <w:r w:rsidRPr="00881140">
              <w:rPr>
                <w:rFonts w:cs="Times New Roman"/>
                <w:color w:val="000000"/>
                <w:sz w:val="18"/>
                <w:szCs w:val="18"/>
                <w:lang w:eastAsia="zh-CN"/>
              </w:rPr>
              <w:t>В том числе по главным распорядителям бюджетных средств:</w:t>
            </w:r>
          </w:p>
        </w:tc>
      </w:tr>
      <w:tr w:rsidR="00881140" w:rsidRPr="00881140" w:rsidTr="00881140">
        <w:trPr>
          <w:trHeight w:val="288"/>
        </w:trPr>
        <w:tc>
          <w:tcPr>
            <w:tcW w:w="480" w:type="dxa"/>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ascii="Calibri" w:hAnsi="Calibri" w:cs="Calibri"/>
                <w:color w:val="000000"/>
                <w:lang w:eastAsia="zh-CN"/>
              </w:rPr>
            </w:pPr>
            <w:r w:rsidRPr="00881140">
              <w:rPr>
                <w:rFonts w:ascii="Calibri" w:hAnsi="Calibri" w:cs="Calibri"/>
                <w:color w:val="000000"/>
                <w:sz w:val="22"/>
                <w:szCs w:val="22"/>
                <w:lang w:eastAsia="zh-CN"/>
              </w:rPr>
              <w:t> </w:t>
            </w:r>
          </w:p>
        </w:tc>
        <w:tc>
          <w:tcPr>
            <w:tcW w:w="2960" w:type="dxa"/>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41 120,31</w:t>
            </w:r>
          </w:p>
        </w:tc>
        <w:tc>
          <w:tcPr>
            <w:tcW w:w="10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45 848,64</w:t>
            </w:r>
          </w:p>
        </w:tc>
        <w:tc>
          <w:tcPr>
            <w:tcW w:w="96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45 849,00</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43 943,28</w:t>
            </w:r>
          </w:p>
        </w:tc>
        <w:tc>
          <w:tcPr>
            <w:tcW w:w="11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45 908,02</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48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ascii="Calibri" w:hAnsi="Calibri" w:cs="Calibri"/>
                <w:color w:val="000000"/>
                <w:lang w:eastAsia="zh-CN"/>
              </w:rPr>
            </w:pPr>
          </w:p>
        </w:tc>
        <w:tc>
          <w:tcPr>
            <w:tcW w:w="296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41 120,31</w:t>
            </w:r>
          </w:p>
        </w:tc>
        <w:tc>
          <w:tcPr>
            <w:tcW w:w="10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45 848,64</w:t>
            </w:r>
          </w:p>
        </w:tc>
        <w:tc>
          <w:tcPr>
            <w:tcW w:w="96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45 849,00</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43 943,28</w:t>
            </w:r>
          </w:p>
        </w:tc>
        <w:tc>
          <w:tcPr>
            <w:tcW w:w="11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45 908,02</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4863" w:type="dxa"/>
        <w:tblInd w:w="93" w:type="dxa"/>
        <w:shd w:val="clear" w:color="auto" w:fill="FFFFFF" w:themeFill="background1"/>
        <w:tblLayout w:type="fixed"/>
        <w:tblLook w:val="04A0" w:firstRow="1" w:lastRow="0" w:firstColumn="1" w:lastColumn="0" w:noHBand="0" w:noVBand="1"/>
      </w:tblPr>
      <w:tblGrid>
        <w:gridCol w:w="479"/>
        <w:gridCol w:w="2555"/>
        <w:gridCol w:w="1101"/>
        <w:gridCol w:w="1354"/>
        <w:gridCol w:w="978"/>
        <w:gridCol w:w="919"/>
        <w:gridCol w:w="796"/>
        <w:gridCol w:w="764"/>
        <w:gridCol w:w="850"/>
        <w:gridCol w:w="52"/>
        <w:gridCol w:w="799"/>
        <w:gridCol w:w="731"/>
        <w:gridCol w:w="119"/>
        <w:gridCol w:w="620"/>
        <w:gridCol w:w="739"/>
        <w:gridCol w:w="739"/>
        <w:gridCol w:w="1268"/>
      </w:tblGrid>
      <w:tr w:rsidR="00366293" w:rsidRPr="00366293" w:rsidTr="00366293">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Мероприятие Подпрограммы </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Сроки исполнения мероприятия</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Источники финансирования</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7128" w:type="dxa"/>
            <w:gridSpan w:val="11"/>
            <w:tcBorders>
              <w:top w:val="single" w:sz="4" w:space="0" w:color="auto"/>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Объемы финансирования по годам (тыс. руб.)</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Ответственный за выполнение мероприятия </w:t>
            </w:r>
          </w:p>
        </w:tc>
      </w:tr>
      <w:tr w:rsidR="00366293" w:rsidRPr="00366293" w:rsidTr="00366293">
        <w:trPr>
          <w:trHeight w:val="465"/>
        </w:trPr>
        <w:tc>
          <w:tcPr>
            <w:tcW w:w="47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2023 год</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2024 год</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2025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2027 год</w:t>
            </w:r>
          </w:p>
        </w:tc>
        <w:tc>
          <w:tcPr>
            <w:tcW w:w="1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w:t>
            </w:r>
          </w:p>
        </w:tc>
        <w:tc>
          <w:tcPr>
            <w:tcW w:w="1101"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3</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4</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5</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6</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7</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8</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9</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10</w:t>
            </w:r>
          </w:p>
        </w:tc>
        <w:tc>
          <w:tcPr>
            <w:tcW w:w="126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УГЖКХ</w:t>
            </w:r>
          </w:p>
        </w:tc>
      </w:tr>
      <w:tr w:rsidR="00366293" w:rsidRPr="00366293" w:rsidTr="00366293">
        <w:trPr>
          <w:trHeight w:val="177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263"/>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Количество выданных предписаний ,шт.</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398"/>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851" w:type="dxa"/>
            <w:gridSpan w:val="2"/>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6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sz w:val="16"/>
                <w:szCs w:val="16"/>
              </w:rPr>
            </w:pPr>
            <w:r w:rsidRPr="00366293">
              <w:rPr>
                <w:rFonts w:cs="Times New Roman"/>
                <w:sz w:val="16"/>
                <w:szCs w:val="16"/>
              </w:rPr>
              <w:t>2000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2000</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1"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675"/>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799" w:type="dxa"/>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72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FF0000"/>
                <w:sz w:val="16"/>
                <w:szCs w:val="16"/>
              </w:rPr>
            </w:pPr>
            <w:r w:rsidRPr="00366293">
              <w:rPr>
                <w:rFonts w:cs="Times New Roman"/>
                <w:color w:val="FF0000"/>
                <w:sz w:val="16"/>
                <w:szCs w:val="16"/>
              </w:rPr>
              <w:t> </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Всего по подпрограмме VIII</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FF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14863" w:type="dxa"/>
            <w:gridSpan w:val="17"/>
            <w:tcBorders>
              <w:top w:val="single" w:sz="4" w:space="0" w:color="auto"/>
              <w:left w:val="single" w:sz="4" w:space="0" w:color="auto"/>
              <w:bottom w:val="single" w:sz="4" w:space="0" w:color="auto"/>
              <w:right w:val="single" w:sz="4" w:space="0" w:color="000000"/>
            </w:tcBorders>
            <w:shd w:val="clear" w:color="auto" w:fill="FFFFFF" w:themeFill="background1"/>
            <w:noWrap/>
            <w:hideMark/>
          </w:tcPr>
          <w:p w:rsidR="00366293" w:rsidRPr="00366293" w:rsidRDefault="00366293" w:rsidP="00366293">
            <w:pPr>
              <w:rPr>
                <w:rFonts w:cs="Times New Roman"/>
                <w:color w:val="000000"/>
                <w:sz w:val="20"/>
                <w:szCs w:val="20"/>
              </w:rPr>
            </w:pPr>
            <w:r w:rsidRPr="00366293">
              <w:rPr>
                <w:rFonts w:cs="Times New Roman"/>
                <w:color w:val="000000"/>
                <w:sz w:val="20"/>
                <w:szCs w:val="20"/>
              </w:rPr>
              <w:t>В том числе по главным распорядителям бюджетных средств:</w:t>
            </w: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ascii="Calibri" w:hAnsi="Calibri" w:cs="Calibri"/>
                <w:color w:val="000000"/>
              </w:rPr>
            </w:pPr>
            <w:r w:rsidRPr="00366293">
              <w:rPr>
                <w:rFonts w:ascii="Calibri" w:hAnsi="Calibri" w:cs="Calibri"/>
                <w:color w:val="000000"/>
                <w:sz w:val="22"/>
                <w:szCs w:val="22"/>
              </w:rPr>
              <w:t> </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20"/>
                <w:szCs w:val="20"/>
              </w:rPr>
            </w:pPr>
            <w:r w:rsidRPr="00366293">
              <w:rPr>
                <w:rFonts w:cs="Times New Roman"/>
                <w:color w:val="000000"/>
                <w:sz w:val="20"/>
                <w:szCs w:val="20"/>
              </w:rPr>
              <w:t>Всего по УГЖКХ</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ascii="Calibri" w:hAnsi="Calibri" w:cs="Calibri"/>
                <w:color w:val="000000"/>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20"/>
                <w:szCs w:val="20"/>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bl>
    <w:p w:rsidR="000E699A" w:rsidRPr="0062679F"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Default="00193A0E" w:rsidP="00193A0E">
      <w:pPr>
        <w:pStyle w:val="ConsPlusNormal"/>
        <w:tabs>
          <w:tab w:val="left" w:pos="4995"/>
        </w:tabs>
        <w:ind w:firstLine="539"/>
        <w:jc w:val="both"/>
        <w:rPr>
          <w:rFonts w:ascii="Times New Roman" w:hAnsi="Times New Roman" w:cs="Times New Roman"/>
          <w:sz w:val="24"/>
          <w:szCs w:val="24"/>
        </w:rPr>
      </w:pPr>
      <w:r>
        <w:rPr>
          <w:rFonts w:ascii="Times New Roman" w:hAnsi="Times New Roman" w:cs="Times New Roman"/>
          <w:sz w:val="24"/>
          <w:szCs w:val="24"/>
        </w:rPr>
        <w:tab/>
      </w:r>
    </w:p>
    <w:p w:rsidR="00193A0E" w:rsidRDefault="00193A0E" w:rsidP="00193A0E">
      <w:pPr>
        <w:pStyle w:val="ConsPlusNormal"/>
        <w:tabs>
          <w:tab w:val="left" w:pos="4995"/>
        </w:tabs>
        <w:ind w:firstLine="539"/>
        <w:jc w:val="both"/>
        <w:rPr>
          <w:rFonts w:ascii="Times New Roman" w:hAnsi="Times New Roman" w:cs="Times New Roman"/>
          <w:sz w:val="24"/>
          <w:szCs w:val="24"/>
        </w:rPr>
      </w:pPr>
    </w:p>
    <w:p w:rsidR="00193A0E" w:rsidRPr="0062679F" w:rsidRDefault="00193A0E" w:rsidP="00193A0E">
      <w:pPr>
        <w:pStyle w:val="ConsPlusNormal"/>
        <w:tabs>
          <w:tab w:val="left" w:pos="4995"/>
        </w:tabs>
        <w:ind w:firstLine="539"/>
        <w:jc w:val="both"/>
        <w:rPr>
          <w:rFonts w:ascii="Times New Roman" w:hAnsi="Times New Roman" w:cs="Times New Roman"/>
          <w:sz w:val="24"/>
          <w:szCs w:val="24"/>
        </w:rPr>
      </w:pPr>
    </w:p>
    <w:p w:rsidR="00B22D43" w:rsidRPr="008E6A76" w:rsidRDefault="00B22D43"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10</w:t>
      </w:r>
      <w:r w:rsidR="003563AF" w:rsidRPr="008E6A76">
        <w:rPr>
          <w:rFonts w:ascii="Times New Roman CYR" w:eastAsiaTheme="minorEastAsia" w:hAnsi="Times New Roman CYR" w:cs="Times New Roman CYR"/>
        </w:rPr>
        <w:t xml:space="preserve">. Методика расчета значений </w:t>
      </w:r>
      <w:r w:rsidR="006D26D7" w:rsidRPr="008E6A76">
        <w:rPr>
          <w:rFonts w:ascii="Times New Roman CYR" w:eastAsiaTheme="minorEastAsia" w:hAnsi="Times New Roman CYR" w:cs="Times New Roman CYR"/>
        </w:rPr>
        <w:t xml:space="preserve">показателей эффективности </w:t>
      </w:r>
      <w:r w:rsidR="003563AF" w:rsidRPr="008E6A76">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муниципальной программы</w:t>
      </w:r>
      <w:r w:rsidR="007B4E6B" w:rsidRPr="008E6A76">
        <w:rPr>
          <w:rFonts w:ascii="Times New Roman CYR" w:eastAsiaTheme="minorEastAsia" w:hAnsi="Times New Roman CYR" w:cs="Times New Roman CYR"/>
        </w:rPr>
        <w:t xml:space="preserve"> </w:t>
      </w:r>
      <w:r w:rsidR="00B22D43" w:rsidRPr="008E6A76">
        <w:rPr>
          <w:rFonts w:ascii="Times New Roman CYR" w:eastAsiaTheme="minorEastAsia" w:hAnsi="Times New Roman CYR" w:cs="Times New Roman CYR"/>
        </w:rPr>
        <w:t>городского округа</w:t>
      </w:r>
      <w:r w:rsidR="00B22D43" w:rsidRPr="0062679F">
        <w:rPr>
          <w:rFonts w:ascii="Times New Roman CYR" w:eastAsiaTheme="minorEastAsia" w:hAnsi="Times New Roman CYR" w:cs="Times New Roman CYR"/>
        </w:rPr>
        <w:t xml:space="preserve">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ед./</w:t>
            </w:r>
          </w:p>
          <w:p w:rsidR="00881140" w:rsidRPr="0062679F" w:rsidRDefault="00881140" w:rsidP="007B4E6B">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ежеквартальная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62679F" w:rsidRDefault="00881140" w:rsidP="007B4E6B">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881140" w:rsidRPr="0062679F" w:rsidRDefault="00881140" w:rsidP="007B4E6B">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62679F" w:rsidRDefault="00881140" w:rsidP="007B4E6B">
            <w:pPr>
              <w:rPr>
                <w:rFonts w:cs="Times New Roman"/>
                <w:sz w:val="20"/>
                <w:szCs w:val="20"/>
              </w:rPr>
            </w:pPr>
            <w:r w:rsidRPr="0062679F">
              <w:rPr>
                <w:rFonts w:cs="Times New Roman"/>
                <w:sz w:val="20"/>
                <w:szCs w:val="20"/>
              </w:rPr>
              <w:t>j = 2019, ..., k (с 2019 года по отчетный год);</w:t>
            </w:r>
          </w:p>
          <w:p w:rsidR="00881140" w:rsidRPr="0062679F" w:rsidRDefault="00881140" w:rsidP="007B4E6B">
            <w:pPr>
              <w:rPr>
                <w:rFonts w:cs="Times New Roman"/>
                <w:sz w:val="20"/>
                <w:szCs w:val="20"/>
              </w:rPr>
            </w:pPr>
            <w:r w:rsidRPr="0062679F">
              <w:rPr>
                <w:rFonts w:cs="Times New Roman"/>
                <w:sz w:val="20"/>
                <w:szCs w:val="20"/>
              </w:rPr>
              <w:t>k - отчетный год;</w:t>
            </w:r>
          </w:p>
          <w:p w:rsidR="00881140" w:rsidRPr="0062679F" w:rsidRDefault="00881140" w:rsidP="007B4E6B">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62679F" w:rsidRDefault="00881140" w:rsidP="007B4E6B">
            <w:pPr>
              <w:spacing w:before="200"/>
              <w:rPr>
                <w:rFonts w:cs="Times New Roman"/>
                <w:sz w:val="20"/>
                <w:szCs w:val="20"/>
              </w:rPr>
            </w:pP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349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881140" w:rsidRPr="0062679F" w:rsidRDefault="00881140" w:rsidP="007B4E6B">
            <w:pPr>
              <w:ind w:left="1400" w:firstLine="709"/>
              <w:contextualSpacing/>
              <w:rPr>
                <w:rFonts w:cs="Times New Roman"/>
                <w:bCs/>
                <w:sz w:val="20"/>
                <w:szCs w:val="20"/>
              </w:rPr>
            </w:pPr>
            <w:r w:rsidRPr="0062679F">
              <w:rPr>
                <w:rFonts w:cs="Times New Roman"/>
                <w:bCs/>
                <w:sz w:val="20"/>
                <w:szCs w:val="20"/>
              </w:rPr>
              <w:t>3</w:t>
            </w:r>
          </w:p>
          <w:p w:rsidR="00881140" w:rsidRPr="0062679F" w:rsidRDefault="00881140" w:rsidP="007B4E6B">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62679F" w:rsidRDefault="00881140" w:rsidP="007B4E6B">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62679F" w:rsidRDefault="00881140" w:rsidP="007B4E6B">
            <w:pPr>
              <w:rPr>
                <w:rFonts w:cs="Times New Roman"/>
                <w:sz w:val="20"/>
                <w:szCs w:val="20"/>
              </w:rPr>
            </w:pP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881140" w:rsidRPr="0062679F" w:rsidRDefault="00881140" w:rsidP="007B4E6B">
            <w:pPr>
              <w:jc w:val="both"/>
              <w:rPr>
                <w:rFonts w:cs="Times New Roman"/>
                <w:sz w:val="20"/>
                <w:szCs w:val="20"/>
              </w:rPr>
            </w:pPr>
            <w:r w:rsidRPr="0062679F">
              <w:rPr>
                <w:rFonts w:cs="Times New Roman"/>
                <w:sz w:val="20"/>
                <w:szCs w:val="20"/>
              </w:rPr>
              <w:t>ежеквартальная</w:t>
            </w:r>
          </w:p>
        </w:tc>
      </w:tr>
      <w:tr w:rsidR="00881140" w:rsidRPr="0062679F" w:rsidTr="007B4E6B">
        <w:trPr>
          <w:trHeight w:val="1088"/>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6.</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ежегодная</w:t>
            </w:r>
          </w:p>
        </w:tc>
      </w:tr>
      <w:tr w:rsidR="00881140" w:rsidRPr="0062679F" w:rsidTr="007B4E6B">
        <w:trPr>
          <w:trHeight w:val="680"/>
        </w:trPr>
        <w:tc>
          <w:tcPr>
            <w:tcW w:w="346" w:type="dxa"/>
            <w:vMerge w:val="restart"/>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881140" w:rsidRPr="00193A0E" w:rsidRDefault="00881140" w:rsidP="007B4E6B">
            <w:pPr>
              <w:rPr>
                <w:rFonts w:cs="Times New Roman"/>
                <w:bCs/>
                <w:sz w:val="20"/>
                <w:szCs w:val="20"/>
                <w:lang w:bidi="ru-RU"/>
              </w:rPr>
            </w:pPr>
            <w:r w:rsidRPr="00193A0E">
              <w:rPr>
                <w:rFonts w:cs="Times New Roman"/>
                <w:bCs/>
                <w:sz w:val="20"/>
                <w:szCs w:val="20"/>
                <w:lang w:bidi="ru-RU"/>
              </w:rPr>
              <w:t>Показатель 2023 года:</w:t>
            </w:r>
          </w:p>
          <w:p w:rsidR="00881140" w:rsidRPr="00193A0E" w:rsidRDefault="00881140" w:rsidP="007B4E6B">
            <w:pPr>
              <w:rPr>
                <w:rFonts w:cs="Times New Roman"/>
                <w:bCs/>
                <w:sz w:val="20"/>
                <w:szCs w:val="20"/>
                <w:lang w:bidi="ru-RU"/>
              </w:rPr>
            </w:pPr>
            <w:r w:rsidRPr="00193A0E">
              <w:rPr>
                <w:rFonts w:cs="Times New Roman"/>
                <w:bCs/>
                <w:sz w:val="20"/>
                <w:szCs w:val="20"/>
                <w:lang w:bidi="ru-RU"/>
              </w:rPr>
              <w:t>Бережливыйучет</w:t>
            </w:r>
            <w:r w:rsidRPr="00193A0E">
              <w:rPr>
                <w:rFonts w:cs="Times New Roman"/>
                <w:bCs/>
                <w:sz w:val="20"/>
                <w:szCs w:val="20"/>
              </w:rPr>
              <w:t>–о</w:t>
            </w:r>
            <w:r w:rsidRPr="00193A0E">
              <w:rPr>
                <w:rFonts w:cs="Times New Roman"/>
                <w:bCs/>
                <w:sz w:val="20"/>
                <w:szCs w:val="20"/>
                <w:lang w:bidi="ru-RU"/>
              </w:rPr>
              <w:t>снащенностьмногоквартирныхдомов</w:t>
            </w:r>
            <w:r w:rsidRPr="00193A0E">
              <w:rPr>
                <w:rFonts w:cs="Times New Roman"/>
                <w:bCs/>
                <w:sz w:val="20"/>
                <w:szCs w:val="20"/>
              </w:rPr>
              <w:t xml:space="preserve"> общедомовыми </w:t>
            </w:r>
            <w:r w:rsidRPr="00193A0E">
              <w:rPr>
                <w:rFonts w:cs="Times New Roman"/>
                <w:bCs/>
                <w:sz w:val="20"/>
                <w:szCs w:val="20"/>
                <w:lang w:bidi="ru-RU"/>
              </w:rPr>
              <w:t>приборамиучета</w:t>
            </w:r>
          </w:p>
          <w:p w:rsidR="00881140" w:rsidRPr="00193A0E"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vMerge w:val="restart"/>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62679F" w:rsidRDefault="00881140" w:rsidP="007B4E6B">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62679F" w:rsidRDefault="00881140" w:rsidP="007B4E6B">
            <w:pPr>
              <w:adjustRightInd w:val="0"/>
              <w:rPr>
                <w:rFonts w:cs="Times New Roman"/>
                <w:sz w:val="20"/>
                <w:szCs w:val="20"/>
              </w:rPr>
            </w:pPr>
            <w:r w:rsidRPr="0062679F">
              <w:rPr>
                <w:rFonts w:cs="Times New Roman"/>
                <w:sz w:val="20"/>
                <w:szCs w:val="20"/>
              </w:rPr>
              <w:t>ежеквартальная</w:t>
            </w:r>
          </w:p>
        </w:tc>
      </w:tr>
      <w:tr w:rsidR="00881140" w:rsidRPr="0062679F" w:rsidTr="007B4E6B">
        <w:trPr>
          <w:trHeight w:val="1028"/>
        </w:trPr>
        <w:tc>
          <w:tcPr>
            <w:tcW w:w="346" w:type="dxa"/>
            <w:vMerge/>
            <w:shd w:val="clear" w:color="auto" w:fill="auto"/>
            <w:tcMar>
              <w:left w:w="28" w:type="dxa"/>
              <w:right w:w="28" w:type="dxa"/>
            </w:tcMar>
          </w:tcPr>
          <w:p w:rsidR="00881140" w:rsidRPr="0062679F" w:rsidRDefault="00881140" w:rsidP="007B4E6B">
            <w:pPr>
              <w:rPr>
                <w:rFonts w:cs="Times New Roman"/>
                <w:sz w:val="20"/>
                <w:szCs w:val="20"/>
              </w:rPr>
            </w:pPr>
          </w:p>
        </w:tc>
        <w:tc>
          <w:tcPr>
            <w:tcW w:w="2915" w:type="dxa"/>
            <w:shd w:val="clear" w:color="auto" w:fill="auto"/>
            <w:tcMar>
              <w:left w:w="28" w:type="dxa"/>
              <w:right w:w="28" w:type="dxa"/>
            </w:tcMar>
          </w:tcPr>
          <w:p w:rsidR="00881140" w:rsidRPr="00193A0E" w:rsidRDefault="00881140" w:rsidP="007B4E6B">
            <w:pPr>
              <w:shd w:val="clear" w:color="auto" w:fill="FFFFFF" w:themeFill="background1"/>
              <w:rPr>
                <w:rFonts w:cs="Times New Roman"/>
                <w:sz w:val="20"/>
                <w:szCs w:val="20"/>
              </w:rPr>
            </w:pPr>
            <w:r w:rsidRPr="00193A0E">
              <w:rPr>
                <w:rFonts w:cs="Times New Roman"/>
                <w:sz w:val="20"/>
                <w:szCs w:val="20"/>
              </w:rPr>
              <w:t>Показатель с 2024 года:</w:t>
            </w:r>
          </w:p>
          <w:p w:rsidR="00881140" w:rsidRPr="00193A0E" w:rsidRDefault="00881140" w:rsidP="007B4E6B">
            <w:pPr>
              <w:shd w:val="clear" w:color="auto" w:fill="FFFFFF" w:themeFill="background1"/>
              <w:rPr>
                <w:rFonts w:cs="Times New Roman"/>
                <w:bCs/>
                <w:sz w:val="20"/>
                <w:szCs w:val="20"/>
                <w:lang w:bidi="ru-RU"/>
              </w:rPr>
            </w:pPr>
            <w:r w:rsidRPr="00193A0E">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62679F"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62679F" w:rsidRDefault="00881140" w:rsidP="007B4E6B">
            <w:pPr>
              <w:adjustRightInd w:val="0"/>
              <w:rPr>
                <w:rFonts w:cs="Times New Roman"/>
                <w:sz w:val="20"/>
                <w:szCs w:val="20"/>
              </w:rPr>
            </w:pPr>
          </w:p>
        </w:tc>
        <w:tc>
          <w:tcPr>
            <w:tcW w:w="1672" w:type="dxa"/>
            <w:vMerge/>
          </w:tcPr>
          <w:p w:rsidR="00881140" w:rsidRPr="0062679F" w:rsidRDefault="00881140" w:rsidP="007B4E6B">
            <w:pPr>
              <w:adjustRightInd w:val="0"/>
              <w:rPr>
                <w:rFonts w:cs="Times New Roman"/>
                <w:sz w:val="20"/>
                <w:szCs w:val="20"/>
              </w:rPr>
            </w:pPr>
          </w:p>
        </w:tc>
      </w:tr>
      <w:tr w:rsidR="00881140" w:rsidRPr="0062679F" w:rsidTr="007B4E6B">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Днорммкд = Кнорм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Днорммкд - доля многоквартирных домов, с присвоенными классами энергоэффективности,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r w:rsidR="00881140" w:rsidRPr="0062679F" w:rsidTr="007B4E6B">
        <w:trPr>
          <w:trHeight w:val="231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9.</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rPr>
                <w:sz w:val="20"/>
                <w:szCs w:val="20"/>
              </w:rPr>
            </w:pPr>
            <w:r w:rsidRPr="00193A0E">
              <w:rPr>
                <w:sz w:val="20"/>
                <w:szCs w:val="20"/>
              </w:rPr>
              <w:t>Днормгос = Кнормгос / Кгос x 100%, где:</w:t>
            </w:r>
          </w:p>
          <w:p w:rsidR="00881140" w:rsidRPr="00193A0E" w:rsidRDefault="00881140" w:rsidP="007B4E6B">
            <w:pPr>
              <w:pStyle w:val="ConsPlusNormal1"/>
              <w:spacing w:after="0"/>
              <w:rPr>
                <w:sz w:val="20"/>
                <w:szCs w:val="20"/>
              </w:rPr>
            </w:pPr>
            <w:r w:rsidRPr="00193A0E">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193A0E" w:rsidRDefault="00881140" w:rsidP="007B4E6B">
            <w:pPr>
              <w:pStyle w:val="ConsPlusNormal1"/>
              <w:spacing w:after="0"/>
              <w:rPr>
                <w:sz w:val="20"/>
                <w:szCs w:val="20"/>
              </w:rPr>
            </w:pPr>
            <w:r w:rsidRPr="00193A0E">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62679F" w:rsidRDefault="00881140" w:rsidP="007B4E6B">
            <w:pPr>
              <w:rPr>
                <w:rFonts w:cs="Times New Roman"/>
                <w:sz w:val="20"/>
                <w:szCs w:val="20"/>
              </w:rPr>
            </w:pPr>
            <w:r w:rsidRPr="00193A0E">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bl>
    <w:p w:rsidR="005E748C" w:rsidRDefault="005E748C" w:rsidP="00A261EA">
      <w:pPr>
        <w:spacing w:after="160" w:line="259" w:lineRule="auto"/>
        <w:rPr>
          <w:rFonts w:ascii="Times New Roman CYR" w:eastAsiaTheme="minorEastAsia" w:hAnsi="Times New Roman CYR" w:cs="Times New Roman CYR"/>
        </w:rPr>
      </w:pPr>
    </w:p>
    <w:p w:rsidR="00193A0E" w:rsidRDefault="00193A0E" w:rsidP="00A261EA">
      <w:pPr>
        <w:spacing w:after="160" w:line="259" w:lineRule="auto"/>
        <w:rPr>
          <w:rFonts w:ascii="Times New Roman CYR" w:eastAsiaTheme="minorEastAsia" w:hAnsi="Times New Roman CYR" w:cs="Times New Roman CYR"/>
        </w:rPr>
      </w:pPr>
    </w:p>
    <w:p w:rsidR="00193A0E" w:rsidRPr="00193A0E" w:rsidRDefault="00193A0E" w:rsidP="00A261EA">
      <w:pPr>
        <w:spacing w:after="160" w:line="259" w:lineRule="auto"/>
        <w:rPr>
          <w:rFonts w:ascii="Times New Roman CYR" w:eastAsiaTheme="minorEastAsia" w:hAnsi="Times New Roman CYR" w:cs="Times New Roman CYR"/>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w:t>
            </w:r>
            <w:r w:rsidRPr="007A7FD4">
              <w:rPr>
                <w:rFonts w:ascii="Times New Roman" w:eastAsia="Calibri" w:hAnsi="Times New Roman" w:cs="Times New Roman"/>
              </w:rPr>
              <w:br/>
              <w:t>п/п</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подпрограммы </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основного мероприятия </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мероприятия </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Наименование результата</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Единица измерения</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Порядок определения значений</w:t>
            </w:r>
          </w:p>
        </w:tc>
      </w:tr>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2</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3</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4</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5</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6</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7</w:t>
            </w:r>
          </w:p>
        </w:tc>
      </w:tr>
      <w:tr w:rsidR="00881140" w:rsidRPr="007A7FD4" w:rsidTr="007B4E6B">
        <w:trPr>
          <w:trHeight w:val="442"/>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02.01</w:t>
            </w:r>
          </w:p>
        </w:tc>
        <w:tc>
          <w:tcPr>
            <w:tcW w:w="3232" w:type="dxa"/>
            <w:shd w:val="clear" w:color="auto" w:fill="auto"/>
          </w:tcPr>
          <w:p w:rsidR="00881140" w:rsidRPr="007A7FD4" w:rsidRDefault="00881140" w:rsidP="007B4E6B">
            <w:pPr>
              <w:rPr>
                <w:rFonts w:cs="Times New Roman"/>
                <w:sz w:val="20"/>
                <w:szCs w:val="20"/>
              </w:rPr>
            </w:pPr>
            <w:r w:rsidRPr="007A7FD4">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и реконструируемых объектов водоснабжения</w:t>
            </w:r>
          </w:p>
        </w:tc>
      </w:tr>
      <w:tr w:rsidR="00881140" w:rsidRPr="007A7FD4" w:rsidTr="00F61CE3">
        <w:trPr>
          <w:trHeight w:val="1493"/>
        </w:trPr>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rPr>
                <w:rFonts w:cs="Times New Roman"/>
                <w:sz w:val="20"/>
                <w:szCs w:val="20"/>
              </w:rPr>
            </w:pPr>
            <w:r w:rsidRPr="00193A0E">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7B4E6B"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 водо</w:t>
            </w:r>
            <w:r w:rsidR="008E6A76">
              <w:rPr>
                <w:rFonts w:cs="Times New Roman"/>
                <w:sz w:val="20"/>
                <w:szCs w:val="20"/>
              </w:rPr>
              <w:t>с</w:t>
            </w:r>
            <w:r>
              <w:rPr>
                <w:rFonts w:cs="Times New Roman"/>
                <w:sz w:val="20"/>
                <w:szCs w:val="20"/>
              </w:rPr>
              <w:t>набжения муниц</w:t>
            </w:r>
            <w:r w:rsidR="008E6A76">
              <w:rPr>
                <w:rFonts w:cs="Times New Roman"/>
                <w:sz w:val="20"/>
                <w:szCs w:val="20"/>
              </w:rPr>
              <w:t>ипальной</w:t>
            </w:r>
            <w:r>
              <w:rPr>
                <w:rFonts w:cs="Times New Roman"/>
                <w:sz w:val="20"/>
                <w:szCs w:val="20"/>
              </w:rPr>
              <w:t xml:space="preserve"> со</w:t>
            </w:r>
            <w:r w:rsidR="008E6A76">
              <w:rPr>
                <w:rFonts w:cs="Times New Roman"/>
                <w:sz w:val="20"/>
                <w:szCs w:val="20"/>
              </w:rPr>
              <w:t>б</w:t>
            </w:r>
            <w:r>
              <w:rPr>
                <w:rFonts w:cs="Times New Roman"/>
                <w:sz w:val="20"/>
                <w:szCs w:val="20"/>
              </w:rPr>
              <w:t>ств</w:t>
            </w:r>
            <w:r w:rsidR="008E6A76">
              <w:rPr>
                <w:rFonts w:cs="Times New Roman"/>
                <w:sz w:val="20"/>
                <w:szCs w:val="20"/>
              </w:rPr>
              <w:t>енности</w:t>
            </w:r>
            <w:r>
              <w:rPr>
                <w:rFonts w:cs="Times New Roman"/>
                <w:sz w:val="20"/>
                <w:szCs w:val="20"/>
              </w:rPr>
              <w:t xml:space="preserve"> </w:t>
            </w:r>
            <w:r w:rsidR="00F149E0">
              <w:rPr>
                <w:rFonts w:cs="Times New Roman"/>
                <w:sz w:val="20"/>
                <w:szCs w:val="20"/>
              </w:rPr>
              <w:t>,</w:t>
            </w:r>
            <w:r>
              <w:rPr>
                <w:rFonts w:cs="Times New Roman"/>
                <w:sz w:val="20"/>
                <w:szCs w:val="20"/>
              </w:rPr>
              <w:t>на которых завершены работы по строит</w:t>
            </w:r>
            <w:r w:rsidR="008E6A76">
              <w:rPr>
                <w:rFonts w:cs="Times New Roman"/>
                <w:sz w:val="20"/>
                <w:szCs w:val="20"/>
              </w:rPr>
              <w:t>ельству и/ или рекон</w:t>
            </w:r>
            <w:r>
              <w:rPr>
                <w:rFonts w:cs="Times New Roman"/>
                <w:sz w:val="20"/>
                <w:szCs w:val="20"/>
              </w:rPr>
              <w:t>с</w:t>
            </w:r>
            <w:r w:rsidR="008E6A76">
              <w:rPr>
                <w:rFonts w:cs="Times New Roman"/>
                <w:sz w:val="20"/>
                <w:szCs w:val="20"/>
              </w:rPr>
              <w:t>т</w:t>
            </w:r>
            <w:r>
              <w:rPr>
                <w:rFonts w:cs="Times New Roman"/>
                <w:sz w:val="20"/>
                <w:szCs w:val="20"/>
              </w:rPr>
              <w:t>ру</w:t>
            </w:r>
            <w:r w:rsidR="008E6A76">
              <w:rPr>
                <w:rFonts w:cs="Times New Roman"/>
                <w:sz w:val="20"/>
                <w:szCs w:val="20"/>
              </w:rPr>
              <w:t>кции</w:t>
            </w:r>
          </w:p>
        </w:tc>
      </w:tr>
      <w:tr w:rsidR="00F61CE3" w:rsidRPr="007A7FD4" w:rsidTr="007B4E6B">
        <w:tc>
          <w:tcPr>
            <w:tcW w:w="534"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2.</w:t>
            </w:r>
          </w:p>
        </w:tc>
        <w:tc>
          <w:tcPr>
            <w:tcW w:w="1588"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02.06</w:t>
            </w:r>
          </w:p>
        </w:tc>
        <w:tc>
          <w:tcPr>
            <w:tcW w:w="3232" w:type="dxa"/>
            <w:shd w:val="clear" w:color="auto" w:fill="auto"/>
          </w:tcPr>
          <w:p w:rsidR="00F61CE3" w:rsidRPr="00193A0E" w:rsidRDefault="00F61CE3" w:rsidP="007B4E6B">
            <w:pPr>
              <w:rPr>
                <w:rFonts w:cs="Times New Roman"/>
                <w:sz w:val="20"/>
                <w:szCs w:val="20"/>
              </w:rPr>
            </w:pPr>
            <w:r w:rsidRPr="00193A0E">
              <w:rPr>
                <w:rFonts w:cs="Times New Roman"/>
                <w:sz w:val="20"/>
                <w:szCs w:val="20"/>
              </w:rPr>
              <w:t>Количество отремонтированных шахтных колодцев,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7B4E6B">
            <w:pPr>
              <w:rPr>
                <w:rFonts w:cs="Times New Roman"/>
                <w:sz w:val="20"/>
                <w:szCs w:val="20"/>
              </w:rPr>
            </w:pPr>
            <w:r w:rsidRPr="007A7FD4">
              <w:rPr>
                <w:rFonts w:cs="Times New Roman"/>
                <w:sz w:val="20"/>
                <w:szCs w:val="20"/>
              </w:rPr>
              <w:t>Общее количество отремонтированных шахтных колодцев</w:t>
            </w:r>
          </w:p>
        </w:tc>
      </w:tr>
      <w:tr w:rsidR="00F61CE3" w:rsidRPr="007A7FD4" w:rsidTr="007B4E6B">
        <w:tc>
          <w:tcPr>
            <w:tcW w:w="534" w:type="dxa"/>
            <w:vMerge/>
            <w:shd w:val="clear" w:color="auto" w:fill="auto"/>
          </w:tcPr>
          <w:p w:rsidR="00F61CE3" w:rsidRPr="007A7FD4"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193A0E" w:rsidRDefault="00F61CE3" w:rsidP="007B4E6B">
            <w:pPr>
              <w:rPr>
                <w:rFonts w:cs="Times New Roman"/>
                <w:sz w:val="20"/>
                <w:szCs w:val="20"/>
              </w:rPr>
            </w:pPr>
            <w:r w:rsidRPr="00F61CE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F61CE3">
            <w:pPr>
              <w:rPr>
                <w:rFonts w:cs="Times New Roman"/>
                <w:sz w:val="20"/>
                <w:szCs w:val="20"/>
              </w:rPr>
            </w:pPr>
            <w:r>
              <w:rPr>
                <w:rFonts w:cs="Times New Roman"/>
                <w:sz w:val="20"/>
                <w:szCs w:val="20"/>
              </w:rPr>
              <w:t>Общее к</w:t>
            </w:r>
            <w:r w:rsidRPr="00F61CE3">
              <w:rPr>
                <w:rFonts w:cs="Times New Roman"/>
                <w:sz w:val="20"/>
                <w:szCs w:val="20"/>
              </w:rPr>
              <w:t>оличество шахтных колодцев, содержащихся за счет бюджетных средств</w:t>
            </w:r>
          </w:p>
        </w:tc>
      </w:tr>
      <w:tr w:rsidR="00881140" w:rsidRPr="007A7FD4" w:rsidTr="007B4E6B">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3</w:t>
            </w:r>
            <w:r w:rsidRPr="007A7FD4">
              <w:rPr>
                <w:rFonts w:ascii="Times New Roman" w:eastAsia="Calibri" w:hAnsi="Times New Roman" w:cs="Times New Roman"/>
                <w:lang w:val="en-US"/>
              </w:rPr>
              <w:t>.</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01.01</w:t>
            </w: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очистки сточных вод</w:t>
            </w:r>
          </w:p>
        </w:tc>
      </w:tr>
      <w:tr w:rsidR="00881140" w:rsidRPr="007A7FD4" w:rsidTr="007B4E6B">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E6A76"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w:t>
            </w:r>
            <w:r w:rsidRPr="00193A0E">
              <w:rPr>
                <w:rFonts w:cs="Times New Roman"/>
                <w:color w:val="0D0D0D"/>
                <w:sz w:val="20"/>
                <w:szCs w:val="20"/>
              </w:rPr>
              <w:t xml:space="preserve"> очистки сточных вод муниципальной собственности</w:t>
            </w:r>
            <w:r w:rsidR="00F149E0">
              <w:rPr>
                <w:rFonts w:cs="Times New Roman"/>
                <w:color w:val="0D0D0D"/>
                <w:sz w:val="20"/>
                <w:szCs w:val="20"/>
              </w:rPr>
              <w:t>,</w:t>
            </w:r>
            <w:r>
              <w:rPr>
                <w:rFonts w:cs="Times New Roman"/>
                <w:sz w:val="20"/>
                <w:szCs w:val="20"/>
              </w:rPr>
              <w:t xml:space="preserve"> на которых завершены работы по строительству и/ или реконструкции</w:t>
            </w:r>
          </w:p>
        </w:tc>
      </w:tr>
      <w:tr w:rsidR="00BC07CA" w:rsidRPr="007A7FD4" w:rsidTr="007B4E6B">
        <w:tc>
          <w:tcPr>
            <w:tcW w:w="534"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01.03</w:t>
            </w:r>
          </w:p>
        </w:tc>
        <w:tc>
          <w:tcPr>
            <w:tcW w:w="3232" w:type="dxa"/>
            <w:shd w:val="clear" w:color="auto" w:fill="auto"/>
          </w:tcPr>
          <w:p w:rsidR="00BC07CA" w:rsidRPr="007A7FD4" w:rsidRDefault="00BC07CA" w:rsidP="007B4E6B">
            <w:pPr>
              <w:jc w:val="both"/>
              <w:rPr>
                <w:rFonts w:cs="Times New Roman"/>
                <w:sz w:val="20"/>
                <w:szCs w:val="20"/>
              </w:rPr>
            </w:pPr>
            <w:r w:rsidRPr="007A7FD4">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BC07CA" w:rsidRPr="007A7FD4" w:rsidRDefault="00BC07CA"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BC07CA" w:rsidRPr="007A7FD4" w:rsidRDefault="00BC07CA" w:rsidP="007B4E6B">
            <w:pPr>
              <w:rPr>
                <w:rFonts w:cs="Times New Roman"/>
                <w:sz w:val="20"/>
                <w:szCs w:val="20"/>
              </w:rPr>
            </w:pPr>
            <w:r w:rsidRPr="007A7FD4">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BC07CA" w:rsidRPr="007A7FD4" w:rsidTr="007B4E6B">
        <w:tc>
          <w:tcPr>
            <w:tcW w:w="534"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588"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843"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445"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3232" w:type="dxa"/>
            <w:shd w:val="clear" w:color="auto" w:fill="auto"/>
          </w:tcPr>
          <w:p w:rsidR="00BC07CA" w:rsidRPr="007A7FD4" w:rsidRDefault="00BC07CA" w:rsidP="007B4E6B">
            <w:pPr>
              <w:jc w:val="both"/>
              <w:rPr>
                <w:rFonts w:cs="Times New Roman"/>
                <w:sz w:val="20"/>
                <w:szCs w:val="20"/>
              </w:rPr>
            </w:pPr>
            <w:r w:rsidRPr="00366293">
              <w:rPr>
                <w:rFonts w:cs="Times New Roman"/>
                <w:sz w:val="20"/>
                <w:szCs w:val="20"/>
              </w:rPr>
              <w:t>Количество отремонтированных коллекторов</w:t>
            </w:r>
          </w:p>
        </w:tc>
        <w:tc>
          <w:tcPr>
            <w:tcW w:w="2410" w:type="dxa"/>
            <w:shd w:val="clear" w:color="auto" w:fill="auto"/>
          </w:tcPr>
          <w:p w:rsidR="00BC07CA" w:rsidRPr="007A7FD4" w:rsidRDefault="00BC07CA"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BC07CA" w:rsidRPr="007A7FD4" w:rsidRDefault="00BC07CA" w:rsidP="00366293">
            <w:pPr>
              <w:rPr>
                <w:rFonts w:cs="Times New Roman"/>
                <w:sz w:val="20"/>
                <w:szCs w:val="20"/>
              </w:rPr>
            </w:pPr>
            <w:r>
              <w:rPr>
                <w:rFonts w:cs="Times New Roman"/>
                <w:sz w:val="20"/>
                <w:szCs w:val="20"/>
              </w:rPr>
              <w:t>Общее к</w:t>
            </w:r>
            <w:r w:rsidRPr="00366293">
              <w:rPr>
                <w:rFonts w:cs="Times New Roman"/>
                <w:sz w:val="20"/>
                <w:szCs w:val="20"/>
              </w:rPr>
              <w:t>оличество отремонтированных коллекторов</w:t>
            </w:r>
          </w:p>
        </w:tc>
      </w:tr>
      <w:tr w:rsidR="00366293" w:rsidRPr="007A7FD4" w:rsidTr="007B4E6B">
        <w:tc>
          <w:tcPr>
            <w:tcW w:w="534" w:type="dxa"/>
            <w:vMerge w:val="restart"/>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5</w:t>
            </w:r>
            <w:r w:rsidR="00366293" w:rsidRPr="007A7FD4">
              <w:rPr>
                <w:rFonts w:ascii="Times New Roman" w:eastAsia="Calibri" w:hAnsi="Times New Roman" w:cs="Times New Roman"/>
              </w:rPr>
              <w:t>.</w:t>
            </w:r>
          </w:p>
        </w:tc>
        <w:tc>
          <w:tcPr>
            <w:tcW w:w="1588"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01.01</w:t>
            </w:r>
          </w:p>
        </w:tc>
        <w:tc>
          <w:tcPr>
            <w:tcW w:w="3232" w:type="dxa"/>
            <w:shd w:val="clear" w:color="auto" w:fill="auto"/>
          </w:tcPr>
          <w:p w:rsidR="00366293" w:rsidRPr="007A7FD4" w:rsidRDefault="00366293" w:rsidP="007B4E6B">
            <w:pPr>
              <w:jc w:val="both"/>
              <w:rPr>
                <w:rFonts w:cs="Times New Roman"/>
                <w:sz w:val="20"/>
                <w:szCs w:val="20"/>
              </w:rPr>
            </w:pPr>
            <w:r w:rsidRPr="007A7FD4">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366293" w:rsidRPr="007A7FD4" w:rsidRDefault="00366293" w:rsidP="007B4E6B">
            <w:pPr>
              <w:rPr>
                <w:rFonts w:cs="Times New Roman"/>
                <w:sz w:val="20"/>
                <w:szCs w:val="20"/>
              </w:rPr>
            </w:pPr>
            <w:r w:rsidRPr="007A7FD4">
              <w:rPr>
                <w:rFonts w:cs="Times New Roman"/>
                <w:sz w:val="20"/>
                <w:szCs w:val="20"/>
              </w:rPr>
              <w:t>Общее количество построенных (реконструируемых) объектов  теплоснабжения, ед.</w:t>
            </w:r>
          </w:p>
        </w:tc>
      </w:tr>
      <w:tr w:rsidR="00366293" w:rsidRPr="007A7FD4" w:rsidTr="007B4E6B">
        <w:tc>
          <w:tcPr>
            <w:tcW w:w="534"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445"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3232" w:type="dxa"/>
            <w:shd w:val="clear" w:color="auto" w:fill="auto"/>
          </w:tcPr>
          <w:p w:rsidR="00366293" w:rsidRPr="00193A0E" w:rsidRDefault="00366293" w:rsidP="007B4E6B">
            <w:pPr>
              <w:jc w:val="both"/>
              <w:rPr>
                <w:rFonts w:cs="Times New Roman"/>
                <w:sz w:val="20"/>
                <w:szCs w:val="20"/>
              </w:rPr>
            </w:pPr>
            <w:r w:rsidRPr="00193A0E">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366293" w:rsidRPr="007A7FD4" w:rsidRDefault="00366293" w:rsidP="007B4E6B">
            <w:pPr>
              <w:rPr>
                <w:rFonts w:cs="Times New Roman"/>
                <w:sz w:val="20"/>
                <w:szCs w:val="20"/>
              </w:rPr>
            </w:pPr>
            <w:r>
              <w:rPr>
                <w:rFonts w:cs="Times New Roman"/>
                <w:sz w:val="20"/>
                <w:szCs w:val="20"/>
              </w:rPr>
              <w:t>Количество объектов</w:t>
            </w:r>
            <w:r w:rsidRPr="00193A0E">
              <w:rPr>
                <w:rFonts w:cs="Times New Roman"/>
                <w:color w:val="0D0D0D"/>
                <w:sz w:val="20"/>
                <w:szCs w:val="20"/>
              </w:rPr>
              <w:t xml:space="preserve"> </w:t>
            </w:r>
            <w:r w:rsidRPr="00193A0E">
              <w:rPr>
                <w:rFonts w:cs="Times New Roman"/>
                <w:sz w:val="20"/>
                <w:szCs w:val="20"/>
              </w:rPr>
              <w:t>теплоснабжения муниципальной собственности</w:t>
            </w:r>
            <w:r>
              <w:rPr>
                <w:rFonts w:cs="Times New Roman"/>
                <w:sz w:val="20"/>
                <w:szCs w:val="20"/>
              </w:rPr>
              <w:t>, на которых завершены работы по строительству и/ или реконструкции</w:t>
            </w:r>
          </w:p>
        </w:tc>
      </w:tr>
      <w:tr w:rsidR="00366293" w:rsidRPr="007A7FD4" w:rsidTr="007B4E6B">
        <w:trPr>
          <w:trHeight w:val="435"/>
        </w:trPr>
        <w:tc>
          <w:tcPr>
            <w:tcW w:w="534" w:type="dxa"/>
            <w:vMerge w:val="restart"/>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6</w:t>
            </w:r>
            <w:r w:rsidR="00366293" w:rsidRPr="007A7FD4">
              <w:rPr>
                <w:rFonts w:ascii="Times New Roman" w:eastAsia="Calibri" w:hAnsi="Times New Roman" w:cs="Times New Roman"/>
              </w:rPr>
              <w:t>.</w:t>
            </w:r>
          </w:p>
        </w:tc>
        <w:tc>
          <w:tcPr>
            <w:tcW w:w="1588"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366293" w:rsidRPr="00193A0E" w:rsidRDefault="00366293" w:rsidP="007B4E6B">
            <w:pPr>
              <w:jc w:val="both"/>
              <w:rPr>
                <w:rFonts w:cs="Times New Roman"/>
                <w:sz w:val="20"/>
                <w:szCs w:val="20"/>
              </w:rPr>
            </w:pPr>
            <w:r w:rsidRPr="00193A0E">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366293" w:rsidRPr="007A7FD4" w:rsidRDefault="00366293" w:rsidP="007B4E6B">
            <w:pPr>
              <w:rPr>
                <w:rFonts w:cs="Times New Roman"/>
                <w:sz w:val="20"/>
                <w:szCs w:val="20"/>
              </w:rPr>
            </w:pPr>
            <w:r w:rsidRPr="007A7FD4">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366293" w:rsidRPr="007A7FD4" w:rsidTr="007B4E6B">
        <w:trPr>
          <w:trHeight w:val="435"/>
        </w:trPr>
        <w:tc>
          <w:tcPr>
            <w:tcW w:w="534" w:type="dxa"/>
            <w:vMerge/>
            <w:tcBorders>
              <w:bottom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366293" w:rsidRPr="00193A0E" w:rsidRDefault="00366293" w:rsidP="007B4E6B">
            <w:pPr>
              <w:jc w:val="both"/>
              <w:rPr>
                <w:rFonts w:cs="Times New Roman"/>
                <w:sz w:val="20"/>
                <w:szCs w:val="20"/>
              </w:rPr>
            </w:pPr>
            <w:r w:rsidRPr="00193A0E">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366293" w:rsidRPr="007A7FD4" w:rsidRDefault="00366293" w:rsidP="00A53390">
            <w:pPr>
              <w:rPr>
                <w:rFonts w:cs="Times New Roman"/>
                <w:sz w:val="20"/>
                <w:szCs w:val="20"/>
              </w:rPr>
            </w:pPr>
            <w:r>
              <w:rPr>
                <w:rFonts w:cs="Times New Roman"/>
                <w:sz w:val="20"/>
                <w:szCs w:val="20"/>
              </w:rPr>
              <w:t xml:space="preserve">Количество отремонтированных сетей (участков) </w:t>
            </w:r>
            <w:r w:rsidRPr="00193A0E">
              <w:rPr>
                <w:rFonts w:cs="Times New Roman"/>
                <w:color w:val="000000"/>
                <w:sz w:val="20"/>
                <w:szCs w:val="20"/>
              </w:rPr>
              <w:t>водоснабжения, водоотведения, теплоснабжения муниципальной собственности</w:t>
            </w:r>
          </w:p>
        </w:tc>
      </w:tr>
      <w:tr w:rsidR="00366293" w:rsidRPr="007A7FD4" w:rsidTr="007B4E6B">
        <w:trPr>
          <w:trHeight w:val="278"/>
        </w:trPr>
        <w:tc>
          <w:tcPr>
            <w:tcW w:w="534" w:type="dxa"/>
            <w:vMerge w:val="restart"/>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7</w:t>
            </w:r>
            <w:r w:rsidR="00366293" w:rsidRPr="007A7FD4">
              <w:rPr>
                <w:rFonts w:ascii="Times New Roman" w:eastAsia="Calibri" w:hAnsi="Times New Roman" w:cs="Times New Roman"/>
                <w:lang w:val="en-US"/>
              </w:rPr>
              <w:t>.</w:t>
            </w:r>
          </w:p>
        </w:tc>
        <w:tc>
          <w:tcPr>
            <w:tcW w:w="1588"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366293" w:rsidRPr="00193A0E" w:rsidRDefault="00366293" w:rsidP="007B4E6B">
            <w:pPr>
              <w:jc w:val="both"/>
              <w:rPr>
                <w:rFonts w:cs="Times New Roman"/>
                <w:sz w:val="20"/>
                <w:szCs w:val="20"/>
              </w:rPr>
            </w:pPr>
            <w:r w:rsidRPr="00193A0E">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366293" w:rsidRPr="007A7FD4" w:rsidRDefault="00366293" w:rsidP="007B4E6B">
            <w:pPr>
              <w:jc w:val="both"/>
              <w:rPr>
                <w:rFonts w:cs="Times New Roman"/>
                <w:sz w:val="20"/>
                <w:szCs w:val="20"/>
              </w:rPr>
            </w:pPr>
            <w:r w:rsidRPr="007A7FD4">
              <w:rPr>
                <w:rFonts w:cs="Times New Roman"/>
                <w:sz w:val="20"/>
                <w:szCs w:val="20"/>
              </w:rPr>
              <w:t>Общее количество приобретенных объектов теплоснабжения</w:t>
            </w:r>
          </w:p>
        </w:tc>
      </w:tr>
      <w:tr w:rsidR="00366293" w:rsidRPr="007A7FD4" w:rsidTr="007B4E6B">
        <w:trPr>
          <w:trHeight w:val="278"/>
        </w:trPr>
        <w:tc>
          <w:tcPr>
            <w:tcW w:w="534" w:type="dxa"/>
            <w:vMerge/>
            <w:tcBorders>
              <w:bottom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366293" w:rsidRPr="00A53390" w:rsidRDefault="00366293" w:rsidP="007B4E6B">
            <w:pPr>
              <w:jc w:val="both"/>
              <w:rPr>
                <w:rFonts w:cs="Times New Roman"/>
                <w:sz w:val="20"/>
                <w:szCs w:val="20"/>
              </w:rPr>
            </w:pPr>
            <w:r w:rsidRPr="00A53390">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366293" w:rsidRPr="007A7FD4" w:rsidRDefault="00366293" w:rsidP="007B4E6B">
            <w:pPr>
              <w:jc w:val="both"/>
              <w:rPr>
                <w:rFonts w:cs="Times New Roman"/>
                <w:sz w:val="20"/>
                <w:szCs w:val="20"/>
              </w:rPr>
            </w:pPr>
            <w:r>
              <w:rPr>
                <w:rFonts w:cs="Times New Roman"/>
                <w:sz w:val="20"/>
                <w:szCs w:val="20"/>
              </w:rPr>
              <w:t xml:space="preserve">Количество объектов </w:t>
            </w:r>
            <w:r w:rsidRPr="00A53390">
              <w:rPr>
                <w:rFonts w:cs="Times New Roman"/>
                <w:sz w:val="20"/>
                <w:szCs w:val="20"/>
              </w:rPr>
              <w:t>теплоснабжения</w:t>
            </w:r>
            <w:r>
              <w:rPr>
                <w:rFonts w:cs="Times New Roman"/>
                <w:sz w:val="20"/>
                <w:szCs w:val="20"/>
              </w:rPr>
              <w:t>, на которых проведены ремонтные работы</w:t>
            </w:r>
          </w:p>
        </w:tc>
      </w:tr>
      <w:tr w:rsidR="00366293" w:rsidRPr="007A7FD4"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8</w:t>
            </w:r>
            <w:r w:rsidR="00366293" w:rsidRPr="007A7FD4">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193A0E" w:rsidRDefault="00366293" w:rsidP="007B4E6B">
            <w:pPr>
              <w:jc w:val="both"/>
              <w:rPr>
                <w:rFonts w:cs="Times New Roman"/>
                <w:sz w:val="20"/>
                <w:szCs w:val="20"/>
              </w:rPr>
            </w:pPr>
            <w:r w:rsidRPr="00193A0E">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sidRPr="007A7FD4">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366293" w:rsidRPr="007A7FD4"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193A0E" w:rsidRDefault="00366293" w:rsidP="007B4E6B">
            <w:pPr>
              <w:jc w:val="both"/>
              <w:rPr>
                <w:rFonts w:cs="Times New Roman"/>
                <w:sz w:val="20"/>
                <w:szCs w:val="20"/>
              </w:rPr>
            </w:pPr>
            <w:r w:rsidRPr="00193A0E">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ремонтные работы</w:t>
            </w:r>
          </w:p>
        </w:tc>
      </w:tr>
      <w:tr w:rsidR="00366293" w:rsidRPr="007A7FD4"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9</w:t>
            </w:r>
            <w:r w:rsidR="00366293"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193A0E" w:rsidRDefault="00366293" w:rsidP="007B4E6B">
            <w:pPr>
              <w:jc w:val="both"/>
              <w:rPr>
                <w:rFonts w:cs="Times New Roman"/>
                <w:sz w:val="20"/>
                <w:szCs w:val="20"/>
              </w:rPr>
            </w:pPr>
            <w:r w:rsidRPr="00193A0E">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sidRPr="007A7FD4">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366293" w:rsidRPr="007A7FD4"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193A0E" w:rsidRDefault="00366293" w:rsidP="007B4E6B">
            <w:pPr>
              <w:jc w:val="both"/>
              <w:rPr>
                <w:rFonts w:cs="Times New Roman"/>
                <w:color w:val="000000"/>
                <w:sz w:val="20"/>
                <w:szCs w:val="20"/>
              </w:rPr>
            </w:pPr>
            <w:r w:rsidRPr="00193A0E">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работы по строительству и/ или реконструкции</w:t>
            </w:r>
          </w:p>
        </w:tc>
      </w:tr>
      <w:tr w:rsidR="00366293"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sidR="00BC07CA">
              <w:rPr>
                <w:rFonts w:ascii="Times New Roman" w:eastAsia="Calibri" w:hAnsi="Times New Roman" w:cs="Times New Roman"/>
              </w:rPr>
              <w:t>0</w:t>
            </w:r>
            <w:r w:rsidRPr="007A7FD4">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both"/>
              <w:rPr>
                <w:rFonts w:cs="Times New Roman"/>
                <w:sz w:val="20"/>
                <w:szCs w:val="20"/>
              </w:rPr>
            </w:pPr>
            <w:r w:rsidRPr="007A7FD4">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Pr>
                <w:rFonts w:cs="Times New Roman"/>
                <w:sz w:val="20"/>
                <w:szCs w:val="20"/>
              </w:rPr>
              <w:t>Общее к</w:t>
            </w:r>
            <w:r w:rsidRPr="007A7FD4">
              <w:rPr>
                <w:rFonts w:cs="Times New Roman"/>
                <w:sz w:val="20"/>
                <w:szCs w:val="20"/>
              </w:rPr>
              <w:t>оличество предоставленных субсидий ресурсоснабжающим организациям</w:t>
            </w:r>
          </w:p>
        </w:tc>
      </w:tr>
      <w:tr w:rsidR="00366293"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sidR="00BC07CA">
              <w:rPr>
                <w:rFonts w:ascii="Times New Roman" w:eastAsia="Calibri" w:hAnsi="Times New Roman" w:cs="Times New Roman"/>
              </w:rPr>
              <w:t>1</w:t>
            </w:r>
            <w:r w:rsidRPr="007A7FD4">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both"/>
              <w:rPr>
                <w:rFonts w:cs="Times New Roman"/>
                <w:sz w:val="20"/>
                <w:szCs w:val="20"/>
              </w:rPr>
            </w:pPr>
            <w:r w:rsidRPr="007A7FD4">
              <w:rPr>
                <w:rFonts w:cs="Times New Roman"/>
                <w:sz w:val="20"/>
                <w:szCs w:val="20"/>
              </w:rPr>
              <w:t xml:space="preserve">Количество </w:t>
            </w:r>
            <w:r w:rsidRPr="007A7FD4">
              <w:rPr>
                <w:rFonts w:eastAsia="Calibri" w:cs="Times New Roman"/>
                <w:sz w:val="20"/>
                <w:szCs w:val="20"/>
              </w:rPr>
              <w:t>утвержденных</w:t>
            </w:r>
            <w:r w:rsidRPr="007A7FD4">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sidRPr="007A7FD4">
              <w:rPr>
                <w:rFonts w:cs="Times New Roman"/>
                <w:sz w:val="20"/>
                <w:szCs w:val="20"/>
              </w:rPr>
              <w:t>Общее количество актуализированных схем теплоснабжения городского округа</w:t>
            </w:r>
          </w:p>
        </w:tc>
      </w:tr>
      <w:tr w:rsidR="00366293"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sidR="00BC07CA">
              <w:rPr>
                <w:rFonts w:ascii="Times New Roman" w:eastAsia="Calibri" w:hAnsi="Times New Roman" w:cs="Times New Roman"/>
              </w:rPr>
              <w:t>2</w:t>
            </w:r>
            <w:r w:rsidRPr="007A7FD4">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sidRPr="007A7FD4">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366293"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1</w:t>
            </w:r>
            <w:r w:rsidR="00BC07CA">
              <w:rPr>
                <w:rFonts w:ascii="Times New Roman" w:eastAsia="Calibri" w:hAnsi="Times New Roman" w:cs="Times New Roman"/>
              </w:rPr>
              <w:t>3</w:t>
            </w:r>
            <w:r w:rsidRPr="007A7FD4">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eastAsia="Calibri" w:cs="Times New Roman"/>
                <w:sz w:val="20"/>
                <w:szCs w:val="20"/>
              </w:rPr>
            </w:pPr>
            <w:r w:rsidRPr="007A7FD4">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eastAsia="Calibri"/>
                <w:sz w:val="20"/>
                <w:szCs w:val="20"/>
              </w:rPr>
            </w:pPr>
            <w:r w:rsidRPr="007A7FD4">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7A7FD4">
              <w:rPr>
                <w:rFonts w:eastAsia="Calibri"/>
                <w:sz w:val="20"/>
                <w:szCs w:val="20"/>
              </w:rPr>
              <w:br/>
              <w:t>Периодичность представления – ежеквартально.</w:t>
            </w:r>
          </w:p>
        </w:tc>
      </w:tr>
      <w:tr w:rsidR="00366293"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1</w:t>
            </w:r>
            <w:r w:rsidR="00BC07CA">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eastAsia="Calibri" w:cs="Times New Roman"/>
                <w:sz w:val="20"/>
                <w:szCs w:val="20"/>
              </w:rPr>
            </w:pPr>
            <w:r w:rsidRPr="007A7FD4">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366293" w:rsidRPr="007A7FD4" w:rsidTr="007B4E6B">
        <w:tc>
          <w:tcPr>
            <w:tcW w:w="534"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DA0719">
            <w:pPr>
              <w:pStyle w:val="ConsPlusNormal"/>
              <w:jc w:val="center"/>
              <w:rPr>
                <w:rFonts w:ascii="Times New Roman" w:eastAsia="Calibri" w:hAnsi="Times New Roman" w:cs="Times New Roman"/>
              </w:rPr>
            </w:pPr>
            <w:r>
              <w:rPr>
                <w:rFonts w:ascii="Times New Roman" w:eastAsia="Calibri" w:hAnsi="Times New Roman" w:cs="Times New Roman"/>
              </w:rPr>
              <w:t>1</w:t>
            </w:r>
            <w:r w:rsidR="00BC07CA">
              <w:rPr>
                <w:rFonts w:ascii="Times New Roman" w:eastAsia="Calibri" w:hAnsi="Times New Roman" w:cs="Times New Roman"/>
              </w:rPr>
              <w:t>5</w:t>
            </w:r>
            <w:r>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eastAsia="Calibri"/>
                <w:sz w:val="20"/>
                <w:szCs w:val="20"/>
              </w:rPr>
            </w:pPr>
            <w:r w:rsidRPr="007A7FD4">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p w:rsidR="00366293" w:rsidRPr="007A7FD4" w:rsidRDefault="00366293"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366293" w:rsidRPr="007A7FD4" w:rsidRDefault="00366293"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366293" w:rsidRPr="007A7FD4" w:rsidTr="007B4E6B">
        <w:tc>
          <w:tcPr>
            <w:tcW w:w="534"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rPr>
                <w:rFonts w:eastAsia="Calibri"/>
                <w:sz w:val="20"/>
                <w:szCs w:val="20"/>
              </w:rPr>
            </w:pPr>
            <w:r w:rsidRPr="00193A0E">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jc w:val="center"/>
              <w:rPr>
                <w:rFonts w:cs="Times New Roman"/>
                <w:sz w:val="20"/>
                <w:szCs w:val="20"/>
              </w:rPr>
            </w:pPr>
            <w:r w:rsidRPr="00193A0E">
              <w:rPr>
                <w:rFonts w:cs="Times New Roman"/>
                <w:sz w:val="20"/>
                <w:szCs w:val="20"/>
              </w:rPr>
              <w:t>Единица</w:t>
            </w:r>
          </w:p>
          <w:p w:rsidR="00366293" w:rsidRPr="00193A0E" w:rsidRDefault="00366293"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366293" w:rsidRPr="00193A0E" w:rsidRDefault="00366293" w:rsidP="007B4E6B">
            <w:pPr>
              <w:pStyle w:val="ConsPlusNormal1"/>
              <w:spacing w:after="0" w:line="240" w:lineRule="auto"/>
              <w:rPr>
                <w:sz w:val="20"/>
                <w:szCs w:val="20"/>
              </w:rPr>
            </w:pPr>
            <w:r w:rsidRPr="00193A0E">
              <w:rPr>
                <w:sz w:val="20"/>
                <w:szCs w:val="20"/>
              </w:rPr>
              <w:t>Кпуоп = Кпуn - Кпуn-1, где:</w:t>
            </w:r>
          </w:p>
          <w:p w:rsidR="00366293" w:rsidRPr="00193A0E" w:rsidRDefault="00366293" w:rsidP="007B4E6B">
            <w:pPr>
              <w:pStyle w:val="ConsPlusNormal1"/>
              <w:spacing w:after="0" w:line="240" w:lineRule="auto"/>
              <w:rPr>
                <w:sz w:val="20"/>
                <w:szCs w:val="20"/>
              </w:rPr>
            </w:pPr>
            <w:r w:rsidRPr="00193A0E">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366293" w:rsidRPr="00193A0E" w:rsidRDefault="00366293" w:rsidP="007B4E6B">
            <w:pPr>
              <w:pStyle w:val="ConsPlusNormal1"/>
              <w:spacing w:after="0" w:line="240" w:lineRule="auto"/>
              <w:rPr>
                <w:sz w:val="20"/>
                <w:szCs w:val="20"/>
              </w:rPr>
            </w:pPr>
            <w:r w:rsidRPr="00193A0E">
              <w:rPr>
                <w:sz w:val="20"/>
                <w:szCs w:val="20"/>
              </w:rPr>
              <w:t>в отчетном периоде, единица;</w:t>
            </w:r>
          </w:p>
          <w:p w:rsidR="00366293" w:rsidRPr="00193A0E" w:rsidRDefault="00366293" w:rsidP="007B4E6B">
            <w:pPr>
              <w:pStyle w:val="ConsPlusNormal1"/>
              <w:spacing w:after="0" w:line="240" w:lineRule="auto"/>
              <w:rPr>
                <w:sz w:val="20"/>
                <w:szCs w:val="20"/>
              </w:rPr>
            </w:pPr>
            <w:r w:rsidRPr="00193A0E">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366293" w:rsidRPr="00193A0E" w:rsidRDefault="00366293" w:rsidP="007B4E6B">
            <w:pPr>
              <w:pStyle w:val="ConsPlusNormal1"/>
              <w:spacing w:after="0" w:line="240" w:lineRule="auto"/>
              <w:rPr>
                <w:sz w:val="20"/>
                <w:szCs w:val="20"/>
              </w:rPr>
            </w:pPr>
            <w:r w:rsidRPr="00193A0E">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366293" w:rsidRPr="00193A0E" w:rsidRDefault="00366293" w:rsidP="007B4E6B">
            <w:pPr>
              <w:rPr>
                <w:rFonts w:eastAsia="Calibri" w:cs="Times New Roman"/>
                <w:sz w:val="20"/>
                <w:szCs w:val="20"/>
              </w:rPr>
            </w:pPr>
          </w:p>
        </w:tc>
      </w:tr>
      <w:tr w:rsidR="00366293"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rPr>
            </w:pPr>
            <w:r>
              <w:rPr>
                <w:rFonts w:ascii="Times New Roman" w:eastAsia="Calibri" w:hAnsi="Times New Roman" w:cs="Times New Roman"/>
              </w:rPr>
              <w:t>1</w:t>
            </w:r>
            <w:r w:rsidR="00BC07CA">
              <w:rPr>
                <w:rFonts w:ascii="Times New Roman" w:eastAsia="Calibri" w:hAnsi="Times New Roman" w:cs="Times New Roman"/>
              </w:rPr>
              <w:t>6</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pStyle w:val="ConsPlusNormal"/>
              <w:jc w:val="center"/>
              <w:rPr>
                <w:rFonts w:ascii="Times New Roman" w:eastAsia="Calibri" w:hAnsi="Times New Roman" w:cs="Times New Roman"/>
                <w:lang w:val="en-US"/>
              </w:rPr>
            </w:pPr>
            <w:r w:rsidRPr="00193A0E">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rPr>
                <w:rFonts w:eastAsia="Calibri"/>
                <w:sz w:val="20"/>
                <w:szCs w:val="20"/>
              </w:rPr>
            </w:pPr>
            <w:r w:rsidRPr="00193A0E">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spacing w:line="22" w:lineRule="atLeast"/>
              <w:ind w:leftChars="40" w:left="96" w:right="57"/>
              <w:rPr>
                <w:rFonts w:cs="Times New Roman"/>
                <w:sz w:val="20"/>
                <w:szCs w:val="20"/>
              </w:rPr>
            </w:pPr>
            <w:r w:rsidRPr="00193A0E">
              <w:rPr>
                <w:rFonts w:cs="Times New Roman"/>
                <w:sz w:val="20"/>
                <w:szCs w:val="20"/>
              </w:rPr>
              <w:t>Кздоп = Кздn - Кздn-1, где:</w:t>
            </w:r>
          </w:p>
          <w:p w:rsidR="00366293" w:rsidRPr="00193A0E" w:rsidRDefault="00366293" w:rsidP="007B4E6B">
            <w:pPr>
              <w:spacing w:line="22" w:lineRule="atLeast"/>
              <w:ind w:leftChars="40" w:left="96" w:right="57"/>
              <w:rPr>
                <w:rFonts w:cs="Times New Roman"/>
                <w:sz w:val="20"/>
                <w:szCs w:val="20"/>
              </w:rPr>
            </w:pPr>
            <w:r w:rsidRPr="00193A0E">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366293" w:rsidRPr="00193A0E" w:rsidRDefault="00366293" w:rsidP="007B4E6B">
            <w:pPr>
              <w:spacing w:line="22" w:lineRule="atLeast"/>
              <w:ind w:leftChars="40" w:left="96" w:right="57"/>
              <w:rPr>
                <w:rFonts w:cs="Times New Roman"/>
                <w:sz w:val="20"/>
                <w:szCs w:val="20"/>
              </w:rPr>
            </w:pPr>
            <w:r w:rsidRPr="00193A0E">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366293" w:rsidRPr="00193A0E" w:rsidRDefault="00366293" w:rsidP="007B4E6B">
            <w:pPr>
              <w:spacing w:line="22" w:lineRule="atLeast"/>
              <w:ind w:leftChars="40" w:left="96" w:right="57"/>
              <w:rPr>
                <w:rFonts w:cs="Times New Roman"/>
                <w:sz w:val="20"/>
                <w:szCs w:val="20"/>
              </w:rPr>
            </w:pPr>
            <w:r w:rsidRPr="00193A0E">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366293" w:rsidRPr="00193A0E" w:rsidRDefault="00366293" w:rsidP="007B4E6B">
            <w:pPr>
              <w:rPr>
                <w:rFonts w:eastAsia="Calibri" w:cs="Times New Roman"/>
                <w:sz w:val="20"/>
                <w:szCs w:val="20"/>
              </w:rPr>
            </w:pPr>
          </w:p>
        </w:tc>
      </w:tr>
      <w:tr w:rsidR="00366293"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sidR="00BC07CA">
              <w:rPr>
                <w:rFonts w:ascii="Times New Roman" w:eastAsia="Calibri" w:hAnsi="Times New Roman" w:cs="Times New Roman"/>
              </w:rPr>
              <w:t>7</w:t>
            </w:r>
            <w:r w:rsidRPr="007A7FD4">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widowControl w:val="0"/>
              <w:autoSpaceDE w:val="0"/>
              <w:autoSpaceDN w:val="0"/>
              <w:adjustRightInd w:val="0"/>
              <w:rPr>
                <w:rFonts w:eastAsia="Calibri"/>
                <w:sz w:val="20"/>
                <w:szCs w:val="20"/>
              </w:rPr>
            </w:pPr>
            <w:r w:rsidRPr="007A7FD4">
              <w:rPr>
                <w:rFonts w:eastAsia="Calibri"/>
                <w:sz w:val="20"/>
                <w:szCs w:val="20"/>
              </w:rPr>
              <w:t>Установлены, заменены, поверены общедомовые</w:t>
            </w:r>
          </w:p>
          <w:p w:rsidR="00366293" w:rsidRPr="007A7FD4" w:rsidRDefault="00366293" w:rsidP="007B4E6B">
            <w:pPr>
              <w:rPr>
                <w:rFonts w:eastAsia="Calibri"/>
                <w:sz w:val="20"/>
                <w:szCs w:val="20"/>
              </w:rPr>
            </w:pPr>
            <w:r w:rsidRPr="007A7FD4">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366293"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widowControl w:val="0"/>
              <w:autoSpaceDE w:val="0"/>
              <w:autoSpaceDN w:val="0"/>
              <w:adjustRightInd w:val="0"/>
              <w:rPr>
                <w:rFonts w:eastAsia="Calibri"/>
                <w:sz w:val="20"/>
                <w:szCs w:val="20"/>
              </w:rPr>
            </w:pPr>
            <w:r w:rsidRPr="00193A0E">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rPr>
                <w:rFonts w:eastAsia="Calibri" w:cs="Times New Roman"/>
                <w:sz w:val="20"/>
                <w:szCs w:val="20"/>
              </w:rPr>
            </w:pPr>
            <w:r w:rsidRPr="00193A0E">
              <w:rPr>
                <w:rFonts w:eastAsia="Calibri" w:cs="Times New Roman"/>
                <w:sz w:val="20"/>
                <w:szCs w:val="20"/>
              </w:rPr>
              <w:t>Кмкдоп = Кмкдn - Кмкдn-1, где:</w:t>
            </w:r>
          </w:p>
          <w:p w:rsidR="00366293" w:rsidRPr="00193A0E" w:rsidRDefault="00366293" w:rsidP="007B4E6B">
            <w:pPr>
              <w:rPr>
                <w:rFonts w:eastAsia="Calibri" w:cs="Times New Roman"/>
                <w:sz w:val="20"/>
                <w:szCs w:val="20"/>
              </w:rPr>
            </w:pPr>
            <w:r w:rsidRPr="00193A0E">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366293" w:rsidRPr="00193A0E" w:rsidRDefault="00366293" w:rsidP="007B4E6B">
            <w:pPr>
              <w:rPr>
                <w:rFonts w:eastAsia="Calibri" w:cs="Times New Roman"/>
                <w:sz w:val="20"/>
                <w:szCs w:val="20"/>
              </w:rPr>
            </w:pPr>
            <w:r w:rsidRPr="00193A0E">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366293" w:rsidRPr="00193A0E" w:rsidRDefault="00366293" w:rsidP="007B4E6B">
            <w:pPr>
              <w:rPr>
                <w:rFonts w:eastAsia="Calibri" w:cs="Times New Roman"/>
                <w:sz w:val="20"/>
                <w:szCs w:val="20"/>
              </w:rPr>
            </w:pPr>
            <w:r w:rsidRPr="00193A0E">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366293" w:rsidRPr="00193A0E" w:rsidRDefault="00366293" w:rsidP="007B4E6B">
            <w:pPr>
              <w:rPr>
                <w:rFonts w:eastAsia="Calibri" w:cs="Times New Roman"/>
                <w:sz w:val="20"/>
                <w:szCs w:val="20"/>
              </w:rPr>
            </w:pPr>
          </w:p>
        </w:tc>
      </w:tr>
      <w:tr w:rsidR="00366293"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1</w:t>
            </w:r>
            <w:r w:rsidR="00BC07CA">
              <w:rPr>
                <w:rFonts w:ascii="Times New Roman" w:eastAsia="Calibri" w:hAnsi="Times New Roman" w:cs="Times New Roman"/>
              </w:rPr>
              <w:t>8</w:t>
            </w:r>
            <w:r w:rsidRPr="007A7FD4">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sidRPr="007A7FD4">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eastAsia="Calibri" w:cs="Times New Roman"/>
                <w:sz w:val="20"/>
                <w:szCs w:val="20"/>
              </w:rPr>
            </w:pPr>
            <w:r w:rsidRPr="007A7FD4">
              <w:rPr>
                <w:rFonts w:eastAsia="Calibri" w:cs="Times New Roman"/>
                <w:sz w:val="20"/>
                <w:szCs w:val="20"/>
              </w:rPr>
              <w:t>Общее количество установленного, замененного оборудования с нарастающим итогом</w:t>
            </w:r>
            <w:r w:rsidRPr="007A7FD4">
              <w:rPr>
                <w:rFonts w:eastAsia="Calibri" w:cs="Times New Roman"/>
                <w:sz w:val="20"/>
                <w:szCs w:val="20"/>
              </w:rPr>
              <w:br/>
            </w:r>
          </w:p>
        </w:tc>
      </w:tr>
      <w:tr w:rsidR="00366293"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366293" w:rsidRPr="007A7FD4" w:rsidRDefault="00BC07CA" w:rsidP="007B4E6B">
            <w:pPr>
              <w:pStyle w:val="ConsPlusNormal"/>
              <w:jc w:val="center"/>
              <w:rPr>
                <w:rFonts w:ascii="Times New Roman" w:eastAsia="Calibri" w:hAnsi="Times New Roman" w:cs="Times New Roman"/>
              </w:rPr>
            </w:pPr>
            <w:r>
              <w:rPr>
                <w:rFonts w:ascii="Times New Roman" w:eastAsia="Calibri" w:hAnsi="Times New Roman" w:cs="Times New Roman"/>
              </w:rPr>
              <w:t>19</w:t>
            </w:r>
            <w:r w:rsidR="00366293"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color w:val="000000" w:themeColor="text1"/>
                <w:lang w:val="en-US"/>
              </w:rPr>
            </w:pPr>
            <w:r w:rsidRPr="007A7FD4">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color w:val="000000" w:themeColor="text1"/>
                <w:sz w:val="20"/>
                <w:szCs w:val="20"/>
              </w:rPr>
            </w:pPr>
            <w:r w:rsidRPr="007A7FD4">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7A7FD4">
              <w:rPr>
                <w:rFonts w:eastAsia="Calibri" w:cs="Times New Roman"/>
                <w:sz w:val="20"/>
                <w:szCs w:val="20"/>
              </w:rPr>
              <w:br/>
              <w:t>Периодичность представления – ежеквартально.</w:t>
            </w:r>
          </w:p>
        </w:tc>
      </w:tr>
      <w:tr w:rsidR="00366293"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rPr>
                <w:color w:val="000000" w:themeColor="text1"/>
                <w:sz w:val="20"/>
                <w:szCs w:val="20"/>
              </w:rPr>
            </w:pPr>
            <w:r w:rsidRPr="00193A0E">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193A0E">
            <w:pPr>
              <w:rPr>
                <w:rFonts w:eastAsia="Calibri" w:cs="Times New Roman"/>
                <w:sz w:val="20"/>
                <w:szCs w:val="20"/>
              </w:rPr>
            </w:pPr>
            <w:r w:rsidRPr="00193A0E">
              <w:rPr>
                <w:rFonts w:cs="Times New Roman"/>
                <w:sz w:val="20"/>
                <w:szCs w:val="20"/>
              </w:rPr>
              <w:t>Кмкд</w:t>
            </w:r>
            <w:r w:rsidRPr="00193A0E">
              <w:rPr>
                <w:rFonts w:cs="Times New Roman"/>
                <w:sz w:val="20"/>
                <w:szCs w:val="20"/>
                <w:vertAlign w:val="subscript"/>
              </w:rPr>
              <w:t>оп</w:t>
            </w:r>
            <w:r w:rsidRPr="00193A0E">
              <w:rPr>
                <w:rFonts w:cs="Times New Roman"/>
                <w:sz w:val="20"/>
                <w:szCs w:val="20"/>
              </w:rPr>
              <w:t xml:space="preserve"> = Кмкд</w:t>
            </w:r>
            <w:r w:rsidRPr="00193A0E">
              <w:rPr>
                <w:rFonts w:cs="Times New Roman"/>
                <w:sz w:val="20"/>
                <w:szCs w:val="20"/>
                <w:vertAlign w:val="subscript"/>
              </w:rPr>
              <w:t>n</w:t>
            </w:r>
            <w:r w:rsidRPr="00193A0E">
              <w:rPr>
                <w:rFonts w:cs="Times New Roman"/>
                <w:sz w:val="20"/>
                <w:szCs w:val="20"/>
              </w:rPr>
              <w:t xml:space="preserve"> - Кмкд</w:t>
            </w:r>
            <w:r w:rsidRPr="00193A0E">
              <w:rPr>
                <w:rFonts w:cs="Times New Roman"/>
                <w:sz w:val="20"/>
                <w:szCs w:val="20"/>
                <w:vertAlign w:val="subscript"/>
              </w:rPr>
              <w:t>n-1,</w:t>
            </w:r>
            <w:r w:rsidRPr="00193A0E">
              <w:rPr>
                <w:rFonts w:cs="Times New Roman"/>
                <w:sz w:val="20"/>
                <w:szCs w:val="20"/>
              </w:rPr>
              <w:t xml:space="preserve"> где:</w:t>
            </w:r>
            <w:r w:rsidRPr="00193A0E">
              <w:rPr>
                <w:rFonts w:cs="Times New Roman"/>
                <w:sz w:val="20"/>
                <w:szCs w:val="20"/>
              </w:rPr>
              <w:br/>
              <w:t>Кмкд</w:t>
            </w:r>
            <w:r w:rsidRPr="00193A0E">
              <w:rPr>
                <w:rFonts w:cs="Times New Roman"/>
                <w:sz w:val="20"/>
                <w:szCs w:val="20"/>
                <w:vertAlign w:val="subscript"/>
              </w:rPr>
              <w:t>оп</w:t>
            </w:r>
            <w:r w:rsidRPr="00193A0E">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193A0E">
              <w:rPr>
                <w:rFonts w:cs="Times New Roman"/>
                <w:sz w:val="20"/>
                <w:szCs w:val="20"/>
              </w:rPr>
              <w:br/>
              <w:t>Кмкд</w:t>
            </w:r>
            <w:r w:rsidRPr="00193A0E">
              <w:rPr>
                <w:rFonts w:cs="Times New Roman"/>
                <w:sz w:val="20"/>
                <w:szCs w:val="20"/>
                <w:vertAlign w:val="subscript"/>
              </w:rPr>
              <w:t>n</w:t>
            </w:r>
            <w:r w:rsidRPr="00193A0E">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193A0E">
              <w:rPr>
                <w:rFonts w:cs="Times New Roman"/>
                <w:sz w:val="20"/>
                <w:szCs w:val="20"/>
              </w:rPr>
              <w:br/>
              <w:t>Кмкд</w:t>
            </w:r>
            <w:r w:rsidRPr="00193A0E">
              <w:rPr>
                <w:rFonts w:cs="Times New Roman"/>
                <w:sz w:val="20"/>
                <w:szCs w:val="20"/>
                <w:vertAlign w:val="subscript"/>
              </w:rPr>
              <w:t xml:space="preserve">n-1 </w:t>
            </w:r>
            <w:r w:rsidRPr="00193A0E">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193A0E">
              <w:rPr>
                <w:rFonts w:cs="Times New Roman"/>
                <w:sz w:val="20"/>
                <w:szCs w:val="20"/>
              </w:rPr>
              <w:br/>
            </w:r>
          </w:p>
        </w:tc>
      </w:tr>
      <w:tr w:rsidR="00366293" w:rsidRPr="007A7FD4"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rPr>
            </w:pPr>
            <w:r>
              <w:rPr>
                <w:rFonts w:ascii="Times New Roman" w:eastAsia="Calibri" w:hAnsi="Times New Roman" w:cs="Times New Roman"/>
              </w:rPr>
              <w:t>2</w:t>
            </w:r>
            <w:r w:rsidR="00BC07CA">
              <w:rPr>
                <w:rFonts w:ascii="Times New Roman" w:eastAsia="Calibri" w:hAnsi="Times New Roman" w:cs="Times New Roman"/>
              </w:rPr>
              <w:t>0</w:t>
            </w:r>
            <w:r w:rsidRPr="007A7FD4">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rPr>
                <w:rFonts w:cs="Times New Roman"/>
                <w:sz w:val="20"/>
                <w:szCs w:val="20"/>
              </w:rPr>
            </w:pPr>
            <w:r w:rsidRPr="00193A0E">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jc w:val="center"/>
              <w:rPr>
                <w:rFonts w:cs="Times New Roman"/>
                <w:sz w:val="20"/>
                <w:szCs w:val="20"/>
              </w:rPr>
            </w:pPr>
            <w:r w:rsidRPr="00193A0E">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rPr>
                <w:rFonts w:cs="Times New Roman"/>
                <w:sz w:val="20"/>
                <w:szCs w:val="20"/>
              </w:rPr>
            </w:pPr>
            <w:r w:rsidRPr="00193A0E">
              <w:rPr>
                <w:rFonts w:cs="Times New Roman"/>
                <w:sz w:val="20"/>
                <w:szCs w:val="20"/>
              </w:rPr>
              <w:t>Общее количество выданных предписаний</w:t>
            </w:r>
          </w:p>
        </w:tc>
      </w:tr>
      <w:tr w:rsidR="00366293" w:rsidRPr="007A7FD4"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rPr>
                <w:rFonts w:cs="Times New Roman"/>
                <w:sz w:val="20"/>
                <w:szCs w:val="20"/>
              </w:rPr>
            </w:pPr>
            <w:r w:rsidRPr="00193A0E">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jc w:val="center"/>
              <w:rPr>
                <w:rFonts w:cs="Times New Roman"/>
                <w:sz w:val="20"/>
                <w:szCs w:val="20"/>
              </w:rPr>
            </w:pPr>
            <w:r w:rsidRPr="00193A0E">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F149E0">
            <w:pPr>
              <w:rPr>
                <w:rFonts w:cs="Times New Roman"/>
                <w:sz w:val="20"/>
                <w:szCs w:val="20"/>
              </w:rPr>
            </w:pPr>
            <w:r>
              <w:rPr>
                <w:rFonts w:cs="Times New Roman"/>
                <w:sz w:val="20"/>
                <w:szCs w:val="20"/>
              </w:rPr>
              <w:t xml:space="preserve">Определяется как отношение </w:t>
            </w:r>
            <w:r w:rsidRPr="00193A0E">
              <w:rPr>
                <w:rFonts w:cs="Times New Roman"/>
                <w:color w:val="000000"/>
                <w:sz w:val="20"/>
                <w:szCs w:val="20"/>
              </w:rPr>
              <w:t xml:space="preserve">профилактических и контрольных (надзорных) мероприятий </w:t>
            </w:r>
            <w:r>
              <w:rPr>
                <w:rFonts w:cs="Times New Roman"/>
                <w:sz w:val="20"/>
                <w:szCs w:val="20"/>
              </w:rPr>
              <w:t>к количеству  поступивших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p>
    <w:p w:rsidR="0075178C" w:rsidRDefault="0075178C" w:rsidP="00226396">
      <w:pPr>
        <w:tabs>
          <w:tab w:val="left" w:pos="10380"/>
        </w:tabs>
        <w:spacing w:line="240" w:lineRule="exact"/>
        <w:jc w:val="both"/>
        <w:rPr>
          <w:rFonts w:cs="Times New Roman"/>
        </w:rPr>
      </w:pPr>
    </w:p>
    <w:p w:rsidR="00AD1D2C" w:rsidRDefault="00AD1D2C" w:rsidP="00226396">
      <w:pPr>
        <w:tabs>
          <w:tab w:val="left" w:pos="10380"/>
        </w:tabs>
        <w:spacing w:line="240" w:lineRule="exact"/>
        <w:jc w:val="both"/>
        <w:rPr>
          <w:rFonts w:cs="Times New Roman"/>
        </w:rPr>
      </w:pPr>
    </w:p>
    <w:p w:rsidR="00835DA2" w:rsidRDefault="00835DA2" w:rsidP="00226396">
      <w:pPr>
        <w:tabs>
          <w:tab w:val="left" w:pos="10380"/>
        </w:tabs>
        <w:spacing w:line="240" w:lineRule="exact"/>
        <w:jc w:val="both"/>
        <w:rPr>
          <w:rFonts w:cs="Times New Roman"/>
        </w:rPr>
      </w:pPr>
    </w:p>
    <w:p w:rsidR="0001778A" w:rsidRDefault="0001778A"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01778A" w:rsidRPr="0062679F" w:rsidRDefault="0001778A" w:rsidP="00226396">
      <w:pPr>
        <w:tabs>
          <w:tab w:val="left" w:pos="10380"/>
        </w:tabs>
        <w:spacing w:line="240" w:lineRule="exact"/>
        <w:jc w:val="both"/>
        <w:rPr>
          <w:rFonts w:cs="Times New Roman"/>
        </w:rPr>
      </w:pPr>
    </w:p>
    <w:p w:rsidR="001F4109" w:rsidRDefault="0001778A" w:rsidP="0001778A">
      <w:pPr>
        <w:spacing w:line="240" w:lineRule="exact"/>
        <w:jc w:val="both"/>
        <w:rPr>
          <w:rFonts w:cs="Times New Roman"/>
        </w:rPr>
      </w:pPr>
      <w:r>
        <w:rPr>
          <w:rFonts w:cs="Times New Roman"/>
        </w:rPr>
        <w:t xml:space="preserve">Верно: </w:t>
      </w:r>
      <w:r w:rsidR="003533B6">
        <w:rPr>
          <w:rFonts w:cs="Times New Roman"/>
        </w:rPr>
        <w:t>Н</w:t>
      </w:r>
      <w:r w:rsidR="00A261EA">
        <w:rPr>
          <w:rFonts w:cs="Times New Roman"/>
        </w:rPr>
        <w:t>ачальник</w:t>
      </w:r>
      <w:r w:rsidR="00193A0E">
        <w:rPr>
          <w:rFonts w:cs="Times New Roman"/>
        </w:rPr>
        <w:t xml:space="preserve"> </w:t>
      </w:r>
      <w:r w:rsidR="003533B6">
        <w:rPr>
          <w:rFonts w:cs="Times New Roman"/>
        </w:rPr>
        <w:t>Управления                                                                                                                                                                В.А. Александрова</w:t>
      </w:r>
    </w:p>
    <w:p w:rsidR="0001778A" w:rsidRDefault="0001778A" w:rsidP="0001778A">
      <w:pPr>
        <w:spacing w:line="240" w:lineRule="exact"/>
        <w:jc w:val="both"/>
        <w:rPr>
          <w:rFonts w:cs="Times New Roman"/>
        </w:rPr>
      </w:pPr>
    </w:p>
    <w:p w:rsidR="008E58CF" w:rsidRPr="0062679F" w:rsidRDefault="001B731E" w:rsidP="001B731E">
      <w:pPr>
        <w:tabs>
          <w:tab w:val="left" w:pos="10965"/>
        </w:tabs>
        <w:spacing w:line="240" w:lineRule="exact"/>
        <w:jc w:val="both"/>
        <w:rPr>
          <w:rFonts w:cs="Times New Roman"/>
        </w:rPr>
      </w:pPr>
      <w:r>
        <w:rPr>
          <w:rFonts w:cs="Times New Roman"/>
        </w:rPr>
        <w:tab/>
      </w:r>
    </w:p>
    <w:sectPr w:rsidR="008E58CF" w:rsidRPr="0062679F" w:rsidSect="00D151A3">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F2E" w:rsidRDefault="00601F2E" w:rsidP="006E0EF0">
      <w:r>
        <w:separator/>
      </w:r>
    </w:p>
  </w:endnote>
  <w:endnote w:type="continuationSeparator" w:id="0">
    <w:p w:rsidR="00601F2E" w:rsidRDefault="00601F2E"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F2E" w:rsidRDefault="00601F2E" w:rsidP="006E0EF0">
      <w:r>
        <w:separator/>
      </w:r>
    </w:p>
  </w:footnote>
  <w:footnote w:type="continuationSeparator" w:id="0">
    <w:p w:rsidR="00601F2E" w:rsidRDefault="00601F2E"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AD69BD" w:rsidRDefault="00AD69BD">
        <w:pPr>
          <w:pStyle w:val="a4"/>
          <w:jc w:val="center"/>
        </w:pPr>
        <w:r>
          <w:rPr>
            <w:noProof/>
          </w:rPr>
          <w:fldChar w:fldCharType="begin"/>
        </w:r>
        <w:r>
          <w:rPr>
            <w:noProof/>
          </w:rPr>
          <w:instrText>PAGE   \* MERGEFORMAT</w:instrText>
        </w:r>
        <w:r>
          <w:rPr>
            <w:noProof/>
          </w:rPr>
          <w:fldChar w:fldCharType="separate"/>
        </w:r>
        <w:r w:rsidR="00C95A74">
          <w:rPr>
            <w:noProof/>
          </w:rPr>
          <w:t>2</w:t>
        </w:r>
        <w:r>
          <w:rPr>
            <w:noProof/>
          </w:rPr>
          <w:fldChar w:fldCharType="end"/>
        </w:r>
      </w:p>
    </w:sdtContent>
  </w:sdt>
  <w:p w:rsidR="00AD69BD" w:rsidRPr="00F80A47" w:rsidRDefault="00AD69BD"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9BD" w:rsidRDefault="00AD69BD">
    <w:pPr>
      <w:jc w:val="center"/>
    </w:pPr>
  </w:p>
  <w:p w:rsidR="00AD69BD" w:rsidRDefault="00AD69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626"/>
    <w:rsid w:val="0001190E"/>
    <w:rsid w:val="00012E0A"/>
    <w:rsid w:val="00012FB4"/>
    <w:rsid w:val="00013308"/>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E0655"/>
    <w:rsid w:val="000E0669"/>
    <w:rsid w:val="000E14B2"/>
    <w:rsid w:val="000E1709"/>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1007D9"/>
    <w:rsid w:val="001009AF"/>
    <w:rsid w:val="00101717"/>
    <w:rsid w:val="00101FE8"/>
    <w:rsid w:val="00102323"/>
    <w:rsid w:val="001028FA"/>
    <w:rsid w:val="00104925"/>
    <w:rsid w:val="00104D54"/>
    <w:rsid w:val="001058AF"/>
    <w:rsid w:val="00106EB9"/>
    <w:rsid w:val="00107005"/>
    <w:rsid w:val="00107883"/>
    <w:rsid w:val="001118B7"/>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132"/>
    <w:rsid w:val="002F6B98"/>
    <w:rsid w:val="002F7079"/>
    <w:rsid w:val="002F7AA3"/>
    <w:rsid w:val="00300ECE"/>
    <w:rsid w:val="0030137D"/>
    <w:rsid w:val="0030160D"/>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6F93"/>
    <w:rsid w:val="0046729E"/>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4B26"/>
    <w:rsid w:val="00535066"/>
    <w:rsid w:val="00535A04"/>
    <w:rsid w:val="00535A23"/>
    <w:rsid w:val="00535AEA"/>
    <w:rsid w:val="005362DB"/>
    <w:rsid w:val="005364B9"/>
    <w:rsid w:val="0054037A"/>
    <w:rsid w:val="00540B51"/>
    <w:rsid w:val="00540FF9"/>
    <w:rsid w:val="0054234B"/>
    <w:rsid w:val="00543351"/>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7D"/>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191"/>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5CB1"/>
    <w:rsid w:val="005F7F74"/>
    <w:rsid w:val="0060008A"/>
    <w:rsid w:val="00600FB8"/>
    <w:rsid w:val="00601CA1"/>
    <w:rsid w:val="00601F2E"/>
    <w:rsid w:val="0060227D"/>
    <w:rsid w:val="006025D8"/>
    <w:rsid w:val="00602D7D"/>
    <w:rsid w:val="006031B2"/>
    <w:rsid w:val="00603CF6"/>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3D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5DE0"/>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1322"/>
    <w:rsid w:val="00701AFF"/>
    <w:rsid w:val="00701CB1"/>
    <w:rsid w:val="00702107"/>
    <w:rsid w:val="00702B14"/>
    <w:rsid w:val="00702CBA"/>
    <w:rsid w:val="007034D4"/>
    <w:rsid w:val="007036FE"/>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5C6E"/>
    <w:rsid w:val="00755E52"/>
    <w:rsid w:val="0075600F"/>
    <w:rsid w:val="00756E68"/>
    <w:rsid w:val="007572C8"/>
    <w:rsid w:val="007578E0"/>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4E6B"/>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D59"/>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697"/>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6A00"/>
    <w:rsid w:val="0087760B"/>
    <w:rsid w:val="00877B6E"/>
    <w:rsid w:val="008801C7"/>
    <w:rsid w:val="0088061C"/>
    <w:rsid w:val="0088077C"/>
    <w:rsid w:val="00881140"/>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003"/>
    <w:rsid w:val="008B62DA"/>
    <w:rsid w:val="008B6792"/>
    <w:rsid w:val="008B6AFD"/>
    <w:rsid w:val="008B6F28"/>
    <w:rsid w:val="008B71E3"/>
    <w:rsid w:val="008B7697"/>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630"/>
    <w:rsid w:val="009529B4"/>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39D3"/>
    <w:rsid w:val="00A741F0"/>
    <w:rsid w:val="00A7495B"/>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613"/>
    <w:rsid w:val="00A86633"/>
    <w:rsid w:val="00A87808"/>
    <w:rsid w:val="00A87AE9"/>
    <w:rsid w:val="00A90C5A"/>
    <w:rsid w:val="00A9185B"/>
    <w:rsid w:val="00A92205"/>
    <w:rsid w:val="00A92444"/>
    <w:rsid w:val="00A928B6"/>
    <w:rsid w:val="00A92EB4"/>
    <w:rsid w:val="00A92EC9"/>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E23"/>
    <w:rsid w:val="00AB6315"/>
    <w:rsid w:val="00AB6BAF"/>
    <w:rsid w:val="00AB7768"/>
    <w:rsid w:val="00AB785E"/>
    <w:rsid w:val="00AB7A07"/>
    <w:rsid w:val="00AB7A9B"/>
    <w:rsid w:val="00AC0A9A"/>
    <w:rsid w:val="00AC0DB2"/>
    <w:rsid w:val="00AC2861"/>
    <w:rsid w:val="00AC2B60"/>
    <w:rsid w:val="00AC2C53"/>
    <w:rsid w:val="00AC2CC5"/>
    <w:rsid w:val="00AC2DAE"/>
    <w:rsid w:val="00AC3C89"/>
    <w:rsid w:val="00AC3E80"/>
    <w:rsid w:val="00AC5571"/>
    <w:rsid w:val="00AC5D22"/>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BD"/>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6F19"/>
    <w:rsid w:val="00AE7531"/>
    <w:rsid w:val="00AE761A"/>
    <w:rsid w:val="00AE7752"/>
    <w:rsid w:val="00AF02D3"/>
    <w:rsid w:val="00AF036D"/>
    <w:rsid w:val="00AF0701"/>
    <w:rsid w:val="00AF111F"/>
    <w:rsid w:val="00AF1393"/>
    <w:rsid w:val="00AF1AD8"/>
    <w:rsid w:val="00AF1C22"/>
    <w:rsid w:val="00AF241A"/>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950"/>
    <w:rsid w:val="00B41F18"/>
    <w:rsid w:val="00B420A0"/>
    <w:rsid w:val="00B43205"/>
    <w:rsid w:val="00B435F9"/>
    <w:rsid w:val="00B43983"/>
    <w:rsid w:val="00B441AE"/>
    <w:rsid w:val="00B4540C"/>
    <w:rsid w:val="00B4543D"/>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7A0F"/>
    <w:rsid w:val="00BE7BE7"/>
    <w:rsid w:val="00BE7D09"/>
    <w:rsid w:val="00BF0CD9"/>
    <w:rsid w:val="00BF1634"/>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35B"/>
    <w:rsid w:val="00C83700"/>
    <w:rsid w:val="00C83886"/>
    <w:rsid w:val="00C8393A"/>
    <w:rsid w:val="00C83A66"/>
    <w:rsid w:val="00C83C57"/>
    <w:rsid w:val="00C84213"/>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A74"/>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454E"/>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2B4"/>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31A"/>
    <w:rsid w:val="00D46AAE"/>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182"/>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672"/>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9E0"/>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1CE3"/>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B8B62E2-F56A-4852-9C8E-7FEAFA8D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588F9-0094-4598-803A-2232F846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41</Pages>
  <Words>11507</Words>
  <Characters>65594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Емелина</cp:lastModifiedBy>
  <cp:revision>11</cp:revision>
  <cp:lastPrinted>2024-05-13T12:50:00Z</cp:lastPrinted>
  <dcterms:created xsi:type="dcterms:W3CDTF">2024-04-27T06:20:00Z</dcterms:created>
  <dcterms:modified xsi:type="dcterms:W3CDTF">2024-05-15T12:17:00Z</dcterms:modified>
</cp:coreProperties>
</file>