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E9B" w:rsidRDefault="00522E9B" w:rsidP="00522E9B">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522E9B" w:rsidRDefault="00522E9B" w:rsidP="00522E9B">
      <w:pPr>
        <w:ind w:left="-1560" w:right="-567" w:firstLine="1701"/>
        <w:rPr>
          <w:b/>
        </w:rPr>
      </w:pPr>
      <w:r>
        <w:tab/>
      </w:r>
      <w:r>
        <w:tab/>
      </w:r>
    </w:p>
    <w:p w:rsidR="00522E9B" w:rsidRDefault="00522E9B" w:rsidP="00522E9B">
      <w:pPr>
        <w:ind w:left="-1560" w:right="-567"/>
        <w:contextualSpacing/>
        <w:jc w:val="center"/>
        <w:rPr>
          <w:b/>
          <w:sz w:val="28"/>
        </w:rPr>
      </w:pPr>
      <w:r>
        <w:rPr>
          <w:b/>
          <w:sz w:val="28"/>
        </w:rPr>
        <w:t>АДМИНИСТРАЦИЯ  ГОРОДСКОГО ОКРУГА ЭЛЕКТРОСТАЛЬ</w:t>
      </w:r>
    </w:p>
    <w:p w:rsidR="00522E9B" w:rsidRDefault="00522E9B" w:rsidP="00522E9B">
      <w:pPr>
        <w:ind w:left="-1560" w:right="-567"/>
        <w:contextualSpacing/>
        <w:jc w:val="center"/>
        <w:rPr>
          <w:b/>
          <w:sz w:val="12"/>
          <w:szCs w:val="12"/>
        </w:rPr>
      </w:pPr>
    </w:p>
    <w:p w:rsidR="00522E9B" w:rsidRDefault="00522E9B" w:rsidP="00522E9B">
      <w:pPr>
        <w:ind w:left="-1560" w:right="-567"/>
        <w:contextualSpacing/>
        <w:jc w:val="center"/>
        <w:rPr>
          <w:b/>
          <w:sz w:val="28"/>
        </w:rPr>
      </w:pPr>
      <w:r>
        <w:rPr>
          <w:b/>
          <w:sz w:val="28"/>
        </w:rPr>
        <w:t>МОСКОВСКОЙ   ОБЛАСТИ</w:t>
      </w:r>
    </w:p>
    <w:p w:rsidR="00522E9B" w:rsidRDefault="00522E9B" w:rsidP="00522E9B">
      <w:pPr>
        <w:ind w:left="-1560" w:right="-567" w:firstLine="1701"/>
        <w:contextualSpacing/>
        <w:jc w:val="center"/>
        <w:rPr>
          <w:sz w:val="16"/>
          <w:szCs w:val="16"/>
        </w:rPr>
      </w:pPr>
    </w:p>
    <w:p w:rsidR="00522E9B" w:rsidRDefault="00522E9B" w:rsidP="00522E9B">
      <w:pPr>
        <w:ind w:left="-1560" w:right="-567"/>
        <w:contextualSpacing/>
        <w:jc w:val="center"/>
        <w:rPr>
          <w:b/>
          <w:sz w:val="44"/>
        </w:rPr>
      </w:pPr>
      <w:r>
        <w:rPr>
          <w:b/>
          <w:sz w:val="44"/>
        </w:rPr>
        <w:t>ПОСТАНОВЛЕНИЕ</w:t>
      </w:r>
    </w:p>
    <w:p w:rsidR="005E40E7" w:rsidRDefault="005E40E7" w:rsidP="00522E9B">
      <w:pPr>
        <w:ind w:left="-1560" w:right="-567"/>
        <w:jc w:val="center"/>
        <w:outlineLvl w:val="0"/>
      </w:pPr>
    </w:p>
    <w:p w:rsidR="00522E9B" w:rsidRPr="00554DFF" w:rsidRDefault="00672412" w:rsidP="00522E9B">
      <w:pPr>
        <w:ind w:left="-1560" w:right="-567"/>
        <w:jc w:val="center"/>
        <w:outlineLvl w:val="0"/>
      </w:pPr>
      <w:r>
        <w:t>_____</w:t>
      </w:r>
      <w:r w:rsidR="0055167F">
        <w:rPr>
          <w:u w:val="single"/>
        </w:rPr>
        <w:t>17.04.2026</w:t>
      </w:r>
      <w:r>
        <w:t>____</w:t>
      </w:r>
      <w:r w:rsidR="00522E9B">
        <w:t xml:space="preserve">№ </w:t>
      </w:r>
      <w:r w:rsidRPr="00554DFF">
        <w:t>___</w:t>
      </w:r>
      <w:r w:rsidR="0055167F">
        <w:rPr>
          <w:u w:val="single"/>
        </w:rPr>
        <w:t>369/4</w:t>
      </w:r>
      <w:r w:rsidRPr="00554DFF">
        <w:t>_____</w:t>
      </w:r>
    </w:p>
    <w:p w:rsidR="00522E9B" w:rsidRDefault="00522E9B" w:rsidP="00522E9B">
      <w:pPr>
        <w:ind w:left="-1560" w:right="-567"/>
        <w:jc w:val="center"/>
        <w:rPr>
          <w:b/>
        </w:rPr>
      </w:pPr>
    </w:p>
    <w:p w:rsidR="002C708C" w:rsidRDefault="002C708C" w:rsidP="002C708C">
      <w:pPr>
        <w:ind w:left="-1560" w:right="-567"/>
        <w:jc w:val="center"/>
        <w:outlineLvl w:val="0"/>
      </w:pPr>
      <w:r w:rsidRPr="00FA3280">
        <w:t xml:space="preserve">  </w:t>
      </w:r>
    </w:p>
    <w:p w:rsidR="001C4A02" w:rsidRDefault="001C4A02" w:rsidP="001C4A02">
      <w:pPr>
        <w:spacing w:line="240" w:lineRule="exact"/>
        <w:jc w:val="center"/>
      </w:pPr>
      <w:bookmarkStart w:id="0" w:name="_GoBack"/>
      <w:r>
        <w:t>Об утверждении отчета об исполнении  бюджета  городского округа</w:t>
      </w:r>
    </w:p>
    <w:p w:rsidR="001C4A02" w:rsidRDefault="001C4A02" w:rsidP="001C4A02">
      <w:pPr>
        <w:spacing w:line="240" w:lineRule="exact"/>
        <w:jc w:val="center"/>
      </w:pPr>
      <w:r>
        <w:t xml:space="preserve">Электросталь Московской области за </w:t>
      </w:r>
      <w:r w:rsidR="005C65A6">
        <w:t>1</w:t>
      </w:r>
      <w:r w:rsidR="00926241">
        <w:t xml:space="preserve"> </w:t>
      </w:r>
      <w:r w:rsidR="005C65A6">
        <w:t>квартал</w:t>
      </w:r>
      <w:r>
        <w:t xml:space="preserve"> </w:t>
      </w:r>
      <w:r w:rsidRPr="007150B3">
        <w:t xml:space="preserve"> </w:t>
      </w:r>
      <w:r>
        <w:t>202</w:t>
      </w:r>
      <w:r w:rsidR="005C65A6">
        <w:t>6</w:t>
      </w:r>
      <w:r>
        <w:t xml:space="preserve"> года</w:t>
      </w:r>
    </w:p>
    <w:bookmarkEnd w:id="0"/>
    <w:p w:rsidR="001C4A02" w:rsidRDefault="001C4A02" w:rsidP="001C4A02">
      <w:pPr>
        <w:pStyle w:val="3"/>
        <w:spacing w:line="240" w:lineRule="exact"/>
        <w:ind w:left="0"/>
        <w:jc w:val="both"/>
      </w:pPr>
    </w:p>
    <w:p w:rsidR="001729C0" w:rsidRPr="007150B3" w:rsidRDefault="001729C0" w:rsidP="001729C0">
      <w:pPr>
        <w:pStyle w:val="3"/>
        <w:ind w:left="0"/>
        <w:jc w:val="both"/>
        <w:rPr>
          <w:sz w:val="24"/>
          <w:szCs w:val="24"/>
        </w:rPr>
      </w:pPr>
      <w:r>
        <w:t xml:space="preserve">           </w:t>
      </w:r>
      <w:r w:rsidRPr="007150B3">
        <w:rPr>
          <w:sz w:val="24"/>
          <w:szCs w:val="24"/>
        </w:rPr>
        <w:t xml:space="preserve">В соответствии с </w:t>
      </w:r>
      <w:r>
        <w:rPr>
          <w:sz w:val="24"/>
          <w:szCs w:val="24"/>
        </w:rPr>
        <w:t>пунктом</w:t>
      </w:r>
      <w:r w:rsidRPr="007150B3">
        <w:rPr>
          <w:sz w:val="24"/>
          <w:szCs w:val="24"/>
        </w:rPr>
        <w:t xml:space="preserve"> 5 статьи 264.2  Бюджетного кодекса Российской Федерации, </w:t>
      </w:r>
      <w:r w:rsidRPr="003C625A">
        <w:rPr>
          <w:sz w:val="24"/>
          <w:szCs w:val="24"/>
        </w:rPr>
        <w:t xml:space="preserve">статьей </w:t>
      </w:r>
      <w:r>
        <w:rPr>
          <w:sz w:val="24"/>
          <w:szCs w:val="24"/>
        </w:rPr>
        <w:t>65</w:t>
      </w:r>
      <w:r w:rsidRPr="003C625A">
        <w:rPr>
          <w:sz w:val="24"/>
          <w:szCs w:val="24"/>
        </w:rPr>
        <w:t xml:space="preserve"> Федерального закона от </w:t>
      </w:r>
      <w:r w:rsidRPr="00AB4132">
        <w:rPr>
          <w:sz w:val="24"/>
          <w:szCs w:val="24"/>
        </w:rPr>
        <w:t>20.03.2025</w:t>
      </w:r>
      <w:r w:rsidRPr="003C625A">
        <w:rPr>
          <w:sz w:val="24"/>
          <w:szCs w:val="24"/>
        </w:rPr>
        <w:t xml:space="preserve"> </w:t>
      </w:r>
      <w:r w:rsidRPr="00AB4132">
        <w:rPr>
          <w:sz w:val="24"/>
          <w:szCs w:val="24"/>
        </w:rPr>
        <w:t>№ 33-ФЗ</w:t>
      </w:r>
      <w:r w:rsidRPr="003C625A">
        <w:rPr>
          <w:sz w:val="24"/>
          <w:szCs w:val="24"/>
        </w:rPr>
        <w:t xml:space="preserve"> «Об общих принципах организации местного самоуправления в </w:t>
      </w:r>
      <w:r>
        <w:rPr>
          <w:sz w:val="24"/>
          <w:szCs w:val="24"/>
        </w:rPr>
        <w:t>единой системе публичной власти</w:t>
      </w:r>
      <w:r w:rsidRPr="003C625A">
        <w:rPr>
          <w:sz w:val="24"/>
          <w:szCs w:val="24"/>
        </w:rPr>
        <w:t>»,</w:t>
      </w:r>
      <w:r>
        <w:rPr>
          <w:sz w:val="28"/>
          <w:szCs w:val="28"/>
        </w:rPr>
        <w:t xml:space="preserve"> </w:t>
      </w:r>
      <w:r w:rsidRPr="007150B3">
        <w:rPr>
          <w:sz w:val="24"/>
          <w:szCs w:val="24"/>
        </w:rPr>
        <w:t xml:space="preserve">Администрация городского округа Электросталь Московской области  ПОСТАНОВЛЯЕТ:              </w:t>
      </w:r>
    </w:p>
    <w:p w:rsidR="001729C0" w:rsidRDefault="001729C0" w:rsidP="001729C0">
      <w:pPr>
        <w:ind w:firstLine="624"/>
        <w:jc w:val="both"/>
      </w:pPr>
      <w:r w:rsidRPr="007150B3">
        <w:t xml:space="preserve">1. Утвердить </w:t>
      </w:r>
      <w:r>
        <w:t xml:space="preserve">прилагаемый </w:t>
      </w:r>
      <w:r w:rsidRPr="007150B3">
        <w:t>отчет об исполнении бюджета городского округа Электросталь</w:t>
      </w:r>
      <w:r>
        <w:t xml:space="preserve">   </w:t>
      </w:r>
      <w:r w:rsidRPr="007150B3">
        <w:t xml:space="preserve"> Московской </w:t>
      </w:r>
      <w:r>
        <w:t xml:space="preserve">   </w:t>
      </w:r>
      <w:r w:rsidRPr="007150B3">
        <w:t>области</w:t>
      </w:r>
      <w:r>
        <w:t xml:space="preserve"> за 1 квартал</w:t>
      </w:r>
      <w:r w:rsidRPr="007150B3">
        <w:t xml:space="preserve"> 20</w:t>
      </w:r>
      <w:r>
        <w:t>26</w:t>
      </w:r>
      <w:r w:rsidRPr="007150B3">
        <w:t xml:space="preserve"> года</w:t>
      </w:r>
      <w:r>
        <w:t xml:space="preserve">. </w:t>
      </w:r>
      <w:r w:rsidRPr="007150B3">
        <w:t xml:space="preserve"> </w:t>
      </w:r>
      <w:r>
        <w:t xml:space="preserve"> </w:t>
      </w:r>
      <w:r w:rsidRPr="007150B3">
        <w:t xml:space="preserve"> </w:t>
      </w:r>
    </w:p>
    <w:p w:rsidR="001729C0" w:rsidRPr="003C625A" w:rsidRDefault="001729C0" w:rsidP="001729C0">
      <w:pPr>
        <w:ind w:firstLine="624"/>
        <w:jc w:val="both"/>
      </w:pPr>
      <w:r>
        <w:t xml:space="preserve">2. </w:t>
      </w:r>
      <w:r w:rsidRPr="003C625A">
        <w:t xml:space="preserve">Принять к сведению </w:t>
      </w:r>
      <w:r>
        <w:t>прилагаемую и</w:t>
      </w:r>
      <w:r w:rsidRPr="003C625A">
        <w:t xml:space="preserve">нформацию о численности и фактических расходах на оплату труда муниципальных служащих органов местного самоуправления и работников муниципальных учреждений </w:t>
      </w:r>
      <w:r w:rsidRPr="007150B3">
        <w:t>городского округа Электросталь</w:t>
      </w:r>
      <w:r>
        <w:t xml:space="preserve"> </w:t>
      </w:r>
      <w:r w:rsidRPr="007150B3">
        <w:t xml:space="preserve">Московской </w:t>
      </w:r>
      <w:r>
        <w:t xml:space="preserve">   </w:t>
      </w:r>
      <w:r w:rsidRPr="007150B3">
        <w:t>области</w:t>
      </w:r>
      <w:r w:rsidRPr="003C625A">
        <w:t xml:space="preserve"> </w:t>
      </w:r>
      <w:r>
        <w:t xml:space="preserve">за 1 квартал 2026 </w:t>
      </w:r>
      <w:r w:rsidRPr="003C625A">
        <w:t>года.</w:t>
      </w:r>
    </w:p>
    <w:p w:rsidR="001729C0" w:rsidRDefault="001729C0" w:rsidP="001729C0">
      <w:pPr>
        <w:jc w:val="both"/>
      </w:pPr>
      <w:r>
        <w:t xml:space="preserve"> </w:t>
      </w:r>
      <w:r>
        <w:tab/>
        <w:t>3</w:t>
      </w:r>
      <w:r w:rsidRPr="007150B3">
        <w:t xml:space="preserve">. </w:t>
      </w:r>
      <w:r>
        <w:t>Исполняющему обязанности н</w:t>
      </w:r>
      <w:r w:rsidRPr="007150B3">
        <w:t>ачальник</w:t>
      </w:r>
      <w:r>
        <w:t>а</w:t>
      </w:r>
      <w:r w:rsidRPr="007150B3">
        <w:t xml:space="preserve"> </w:t>
      </w:r>
      <w:r>
        <w:t>Ф</w:t>
      </w:r>
      <w:r w:rsidRPr="007150B3">
        <w:t xml:space="preserve">инансового управления Администрации городского округа  Электросталь Московской области </w:t>
      </w:r>
      <w:r>
        <w:t xml:space="preserve">Назаровой Н.В. </w:t>
      </w:r>
      <w:r w:rsidRPr="007150B3">
        <w:t xml:space="preserve"> направить </w:t>
      </w:r>
      <w:r>
        <w:t>настоящее постановление</w:t>
      </w:r>
      <w:r w:rsidRPr="007150B3">
        <w:t xml:space="preserve"> в Совет депутатов городского округа Электросталь Московской области</w:t>
      </w:r>
      <w:r>
        <w:t xml:space="preserve"> и Контрольно-счетную палату городского округа</w:t>
      </w:r>
      <w:r w:rsidRPr="003301F2">
        <w:t xml:space="preserve"> </w:t>
      </w:r>
      <w:r w:rsidRPr="007150B3">
        <w:t>Электросталь Московской области.</w:t>
      </w:r>
    </w:p>
    <w:p w:rsidR="001729C0" w:rsidRDefault="001729C0" w:rsidP="001729C0">
      <w:pPr>
        <w:ind w:firstLine="624"/>
        <w:jc w:val="both"/>
      </w:pPr>
      <w:r>
        <w:t>4</w:t>
      </w:r>
      <w:r w:rsidRPr="006577E5">
        <w:t xml:space="preserve">. </w:t>
      </w:r>
      <w:r>
        <w:t xml:space="preserve">Опубликовать настоящее постановление </w:t>
      </w:r>
      <w:r w:rsidRPr="006577E5">
        <w:t xml:space="preserve">на официальном сайте городского округа Электросталь Московской области в информационно-коммуникационной сети «Интернет» по адресу: </w:t>
      </w:r>
      <w:hyperlink r:id="rId8" w:history="1">
        <w:r w:rsidRPr="006577E5">
          <w:t>www.electrostal.ru</w:t>
        </w:r>
      </w:hyperlink>
      <w:r w:rsidRPr="006577E5">
        <w:t>.</w:t>
      </w:r>
    </w:p>
    <w:p w:rsidR="001729C0" w:rsidRDefault="001729C0" w:rsidP="001729C0">
      <w:pPr>
        <w:tabs>
          <w:tab w:val="left" w:pos="1080"/>
        </w:tabs>
        <w:ind w:firstLine="540"/>
        <w:jc w:val="both"/>
      </w:pPr>
      <w:r>
        <w:t>5.  Настоящее постановление вступает в силу со дня его подписания.</w:t>
      </w:r>
    </w:p>
    <w:p w:rsidR="001729C0" w:rsidRDefault="001729C0" w:rsidP="001729C0">
      <w:pPr>
        <w:jc w:val="both"/>
      </w:pPr>
    </w:p>
    <w:p w:rsidR="001729C0" w:rsidRDefault="001729C0" w:rsidP="001729C0">
      <w:pPr>
        <w:jc w:val="both"/>
      </w:pPr>
      <w:r w:rsidRPr="007150B3">
        <w:t xml:space="preserve">   </w:t>
      </w:r>
    </w:p>
    <w:p w:rsidR="001729C0" w:rsidRPr="007406B9" w:rsidRDefault="001729C0" w:rsidP="001729C0">
      <w:r>
        <w:t xml:space="preserve">Глава городского округа  </w:t>
      </w:r>
      <w:r>
        <w:tab/>
      </w:r>
      <w:r>
        <w:tab/>
        <w:t xml:space="preserve">               </w:t>
      </w:r>
      <w:r>
        <w:tab/>
      </w:r>
      <w:r>
        <w:tab/>
        <w:t xml:space="preserve">                    </w:t>
      </w:r>
      <w:r>
        <w:tab/>
        <w:t xml:space="preserve">          </w:t>
      </w:r>
      <w:r>
        <w:tab/>
        <w:t>Ф.А.Ефанов</w:t>
      </w:r>
    </w:p>
    <w:p w:rsidR="001729C0" w:rsidRPr="0011534A" w:rsidRDefault="001729C0" w:rsidP="001729C0"/>
    <w:p w:rsidR="001729C0" w:rsidRDefault="001729C0" w:rsidP="001729C0"/>
    <w:p w:rsidR="001729C0" w:rsidRDefault="001729C0" w:rsidP="001729C0"/>
    <w:p w:rsidR="001729C0" w:rsidRDefault="00CD6C73" w:rsidP="001729C0">
      <w:pPr>
        <w:rPr>
          <w:rFonts w:cs="Times New Roman"/>
        </w:rPr>
      </w:pPr>
      <w:r>
        <w:rPr>
          <w:rFonts w:cs="Times New Roman"/>
        </w:rPr>
        <w:t xml:space="preserve"> </w:t>
      </w:r>
    </w:p>
    <w:p w:rsidR="00CD6C73" w:rsidRDefault="00CD6C73" w:rsidP="001729C0">
      <w:pPr>
        <w:rPr>
          <w:rFonts w:cs="Times New Roman"/>
        </w:rPr>
      </w:pPr>
    </w:p>
    <w:p w:rsidR="00CD6C73" w:rsidRDefault="00CD6C73" w:rsidP="001729C0"/>
    <w:p w:rsidR="0000439C" w:rsidRDefault="0000439C" w:rsidP="0000439C"/>
    <w:p w:rsidR="0000439C" w:rsidRDefault="0000439C" w:rsidP="0000439C"/>
    <w:p w:rsidR="003A635F" w:rsidRDefault="003A635F" w:rsidP="002C708C"/>
    <w:p w:rsidR="003A635F" w:rsidRDefault="003A635F" w:rsidP="002C708C"/>
    <w:p w:rsidR="002C708C" w:rsidRDefault="002C708C" w:rsidP="002C708C">
      <w:pPr>
        <w:ind w:left="180" w:hanging="180"/>
        <w:jc w:val="both"/>
      </w:pPr>
    </w:p>
    <w:p w:rsidR="00913CDE" w:rsidRDefault="00913CDE"/>
    <w:p w:rsidR="00416F89" w:rsidRDefault="00416F89" w:rsidP="00416F89"/>
    <w:tbl>
      <w:tblPr>
        <w:tblpPr w:leftFromText="180" w:rightFromText="180" w:vertAnchor="text" w:horzAnchor="margin" w:tblpXSpec="right" w:tblpY="97"/>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9415B2" w:rsidRPr="002A4145" w:rsidTr="000E6CAF">
        <w:tc>
          <w:tcPr>
            <w:tcW w:w="3960" w:type="dxa"/>
            <w:tcBorders>
              <w:top w:val="nil"/>
              <w:left w:val="nil"/>
              <w:bottom w:val="nil"/>
              <w:right w:val="nil"/>
            </w:tcBorders>
          </w:tcPr>
          <w:p w:rsidR="009415B2" w:rsidRDefault="009415B2" w:rsidP="000E6CAF">
            <w:r w:rsidRPr="002A4145">
              <w:rPr>
                <w:sz w:val="36"/>
                <w:szCs w:val="36"/>
              </w:rPr>
              <w:br w:type="page"/>
            </w:r>
            <w:r w:rsidRPr="002A4145">
              <w:rPr>
                <w:sz w:val="36"/>
                <w:szCs w:val="36"/>
              </w:rPr>
              <w:br w:type="page"/>
            </w:r>
            <w:r>
              <w:t>УТВЕРЖДЕН</w:t>
            </w:r>
          </w:p>
          <w:p w:rsidR="009415B2" w:rsidRPr="00155350" w:rsidRDefault="009415B2" w:rsidP="000E6CAF">
            <w:pPr>
              <w:jc w:val="both"/>
            </w:pPr>
            <w:r>
              <w:t>п</w:t>
            </w:r>
            <w:r w:rsidRPr="00155350">
              <w:t>остановлением Админи</w:t>
            </w:r>
            <w:r>
              <w:t>страции городского округа Электросталь Московской области</w:t>
            </w:r>
          </w:p>
          <w:p w:rsidR="009415B2" w:rsidRPr="008A4060" w:rsidRDefault="00926241" w:rsidP="000E6CAF">
            <w:pPr>
              <w:jc w:val="both"/>
              <w:rPr>
                <w:u w:val="single"/>
              </w:rPr>
            </w:pPr>
            <w:r>
              <w:rPr>
                <w:u w:val="single"/>
              </w:rPr>
              <w:t>___</w:t>
            </w:r>
            <w:r w:rsidR="0055167F" w:rsidRPr="0055167F">
              <w:rPr>
                <w:u w:val="single"/>
              </w:rPr>
              <w:t>17.04.2026</w:t>
            </w:r>
            <w:r>
              <w:rPr>
                <w:u w:val="single"/>
              </w:rPr>
              <w:t>_</w:t>
            </w:r>
            <w:r w:rsidR="009415B2">
              <w:t xml:space="preserve"> № </w:t>
            </w:r>
            <w:r>
              <w:t>__</w:t>
            </w:r>
            <w:r w:rsidR="0055167F">
              <w:rPr>
                <w:u w:val="single"/>
              </w:rPr>
              <w:t>369/4</w:t>
            </w:r>
            <w:r>
              <w:t>_____</w:t>
            </w:r>
          </w:p>
          <w:p w:rsidR="009415B2" w:rsidRDefault="009415B2" w:rsidP="000E6CAF">
            <w:pPr>
              <w:jc w:val="both"/>
              <w:rPr>
                <w:u w:val="single"/>
              </w:rPr>
            </w:pPr>
          </w:p>
          <w:p w:rsidR="009415B2" w:rsidRPr="00155350" w:rsidRDefault="009415B2" w:rsidP="000E6CAF">
            <w:pPr>
              <w:jc w:val="both"/>
            </w:pPr>
          </w:p>
        </w:tc>
      </w:tr>
    </w:tbl>
    <w:tbl>
      <w:tblPr>
        <w:tblW w:w="9796" w:type="dxa"/>
        <w:tblInd w:w="93" w:type="dxa"/>
        <w:tblLayout w:type="fixed"/>
        <w:tblLook w:val="04A0" w:firstRow="1" w:lastRow="0" w:firstColumn="1" w:lastColumn="0" w:noHBand="0" w:noVBand="1"/>
      </w:tblPr>
      <w:tblGrid>
        <w:gridCol w:w="9796"/>
      </w:tblGrid>
      <w:tr w:rsidR="009415B2" w:rsidRPr="00DB0437" w:rsidTr="006E6DCF">
        <w:trPr>
          <w:trHeight w:val="300"/>
        </w:trPr>
        <w:tc>
          <w:tcPr>
            <w:tcW w:w="9796" w:type="dxa"/>
            <w:tcBorders>
              <w:top w:val="nil"/>
              <w:left w:val="nil"/>
              <w:bottom w:val="nil"/>
              <w:right w:val="nil"/>
            </w:tcBorders>
            <w:shd w:val="clear" w:color="auto" w:fill="auto"/>
            <w:vAlign w:val="center"/>
            <w:hideMark/>
          </w:tcPr>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tbl>
            <w:tblPr>
              <w:tblW w:w="9688" w:type="dxa"/>
              <w:tblLayout w:type="fixed"/>
              <w:tblLook w:val="04A0" w:firstRow="1" w:lastRow="0" w:firstColumn="1" w:lastColumn="0" w:noHBand="0" w:noVBand="1"/>
            </w:tblPr>
            <w:tblGrid>
              <w:gridCol w:w="2034"/>
              <w:gridCol w:w="567"/>
              <w:gridCol w:w="1985"/>
              <w:gridCol w:w="1701"/>
              <w:gridCol w:w="1701"/>
              <w:gridCol w:w="1700"/>
            </w:tblGrid>
            <w:tr w:rsidR="00BB63D3" w:rsidRPr="00BB63D3" w:rsidTr="009369C3">
              <w:trPr>
                <w:trHeight w:val="300"/>
              </w:trPr>
              <w:tc>
                <w:tcPr>
                  <w:tcW w:w="9688" w:type="dxa"/>
                  <w:gridSpan w:val="6"/>
                  <w:tcBorders>
                    <w:top w:val="nil"/>
                    <w:left w:val="nil"/>
                    <w:bottom w:val="nil"/>
                    <w:right w:val="nil"/>
                  </w:tcBorders>
                  <w:shd w:val="clear" w:color="auto" w:fill="auto"/>
                  <w:vAlign w:val="bottom"/>
                  <w:hideMark/>
                </w:tcPr>
                <w:p w:rsidR="00BB63D3" w:rsidRPr="00BB63D3" w:rsidRDefault="00BB63D3" w:rsidP="00BB63D3">
                  <w:pPr>
                    <w:jc w:val="center"/>
                    <w:rPr>
                      <w:rFonts w:cs="Times New Roman"/>
                      <w:b/>
                      <w:bCs/>
                      <w:color w:val="000000"/>
                    </w:rPr>
                  </w:pPr>
                  <w:r w:rsidRPr="00BB63D3">
                    <w:rPr>
                      <w:rFonts w:cs="Times New Roman"/>
                      <w:b/>
                      <w:bCs/>
                      <w:color w:val="000000"/>
                      <w:sz w:val="22"/>
                      <w:szCs w:val="22"/>
                    </w:rPr>
                    <w:t>ОТЧЕТ ОБ ИСПОЛНЕНИИ БЮДЖЕТА</w:t>
                  </w:r>
                </w:p>
              </w:tc>
            </w:tr>
            <w:tr w:rsidR="00BB63D3" w:rsidRPr="00BB63D3" w:rsidTr="009369C3">
              <w:trPr>
                <w:trHeight w:val="300"/>
              </w:trPr>
              <w:tc>
                <w:tcPr>
                  <w:tcW w:w="9688" w:type="dxa"/>
                  <w:gridSpan w:val="6"/>
                  <w:tcBorders>
                    <w:top w:val="nil"/>
                    <w:left w:val="nil"/>
                    <w:bottom w:val="nil"/>
                    <w:right w:val="nil"/>
                  </w:tcBorders>
                  <w:shd w:val="clear" w:color="auto" w:fill="auto"/>
                  <w:vAlign w:val="bottom"/>
                  <w:hideMark/>
                </w:tcPr>
                <w:p w:rsidR="00BB63D3" w:rsidRPr="00BB63D3" w:rsidRDefault="00BB63D3" w:rsidP="00BB63D3">
                  <w:pPr>
                    <w:jc w:val="center"/>
                    <w:rPr>
                      <w:rFonts w:cs="Times New Roman"/>
                      <w:color w:val="000000"/>
                      <w:sz w:val="20"/>
                      <w:szCs w:val="20"/>
                    </w:rPr>
                  </w:pPr>
                </w:p>
              </w:tc>
            </w:tr>
            <w:tr w:rsidR="00BB63D3" w:rsidRPr="00BB63D3" w:rsidTr="009369C3">
              <w:trPr>
                <w:trHeight w:val="300"/>
              </w:trPr>
              <w:tc>
                <w:tcPr>
                  <w:tcW w:w="7988" w:type="dxa"/>
                  <w:gridSpan w:val="5"/>
                  <w:tcBorders>
                    <w:top w:val="nil"/>
                    <w:left w:val="nil"/>
                    <w:bottom w:val="nil"/>
                    <w:right w:val="single" w:sz="4" w:space="0" w:color="000000"/>
                  </w:tcBorders>
                  <w:shd w:val="clear" w:color="auto" w:fill="auto"/>
                  <w:vAlign w:val="bottom"/>
                  <w:hideMark/>
                </w:tcPr>
                <w:p w:rsidR="00BB63D3" w:rsidRPr="00BB63D3" w:rsidRDefault="00BB63D3" w:rsidP="00BB63D3">
                  <w:pPr>
                    <w:jc w:val="center"/>
                    <w:rPr>
                      <w:rFonts w:cs="Times New Roman"/>
                      <w:color w:val="000000"/>
                      <w:sz w:val="20"/>
                      <w:szCs w:val="20"/>
                    </w:rPr>
                  </w:pPr>
                </w:p>
              </w:tc>
              <w:tc>
                <w:tcPr>
                  <w:tcW w:w="1700" w:type="dxa"/>
                  <w:tcBorders>
                    <w:top w:val="single" w:sz="4" w:space="0" w:color="000000"/>
                    <w:left w:val="nil"/>
                    <w:bottom w:val="single" w:sz="4" w:space="0" w:color="000000"/>
                    <w:right w:val="single" w:sz="4" w:space="0" w:color="000000"/>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КОДЫ</w:t>
                  </w:r>
                </w:p>
              </w:tc>
            </w:tr>
            <w:tr w:rsidR="00BB63D3" w:rsidRPr="00BB63D3" w:rsidTr="009369C3">
              <w:trPr>
                <w:trHeight w:val="529"/>
              </w:trPr>
              <w:tc>
                <w:tcPr>
                  <w:tcW w:w="6287" w:type="dxa"/>
                  <w:gridSpan w:val="4"/>
                  <w:tcBorders>
                    <w:top w:val="nil"/>
                    <w:left w:val="nil"/>
                    <w:bottom w:val="nil"/>
                    <w:right w:val="nil"/>
                  </w:tcBorders>
                  <w:shd w:val="clear" w:color="auto" w:fill="auto"/>
                  <w:vAlign w:val="bottom"/>
                  <w:hideMark/>
                </w:tcPr>
                <w:p w:rsidR="00BB63D3" w:rsidRPr="00BB63D3" w:rsidRDefault="00BB63D3" w:rsidP="00BB63D3">
                  <w:pPr>
                    <w:jc w:val="center"/>
                    <w:rPr>
                      <w:rFonts w:cs="Times New Roman"/>
                      <w:color w:val="000000"/>
                      <w:sz w:val="20"/>
                      <w:szCs w:val="20"/>
                    </w:rPr>
                  </w:pPr>
                </w:p>
              </w:tc>
              <w:tc>
                <w:tcPr>
                  <w:tcW w:w="1701" w:type="dxa"/>
                  <w:tcBorders>
                    <w:top w:val="nil"/>
                    <w:left w:val="nil"/>
                    <w:bottom w:val="nil"/>
                    <w:right w:val="nil"/>
                  </w:tcBorders>
                  <w:shd w:val="clear" w:color="auto" w:fill="auto"/>
                  <w:vAlign w:val="center"/>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Форма по ОКУД</w:t>
                  </w:r>
                </w:p>
              </w:tc>
              <w:tc>
                <w:tcPr>
                  <w:tcW w:w="1700"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0503117</w:t>
                  </w:r>
                </w:p>
              </w:tc>
            </w:tr>
            <w:tr w:rsidR="00BB63D3" w:rsidRPr="00BB63D3" w:rsidTr="009369C3">
              <w:trPr>
                <w:trHeight w:val="300"/>
              </w:trPr>
              <w:tc>
                <w:tcPr>
                  <w:tcW w:w="6287" w:type="dxa"/>
                  <w:gridSpan w:val="4"/>
                  <w:tcBorders>
                    <w:top w:val="nil"/>
                    <w:left w:val="nil"/>
                    <w:bottom w:val="nil"/>
                    <w:right w:val="nil"/>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на 1 апреля 2026 г.</w:t>
                  </w:r>
                </w:p>
              </w:tc>
              <w:tc>
                <w:tcPr>
                  <w:tcW w:w="1701" w:type="dxa"/>
                  <w:tcBorders>
                    <w:top w:val="nil"/>
                    <w:left w:val="nil"/>
                    <w:bottom w:val="nil"/>
                    <w:right w:val="nil"/>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Дата</w:t>
                  </w:r>
                </w:p>
              </w:tc>
              <w:tc>
                <w:tcPr>
                  <w:tcW w:w="1700" w:type="dxa"/>
                  <w:tcBorders>
                    <w:top w:val="nil"/>
                    <w:left w:val="single" w:sz="8" w:space="0" w:color="000000"/>
                    <w:bottom w:val="single" w:sz="4" w:space="0" w:color="000000"/>
                    <w:right w:val="single" w:sz="8" w:space="0" w:color="000000"/>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01.04.2026</w:t>
                  </w:r>
                </w:p>
              </w:tc>
            </w:tr>
            <w:tr w:rsidR="00BB63D3" w:rsidRPr="00BB63D3" w:rsidTr="009369C3">
              <w:trPr>
                <w:trHeight w:val="300"/>
              </w:trPr>
              <w:tc>
                <w:tcPr>
                  <w:tcW w:w="2034"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567"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985"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701"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701" w:type="dxa"/>
                  <w:tcBorders>
                    <w:top w:val="nil"/>
                    <w:left w:val="nil"/>
                    <w:bottom w:val="nil"/>
                    <w:right w:val="nil"/>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по ОКПО</w:t>
                  </w:r>
                </w:p>
              </w:tc>
              <w:tc>
                <w:tcPr>
                  <w:tcW w:w="1700" w:type="dxa"/>
                  <w:tcBorders>
                    <w:top w:val="nil"/>
                    <w:left w:val="single" w:sz="8" w:space="0" w:color="000000"/>
                    <w:bottom w:val="single" w:sz="4" w:space="0" w:color="000000"/>
                    <w:right w:val="single" w:sz="8" w:space="0" w:color="000000"/>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61545481</w:t>
                  </w:r>
                </w:p>
              </w:tc>
            </w:tr>
            <w:tr w:rsidR="00BB63D3" w:rsidRPr="00BB63D3" w:rsidTr="009369C3">
              <w:trPr>
                <w:trHeight w:val="784"/>
              </w:trPr>
              <w:tc>
                <w:tcPr>
                  <w:tcW w:w="2034" w:type="dxa"/>
                  <w:tcBorders>
                    <w:top w:val="nil"/>
                    <w:left w:val="nil"/>
                    <w:bottom w:val="nil"/>
                    <w:right w:val="nil"/>
                  </w:tcBorders>
                  <w:shd w:val="clear" w:color="auto" w:fill="auto"/>
                  <w:vAlign w:val="bottom"/>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Наименование</w:t>
                  </w:r>
                  <w:r w:rsidRPr="00BB63D3">
                    <w:rPr>
                      <w:rFonts w:cs="Times New Roman"/>
                      <w:color w:val="000000"/>
                      <w:sz w:val="20"/>
                      <w:szCs w:val="20"/>
                    </w:rPr>
                    <w:br/>
                    <w:t>финансового органа</w:t>
                  </w:r>
                </w:p>
              </w:tc>
              <w:tc>
                <w:tcPr>
                  <w:tcW w:w="4253" w:type="dxa"/>
                  <w:gridSpan w:val="3"/>
                  <w:tcBorders>
                    <w:top w:val="nil"/>
                    <w:left w:val="nil"/>
                    <w:bottom w:val="single" w:sz="4" w:space="0" w:color="auto"/>
                    <w:right w:val="nil"/>
                  </w:tcBorders>
                  <w:shd w:val="clear" w:color="auto" w:fill="auto"/>
                  <w:vAlign w:val="bottom"/>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Финансовое управление Администрации городского округа Электросталь Московской области</w:t>
                  </w:r>
                </w:p>
              </w:tc>
              <w:tc>
                <w:tcPr>
                  <w:tcW w:w="1701" w:type="dxa"/>
                  <w:tcBorders>
                    <w:top w:val="nil"/>
                    <w:left w:val="nil"/>
                    <w:bottom w:val="nil"/>
                    <w:right w:val="nil"/>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Глава по БК</w:t>
                  </w:r>
                </w:p>
              </w:tc>
              <w:tc>
                <w:tcPr>
                  <w:tcW w:w="1700" w:type="dxa"/>
                  <w:tcBorders>
                    <w:top w:val="nil"/>
                    <w:left w:val="single" w:sz="8" w:space="0" w:color="000000"/>
                    <w:bottom w:val="single" w:sz="4" w:space="0" w:color="000000"/>
                    <w:right w:val="single" w:sz="8" w:space="0" w:color="000000"/>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044</w:t>
                  </w:r>
                </w:p>
              </w:tc>
            </w:tr>
            <w:tr w:rsidR="00BB63D3" w:rsidRPr="00BB63D3" w:rsidTr="009369C3">
              <w:trPr>
                <w:trHeight w:val="300"/>
              </w:trPr>
              <w:tc>
                <w:tcPr>
                  <w:tcW w:w="2034" w:type="dxa"/>
                  <w:tcBorders>
                    <w:top w:val="nil"/>
                    <w:left w:val="nil"/>
                    <w:bottom w:val="nil"/>
                    <w:right w:val="nil"/>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Наименование публично-правового образования</w:t>
                  </w:r>
                </w:p>
              </w:tc>
              <w:tc>
                <w:tcPr>
                  <w:tcW w:w="4253" w:type="dxa"/>
                  <w:gridSpan w:val="3"/>
                  <w:tcBorders>
                    <w:top w:val="single" w:sz="4" w:space="0" w:color="auto"/>
                    <w:left w:val="nil"/>
                    <w:bottom w:val="single" w:sz="4" w:space="0" w:color="auto"/>
                    <w:right w:val="nil"/>
                  </w:tcBorders>
                  <w:shd w:val="clear" w:color="auto" w:fill="auto"/>
                  <w:vAlign w:val="bottom"/>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г. Электросталь</w:t>
                  </w:r>
                </w:p>
              </w:tc>
              <w:tc>
                <w:tcPr>
                  <w:tcW w:w="1701" w:type="dxa"/>
                  <w:tcBorders>
                    <w:top w:val="nil"/>
                    <w:left w:val="nil"/>
                    <w:bottom w:val="nil"/>
                    <w:right w:val="nil"/>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по ОКТМО</w:t>
                  </w:r>
                </w:p>
              </w:tc>
              <w:tc>
                <w:tcPr>
                  <w:tcW w:w="1700" w:type="dxa"/>
                  <w:tcBorders>
                    <w:top w:val="nil"/>
                    <w:left w:val="single" w:sz="8" w:space="0" w:color="000000"/>
                    <w:bottom w:val="single" w:sz="4" w:space="0" w:color="000000"/>
                    <w:right w:val="single" w:sz="8" w:space="0" w:color="000000"/>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46790000000</w:t>
                  </w:r>
                </w:p>
              </w:tc>
            </w:tr>
            <w:tr w:rsidR="00BB63D3" w:rsidRPr="00BB63D3" w:rsidTr="009369C3">
              <w:trPr>
                <w:trHeight w:val="300"/>
              </w:trPr>
              <w:tc>
                <w:tcPr>
                  <w:tcW w:w="2034" w:type="dxa"/>
                  <w:tcBorders>
                    <w:top w:val="nil"/>
                    <w:left w:val="nil"/>
                    <w:bottom w:val="nil"/>
                    <w:right w:val="nil"/>
                  </w:tcBorders>
                  <w:shd w:val="clear" w:color="auto" w:fill="auto"/>
                  <w:vAlign w:val="bottom"/>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Периодичность:</w:t>
                  </w:r>
                </w:p>
              </w:tc>
              <w:tc>
                <w:tcPr>
                  <w:tcW w:w="4253" w:type="dxa"/>
                  <w:gridSpan w:val="3"/>
                  <w:tcBorders>
                    <w:top w:val="nil"/>
                    <w:left w:val="nil"/>
                    <w:bottom w:val="nil"/>
                    <w:right w:val="nil"/>
                  </w:tcBorders>
                  <w:shd w:val="clear" w:color="auto" w:fill="auto"/>
                  <w:vAlign w:val="bottom"/>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месячная, квартальная, годовая</w:t>
                  </w:r>
                </w:p>
              </w:tc>
              <w:tc>
                <w:tcPr>
                  <w:tcW w:w="1701"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700" w:type="dxa"/>
                  <w:tcBorders>
                    <w:top w:val="nil"/>
                    <w:left w:val="single" w:sz="8" w:space="0" w:color="000000"/>
                    <w:bottom w:val="single" w:sz="4" w:space="0" w:color="000000"/>
                    <w:right w:val="single" w:sz="8" w:space="0" w:color="000000"/>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 </w:t>
                  </w:r>
                </w:p>
              </w:tc>
            </w:tr>
            <w:tr w:rsidR="00BB63D3" w:rsidRPr="00BB63D3" w:rsidTr="009369C3">
              <w:trPr>
                <w:trHeight w:val="300"/>
              </w:trPr>
              <w:tc>
                <w:tcPr>
                  <w:tcW w:w="2034" w:type="dxa"/>
                  <w:tcBorders>
                    <w:top w:val="nil"/>
                    <w:left w:val="nil"/>
                    <w:bottom w:val="nil"/>
                    <w:right w:val="nil"/>
                  </w:tcBorders>
                  <w:shd w:val="clear" w:color="auto" w:fill="auto"/>
                  <w:vAlign w:val="bottom"/>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Единица измерения:</w:t>
                  </w:r>
                </w:p>
              </w:tc>
              <w:tc>
                <w:tcPr>
                  <w:tcW w:w="4253" w:type="dxa"/>
                  <w:gridSpan w:val="3"/>
                  <w:tcBorders>
                    <w:top w:val="nil"/>
                    <w:left w:val="nil"/>
                    <w:bottom w:val="nil"/>
                    <w:right w:val="nil"/>
                  </w:tcBorders>
                  <w:shd w:val="clear" w:color="auto" w:fill="auto"/>
                  <w:vAlign w:val="bottom"/>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руб.</w:t>
                  </w:r>
                </w:p>
              </w:tc>
              <w:tc>
                <w:tcPr>
                  <w:tcW w:w="1701"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700" w:type="dxa"/>
                  <w:tcBorders>
                    <w:top w:val="nil"/>
                    <w:left w:val="single" w:sz="8" w:space="0" w:color="000000"/>
                    <w:bottom w:val="single" w:sz="8" w:space="0" w:color="000000"/>
                    <w:right w:val="single" w:sz="8" w:space="0" w:color="000000"/>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383</w:t>
                  </w:r>
                </w:p>
              </w:tc>
            </w:tr>
            <w:tr w:rsidR="00BB63D3" w:rsidRPr="00BB63D3" w:rsidTr="009369C3">
              <w:trPr>
                <w:trHeight w:val="300"/>
              </w:trPr>
              <w:tc>
                <w:tcPr>
                  <w:tcW w:w="9688" w:type="dxa"/>
                  <w:gridSpan w:val="6"/>
                  <w:tcBorders>
                    <w:top w:val="nil"/>
                    <w:left w:val="nil"/>
                    <w:bottom w:val="nil"/>
                    <w:right w:val="nil"/>
                  </w:tcBorders>
                  <w:shd w:val="clear" w:color="auto" w:fill="auto"/>
                  <w:vAlign w:val="bottom"/>
                  <w:hideMark/>
                </w:tcPr>
                <w:p w:rsidR="00BB63D3" w:rsidRPr="00BB63D3" w:rsidRDefault="00BB63D3" w:rsidP="00BB63D3">
                  <w:pPr>
                    <w:jc w:val="center"/>
                    <w:rPr>
                      <w:rFonts w:cs="Times New Roman"/>
                      <w:color w:val="000000"/>
                      <w:sz w:val="20"/>
                      <w:szCs w:val="20"/>
                    </w:rPr>
                  </w:pPr>
                </w:p>
              </w:tc>
            </w:tr>
            <w:tr w:rsidR="00BB63D3" w:rsidRPr="00BB63D3" w:rsidTr="009369C3">
              <w:trPr>
                <w:trHeight w:val="300"/>
              </w:trPr>
              <w:tc>
                <w:tcPr>
                  <w:tcW w:w="9688" w:type="dxa"/>
                  <w:gridSpan w:val="6"/>
                  <w:tcBorders>
                    <w:top w:val="nil"/>
                    <w:left w:val="nil"/>
                    <w:bottom w:val="nil"/>
                    <w:right w:val="nil"/>
                  </w:tcBorders>
                  <w:shd w:val="clear" w:color="auto" w:fill="auto"/>
                  <w:vAlign w:val="bottom"/>
                  <w:hideMark/>
                </w:tcPr>
                <w:p w:rsidR="00BB63D3" w:rsidRPr="00BB63D3" w:rsidRDefault="00BB63D3" w:rsidP="00BB63D3">
                  <w:pPr>
                    <w:jc w:val="center"/>
                    <w:rPr>
                      <w:rFonts w:cs="Times New Roman"/>
                      <w:b/>
                      <w:bCs/>
                      <w:color w:val="000000"/>
                      <w:sz w:val="20"/>
                      <w:szCs w:val="20"/>
                    </w:rPr>
                  </w:pPr>
                  <w:r w:rsidRPr="00BB63D3">
                    <w:rPr>
                      <w:rFonts w:cs="Times New Roman"/>
                      <w:b/>
                      <w:bCs/>
                      <w:color w:val="000000"/>
                      <w:sz w:val="20"/>
                      <w:szCs w:val="20"/>
                    </w:rPr>
                    <w:t>1. Доходы бюджета</w:t>
                  </w:r>
                </w:p>
              </w:tc>
            </w:tr>
            <w:tr w:rsidR="00BB63D3" w:rsidRPr="00BB63D3" w:rsidTr="009369C3">
              <w:trPr>
                <w:trHeight w:val="300"/>
              </w:trPr>
              <w:tc>
                <w:tcPr>
                  <w:tcW w:w="2034"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567"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985"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701"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701"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c>
                <w:tcPr>
                  <w:tcW w:w="1700" w:type="dxa"/>
                  <w:tcBorders>
                    <w:top w:val="nil"/>
                    <w:left w:val="nil"/>
                    <w:bottom w:val="nil"/>
                    <w:right w:val="nil"/>
                  </w:tcBorders>
                  <w:shd w:val="clear" w:color="auto" w:fill="auto"/>
                  <w:noWrap/>
                  <w:vAlign w:val="bottom"/>
                  <w:hideMark/>
                </w:tcPr>
                <w:p w:rsidR="00BB63D3" w:rsidRPr="00BB63D3" w:rsidRDefault="00BB63D3" w:rsidP="00BB63D3">
                  <w:pPr>
                    <w:rPr>
                      <w:rFonts w:ascii="Arial" w:hAnsi="Arial"/>
                      <w:color w:val="000000"/>
                      <w:sz w:val="20"/>
                      <w:szCs w:val="20"/>
                    </w:rPr>
                  </w:pPr>
                </w:p>
              </w:tc>
            </w:tr>
            <w:tr w:rsidR="00BB63D3" w:rsidRPr="00BB63D3" w:rsidTr="009369C3">
              <w:trPr>
                <w:trHeight w:val="882"/>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Код строки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Код дохода по бюджетной классификации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Утвержденные бюджетные назначения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Исполнено</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Неисполненные назначения</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5</w:t>
                  </w:r>
                </w:p>
              </w:tc>
              <w:tc>
                <w:tcPr>
                  <w:tcW w:w="1700" w:type="dxa"/>
                  <w:tcBorders>
                    <w:top w:val="nil"/>
                    <w:left w:val="nil"/>
                    <w:bottom w:val="single" w:sz="4" w:space="0" w:color="auto"/>
                    <w:right w:val="single" w:sz="4" w:space="0" w:color="auto"/>
                  </w:tcBorders>
                  <w:shd w:val="clear" w:color="auto" w:fill="auto"/>
                  <w:vAlign w:val="center"/>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6</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бюджета - всего</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Х</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12 483 700 016,20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2 007 318 558,11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hanging="109"/>
                    <w:jc w:val="center"/>
                    <w:rPr>
                      <w:rFonts w:cs="Times New Roman"/>
                      <w:color w:val="000000"/>
                      <w:sz w:val="20"/>
                      <w:szCs w:val="20"/>
                    </w:rPr>
                  </w:pPr>
                  <w:r w:rsidRPr="00BB63D3">
                    <w:rPr>
                      <w:rFonts w:cs="Times New Roman"/>
                      <w:color w:val="000000"/>
                      <w:sz w:val="20"/>
                      <w:szCs w:val="20"/>
                    </w:rPr>
                    <w:t>10 476 381 458,09</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в том числе:</w:t>
                  </w:r>
                  <w:r w:rsidRPr="00BB63D3">
                    <w:rPr>
                      <w:rFonts w:cs="Times New Roman"/>
                      <w:color w:val="000000"/>
                      <w:sz w:val="20"/>
                      <w:szCs w:val="20"/>
                    </w:rPr>
                    <w:br/>
                    <w:t>НАЛОГОВЫЕ И НЕНАЛОГОВЫЕ ДОХОДЫ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ind w:right="-108" w:hanging="108"/>
                    <w:jc w:val="center"/>
                    <w:rPr>
                      <w:rFonts w:cs="Times New Roman"/>
                      <w:color w:val="000000"/>
                      <w:sz w:val="20"/>
                      <w:szCs w:val="20"/>
                    </w:rPr>
                  </w:pPr>
                  <w:r w:rsidRPr="00BB63D3">
                    <w:rPr>
                      <w:rFonts w:cs="Times New Roman"/>
                      <w:color w:val="000000"/>
                      <w:sz w:val="20"/>
                      <w:szCs w:val="20"/>
                    </w:rPr>
                    <w:t>000 10000000000000000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6 736 684 547,00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1 165 520 948,91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5 571 163 598,09</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НАЛОГИ НА ПРИБЫЛЬ, ДОХОДЫ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ind w:right="-108" w:hanging="108"/>
                    <w:jc w:val="center"/>
                    <w:rPr>
                      <w:rFonts w:cs="Times New Roman"/>
                      <w:color w:val="000000"/>
                      <w:sz w:val="20"/>
                      <w:szCs w:val="20"/>
                    </w:rPr>
                  </w:pPr>
                  <w:r w:rsidRPr="00BB63D3">
                    <w:rPr>
                      <w:rFonts w:cs="Times New Roman"/>
                      <w:color w:val="000000"/>
                      <w:sz w:val="20"/>
                      <w:szCs w:val="20"/>
                    </w:rPr>
                    <w:t>000 10100000000000000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4 750 543 000,00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826 348 757,96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3 924 194 242,04</w:t>
                  </w:r>
                </w:p>
              </w:tc>
            </w:tr>
            <w:tr w:rsidR="00BB63D3" w:rsidRPr="00BB63D3" w:rsidTr="009369C3">
              <w:trPr>
                <w:trHeight w:val="463"/>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ind w:right="-108" w:hanging="108"/>
                    <w:jc w:val="center"/>
                    <w:rPr>
                      <w:rFonts w:cs="Times New Roman"/>
                      <w:color w:val="000000"/>
                      <w:sz w:val="20"/>
                      <w:szCs w:val="20"/>
                    </w:rPr>
                  </w:pPr>
                  <w:r w:rsidRPr="00BB63D3">
                    <w:rPr>
                      <w:rFonts w:cs="Times New Roman"/>
                      <w:color w:val="000000"/>
                      <w:sz w:val="20"/>
                      <w:szCs w:val="20"/>
                    </w:rPr>
                    <w:t>000 10102000010000110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4 750 543 000,00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826 348 757,96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3 924 194 242,04</w:t>
                  </w:r>
                </w:p>
              </w:tc>
            </w:tr>
            <w:tr w:rsidR="00BB63D3" w:rsidRPr="00BB63D3" w:rsidTr="009369C3">
              <w:trPr>
                <w:trHeight w:val="331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ind w:right="-108" w:hanging="108"/>
                    <w:jc w:val="center"/>
                    <w:rPr>
                      <w:rFonts w:cs="Times New Roman"/>
                      <w:color w:val="000000"/>
                      <w:sz w:val="20"/>
                      <w:szCs w:val="20"/>
                    </w:rPr>
                  </w:pPr>
                  <w:r w:rsidRPr="00BB63D3">
                    <w:rPr>
                      <w:rFonts w:cs="Times New Roman"/>
                      <w:color w:val="000000"/>
                      <w:sz w:val="20"/>
                      <w:szCs w:val="20"/>
                    </w:rPr>
                    <w:t>000 10102010010000110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4 684 058 600,00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785 033 912,45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3 899 024 687,55</w:t>
                  </w:r>
                </w:p>
              </w:tc>
            </w:tr>
            <w:tr w:rsidR="00BB63D3" w:rsidRPr="00BB63D3" w:rsidTr="009369C3">
              <w:trPr>
                <w:trHeight w:val="572"/>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с доходов, источником которых является налоговый </w:t>
                  </w:r>
                  <w:r w:rsidRPr="00BB63D3">
                    <w:rPr>
                      <w:rFonts w:cs="Times New Roman"/>
                      <w:color w:val="000000"/>
                      <w:sz w:val="20"/>
                      <w:szCs w:val="20"/>
                    </w:rPr>
                    <w:lastRenderedPageBreak/>
                    <w:t>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ind w:right="-108" w:hanging="108"/>
                    <w:jc w:val="center"/>
                    <w:rPr>
                      <w:rFonts w:cs="Times New Roman"/>
                      <w:color w:val="000000"/>
                      <w:sz w:val="20"/>
                      <w:szCs w:val="20"/>
                    </w:rPr>
                  </w:pPr>
                  <w:r w:rsidRPr="00BB63D3">
                    <w:rPr>
                      <w:rFonts w:cs="Times New Roman"/>
                      <w:color w:val="000000"/>
                      <w:sz w:val="20"/>
                      <w:szCs w:val="20"/>
                    </w:rPr>
                    <w:t>000 10102010011000110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4 684 058 600,00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784 908 593,60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3 899 150 006,40</w:t>
                  </w:r>
                </w:p>
              </w:tc>
            </w:tr>
            <w:tr w:rsidR="00BB63D3" w:rsidRPr="00BB63D3" w:rsidTr="009369C3">
              <w:trPr>
                <w:trHeight w:val="714"/>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с доходов, </w:t>
                  </w:r>
                  <w:r w:rsidRPr="00BB63D3">
                    <w:rPr>
                      <w:rFonts w:cs="Times New Roman"/>
                      <w:color w:val="000000"/>
                      <w:sz w:val="20"/>
                      <w:szCs w:val="20"/>
                    </w:rPr>
                    <w:lastRenderedPageBreak/>
                    <w:t>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ind w:right="-108" w:hanging="108"/>
                    <w:jc w:val="center"/>
                    <w:rPr>
                      <w:rFonts w:cs="Times New Roman"/>
                      <w:color w:val="000000"/>
                      <w:sz w:val="20"/>
                      <w:szCs w:val="20"/>
                    </w:rPr>
                  </w:pPr>
                  <w:r w:rsidRPr="00BB63D3">
                    <w:rPr>
                      <w:rFonts w:cs="Times New Roman"/>
                      <w:color w:val="000000"/>
                      <w:sz w:val="20"/>
                      <w:szCs w:val="20"/>
                    </w:rPr>
                    <w:t>000 10102010013000110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125 318,85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0,00</w:t>
                  </w:r>
                </w:p>
              </w:tc>
            </w:tr>
            <w:tr w:rsidR="00BB63D3" w:rsidRPr="00BB63D3" w:rsidTr="009369C3">
              <w:trPr>
                <w:trHeight w:val="204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ind w:right="-108" w:hanging="108"/>
                    <w:jc w:val="center"/>
                    <w:rPr>
                      <w:rFonts w:cs="Times New Roman"/>
                      <w:color w:val="000000"/>
                      <w:sz w:val="20"/>
                      <w:szCs w:val="20"/>
                    </w:rPr>
                  </w:pPr>
                  <w:r w:rsidRPr="00BB63D3">
                    <w:rPr>
                      <w:rFonts w:cs="Times New Roman"/>
                      <w:color w:val="000000"/>
                      <w:sz w:val="20"/>
                      <w:szCs w:val="20"/>
                    </w:rPr>
                    <w:t>000 10102020010000110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15 000 000,00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9 917,84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14 990 082,16</w:t>
                  </w:r>
                </w:p>
              </w:tc>
            </w:tr>
            <w:tr w:rsidR="00BB63D3" w:rsidRPr="00BB63D3" w:rsidTr="009369C3">
              <w:trPr>
                <w:trHeight w:val="255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w:t>
                  </w:r>
                  <w:r w:rsidRPr="00BB63D3">
                    <w:rPr>
                      <w:rFonts w:cs="Times New Roman"/>
                      <w:color w:val="000000"/>
                      <w:sz w:val="20"/>
                      <w:szCs w:val="20"/>
                    </w:rPr>
                    <w:lastRenderedPageBreak/>
                    <w:t>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ind w:right="-108" w:hanging="108"/>
                    <w:jc w:val="center"/>
                    <w:rPr>
                      <w:rFonts w:cs="Times New Roman"/>
                      <w:color w:val="000000"/>
                      <w:sz w:val="20"/>
                      <w:szCs w:val="20"/>
                    </w:rPr>
                  </w:pPr>
                  <w:r w:rsidRPr="00BB63D3">
                    <w:rPr>
                      <w:rFonts w:cs="Times New Roman"/>
                      <w:color w:val="000000"/>
                      <w:sz w:val="20"/>
                      <w:szCs w:val="20"/>
                    </w:rPr>
                    <w:t>000 10102020011000110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ind w:right="-108" w:hanging="108"/>
                    <w:jc w:val="center"/>
                    <w:rPr>
                      <w:rFonts w:cs="Times New Roman"/>
                      <w:color w:val="000000"/>
                      <w:sz w:val="20"/>
                      <w:szCs w:val="20"/>
                    </w:rPr>
                  </w:pPr>
                  <w:r w:rsidRPr="00BB63D3">
                    <w:rPr>
                      <w:rFonts w:cs="Times New Roman"/>
                      <w:color w:val="000000"/>
                      <w:sz w:val="20"/>
                      <w:szCs w:val="20"/>
                    </w:rPr>
                    <w:t>15 000 000,00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10 026,24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14 989 973,76</w:t>
                  </w:r>
                </w:p>
              </w:tc>
            </w:tr>
            <w:tr w:rsidR="00BB63D3" w:rsidRPr="00BB63D3" w:rsidTr="009369C3">
              <w:trPr>
                <w:trHeight w:val="289"/>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w:t>
                  </w:r>
                  <w:r w:rsidRPr="00BB63D3">
                    <w:rPr>
                      <w:rFonts w:cs="Times New Roman"/>
                      <w:color w:val="000000"/>
                      <w:sz w:val="20"/>
                      <w:szCs w:val="20"/>
                    </w:rPr>
                    <w:lastRenderedPageBreak/>
                    <w:t>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000 10102020013000110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-108,40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0,00</w:t>
                  </w:r>
                </w:p>
              </w:tc>
            </w:tr>
            <w:tr w:rsidR="00BB63D3" w:rsidRPr="00BB63D3" w:rsidTr="009369C3">
              <w:trPr>
                <w:trHeight w:val="204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000 10102022010000110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-159 747,71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0,00</w:t>
                  </w:r>
                </w:p>
              </w:tc>
            </w:tr>
            <w:tr w:rsidR="00BB63D3" w:rsidRPr="00BB63D3" w:rsidTr="009369C3">
              <w:trPr>
                <w:trHeight w:val="229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w:t>
                  </w:r>
                  <w:r w:rsidRPr="00BB63D3">
                    <w:rPr>
                      <w:rFonts w:cs="Times New Roman"/>
                      <w:color w:val="000000"/>
                      <w:sz w:val="20"/>
                      <w:szCs w:val="20"/>
                    </w:rPr>
                    <w:lastRenderedPageBreak/>
                    <w:t>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000 10102022011000110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-159 747,71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9369C3">
                  <w:pPr>
                    <w:jc w:val="center"/>
                    <w:rPr>
                      <w:rFonts w:cs="Times New Roman"/>
                      <w:color w:val="000000"/>
                      <w:sz w:val="20"/>
                      <w:szCs w:val="20"/>
                    </w:rPr>
                  </w:pPr>
                  <w:r w:rsidRPr="00BB63D3">
                    <w:rPr>
                      <w:rFonts w:cs="Times New Roman"/>
                      <w:color w:val="000000"/>
                      <w:sz w:val="20"/>
                      <w:szCs w:val="20"/>
                    </w:rPr>
                    <w:t>0,00</w:t>
                  </w:r>
                </w:p>
              </w:tc>
            </w:tr>
            <w:tr w:rsidR="00BB63D3" w:rsidRPr="00BB63D3" w:rsidTr="009369C3">
              <w:trPr>
                <w:trHeight w:val="204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000 10102023010000110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-20 575,27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229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w:t>
                  </w:r>
                  <w:r w:rsidRPr="00BB63D3">
                    <w:rPr>
                      <w:rFonts w:cs="Times New Roman"/>
                      <w:color w:val="000000"/>
                      <w:sz w:val="20"/>
                      <w:szCs w:val="20"/>
                    </w:rPr>
                    <w:lastRenderedPageBreak/>
                    <w:t>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000 10102023011000110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-20 575,27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000 10102024010000110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-23 232,00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229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000 10102024011000110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-23 232,00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w:t>
                  </w:r>
                  <w:r w:rsidRPr="00BB63D3">
                    <w:rPr>
                      <w:rFonts w:cs="Times New Roman"/>
                      <w:color w:val="000000"/>
                      <w:sz w:val="20"/>
                      <w:szCs w:val="20"/>
                    </w:rPr>
                    <w:lastRenderedPageBreak/>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000 10102030010000110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1 250 629,88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48 749 370,12</w:t>
                  </w:r>
                </w:p>
              </w:tc>
            </w:tr>
            <w:tr w:rsidR="00BB63D3" w:rsidRPr="00BB63D3" w:rsidTr="009369C3">
              <w:trPr>
                <w:trHeight w:val="229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000 10102030011000110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1 119 859,10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48 880 140,90</w:t>
                  </w:r>
                </w:p>
              </w:tc>
            </w:tr>
            <w:tr w:rsidR="00BB63D3" w:rsidRPr="00BB63D3" w:rsidTr="009369C3">
              <w:trPr>
                <w:trHeight w:val="229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w:t>
                  </w:r>
                  <w:r w:rsidRPr="00BB63D3">
                    <w:rPr>
                      <w:rFonts w:cs="Times New Roman"/>
                      <w:color w:val="000000"/>
                      <w:sz w:val="20"/>
                      <w:szCs w:val="20"/>
                    </w:rPr>
                    <w:lastRenderedPageBreak/>
                    <w:t>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000 10102030013000110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130 770,78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000 10102040010000110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1 484 400,00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419 436,27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1 064 963,73</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w:t>
                  </w:r>
                  <w:r w:rsidRPr="00BB63D3">
                    <w:rPr>
                      <w:rFonts w:cs="Times New Roman"/>
                      <w:color w:val="000000"/>
                      <w:sz w:val="20"/>
                      <w:szCs w:val="20"/>
                    </w:rPr>
                    <w:lastRenderedPageBreak/>
                    <w:t>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000 10102040011000110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1 484 400,00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419 436,27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1 064 963,73</w:t>
                  </w:r>
                </w:p>
              </w:tc>
            </w:tr>
            <w:tr w:rsidR="00BB63D3" w:rsidRPr="00BB63D3" w:rsidTr="009369C3">
              <w:trPr>
                <w:trHeight w:val="382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w:t>
                  </w:r>
                  <w:r w:rsidRPr="00BB63D3">
                    <w:rPr>
                      <w:rFonts w:cs="Times New Roman"/>
                      <w:color w:val="000000"/>
                      <w:sz w:val="20"/>
                      <w:szCs w:val="20"/>
                    </w:rPr>
                    <w:lastRenderedPageBreak/>
                    <w:t>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000 10102080010000110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9 168 832,43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82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w:t>
                  </w:r>
                  <w:r w:rsidRPr="00BB63D3">
                    <w:rPr>
                      <w:rFonts w:cs="Times New Roman"/>
                      <w:color w:val="000000"/>
                      <w:sz w:val="20"/>
                      <w:szCs w:val="20"/>
                    </w:rPr>
                    <w:lastRenderedPageBreak/>
                    <w:t>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 числе по отмененному )</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000 10102080011000110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9 168 832,43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отношении доходов от долевого участия в организации, полученных физическим лицом - </w:t>
                  </w:r>
                  <w:r w:rsidRPr="00BB63D3">
                    <w:rPr>
                      <w:rFonts w:cs="Times New Roman"/>
                      <w:color w:val="000000"/>
                      <w:sz w:val="20"/>
                      <w:szCs w:val="20"/>
                    </w:rPr>
                    <w:lastRenderedPageBreak/>
                    <w:t>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000 10102130010000110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8 960 716,68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000 10102130011000110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8 960 716,68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w:t>
                  </w:r>
                  <w:r w:rsidRPr="00BB63D3">
                    <w:rPr>
                      <w:rFonts w:cs="Times New Roman"/>
                      <w:color w:val="000000"/>
                      <w:sz w:val="20"/>
                      <w:szCs w:val="20"/>
                    </w:rPr>
                    <w:lastRenderedPageBreak/>
                    <w:t>до 1 января 2025 года, а также в части суммы налога,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000 10102140010000110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12 864 902,76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000 10102140011000110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12 864 902,76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82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w:t>
                  </w:r>
                  <w:r w:rsidRPr="00BB63D3">
                    <w:rPr>
                      <w:rFonts w:cs="Times New Roman"/>
                      <w:color w:val="000000"/>
                      <w:sz w:val="20"/>
                      <w:szCs w:val="20"/>
                    </w:rPr>
                    <w:lastRenderedPageBreak/>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000 10102150010000110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5 956 310,55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82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w:t>
                  </w:r>
                  <w:r w:rsidRPr="00BB63D3">
                    <w:rPr>
                      <w:rFonts w:cs="Times New Roman"/>
                      <w:color w:val="000000"/>
                      <w:sz w:val="20"/>
                      <w:szCs w:val="20"/>
                    </w:rPr>
                    <w:lastRenderedPageBreak/>
                    <w:t>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000 10102150011000110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5 956 310,55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139"/>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части суммы налога, превышающей 3 402 тысячи рублей, относящейся к части налоговой базы, превышающей 20 </w:t>
                  </w:r>
                  <w:r w:rsidRPr="00BB63D3">
                    <w:rPr>
                      <w:rFonts w:cs="Times New Roman"/>
                      <w:color w:val="000000"/>
                      <w:sz w:val="20"/>
                      <w:szCs w:val="20"/>
                    </w:rPr>
                    <w:lastRenderedPageBreak/>
                    <w:t>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000 10102160010000110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2 398 178,24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284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w:t>
                  </w:r>
                  <w:r w:rsidRPr="00BB63D3">
                    <w:rPr>
                      <w:rFonts w:cs="Times New Roman"/>
                      <w:color w:val="000000"/>
                      <w:sz w:val="20"/>
                      <w:szCs w:val="20"/>
                    </w:rPr>
                    <w:lastRenderedPageBreak/>
                    <w:t>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000 10102160011000110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2 398 178,24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229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000 10102180010000110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19 079,62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255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w:t>
                  </w:r>
                  <w:r w:rsidRPr="00BB63D3">
                    <w:rPr>
                      <w:rFonts w:cs="Times New Roman"/>
                      <w:color w:val="000000"/>
                      <w:sz w:val="20"/>
                      <w:szCs w:val="20"/>
                    </w:rPr>
                    <w:lastRenderedPageBreak/>
                    <w:t>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000 10102180011000110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19 079,62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000 10102200010000110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-26 248,44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72"/>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w:t>
                  </w:r>
                  <w:r w:rsidRPr="00BB63D3">
                    <w:rPr>
                      <w:rFonts w:cs="Times New Roman"/>
                      <w:color w:val="000000"/>
                      <w:sz w:val="20"/>
                      <w:szCs w:val="20"/>
                    </w:rPr>
                    <w:lastRenderedPageBreak/>
                    <w:t>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000 10102200011000110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-26 248,44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000 10102210010000110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282 490,57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000 10102210011000110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282 490,57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000 10102230010000110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214 154,09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w:t>
                  </w:r>
                  <w:r w:rsidRPr="00BB63D3">
                    <w:rPr>
                      <w:rFonts w:cs="Times New Roman"/>
                      <w:color w:val="000000"/>
                      <w:sz w:val="20"/>
                      <w:szCs w:val="20"/>
                    </w:rPr>
                    <w:lastRenderedPageBreak/>
                    <w:t>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000 10102230011000110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214 154,09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НАЛОГИ НА ТОВАРЫ (РАБОТЫ, УСЛУГИ), РЕАЛИЗУЕМЫЕ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24 390 000,00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5 343 516,93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19 046 483,07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Акцизы по подакцизным товарам (продукции), производимым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000 10302000010000110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24 390 000,00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5 343 516,93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19 046 483,07</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000 10302230010000110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12 763 000,00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2 653 700,49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10 109 299,51</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000 10302231010000110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12 763 000,00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2 653 700,49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10 109 299,51</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000 10302240010000110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62 000,00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12 017,75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49 982,25</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000 10302241010000110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62 000,00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12 017,75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49 982,25</w:t>
                  </w:r>
                </w:p>
              </w:tc>
            </w:tr>
            <w:tr w:rsidR="00BB63D3" w:rsidRPr="00BB63D3" w:rsidTr="009369C3">
              <w:trPr>
                <w:trHeight w:val="714"/>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w:t>
                  </w:r>
                  <w:r w:rsidRPr="00BB63D3">
                    <w:rPr>
                      <w:rFonts w:cs="Times New Roman"/>
                      <w:color w:val="000000"/>
                      <w:sz w:val="20"/>
                      <w:szCs w:val="20"/>
                    </w:rPr>
                    <w:lastRenderedPageBreak/>
                    <w:t>х нормативов отчислений в местные бюджеты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000 10302250010000110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12 345 000,00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2 939 833,07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9 405 166,93</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000 10302251010000110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12 345 000,00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2 939 833,07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9 405 166,93</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000 10302260010000110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-262 034,38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-517 965,62</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BB63D3">
                    <w:rPr>
                      <w:rFonts w:cs="Times New Roman"/>
                      <w:color w:val="000000"/>
                      <w:sz w:val="20"/>
                      <w:szCs w:val="20"/>
                    </w:rPr>
                    <w:lastRenderedPageBreak/>
                    <w:t>федеральным законом о федеральном бюджете в целях формирования дорожных фондов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000 10302261010000110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-262 034,38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-517 965,62</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НАЛОГИ НА СОВОКУПНЫЙ ДОХОД</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901 670 000,00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88 612 820,87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813 057 179,13</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в связи с применением упрощенной системы налогообложения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000 10501000000000110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840 485 000,00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78 984 312,77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761 500 687,23</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с налогоплательщиков, выбравших в качестве объекта налогообложения доходы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000 10501010010000110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702 198 000,00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58 515 290,11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643 682 709,89</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с налогоплательщиков, выбравших в качестве объекта налогообложения доходы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000 10501011010000110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702 198 000,00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58 515 302,31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643 682 697,69</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000 10501011011000110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702 198 000,00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58 221 460,40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643 976 539,60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000 10501011013000110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293 841,91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взимаемый с налогоплательщиков, выбравших в качестве объекта налогообложения доходы (за налоговые периоды, истекшие до 1 </w:t>
                  </w:r>
                  <w:r w:rsidRPr="00BB63D3">
                    <w:rPr>
                      <w:rFonts w:cs="Times New Roman"/>
                      <w:color w:val="000000"/>
                      <w:sz w:val="20"/>
                      <w:szCs w:val="20"/>
                    </w:rPr>
                    <w:lastRenderedPageBreak/>
                    <w:t>января 2011 года)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000 10501012010000110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-12,20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000 10501012011000110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-12,20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000 10501020010000110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138 287 000,00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20 469 022,66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117 817 977,34</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000 10501021010000110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138 287 000,00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20 469 022,66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117 817 977,34</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000 10501021011000110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138 287 000,00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20 453 019,41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117 833 980,59</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000 10501021013000110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16 003,25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Единый налог на вмененный доход для отдельных видов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000 10502000020000110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17 857,24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Единый налог на вмененный доход для отдельных видов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000 10502010020000110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17 857,24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000 10502010021000110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17 040,36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000 10502010023000110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816,88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Единый сельскохозяйственный налог</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000 10503000010000110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Единый сельскохозяйственный налог</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000 10503010010000110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Единый сельскохозяйственный налог (сумма платежа (перерасчеты, </w:t>
                  </w:r>
                  <w:r w:rsidRPr="00BB63D3">
                    <w:rPr>
                      <w:rFonts w:cs="Times New Roman"/>
                      <w:color w:val="000000"/>
                      <w:sz w:val="20"/>
                      <w:szCs w:val="20"/>
                    </w:rPr>
                    <w:lastRenderedPageBreak/>
                    <w:t>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000 10503010011000110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в связи с применением патентной системы налогообложения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000 10504000020000110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54 103 000,00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-8 068 803,91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62 171 803,91</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000 10504010020000110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54 103 000,00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-8 068 803,91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62 171 803,91</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000 10504010021000110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54 103 000,00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-8 068 803,91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62 171 803,91</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000 10507000010000110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7 082 000,00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17 673 454,77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000 10507000011000110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7 082 000,00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17 673 454,77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НАЛОГИ НА ИМУЩЕСТВО</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510 914 000,00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81 540 826,47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429 373 173,53</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имущество физических лиц</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000 10601000000000110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150 914 000,00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3 637 650,83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147 276 349,17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Налог на имущество физических лиц, взимаемый по ставкам, применяемым к объектам налогообложения, </w:t>
                  </w:r>
                  <w:r w:rsidRPr="00BB63D3">
                    <w:rPr>
                      <w:rFonts w:cs="Times New Roman"/>
                      <w:color w:val="000000"/>
                      <w:sz w:val="20"/>
                      <w:szCs w:val="20"/>
                    </w:rPr>
                    <w:lastRenderedPageBreak/>
                    <w:t>расположенным в границах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000 10601020040000110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150 914 000,00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3 637 650,83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147 276 349,17</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000 10601020041000110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150 914 000,00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3 637 650,83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147 276 349,17</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Земельный налог</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000 10606000000000110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360 000 000,00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77 903 175,64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282 096 824,36</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Земельный налог с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000 10606030000000110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308 000 000,00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76 065 388,83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231 934 611,17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000 10606032040000110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308 000 000,00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76 065 388,83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231 934 611,17</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000 10606032041000110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308 000 000,00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76 065 338,83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231 934 661,17</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000 10606032043000110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Земельный налог с </w:t>
                  </w:r>
                  <w:r w:rsidRPr="00BB63D3">
                    <w:rPr>
                      <w:rFonts w:cs="Times New Roman"/>
                      <w:color w:val="000000"/>
                      <w:sz w:val="20"/>
                      <w:szCs w:val="20"/>
                    </w:rPr>
                    <w:lastRenderedPageBreak/>
                    <w:t>физических лиц</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 xml:space="preserve">000 </w:t>
                  </w:r>
                  <w:r w:rsidRPr="00BB63D3">
                    <w:rPr>
                      <w:rFonts w:cs="Times New Roman"/>
                      <w:color w:val="000000"/>
                      <w:sz w:val="20"/>
                      <w:szCs w:val="20"/>
                    </w:rPr>
                    <w:lastRenderedPageBreak/>
                    <w:t>10606040000000110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lastRenderedPageBreak/>
                    <w:t>52 000 000,00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1 837 786,81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50 162 213,19</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000 10606042040000110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52 000 000,00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1 837 786,81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50 162 213,19</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000 10606042041000110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52 000 000,00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1 837 786,81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50 162 213,19</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ГОСУДАРСТВЕННАЯ ПОШЛИНА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000 10800000000000000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87 303 000,00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18 360 560,44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68 942 439,56</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Государственная пошлина по делам, рассматриваемым в судах общей юрисдикции, мировыми судьями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000 10803000010000110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86 978 000,00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18 360 560,44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68 617 439,56</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000 10803010010000110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86 978 000,00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18 360 560,44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68 617 439,56</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000 10803010011050110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81 759 000,00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17 839 523,07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63 919 476,93</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Государственная пошлина по делам, рассматриваемым в судах общей юрисдикции, мировыми судьями (за исключением Верховного Суда </w:t>
                  </w:r>
                  <w:r w:rsidRPr="00BB63D3">
                    <w:rPr>
                      <w:rFonts w:cs="Times New Roman"/>
                      <w:color w:val="000000"/>
                      <w:sz w:val="20"/>
                      <w:szCs w:val="20"/>
                    </w:rPr>
                    <w:lastRenderedPageBreak/>
                    <w:t>Российской Федерации) (государственная пошлина, уплачиваемая на основании судебных актов по результатам рассмотрения дел по существу)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000 10803010011060110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5 219 000,00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521 037,37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4 697 962,63</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Государственная пошлина за государственную регистрацию, а также за совершение прочих юридически значимых действий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000 10807000010000110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325 000,00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Государственная пошлина за выдачу разрешения на установку рекламной конструкции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000 10807150010000110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325 000,00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Государственная пошлина за выдачу разрешения на установку рекламной конструкции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000 10807150011000110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325 000,00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ИСПОЛЬЗОВАНИЯ ИМУЩЕСТВА, НАХОДЯЩЕГОСЯ В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350 286 534,00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69 856 595,24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280 429 938,76</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000 11105000000000120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253 455 000,00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48 787 433,81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204 667 566,19</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Доходы, получаемые в виде арендной платы за земельные участки, государственная собственность на </w:t>
                  </w:r>
                  <w:r w:rsidRPr="00BB63D3">
                    <w:rPr>
                      <w:rFonts w:cs="Times New Roman"/>
                      <w:color w:val="000000"/>
                      <w:sz w:val="20"/>
                      <w:szCs w:val="20"/>
                    </w:rPr>
                    <w:lastRenderedPageBreak/>
                    <w:t>которые не разграничена, а также средства от продажи права на заключение договоров аренды указанных земельных участков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000 11105010000000120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223 455 000,00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40 365 034,98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183 089 965,02</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000 11105012040000120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223 455 000,00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40 365 034,98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183 089 965,02</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000 11105020000000120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471 005,07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4 528 994,93</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000 11105024040000120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471 005,07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4 528 994,93</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Доходы от сдачи в аренду имущества, находящегося в оперативном управлении органов государственной власти, органов </w:t>
                  </w:r>
                  <w:r w:rsidRPr="00BB63D3">
                    <w:rPr>
                      <w:rFonts w:cs="Times New Roman"/>
                      <w:color w:val="000000"/>
                      <w:sz w:val="20"/>
                      <w:szCs w:val="20"/>
                    </w:rPr>
                    <w:lastRenderedPageBreak/>
                    <w:t>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000 11105030000000120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89 701,68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000 11105034040000120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89 701,68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000 11105034040001120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64 456,68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4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 </w:t>
                  </w:r>
                  <w:r w:rsidRPr="00BB63D3">
                    <w:rPr>
                      <w:rFonts w:cs="Times New Roman"/>
                      <w:color w:val="000000"/>
                      <w:sz w:val="20"/>
                      <w:szCs w:val="20"/>
                    </w:rPr>
                    <w:lastRenderedPageBreak/>
                    <w:t>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000 11105034040002120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25 245,00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000 11105070000000120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25 000 000,00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7 772 650,23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17 227 349,77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000 11105074040000120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25 000 000,00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7 772 650,23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17 227 349,77</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000 11105090000000120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89 041,85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000 11105092040000120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89 041,85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000 11105300000000120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214 079,24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000 11105310000000120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214 079,24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000 11105312040000120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214 079,24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000 11109000000000120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96 716 534,00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20 855 082,19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75 861 451,81</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000 11109040000000120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79 586 534,00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17 525 868,74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62 060 665,26</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000 11109044040000120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79 586 534,00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17 525 868,74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62 060 665,26</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000 11109044040002120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666,66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3 333,34</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000 11109044040005120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79 582 534,00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17 525 202,08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62 057 331,92</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w:t>
                  </w:r>
                  <w:r w:rsidRPr="00BB63D3">
                    <w:rPr>
                      <w:rFonts w:cs="Times New Roman"/>
                      <w:color w:val="000000"/>
                      <w:sz w:val="20"/>
                      <w:szCs w:val="20"/>
                    </w:rPr>
                    <w:lastRenderedPageBreak/>
                    <w:t>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000 11109080000000120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17 130 000,00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3 329 213,45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13 800 786,55</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000 11109080040000120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17 130 000,00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3 329 213,45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13 800 786,55</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000 11109080040001120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10 250 000,00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2 111 406,05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8 138 593,95</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000 11109080040002120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6 880 000,00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1 217 807,40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5 662 192,60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ПЛАТЕЖИ ПРИ ПОЛЬЗОВАНИИ ПРИРОДНЫМИ РЕСУРСАМИ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8 079 200,00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9 347 359,11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негативное воздействие на окружающую среду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000 11201000010000120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8 079 200,00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9 347 359,11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выбросы загрязняющих веществ в атмосферный воздух стационарными объектами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000 11201010010000120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3 200 000,00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4 496 955,03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000 11201010016000120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3 200 000,00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4 496 955,03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сбросы загрязняющих веществ в водные объекты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000 11201030010000120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4 479 000,00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4 341 368,87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137 631,13</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Плата за сбросы загрязняющих веществ в водные объекты (федеральные </w:t>
                  </w:r>
                  <w:r w:rsidRPr="00BB63D3">
                    <w:rPr>
                      <w:rFonts w:cs="Times New Roman"/>
                      <w:color w:val="000000"/>
                      <w:sz w:val="20"/>
                      <w:szCs w:val="20"/>
                    </w:rPr>
                    <w:lastRenderedPageBreak/>
                    <w:t>государственные органы, Банк России, органы управления государственными внебюджетными фондами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000 11201030016000120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4 479 000,00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4 341 368,87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137 631,13</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размещение отходов производства и потребления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000 11201040010000120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400 200,00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509 035,21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размещение отходов производства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000 11201041010000120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509 035,21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000 11201041016000120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509 035,21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размещение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000 11201042010000120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000 11201042016000120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ОКАЗАНИЯ ПЛАТНЫХ УСЛУГ И КОМПЕНСАЦИИ ЗАТРАТ ГОСУДАРСТВА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16 532 000,00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30 111 643,96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оказания платных услуг (работ)</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000 11301000000000130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14 812 400,00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2 989 225,28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11 823 174,72</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оказания платных услуг (работ)</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000 11301990000000130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14 812 400,00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2 989 225,28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11 823 174,72</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оказания платных услуг (работ) получателями средств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000 11301994040000130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14 812 400,00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2 989 225,28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11 823 174,72</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Прочие доходы от оказания платных услуг (работ) получателями средств  бюджетов городских округов (МУ "АСС")</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000 11301994040001130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461 400,00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124 450,50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336 949,50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оказания платных услуг (работ) получателями средств  бюджетов городских округов (МКУ "МФЦ")</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000 11301994040002130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14 351 000,00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2 840 972,55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11 510 027,45</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000 11301994040003130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23 802,23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компенсации затрат государства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000 11302000000000130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1 719 600,00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27 122 418,68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поступающие в порядке возмещения расходов, понесенных в связи с эксплуатацией имущества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000 11302060000000130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1 726 261,02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000 11302064040000130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1 726 261,02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компенсации затрат государства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000 11302990000000130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1 219 600,00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25 396 157,66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компенсации затрат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000 11302994040000130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1 219 600,00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25 396 157,66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000 11302994040003130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219 600,00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45 617,45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173 982,55</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000 11302994040004130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132 659,58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000 11302994040007130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24 001 635,22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000 11302994040008130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1 000 000,00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000 11302994040009130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212 760,65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000 11302994040010130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3 483,76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Прочие доходы от компенсации затрат бюджетов городских </w:t>
                  </w:r>
                  <w:r w:rsidRPr="00BB63D3">
                    <w:rPr>
                      <w:rFonts w:cs="Times New Roman"/>
                      <w:color w:val="000000"/>
                      <w:sz w:val="20"/>
                      <w:szCs w:val="20"/>
                    </w:rPr>
                    <w:lastRenderedPageBreak/>
                    <w:t>округов (иные поступления)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000 11302994040013130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1 000 001,00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ПРОДАЖИ МАТЕРИАЛЬНЫХ И НЕМАТЕРИАЛЬНЫХ АКТИВОВ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67 000 000,00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21 113 206,17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45 886 793,83</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продажи квартир</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000 11401000000000410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1 983 000,00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17 000,00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продажи квартир, находящихся в собственности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000 11401040040000410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1 983 000,00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17 000,00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продажи земельных участков, находящихся в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000 11406000000000430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12 500 000,00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3 343 104,03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9 156 895,97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продажи земельных участков,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000 11406010000000430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12 500 000,00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3 343 104,03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9 156 895,97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000 11406012040000430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12 500 000,00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3 343 104,03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9 156 895,97</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000 11406300000000430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12 500 000,00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3 916 022,50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8 583 977,50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w:t>
                  </w:r>
                  <w:r w:rsidRPr="00BB63D3">
                    <w:rPr>
                      <w:rFonts w:cs="Times New Roman"/>
                      <w:color w:val="000000"/>
                      <w:sz w:val="20"/>
                      <w:szCs w:val="20"/>
                    </w:rPr>
                    <w:lastRenderedPageBreak/>
                    <w:t>участков,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000 11406310000000430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12 500 000,00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3 916 022,50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8 583 977,50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000 11406312040000430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12 500 000,00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3 916 022,50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8 583 977,50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приватизации имущества, находящегося в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000 11413000000000000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11 871 079,64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28 128 920,36</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000 11413040040000410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11 871 079,64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28 128 920,36</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ШТРАФЫ, САНКЦИИ, ВОЗМЕЩЕНИЕ УЩЕРБА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3 916 813,00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2 845 339,83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1 071 473,17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Кодексом Российской Федерации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000 11601000010000140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2 692 500,00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907 927,90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1 784 572,10</w:t>
                  </w:r>
                </w:p>
              </w:tc>
            </w:tr>
            <w:tr w:rsidR="00BB63D3" w:rsidRPr="00BB63D3" w:rsidTr="009369C3">
              <w:trPr>
                <w:trHeight w:val="4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BB63D3">
                    <w:rPr>
                      <w:rFonts w:cs="Times New Roman"/>
                      <w:color w:val="000000"/>
                      <w:sz w:val="20"/>
                      <w:szCs w:val="20"/>
                    </w:rPr>
                    <w:lastRenderedPageBreak/>
                    <w:t>посягающие на права граждан</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000 11601050010000140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27 000,00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000 11601053010000140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27 000,00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000 11601053010035140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4 000,00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w:t>
                  </w:r>
                  <w:r w:rsidRPr="00BB63D3">
                    <w:rPr>
                      <w:rFonts w:cs="Times New Roman"/>
                      <w:color w:val="000000"/>
                      <w:sz w:val="20"/>
                      <w:szCs w:val="20"/>
                    </w:rPr>
                    <w:lastRenderedPageBreak/>
                    <w:t>делам несовершеннолетних и защите их прав (штрафы за нарушение порядка рассмотрения обращений граждан)</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000 11601053010059140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25 000,00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000 11601053019000140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000 11601060010000140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76 000,00</w:t>
                  </w:r>
                </w:p>
              </w:tc>
            </w:tr>
            <w:tr w:rsidR="00BB63D3" w:rsidRPr="00BB63D3" w:rsidTr="009369C3">
              <w:trPr>
                <w:trHeight w:val="572"/>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BB63D3">
                    <w:rPr>
                      <w:rFonts w:cs="Times New Roman"/>
                      <w:color w:val="000000"/>
                      <w:sz w:val="20"/>
                      <w:szCs w:val="20"/>
                    </w:rPr>
                    <w:lastRenderedPageBreak/>
                    <w:t>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000 11601063010000140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76 000,00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000 11601063010023140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3 000,00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000 11601063010101140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37 500,00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sidRPr="00BB63D3">
                    <w:rPr>
                      <w:rFonts w:cs="Times New Roman"/>
                      <w:color w:val="000000"/>
                      <w:sz w:val="20"/>
                      <w:szCs w:val="20"/>
                    </w:rPr>
                    <w:lastRenderedPageBreak/>
                    <w:t>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000 11601063019000140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36 000,00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35 500,00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000 11601070010000140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39 000,00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000 11601073010000140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5 000,00</w:t>
                  </w:r>
                </w:p>
              </w:tc>
            </w:tr>
            <w:tr w:rsidR="00BB63D3" w:rsidRPr="00BB63D3" w:rsidTr="009369C3">
              <w:trPr>
                <w:trHeight w:val="289"/>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w:t>
                  </w:r>
                  <w:r w:rsidRPr="00BB63D3">
                    <w:rPr>
                      <w:rFonts w:cs="Times New Roman"/>
                      <w:color w:val="000000"/>
                      <w:sz w:val="20"/>
                      <w:szCs w:val="20"/>
                    </w:rPr>
                    <w:lastRenderedPageBreak/>
                    <w:t>хищение)</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000 11601073010027140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000 11601074010000140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34 000,00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000 11601080010000140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000 11601082010000140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000 11601082010002140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000 11601110010000140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000 11601113010000140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000 11601113019000140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000 11601140010000140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18 100,00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51 900,00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000 11601143010000140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18 100,00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51 900,00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w:t>
                  </w:r>
                  <w:r w:rsidRPr="00BB63D3">
                    <w:rPr>
                      <w:rFonts w:cs="Times New Roman"/>
                      <w:color w:val="000000"/>
                      <w:sz w:val="20"/>
                      <w:szCs w:val="20"/>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000 11601143010016140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000 11601143019000140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3 100,00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46 900,00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000 11601150010000140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175 500,00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175 490,00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000 11601153010000140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156 500,00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156 490,00</w:t>
                  </w:r>
                </w:p>
              </w:tc>
            </w:tr>
            <w:tr w:rsidR="00BB63D3" w:rsidRPr="00BB63D3" w:rsidTr="009369C3">
              <w:trPr>
                <w:trHeight w:val="204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w:t>
                  </w:r>
                  <w:r w:rsidRPr="00BB63D3">
                    <w:rPr>
                      <w:rFonts w:cs="Times New Roman"/>
                      <w:color w:val="000000"/>
                      <w:sz w:val="20"/>
                      <w:szCs w:val="20"/>
                    </w:rPr>
                    <w:lastRenderedPageBreak/>
                    <w:t>несовершеннолетних и защите их прав (штрафы за нарушение сроков представления налоговой декларации (расчета по страховым взносам)</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000 11601153010005140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990,00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000 11601153010006140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500,00</w:t>
                  </w:r>
                </w:p>
              </w:tc>
            </w:tr>
            <w:tr w:rsidR="00BB63D3" w:rsidRPr="00BB63D3" w:rsidTr="009369C3">
              <w:trPr>
                <w:trHeight w:val="280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w:t>
                  </w:r>
                  <w:r w:rsidRPr="00BB63D3">
                    <w:rPr>
                      <w:rFonts w:cs="Times New Roman"/>
                      <w:color w:val="000000"/>
                      <w:sz w:val="20"/>
                      <w:szCs w:val="20"/>
                    </w:rPr>
                    <w:lastRenderedPageBreak/>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000 11601153010012140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30 000,00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000 11601153019000140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125 000,00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000 11601154010000140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19 000,00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000 11601170010000140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28 500,00</w:t>
                  </w:r>
                </w:p>
              </w:tc>
            </w:tr>
            <w:tr w:rsidR="00BB63D3" w:rsidRPr="00BB63D3" w:rsidTr="009369C3">
              <w:trPr>
                <w:trHeight w:val="289"/>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Pr="00BB63D3">
                    <w:rPr>
                      <w:rFonts w:cs="Times New Roman"/>
                      <w:color w:val="000000"/>
                      <w:sz w:val="20"/>
                      <w:szCs w:val="20"/>
                    </w:rPr>
                    <w:lastRenderedPageBreak/>
                    <w:t>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000 11601173010000140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28 500,00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000 11601173010007140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28 000,00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000 11601173019000140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w:t>
                  </w:r>
                  <w:r w:rsidRPr="00BB63D3">
                    <w:rPr>
                      <w:rFonts w:cs="Times New Roman"/>
                      <w:color w:val="000000"/>
                      <w:sz w:val="20"/>
                      <w:szCs w:val="20"/>
                    </w:rPr>
                    <w:lastRenderedPageBreak/>
                    <w:t>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000 11601180010000140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14 500,00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000 11601183010000140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14 500,00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161 843,44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99 156,56</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w:t>
                  </w:r>
                  <w:r w:rsidRPr="00BB63D3">
                    <w:rPr>
                      <w:rFonts w:cs="Times New Roman"/>
                      <w:color w:val="000000"/>
                      <w:sz w:val="20"/>
                      <w:szCs w:val="20"/>
                    </w:rPr>
                    <w:lastRenderedPageBreak/>
                    <w:t>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160 343,44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100 656,56</w:t>
                  </w:r>
                </w:p>
              </w:tc>
            </w:tr>
            <w:tr w:rsidR="00BB63D3" w:rsidRPr="00BB63D3" w:rsidTr="009369C3">
              <w:trPr>
                <w:trHeight w:val="229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000 11601193010005140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253 000,00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36 000,00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217 000,00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sidRPr="00BB63D3">
                    <w:rPr>
                      <w:rFonts w:cs="Times New Roman"/>
                      <w:color w:val="000000"/>
                      <w:sz w:val="20"/>
                      <w:szCs w:val="20"/>
                    </w:rPr>
                    <w:lastRenderedPageBreak/>
                    <w:t>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000 11601193010012140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50 843,44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000 11601193010013140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3 000,00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w:t>
                  </w:r>
                  <w:r w:rsidRPr="00BB63D3">
                    <w:rPr>
                      <w:rFonts w:cs="Times New Roman"/>
                      <w:color w:val="000000"/>
                      <w:sz w:val="20"/>
                      <w:szCs w:val="20"/>
                    </w:rPr>
                    <w:lastRenderedPageBreak/>
                    <w:t>государственного или муниципального служащего либо бывшего государственного или муниципального служащего)</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000 11601193010029140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60 000,00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204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000 11601193010401140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4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Pr="00BB63D3">
                    <w:rPr>
                      <w:rFonts w:cs="Times New Roman"/>
                      <w:color w:val="000000"/>
                      <w:sz w:val="20"/>
                      <w:szCs w:val="20"/>
                    </w:rPr>
                    <w:lastRenderedPageBreak/>
                    <w:t>и защите их прав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000 11601193019000140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1 500,00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000 11601194010000140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1 500,00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000 11601200010000140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1 949 000,00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696 974,46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1 252 025,54</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000 11601203010000140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1 949 000,00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696 974,46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1 252 025,54</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BB63D3">
                    <w:rPr>
                      <w:rFonts w:cs="Times New Roman"/>
                      <w:color w:val="000000"/>
                      <w:sz w:val="20"/>
                      <w:szCs w:val="20"/>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000 11601203010021140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8 000,00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000 11601203019000140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1 939 000,00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694 974,46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1 244 025,54</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000 11602000020000140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199 831,52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500 168,48</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000 11602020020000140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199 831,52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500 168,48</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000 11607000000000140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328 313,00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861 399,67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000 11607090000000140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328 313,00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861 399,67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000 11607090040000140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328 313,00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861 399,67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000 11607090040001140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78 255,08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121 744,92</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000 11607090040002140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19 635,92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30 364,08</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000 11607090040003140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13 300,62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000 11607090040006140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1 588,98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000 11607090049000140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78 313,00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748 619,07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Платежи в целях </w:t>
                  </w:r>
                  <w:r w:rsidRPr="00BB63D3">
                    <w:rPr>
                      <w:rFonts w:cs="Times New Roman"/>
                      <w:color w:val="000000"/>
                      <w:sz w:val="20"/>
                      <w:szCs w:val="20"/>
                    </w:rPr>
                    <w:lastRenderedPageBreak/>
                    <w:t>возмещения причиненного ущерба (убытков)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 xml:space="preserve">000 </w:t>
                  </w:r>
                  <w:r w:rsidRPr="00BB63D3">
                    <w:rPr>
                      <w:rFonts w:cs="Times New Roman"/>
                      <w:color w:val="000000"/>
                      <w:sz w:val="20"/>
                      <w:szCs w:val="20"/>
                    </w:rPr>
                    <w:lastRenderedPageBreak/>
                    <w:t>11610000000000140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lastRenderedPageBreak/>
                    <w:t>70 000,00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869 243,74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Платежи в целях возмещения убытков, причиненных уклонением от заключения муниципального контракта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000 11610060000000140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561 079,47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204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000 11610061040000140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561 079,47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4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w:t>
                  </w:r>
                  <w:r w:rsidRPr="00BB63D3">
                    <w:rPr>
                      <w:rFonts w:cs="Times New Roman"/>
                      <w:color w:val="000000"/>
                      <w:sz w:val="20"/>
                      <w:szCs w:val="20"/>
                    </w:rPr>
                    <w:lastRenderedPageBreak/>
                    <w:t>действовавшим в 2019 году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000 11610120000000140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308 164,27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000 11610123010000140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307 106,78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000 11610123010041140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307 106,78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w:t>
                  </w:r>
                  <w:r w:rsidRPr="00BB63D3">
                    <w:rPr>
                      <w:rFonts w:cs="Times New Roman"/>
                      <w:color w:val="000000"/>
                      <w:sz w:val="20"/>
                      <w:szCs w:val="20"/>
                    </w:rPr>
                    <w:lastRenderedPageBreak/>
                    <w:t>федеральный бюджет и бюджет муниципального образования по нормативам, действовавшим в 2019 году</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000 11610129010000140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1 057,49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000 11610129019000140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1 057,49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Платежи, уплачиваемые в целях возмещения вреда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000 11611000010000140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126 000,00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6 937,00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119 063,00</w:t>
                  </w:r>
                </w:p>
              </w:tc>
            </w:tr>
            <w:tr w:rsidR="00BB63D3" w:rsidRPr="00BB63D3" w:rsidTr="009369C3">
              <w:trPr>
                <w:trHeight w:val="1564"/>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w:t>
                  </w:r>
                  <w:r w:rsidRPr="00BB63D3">
                    <w:rPr>
                      <w:rFonts w:cs="Times New Roman"/>
                      <w:color w:val="000000"/>
                      <w:sz w:val="20"/>
                      <w:szCs w:val="20"/>
                    </w:rPr>
                    <w:lastRenderedPageBreak/>
                    <w:t>рыболовства и среде их обитания), подлежащие зачислению в бюджет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000 11611050010000140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126 000,00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6 937,00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119 063,00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НЕНАЛОГОВЫЕ ДОХОДЫ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000 11700000000000000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16 050 000,00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12 040 321,93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4 009 678,07</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неналоговые доходы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000 11705000000000180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16 050 000,00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12 040 321,93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4 009 678,07</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неналоговые доходы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000 11705040040000180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16 050 000,00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12 040 321,93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4 009 678,07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Прочие неналоговые доходы бюджетов городских округов (снос зеленых насаждений) </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000 11705040040003180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159 654,54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неналоговые доходы бюджетов городских округов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000 11705040040007180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2 661,60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47 338,40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000 11705040040008180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16 000 000,00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11 878 005,79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4 121 994,21</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БЕЗВОЗМЕЗДНЫЕ ПОСТУПЛЕНИЯ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000 20000000000000000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5 747 015 469,20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841 797 609,20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4 905 217 860,00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БЕЗВОЗМЕЗДНЫЕ ПОСТУПЛЕНИЯ ОТ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5 747 015 469,20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882 476 014,13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4 864 539 455,07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Субсидии бюджетам бюджетной системы Российской Федерации </w:t>
                  </w:r>
                  <w:r w:rsidRPr="00BB63D3">
                    <w:rPr>
                      <w:rFonts w:cs="Times New Roman"/>
                      <w:color w:val="000000"/>
                      <w:sz w:val="20"/>
                      <w:szCs w:val="20"/>
                    </w:rPr>
                    <w:lastRenderedPageBreak/>
                    <w:t>(межбюджетные субсидии)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000 20220000000000150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3 093 814 579,20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241 563 219,08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2 852 251 360,12</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000 20220302000000150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601 849 899,19</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601 849 899,19</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000 20220302040000150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601 849 899,19</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601 849 899,19</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000 20225304000000150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94 539 700,00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18 238 790,54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76 300 909,46</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Субсидии бюджетам городских округов на организацию бесплатного горячего питания обучающихся, получающих </w:t>
                  </w:r>
                  <w:r w:rsidRPr="00BB63D3">
                    <w:rPr>
                      <w:rFonts w:cs="Times New Roman"/>
                      <w:color w:val="000000"/>
                      <w:sz w:val="20"/>
                      <w:szCs w:val="20"/>
                    </w:rPr>
                    <w:lastRenderedPageBreak/>
                    <w:t>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000 20225304040000150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94 539 700,00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18 238 790,54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76 300 909,46</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на поддержку отрасли культуры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000 20225519000000150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647 419,19</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647 419,19</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городских округов на поддержку отрасли культуры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000 20225519040000150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647 419,19</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647 419,19</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на реализацию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000 20225555000000150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17 595 190,00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17 595 190,00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000 20225555040000150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17 595 190,00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17 595 190,00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на оснащение общеобразовательных организаций средствами обучения и воспитания для реализации учебных предметов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000 20225559000000150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1 410 290,82</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1 410 290,82</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000 20225559040000150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1 410 290,82</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1 410 290,82</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Субсидии бюджетам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000 20227227000000150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836 929 520,00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102 201 645,27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734 727 874,73</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Субсидии бюджетам городских округов на софинансирование капитальных вложений в объекты муниципальной собственности в </w:t>
                  </w:r>
                  <w:r w:rsidRPr="00BB63D3">
                    <w:rPr>
                      <w:rFonts w:cs="Times New Roman"/>
                      <w:color w:val="000000"/>
                      <w:sz w:val="20"/>
                      <w:szCs w:val="20"/>
                    </w:rPr>
                    <w:lastRenderedPageBreak/>
                    <w:t>рамках нового строительства и реконструкции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000 20227227040000150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836 929 520,00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102 201 645,27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734 727 874,73</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1 540 842 560,00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121 122 783,27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1 419 719 776,73</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1 540 842 560,00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121 122 783,27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1 419 719 776,73</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000 20229999040009150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5 587 500,00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5 587 500,00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000 20229999040013150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1 275 000,00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219 188,83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1 055 811,17</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000 20229999040017150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8 677 000,00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8 677 000,00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(благоустройство лесопарковых зон)</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000 20229999040038150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37 049 990,00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37 049 990,00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 )</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000 20229999040051150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246 617 340,00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246 617 340,00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Прочие субсидии бюджетам городских округов (капитальный ремонт сетей теплоснабжения на территории  муниципальных </w:t>
                  </w:r>
                  <w:r w:rsidRPr="00BB63D3">
                    <w:rPr>
                      <w:rFonts w:cs="Times New Roman"/>
                      <w:color w:val="000000"/>
                      <w:sz w:val="20"/>
                      <w:szCs w:val="20"/>
                    </w:rPr>
                    <w:lastRenderedPageBreak/>
                    <w:t>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000 20229999040058150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184 178 590,00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595 749,21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183 582 840,79</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000 20229999040059150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34 367 920,00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6 799 442,97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27 568 477,03</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000 20229999040060150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480 319 970,00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113 508 402,26</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366 811 567,74</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000 20229999040062150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33 330 800,00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33 330 800,00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000 20229999040063150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509 438 450,00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509 438 450,00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000 20230000000000150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2 539 389 820,00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611 497 334,05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1 927 892 485,95</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местным бюджетам на выполнение передаваемых полномочий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000 20230024000000150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7 788 820,00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4 123 347,50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3 665 472,50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Субвенции бюджетам городских округов на выполнение передаваемых </w:t>
                  </w:r>
                  <w:r w:rsidRPr="00BB63D3">
                    <w:rPr>
                      <w:rFonts w:cs="Times New Roman"/>
                      <w:color w:val="000000"/>
                      <w:sz w:val="20"/>
                      <w:szCs w:val="20"/>
                    </w:rPr>
                    <w:lastRenderedPageBreak/>
                    <w:t>полномочий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000 20230024040000150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7 788 820,00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4 123 347,50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3 665 472,50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000 20230024040002150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54 000,00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000 20230024040003150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1 511 000,00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000 20230024040004150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1 314 000,00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1 314 000,00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на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000 20230024040006150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142 820,00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142 820,00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000 20230024040008150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4 767 000,00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1 101 527,50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3 665 472,50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000 20230029000000150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37 355 000,00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10 779 332,92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26 575 667,08</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000 20230029040000150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37 355 000,00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10 779 332,92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26 575 667,08</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Субвенции бюджетам на осуществление первичного воинского учета органами местного самоуправления </w:t>
                  </w:r>
                  <w:r w:rsidRPr="00BB63D3">
                    <w:rPr>
                      <w:rFonts w:cs="Times New Roman"/>
                      <w:color w:val="000000"/>
                      <w:sz w:val="20"/>
                      <w:szCs w:val="20"/>
                    </w:rPr>
                    <w:lastRenderedPageBreak/>
                    <w:t>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000 20235118000000150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18 015 220,00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3 509 477,63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14 505 742,37</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000 20235118040000150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18 015 220,00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3 509 477,63</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14 505 742,37</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000 20235120000000150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2 839 780,00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2 839 780,00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000 20235120040000150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2 839 780,00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2 839 780,00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субвенции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000 20239999000000150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2 473 391 000,00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593 085 176,00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1 880 305 824,00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субвенции бюджетам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000 20239999040000150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2 473 391 000,00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593 085 176,00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1 880 305 824,00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000 20239999040003150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1 248 000,00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598 650,00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649 350,00</w:t>
                  </w:r>
                </w:p>
              </w:tc>
            </w:tr>
            <w:tr w:rsidR="00BB63D3" w:rsidRPr="00BB63D3" w:rsidTr="009369C3">
              <w:trPr>
                <w:trHeight w:val="289"/>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w:t>
                  </w:r>
                  <w:r w:rsidRPr="00BB63D3">
                    <w:rPr>
                      <w:rFonts w:cs="Times New Roman"/>
                      <w:color w:val="000000"/>
                      <w:sz w:val="20"/>
                      <w:szCs w:val="20"/>
                    </w:rPr>
                    <w:lastRenderedPageBreak/>
                    <w:t>м программам)</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000 20239999040009150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20 996 000,00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5 095 250,00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15 900 750,00</w:t>
                  </w:r>
                </w:p>
              </w:tc>
            </w:tr>
            <w:tr w:rsidR="00BB63D3" w:rsidRPr="00BB63D3" w:rsidTr="009369C3">
              <w:trPr>
                <w:trHeight w:val="280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000 20239999040010150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2 426 574 000,00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585 453 900,00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1 841 120 100,00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w:t>
                  </w:r>
                  <w:r w:rsidRPr="00BB63D3">
                    <w:rPr>
                      <w:rFonts w:cs="Times New Roman"/>
                      <w:color w:val="000000"/>
                      <w:sz w:val="20"/>
                      <w:szCs w:val="20"/>
                    </w:rPr>
                    <w:lastRenderedPageBreak/>
                    <w:t>основного общего и среднего общего образования, за работу по подготовке и проведению государственной итоговой аттестации)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000 20239999040013150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10 696 000,00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10 696 000,00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субвенции бюджетам городских округов (выплату пособия педагогическим работникам муниципальных дошкольных и общеобразовательных организаций - молодым специалистам: 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000 20239999040014150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782 000,00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782 000,00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субвенции бюджетам городских округов (выплата пособия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000 20239999040015150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13 095 000,00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1 937 376,00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11 157 624,00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000 20240000000000150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113 811 070,00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29 415 461,00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84 395 609,00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w:t>
                  </w:r>
                  <w:r w:rsidRPr="00BB63D3">
                    <w:rPr>
                      <w:rFonts w:cs="Times New Roman"/>
                      <w:color w:val="000000"/>
                      <w:sz w:val="20"/>
                      <w:szCs w:val="20"/>
                    </w:rPr>
                    <w:lastRenderedPageBreak/>
                    <w:t>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000 20245050000000150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1 249 920,00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312 480,00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937 440,00</w:t>
                  </w:r>
                </w:p>
              </w:tc>
            </w:tr>
            <w:tr w:rsidR="00BB63D3" w:rsidRPr="00BB63D3" w:rsidTr="009369C3">
              <w:trPr>
                <w:trHeight w:val="204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000 20245050040000150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1 249 920,00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312 480,00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937 440,00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000 20245179000000150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7 135 940,00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1 619 729,79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5 516 210,21</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000 20245179040000150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7 135 940,00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1 619 729,79</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5 516 210,21</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000 20245303000000150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51 794 000,00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12 948 390,00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38 845 610,00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BB63D3">
                    <w:rPr>
                      <w:rFonts w:cs="Times New Roman"/>
                      <w:color w:val="000000"/>
                      <w:sz w:val="20"/>
                      <w:szCs w:val="20"/>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000 20245303040000150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51 794 000,00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12 948 390,00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38 845 610,00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53 631 210,00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14 534 861,21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39 096 348,79</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53 631 210,00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14 534 861,21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39 096 348,79</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000 20249999040009150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9 755 000,00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1 499 055,00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8 255 945,00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000 20249999040011150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2 261 000,00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2 261 000,00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lastRenderedPageBreak/>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000 20249999040016150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3 959 810,00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3 959 810,00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000 20249999040019150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3 509 040,00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3 509 040,00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w:t>
                  </w:r>
                  <w:r w:rsidRPr="00BB63D3">
                    <w:rPr>
                      <w:rFonts w:cs="Times New Roman"/>
                      <w:color w:val="000000"/>
                      <w:sz w:val="20"/>
                      <w:szCs w:val="20"/>
                    </w:rPr>
                    <w:lastRenderedPageBreak/>
                    <w:t>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000 20249999040021150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11 391 000,00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4 531 866,21</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6 859 133,79</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000 20249999040022150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14 840 000,00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14 840 000,00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000 20249999040025150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4 140 360,00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1 035 090,00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3 105 270,00</w:t>
                  </w:r>
                </w:p>
              </w:tc>
            </w:tr>
            <w:tr w:rsidR="00BB63D3" w:rsidRPr="00BB63D3" w:rsidTr="009369C3">
              <w:trPr>
                <w:trHeight w:val="127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межбюджетные трансферты, передаваемые бюджетам городских округов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000 20249999040028150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3 775 000,00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3 775 000,00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ПРОЧИЕ БЕЗВОЗМЕЗДНЫЕ </w:t>
                  </w:r>
                  <w:r w:rsidRPr="00BB63D3">
                    <w:rPr>
                      <w:rFonts w:cs="Times New Roman"/>
                      <w:color w:val="000000"/>
                      <w:sz w:val="20"/>
                      <w:szCs w:val="20"/>
                    </w:rPr>
                    <w:lastRenderedPageBreak/>
                    <w:t>ПОСТУПЛЕНИЯ</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000 20700000000000000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-279 882,00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безвозмездные поступления в бюджеты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000 20704000040000150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-279 882,00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Прочие безвозмездные поступления в бюджеты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000 20704050040000150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-279 882,00</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000 21800000000000000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33 376,45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02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000 21800000000000150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33 376,45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289"/>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w:t>
                  </w:r>
                  <w:r w:rsidRPr="00BB63D3">
                    <w:rPr>
                      <w:rFonts w:cs="Times New Roman"/>
                      <w:color w:val="000000"/>
                      <w:sz w:val="20"/>
                      <w:szCs w:val="20"/>
                    </w:rPr>
                    <w:lastRenderedPageBreak/>
                    <w:t>прошлых лет</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000 21800000040000150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33 376,45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76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бюджетов городских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000 21804000040000150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33 376,45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000 21804010040000150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33 376,45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000 21900000000000000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-40 431 899,38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000 21900000040000150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-40 431 899,38</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000 21925555040000150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-8 191 114,45</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785"/>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w:t>
                  </w:r>
                  <w:r w:rsidRPr="00BB63D3">
                    <w:rPr>
                      <w:rFonts w:cs="Times New Roman"/>
                      <w:color w:val="000000"/>
                      <w:sz w:val="20"/>
                      <w:szCs w:val="20"/>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lastRenderedPageBreak/>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000 21945050040000150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-26 744,02</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153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000 21945303040000150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-997 790,54</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r w:rsidR="00BB63D3" w:rsidRPr="00BB63D3" w:rsidTr="009369C3">
              <w:trPr>
                <w:trHeight w:val="51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BB63D3" w:rsidRPr="00BB63D3" w:rsidRDefault="00BB63D3" w:rsidP="00BB63D3">
                  <w:pPr>
                    <w:rPr>
                      <w:rFonts w:cs="Times New Roman"/>
                      <w:color w:val="000000"/>
                      <w:sz w:val="20"/>
                      <w:szCs w:val="20"/>
                    </w:rPr>
                  </w:pPr>
                  <w:r w:rsidRPr="00BB63D3">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010</w:t>
                  </w:r>
                </w:p>
              </w:tc>
              <w:tc>
                <w:tcPr>
                  <w:tcW w:w="1985"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center"/>
                    <w:rPr>
                      <w:rFonts w:cs="Times New Roman"/>
                      <w:color w:val="000000"/>
                      <w:sz w:val="20"/>
                      <w:szCs w:val="20"/>
                    </w:rPr>
                  </w:pPr>
                  <w:r w:rsidRPr="00BB63D3">
                    <w:rPr>
                      <w:rFonts w:cs="Times New Roman"/>
                      <w:color w:val="000000"/>
                      <w:sz w:val="20"/>
                      <w:szCs w:val="20"/>
                    </w:rPr>
                    <w:t>000 21960010040000150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-31 216 250,37</w:t>
                  </w:r>
                </w:p>
              </w:tc>
              <w:tc>
                <w:tcPr>
                  <w:tcW w:w="1700" w:type="dxa"/>
                  <w:tcBorders>
                    <w:top w:val="nil"/>
                    <w:left w:val="nil"/>
                    <w:bottom w:val="single" w:sz="4" w:space="0" w:color="auto"/>
                    <w:right w:val="single" w:sz="4" w:space="0" w:color="auto"/>
                  </w:tcBorders>
                  <w:shd w:val="clear" w:color="auto" w:fill="auto"/>
                  <w:vAlign w:val="bottom"/>
                  <w:hideMark/>
                </w:tcPr>
                <w:p w:rsidR="00BB63D3" w:rsidRPr="00BB63D3" w:rsidRDefault="00BB63D3" w:rsidP="00BB63D3">
                  <w:pPr>
                    <w:jc w:val="right"/>
                    <w:rPr>
                      <w:rFonts w:cs="Times New Roman"/>
                      <w:color w:val="000000"/>
                      <w:sz w:val="20"/>
                      <w:szCs w:val="20"/>
                    </w:rPr>
                  </w:pPr>
                  <w:r w:rsidRPr="00BB63D3">
                    <w:rPr>
                      <w:rFonts w:cs="Times New Roman"/>
                      <w:color w:val="000000"/>
                      <w:sz w:val="20"/>
                      <w:szCs w:val="20"/>
                    </w:rPr>
                    <w:t>0,00</w:t>
                  </w:r>
                </w:p>
              </w:tc>
            </w:tr>
          </w:tbl>
          <w:p w:rsidR="000E6CAF" w:rsidRDefault="000E6CAF" w:rsidP="000E6CAF">
            <w:pPr>
              <w:jc w:val="center"/>
              <w:rPr>
                <w:rFonts w:cs="Times New Roman"/>
                <w:b/>
                <w:bCs/>
                <w:color w:val="000000"/>
              </w:rPr>
            </w:pPr>
          </w:p>
          <w:p w:rsidR="00C51528" w:rsidRDefault="00C51528" w:rsidP="000E6CAF">
            <w:pPr>
              <w:jc w:val="center"/>
              <w:rPr>
                <w:rFonts w:cs="Times New Roman"/>
                <w:b/>
                <w:bCs/>
                <w:color w:val="000000"/>
              </w:rPr>
            </w:pPr>
          </w:p>
          <w:p w:rsidR="00C51528" w:rsidRDefault="00C51528" w:rsidP="000E6CAF">
            <w:pPr>
              <w:jc w:val="center"/>
              <w:rPr>
                <w:rFonts w:cs="Times New Roman"/>
                <w:b/>
                <w:bCs/>
                <w:color w:val="000000"/>
              </w:rPr>
            </w:pPr>
          </w:p>
          <w:tbl>
            <w:tblPr>
              <w:tblW w:w="9688" w:type="dxa"/>
              <w:tblLayout w:type="fixed"/>
              <w:tblLook w:val="04A0" w:firstRow="1" w:lastRow="0" w:firstColumn="1" w:lastColumn="0" w:noHBand="0" w:noVBand="1"/>
            </w:tblPr>
            <w:tblGrid>
              <w:gridCol w:w="2034"/>
              <w:gridCol w:w="567"/>
              <w:gridCol w:w="1984"/>
              <w:gridCol w:w="1701"/>
              <w:gridCol w:w="1701"/>
              <w:gridCol w:w="1701"/>
            </w:tblGrid>
            <w:tr w:rsidR="00801B7D" w:rsidRPr="00801B7D" w:rsidTr="00801B7D">
              <w:trPr>
                <w:trHeight w:val="300"/>
              </w:trPr>
              <w:tc>
                <w:tcPr>
                  <w:tcW w:w="9688" w:type="dxa"/>
                  <w:gridSpan w:val="6"/>
                  <w:tcBorders>
                    <w:top w:val="nil"/>
                    <w:left w:val="nil"/>
                    <w:bottom w:val="nil"/>
                    <w:right w:val="nil"/>
                  </w:tcBorders>
                  <w:shd w:val="clear" w:color="auto" w:fill="auto"/>
                  <w:vAlign w:val="center"/>
                  <w:hideMark/>
                </w:tcPr>
                <w:p w:rsidR="00801B7D" w:rsidRPr="00801B7D" w:rsidRDefault="00801B7D" w:rsidP="00801B7D">
                  <w:pPr>
                    <w:jc w:val="center"/>
                    <w:rPr>
                      <w:rFonts w:cs="Times New Roman"/>
                      <w:b/>
                      <w:bCs/>
                      <w:color w:val="000000"/>
                      <w:sz w:val="20"/>
                      <w:szCs w:val="20"/>
                    </w:rPr>
                  </w:pPr>
                  <w:r w:rsidRPr="00801B7D">
                    <w:rPr>
                      <w:rFonts w:cs="Times New Roman"/>
                      <w:b/>
                      <w:bCs/>
                      <w:color w:val="000000"/>
                      <w:sz w:val="20"/>
                      <w:szCs w:val="20"/>
                    </w:rPr>
                    <w:t>2. Расходы бюджета</w:t>
                  </w:r>
                </w:p>
              </w:tc>
            </w:tr>
            <w:tr w:rsidR="00801B7D" w:rsidRPr="00801B7D" w:rsidTr="00801B7D">
              <w:trPr>
                <w:trHeight w:val="300"/>
              </w:trPr>
              <w:tc>
                <w:tcPr>
                  <w:tcW w:w="9688" w:type="dxa"/>
                  <w:gridSpan w:val="6"/>
                  <w:tcBorders>
                    <w:top w:val="nil"/>
                    <w:left w:val="nil"/>
                    <w:bottom w:val="nil"/>
                    <w:right w:val="nil"/>
                  </w:tcBorders>
                  <w:shd w:val="clear" w:color="auto" w:fill="auto"/>
                  <w:vAlign w:val="bottom"/>
                  <w:hideMark/>
                </w:tcPr>
                <w:p w:rsidR="00801B7D" w:rsidRPr="00801B7D" w:rsidRDefault="00801B7D" w:rsidP="00801B7D">
                  <w:pPr>
                    <w:jc w:val="center"/>
                    <w:rPr>
                      <w:rFonts w:cs="Times New Roman"/>
                      <w:color w:val="000000"/>
                      <w:sz w:val="20"/>
                      <w:szCs w:val="20"/>
                    </w:rPr>
                  </w:pPr>
                </w:p>
              </w:tc>
            </w:tr>
            <w:tr w:rsidR="00801B7D" w:rsidRPr="00801B7D" w:rsidTr="00801B7D">
              <w:trPr>
                <w:trHeight w:val="912"/>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Код строки</w:t>
                  </w:r>
                </w:p>
              </w:tc>
              <w:tc>
                <w:tcPr>
                  <w:tcW w:w="1984" w:type="dxa"/>
                  <w:tcBorders>
                    <w:top w:val="single" w:sz="4" w:space="0" w:color="auto"/>
                    <w:left w:val="nil"/>
                    <w:bottom w:val="nil"/>
                    <w:right w:val="nil"/>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Код расхода по бюджетной классификации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Утвержденные бюджетные назначения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Неисполненные назначения</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бюджета - всего</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Х</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ind w:hanging="108"/>
                    <w:jc w:val="right"/>
                    <w:rPr>
                      <w:rFonts w:cs="Times New Roman"/>
                      <w:color w:val="000000"/>
                      <w:sz w:val="20"/>
                      <w:szCs w:val="20"/>
                    </w:rPr>
                  </w:pPr>
                  <w:r w:rsidRPr="00801B7D">
                    <w:rPr>
                      <w:rFonts w:cs="Times New Roman"/>
                      <w:color w:val="000000"/>
                      <w:sz w:val="20"/>
                      <w:szCs w:val="20"/>
                    </w:rPr>
                    <w:t>12 643 337 130,21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2 177 535 648,34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ind w:hanging="108"/>
                    <w:jc w:val="right"/>
                    <w:rPr>
                      <w:rFonts w:cs="Times New Roman"/>
                      <w:color w:val="000000"/>
                      <w:sz w:val="20"/>
                      <w:szCs w:val="20"/>
                    </w:rPr>
                  </w:pPr>
                  <w:r w:rsidRPr="00801B7D">
                    <w:rPr>
                      <w:rFonts w:cs="Times New Roman"/>
                      <w:color w:val="000000"/>
                      <w:sz w:val="20"/>
                      <w:szCs w:val="20"/>
                    </w:rPr>
                    <w:t>10 465 801 481,87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 том числе:</w:t>
                  </w:r>
                  <w:r w:rsidRPr="00801B7D">
                    <w:rPr>
                      <w:rFonts w:cs="Times New Roman"/>
                      <w:color w:val="000000"/>
                      <w:sz w:val="20"/>
                      <w:szCs w:val="20"/>
                    </w:rPr>
                    <w:b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884 266 723,60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219 120 276,10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665 146 447,50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1 366 935,64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8 590 364,36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1 366 935,64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8 590 364,36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000 0102 1250000000 000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1 366 935,64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8 590 364,36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000 0102 1250100000 000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1 366 935,64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8 590 364,36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Функционирование высшего должностного лица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000 0102 1250100110 000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1 366 935,64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8 590 364,36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000 0102 1250100110 100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1 366 935,64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8 590 364,36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000 0102 1250100110 120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1 366 935,64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8 590 364,36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000 0102 1250100110 121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7 757 300,00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1 094 681,83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6 662 618,17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000 0102 1250100110 129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272 253,81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1 927 746,19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17 965 000,00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2 770 443,45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15 194 556,55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17 965 000,00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2 770 443,45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15 194 556,55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Председатель представительного органа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8 140 400,00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864 532,19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7 275 867,81</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000 0103 9500000010 100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8 140 400,00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864 532,19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7 275 867,81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000 0103 9500000010 120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8 140 400,00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864 532,19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7 275 867,81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000 0103 9500000010 121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6 163 900,00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664 931,02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5 498 968,98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000 0103 9500000010 122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Взносы по обязательному социальному </w:t>
                  </w:r>
                  <w:r w:rsidRPr="00801B7D">
                    <w:rPr>
                      <w:rFonts w:cs="Times New Roman"/>
                      <w:color w:val="000000"/>
                      <w:sz w:val="20"/>
                      <w:szCs w:val="20"/>
                    </w:rPr>
                    <w:lastRenderedPageBreak/>
                    <w:t>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000 0103 9500000010 129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1 861 500,00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199 601,17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1 661 898,83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содержание представительного органа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9 824 600,00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1 905 911,26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7 918 688,74</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8 068 700,00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1 785 946,15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6 282 753,85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8 068 700,00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1 785 946,15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6 282 753,85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5 947 500,00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1 373 550,04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4 573 949,96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государственных (муниципальных) органов привлекаемым лицам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000 0103 9500000030 123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1 796 200,00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412 396,11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1 383 803,89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Закупка товаров, работ и услуг для обеспечения государственных </w:t>
                  </w:r>
                  <w:r w:rsidRPr="00801B7D">
                    <w:rPr>
                      <w:rFonts w:cs="Times New Roman"/>
                      <w:color w:val="000000"/>
                      <w:sz w:val="20"/>
                      <w:szCs w:val="2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1 755 900,00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119 965,11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1 635 934,89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1 755 900,00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119 965,11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1 635 934,89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000 0103 9500000030 244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1 755 900,00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119 965,11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1 635 934,89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222 697 312,13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47 604 713,56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175 092 598,57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"Социальная защита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912 695,17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104 114,22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808 580,95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912 695,17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104 114,22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808 580,95</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912 695,17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104 114,22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808 580,95</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000 0104 0450360680 000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912 695,17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104 114,22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808 580,95</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01B7D">
                    <w:rPr>
                      <w:rFonts w:cs="Times New Roman"/>
                      <w:color w:val="000000"/>
                      <w:sz w:val="20"/>
                      <w:szCs w:val="20"/>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000 0104 0450360680 100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000 0104 0450360680 120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000 0104 0450360680 121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000 0104 0450360680 129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000 0104 0450360680 300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858 695,17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104 114,22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754 580,95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000 0104 0450360680 320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858 695,17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104 114,22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754 580,95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000 0104 0450360680 321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858 695,17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104 114,22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754 580,95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221 784 616,96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47 500 599,34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174 284 017,62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"Эффективное управление имущественным комплексом"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1 225 800,00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166 195,24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1 059 604,76</w:t>
                  </w:r>
                </w:p>
              </w:tc>
            </w:tr>
            <w:tr w:rsidR="00801B7D" w:rsidRPr="00801B7D" w:rsidTr="00801B7D">
              <w:trPr>
                <w:trHeight w:val="43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w:t>
                  </w:r>
                  <w:r w:rsidRPr="00801B7D">
                    <w:rPr>
                      <w:rFonts w:cs="Times New Roman"/>
                      <w:color w:val="000000"/>
                      <w:sz w:val="20"/>
                      <w:szCs w:val="20"/>
                    </w:rPr>
                    <w:lastRenderedPageBreak/>
                    <w:t>перепланировки помещений"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1 225 800,00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166 195,24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1 059 604,76</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000 0104 1210365900 000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1 225 800,00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166 195,24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1 059 604,76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000 0104 1210365900 100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1 132 710,00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166 195,24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966 514,76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000 0104 1210365900 120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1 132 710,00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166 195,24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966 514,76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000 0104 1210365900 121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869 961,21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136 319,24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733 641,97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000 0104 1210365900 129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262 748,79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29 876,00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232 872,79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000 0104 1210365900 200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93 090,00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93 090,00</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Иные закупки товаров, работ и услуг для обеспечения государственных (муниципальных) </w:t>
                  </w:r>
                  <w:r w:rsidRPr="00801B7D">
                    <w:rPr>
                      <w:rFonts w:cs="Times New Roman"/>
                      <w:color w:val="000000"/>
                      <w:sz w:val="20"/>
                      <w:szCs w:val="20"/>
                    </w:rPr>
                    <w:lastRenderedPageBreak/>
                    <w:t>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000 0104 1210365900 240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93 090,00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93 090,00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000 0104 1210365900 244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93 090,00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93 090,00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220 558 816,96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47 334 404,10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173 224 412,86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220 558 816,96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47 334 404,10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173 224 412,86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администрации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220 558 816,96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47 334 404,10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173 224 412,86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216 003 816,96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47 094 836,46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168 908 980,50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216 003 816,96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47 094 836,46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168 908 980,50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153 360 596,13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34 214 396,30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119 146 199,83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13 468 519,00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4 983 228,49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8 485 290,51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49 174 701,83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7 897 211,67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41 277 490,16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239 567,64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4 295 432,36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239 567,64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4 295 432,36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239 567,64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4 295 432,36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12 378,66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12 378,66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000 0104 1250100120 320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12 378,66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12 378,66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000 0104 1250100120 321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12 378,66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12 378,66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7 621,34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7 621,34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7 621,34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7 621,34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000 0104 1250100120 851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7 621,34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7 621,34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60 967 065,05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11 009 198,06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49 957 866,99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50 267 065,05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9 157 633,59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41 109 431,46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50 267 065,05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9 157 633,59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41 109 431,46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50 267 065,05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9 157 633,59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41 109 431,46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финансового органа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50 267 065,05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9 157 633,59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41 109 431,46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49 478 065,05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9 128 774,88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40 349 290,17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49 478 065,05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9 128 774,88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40 349 290,17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35 156 189,00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6 713 769,39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28 442 419,61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2 847 396,67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823 952,64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2 023 444,03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11 474 479,38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1 591 052,85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9 883 426,53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28 858,71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760 141,29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28 858,71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760 141,29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000 0106 1250100160 244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28 858,71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760 141,29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10 700 000,00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1 851 564,47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8 848 435,53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Обеспечение деятельности контрольно-счетной палаты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10 700 000,00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1 851 564,47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8 848 435,53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9 953 920,00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1 751 643,73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8 202 276,27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9 953 920,00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1 751 643,73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8 202 276,27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1 270 219,11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6 179 780,89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203 920,00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193 919,67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10 000,33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2 300 000,00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287 504,95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2 012 495,05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746 080,00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99 920,74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646 159,26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746 080,00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99 920,74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646 159,26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000 0106 9500000150 244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746 080,00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99 920,74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646 159,26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Резервные фонды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000 0111 0000000000 000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000 0111 9900000000 000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000 0111 9900000060 000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000 0111 9900000060 800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000 0111 9900000060 870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Резервный фонд на предупреждение и ликвидацию чрезвычайных ситуаций и последствий стихийных бедствий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000 0111 9900000070 000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000 0111 9900000070 800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000 0111 9900000070 870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570 680 046,42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156 368 985,39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414 311 061,03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1 479 000,00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340 970,40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1 138 029,60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000 0113 0310000000 000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1 479 000,00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340 970,40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1 138 029,60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000 0113 0310100000 000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1 479 000,00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340 970,40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1 138 029,60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000 0113 0310162140 000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1 479 000,00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340 970,40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1 138 029,60</w:t>
                  </w:r>
                </w:p>
              </w:tc>
            </w:tr>
            <w:tr w:rsidR="00801B7D" w:rsidRPr="00801B7D" w:rsidTr="00801B7D">
              <w:trPr>
                <w:trHeight w:val="43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01B7D">
                    <w:rPr>
                      <w:rFonts w:cs="Times New Roman"/>
                      <w:color w:val="000000"/>
                      <w:sz w:val="20"/>
                      <w:szCs w:val="2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000 0113 0310162140 100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1 479 000,00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340 970,40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1 138 029,60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000 0113 0310162140 110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1 479 000,00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340 970,40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1 138 029,60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000 0113 0310162140 111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1 135 944,70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275 090,76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860 853,94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000 0113 0310162140 119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343 055,30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65 879,64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277 175,66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393 771 756,46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94 466 370,32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299 305 386,14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"Эффективное управление имущественным комплексом"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96 680 020,00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31 063 008,75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65 617 011,25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53 134 020,00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17 888 061,85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35 245 958,15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Владение, пользование и распоряжение имуществом, находящимся в муниципальной собственности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000 0113 1210200170 000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53 134 020,00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17 888 061,85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35 245 958,15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000 0113 1210200170 200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49 604 020,00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16 254 931,85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33 349 088,15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000 0113 1210200170 240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49 604 020,00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16 254 931,85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33 349 088,15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000 0113 1210200170 244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30 969 507,85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6 884 169,98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24 085 337,87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000 0113 1210200170 247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18 634 512,15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9 370 761,87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9 263 750,28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000 0113 1210200170 800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3 530 000,00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1 633 130,00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1 896 870,00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000 0113 1210200170 850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3 530 000,00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1 633 130,00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1 896 870,00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000 0113 1210200170 852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3 530 000,00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1 633 130,00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1 896 870,00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3 541 200,00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735 099,10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2 806 100,90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000 0113 1210365900 000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3 541 200,00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735 099,10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2 806 100,90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000 0113 1210365900 100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3 273 400,00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735 099,10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2 538 300,90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000 0113 1210365900 120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3 273 400,00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735 099,10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2 538 300,90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000 0113 1210365900 121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2 520 400,00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564 337,09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1 956 062,91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000 0113 1210365900 129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170 762,01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582 237,99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000 0113 1210365900 200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267 800,00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267 800,00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000 0113 1210365900 240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267 800,00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267 800,00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000 0113 1210365900 244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267 800,00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267 800,00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40 004 800,00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12 439 847,80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27 564 952,20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40 004 800,00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12 439 847,80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27 564 952,20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38 894 800,00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12 287 756,74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26 607 043,26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38 894 800,00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12 287 756,74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26 607 043,26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27 338 500,00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8 037 630,72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19 300 869,28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Иные выплаты персоналу государственных </w:t>
                  </w:r>
                  <w:r w:rsidRPr="00801B7D">
                    <w:rPr>
                      <w:rFonts w:cs="Times New Roman"/>
                      <w:color w:val="000000"/>
                      <w:sz w:val="20"/>
                      <w:szCs w:val="20"/>
                    </w:rPr>
                    <w:lastRenderedPageBreak/>
                    <w:t>(муниципальных)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2 541 300,00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1 426 337,71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1 114 962,29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9 015 000,00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2 823 788,31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6 191 211,69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152 091,06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957 908,94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152 091,06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957 908,94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000 0113 1210400130 244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152 091,06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957 908,94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297 091 736,46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63 403 361,57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233 688 374,89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297 091 736,46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63 403 361,57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233 688 374,89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администрации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000 0113 1250100120 000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3 126 812,80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196 770,00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2 930 042,80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000 0113 1250100120 200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3 124 812,80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196 770,00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2 928 042,80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000 0113 1250100120 240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3 124 812,80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196 770,00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2 928 042,80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000 0113 1250100120 244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3 124 812,80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196 770,00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2 928 042,80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000 0113 1250100120 800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000 0113 1250100120 850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000 0113 1250100120 852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в общественные организации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000 0113 1250100870 000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539 000,00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000 0113 1250100870 800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539 000,00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000 0113 1250100870 850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539 000,00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000 0113 1250100870 853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539 000,00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муниципальных центров управления регионом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15 044 511,00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2 177 477,28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12 867 033,72</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000 0113 1250101670 100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15 035 411,00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2 168 377,28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12 867 033,72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000 0113 1250101670 110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15 035 411,00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2 168 377,28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12 867 033,72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000 0113 1250101670 111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11 545 824,00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1 733 384,37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9 812 439,63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000 0113 1250101670 119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3 489 587,00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434 992,91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3 054 594,09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Обеспечение деятельности муниципальных казенных учреждений в сфере закупок товаров, работ,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19 214 460,00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4 347 657,57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14 866 802,43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17 412 985,00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4 029 076,96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13 383 908,04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17 412 985,00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4 029 076,96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13 383 908,04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13 380 987,00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3 285 363,50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10 095 623,50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4 031 998,00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743 713,46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3 288 284,54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1 799 975,00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318 580,61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1 481 394,39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1 799 975,00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318 580,61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1 481 394,39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1 626 016,00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266 270,57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1 359 745,43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173 959,00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52 310,04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121 648,96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000 0113 1250101680 851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000 0113 1250102050 000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000 0113 1250102050 200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000 0113 1250102050 240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000 0113 1250102050 244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87 474 520,00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23 362 726,94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64 111 793,06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77 015 344,00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21 628 424,11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55 386 919,89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77 015 344,00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21 628 424,11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55 386 919,89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59 189 309,00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17 244 665,83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41 944 643,17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000 0113 1250106070 112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11 274,00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11 274,00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17 814 761,00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4 383 758,28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13 431 002,72</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10 062 900,00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1 734 302,83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8 328 597,17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10 062 900,00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1 734 302,83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8 328 597,17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7 757 600,00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869 375,04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6 888 224,96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2 305 300,00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864 927,79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1 440 372,21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396 276,00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396 276,00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396 276,00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396 276,00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000 0113 1250106070 851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396 276,00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396 276,00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131 692 432,66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33 318 729,78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98 373 702,88</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104 572 664,00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27 332 643,31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77 240 020,69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выплаты персоналу казенных </w:t>
                  </w:r>
                  <w:r w:rsidRPr="00801B7D">
                    <w:rPr>
                      <w:rFonts w:cs="Times New Roman"/>
                      <w:color w:val="000000"/>
                      <w:sz w:val="20"/>
                      <w:szCs w:val="20"/>
                    </w:rPr>
                    <w:lastRenderedPageBreak/>
                    <w:t>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104 572 664,00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27 332 643,31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77 240 020,69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79 762 615,10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21 480 372,22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58 282 242,88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000 0113 1250106090 112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636 766,90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518 450,90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118 316,00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24 173 282,00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5 333 820,19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18 839 461,81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26 035 373,66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5 839 480,38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20 195 893,28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26 035 373,66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5 839 480,38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20 195 893,28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25 647 334,78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5 743 685,95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19 903 648,83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388 038,88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95 794,43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292 244,45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6 504,09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3 495,91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000 0113 1250106090 320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6 504,09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3 495,91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000 0113 1250106090 321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6 504,09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3 495,91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1 074 395,00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140 102,00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934 293,00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1 074 395,00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140 102,00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934 293,00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000 0113 1250106090 851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889 903,00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128 402,00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761 501,00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000 0113 1250106090 852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174 292,00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172 792,00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Уплата иных </w:t>
                  </w:r>
                  <w:r w:rsidRPr="00801B7D">
                    <w:rPr>
                      <w:rFonts w:cs="Times New Roman"/>
                      <w:color w:val="000000"/>
                      <w:sz w:val="20"/>
                      <w:szCs w:val="20"/>
                    </w:rPr>
                    <w:lastRenderedPageBreak/>
                    <w:t>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 xml:space="preserve">000 0113 </w:t>
                  </w:r>
                  <w:r w:rsidRPr="00801B7D">
                    <w:rPr>
                      <w:rFonts w:cs="Times New Roman"/>
                      <w:color w:val="000000"/>
                      <w:sz w:val="20"/>
                      <w:szCs w:val="20"/>
                    </w:rPr>
                    <w:lastRenderedPageBreak/>
                    <w:t>1250106090 853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lastRenderedPageBreak/>
                    <w:t>10 200,00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23 519 280,00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4 510 875,00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19 008 405,00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20 679 500,00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4 510 875,00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16 168 625,00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4 499 400,00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15 500 600,00</w:t>
                  </w:r>
                </w:p>
              </w:tc>
            </w:tr>
            <w:tr w:rsidR="00801B7D" w:rsidRPr="00801B7D" w:rsidTr="00801B7D">
              <w:trPr>
                <w:trHeight w:val="1423"/>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w:t>
                  </w:r>
                  <w:r w:rsidRPr="00801B7D">
                    <w:rPr>
                      <w:rFonts w:cs="Times New Roman"/>
                      <w:color w:val="000000"/>
                      <w:sz w:val="20"/>
                      <w:szCs w:val="20"/>
                    </w:rPr>
                    <w:lastRenderedPageBreak/>
                    <w:t>образования, о развитии его общественной инфраструктуры и иной официальной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000 0113 1310100820 000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4 499 400,00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15 500 600,00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000 0113 1310100820 200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4 499 400,00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15 500 600,00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000 0113 1310100820 240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4 499 400,00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15 500 600,00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000 0113 1310100820 244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4 499 400,00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15 500 600,00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"Организация создания и эксплуатации сети объектов наружной рекламы и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000 0113 1310700000 000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668 025,00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000 0113 1310700660 000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668 025,00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000 0113 1310700660 200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668 025,00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000 0113 1310700660 240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668 025,00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000 0113 1310700660 244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668 025,00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000 0113 1360000000 000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000 0113 1360400000 000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000 0113 1360451200 000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000 0113 1360451200 200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000 0113 1360451200 240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000 0113 1360451200 244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2 839 780,00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"Цифровое муниципальное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115 042 950,00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21 551 507,02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93 491 442,98</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133 166,68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636 833,32</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Основное мероприятие "Совершенствование системы предоставления государственных и муниципальных услуг по принципу </w:t>
                  </w:r>
                  <w:r w:rsidRPr="00801B7D">
                    <w:rPr>
                      <w:rFonts w:cs="Times New Roman"/>
                      <w:color w:val="000000"/>
                      <w:sz w:val="20"/>
                      <w:szCs w:val="20"/>
                    </w:rPr>
                    <w:lastRenderedPageBreak/>
                    <w:t>"одного окна" в многофункциональных центрах предоставления государственных и муниципальных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133 166,68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636 833,32</w:t>
                  </w:r>
                </w:p>
              </w:tc>
            </w:tr>
            <w:tr w:rsidR="00801B7D" w:rsidRPr="00801B7D" w:rsidTr="00801B7D">
              <w:trPr>
                <w:trHeight w:val="129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000 0113 1510202080 000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133 166,68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636 833,32</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000 0113 1510202080 200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133 166,68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636 833,32</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000 0113 1510202080 240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133 166,68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636 833,32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000 0113 1510202080 244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133 166,68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636 833,32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114 272 950,00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21 418 340,34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92 854 609,66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114 272 950,00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21 418 340,34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92 854 609,66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обеспечение деятельности (оказание услуг) муниципальных </w:t>
                  </w:r>
                  <w:r w:rsidRPr="00801B7D">
                    <w:rPr>
                      <w:rFonts w:cs="Times New Roman"/>
                      <w:color w:val="000000"/>
                      <w:sz w:val="20"/>
                      <w:szCs w:val="20"/>
                    </w:rPr>
                    <w:lastRenderedPageBreak/>
                    <w:t>учреждений - многофункциональный центр предоставления государственных и муниципальных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114 272 950,00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21 418 340,34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92 854 609,66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102 826 276,01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19 462 212,02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83 364 063,99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102 826 276,01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19 462 212,02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83 364 063,99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79 121 957,10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15 603 104,49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63 518 852,61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000 0113 1530106190 112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11 525,00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23 692 318,91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3 858 632,53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19 833 686,38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11 425 673,99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1 951 048,32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9 474 625,67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11 425 673,99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1 951 048,32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9 474 625,67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9 563 363,23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1 310 629,05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8 252 734,18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1 862 310,76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640 419,27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1 221 891,49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5 080,00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15 920,00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Уплата налогов, сборов и иных </w:t>
                  </w:r>
                  <w:r w:rsidRPr="00801B7D">
                    <w:rPr>
                      <w:rFonts w:cs="Times New Roman"/>
                      <w:color w:val="000000"/>
                      <w:sz w:val="20"/>
                      <w:szCs w:val="20"/>
                    </w:rPr>
                    <w:lastRenderedPageBreak/>
                    <w:t>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5 080,00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15 920,00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000 0113 1530106190 851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5 080,00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15 920,00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36 867 059,96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35 499 262,65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1 367 797,31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Оплата исполнительных листов, судебных издержек</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000 0113 9900000080 000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36 189 059,96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35 356 762,65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832 297,31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000 0113 9900000080 800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36 189 059,96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35 356 762,65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832 297,31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Исполнение судебных актов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000 0113 9900000080 830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36 189 059,96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35 356 762,65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832 297,31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000 0113 9900000080 831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36 189 059,96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35 356 762,65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832 297,31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Реализация государственных (муниципальных) функций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000 0113 9900000100 000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535 500,00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000 0113 9900000100 200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000 0113 9900000100 240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000 0113 9900000100 244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000 0113 9900000100 300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000 0113 9900000100 320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000 0113 9900000100 321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000 0113 9900004000 000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000 0113 9900004000 800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Уплата налогов, </w:t>
                  </w:r>
                  <w:r w:rsidRPr="00801B7D">
                    <w:rPr>
                      <w:rFonts w:cs="Times New Roman"/>
                      <w:color w:val="000000"/>
                      <w:sz w:val="20"/>
                      <w:szCs w:val="20"/>
                    </w:rPr>
                    <w:lastRenderedPageBreak/>
                    <w:t>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 xml:space="preserve">000 0113 </w:t>
                  </w:r>
                  <w:r w:rsidRPr="00801B7D">
                    <w:rPr>
                      <w:rFonts w:cs="Times New Roman"/>
                      <w:color w:val="000000"/>
                      <w:sz w:val="20"/>
                      <w:szCs w:val="20"/>
                    </w:rPr>
                    <w:lastRenderedPageBreak/>
                    <w:t>9900004000 850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lastRenderedPageBreak/>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000 0113 9900004000 853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Национальная оборона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18 261 220,00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3 509 477,63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14 751 742,37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18 015 220,00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3 509 477,63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14 505 742,37</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18 015 220,00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3 509 477,63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14 505 742,37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18 015 220,00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3 509 477,63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14 505 742,37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"Осуществление первичного воинского учета"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18 015 220,00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3 509 477,63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14 505 742,37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18 015 220,00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3 509 477,63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14 505 742,37</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17 339 600,00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3 315 375,37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14 024 224,63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17 339 600,00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3 315 375,37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14 024 224,63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13 312 663,59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2 552 567,71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10 760 095,88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Иные выплаты персоналу государственных (муниципальных) </w:t>
                  </w:r>
                  <w:r w:rsidRPr="00801B7D">
                    <w:rPr>
                      <w:rFonts w:cs="Times New Roman"/>
                      <w:color w:val="000000"/>
                      <w:sz w:val="20"/>
                      <w:szCs w:val="20"/>
                    </w:rPr>
                    <w:lastRenderedPageBreak/>
                    <w:t>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3 976 936,41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762 807,66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3 214 128,75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675 620,00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194 102,26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481 517,74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675 620,00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194 102,26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481 517,74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244 214,00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53 936,80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190 277,20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000 0203 1360351180 247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431 406,00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140 165,46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291 240,54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000 0204 0000000000 000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000 0204 1200000000 000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000 0204 1250000000 000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000 0204 1250100000 000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и осуществление мероприятий по мобилизационной подготовке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000 0204 1250100720 000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000 0204 1250100720 200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Иные закупки товаров, работ и услуг для </w:t>
                  </w:r>
                  <w:r w:rsidRPr="00801B7D">
                    <w:rPr>
                      <w:rFonts w:cs="Times New Roman"/>
                      <w:color w:val="000000"/>
                      <w:sz w:val="20"/>
                      <w:szCs w:val="20"/>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000 0204 1250100720 240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000 0204 1250100720 244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139 318 030,00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23 209 147,19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116 108 882,81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5 048 126,00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390 585,16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4 657 540,84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5 048 126,00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390 585,16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4 657 540,84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2 234 400,00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2 234 400,00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000 0309 0830200700 000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000 0309 0830200700 200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000 0309 0830200700 240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000 0309 0830200700 244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и осуществление мероприятий по территориальной обороне и гражданской обороне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000 0309 0830300670 000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000 0309 0830300670 200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000 0309 0830300670 240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000 0309 0830300670 244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2 084 400,00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000 0309 0860000000 000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2 813 726,00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390 585,16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2 423 140,84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000 0309 0860100000 000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2 813 726,00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390 585,16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2 423 140,84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Содержание и развитие муниципальных экстренных оперативных служб</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000 0309 0860101020 000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2 813 726,00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390 585,16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2 423 140,84</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01B7D">
                    <w:rPr>
                      <w:rFonts w:cs="Times New Roman"/>
                      <w:color w:val="000000"/>
                      <w:sz w:val="20"/>
                      <w:szCs w:val="20"/>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000 0309 0860101020 100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2 813 726,00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390 585,16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2 423 140,84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000 0309 0860101020 110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2 813 726,00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390 585,16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2 423 140,84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000 0309 0860101020 111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2 150 342,00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309 564,69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1 840 777,31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000 0309 0860101020 112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000 0309 0860101020 119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646 384,00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81 020,47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565 363,53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83 803 221,00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13 559 560,76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70 243 660,24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83 803 221,00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13 559 560,76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70 243 660,24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"Обеспечение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7 603 908,00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1 075 212,16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6 528 695,84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"Развитие и эксплуатация Системы-112"</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Содержание и развитие Системы-112</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000 0310 0820101850 000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000 0310 0820101850 200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Иные закупки товаров, работ и услуг для обеспечения государственных </w:t>
                  </w:r>
                  <w:r w:rsidRPr="00801B7D">
                    <w:rPr>
                      <w:rFonts w:cs="Times New Roman"/>
                      <w:color w:val="000000"/>
                      <w:sz w:val="20"/>
                      <w:szCs w:val="2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000 0310 0820101850 240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000 0310 0820101850 244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734 600,00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Участие в предупреждении и ликвидации последствий чрезвычайных ситуаций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000 0310 0820200340 000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000 0310 0820200340 200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000 0310 0820200340 240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000 0310 0820200340 244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Участие в предупреждении и ликвидации </w:t>
                  </w:r>
                  <w:r w:rsidRPr="00801B7D">
                    <w:rPr>
                      <w:rFonts w:cs="Times New Roman"/>
                      <w:color w:val="000000"/>
                      <w:sz w:val="20"/>
                      <w:szCs w:val="20"/>
                    </w:rPr>
                    <w:lastRenderedPageBreak/>
                    <w:t>последствий чрезвычайных ситуаций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000 0310 0820300340 000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000 0310 0820300340 200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000 0310 0820300340 240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000 0310 0820300340 244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"Организация деятельности аварийно-спасательных формирований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6 313 308,00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1 075 212,16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5 238 095,84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Создание, содержание и организация деятельности аварийно-спасательных служб и (или) аварийно-спасательных формирований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000 0310 0820400710 000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6 313 308,00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1 075 212,16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5 238 095,84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000 0310 0820400710 200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6 313 308,00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1 075 212,16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5 238 095,84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000 0310 0820400710 240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6 313 308,00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1 075 212,16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5 238 095,84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000 0310 0820400710 244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4 110 008,00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379 854,79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3 730 153,21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000 0310 0820400710 247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2 203 300,00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695 357,37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1 507 942,63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Подпрограмма "Обеспечение мероприятий </w:t>
                  </w:r>
                  <w:r w:rsidRPr="00801B7D">
                    <w:rPr>
                      <w:rFonts w:cs="Times New Roman"/>
                      <w:color w:val="000000"/>
                      <w:sz w:val="20"/>
                      <w:szCs w:val="20"/>
                    </w:rPr>
                    <w:lastRenderedPageBreak/>
                    <w:t>гражданской обороны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419 554,83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3 980 445,17</w:t>
                  </w:r>
                </w:p>
              </w:tc>
            </w:tr>
            <w:tr w:rsidR="00801B7D" w:rsidRPr="00801B7D" w:rsidTr="00801B7D">
              <w:trPr>
                <w:trHeight w:val="129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000 0310 0830100000 000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419 554,83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3 980 445,17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000 0310 0830100690 000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419 554,83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3 980 445,17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000 0310 0830100690 200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419 554,83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3 980 445,17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000 0310 0830100690 240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419 554,83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3 980 445,17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000 0310 0830100690 244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4 336 350,00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414 508,88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3 921 841,12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000 0310 0830100690 247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63 650,00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5 045,95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58 604,05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Подпрограмма "Обеспечение пожарной безопасности на </w:t>
                  </w:r>
                  <w:r w:rsidRPr="00801B7D">
                    <w:rPr>
                      <w:rFonts w:cs="Times New Roman"/>
                      <w:color w:val="000000"/>
                      <w:sz w:val="20"/>
                      <w:szCs w:val="20"/>
                    </w:rPr>
                    <w:lastRenderedPageBreak/>
                    <w:t>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3 333 500,00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186 400,00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3 147 100,00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"Повышение степени пожарной безопасности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3 333 500,00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186 400,00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3 147 100,00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первичных мер пожарной безопасности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000 0310 0840100360 000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3 333 500,00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186 400,00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3 147 100,00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000 0310 0840100360 100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000 0310 0840100360 120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государственных (муниципальных) органов привлекаемым лицам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000 0310 0840100360 123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000 0310 0840100360 200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3 233 500,00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186 400,00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3 047 100,00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000 0310 0840100360 240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3 233 500,00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186 400,00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3 047 100,00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000 0310 0840100360 244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3 233 500,00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186 400,00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3 047 100,00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4 052 200,00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3 949 000,00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4 052 200,00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3 949 000,00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Осуществление мероприятий по обеспечению безопасности людей на водных объектах, охране их жизни и здоровья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000 0310 0850100730 000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4 052 200,00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3 949 000,00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000 0310 0850100730 200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746 200,00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000 0310 0850100730 240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746 200,00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000 0310 0850100730 244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746 200,00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000 0310 0850100730 600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3 306 000,00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3 306 000,00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000 0310 0850100730 610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3 306 000,00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3 306 000,00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000 0310 0850100730 612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3 306 000,00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3 306 000,00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64 413 613,00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11 775 193,77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52 638 419,23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64 413 613,00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11 775 193,77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52 638 419,23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Содержание и развитие муниципальных экстренных оперативных служб</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64 413 613,00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11 775 193,77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52 638 419,23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63 887 613,00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11 724 698,65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52 162 914,35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63 887 613,00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11 724 698,65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52 162 914,35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49 105 079,00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9 293 110,98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39 811 968,02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000 0310 0860101020 112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14 724 034,00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2 431 587,67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12 292 446,33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50 495,12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459 504,88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50 495,12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459 504,88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50 495,12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459 504,88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000 0310 0860101020 851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000 0310 0860101020 852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50 466 683,00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9 259 001,27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41 207 681,73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50 466 683,00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9 259 001,27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41 207 681,73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"Профилактика преступлений и иных правонарушений"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50 006 683,00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9 163 182,77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40 843 500,23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деятельности общественных объединений правоохранительной направленности"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000 0314 0810200780 000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000 0314 0810200780 100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выплаты персоналу государственных (муниципальных) </w:t>
                  </w:r>
                  <w:r w:rsidRPr="00801B7D">
                    <w:rPr>
                      <w:rFonts w:cs="Times New Roman"/>
                      <w:color w:val="000000"/>
                      <w:sz w:val="20"/>
                      <w:szCs w:val="20"/>
                    </w:rPr>
                    <w:lastRenderedPageBreak/>
                    <w:t>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000 0314 0810200780 120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государственных (муниципальных) органов привлекаемым лицам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000 0314 0810200780 123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48 006 683,00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9 163 182,77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38 843 500,23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Осуществление мероприятий в сфере профилактики правонарушений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000 0314 0810400900 000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48 006 683,00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9 163 182,77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38 843 500,23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000 0314 0810400900 200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48 006 683,00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9 163 182,77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38 843 500,23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000 0314 0810400900 240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48 006 683,00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9 163 182,77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38 843 500,23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000 0314 0810400900 244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48 006 683,00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9 163 182,77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38 843 500,23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"Обеспечение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95 818,50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364 181,50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содержание системно-аппаратного комплекса «Безопасный город»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000 0314 0820500000 000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95 818,50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364 181,50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Участие в предупреждении и ликвидации последствий </w:t>
                  </w:r>
                  <w:r w:rsidRPr="00801B7D">
                    <w:rPr>
                      <w:rFonts w:cs="Times New Roman"/>
                      <w:color w:val="000000"/>
                      <w:sz w:val="20"/>
                      <w:szCs w:val="20"/>
                    </w:rPr>
                    <w:lastRenderedPageBreak/>
                    <w:t>чрезвычайных ситуаций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000 0314 0820500340 000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95 818,50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364 181,50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000 0314 0820500340 200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95 818,50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364 181,50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000 0314 0820500340 240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95 818,50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364 181,50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000 0314 0820500340 244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95 818,50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364 181,50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686 495 217,79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119 498 661,78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566 996 556,01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000 0405 0000000000 000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сельского хозяйства"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000 0405 0600000000 000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1 433 050,00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"Обеспечение эпизоотического и ветеринарно-санитарного благополучия и развитие государственной ветеринарной службы"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000 0405 0640000000 000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"Сохранение ветеринарно-санитарного благополучия"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000 0405 0640100000 000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1 433 050,00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000 0405 0640160870 000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1 433 050,00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000 0405 0640160870 600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бюджетным </w:t>
                  </w:r>
                  <w:r w:rsidRPr="00801B7D">
                    <w:rPr>
                      <w:rFonts w:cs="Times New Roman"/>
                      <w:color w:val="000000"/>
                      <w:sz w:val="20"/>
                      <w:szCs w:val="20"/>
                    </w:rPr>
                    <w:lastRenderedPageBreak/>
                    <w:t>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000 0405 0640160870 610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000 0405 0640160870 612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Транспорт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26 481 086,81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11 434 159,11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15 046 927,70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 функционирование дорожно-транспортного комплекса"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26 481 086,81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11 434 159,11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15 046 927,70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"Пассажирский транспорт общего пользования"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26 481 086,81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11 434 159,11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15 046 927,70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"Организация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26 481 086,81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11 434 159,11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15 046 927,70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Создание условий для предоставления транспортных услуг населению и организация транспортного обслуживания населения (в части автомобильного транспорта)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000 0408 1410200280 000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24 387 824,20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9 340 896,50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15 046 927,70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000 0408 1410200280 200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24 387 824,20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9 340 896,50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15 046 927,70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000 0408 1410200280 240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24 387 824,20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9 340 896,50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15 046 927,70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000 0408 1410200280 244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24 387 824,20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9 340 896,50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15 046 927,70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14102S1570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2 093 262,61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2 093 262,61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Закупка товаров, работ и услуг для </w:t>
                  </w:r>
                  <w:r w:rsidRPr="00801B7D">
                    <w:rPr>
                      <w:rFonts w:cs="Times New Roman"/>
                      <w:color w:val="000000"/>
                      <w:sz w:val="20"/>
                      <w:szCs w:val="20"/>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14102S1570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2 093 262,61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2 093 262,61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14102S1570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2 093 262,61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2 093 262,61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0408 14102S1570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2 093 262,61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2 093 262,61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638 817 737,08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105 796 895,32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533 020 841,76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 функционирование дорожно-транспортного комплекса"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479 020 737,08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105 796 895,32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373 223 841,76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"Дороги Подмосковья"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479 010 108,94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105 787 037,41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373 223 071,53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"Содержание автомобильных дорог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380 853 108,94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105 787 037,41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275 066 071,53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142039Д070 000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380 853 108,94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105 787 037,41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275 066 071,53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142039Д070 200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142039Д070 240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142039Д070 244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450 000,00</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бюджетным, автономным учреждениям и иным некоммерческим </w:t>
                  </w:r>
                  <w:r w:rsidRPr="00801B7D">
                    <w:rPr>
                      <w:rFonts w:cs="Times New Roman"/>
                      <w:color w:val="000000"/>
                      <w:sz w:val="20"/>
                      <w:szCs w:val="20"/>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142039Д070 600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380 403 108,94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105 787 037,41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274 616 071,53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142039Д070 610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380 403 108,94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105 787 037,41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274 616 071,53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142039Д070 611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269 867 783,55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57 808 616,38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212 059 167,17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142039Д070 612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110 535 325,39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47 978 421,03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62 556 904,36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"Ремонт, капитальный ремонт сети автомобильных дорог, мостов и путепроводов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142049Д110 000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142049Д110 200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142049Д110 240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142049Д110 244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98 157 000,00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10 628,14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9 857,91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770,23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Основное мероприятие "Обеспечение безопасного поведения на </w:t>
                  </w:r>
                  <w:r w:rsidRPr="00801B7D">
                    <w:rPr>
                      <w:rFonts w:cs="Times New Roman"/>
                      <w:color w:val="000000"/>
                      <w:sz w:val="20"/>
                      <w:szCs w:val="20"/>
                    </w:rPr>
                    <w:lastRenderedPageBreak/>
                    <w:t>дорогах"</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000 0409 1430100000 000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10 628,14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9 857,91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770,23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Мероприятия по обеспечению безопасности дорожного движения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143019Д890 000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10 628,14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9 857,91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770,23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143019Д890 600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10 628,14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9 857,91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770,23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143019Д890 610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10 628,14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9 857,91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770,23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143019Д890 612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10 628,14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9 857,91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770,23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"Чистый округ"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159 797 000,00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159 797 000,00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159 797 000,00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159 797 000,00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комфортной среды проживания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Ямочный ремонт асфальтового покрытия дворовых территорий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000 0409 2010102100 000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000 0409 2010102100 200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000 0409 2010102100 240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000 0409 2010102100 244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30 761 000,00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Федеральный проект "Формирование </w:t>
                  </w:r>
                  <w:r w:rsidRPr="00801B7D">
                    <w:rPr>
                      <w:rFonts w:cs="Times New Roman"/>
                      <w:color w:val="000000"/>
                      <w:sz w:val="20"/>
                      <w:szCs w:val="20"/>
                    </w:rPr>
                    <w:lastRenderedPageBreak/>
                    <w:t>комфортной городской среды"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201И400000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Ремонт дворовых территорий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201И402130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201И402130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201И402130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0409 201И402130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129 036 000,00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Связь и информатика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10 838 393,90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1 575 709,10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9 262 684,80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"Цифровое муниципальное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10 838 393,90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1 575 709,10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9 262 684,80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10 838 393,90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1 575 709,10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9 262 684,80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"Информационная инфраструктура"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4 957 115,80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415 164,46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4 541 951,34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Развитие информационной инфраструктуры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000 0410 1520101150 000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4 957 115,80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415 164,46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4 541 951,34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000 0410 1520101150 200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4 957 115,80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415 164,46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4 541 951,34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000 0410 1520101150 240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4 957 115,80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415 164,46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4 541 951,34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000 0410 1520101150 244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4 957 115,80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415 164,46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4 541 951,34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Основное мероприятие </w:t>
                  </w:r>
                  <w:r w:rsidRPr="00801B7D">
                    <w:rPr>
                      <w:rFonts w:cs="Times New Roman"/>
                      <w:color w:val="000000"/>
                      <w:sz w:val="20"/>
                      <w:szCs w:val="20"/>
                    </w:rPr>
                    <w:lastRenderedPageBreak/>
                    <w:t>"Информационная безопасность"</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1 642 174,10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101 398,00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1 540 776,10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Информационная безопасность</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000 0410 1520201160 000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1 642 174,10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101 398,00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1 540 776,10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000 0410 1520201160 200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1 642 174,10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101 398,00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1 540 776,10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000 0410 1520201160 240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1 642 174,10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101 398,00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1 540 776,10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000 0410 1520201160 244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1 642 174,10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101 398,00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1 540 776,10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"Цифровое государственное управление"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3 769 104,00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985 746,64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2 783 357,36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Цифровое государственное управление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000 0410 1520301170 000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3 769 104,00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985 746,64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2 783 357,36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000 0410 1520301170 200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3 769 104,00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985 746,64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2 783 357,36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000 0410 1520301170 240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3 769 104,00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985 746,64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2 783 357,36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000 0410 1520301170 244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3 769 104,00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985 746,64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2 783 357,36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"Цифровая культура"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Цифровая культура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000 0410 1520401180 000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396 600,00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000 0410 1520401180 600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000 0410 1520401180 610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396 600,00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000 0410 1520401180 611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396 600,00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8 847 000,00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613 948,25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8 233 051,75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3 947 000,00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613 948,25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3 333 051,75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"Профилактика преступлений и иных правонарушений"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3 947 000,00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613 948,25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3 333 051,75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"Развитие похоронного дела"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3 947 000,00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613 948,25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3 333 051,75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ритуальных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000 0412 0810700480 000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2 699 000,00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259 048,25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2 439 951,75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000 0412 0810700480 200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2 699 000,00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259 048,25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2 439 951,75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000 0412 0810700480 240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2 699 000,00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259 048,25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2 439 951,75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000 0412 0810700480 244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2 699 000,00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259 048,25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2 439 951,75</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w:t>
                  </w:r>
                  <w:r w:rsidRPr="00801B7D">
                    <w:rPr>
                      <w:rFonts w:cs="Times New Roman"/>
                      <w:color w:val="000000"/>
                      <w:sz w:val="20"/>
                      <w:szCs w:val="20"/>
                    </w:rPr>
                    <w:lastRenderedPageBreak/>
                    <w:t>экспертизы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000 0412 0810762820 000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1 248 000,00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354 900,00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893 100,00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000 0412 0810762820 200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1 248 000,00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354 900,00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893 100,00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000 0412 0810762820 240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1 248 000,00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354 900,00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893 100,00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000 0412 0810762820 244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1 248 000,00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354 900,00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893 100,00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"Предпринимательство"</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000 0412 1100000000 000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000 0412 1130000000 000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000 0412 1130200000 000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Содействие развитию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000 0412 1130200750 000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000 0412 1130200750 800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000 0412 1130200750 810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на возмещение недополученных доходов и (или) возмещение </w:t>
                  </w:r>
                  <w:r w:rsidRPr="00801B7D">
                    <w:rPr>
                      <w:rFonts w:cs="Times New Roman"/>
                      <w:color w:val="000000"/>
                      <w:sz w:val="20"/>
                      <w:szCs w:val="20"/>
                    </w:rPr>
                    <w:lastRenderedPageBreak/>
                    <w:t>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000 0412 1130200750 811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"Эффективное управление имущественным комплексом"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000 0412 1210000000 000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000 0412 1210200000 000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Выполнения комплексных кадастровых работ и утверждение карты-плана территории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000 0412 1210200790 000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000 0412 1210200790 200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000 0412 1210200790 240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000 0412 1210200790 244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5 524 525 907,11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607 939 132,24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4 916 586 774,87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Жилищное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895 754 330,93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12 030 385,39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883 723 945,54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59 284 013,50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11 901 885,39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47 382 128,11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Подпрограмма "Эффективное управление имущественным </w:t>
                  </w:r>
                  <w:r w:rsidRPr="00801B7D">
                    <w:rPr>
                      <w:rFonts w:cs="Times New Roman"/>
                      <w:color w:val="000000"/>
                      <w:sz w:val="20"/>
                      <w:szCs w:val="20"/>
                    </w:rPr>
                    <w:lastRenderedPageBreak/>
                    <w:t>комплексом"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59 284 013,50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11 901 885,39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47 382 128,11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59 284 013,50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11 901 885,39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47 382 128,11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Владение, пользование и распоряжение имуществом, находящимся в муниципальной собственности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000 0501 1210200170 000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6 460 200,50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6 460 200,50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000 0501 1210200170 200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6 460 200,50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6 460 200,50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000 0501 1210200170 240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6 460 200,50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6 460 200,50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000 0501 1210200170 244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6 460 200,50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6 460 200,50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на капитальный ремонт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000 0501 1210200180 000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52 823 813,00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11 901 885,39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40 921 927,61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000 0501 1210200180 200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52 823 813,00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11 901 885,39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40 921 927,61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000 0501 1210200180 240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52 823 813,00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11 901 885,39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40 921 927,61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000 0501 1210200180 244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52 823 813,00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11 901 885,39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40 921 927,61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"Переселение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808 269 317,43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808 140 817,43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808 269 317,43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808 140 817,43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808 269 317,43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808 140 817,43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мероприятий по переселению граждан из аварийного жилищного фонда, признанного таковым после 1 января 2017 года, сверх объемов финансирования мероприятия государственной программы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000 0501 1940171030 000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1 500 015,57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1 371 515,57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000 0501 1940171030 200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1 371 500,00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000 0501 1940171030 240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1 371 500,00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000 0501 1940171030 244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128 500,00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1 371 500,00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000 0501 1940171030 400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15,57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000 0501 1940171030 410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15,57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Бюджетные инвестиции на приобретение </w:t>
                  </w:r>
                  <w:r w:rsidRPr="00801B7D">
                    <w:rPr>
                      <w:rFonts w:cs="Times New Roman"/>
                      <w:color w:val="000000"/>
                      <w:sz w:val="20"/>
                      <w:szCs w:val="20"/>
                    </w:rPr>
                    <w:lastRenderedPageBreak/>
                    <w:t>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000 0501 1940171030 412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15,57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мероприятий по переселению граждан из аварийного жилищного фонда, признанного таковым после 1 января 2017 года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19401S1030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806 769 301,86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806 769 301,86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19401S1030 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806 769 301,86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806 769 301,86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19401S1030 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806 769 301,86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806 769 301,86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19401S1030 412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806 769 301,86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806 769 301,86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"Чистый округ"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000 0501 2000000000 000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000 0501 2010000000 000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благоприятных условий для проживания граждан в многоквартирных домах, расположенных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000 0501 2010200000 000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Ремонт подъездов в многоквартирных домах</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000 0501 2010202090 000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000 0501 2010202090 800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000 0501 2010202090 810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000 0501 2010202090 811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28 201 000,00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3 250 870 863,11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300 819 577,26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2 950 051 285,85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инженерной инфраструктуры и энергоэффективности"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3 250 870 863,11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300 819 577,26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2 950 051 285,85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"Чистая вода"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402 529 840,99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402 529 840,99</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402 529 840,99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402 529 840,99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000 0502 1010200190 000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7 589 314,99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7 589 314,99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Закупка товаров, работ и услуг для обеспечения государственных </w:t>
                  </w:r>
                  <w:r w:rsidRPr="00801B7D">
                    <w:rPr>
                      <w:rFonts w:cs="Times New Roman"/>
                      <w:color w:val="000000"/>
                      <w:sz w:val="20"/>
                      <w:szCs w:val="2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000 0502 1010200190 200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7 589 314,99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7 589 314,99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000 0502 1010200190 240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7 589 314,99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7 589 314,99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000 0502 1010200190 244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7 589 314,99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7 589 314,99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Содержание и ремонт шахтных колодцев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000 0502 1010201540 000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000 0502 1010201540 600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000 0502 1010201540 610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000 0502 1010201540 612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925 000,00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Капитальный ремонт, приобретение, монтаж и ввод в эксплуатацию объектов водоснабжения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10102S0330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10102S0330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10102S0330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10102S0330 243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Строительство и реконструкция объектов водоснабжения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10102S4090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386 515 526,00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386 515 526,00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Капитальные вложения в объекты </w:t>
                  </w:r>
                  <w:r w:rsidRPr="00801B7D">
                    <w:rPr>
                      <w:rFonts w:cs="Times New Roman"/>
                      <w:color w:val="000000"/>
                      <w:sz w:val="20"/>
                      <w:szCs w:val="20"/>
                    </w:rPr>
                    <w:lastRenderedPageBreak/>
                    <w:t>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10102S4090 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386 515 526,00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386 515 526,00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10102S4090 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386 515 526,00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386 515 526,00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10102S4090 414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386 515 526,00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386 515 526,00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"Системы водоотведения"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000 0502 1020200000 000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Капитальный ремонт, приобретение, монтаж и ввод в эксплуатацию канализационных коллекторов, канализационных (ливневых) насосных станций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10202S0310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10202S0310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10202S0310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10202S0310 243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683 810 000,00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Подпрограмма "Объекты теплоснабжения, </w:t>
                  </w:r>
                  <w:r w:rsidRPr="00801B7D">
                    <w:rPr>
                      <w:rFonts w:cs="Times New Roman"/>
                      <w:color w:val="000000"/>
                      <w:sz w:val="20"/>
                      <w:szCs w:val="20"/>
                    </w:rPr>
                    <w:lastRenderedPageBreak/>
                    <w:t>инженерные коммуникации"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2 130 918 101,45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300 269 027,26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1 830 649 074,19</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885 992 077,34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146 285 559,34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739 706 518,00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Реализация мероприятий по строительству и реконструкции объектов теплоснабжения муниципальной собственности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62 371 793,91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62 371 793,91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1 492 836,57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1 492 836,57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1 492 836,57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1 492 836,57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1 492 836,57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1 492 836,57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103019Т020 400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60 878 957,34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60 878 957,34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103019Т020 410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60 878 957,34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60 878 957,34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103019Т020 414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60 878 957,34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60 878 957,34</w:t>
                  </w:r>
                </w:p>
              </w:tc>
            </w:tr>
            <w:tr w:rsidR="00801B7D" w:rsidRPr="00801B7D" w:rsidTr="00801B7D">
              <w:trPr>
                <w:trHeight w:val="43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Строительство и реконструкция (модернизация, техническое перевооружение) объектов теплоснабжения муниципальной собственности за </w:t>
                  </w:r>
                  <w:r w:rsidRPr="00801B7D">
                    <w:rPr>
                      <w:rFonts w:cs="Times New Roman"/>
                      <w:color w:val="000000"/>
                      <w:sz w:val="20"/>
                      <w:szCs w:val="20"/>
                    </w:rPr>
                    <w:lastRenderedPageBreak/>
                    <w:t>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13 891 593,43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13 720 093,43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13 891 593,43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13 720 093,43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13 891 593,43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13 720 093,43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103019Т030 244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13 891 593,43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13 720 093,43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Реализация мероприятий по строительству и реконструкции объектов теплоснабжения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293 187 260,00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293 187 260,00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10301SТ020 400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293 187 260,00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293 187 260,00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10301SТ020 410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293 187 260,00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293 187 260,00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10301SТ020 414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293 187 260,00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293 187 260,00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Реализация мероприятий по строительству и реконструкции объектов теплоснабжения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10301SТ02Ж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388 439 970,00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136 999 524,10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251 440 445,90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10301SТ02Ж 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388 439 970,00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136 999 524,10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251 440 445,90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10301SТ02Ж 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388 439 970,00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136 999 524,10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251 440 445,90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10301SТ02Ж 414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388 439 970,00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136 999 524,10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251 440 445,90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Строительство и реконструкция (модернизация, техническое перевооружение) объектов теплоснабжения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82 031 860,00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82 031 860,00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10301SТ030 400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82 031 860,00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82 031 860,00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10301SТ030 410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82 031 860,00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82 031 860,00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10301SТ030 414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82 031 860,00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82 031 860,00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Реализация мероприятий по капитальному ремонту объектов теплоснабжения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46 069 600,00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9 114 535,24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36 955 064,76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10301SТ050 200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46 069 600,00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9 114 535,24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36 955 064,76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10301SТ050 240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46 069 600,00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9 114 535,24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36 955 064,76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10301SТ050 243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46 069 600,00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9 114 535,24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36 955 064,76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"Строительство, реконструкция, капитальный ремонт сетей водоснабжения, водоотведения, теплоснабжения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1 226 786 960,00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153 983 467,92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1 072 803 492,08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Капитальный ремонт сетей водоснабжения, водоотведения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10302S0320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331 030 000,00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331 030 000,00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10302S0320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331 030 000,00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331 030 000,00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10302S0320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331 030 000,00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331 030 000,00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10302S0320 243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331 030 000,00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331 030 000,00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Реализация мероприятий по капитальному ремонту сетей теплоснабжения на территории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10302SТ090 000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648 205 090,00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153 182 729,73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495 022 360,27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10302SТ090 200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648 205 090,00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153 182 729,73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495 022 360,27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10302SТ090 240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648 205 090,00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153 182 729,73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495 022 360,27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10302SТ090 243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648 205 090,00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153 182 729,73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495 022 360,27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Капитальный ремонт сетей теплоснабжения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10302SТ100 000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247 551 870,00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800 738,19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246 751 131,81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10302SТ100 200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247 551 870,00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800 738,19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246 751 131,81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Иные закупки товаров, работ и услуг для </w:t>
                  </w:r>
                  <w:r w:rsidRPr="00801B7D">
                    <w:rPr>
                      <w:rFonts w:cs="Times New Roman"/>
                      <w:color w:val="000000"/>
                      <w:sz w:val="20"/>
                      <w:szCs w:val="20"/>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10302SТ100 240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247 551 870,00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800 738,19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246 751 131,81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10302SТ100 243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247 551 870,00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800 738,19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246 751 131,81</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000 0502 1030500000 000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000 0502 1030500190 000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000 0502 1030500190 200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000 0502 1030500190 240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000 0502 1030500190 244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18 139 064,11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000 0502 1070000000 000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9 569 920,67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550 550,00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9 019 370,67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000 0502 1070100000 000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9 569 920,67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550 550,00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9 019 370,67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000 0502 1070100190 000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9 569 920,67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550 550,00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9 019 370,67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000 0502 1070100190 200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9 569 920,67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550 550,00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9 019 370,67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000 0502 1070100190 240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9 569 920,67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550 550,00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9 019 370,67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000 0502 1070100190 244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9 569 920,67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550 550,00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9 019 370,67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"Реализация полномочий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24 043 000,00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24 043 000,00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24 043 000,00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24 043 000,00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Формирование резерва материальных ресурсов для локализации и ликвидации последствий аварий на объектах </w:t>
                  </w:r>
                  <w:r w:rsidRPr="00801B7D">
                    <w:rPr>
                      <w:rFonts w:cs="Times New Roman"/>
                      <w:color w:val="000000"/>
                      <w:sz w:val="20"/>
                      <w:szCs w:val="20"/>
                    </w:rPr>
                    <w:br/>
                    <w:t>водоснабжения, водоотведения и теплоснабжения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000 0502 1080102550 000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9 203 000,00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9 203 000,00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000 0502 1080102550 200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9 203 000,00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9 203 000,00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000 0502 1080102550 240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9 203 000,00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9 203 000,00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000 0502 1080102550 244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9 203 000,00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9 203 000,00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Установка специализированного оборудования на территории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10801S1220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14 840 000,00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10801S1220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14 840 000,00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10801S1220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14 840 000,00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0502 10801S1220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14 840 000,00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1 321 449 224,45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278 619 618,82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1 042 829 605,63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сельского хозяйства"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000 0503 0600000000 000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"Вовлечение в оборот земель сельскохозяйственного назначения и развитие мелиорации"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000 0503 0620000000 000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"Реализация мероприятий в области мелиорации земель сельскохозяйственного назначения"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000 0503 0620100000 000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Проведение мероприятий по комплексной борьбе с борщевиком Сосновского</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000 0503 0620101280 000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бюджетным, автономным учреждениям и иным некоммерческим </w:t>
                  </w:r>
                  <w:r w:rsidRPr="00801B7D">
                    <w:rPr>
                      <w:rFonts w:cs="Times New Roman"/>
                      <w:color w:val="000000"/>
                      <w:sz w:val="20"/>
                      <w:szCs w:val="20"/>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000 0503 0620101280 600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000 0503 0620101280 610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000 0503 0620101280 612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55 332 821,00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5 361 925,89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49 970 895,11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"Профилактика преступлений и иных правонарушений"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55 332 821,00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5 361 925,89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49 970 895,11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"Развитие похоронного дела"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55 332 821,00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5 361 925,89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49 970 895,11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Содержание мест захоронения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000 0503 0810700590 000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49 422 821,00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4 655 187,73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44 767 633,27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000 0503 0810700590 200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49 422 821,00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4 655 187,73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44 767 633,27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000 0503 0810700590 240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49 422 821,00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4 655 187,73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44 767 633,27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000 0503 0810700590 244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48 599 580,00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4 601 882,98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43 997 697,02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000 0503 0810700590 247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823 241,00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53 304,75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769 936,25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в сфере похоронного дела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5 910 000,00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706 738,16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5 203 261,84</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01B7D">
                    <w:rPr>
                      <w:rFonts w:cs="Times New Roman"/>
                      <w:color w:val="000000"/>
                      <w:sz w:val="20"/>
                      <w:szCs w:val="20"/>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5 846 500,00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697 238,16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5 149 261,84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000 0503 0810706250 110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5 846 500,00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697 238,16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5 149 261,84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4 486 500,00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589 913,87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3 896 586,13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000 0503 0810706250 119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1 360 000,00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107 324,29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1 252 675,71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000 0503 0810706250 851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"Формирование современной комфортной городской среды"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363 960 508,99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39 661 699,75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324 298 809,24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"Комфортная городская среда"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363 960 508,99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39 661 699,75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324 298 809,24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66 498 788,99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4 839 115,60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61 659 673,39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Благоустройство общественных территорий </w:t>
                  </w:r>
                  <w:r w:rsidRPr="00801B7D">
                    <w:rPr>
                      <w:rFonts w:cs="Times New Roman"/>
                      <w:color w:val="000000"/>
                      <w:sz w:val="20"/>
                      <w:szCs w:val="20"/>
                    </w:rPr>
                    <w:lastRenderedPageBreak/>
                    <w:t>муниципальных образований Московской области (за исключением мероприятий по содержанию территорий)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000 0503 1710101340 000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4 401 000,00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000 0503 1710101340 200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4 401 000,00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000 0503 1710101340 240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000 0503 1710101340 244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4 401 000,00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Благоустройство лесопарковых зон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000 0503 1710102660 000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12 097 788,99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4 839 115,60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7 258 673,39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000 0503 1710102660 600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12 097 788,99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4 839 115,60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7 258 673,39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000 0503 1710102660 610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12 097 788,99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4 839 115,60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7 258 673,39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000 0503 1710102660 612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12 097 788,99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4 839 115,60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7 258 673,39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Благоустройство лесопарковых зон</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17101S3730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17101S3730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17101S3730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17101S3730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Основное мероприятие "Обеспечение </w:t>
                  </w:r>
                  <w:r w:rsidRPr="00801B7D">
                    <w:rPr>
                      <w:rFonts w:cs="Times New Roman"/>
                      <w:color w:val="000000"/>
                      <w:sz w:val="20"/>
                      <w:szCs w:val="20"/>
                    </w:rPr>
                    <w:lastRenderedPageBreak/>
                    <w:t>комфортной городской среды"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231 849 000,00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34 822 584,15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197 026 415,85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Содержание территорий в нормативном состоянии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000 0503 1710200620 000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7 842 000,00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33 158 000,00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000 0503 1710200620 600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7 842 000,00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33 158 000,00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000 0503 1710200620 610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7 842 000,00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33 158 000,00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000 0503 1710200620 611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7 842 000,00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33 158 000,00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наружного освещения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116 752 000,00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26 980 584,15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89 771 415,85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18 661 830,14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2 233 745,42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16 428 084,72</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18 661 830,14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2 233 745,42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16 428 084,72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12 775 052,34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12 775 052,34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000 0503 1710201480 247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5 886 777,80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2 233 745,42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3 653 032,38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3 528 000,00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104 224,82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3 423 775,18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3 528 000,00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104 224,82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3 423 775,18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бюджетным </w:t>
                  </w:r>
                  <w:r w:rsidRPr="00801B7D">
                    <w:rPr>
                      <w:rFonts w:cs="Times New Roman"/>
                      <w:color w:val="000000"/>
                      <w:sz w:val="20"/>
                      <w:szCs w:val="20"/>
                    </w:rPr>
                    <w:lastRenderedPageBreak/>
                    <w:t>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3 528 000,00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104 224,82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3 423 775,18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94 562 169,86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24 642 613,91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69 919 555,95</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000 0503 1710201480 890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94 562 169,86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24 642 613,91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69 919 555,95</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юридическим лицам, индивидуальным предпринимателям, являющимся стороной концессионных соглашений, на финансирование капитального гранта, платы концедента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000 0503 1710201480 891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94 562 169,86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24 642 613,91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69 919 555,95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Модернизация детских игровых площадок, установленных ранее с привлечением средств бюджета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000 0503 1710201930 000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33 954 000,00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33 954 000,00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000 0503 1710201930 200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33 954 000,00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33 954 000,00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000 0503 1710201930 240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33 954 000,00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33 954 000,00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000 0503 1710201930 244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33 954 000,00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33 954 000,00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Замена детских игровых площадок на дворовых территориях и </w:t>
                  </w:r>
                  <w:r w:rsidRPr="00801B7D">
                    <w:rPr>
                      <w:rFonts w:cs="Times New Roman"/>
                      <w:color w:val="000000"/>
                      <w:sz w:val="20"/>
                      <w:szCs w:val="20"/>
                    </w:rPr>
                    <w:lastRenderedPageBreak/>
                    <w:t>территориях общего пользования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000 0503 1710201940 000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40 143 000,00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40 143 000,00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000 0503 1710201940 200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40 143 000,00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40 143 000,00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000 0503 1710201940 240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40 143 000,00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40 143 000,00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000 0503 1710201940 244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40 143 000,00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40 143 000,00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Федеральный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65 612 720,00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65 612 720,00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171И402290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41 995 000,00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171И402290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41 995 000,00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171И402290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41 995 000,00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171И402290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41 995 000,00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Реализация программ формирования современной городской среды в части достижения </w:t>
                  </w:r>
                  <w:r w:rsidRPr="00801B7D">
                    <w:rPr>
                      <w:rFonts w:cs="Times New Roman"/>
                      <w:color w:val="000000"/>
                      <w:sz w:val="20"/>
                      <w:szCs w:val="20"/>
                    </w:rPr>
                    <w:lastRenderedPageBreak/>
                    <w:t>основного результата по благоустройству общественных территорий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171И455559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23 617 720,00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23 617 720,00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171И455559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23 617 720,00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23 617 720,00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171И455559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23 617 720,00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23 617 720,00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171И455559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23 617 720,00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23 617 720,00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"Чистый округ"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901 242 894,46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233 595 993,18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667 646 901,28</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901 242 894,46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233 595 993,18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667 646 901,28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комфортной среды проживания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901 242 894,46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233 595 993,18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667 646 901,28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Комплексное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000 0503 2010101330 000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000 0503 2010101330 200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000 0503 2010101330 240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000 0503 2010101330 244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Ликвидация несанкционированн</w:t>
                  </w:r>
                  <w:r w:rsidRPr="00801B7D">
                    <w:rPr>
                      <w:rFonts w:cs="Times New Roman"/>
                      <w:color w:val="000000"/>
                      <w:sz w:val="20"/>
                      <w:szCs w:val="20"/>
                    </w:rPr>
                    <w:lastRenderedPageBreak/>
                    <w:t>ых навалов мусора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000 0503 2010101790 000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47 076 200,00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6 022 280,00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41 053 920,00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000 0503 2010101790 200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46 413 000,00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40 473 000,00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000 0503 2010101790 240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46 413 000,00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40 473 000,00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000 0503 2010101790 244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46 413 000,00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40 473 000,00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000 0503 2010101790 600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82 280,00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580 920,00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000 0503 2010101790 610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82 280,00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580 920,00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000 0503 2010101790 611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82 280,00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580 920,00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Создание и ремонт пешеходных коммуникаций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000 0503 2010102110 000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78 433 000,00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78 433 000,00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000 0503 2010102110 200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78 433 000,00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78 433 000,00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000 0503 2010102110 240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78 433 000,00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78 433 000,00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000 0503 2010102110 244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78 433 000,00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78 433 000,00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Приобретение транспортных средств, коммунальной </w:t>
                  </w:r>
                  <w:r w:rsidRPr="00801B7D">
                    <w:rPr>
                      <w:rFonts w:cs="Times New Roman"/>
                      <w:color w:val="000000"/>
                      <w:sz w:val="20"/>
                      <w:szCs w:val="20"/>
                    </w:rPr>
                    <w:lastRenderedPageBreak/>
                    <w:t>техники, специализированной техники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000 0503 2010102610 000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7 002 839,07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7 002 839,07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000 0503 2010102610 600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7 002 839,07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7 002 839,07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000 0503 2010102610 610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7 002 839,07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7 002 839,07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000 0503 2010102610 612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7 002 839,07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7 002 839,07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Устройство и модернизация контейнерных площадок и твердого покрытия подъездных путей у контейнерных площадок</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000 0503 2010102620 000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5 360 230,00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5 360 230,00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000 0503 2010102620 200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5 360 230,00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5 360 230,00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000 0503 2010102620 240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5 360 230,00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5 360 230,00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000 0503 2010102620 244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5 360 230,00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5 360 230,00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в сфере благоустройства (МКУ/МБУ/МАУ)</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000 0503 2010106242 000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731 370 625,39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227 573 713,18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503 796 912,21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000 0503 2010106242 600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731 370 625,39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227 573 713,18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503 796 912,21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000 0503 2010106242 610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731 370 625,39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227 573 713,18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503 796 912,21</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000 0503 2010106242 611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508 081 345,39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129 299 099,78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378 782 245,61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000 0503 2010106242 612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223 289 280,00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98 274 613,40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125 014 666,60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56 451 488,62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16 469 550,77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39 981 937,85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инженерной инфраструктуры и энергоэффективности"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55 137 488,62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16 140 120,37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38 997 368,25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55 137 488,62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16 140 120,37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38 997 368,25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55 137 488,62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16 140 120,37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38 997 368,25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55 137 488,62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16 140 120,37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38 997 368,25</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54 305 918,62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15 796 541,98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38 509 376,64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54 305 918,62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15 796 541,98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38 509 376,64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39 228 941,32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10 591 662,94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28 637 278,38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2 530 543,03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1 578 004,40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952 538,63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12 546 434,27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3 626 874,64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8 919 559,63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831 570,00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343 578,39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487 991,61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831 570,00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343 578,39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487 991,61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000 0505 1070100130 244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831 570,00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343 578,39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487 991,61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"Чистый округ"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000 0505 2000000000 000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1 314 000,00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329 430,40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984 569,60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000 0505 2010000000 000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1 314 000,00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329 430,40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984 569,60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комфортной среды проживания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000 0505 2010100000 000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1 314 000,00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329 430,40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984 569,60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000 0505 2010162670 000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1 314 000,00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329 430,40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984 569,60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000 0505 2010162670 100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1 314 000,00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329 430,40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984 569,60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000 0505 2010162670 120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1 314 000,00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329 430,40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984 569,60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000 0505 2010162670 121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1 009 216,59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253 946,54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755 270,05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000 0505 2010162670 129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304 783,41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75 483,86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229 299,55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Охрана окружающей среды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17 019 000,00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17 007 838,91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000 0602 0000000000 000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инженерной инфраструктуры и энергоэффективности"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000 0602 1000000000 000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"Системы водоотведения"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000 0602 1020000000 000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000 0602 1020100190 000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Закупка товаров, работ и услуг для обеспечения государственных (муниципальных) </w:t>
                  </w:r>
                  <w:r w:rsidRPr="00801B7D">
                    <w:rPr>
                      <w:rFonts w:cs="Times New Roman"/>
                      <w:color w:val="000000"/>
                      <w:sz w:val="20"/>
                      <w:szCs w:val="20"/>
                    </w:rPr>
                    <w:lastRenderedPageBreak/>
                    <w:t>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000 0602 1020100190 200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000 0602 1020100190 240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000 0602 1020100190 244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Федеральный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0602 102И300000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5 750 000,00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11 269 000,00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11 257 838,91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"Экология и окружающая среда"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11 269 000,00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11 257 838,91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лесного хозяйства"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3 842 820,00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3 842 820,00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"Осуществление отдельных полномочий в области лесных отношений"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3 842 820,00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3 842 820,00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использования, охраны, защиты, воспроизводства городских лесов, лесов особо охраняемых природных территорий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000 0605 0740100640 000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000 0605 0740100640 200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000 0605 0740100640 240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000 0605 0740100640 244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3 700 000,00</w:t>
                  </w:r>
                </w:p>
              </w:tc>
            </w:tr>
            <w:tr w:rsidR="00801B7D" w:rsidRPr="00801B7D" w:rsidTr="00801B7D">
              <w:trPr>
                <w:trHeight w:val="129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Обеспечение переданных государственных полномочий Московской области по организации </w:t>
                  </w:r>
                  <w:r w:rsidRPr="00801B7D">
                    <w:rPr>
                      <w:rFonts w:cs="Times New Roman"/>
                      <w:color w:val="000000"/>
                      <w:sz w:val="20"/>
                      <w:szCs w:val="20"/>
                    </w:rPr>
                    <w:lastRenderedPageBreak/>
                    <w:t>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000 0605 0740162050 000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142 820,00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142 820,00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000 0605 0740162050 200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142 820,00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142 820,00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000 0605 0740162050 240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142 820,00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142 820,00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000 0605 0740162050 244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142 820,00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142 820,00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"Ликвидация накопленного вреда окружающей среде"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7 426 180,00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7 415 018,91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"Финансовое обеспечение расходов, направленных на осуществление полномочий в области обращения с отходами"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Ликвидация несанкционированных свалок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000 0605 0750101460 000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000 0605 0750101460 200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000 0605 0750101460 240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000 0605 0750101460 244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"Эксплуатация закрытых полигонов твердых коммунальных отходов после завершения технической части рекультивации"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4 426 180,00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4 415 018,91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мероприятий, связанных с содержанием закрытых полигонов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000 0605 0750201720 000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4 426 180,00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4 415 018,91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000 0605 0750201720 200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4 415 018,91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4 415 018,91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000 0605 0750201720 240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4 415 018,91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4 415 018,91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000 0605 0750201720 244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4 415 018,91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4 415 018,91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000 0605 0750201720 800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000 0605 0750201720 850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000 0605 0750201720 853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11 161,09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4 448 698 790,82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1 018 558 524,72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3 430 140 266,10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919 497 427,09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217 804 557,69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701 692 869,40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919 497 427,09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217 804 557,69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701 692 869,40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919 497 427,09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217 804 557,69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701 692 869,40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909 742 427,09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216 305 502,69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693 436 924,40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000 0701 0310106050 000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139 464 327,09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26 423 692,69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113 040 634,40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000 0701 0310106050 600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139 464 327,09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26 423 692,69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113 040 634,40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000 0701 0310106050 610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131 089 079,44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24 880 804,29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106 208 275,15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000 0701 0310106050 612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131 089 079,44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24 880 804,29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106 208 275,15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000 0701 0310106050 620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8 375 247,65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1 542 888,40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6 832 359,25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000 0701 0310106050 622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8 375 247,65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1 542 888,40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6 832 359,25</w:t>
                  </w:r>
                </w:p>
              </w:tc>
            </w:tr>
            <w:tr w:rsidR="00801B7D" w:rsidRPr="00801B7D" w:rsidTr="00801B7D">
              <w:trPr>
                <w:trHeight w:val="231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w:t>
                  </w:r>
                  <w:r w:rsidRPr="00801B7D">
                    <w:rPr>
                      <w:rFonts w:cs="Times New Roman"/>
                      <w:color w:val="000000"/>
                      <w:sz w:val="20"/>
                      <w:szCs w:val="20"/>
                    </w:rPr>
                    <w:lastRenderedPageBreak/>
                    <w:t>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765 765 000,00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188 991 650,00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576 773 350,00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000 0701 0310162010 600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765 765 000,00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188 991 650,00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576 773 350,00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000 0701 0310162010 610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720 489 000,00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177 686 650,00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542 802 350,00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000 0701 0310162010 611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720 489 000,00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177 686 650,00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542 802 350,00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000 0701 0310162010 620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45 276 000,00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11 305 000,00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33 971 000,00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000 0701 0310162010 621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45 276 000,00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11 305 000,00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33 971 000,00</w:t>
                  </w:r>
                </w:p>
              </w:tc>
            </w:tr>
            <w:tr w:rsidR="00801B7D" w:rsidRPr="00801B7D" w:rsidTr="00801B7D">
              <w:trPr>
                <w:trHeight w:val="205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w:t>
                  </w:r>
                  <w:r w:rsidRPr="00801B7D">
                    <w:rPr>
                      <w:rFonts w:cs="Times New Roman"/>
                      <w:color w:val="000000"/>
                      <w:sz w:val="20"/>
                      <w:szCs w:val="20"/>
                    </w:rPr>
                    <w:lastRenderedPageBreak/>
                    <w:t>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2 020 000,00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1 524 000,00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2 020 000,00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1 524 000,00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000 0701 0310162020 630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2 020 000,00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1 524 000,00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на возмещение недополученных доходов и (или) возмещение фактически понесенных затрат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000 0701 0310162020 631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2 020 000,00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1 524 000,00</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Выплата пособия и ежемесячных выплат педагогическим работникам муниципальных дошкольных и общеобразовательных организаций – молодым работникам и </w:t>
                  </w:r>
                  <w:r w:rsidRPr="00801B7D">
                    <w:rPr>
                      <w:rFonts w:cs="Times New Roman"/>
                      <w:color w:val="000000"/>
                      <w:sz w:val="20"/>
                      <w:szCs w:val="20"/>
                    </w:rPr>
                    <w:lastRenderedPageBreak/>
                    <w:t>специалистам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000 0701 0310163180 000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682 000,00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000 0701 0310163180 600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682 000,00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000 0701 0310163180 610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582 000,00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000 0701 0310163180 612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682 000,00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582 000,00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000 0701 0310163180 620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000 0701 0310163180 622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r>
            <w:tr w:rsidR="00801B7D" w:rsidRPr="00801B7D" w:rsidTr="00801B7D">
              <w:trPr>
                <w:trHeight w:val="154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03101S2330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1 711 100,00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294 160,00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1 416 940,00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03101S2330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1 711 100,00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294 160,00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1 416 940,00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некоммерческим организациям (за исключением государственных (муниципальных) учреждений, </w:t>
                  </w:r>
                  <w:r w:rsidRPr="00801B7D">
                    <w:rPr>
                      <w:rFonts w:cs="Times New Roman"/>
                      <w:color w:val="000000"/>
                      <w:sz w:val="20"/>
                      <w:szCs w:val="20"/>
                    </w:rPr>
                    <w:lastRenderedPageBreak/>
                    <w:t>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03101S2330 630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1 711 100,00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294 160,00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1 416 940,00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на возмещение недополученных доходов и (или) возмещение фактически понесенных затрат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03101S2330 631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1 711 100,00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294 160,00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1 416 940,00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9 755 000,00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1 499 055,00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8 255 945,00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03102S2970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9 755 000,00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1 499 055,00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8 255 945,00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03102S2970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9 755 000,00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1 499 055,00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8 255 945,00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03102S2970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1 435 470,00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7 819 530,00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03102S2970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9 255 000,00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1 435 470,00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7 819 530,00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автономным </w:t>
                  </w:r>
                  <w:r w:rsidRPr="00801B7D">
                    <w:rPr>
                      <w:rFonts w:cs="Times New Roman"/>
                      <w:color w:val="000000"/>
                      <w:sz w:val="20"/>
                      <w:szCs w:val="20"/>
                    </w:rPr>
                    <w:lastRenderedPageBreak/>
                    <w:t>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03102S2970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63 585,00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436 415,00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0701 03102S2970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63 585,00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436 415,00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2 968 399 133,03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697 222 199,40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2 271 176 933,63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2 963 940 333,03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697 222 199,40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2 266 718 133,63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2 963 740 333,03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697 222 199,40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2 266 518 133,63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2 737 819 410,57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663 755 086,54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2 074 064 324,03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питания обучающихся в муниципальных общеобразовательных организациях в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000 0702 0310102040 000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150 984 445,64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56 941 540,04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94 042 905,60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000 0702 0310102040 600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150 984 445,64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56 941 540,04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94 042 905,60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000 0702 0310102040 610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140 872 626,09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53 552 584,15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87 320 041,94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000 0702 0310102040 612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140 872 626,09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53 552 584,15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87 320 041,94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000 0702 0310102040 620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10 111 819,55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3 388 955,89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6 722 863,66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000 0702 0310102040 622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10 111 819,55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3 388 955,89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6 722 863,66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подвоза обучающихся к месту обучения в муниципальные общеобразовательные организации, в том числе с наличием интерната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000 0702 0310102270 000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4 141 604,29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9 858 395,71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бюджетным, автономным учреждениям и </w:t>
                  </w:r>
                  <w:r w:rsidRPr="00801B7D">
                    <w:rPr>
                      <w:rFonts w:cs="Times New Roman"/>
                      <w:color w:val="000000"/>
                      <w:sz w:val="20"/>
                      <w:szCs w:val="20"/>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000 0702 0310102270 600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4 141 604,29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9 858 395,71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000 0702 0310102270 610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4 141 604,29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9 858 395,71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000 0702 0310102270 612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4 141 604,29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9 858 395,71</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000 0702 0310106050 000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906 139 954,93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204 763 200,00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701 376 754,93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000 0702 0310106050 600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906 139 954,93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204 763 200,00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701 376 754,93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000 0702 0310106050 610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858 661 040,93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193 763 200,00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664 897 840,93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000 0702 0310106050 611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829 419 246,75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193 763 200,00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635 656 046,75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000 0702 0310106050 612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29 241 794,18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29 241 794,18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000 0702 0310106050 620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47 478 914,00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36 478 914,00</w:t>
                  </w:r>
                </w:p>
              </w:tc>
            </w:tr>
            <w:tr w:rsidR="00801B7D" w:rsidRPr="00801B7D" w:rsidTr="00801B7D">
              <w:trPr>
                <w:trHeight w:val="43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w:t>
                  </w:r>
                  <w:r w:rsidRPr="00801B7D">
                    <w:rPr>
                      <w:rFonts w:cs="Times New Roman"/>
                      <w:color w:val="000000"/>
                      <w:sz w:val="20"/>
                      <w:szCs w:val="20"/>
                    </w:rPr>
                    <w:lastRenderedPageBreak/>
                    <w:t>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000 0702 0310106050 621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46 648 914,00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35 648 914,00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000 0702 0310106050 622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830 000,00</w:t>
                  </w:r>
                </w:p>
              </w:tc>
            </w:tr>
            <w:tr w:rsidR="00801B7D" w:rsidRPr="00801B7D" w:rsidTr="00801B7D">
              <w:trPr>
                <w:trHeight w:val="231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1 621 561 000,00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386 740 250,00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1 234 820 750,00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000 0702 0310162010 600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1 621 561 000,00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386 740 250,00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1 234 820 750,00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000 0702 0310162010 610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1 539 981 000,00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367 457 250,00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1 172 523 750,00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бюджетным учреждениям на финансовое обеспечение </w:t>
                  </w:r>
                  <w:r w:rsidRPr="00801B7D">
                    <w:rPr>
                      <w:rFonts w:cs="Times New Roman"/>
                      <w:color w:val="000000"/>
                      <w:sz w:val="20"/>
                      <w:szCs w:val="20"/>
                    </w:rPr>
                    <w:lastRenderedPageBreak/>
                    <w:t>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000 0702 0310162010 611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1 539 981 000,00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367 457 250,00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1 172 523 750,00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000 0702 0310162010 620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81 580 000,00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19 283 000,00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62 297 000,00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000 0702 0310162010 621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81 580 000,00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19 283 000,00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62 297 000,00</w:t>
                  </w:r>
                </w:p>
              </w:tc>
            </w:tr>
            <w:tr w:rsidR="00801B7D" w:rsidRPr="00801B7D" w:rsidTr="00801B7D">
              <w:trPr>
                <w:trHeight w:val="205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18 976 000,00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4 599 250,00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14 376 750,00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бюджетным, </w:t>
                  </w:r>
                  <w:r w:rsidRPr="00801B7D">
                    <w:rPr>
                      <w:rFonts w:cs="Times New Roman"/>
                      <w:color w:val="000000"/>
                      <w:sz w:val="20"/>
                      <w:szCs w:val="20"/>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18 976 000,00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4 599 250,00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14 376 750,00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000 0702 0310162020 630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18 976 000,00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4 599 250,00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14 376 750,00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на возмещение недополученных доходов и (или) возмещение фактически понесенных затрат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000 0702 0310162020 631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18 976 000,00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4 599 250,00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14 376 750,00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000 0702 0310163180 000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13 095 000,00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2 037 376,00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11 057 624,00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000 0702 0310163180 600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13 095 000,00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2 037 376,00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11 057 624,00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000 0702 0310163180 610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12 125 800,00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1 877 230,00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10 248 570,00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000 0702 0310163180 612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12 125 800,00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1 877 230,00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10 248 570,00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000 0702 0310163180 620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969 200,00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160 146,00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809 054,00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000 0702 0310163180 622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969 200,00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160 146,00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809 054,00</w:t>
                  </w:r>
                </w:p>
              </w:tc>
            </w:tr>
            <w:tr w:rsidR="00801B7D" w:rsidRPr="00801B7D" w:rsidTr="00801B7D">
              <w:trPr>
                <w:trHeight w:val="129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Финансовое обеспечение услуг по предоставлению с использованием единой сети передачи данных доступа к </w:t>
                  </w:r>
                  <w:r w:rsidRPr="00801B7D">
                    <w:rPr>
                      <w:rFonts w:cs="Times New Roman"/>
                      <w:color w:val="000000"/>
                      <w:sz w:val="20"/>
                      <w:szCs w:val="20"/>
                    </w:rPr>
                    <w:lastRenderedPageBreak/>
                    <w:t>информационным системам и к информационно-телекоммуникационной сети "Интернет" муниципальных общеобразовательных организаций, сверх объемов финансирования мероприятия государственной программы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000 0702 0310171120 000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728 010,00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728 010,00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000 0702 0310171120 600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728 010,00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728 010,00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000 0702 0310171120 610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662 610,00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662 610,00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000 0702 0310171120 612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662 610,00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662 610,00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000 0702 0310171120 620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65 400,00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000 0702 0310171120 622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65 400,00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03101S0450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11 391 000,00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4 531 866,21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6 859 133,79</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бюджетным, автономным учреждениям и иным некоммерческим </w:t>
                  </w:r>
                  <w:r w:rsidRPr="00801B7D">
                    <w:rPr>
                      <w:rFonts w:cs="Times New Roman"/>
                      <w:color w:val="000000"/>
                      <w:sz w:val="20"/>
                      <w:szCs w:val="20"/>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03101S0450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11 391 000,00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4 531 866,21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6 859 133,79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03101S0450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10 572 700,00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4 206 301,11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6 366 398,89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03101S0450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10 572 700,00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4 206 301,11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6 366 398,89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03101S0450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818 300,00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325 565,10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492 734,90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03101S0450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818 300,00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325 565,10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492 734,90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944 000,00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944 000,00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906 000,00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906 000,00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829 860,00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829 860,00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829 860,00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829 860,00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автономным </w:t>
                  </w:r>
                  <w:r w:rsidRPr="00801B7D">
                    <w:rPr>
                      <w:rFonts w:cs="Times New Roman"/>
                      <w:color w:val="000000"/>
                      <w:sz w:val="20"/>
                      <w:szCs w:val="20"/>
                    </w:rPr>
                    <w:lastRenderedPageBreak/>
                    <w:t>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76 140,00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76 140,00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03101S1120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76 140,00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76 140,00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142 078 322,91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20 265 322,86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121 813 000,05</w:t>
                  </w:r>
                </w:p>
              </w:tc>
            </w:tr>
            <w:tr w:rsidR="00801B7D" w:rsidRPr="00801B7D" w:rsidTr="00801B7D">
              <w:trPr>
                <w:trHeight w:val="129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03102L3041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105 044 101,74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20 265 322,86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84 778 778,88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03102L3041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97 543 601,74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19 132 833,24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78 410 768,50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03102L3041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97 543 601,74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19 132 833,24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78 410 768,50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03102L3041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97 543 601,74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19 132 833,24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78 410 768,50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бюджетным, автономным учреждениям и </w:t>
                  </w:r>
                  <w:r w:rsidRPr="00801B7D">
                    <w:rPr>
                      <w:rFonts w:cs="Times New Roman"/>
                      <w:color w:val="000000"/>
                      <w:sz w:val="20"/>
                      <w:szCs w:val="20"/>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03102L3041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1 132 489,62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6 368 010,38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03102L3041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1 132 489,62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6 368 010,38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03102L3041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7 500 500,00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1 132 489,62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6 368 010,38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03102S3240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37 034 221,17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37 034 221,17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03102S3240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37 034 221,17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37 034 221,17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03102S3240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37 034 221,17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37 034 221,17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03102S3240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37 034 221,17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37 034 221,17</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30 596 000,00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30 342 600,00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w:t>
                  </w:r>
                  <w:r w:rsidRPr="00801B7D">
                    <w:rPr>
                      <w:rFonts w:cs="Times New Roman"/>
                      <w:color w:val="000000"/>
                      <w:sz w:val="20"/>
                      <w:szCs w:val="20"/>
                    </w:rPr>
                    <w:lastRenderedPageBreak/>
                    <w:t>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000 0702 0310406050 000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19 646 600,00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000 0702 0310406050 600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19 900 000,00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253 400,00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19 646 600,00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000 0702 0310406050 610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19 305 700,00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19 064 700,00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000 0702 0310406050 612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19 305 700,00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19 064 700,00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000 0702 0310406050 620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594 300,00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581 900,00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000 0702 0310406050 622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594 300,00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581 900,00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000 0702 0310463190 000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10 696 000,00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000 0702 0310463190 600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10 696 000,00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000 0702 0310463190 610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10 005 112,00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10 005 112,00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000 0702 0310463190 612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10 005 112,00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10 005 112,00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000 0702 0310463190 620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690 888,00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690 888,00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000 0702 0310463190 622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690 888,00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690 888,00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Федеральный проект "Все лучшее детям"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Оснащение общеобразовательных организаций средствами обучения и воспитания для реализации учебных предметов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031Ю455590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031Ю455590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031Ю455590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031Ю455590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1 452 599,55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Федеральный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031Ю600000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51 794 000,00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12 948 390,00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38 845 610,00</w:t>
                  </w:r>
                </w:p>
              </w:tc>
            </w:tr>
            <w:tr w:rsidR="00801B7D" w:rsidRPr="00801B7D" w:rsidTr="00801B7D">
              <w:trPr>
                <w:trHeight w:val="129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031Ю653030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51 794 000,00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12 948 390,00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38 845 610,00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031Ю653030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51 794 000,00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12 948 390,00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38 845 610,00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031Ю653030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48 903 600,00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12 225 780,00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36 677 820,00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031Ю653030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48 903 600,00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12 225 780,00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36 677 820,00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031Ю653030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2 890 400,00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722 610,00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2 167 790,00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031Ю653030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2 890 400,00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722 610,00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2 167 790,00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000 0702 0340100000 000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Мероприятия в сфере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000 0702 0340100950 000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000 0702 0340100950 300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Премии и гранты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000 0702 0340100950 350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"Эффективное местное самоуправление"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000 0702 1330000000 000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"Практики инициативного бюджетирования"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000 0702 1330200000 000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r>
            <w:tr w:rsidR="00801B7D" w:rsidRPr="00801B7D" w:rsidTr="00801B7D">
              <w:trPr>
                <w:trHeight w:val="129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Реализация на территориях муниципальных образований проектов граждан, сформированных в рамках практик инициативного бюджетирования (оснащение и текущий ремонт помещений школьного </w:t>
                  </w:r>
                  <w:r w:rsidRPr="00801B7D">
                    <w:rPr>
                      <w:rFonts w:cs="Times New Roman"/>
                      <w:color w:val="000000"/>
                      <w:sz w:val="20"/>
                      <w:szCs w:val="20"/>
                    </w:rPr>
                    <w:lastRenderedPageBreak/>
                    <w:t>технопарка «МыслимКонструируемСоздаем-Новое поколение» в МОУ «Гимназия «Новое поколение»)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13302S305Ф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13302S305Ф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13302S305Ф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13302S305Ф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958 800,00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"Строительство и капитальный ремонт объектов социальной инфраструктуры"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000 0702 1800000000 000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"Строительство (реконструкция), капитальный ремонт объектов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000 0702 1830000000 000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000 0702 1830700000 000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Проведение работ по капитальному ремонту зданий региональных (муниципальных) общеобразовательных организаций сверх объемов финансирования мероприятия государственной программы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000 0702 1830773770 000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Закупка товаров, работ и услуг для обеспечения государственных (муниципальных) </w:t>
                  </w:r>
                  <w:r w:rsidRPr="00801B7D">
                    <w:rPr>
                      <w:rFonts w:cs="Times New Roman"/>
                      <w:color w:val="000000"/>
                      <w:sz w:val="20"/>
                      <w:szCs w:val="20"/>
                    </w:rPr>
                    <w:lastRenderedPageBreak/>
                    <w:t>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000 0702 1830773770 200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000 0702 1830773770 240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000 0702 1830773770 244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373 279 317,68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71 636 082,28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301 643 235,40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"Культура и туризм"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175 375 170,00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31 735 782,28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143 639 387,72</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профессионального искусства, гастрольно-концертной и культурно-досуговой деятельности,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"Реализация отдельных функций органа местного самоуправления в сфере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000 0703 0240200000 000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Стипендии в области образования, культуры и искусства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000 0703 0240201110 000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000 0703 0240201110 300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Стипендии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000 0703 0240201110 340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образования в сфере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175 100 170,00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31 735 782,28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143 364 387,72</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функций муниципальных организаций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167 000 000,00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30 001 740,52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136 998 259,48</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Расходы на обеспечение деятельности (оказание услуг) муниципальных организаций дополнительного образования сферы </w:t>
                  </w:r>
                  <w:r w:rsidRPr="00801B7D">
                    <w:rPr>
                      <w:rFonts w:cs="Times New Roman"/>
                      <w:color w:val="000000"/>
                      <w:sz w:val="20"/>
                      <w:szCs w:val="20"/>
                    </w:rPr>
                    <w:lastRenderedPageBreak/>
                    <w:t>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000 0703 0260106260 000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167 000 000,00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30 001 740,52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136 998 259,48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000 0703 0260106260 600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167 000 000,00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30 001 740,52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136 998 259,48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000 0703 0260106260 610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97 000 000,00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15 880 000,00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81 120 000,00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000 0703 0260106260 611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97 000 000,00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15 880 000,00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81 120 000,00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000 0703 0260106260 620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14 121 740,52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55 878 259,48</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000 0703 0260106260 621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66 777 555,87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12 071 094,25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54 706 461,62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000 0703 0260106260 622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3 222 444,13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2 050 646,27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1 171 797,86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"Финансовое обеспечение организаций дополнительного образования сферы культуры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8 100 170,00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1 734 041,76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6 366 128,24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02605S1180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4 140 360,00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978 449,49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3 161 910,51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02605S1180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4 140 360,00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978 449,49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3 161 910,51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02605S1180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2 187 360,00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554 322,99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1 633 037,01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02605S1180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2 187 360,00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554 322,99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1 633 037,01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02605S1180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1 953 000,00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424 126,50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1 528 873,50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02605S1180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1 953 000,00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424 126,50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1 528 873,50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02605S2520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3 959 810,00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755 592,27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3 204 217,73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02605S2520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3 959 810,00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755 592,27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3 204 217,73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02605S2520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3 959 810,00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755 592,27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3 204 217,73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02605S2520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3 959 810,00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755 592,27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3 204 217,73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196 091 097,68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39 900 300,00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156 190 797,68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39 248 000,00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9 522 000,00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29 726 000,00</w:t>
                  </w:r>
                </w:p>
              </w:tc>
            </w:tr>
            <w:tr w:rsidR="00801B7D" w:rsidRPr="00801B7D" w:rsidTr="00801B7D">
              <w:trPr>
                <w:trHeight w:val="289"/>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Основное мероприятие "Финансовое обеспечение деятельности образовательных </w:t>
                  </w:r>
                  <w:r w:rsidRPr="00801B7D">
                    <w:rPr>
                      <w:rFonts w:cs="Times New Roman"/>
                      <w:color w:val="000000"/>
                      <w:sz w:val="20"/>
                      <w:szCs w:val="20"/>
                    </w:rPr>
                    <w:lastRenderedPageBreak/>
                    <w:t>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39 248 000,00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9 522 000,00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29 726 000,00</w:t>
                  </w:r>
                </w:p>
              </w:tc>
            </w:tr>
            <w:tr w:rsidR="00801B7D" w:rsidRPr="00801B7D" w:rsidTr="00801B7D">
              <w:trPr>
                <w:trHeight w:val="231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000 0703 0310162010 000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39 248 000,00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9 522 000,00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29 726 000,00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000 0703 0310162010 600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39 248 000,00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9 522 000,00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29 726 000,00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000 0703 0310162010 610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36 009 000,00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8 736 000,00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27 273 000,00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000 0703 0310162010 612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1 046 000,00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1 046 000,00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бюджетным учреждениям на финансовое обеспечение государственного </w:t>
                  </w:r>
                  <w:r w:rsidRPr="00801B7D">
                    <w:rPr>
                      <w:rFonts w:cs="Times New Roman"/>
                      <w:color w:val="000000"/>
                      <w:sz w:val="20"/>
                      <w:szCs w:val="20"/>
                    </w:rPr>
                    <w:lastRenderedPageBreak/>
                    <w:t>(муниципального)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000 0703 0310162010 614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34 963 000,00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8 736 000,00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26 227 000,00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000 0703 0310162010 620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3 239 000,00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2 453 000,00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000 0703 0310162010 622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104 000,00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000 0703 0310162010 624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3 135 000,00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2 349 000,00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"Дополнительное образование, воспитание и психолого-социальное сопровождение детей"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156 843 097,68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30 378 300,00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126 464 797,68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"Финансовое обеспечение деятельности организаций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77 717 227,68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19 500 800,00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58 216 427,68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 организации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000 0703 0320206060 000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77 717 227,68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19 500 800,00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58 216 427,68</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бюджетным, автономным </w:t>
                  </w:r>
                  <w:r w:rsidRPr="00801B7D">
                    <w:rPr>
                      <w:rFonts w:cs="Times New Roman"/>
                      <w:color w:val="000000"/>
                      <w:sz w:val="20"/>
                      <w:szCs w:val="20"/>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000 0703 0320206060 600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77 717 227,68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19 500 800,00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58 216 427,68</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000 0703 0320206060 610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62 885 583,66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15 348 700,00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47 536 883,66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000 0703 0320206060 611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38 247 237,22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8 687 200,00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29 560 037,22</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000 0703 0320206060 614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24 638 346,44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6 661 500,00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17 976 846,44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000 0703 0320206060 620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14 831 644,02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4 152 100,00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10 679 544,02</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000 0703 0320206060 624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14 831 644,02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4 152 100,00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10 679 544,02</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Основное мероприятие "Реализация мер, направленных на повышение эффективности воспитательной деятельности в </w:t>
                  </w:r>
                  <w:r w:rsidRPr="00801B7D">
                    <w:rPr>
                      <w:rFonts w:cs="Times New Roman"/>
                      <w:color w:val="000000"/>
                      <w:sz w:val="20"/>
                      <w:szCs w:val="20"/>
                    </w:rPr>
                    <w:lastRenderedPageBreak/>
                    <w:t>системе образования, физической культуры и спорта, культуры и уровня психолого-педагогической поддержки социализации детей"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2 261 000,00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03203S2980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2 261 000,00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03203S2980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2 261 000,00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03203S2980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03203S2980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2 161 000,00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03203S2980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03203S2980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76 864 870,00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10 877 500,00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65 987 370,00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Внедрение и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76 864 870,00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10 877 500,00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65 987 370,00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бюджетным, </w:t>
                  </w:r>
                  <w:r w:rsidRPr="00801B7D">
                    <w:rPr>
                      <w:rFonts w:cs="Times New Roman"/>
                      <w:color w:val="000000"/>
                      <w:sz w:val="20"/>
                      <w:szCs w:val="20"/>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76 829 159,34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10 877 500,00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65 951 659,34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55 569 778,54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7 408 000,00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48 161 778,54</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53 643 225,32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7 408 000,00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46 235 225,32</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000 0703 0320400940 615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1 926 553,22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1 926 553,22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19 708 133,60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3 469 500,00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16 238 633,60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000 0703 0320400940 624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19 208 133,60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3 469 500,00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15 738 633,60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000 0703 0320400940 625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500 000,00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000 0703 0320400940 630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1 551 247,20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1 551 247,20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000 0703 0320400940 635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1 551 247,20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1 551 247,20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000 0703 0320400940 800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35 710,66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35 710,66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000 0703 0320400940 810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35 710,66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35 710,66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в целях финансового обеспечения (возмещения) исполнения государственного (муниципального) социального заказа на оказание </w:t>
                  </w:r>
                  <w:r w:rsidRPr="00801B7D">
                    <w:rPr>
                      <w:rFonts w:cs="Times New Roman"/>
                      <w:color w:val="000000"/>
                      <w:sz w:val="20"/>
                      <w:szCs w:val="20"/>
                    </w:rPr>
                    <w:lastRenderedPageBreak/>
                    <w:t>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000 0703 0320400940 816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35 710,66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35 710,66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000 0703 1300000000 000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"Эффективное местное самоуправление"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000 0703 1330000000 000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"Практики инициативного бюджетирования"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000 0703 1330200000 000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r>
            <w:tr w:rsidR="00801B7D" w:rsidRPr="00801B7D" w:rsidTr="00801B7D">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(изготовление и поставка) музыкальных инструментов МАУДО «Детская музыкальная школа»)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13302S305У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13302S305У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13302S305У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0703 13302S305У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1 813 050,00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000 0705 0000000000 000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000 0705 1200000000 000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000 0705 1250000000 000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"Мероприятия, реализуемые в целях создания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000 0705 1250300000 000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r>
            <w:tr w:rsidR="00801B7D" w:rsidRPr="00801B7D" w:rsidTr="00801B7D">
              <w:trPr>
                <w:trHeight w:val="154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000 0705 1250300830 000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000 0705 1250300830 200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000 0705 1250300830 240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000 0705 1250300830 244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2 171 400,00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Молодежная политика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7 768 638,79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38 431 361,21</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46 200 000,00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7 768 638,79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38 431 361,21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"Молодежь Подмосковья"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3 915 000,00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3 580 000,00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"Развитие молодежной политики"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000 0707 1340100000 000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3 915 000,00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3 580 000,00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и осуществление мероприятий по работе с детьми и молодежью в муниципальном образовании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000 0707 1340100770 000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3 915 000,00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3 580 000,00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000 0707 1340100770 600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3 915 000,00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3 580 000,00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000 0707 1340100770 610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3 915 000,00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3 580 000,00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000 0707 1340100770 611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2 515 000,00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2 180 000,00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000 0707 1340100770 612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добровольчества (волонтерства) в муниципальном образовании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Основное мероприятие "Организация и проведение мероприятий, направленных на популяризацию добровольчества (волонтерства)"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000 0707 1350100000 000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и проведение мероприятий (акций) для добровольцев (волонтеров)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000 0707 1350101520 000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000 0707 1350101520 600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000 0707 1350101520 610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000 0707 1350101520 611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000 0707 1360000000 000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42 100 000,00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7 433 638,79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34 666 361,21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000 0707 1360100000 000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42 100 000,00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7 433 638,79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34 666 361,21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в сфере молодежной политики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000 0707 1360106020 000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42 100 000,00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7 433 638,79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34 666 361,21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000 0707 1360106020 600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42 100 000,00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7 433 638,79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34 666 361,21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бюджетным </w:t>
                  </w:r>
                  <w:r w:rsidRPr="00801B7D">
                    <w:rPr>
                      <w:rFonts w:cs="Times New Roman"/>
                      <w:color w:val="000000"/>
                      <w:sz w:val="20"/>
                      <w:szCs w:val="20"/>
                    </w:rPr>
                    <w:lastRenderedPageBreak/>
                    <w:t>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000 0707 1360106020 610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42 100 000,00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7 433 638,79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34 666 361,21</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000 0707 1360106020 611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40 542 856,58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7 433 638,79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33 109 217,79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000 0707 1360106020 612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1 557 143,42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1 557 143,42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139 151 513,02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24 127 046,56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115 024 466,46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110 378 713,02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24 127 046,56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86 251 666,46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79 100 635,93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18 089 509,79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61 011 126,14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70 714 775,93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54 557 475,93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Финансовое обеспечение расходов на осуществление деятельности организаций, выполняющих функции методического сопровождения 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000 0709 0310102580 000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70 714 775,93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54 557 475,93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000 0709 0310102580 600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70 714 775,93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54 557 475,93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000 0709 0310102580 610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70 714 775,93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54 557 475,93</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Субсидии бюджетным учреждениям на финансовое обеспечение государственного (муниципального) задания на оказание </w:t>
                  </w:r>
                  <w:r w:rsidRPr="00801B7D">
                    <w:rPr>
                      <w:rFonts w:cs="Times New Roman"/>
                      <w:color w:val="000000"/>
                      <w:sz w:val="20"/>
                      <w:szCs w:val="20"/>
                    </w:rPr>
                    <w:lastRenderedPageBreak/>
                    <w:t>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000 0709 0310102580 611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70 714 775,93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16 157 300,00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54 557 475,93</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Федеральный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8 385 860,00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1 932 209,79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6 453 650,21</w:t>
                  </w:r>
                </w:p>
              </w:tc>
            </w:tr>
            <w:tr w:rsidR="00801B7D" w:rsidRPr="00801B7D" w:rsidTr="00801B7D">
              <w:trPr>
                <w:trHeight w:val="18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031Ю650500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1 249 920,00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312 480,00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937 440,00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031Ю650500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1 249 920,00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312 480,00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937 440,00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031Ю650500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1 171 800,00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292 950,00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878 850,00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031Ю650500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1 171 800,00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292 950,00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878 850,00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031Ю650500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78 120,00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19 530,00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58 590,00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031Ю650500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78 120,00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19 530,00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58 590,00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Проведение мероприятий по обеспечению деятельности советников </w:t>
                  </w:r>
                  <w:r w:rsidRPr="00801B7D">
                    <w:rPr>
                      <w:rFonts w:cs="Times New Roman"/>
                      <w:color w:val="000000"/>
                      <w:sz w:val="20"/>
                      <w:szCs w:val="20"/>
                    </w:rPr>
                    <w:lastRenderedPageBreak/>
                    <w:t>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031Ю651790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7 135 940,00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1 619 729,79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5 516 210,21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031Ю651790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7 135 940,00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1 619 729,79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5 516 210,21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031Ю651790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6 731 007,55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1 518 496,68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5 212 510,87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031Ю651790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6 731 007,55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1 518 496,68</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5 212 510,87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031Ю651790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404 932,45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101 233,11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303 699,34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031Ю651790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404 932,45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101 233,11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303 699,34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31 278 077,09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6 037 536,77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25 240 540,32</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31 278 077,09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6 037 536,77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25 240 540,32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30 668 477,09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5 974 656,77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24 693 820,32</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30 213 477,09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5 972 256,77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24 241 220,32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30 213 477,09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5 972 256,77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24 241 220,32</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21 044 920,00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4 446 722,41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16 598 197,59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2 160 600,00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677 938,17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1 482 661,83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7 007 957,09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847 596,19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6 160 360,90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452 600,00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452 600,00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000 0709 0340100130 244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2 400,00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452 600,00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Мероприятия в сфере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000 0709 0340100950 000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62 880,00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546 720,00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000 0709 0340100950 300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62 880,00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546 720,00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000 0709 0340100950 360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609 600,00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62 880,00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546 720,00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"Социальная защита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28 772 800,00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28 772 800,00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 Развитие системы отдыха и оздоровления детей"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28 772 800,00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28 772 800,00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"Мероприятия по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28 772 800,00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28 772 800,00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Мероприятия по организации отдыха детей в каникулярное время на территории </w:t>
                  </w:r>
                  <w:r w:rsidRPr="00801B7D">
                    <w:rPr>
                      <w:rFonts w:cs="Times New Roman"/>
                      <w:color w:val="000000"/>
                      <w:sz w:val="20"/>
                      <w:szCs w:val="20"/>
                    </w:rPr>
                    <w:lastRenderedPageBreak/>
                    <w:t>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000 0709 0420302560 000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15 409 800,00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15 409 800,00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000 0709 0420302560 600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15 409 800,00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15 409 800,00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000 0709 0420302560 610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15 409 800,00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15 409 800,00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000 0709 0420302560 612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15 409 800,00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15 409 800,00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Мероприятия по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04203S2190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13 363 000,00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13 363 000,00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04203S2190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13 363 000,00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13 363 000,00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04203S2190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13 363 000,00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13 363 000,00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0709 04203S2190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13 363 000,00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13 363 000,00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Культура, кинематография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305 884 980,20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61 191 120,96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244 693 859,24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285 847 980,20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57 215 662,90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228 632 317,30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"Культура и туризм"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285 847 980,20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57 215 662,90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228 632 317,30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музейного дела"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6 574 000,00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27 366 000,00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выполнения функций муниципальных музеев"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6 574 000,00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26 366 000,00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 музеи, галереи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000 0801 0220106130 000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6 574 000,00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26 366 000,00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субсидий </w:t>
                  </w:r>
                  <w:r w:rsidRPr="00801B7D">
                    <w:rPr>
                      <w:rFonts w:cs="Times New Roman"/>
                      <w:color w:val="000000"/>
                      <w:sz w:val="20"/>
                      <w:szCs w:val="20"/>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000 0801 0220106130 600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6 574 000,00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26 366 000,00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000 0801 0220106130 610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6 574 000,00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26 366 000,00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000 0801 0220106130 611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32 940 000,00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6 574 000,00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26 366 000,00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"Модернизация (развитие) материально-технической базы, проведение текущего ремонта муниципальных музеев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000 0801 0220300000 000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Выполнение работ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000 0801 0220301590 000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000 0801 0220301590 600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000 0801 0220301590 610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000 0801 0220301590 612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библиотечного дела"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70 458 010,99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18 295 000,00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52 163 010,99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"Организация библиотечного обслуживания населения муниципальными библиотеками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65 860 010,99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18 295 000,00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47 565 010,99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Расходы на обеспечение деятельности (оказание услуг) муниципальных учреждений - библиотеки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000 0801 0230106100 000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64 990 991,94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18 295 000,00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46 695 991,94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000 0801 0230106100 600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64 990 991,94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18 295 000,00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46 695 991,94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000 0801 0230106100 610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64 990 991,94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18 295 000,00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46 695 991,94</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000 0801 0230106100 611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64 990 991,94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18 295 000,00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46 695 991,94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02301L5198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869 019,05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869 019,05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02301L5198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869 019,05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869 019,05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02301L5198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869 019,05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869 019,05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02301L5198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869 019,05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869 019,05</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Основное мероприятие "Модернизация (развитие) материально-технической базы, проведение текущего ремонта муниципальных </w:t>
                  </w:r>
                  <w:r w:rsidRPr="00801B7D">
                    <w:rPr>
                      <w:rFonts w:cs="Times New Roman"/>
                      <w:color w:val="000000"/>
                      <w:sz w:val="20"/>
                      <w:szCs w:val="20"/>
                    </w:rPr>
                    <w:lastRenderedPageBreak/>
                    <w:t>библиотек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Проведение текущего ремонта муниципальных библиотек</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000 0801 0230202220 000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000 0801 0230202220 600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000 0801 0230202220 610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000 0801 0230202220 612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4 598 000,00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профессионального искусства, гастрольно-концертной и культурно-досуговой деятельности,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173 511 969,21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31 253 952,00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142 258 017,21</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"Реализация отдельных функций органа местного самоуправления в сфере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Стипендии в области образования, культуры и искусства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000 0801 0240201110 000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000 0801 0240201110 300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Стипендии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000 0801 0240201110 340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функций культурно-досуговых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135 211 969,21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25 863 952,00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109 348 017,21</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Мероприятия в сфере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000 0801 0240400500 000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5 270 000,14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731 952,00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4 538 048,14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000 0801 0240400500 600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5 270 000,14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731 952,00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4 538 048,14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000 0801 0240400500 610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4 270 000,14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3 707 000,14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000 0801 0240400500 612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4 270 000,14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563 000,00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3 707 000,14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000 0801 0240400500 620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168 952,00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831 048,00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000 0801 0240400500 622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168 952,00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831 048,00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 культурно-досуговые учреждения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000 0801 0240406110 000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129 941 969,07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25 132 000,00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104 809 969,07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000 0801 0240406110 600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129 941 969,07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25 132 000,00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104 809 969,07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000 0801 0240406110 610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129 941 969,07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25 132 000,00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104 809 969,07</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000 0801 0240406110 611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129 091 969,07</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25 132 000,00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103 959 969,07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000 0801 0240406110 612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850 000,00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000 0801 0240500000 000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Модернизация (развитие) материально-технической базы культурно-досуговых учреждений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000 0801 0240501640 000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000 0801 0240501640 600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000 0801 0240501640 610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000 0801 0240501640 612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300 000,00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массового отдыха жителей муниципального образования в парках культуры и отдыха"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000 0801 0240600000 000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37 650 000,00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5 390 000,00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32 260 000,00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 парк культуры и отдыха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000 0801 0240606170 000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37 650 000,00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5 390 000,00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32 260 000,00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000 0801 0240606170 600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37 650 000,00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5 390 000,00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32 260 000,00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000 0801 0240606170 610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37 650 000,00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5 390 000,00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32 260 000,00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000 0801 0240606170 611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37 650 000,00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5 390 000,00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32 260 000,00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000 0801 0280000000 000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7 938 000,00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1 092 710,90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6 845 289,10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000 0801 0280100000 000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7 938 000,00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1 092 710,90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6 845 289,10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Мероприятия в сфере культуры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000 0801 0280100500 000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7 938 000,00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1 092 710,90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6 845 289,10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000 0801 0280100500 200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7 938 000,00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1 092 710,90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6 845 289,10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000 0801 0280100500 240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7 938 000,00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1 092 710,90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6 845 289,10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000 0801 0280100500 244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7 938 000,00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1 092 710,90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6 845 289,10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20 037 000,00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3 975 458,06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16 061 541,94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"Культура и туризм"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20 037 000,00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3 975 458,06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16 061 541,94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20 037 000,00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3 975 458,06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16 061 541,94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20 037 000,00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3 975 458,06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16 061 541,94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20 037 000,00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3 975 458,06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16 061 541,94</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19 957 000,00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3 975 458,06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15 981 541,94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19 957 000,00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3 975 458,06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15 981 541,94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14 213 200,00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2 987 659,26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11 225 540,74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1 127 800,00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247 538,90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880 261,10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4 616 000,00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740 259,90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3 875 740,10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000 0804 0280100130 244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Социальная политика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46 070 534,59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12 139 859,84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33 930 674,75</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000 1001 0000000000 000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9 354 534,59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1 668 266,10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7 686 268,49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"Социальная защита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000 1001 0400000000 000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9 354 534,59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1 668 266,10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7 686 268,49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"Социальная поддержка граждан"</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000 1001 0410000000 000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9 354 534,59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1 668 266,10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7 686 268,49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000 1001 0411500000 000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9 354 534,59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1 668 266,10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7 686 268,49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Предоставление доплаты за выслугу лет к трудовой пенсии муниципальным служащим за счет </w:t>
                  </w:r>
                  <w:r w:rsidRPr="00801B7D">
                    <w:rPr>
                      <w:rFonts w:cs="Times New Roman"/>
                      <w:color w:val="000000"/>
                      <w:sz w:val="20"/>
                      <w:szCs w:val="20"/>
                    </w:rPr>
                    <w:lastRenderedPageBreak/>
                    <w:t>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000 1001 0411500840 000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9 354 534,59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1 668 266,10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7 686 268,49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000 1001 0411500840 300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9 354 534,59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1 668 266,10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7 686 268,49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000 1001 0411500840 320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9 354 534,59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1 668 266,10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7 686 268,49</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000 1001 0411500840 321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9 354 534,59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1 668 266,10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7 686 268,49</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000 1003 0000000000 000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"Здравоохранение"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000 1003 0100000000 000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"Финансовое обеспечение системы организации медицинской помощи"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000 1003 0150000000 000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740 000,00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"Развитие мер социальной поддержки, премирование медицинских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000 1003 0150200000 000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740 000,00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000 1003 0150200420 000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000 1003 0150200420 300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000 1003 0150200420 360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740 000,00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10 371 593,74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25 504 406,26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Муниципальная программа </w:t>
                  </w:r>
                  <w:r w:rsidRPr="00801B7D">
                    <w:rPr>
                      <w:rFonts w:cs="Times New Roman"/>
                      <w:color w:val="000000"/>
                      <w:sz w:val="20"/>
                      <w:szCs w:val="20"/>
                    </w:rPr>
                    <w:lastRenderedPageBreak/>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10 371 593,74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25 504 406,26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10 371 593,74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25 504 406,26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10 371 593,74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25 504 406,26</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000 1004 0310162140 000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35 876 000,00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10 371 593,74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25 504 406,26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000 1004 0310162140 200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355 000,00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000 1004 0310162140 240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000 1004 0310162140 244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355 000,00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355 000,00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000 1004 0310162140 300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35 521 000,00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10 371 593,74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25 149 406,26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000 1004 0310162140 320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35 521 000,00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10 371 593,74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25 149 406,26</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Приобретение товаров, работ и услуг в пользу граждан в целях их социального обеспечения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000 1004 0310162140 323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35 521 000,00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10 371 593,74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25 149 406,26</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536 994 240,00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104 296 230,36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432 698 009,64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Физическая культура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235 973 521,89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45 446 661,89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190 526 860,00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"Спорт"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235 973 521,89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45 446 661,89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190 526 860,00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234 620 021,89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45 446 661,89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189 173 360,00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234 620 021,89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45 446 661,89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189 173 360,00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и проведение официальных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000 1101 0510100570 000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10 092 500,00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108 240,00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9 984 260,00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000 1101 0510100570 300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7 752 500,00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7 752 500,00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Стипендии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000 1101 0510100570 340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7 080 000,00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7 080 000,00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Премии и гранты</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000 1101 0510100570 350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672 500,00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000 1101 0510100570 600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2 340 000,00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108 240,00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2 231 760,00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000 1101 0510100570 610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2 340 000,00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108 240,00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2 231 760,00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000 1101 0510100570 612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2 340 000,00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108 240,00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2 231 760,00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000 1101 0510106140 000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224 527 521,89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45 338 421,89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179 189 100,00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000 1101 0510106140 600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224 527 521,89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45 338 421,89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179 189 100,00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000 1101 0510106140 610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224 527 521,89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45 338 421,89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179 189 100,00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000 1101 0510106140 611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224 527 521,89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45 338 421,89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179 189 100,00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000 1101 0530100000 000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Организация и проведение официальных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000 1101 0530100570 000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000 1101 0530100570 200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000 1101 0530100570 240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000 1101 0530100570 244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1 353 500,00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Массовый спорт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000 1102 0000000000 000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"Спорт"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000 1102 0500000000 000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000 1102 0510000000 000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000 1102 0510200000 000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Устройство универсальных спортивных площадок</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000 1102 0510202060 000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000 1102 0510202060 200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000 1102 0510202060 240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000 1102 0510202060 244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7 196 000,00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Спорт высших достижений</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281 331 540,00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56 756 766,36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224 574 773,64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"Спорт"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281 331 540,00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56 756 766,36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224 574 773,64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"Подготовка спортивного резерва"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281 331 540,00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56 756 766,36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224 574 773,64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"Подготовка спортивных сборных команд"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277 822 500,00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221 819 300,00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000 1103 0520106150 000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277 822 500,00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221 819 300,00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000 1103 0520106150 600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277 822 500,00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221 819 300,00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000 1103 0520106150 610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277 822 500,00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221 819 300,00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000 1103 0520106150 611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277 822 500,00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56 003 200,00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221 819 300,00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Основное мероприятие "Подготовка спортивного резерва учреждениями, реализующими дополнительные образовательные программы спортивной подготовки"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000 1103 0520200000 000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3 509 040,00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753 566,36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2 755 473,64</w:t>
                  </w:r>
                </w:p>
              </w:tc>
            </w:tr>
            <w:tr w:rsidR="00801B7D" w:rsidRPr="00801B7D" w:rsidTr="00801B7D">
              <w:trPr>
                <w:trHeight w:val="129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05202S0810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3 509 040,00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753 566,36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2 755 473,64</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05202S0810 600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3 509 040,00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753 566,36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2 755 473,64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05202S0810 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3 509 040,00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753 566,36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2 755 473,64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1103 05202S0810 612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3 509 040,00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753 566,36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2 755 473,64</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12 493 178,11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2 092 802,11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10 400 376,00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"Спорт"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12 493 178,11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2 092 802,11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10 400 376,00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12 493 178,11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2 092 802,11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10 400 376,00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12 493 178,11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2 092 802,11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10 400 376,00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lastRenderedPageBreak/>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12 493 178,11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2 092 802,11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10 400 376,00</w:t>
                  </w:r>
                </w:p>
              </w:tc>
            </w:tr>
            <w:tr w:rsidR="00801B7D" w:rsidRPr="00801B7D" w:rsidTr="00801B7D">
              <w:trPr>
                <w:trHeight w:val="78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000 1105 0530100130 100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12 299 178,11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2 092 802,11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10 206 376,00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000 1105 0530100130 120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12 299 178,11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2 092 802,11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10 206 376,00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000 1105 0530100130 121</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8 883 871,36</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1 536 452,79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7 347 418,57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000 1105 0530100130 122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562 502,00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296 032,00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266 470,00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000 1105 0530100130 129</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2 852 804,75</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260 317,32</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2 592 487,43</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000 1105 0530100130 200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194 000,00</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000 1105 0530100130 240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194 000,00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000 1105 0530100130 244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194 000,00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194 000,00</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 xml:space="preserve">Обслуживание государственного (муниципального) </w:t>
                  </w:r>
                  <w:r w:rsidRPr="00801B7D">
                    <w:rPr>
                      <w:rFonts w:cs="Times New Roman"/>
                      <w:color w:val="000000"/>
                      <w:sz w:val="20"/>
                      <w:szCs w:val="20"/>
                    </w:rPr>
                    <w:lastRenderedPageBreak/>
                    <w:t>долга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lastRenderedPageBreak/>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000 1300 0000000000 000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35 802 486,10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8 062 056,43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27 740 429,67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000 1301 0000000000 000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35 802 486,10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8 062 056,43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27 740 429,67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000 1301 1200000000 000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35 802 486,10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8 062 056,43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27 740 429,67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Подпрограмма "Управление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000 1301 1230000000 000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35 802 486,10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8 062 056,43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27 740 429,67</w:t>
                  </w:r>
                </w:p>
              </w:tc>
            </w:tr>
            <w:tr w:rsidR="00801B7D" w:rsidRPr="00801B7D" w:rsidTr="00801B7D">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Основное мероприятие "Реализация мероприятий в рамках управления муниципальным долгом"</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000 1301 1230100000 000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35 802 486,10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8 062 056,43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27 740 429,67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000 1301 1230100800 000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35 802 486,10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8 062 056,43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27 740 429,67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000 1301 1230100800 700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35 802 486,10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8 062 056,43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27 740 429,67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200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000 1301 1230100800 730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35 802 486,10</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8 062 056,43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27 740 429,67</w:t>
                  </w:r>
                </w:p>
              </w:tc>
            </w:tr>
            <w:tr w:rsidR="00801B7D" w:rsidRPr="00801B7D" w:rsidTr="00801B7D">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801B7D" w:rsidRPr="00801B7D" w:rsidRDefault="00801B7D" w:rsidP="00801B7D">
                  <w:pPr>
                    <w:rPr>
                      <w:rFonts w:cs="Times New Roman"/>
                      <w:color w:val="000000"/>
                      <w:sz w:val="20"/>
                      <w:szCs w:val="20"/>
                    </w:rPr>
                  </w:pPr>
                  <w:r w:rsidRPr="00801B7D">
                    <w:rPr>
                      <w:rFonts w:cs="Times New Roman"/>
                      <w:color w:val="000000"/>
                      <w:sz w:val="20"/>
                      <w:szCs w:val="20"/>
                    </w:rPr>
                    <w:t>Результат исполнения бюджета (дефицит/профицит)</w:t>
                  </w:r>
                </w:p>
              </w:tc>
              <w:tc>
                <w:tcPr>
                  <w:tcW w:w="567"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450</w:t>
                  </w:r>
                </w:p>
              </w:tc>
              <w:tc>
                <w:tcPr>
                  <w:tcW w:w="1984"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Х</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-143 353 748,84</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right"/>
                    <w:rPr>
                      <w:rFonts w:cs="Times New Roman"/>
                      <w:color w:val="000000"/>
                      <w:sz w:val="20"/>
                      <w:szCs w:val="20"/>
                    </w:rPr>
                  </w:pPr>
                  <w:r w:rsidRPr="00801B7D">
                    <w:rPr>
                      <w:rFonts w:cs="Times New Roman"/>
                      <w:color w:val="000000"/>
                      <w:sz w:val="20"/>
                      <w:szCs w:val="20"/>
                    </w:rPr>
                    <w:t>-170 217 090,23</w:t>
                  </w:r>
                </w:p>
              </w:tc>
              <w:tc>
                <w:tcPr>
                  <w:tcW w:w="1701" w:type="dxa"/>
                  <w:tcBorders>
                    <w:top w:val="nil"/>
                    <w:left w:val="nil"/>
                    <w:bottom w:val="single" w:sz="4" w:space="0" w:color="auto"/>
                    <w:right w:val="single" w:sz="4" w:space="0" w:color="auto"/>
                  </w:tcBorders>
                  <w:shd w:val="clear" w:color="auto" w:fill="auto"/>
                  <w:vAlign w:val="bottom"/>
                  <w:hideMark/>
                </w:tcPr>
                <w:p w:rsidR="00801B7D" w:rsidRPr="00801B7D" w:rsidRDefault="00801B7D" w:rsidP="00801B7D">
                  <w:pPr>
                    <w:jc w:val="center"/>
                    <w:rPr>
                      <w:rFonts w:cs="Times New Roman"/>
                      <w:color w:val="000000"/>
                      <w:sz w:val="20"/>
                      <w:szCs w:val="20"/>
                    </w:rPr>
                  </w:pPr>
                  <w:r w:rsidRPr="00801B7D">
                    <w:rPr>
                      <w:rFonts w:cs="Times New Roman"/>
                      <w:color w:val="000000"/>
                      <w:sz w:val="20"/>
                      <w:szCs w:val="20"/>
                    </w:rPr>
                    <w:t>Х</w:t>
                  </w:r>
                </w:p>
              </w:tc>
            </w:tr>
          </w:tbl>
          <w:p w:rsidR="00C51528" w:rsidRDefault="00C51528" w:rsidP="000E6CAF">
            <w:pPr>
              <w:jc w:val="center"/>
              <w:rPr>
                <w:rFonts w:cs="Times New Roman"/>
                <w:b/>
                <w:bCs/>
                <w:color w:val="000000"/>
              </w:rPr>
            </w:pPr>
          </w:p>
          <w:p w:rsidR="00C51528" w:rsidRDefault="00C51528"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tbl>
            <w:tblPr>
              <w:tblW w:w="9546" w:type="dxa"/>
              <w:tblLayout w:type="fixed"/>
              <w:tblLook w:val="04A0" w:firstRow="1" w:lastRow="0" w:firstColumn="1" w:lastColumn="0" w:noHBand="0" w:noVBand="1"/>
            </w:tblPr>
            <w:tblGrid>
              <w:gridCol w:w="2034"/>
              <w:gridCol w:w="640"/>
              <w:gridCol w:w="2053"/>
              <w:gridCol w:w="1559"/>
              <w:gridCol w:w="1720"/>
              <w:gridCol w:w="1540"/>
            </w:tblGrid>
            <w:tr w:rsidR="003366C1" w:rsidRPr="003366C1" w:rsidTr="00305D9B">
              <w:trPr>
                <w:trHeight w:val="300"/>
              </w:trPr>
              <w:tc>
                <w:tcPr>
                  <w:tcW w:w="9546" w:type="dxa"/>
                  <w:gridSpan w:val="6"/>
                  <w:tcBorders>
                    <w:top w:val="nil"/>
                    <w:left w:val="nil"/>
                    <w:bottom w:val="nil"/>
                    <w:right w:val="nil"/>
                  </w:tcBorders>
                  <w:shd w:val="clear" w:color="auto" w:fill="auto"/>
                  <w:vAlign w:val="center"/>
                  <w:hideMark/>
                </w:tcPr>
                <w:p w:rsidR="003366C1" w:rsidRPr="003366C1" w:rsidRDefault="003366C1" w:rsidP="003366C1">
                  <w:pPr>
                    <w:jc w:val="center"/>
                    <w:rPr>
                      <w:rFonts w:cs="Times New Roman"/>
                      <w:b/>
                      <w:bCs/>
                      <w:color w:val="000000"/>
                      <w:sz w:val="20"/>
                      <w:szCs w:val="20"/>
                    </w:rPr>
                  </w:pPr>
                  <w:r w:rsidRPr="003366C1">
                    <w:rPr>
                      <w:rFonts w:cs="Times New Roman"/>
                      <w:b/>
                      <w:bCs/>
                      <w:color w:val="000000"/>
                      <w:sz w:val="20"/>
                      <w:szCs w:val="20"/>
                    </w:rPr>
                    <w:t>3. Источники финансирования дефицита бюджета</w:t>
                  </w:r>
                </w:p>
              </w:tc>
            </w:tr>
            <w:tr w:rsidR="003366C1" w:rsidRPr="003366C1" w:rsidTr="00305D9B">
              <w:trPr>
                <w:trHeight w:val="300"/>
              </w:trPr>
              <w:tc>
                <w:tcPr>
                  <w:tcW w:w="2034" w:type="dxa"/>
                  <w:tcBorders>
                    <w:top w:val="nil"/>
                    <w:left w:val="nil"/>
                    <w:bottom w:val="nil"/>
                    <w:right w:val="nil"/>
                  </w:tcBorders>
                  <w:shd w:val="clear" w:color="auto" w:fill="auto"/>
                  <w:noWrap/>
                  <w:vAlign w:val="bottom"/>
                  <w:hideMark/>
                </w:tcPr>
                <w:p w:rsidR="003366C1" w:rsidRPr="003366C1" w:rsidRDefault="003366C1" w:rsidP="003366C1">
                  <w:pPr>
                    <w:rPr>
                      <w:rFonts w:ascii="Arial" w:hAnsi="Arial"/>
                      <w:color w:val="000000"/>
                      <w:sz w:val="20"/>
                      <w:szCs w:val="20"/>
                    </w:rPr>
                  </w:pPr>
                </w:p>
              </w:tc>
              <w:tc>
                <w:tcPr>
                  <w:tcW w:w="640" w:type="dxa"/>
                  <w:tcBorders>
                    <w:top w:val="nil"/>
                    <w:left w:val="nil"/>
                    <w:bottom w:val="nil"/>
                    <w:right w:val="nil"/>
                  </w:tcBorders>
                  <w:shd w:val="clear" w:color="auto" w:fill="auto"/>
                  <w:noWrap/>
                  <w:vAlign w:val="bottom"/>
                  <w:hideMark/>
                </w:tcPr>
                <w:p w:rsidR="003366C1" w:rsidRPr="003366C1" w:rsidRDefault="003366C1" w:rsidP="003366C1">
                  <w:pPr>
                    <w:rPr>
                      <w:rFonts w:ascii="Arial" w:hAnsi="Arial"/>
                      <w:color w:val="000000"/>
                      <w:sz w:val="20"/>
                      <w:szCs w:val="20"/>
                    </w:rPr>
                  </w:pPr>
                </w:p>
              </w:tc>
              <w:tc>
                <w:tcPr>
                  <w:tcW w:w="2053" w:type="dxa"/>
                  <w:tcBorders>
                    <w:top w:val="nil"/>
                    <w:left w:val="nil"/>
                    <w:bottom w:val="nil"/>
                    <w:right w:val="nil"/>
                  </w:tcBorders>
                  <w:shd w:val="clear" w:color="auto" w:fill="auto"/>
                  <w:noWrap/>
                  <w:vAlign w:val="bottom"/>
                  <w:hideMark/>
                </w:tcPr>
                <w:p w:rsidR="003366C1" w:rsidRPr="003366C1" w:rsidRDefault="003366C1" w:rsidP="003366C1">
                  <w:pPr>
                    <w:rPr>
                      <w:rFonts w:ascii="Arial" w:hAnsi="Arial"/>
                      <w:color w:val="000000"/>
                      <w:sz w:val="20"/>
                      <w:szCs w:val="20"/>
                    </w:rPr>
                  </w:pPr>
                </w:p>
              </w:tc>
              <w:tc>
                <w:tcPr>
                  <w:tcW w:w="1559" w:type="dxa"/>
                  <w:tcBorders>
                    <w:top w:val="nil"/>
                    <w:left w:val="nil"/>
                    <w:bottom w:val="nil"/>
                    <w:right w:val="nil"/>
                  </w:tcBorders>
                  <w:shd w:val="clear" w:color="auto" w:fill="auto"/>
                  <w:noWrap/>
                  <w:vAlign w:val="bottom"/>
                  <w:hideMark/>
                </w:tcPr>
                <w:p w:rsidR="003366C1" w:rsidRPr="003366C1" w:rsidRDefault="003366C1" w:rsidP="003366C1">
                  <w:pPr>
                    <w:rPr>
                      <w:rFonts w:ascii="Arial" w:hAnsi="Arial"/>
                      <w:color w:val="000000"/>
                      <w:sz w:val="20"/>
                      <w:szCs w:val="20"/>
                    </w:rPr>
                  </w:pPr>
                </w:p>
              </w:tc>
              <w:tc>
                <w:tcPr>
                  <w:tcW w:w="1720" w:type="dxa"/>
                  <w:tcBorders>
                    <w:top w:val="nil"/>
                    <w:left w:val="nil"/>
                    <w:bottom w:val="nil"/>
                    <w:right w:val="nil"/>
                  </w:tcBorders>
                  <w:shd w:val="clear" w:color="auto" w:fill="auto"/>
                  <w:noWrap/>
                  <w:vAlign w:val="bottom"/>
                  <w:hideMark/>
                </w:tcPr>
                <w:p w:rsidR="003366C1" w:rsidRPr="003366C1" w:rsidRDefault="003366C1" w:rsidP="003366C1">
                  <w:pPr>
                    <w:rPr>
                      <w:rFonts w:ascii="Arial" w:hAnsi="Arial"/>
                      <w:color w:val="000000"/>
                      <w:sz w:val="20"/>
                      <w:szCs w:val="20"/>
                    </w:rPr>
                  </w:pPr>
                </w:p>
              </w:tc>
              <w:tc>
                <w:tcPr>
                  <w:tcW w:w="1540" w:type="dxa"/>
                  <w:tcBorders>
                    <w:top w:val="nil"/>
                    <w:left w:val="nil"/>
                    <w:bottom w:val="nil"/>
                    <w:right w:val="nil"/>
                  </w:tcBorders>
                  <w:shd w:val="clear" w:color="auto" w:fill="auto"/>
                  <w:noWrap/>
                  <w:vAlign w:val="bottom"/>
                  <w:hideMark/>
                </w:tcPr>
                <w:p w:rsidR="003366C1" w:rsidRPr="003366C1" w:rsidRDefault="003366C1" w:rsidP="003366C1">
                  <w:pPr>
                    <w:rPr>
                      <w:rFonts w:ascii="Arial" w:hAnsi="Arial"/>
                      <w:color w:val="000000"/>
                      <w:sz w:val="20"/>
                      <w:szCs w:val="20"/>
                    </w:rPr>
                  </w:pPr>
                </w:p>
              </w:tc>
            </w:tr>
            <w:tr w:rsidR="003366C1" w:rsidRPr="003366C1" w:rsidTr="00305D9B">
              <w:trPr>
                <w:trHeight w:val="1324"/>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Наименование показателя</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Код строки</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Код источника финансирования дефицита бюджета по бюджетной классификации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Утвержденные бюджетные назначения</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Исполнено</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Неисполненные назначения</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2</w:t>
                  </w:r>
                </w:p>
              </w:tc>
              <w:tc>
                <w:tcPr>
                  <w:tcW w:w="2053" w:type="dxa"/>
                  <w:tcBorders>
                    <w:top w:val="nil"/>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4</w:t>
                  </w:r>
                </w:p>
              </w:tc>
              <w:tc>
                <w:tcPr>
                  <w:tcW w:w="1720" w:type="dxa"/>
                  <w:tcBorders>
                    <w:top w:val="nil"/>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w:t>
                  </w:r>
                </w:p>
              </w:tc>
              <w:tc>
                <w:tcPr>
                  <w:tcW w:w="1540" w:type="dxa"/>
                  <w:tcBorders>
                    <w:top w:val="nil"/>
                    <w:left w:val="nil"/>
                    <w:bottom w:val="single" w:sz="4" w:space="0" w:color="auto"/>
                    <w:right w:val="single" w:sz="4" w:space="0" w:color="auto"/>
                  </w:tcBorders>
                  <w:shd w:val="clear" w:color="auto" w:fill="auto"/>
                  <w:vAlign w:val="center"/>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6</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Источники финансирования дефицита бюджета - всего</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500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143 353 748,84</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170 217 090,23</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в том числе:</w:t>
                  </w:r>
                  <w:r w:rsidRPr="003366C1">
                    <w:rPr>
                      <w:rFonts w:cs="Times New Roman"/>
                      <w:color w:val="000000"/>
                      <w:sz w:val="20"/>
                      <w:szCs w:val="20"/>
                    </w:rPr>
                    <w:br/>
                    <w:t>источники внутреннего финансирования бюджета</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147 000 000,00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из них:</w:t>
                  </w:r>
                  <w:r w:rsidRPr="003366C1">
                    <w:rPr>
                      <w:rFonts w:cs="Times New Roman"/>
                      <w:color w:val="000000"/>
                      <w:sz w:val="20"/>
                      <w:szCs w:val="20"/>
                    </w:rPr>
                    <w:br/>
                    <w:t>Кредиты кредитных организаций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000 01020000000000000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206 025 000,00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-103 000 000,00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309 025 000,00</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Привлечение кредитов от кредитных организаций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000 01020000000000700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900 000 000,00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900 000 000,00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Привлечение городскими округами кредитов от кредитных организаций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000 01020000040000710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900 000 000,00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900 000 000,00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Погашение кредитов, предоставленных кредитными организациями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000 01020000000000800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-693 975 000,00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-103 000 000,00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-590 975 000,00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Погашение городскими округами кредитов от кредитных организаций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000 01020000040000810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-693 975 000,00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-103 000 000,00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-590 975 000,00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Бюджетные кредиты из других бюджетов бюджетной системы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000 01030000000000000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-206 025 000,00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Бюджетные кредиты из других бюджетов бюджетной системы Российской Федерации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000 01030100000000000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-206 025 000,00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lastRenderedPageBreak/>
                    <w:t>Привлечение бюджетных кредитов из других бюджетов бюджетной системы Российской Федерации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000 01030100000000700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000 01030100040000710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Привлечение бюджетного кредита на пополнение остатка средств на едином счете бюджета</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000 01030100040001710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000 01030100000000800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-456 025 000,00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-456 025 000,00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000 01030100040000810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-456 025 000,00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-456 025 000,00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Погашение бюджетного кредита на пополнение остатка средств на едином счете бюджета</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000 01030100040001810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-250 000 000,00</w:t>
                  </w:r>
                </w:p>
              </w:tc>
            </w:tr>
            <w:tr w:rsidR="003366C1" w:rsidRPr="003366C1" w:rsidTr="00305D9B">
              <w:trPr>
                <w:trHeight w:val="103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 xml:space="preserve">Погашение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от кредитных </w:t>
                  </w:r>
                  <w:r w:rsidRPr="003366C1">
                    <w:rPr>
                      <w:rFonts w:cs="Times New Roman"/>
                      <w:color w:val="000000"/>
                      <w:sz w:val="20"/>
                      <w:szCs w:val="20"/>
                    </w:rPr>
                    <w:lastRenderedPageBreak/>
                    <w:t>организаций, иностранных банков и международных финансовых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lastRenderedPageBreak/>
                    <w:t>520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000 01030100040002810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-206 025 000,00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-206 025 000,00</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источники внешнего финансирования бюджета</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620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из них:</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620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Изменение остатков средств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700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000 01000000000000000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143 353 748,84</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jc w:val="center"/>
                    <w:rPr>
                      <w:rFonts w:cs="Times New Roman"/>
                      <w:color w:val="000000"/>
                      <w:sz w:val="20"/>
                      <w:szCs w:val="20"/>
                    </w:rPr>
                  </w:pPr>
                  <w:r w:rsidRPr="003366C1">
                    <w:rPr>
                      <w:rFonts w:cs="Times New Roman"/>
                      <w:color w:val="000000"/>
                      <w:sz w:val="20"/>
                      <w:szCs w:val="20"/>
                    </w:rPr>
                    <w:t>23 217 090,23</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120 136 658,61</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Изменение остатков средств на счетах по учету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700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000 01050000000000000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143 353 748,84</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jc w:val="center"/>
                    <w:rPr>
                      <w:rFonts w:cs="Times New Roman"/>
                      <w:color w:val="000000"/>
                      <w:sz w:val="20"/>
                      <w:szCs w:val="20"/>
                    </w:rPr>
                  </w:pPr>
                  <w:r w:rsidRPr="003366C1">
                    <w:rPr>
                      <w:rFonts w:cs="Times New Roman"/>
                      <w:color w:val="000000"/>
                      <w:sz w:val="20"/>
                      <w:szCs w:val="20"/>
                    </w:rPr>
                    <w:t>23 217 090,23</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120 136 658,61</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увеличение остатков средств, всего</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710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-13 633 700 016,20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-2 432 727 764,74</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Увеличение остатков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710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000 01050000000000500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-13 633 700 016,20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-2 432 727 764,74</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Увеличение прочих остатков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710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000 01050200000000500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-13 633 700 016,20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-2 432 727 764,74</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Увеличение прочих остатков денежных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710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000 01050201000000510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-13 633 700 016,20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-2 432 727 764,74</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Увеличение прочих остатков денежных средств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710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000 01050201040000510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-13 633 700 016,20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-2 432 727 764,74</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уменьшение остатков средств, всего</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13 793 337 130,21</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2 455 944 854,97</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Уменьшение остатков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000 01050000000000600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13 793 337 130,21</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2 455 944 854,97</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Уменьшение прочих остатков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000 01050200000000600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13 793 337 130,21</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2 455 944 854,97</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Уменьшение прочих остатков денежных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000 01050201000000610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13 793 337 130,21</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2 455 944 854,97</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Уменьшение прочих остатков денежных средств бюджетов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000 01050201040000610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05D9B">
                  <w:pPr>
                    <w:ind w:right="-127" w:hanging="108"/>
                    <w:rPr>
                      <w:rFonts w:cs="Times New Roman"/>
                      <w:color w:val="000000"/>
                      <w:sz w:val="20"/>
                      <w:szCs w:val="20"/>
                    </w:rPr>
                  </w:pPr>
                  <w:r w:rsidRPr="003366C1">
                    <w:rPr>
                      <w:rFonts w:cs="Times New Roman"/>
                      <w:color w:val="000000"/>
                      <w:sz w:val="20"/>
                      <w:szCs w:val="20"/>
                    </w:rPr>
                    <w:t>13 793 337 130,21</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2 455 944 854,97</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Х</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Иные источники внутреннего финансирования дефицитов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700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000 01060000000000000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Увеличение финансовых активов, являющихся иными источниками внутреннего финансирования дефицитов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710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000 01060000000000500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710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525"/>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lastRenderedPageBreak/>
                    <w:t>Уменьшение финансовых активов, являющихся иными источниками внутреннего финансирования дефицитов бюджетов</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000 01060000000000600</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r w:rsidR="003366C1" w:rsidRPr="003366C1" w:rsidTr="00305D9B">
              <w:trPr>
                <w:trHeight w:val="300"/>
              </w:trPr>
              <w:tc>
                <w:tcPr>
                  <w:tcW w:w="2034" w:type="dxa"/>
                  <w:tcBorders>
                    <w:top w:val="nil"/>
                    <w:left w:val="single" w:sz="4" w:space="0" w:color="auto"/>
                    <w:bottom w:val="single" w:sz="4" w:space="0" w:color="auto"/>
                    <w:right w:val="single" w:sz="4" w:space="0" w:color="auto"/>
                  </w:tcBorders>
                  <w:shd w:val="clear" w:color="auto" w:fill="auto"/>
                  <w:vAlign w:val="bottom"/>
                  <w:hideMark/>
                </w:tcPr>
                <w:p w:rsidR="003366C1" w:rsidRPr="003366C1" w:rsidRDefault="003366C1" w:rsidP="003366C1">
                  <w:pPr>
                    <w:rPr>
                      <w:rFonts w:cs="Times New Roman"/>
                      <w:color w:val="000000"/>
                      <w:sz w:val="20"/>
                      <w:szCs w:val="20"/>
                    </w:rPr>
                  </w:pPr>
                  <w:r w:rsidRPr="003366C1">
                    <w:rPr>
                      <w:rFonts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720</w:t>
                  </w:r>
                </w:p>
              </w:tc>
              <w:tc>
                <w:tcPr>
                  <w:tcW w:w="2053"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center"/>
                    <w:rPr>
                      <w:rFonts w:cs="Times New Roman"/>
                      <w:color w:val="000000"/>
                      <w:sz w:val="20"/>
                      <w:szCs w:val="20"/>
                    </w:rPr>
                  </w:pPr>
                  <w:r w:rsidRPr="003366C1">
                    <w:rPr>
                      <w:rFonts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72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c>
                <w:tcPr>
                  <w:tcW w:w="1540" w:type="dxa"/>
                  <w:tcBorders>
                    <w:top w:val="nil"/>
                    <w:left w:val="nil"/>
                    <w:bottom w:val="single" w:sz="4" w:space="0" w:color="auto"/>
                    <w:right w:val="single" w:sz="4" w:space="0" w:color="auto"/>
                  </w:tcBorders>
                  <w:shd w:val="clear" w:color="auto" w:fill="auto"/>
                  <w:vAlign w:val="bottom"/>
                  <w:hideMark/>
                </w:tcPr>
                <w:p w:rsidR="003366C1" w:rsidRPr="003366C1" w:rsidRDefault="003366C1" w:rsidP="003366C1">
                  <w:pPr>
                    <w:jc w:val="right"/>
                    <w:rPr>
                      <w:rFonts w:cs="Times New Roman"/>
                      <w:color w:val="000000"/>
                      <w:sz w:val="20"/>
                      <w:szCs w:val="20"/>
                    </w:rPr>
                  </w:pPr>
                  <w:r w:rsidRPr="003366C1">
                    <w:rPr>
                      <w:rFonts w:cs="Times New Roman"/>
                      <w:color w:val="000000"/>
                      <w:sz w:val="20"/>
                      <w:szCs w:val="20"/>
                    </w:rPr>
                    <w:t>0,00</w:t>
                  </w:r>
                </w:p>
              </w:tc>
            </w:tr>
          </w:tbl>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366C1" w:rsidRDefault="003366C1"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05D9B" w:rsidRDefault="00305D9B" w:rsidP="000E6CAF">
            <w:pPr>
              <w:jc w:val="center"/>
              <w:rPr>
                <w:rFonts w:cs="Times New Roman"/>
                <w:b/>
                <w:bCs/>
                <w:color w:val="000000"/>
              </w:rPr>
            </w:pPr>
          </w:p>
          <w:p w:rsidR="003511E3" w:rsidRDefault="003511E3" w:rsidP="000E6CAF">
            <w:pPr>
              <w:jc w:val="center"/>
              <w:rPr>
                <w:rFonts w:cs="Times New Roman"/>
                <w:b/>
                <w:bCs/>
                <w:color w:val="000000"/>
              </w:rPr>
            </w:pPr>
          </w:p>
          <w:p w:rsidR="009415B2" w:rsidRPr="00B157B1" w:rsidRDefault="009415B2" w:rsidP="00305D9B">
            <w:pPr>
              <w:jc w:val="center"/>
              <w:rPr>
                <w:rFonts w:cs="Times New Roman"/>
                <w:b/>
                <w:bCs/>
                <w:color w:val="000000"/>
              </w:rPr>
            </w:pPr>
          </w:p>
        </w:tc>
      </w:tr>
      <w:tr w:rsidR="009415B2" w:rsidRPr="00DB0437" w:rsidTr="006E6DCF">
        <w:trPr>
          <w:trHeight w:val="449"/>
        </w:trPr>
        <w:tc>
          <w:tcPr>
            <w:tcW w:w="9796" w:type="dxa"/>
            <w:tcBorders>
              <w:top w:val="nil"/>
              <w:left w:val="nil"/>
              <w:bottom w:val="nil"/>
              <w:right w:val="nil"/>
            </w:tcBorders>
            <w:shd w:val="clear" w:color="auto" w:fill="auto"/>
            <w:vAlign w:val="bottom"/>
            <w:hideMark/>
          </w:tcPr>
          <w:p w:rsidR="009415B2" w:rsidRPr="00DB0437" w:rsidRDefault="009415B2" w:rsidP="000E6CAF">
            <w:pPr>
              <w:jc w:val="center"/>
              <w:rPr>
                <w:rFonts w:cs="Times New Roman"/>
                <w:color w:val="000000"/>
                <w:sz w:val="20"/>
                <w:szCs w:val="20"/>
              </w:rPr>
            </w:pPr>
          </w:p>
        </w:tc>
      </w:tr>
    </w:tbl>
    <w:p w:rsidR="009415B2" w:rsidRDefault="009415B2"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tbl>
      <w:tblPr>
        <w:tblW w:w="9240" w:type="dxa"/>
        <w:tblInd w:w="93" w:type="dxa"/>
        <w:tblLook w:val="04A0" w:firstRow="1" w:lastRow="0" w:firstColumn="1" w:lastColumn="0" w:noHBand="0" w:noVBand="1"/>
      </w:tblPr>
      <w:tblGrid>
        <w:gridCol w:w="9240"/>
      </w:tblGrid>
      <w:tr w:rsidR="006E6DCF" w:rsidRPr="006E6DCF" w:rsidTr="008B41CA">
        <w:trPr>
          <w:trHeight w:val="1707"/>
        </w:trPr>
        <w:tc>
          <w:tcPr>
            <w:tcW w:w="9240" w:type="dxa"/>
            <w:tcBorders>
              <w:top w:val="nil"/>
              <w:left w:val="nil"/>
              <w:bottom w:val="nil"/>
              <w:right w:val="nil"/>
            </w:tcBorders>
            <w:shd w:val="clear" w:color="auto" w:fill="auto"/>
            <w:vAlign w:val="bottom"/>
            <w:hideMark/>
          </w:tcPr>
          <w:p w:rsidR="006E6DCF" w:rsidRPr="006E6DCF" w:rsidRDefault="006E6DCF" w:rsidP="00305D9B">
            <w:pPr>
              <w:jc w:val="center"/>
              <w:rPr>
                <w:rFonts w:cs="Times New Roman"/>
                <w:b/>
                <w:bCs/>
                <w:color w:val="000000"/>
              </w:rPr>
            </w:pPr>
            <w:r w:rsidRPr="006E6DCF">
              <w:rPr>
                <w:rFonts w:cs="Times New Roman"/>
                <w:b/>
                <w:bCs/>
                <w:color w:val="000000"/>
              </w:rPr>
              <w:lastRenderedPageBreak/>
              <w:t>Сведения о численности и фактических расходах на оплату труда муниципальных служащих органов местного самоуправления и работников муниципальных учреждений  городского округа Электросталь Московской области  по состоянию на  01.0</w:t>
            </w:r>
            <w:r w:rsidR="00305D9B">
              <w:rPr>
                <w:rFonts w:cs="Times New Roman"/>
                <w:b/>
                <w:bCs/>
                <w:color w:val="000000"/>
              </w:rPr>
              <w:t>4</w:t>
            </w:r>
            <w:r w:rsidRPr="006E6DCF">
              <w:rPr>
                <w:rFonts w:cs="Times New Roman"/>
                <w:b/>
                <w:bCs/>
                <w:color w:val="000000"/>
              </w:rPr>
              <w:t>.202</w:t>
            </w:r>
            <w:r w:rsidR="00305D9B">
              <w:rPr>
                <w:rFonts w:cs="Times New Roman"/>
                <w:b/>
                <w:bCs/>
                <w:color w:val="000000"/>
              </w:rPr>
              <w:t>6</w:t>
            </w:r>
            <w:r w:rsidRPr="006E6DCF">
              <w:rPr>
                <w:rFonts w:cs="Times New Roman"/>
                <w:b/>
                <w:bCs/>
                <w:color w:val="000000"/>
              </w:rPr>
              <w:t xml:space="preserve"> года</w:t>
            </w:r>
          </w:p>
        </w:tc>
      </w:tr>
    </w:tbl>
    <w:p w:rsidR="00075136" w:rsidRDefault="00075136" w:rsidP="00075136"/>
    <w:tbl>
      <w:tblPr>
        <w:tblW w:w="9432" w:type="dxa"/>
        <w:tblInd w:w="87" w:type="dxa"/>
        <w:tblLook w:val="04A0" w:firstRow="1" w:lastRow="0" w:firstColumn="1" w:lastColumn="0" w:noHBand="0" w:noVBand="1"/>
      </w:tblPr>
      <w:tblGrid>
        <w:gridCol w:w="6"/>
        <w:gridCol w:w="3934"/>
        <w:gridCol w:w="1016"/>
        <w:gridCol w:w="1484"/>
        <w:gridCol w:w="1322"/>
        <w:gridCol w:w="835"/>
        <w:gridCol w:w="643"/>
        <w:gridCol w:w="192"/>
      </w:tblGrid>
      <w:tr w:rsidR="008B41CA" w:rsidRPr="008B41CA" w:rsidTr="008B41CA">
        <w:trPr>
          <w:gridAfter w:val="1"/>
          <w:wAfter w:w="192" w:type="dxa"/>
          <w:trHeight w:val="1710"/>
        </w:trPr>
        <w:tc>
          <w:tcPr>
            <w:tcW w:w="3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41CA" w:rsidRPr="008B41CA" w:rsidRDefault="008B41CA" w:rsidP="008B41CA">
            <w:pPr>
              <w:jc w:val="center"/>
              <w:rPr>
                <w:rFonts w:cs="Times New Roman"/>
                <w:b/>
                <w:bCs/>
                <w:color w:val="000000"/>
              </w:rPr>
            </w:pPr>
            <w:r w:rsidRPr="008B41CA">
              <w:rPr>
                <w:rFonts w:cs="Times New Roman"/>
                <w:b/>
                <w:bCs/>
                <w:color w:val="000000"/>
              </w:rPr>
              <w:t>Наименование показателя</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8B41CA" w:rsidRPr="008B41CA" w:rsidRDefault="008B41CA" w:rsidP="008B41CA">
            <w:pPr>
              <w:jc w:val="center"/>
              <w:rPr>
                <w:rFonts w:cs="Times New Roman"/>
                <w:b/>
                <w:bCs/>
                <w:color w:val="000000"/>
              </w:rPr>
            </w:pPr>
            <w:r w:rsidRPr="008B41CA">
              <w:rPr>
                <w:rFonts w:cs="Times New Roman"/>
                <w:b/>
                <w:bCs/>
                <w:color w:val="000000"/>
              </w:rPr>
              <w:t>Численность (чел.)</w:t>
            </w:r>
          </w:p>
        </w:tc>
        <w:tc>
          <w:tcPr>
            <w:tcW w:w="2800" w:type="dxa"/>
            <w:gridSpan w:val="3"/>
            <w:tcBorders>
              <w:top w:val="single" w:sz="4" w:space="0" w:color="auto"/>
              <w:left w:val="nil"/>
              <w:bottom w:val="single" w:sz="4" w:space="0" w:color="auto"/>
              <w:right w:val="single" w:sz="4" w:space="0" w:color="auto"/>
            </w:tcBorders>
            <w:shd w:val="clear" w:color="auto" w:fill="auto"/>
            <w:vAlign w:val="center"/>
            <w:hideMark/>
          </w:tcPr>
          <w:p w:rsidR="008B41CA" w:rsidRPr="008B41CA" w:rsidRDefault="008B41CA" w:rsidP="008B41CA">
            <w:pPr>
              <w:jc w:val="center"/>
              <w:rPr>
                <w:rFonts w:cs="Times New Roman"/>
                <w:b/>
                <w:bCs/>
                <w:color w:val="000000"/>
              </w:rPr>
            </w:pPr>
            <w:r w:rsidRPr="008B41CA">
              <w:rPr>
                <w:rFonts w:cs="Times New Roman"/>
                <w:b/>
                <w:bCs/>
                <w:color w:val="000000"/>
              </w:rPr>
              <w:t>Фактические расходы на оплату труда  (тыс. руб.)</w:t>
            </w:r>
          </w:p>
        </w:tc>
      </w:tr>
      <w:tr w:rsidR="008B41CA" w:rsidRPr="008B41CA" w:rsidTr="008B41CA">
        <w:trPr>
          <w:gridAfter w:val="1"/>
          <w:wAfter w:w="192" w:type="dxa"/>
          <w:trHeight w:val="1425"/>
        </w:trPr>
        <w:tc>
          <w:tcPr>
            <w:tcW w:w="3940" w:type="dxa"/>
            <w:gridSpan w:val="2"/>
            <w:tcBorders>
              <w:top w:val="nil"/>
              <w:left w:val="single" w:sz="4" w:space="0" w:color="auto"/>
              <w:bottom w:val="single" w:sz="4" w:space="0" w:color="auto"/>
              <w:right w:val="single" w:sz="4" w:space="0" w:color="auto"/>
            </w:tcBorders>
            <w:shd w:val="clear" w:color="auto" w:fill="auto"/>
            <w:vAlign w:val="bottom"/>
            <w:hideMark/>
          </w:tcPr>
          <w:p w:rsidR="008B41CA" w:rsidRPr="008B41CA" w:rsidRDefault="008B41CA" w:rsidP="008B41CA">
            <w:pPr>
              <w:rPr>
                <w:rFonts w:cs="Times New Roman"/>
                <w:color w:val="000000"/>
              </w:rPr>
            </w:pPr>
            <w:r w:rsidRPr="008B41CA">
              <w:rPr>
                <w:rFonts w:cs="Times New Roman"/>
                <w:color w:val="000000"/>
              </w:rPr>
              <w:t>1.Муниципальные служащие органов местного самоуправления</w:t>
            </w:r>
          </w:p>
        </w:tc>
        <w:tc>
          <w:tcPr>
            <w:tcW w:w="2500" w:type="dxa"/>
            <w:gridSpan w:val="2"/>
            <w:tcBorders>
              <w:top w:val="nil"/>
              <w:left w:val="nil"/>
              <w:bottom w:val="single" w:sz="4" w:space="0" w:color="auto"/>
              <w:right w:val="single" w:sz="4" w:space="0" w:color="auto"/>
            </w:tcBorders>
            <w:shd w:val="clear" w:color="auto" w:fill="auto"/>
            <w:noWrap/>
            <w:vAlign w:val="bottom"/>
            <w:hideMark/>
          </w:tcPr>
          <w:p w:rsidR="008B41CA" w:rsidRPr="008B41CA" w:rsidRDefault="008B41CA" w:rsidP="008B41CA">
            <w:pPr>
              <w:jc w:val="center"/>
              <w:rPr>
                <w:rFonts w:ascii="Calibri" w:hAnsi="Calibri" w:cs="Times New Roman"/>
                <w:color w:val="000000"/>
              </w:rPr>
            </w:pPr>
            <w:r w:rsidRPr="008B41CA">
              <w:rPr>
                <w:rFonts w:ascii="Calibri" w:hAnsi="Calibri" w:cs="Times New Roman"/>
                <w:color w:val="000000"/>
              </w:rPr>
              <w:t>102</w:t>
            </w:r>
          </w:p>
        </w:tc>
        <w:tc>
          <w:tcPr>
            <w:tcW w:w="28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B41CA" w:rsidRPr="008B41CA" w:rsidRDefault="008B41CA" w:rsidP="008B41CA">
            <w:pPr>
              <w:jc w:val="center"/>
              <w:rPr>
                <w:rFonts w:ascii="Calibri" w:hAnsi="Calibri" w:cs="Times New Roman"/>
                <w:color w:val="000000"/>
              </w:rPr>
            </w:pPr>
            <w:r w:rsidRPr="008B41CA">
              <w:rPr>
                <w:rFonts w:ascii="Calibri" w:hAnsi="Calibri" w:cs="Times New Roman"/>
                <w:color w:val="000000"/>
              </w:rPr>
              <w:t>37 578,7</w:t>
            </w:r>
          </w:p>
        </w:tc>
      </w:tr>
      <w:tr w:rsidR="008B41CA" w:rsidRPr="008B41CA" w:rsidTr="008B41CA">
        <w:trPr>
          <w:gridAfter w:val="1"/>
          <w:wAfter w:w="192" w:type="dxa"/>
          <w:trHeight w:val="1590"/>
        </w:trPr>
        <w:tc>
          <w:tcPr>
            <w:tcW w:w="3940" w:type="dxa"/>
            <w:gridSpan w:val="2"/>
            <w:tcBorders>
              <w:top w:val="nil"/>
              <w:left w:val="single" w:sz="4" w:space="0" w:color="auto"/>
              <w:bottom w:val="single" w:sz="4" w:space="0" w:color="auto"/>
              <w:right w:val="single" w:sz="4" w:space="0" w:color="auto"/>
            </w:tcBorders>
            <w:shd w:val="clear" w:color="auto" w:fill="auto"/>
            <w:vAlign w:val="bottom"/>
            <w:hideMark/>
          </w:tcPr>
          <w:p w:rsidR="008B41CA" w:rsidRPr="008B41CA" w:rsidRDefault="008B41CA" w:rsidP="008B41CA">
            <w:pPr>
              <w:rPr>
                <w:rFonts w:cs="Times New Roman"/>
                <w:color w:val="000000"/>
              </w:rPr>
            </w:pPr>
            <w:r w:rsidRPr="008B41CA">
              <w:rPr>
                <w:rFonts w:cs="Times New Roman"/>
                <w:color w:val="000000"/>
              </w:rPr>
              <w:t>2.Работники муниципальных учреждений</w:t>
            </w:r>
          </w:p>
        </w:tc>
        <w:tc>
          <w:tcPr>
            <w:tcW w:w="2500" w:type="dxa"/>
            <w:gridSpan w:val="2"/>
            <w:tcBorders>
              <w:top w:val="nil"/>
              <w:left w:val="nil"/>
              <w:bottom w:val="single" w:sz="4" w:space="0" w:color="auto"/>
              <w:right w:val="single" w:sz="4" w:space="0" w:color="auto"/>
            </w:tcBorders>
            <w:shd w:val="clear" w:color="auto" w:fill="auto"/>
            <w:noWrap/>
            <w:vAlign w:val="bottom"/>
            <w:hideMark/>
          </w:tcPr>
          <w:p w:rsidR="008B41CA" w:rsidRPr="008B41CA" w:rsidRDefault="008B41CA" w:rsidP="008B41CA">
            <w:pPr>
              <w:jc w:val="center"/>
              <w:rPr>
                <w:rFonts w:ascii="Calibri" w:hAnsi="Calibri" w:cs="Times New Roman"/>
                <w:color w:val="000000"/>
              </w:rPr>
            </w:pPr>
            <w:r w:rsidRPr="008B41CA">
              <w:rPr>
                <w:rFonts w:ascii="Calibri" w:hAnsi="Calibri" w:cs="Times New Roman"/>
                <w:color w:val="000000"/>
              </w:rPr>
              <w:t>3 806</w:t>
            </w:r>
          </w:p>
        </w:tc>
        <w:tc>
          <w:tcPr>
            <w:tcW w:w="28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B41CA" w:rsidRPr="008B41CA" w:rsidRDefault="008B41CA" w:rsidP="008B41CA">
            <w:pPr>
              <w:jc w:val="center"/>
              <w:rPr>
                <w:rFonts w:ascii="Calibri" w:hAnsi="Calibri" w:cs="Times New Roman"/>
                <w:color w:val="000000"/>
              </w:rPr>
            </w:pPr>
            <w:r w:rsidRPr="008B41CA">
              <w:rPr>
                <w:rFonts w:ascii="Calibri" w:hAnsi="Calibri" w:cs="Times New Roman"/>
                <w:color w:val="000000"/>
              </w:rPr>
              <w:t>900 898,7</w:t>
            </w:r>
          </w:p>
        </w:tc>
      </w:tr>
      <w:tr w:rsidR="008B41CA" w:rsidRPr="006E6DCF" w:rsidTr="008B41CA">
        <w:trPr>
          <w:gridBefore w:val="1"/>
          <w:wBefore w:w="6" w:type="dxa"/>
          <w:trHeight w:val="300"/>
        </w:trPr>
        <w:tc>
          <w:tcPr>
            <w:tcW w:w="4950" w:type="dxa"/>
            <w:gridSpan w:val="2"/>
            <w:noWrap/>
            <w:vAlign w:val="bottom"/>
            <w:hideMark/>
          </w:tcPr>
          <w:p w:rsidR="008B41CA" w:rsidRPr="006E6DCF" w:rsidRDefault="00CD6C73" w:rsidP="008D206B">
            <w:pPr>
              <w:spacing w:line="276" w:lineRule="auto"/>
              <w:rPr>
                <w:rFonts w:cs="Times New Roman"/>
                <w:color w:val="000000"/>
              </w:rPr>
            </w:pPr>
            <w:r>
              <w:rPr>
                <w:rFonts w:cs="Times New Roman"/>
                <w:color w:val="000000"/>
              </w:rPr>
              <w:t xml:space="preserve"> </w:t>
            </w:r>
          </w:p>
        </w:tc>
        <w:tc>
          <w:tcPr>
            <w:tcW w:w="2806" w:type="dxa"/>
            <w:gridSpan w:val="2"/>
            <w:noWrap/>
            <w:vAlign w:val="bottom"/>
            <w:hideMark/>
          </w:tcPr>
          <w:p w:rsidR="008B41CA" w:rsidRPr="006E6DCF" w:rsidRDefault="008B41CA" w:rsidP="008D206B">
            <w:pPr>
              <w:spacing w:line="276" w:lineRule="auto"/>
              <w:rPr>
                <w:rFonts w:asciiTheme="minorHAnsi" w:eastAsiaTheme="minorEastAsia" w:hAnsiTheme="minorHAnsi" w:cs="Times New Roman"/>
              </w:rPr>
            </w:pPr>
          </w:p>
        </w:tc>
        <w:tc>
          <w:tcPr>
            <w:tcW w:w="835" w:type="dxa"/>
            <w:noWrap/>
            <w:vAlign w:val="bottom"/>
            <w:hideMark/>
          </w:tcPr>
          <w:p w:rsidR="008B41CA" w:rsidRPr="006E6DCF" w:rsidRDefault="008B41CA" w:rsidP="008D206B">
            <w:pPr>
              <w:spacing w:line="276" w:lineRule="auto"/>
              <w:rPr>
                <w:rFonts w:asciiTheme="minorHAnsi" w:eastAsiaTheme="minorEastAsia" w:hAnsiTheme="minorHAnsi" w:cs="Times New Roman"/>
              </w:rPr>
            </w:pPr>
          </w:p>
        </w:tc>
        <w:tc>
          <w:tcPr>
            <w:tcW w:w="835" w:type="dxa"/>
            <w:gridSpan w:val="2"/>
            <w:noWrap/>
            <w:vAlign w:val="bottom"/>
            <w:hideMark/>
          </w:tcPr>
          <w:p w:rsidR="008B41CA" w:rsidRPr="006E6DCF" w:rsidRDefault="008B41CA" w:rsidP="008D206B">
            <w:pPr>
              <w:spacing w:line="276" w:lineRule="auto"/>
              <w:rPr>
                <w:rFonts w:asciiTheme="minorHAnsi" w:eastAsiaTheme="minorEastAsia" w:hAnsiTheme="minorHAnsi" w:cs="Times New Roman"/>
              </w:rPr>
            </w:pPr>
          </w:p>
        </w:tc>
      </w:tr>
      <w:tr w:rsidR="008B41CA" w:rsidRPr="006E6DCF" w:rsidTr="008B41CA">
        <w:trPr>
          <w:gridBefore w:val="1"/>
          <w:wBefore w:w="6" w:type="dxa"/>
          <w:trHeight w:val="300"/>
        </w:trPr>
        <w:tc>
          <w:tcPr>
            <w:tcW w:w="4950" w:type="dxa"/>
            <w:gridSpan w:val="2"/>
            <w:noWrap/>
            <w:vAlign w:val="bottom"/>
            <w:hideMark/>
          </w:tcPr>
          <w:p w:rsidR="008B41CA" w:rsidRPr="006E6DCF" w:rsidRDefault="00CD6C73" w:rsidP="008D206B">
            <w:pPr>
              <w:spacing w:line="276" w:lineRule="auto"/>
              <w:rPr>
                <w:rFonts w:asciiTheme="minorHAnsi" w:eastAsiaTheme="minorEastAsia" w:hAnsiTheme="minorHAnsi" w:cs="Times New Roman"/>
              </w:rPr>
            </w:pPr>
            <w:r>
              <w:rPr>
                <w:rFonts w:asciiTheme="minorHAnsi" w:eastAsiaTheme="minorEastAsia" w:hAnsiTheme="minorHAnsi" w:cs="Times New Roman"/>
              </w:rPr>
              <w:t xml:space="preserve"> </w:t>
            </w:r>
          </w:p>
        </w:tc>
        <w:tc>
          <w:tcPr>
            <w:tcW w:w="2806" w:type="dxa"/>
            <w:gridSpan w:val="2"/>
            <w:noWrap/>
            <w:vAlign w:val="bottom"/>
            <w:hideMark/>
          </w:tcPr>
          <w:p w:rsidR="008B41CA" w:rsidRPr="006E6DCF" w:rsidRDefault="008B41CA" w:rsidP="008D206B">
            <w:pPr>
              <w:spacing w:line="276" w:lineRule="auto"/>
              <w:rPr>
                <w:rFonts w:asciiTheme="minorHAnsi" w:eastAsiaTheme="minorEastAsia" w:hAnsiTheme="minorHAnsi" w:cs="Times New Roman"/>
              </w:rPr>
            </w:pPr>
          </w:p>
        </w:tc>
        <w:tc>
          <w:tcPr>
            <w:tcW w:w="835" w:type="dxa"/>
            <w:noWrap/>
            <w:vAlign w:val="bottom"/>
            <w:hideMark/>
          </w:tcPr>
          <w:p w:rsidR="008B41CA" w:rsidRPr="006E6DCF" w:rsidRDefault="008B41CA" w:rsidP="008D206B">
            <w:pPr>
              <w:spacing w:line="276" w:lineRule="auto"/>
              <w:rPr>
                <w:rFonts w:asciiTheme="minorHAnsi" w:eastAsiaTheme="minorEastAsia" w:hAnsiTheme="minorHAnsi" w:cs="Times New Roman"/>
              </w:rPr>
            </w:pPr>
          </w:p>
        </w:tc>
        <w:tc>
          <w:tcPr>
            <w:tcW w:w="835" w:type="dxa"/>
            <w:gridSpan w:val="2"/>
            <w:noWrap/>
            <w:vAlign w:val="bottom"/>
            <w:hideMark/>
          </w:tcPr>
          <w:p w:rsidR="008B41CA" w:rsidRPr="006E6DCF" w:rsidRDefault="008B41CA" w:rsidP="008D206B">
            <w:pPr>
              <w:spacing w:line="276" w:lineRule="auto"/>
              <w:rPr>
                <w:rFonts w:asciiTheme="minorHAnsi" w:eastAsiaTheme="minorEastAsia" w:hAnsiTheme="minorHAnsi" w:cs="Times New Roman"/>
              </w:rPr>
            </w:pPr>
          </w:p>
        </w:tc>
      </w:tr>
      <w:tr w:rsidR="008B41CA" w:rsidRPr="006E6DCF" w:rsidTr="008B41CA">
        <w:trPr>
          <w:gridBefore w:val="1"/>
          <w:wBefore w:w="6" w:type="dxa"/>
          <w:trHeight w:val="315"/>
        </w:trPr>
        <w:tc>
          <w:tcPr>
            <w:tcW w:w="4950" w:type="dxa"/>
            <w:gridSpan w:val="2"/>
            <w:noWrap/>
            <w:vAlign w:val="bottom"/>
            <w:hideMark/>
          </w:tcPr>
          <w:p w:rsidR="008B41CA" w:rsidRPr="006E6DCF" w:rsidRDefault="00CD6C73" w:rsidP="008D206B">
            <w:pPr>
              <w:spacing w:line="276" w:lineRule="auto"/>
              <w:rPr>
                <w:rFonts w:cs="Times New Roman"/>
                <w:color w:val="000000"/>
              </w:rPr>
            </w:pPr>
            <w:r>
              <w:rPr>
                <w:rFonts w:cs="Times New Roman"/>
                <w:color w:val="000000"/>
              </w:rPr>
              <w:t xml:space="preserve"> </w:t>
            </w:r>
          </w:p>
        </w:tc>
        <w:tc>
          <w:tcPr>
            <w:tcW w:w="4476" w:type="dxa"/>
            <w:gridSpan w:val="5"/>
            <w:noWrap/>
            <w:vAlign w:val="bottom"/>
            <w:hideMark/>
          </w:tcPr>
          <w:p w:rsidR="008B41CA" w:rsidRPr="006E6DCF" w:rsidRDefault="00CD6C73" w:rsidP="008D206B">
            <w:pPr>
              <w:spacing w:line="276" w:lineRule="auto"/>
              <w:jc w:val="right"/>
              <w:rPr>
                <w:rFonts w:cs="Times New Roman"/>
                <w:color w:val="000000"/>
              </w:rPr>
            </w:pPr>
            <w:r>
              <w:rPr>
                <w:rFonts w:cs="Times New Roman"/>
                <w:color w:val="000000"/>
              </w:rPr>
              <w:t xml:space="preserve"> </w:t>
            </w:r>
          </w:p>
        </w:tc>
      </w:tr>
      <w:tr w:rsidR="008B41CA" w:rsidRPr="006E6DCF" w:rsidTr="008B41CA">
        <w:trPr>
          <w:gridBefore w:val="1"/>
          <w:wBefore w:w="6" w:type="dxa"/>
          <w:trHeight w:val="300"/>
        </w:trPr>
        <w:tc>
          <w:tcPr>
            <w:tcW w:w="4950" w:type="dxa"/>
            <w:gridSpan w:val="2"/>
            <w:noWrap/>
            <w:vAlign w:val="bottom"/>
            <w:hideMark/>
          </w:tcPr>
          <w:p w:rsidR="008B41CA" w:rsidRPr="006E6DCF" w:rsidRDefault="008B41CA" w:rsidP="008D206B">
            <w:pPr>
              <w:spacing w:line="276" w:lineRule="auto"/>
              <w:rPr>
                <w:rFonts w:asciiTheme="minorHAnsi" w:eastAsiaTheme="minorEastAsia" w:hAnsiTheme="minorHAnsi" w:cs="Times New Roman"/>
              </w:rPr>
            </w:pPr>
          </w:p>
        </w:tc>
        <w:tc>
          <w:tcPr>
            <w:tcW w:w="2806" w:type="dxa"/>
            <w:gridSpan w:val="2"/>
            <w:noWrap/>
            <w:vAlign w:val="bottom"/>
            <w:hideMark/>
          </w:tcPr>
          <w:p w:rsidR="008B41CA" w:rsidRPr="006E6DCF" w:rsidRDefault="008B41CA" w:rsidP="008D206B">
            <w:pPr>
              <w:spacing w:line="276" w:lineRule="auto"/>
              <w:rPr>
                <w:rFonts w:asciiTheme="minorHAnsi" w:eastAsiaTheme="minorEastAsia" w:hAnsiTheme="minorHAnsi" w:cs="Times New Roman"/>
              </w:rPr>
            </w:pPr>
          </w:p>
        </w:tc>
        <w:tc>
          <w:tcPr>
            <w:tcW w:w="835" w:type="dxa"/>
            <w:noWrap/>
            <w:vAlign w:val="bottom"/>
            <w:hideMark/>
          </w:tcPr>
          <w:p w:rsidR="008B41CA" w:rsidRPr="006E6DCF" w:rsidRDefault="008B41CA" w:rsidP="008D206B">
            <w:pPr>
              <w:spacing w:line="276" w:lineRule="auto"/>
              <w:rPr>
                <w:rFonts w:asciiTheme="minorHAnsi" w:eastAsiaTheme="minorEastAsia" w:hAnsiTheme="minorHAnsi" w:cs="Times New Roman"/>
              </w:rPr>
            </w:pPr>
          </w:p>
        </w:tc>
        <w:tc>
          <w:tcPr>
            <w:tcW w:w="835" w:type="dxa"/>
            <w:gridSpan w:val="2"/>
            <w:noWrap/>
            <w:vAlign w:val="bottom"/>
            <w:hideMark/>
          </w:tcPr>
          <w:p w:rsidR="008B41CA" w:rsidRPr="006E6DCF" w:rsidRDefault="008B41CA" w:rsidP="008D206B">
            <w:pPr>
              <w:spacing w:line="276" w:lineRule="auto"/>
              <w:rPr>
                <w:rFonts w:asciiTheme="minorHAnsi" w:eastAsiaTheme="minorEastAsia" w:hAnsiTheme="minorHAnsi" w:cs="Times New Roman"/>
              </w:rPr>
            </w:pPr>
          </w:p>
        </w:tc>
      </w:tr>
    </w:tbl>
    <w:p w:rsidR="008B41CA" w:rsidRDefault="008B41CA" w:rsidP="008B41CA"/>
    <w:p w:rsidR="00416F89" w:rsidRDefault="00416F89" w:rsidP="00416F89"/>
    <w:sectPr w:rsidR="00416F89" w:rsidSect="001D4754">
      <w:headerReference w:type="default" r:id="rId9"/>
      <w:pgSz w:w="11906" w:h="16838"/>
      <w:pgMar w:top="1134" w:right="850" w:bottom="709"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6DB" w:rsidRDefault="006F66DB" w:rsidP="00476DAD">
      <w:r>
        <w:separator/>
      </w:r>
    </w:p>
  </w:endnote>
  <w:endnote w:type="continuationSeparator" w:id="0">
    <w:p w:rsidR="006F66DB" w:rsidRDefault="006F66DB" w:rsidP="0047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6DB" w:rsidRDefault="006F66DB" w:rsidP="00476DAD">
      <w:r>
        <w:separator/>
      </w:r>
    </w:p>
  </w:footnote>
  <w:footnote w:type="continuationSeparator" w:id="0">
    <w:p w:rsidR="006F66DB" w:rsidRDefault="006F66DB" w:rsidP="00476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9594"/>
      <w:docPartObj>
        <w:docPartGallery w:val="Page Numbers (Top of Page)"/>
        <w:docPartUnique/>
      </w:docPartObj>
    </w:sdtPr>
    <w:sdtEndPr/>
    <w:sdtContent>
      <w:p w:rsidR="00801B7D" w:rsidRDefault="0055167F">
        <w:pPr>
          <w:pStyle w:val="a6"/>
          <w:jc w:val="center"/>
        </w:pPr>
        <w:r>
          <w:rPr>
            <w:noProof/>
          </w:rPr>
          <w:fldChar w:fldCharType="begin"/>
        </w:r>
        <w:r>
          <w:rPr>
            <w:noProof/>
          </w:rPr>
          <w:instrText xml:space="preserve"> PAGE   \* MERGEFORMAT </w:instrText>
        </w:r>
        <w:r>
          <w:rPr>
            <w:noProof/>
          </w:rPr>
          <w:fldChar w:fldCharType="separate"/>
        </w:r>
        <w:r w:rsidR="00CD6C73">
          <w:rPr>
            <w:noProof/>
          </w:rPr>
          <w:t>- 2 -</w:t>
        </w:r>
        <w:r>
          <w:rPr>
            <w:noProof/>
          </w:rPr>
          <w:fldChar w:fldCharType="end"/>
        </w:r>
      </w:p>
    </w:sdtContent>
  </w:sdt>
  <w:p w:rsidR="00801B7D" w:rsidRDefault="00801B7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3CDE"/>
    <w:rsid w:val="00003F8C"/>
    <w:rsid w:val="0000439C"/>
    <w:rsid w:val="00037802"/>
    <w:rsid w:val="00043FCD"/>
    <w:rsid w:val="00053022"/>
    <w:rsid w:val="0006218A"/>
    <w:rsid w:val="00067FF9"/>
    <w:rsid w:val="00071A56"/>
    <w:rsid w:val="00075136"/>
    <w:rsid w:val="000873AA"/>
    <w:rsid w:val="000B4FE3"/>
    <w:rsid w:val="000B5CD6"/>
    <w:rsid w:val="000C5009"/>
    <w:rsid w:val="000D4EAC"/>
    <w:rsid w:val="000E4F32"/>
    <w:rsid w:val="000E6CAF"/>
    <w:rsid w:val="001201CF"/>
    <w:rsid w:val="00124370"/>
    <w:rsid w:val="00170216"/>
    <w:rsid w:val="001729C0"/>
    <w:rsid w:val="001825F1"/>
    <w:rsid w:val="001A034E"/>
    <w:rsid w:val="001A603A"/>
    <w:rsid w:val="001B0859"/>
    <w:rsid w:val="001C1357"/>
    <w:rsid w:val="001C4A02"/>
    <w:rsid w:val="001D209C"/>
    <w:rsid w:val="001D4754"/>
    <w:rsid w:val="00214A11"/>
    <w:rsid w:val="00231609"/>
    <w:rsid w:val="00231C0D"/>
    <w:rsid w:val="00240061"/>
    <w:rsid w:val="00251957"/>
    <w:rsid w:val="00256125"/>
    <w:rsid w:val="00257E01"/>
    <w:rsid w:val="00284BE2"/>
    <w:rsid w:val="002B74DB"/>
    <w:rsid w:val="002C708C"/>
    <w:rsid w:val="002C7620"/>
    <w:rsid w:val="002C7F83"/>
    <w:rsid w:val="002F3F67"/>
    <w:rsid w:val="00303886"/>
    <w:rsid w:val="00304243"/>
    <w:rsid w:val="00305D9B"/>
    <w:rsid w:val="0032506C"/>
    <w:rsid w:val="003277A1"/>
    <w:rsid w:val="003366C1"/>
    <w:rsid w:val="00350501"/>
    <w:rsid w:val="003511E3"/>
    <w:rsid w:val="003551A0"/>
    <w:rsid w:val="00355A29"/>
    <w:rsid w:val="00386904"/>
    <w:rsid w:val="00390F75"/>
    <w:rsid w:val="00395443"/>
    <w:rsid w:val="003A635F"/>
    <w:rsid w:val="003A6C8B"/>
    <w:rsid w:val="003A7CF5"/>
    <w:rsid w:val="003C5454"/>
    <w:rsid w:val="003C7107"/>
    <w:rsid w:val="003D0310"/>
    <w:rsid w:val="003D6476"/>
    <w:rsid w:val="003D67BD"/>
    <w:rsid w:val="003F5BB5"/>
    <w:rsid w:val="00404209"/>
    <w:rsid w:val="00416F89"/>
    <w:rsid w:val="00443876"/>
    <w:rsid w:val="004453D8"/>
    <w:rsid w:val="004501D9"/>
    <w:rsid w:val="004539FC"/>
    <w:rsid w:val="00472474"/>
    <w:rsid w:val="00476DAD"/>
    <w:rsid w:val="00485001"/>
    <w:rsid w:val="004907C9"/>
    <w:rsid w:val="004918CE"/>
    <w:rsid w:val="004A4DD3"/>
    <w:rsid w:val="004B3F63"/>
    <w:rsid w:val="004C10F9"/>
    <w:rsid w:val="0050163A"/>
    <w:rsid w:val="0050177D"/>
    <w:rsid w:val="0051431D"/>
    <w:rsid w:val="005157F4"/>
    <w:rsid w:val="00522E9B"/>
    <w:rsid w:val="00523B11"/>
    <w:rsid w:val="0055167F"/>
    <w:rsid w:val="005518E1"/>
    <w:rsid w:val="00554DFF"/>
    <w:rsid w:val="00565548"/>
    <w:rsid w:val="005822D1"/>
    <w:rsid w:val="005C3ACF"/>
    <w:rsid w:val="005C5DC1"/>
    <w:rsid w:val="005C65A6"/>
    <w:rsid w:val="005E40E7"/>
    <w:rsid w:val="00605DE1"/>
    <w:rsid w:val="006102EC"/>
    <w:rsid w:val="00614E47"/>
    <w:rsid w:val="00615A52"/>
    <w:rsid w:val="00672412"/>
    <w:rsid w:val="006748D9"/>
    <w:rsid w:val="0067698F"/>
    <w:rsid w:val="006923A3"/>
    <w:rsid w:val="006C200E"/>
    <w:rsid w:val="006E4CE0"/>
    <w:rsid w:val="006E5B7E"/>
    <w:rsid w:val="006E6DCF"/>
    <w:rsid w:val="006F66DB"/>
    <w:rsid w:val="0073258A"/>
    <w:rsid w:val="007553BD"/>
    <w:rsid w:val="00763F92"/>
    <w:rsid w:val="00771322"/>
    <w:rsid w:val="007D3D8B"/>
    <w:rsid w:val="007D4FBF"/>
    <w:rsid w:val="007E0D4E"/>
    <w:rsid w:val="00801B7D"/>
    <w:rsid w:val="008105DD"/>
    <w:rsid w:val="008257AB"/>
    <w:rsid w:val="00847110"/>
    <w:rsid w:val="0085451E"/>
    <w:rsid w:val="0087510F"/>
    <w:rsid w:val="00892DF2"/>
    <w:rsid w:val="008A4060"/>
    <w:rsid w:val="008B2232"/>
    <w:rsid w:val="008B41CA"/>
    <w:rsid w:val="008C6D40"/>
    <w:rsid w:val="008D3159"/>
    <w:rsid w:val="008D6C06"/>
    <w:rsid w:val="008D7F0A"/>
    <w:rsid w:val="00905B57"/>
    <w:rsid w:val="00910A7D"/>
    <w:rsid w:val="00913CDE"/>
    <w:rsid w:val="00926241"/>
    <w:rsid w:val="009318E8"/>
    <w:rsid w:val="009369C3"/>
    <w:rsid w:val="009415B2"/>
    <w:rsid w:val="009532EA"/>
    <w:rsid w:val="00955020"/>
    <w:rsid w:val="00971820"/>
    <w:rsid w:val="00984FD0"/>
    <w:rsid w:val="00996D2A"/>
    <w:rsid w:val="009F09B9"/>
    <w:rsid w:val="009F2993"/>
    <w:rsid w:val="00A230E5"/>
    <w:rsid w:val="00A2700A"/>
    <w:rsid w:val="00A55078"/>
    <w:rsid w:val="00A57335"/>
    <w:rsid w:val="00A71D96"/>
    <w:rsid w:val="00A903BC"/>
    <w:rsid w:val="00B01D5C"/>
    <w:rsid w:val="00B44493"/>
    <w:rsid w:val="00B54811"/>
    <w:rsid w:val="00B62F34"/>
    <w:rsid w:val="00B76A8F"/>
    <w:rsid w:val="00B96A2D"/>
    <w:rsid w:val="00BB63D3"/>
    <w:rsid w:val="00BD131E"/>
    <w:rsid w:val="00BD19CE"/>
    <w:rsid w:val="00BF7ACB"/>
    <w:rsid w:val="00BF7BC1"/>
    <w:rsid w:val="00C070CD"/>
    <w:rsid w:val="00C11E11"/>
    <w:rsid w:val="00C405E1"/>
    <w:rsid w:val="00C4187B"/>
    <w:rsid w:val="00C51528"/>
    <w:rsid w:val="00C535C3"/>
    <w:rsid w:val="00C76AB4"/>
    <w:rsid w:val="00C8336A"/>
    <w:rsid w:val="00C93112"/>
    <w:rsid w:val="00CB0D81"/>
    <w:rsid w:val="00CD6C73"/>
    <w:rsid w:val="00CE5737"/>
    <w:rsid w:val="00CF679D"/>
    <w:rsid w:val="00D10D32"/>
    <w:rsid w:val="00D27E3C"/>
    <w:rsid w:val="00D45CE9"/>
    <w:rsid w:val="00D87EA0"/>
    <w:rsid w:val="00D90EBE"/>
    <w:rsid w:val="00DB53DC"/>
    <w:rsid w:val="00DF0299"/>
    <w:rsid w:val="00DF53D3"/>
    <w:rsid w:val="00DF6944"/>
    <w:rsid w:val="00E051C4"/>
    <w:rsid w:val="00E477AD"/>
    <w:rsid w:val="00E874BA"/>
    <w:rsid w:val="00E93044"/>
    <w:rsid w:val="00EA48FD"/>
    <w:rsid w:val="00EE5A08"/>
    <w:rsid w:val="00EF56E7"/>
    <w:rsid w:val="00F27CD8"/>
    <w:rsid w:val="00F42E17"/>
    <w:rsid w:val="00F56B8D"/>
    <w:rsid w:val="00FA0655"/>
    <w:rsid w:val="00FF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811630-D5C3-407A-9A4C-13CE0FE4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DE"/>
    <w:pPr>
      <w:spacing w:after="0" w:line="240" w:lineRule="auto"/>
    </w:pPr>
    <w:rPr>
      <w:rFonts w:ascii="Times New Roman" w:eastAsia="Times New Roman" w:hAnsi="Times New Roman" w:cs="Arial"/>
      <w:sz w:val="24"/>
      <w:szCs w:val="24"/>
      <w:lang w:eastAsia="ru-RU"/>
    </w:rPr>
  </w:style>
  <w:style w:type="paragraph" w:styleId="5">
    <w:name w:val="heading 5"/>
    <w:basedOn w:val="a"/>
    <w:next w:val="a"/>
    <w:link w:val="50"/>
    <w:qFormat/>
    <w:rsid w:val="00913CD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13CDE"/>
    <w:rPr>
      <w:rFonts w:ascii="Times New Roman" w:eastAsia="Times New Roman" w:hAnsi="Times New Roman" w:cs="Arial"/>
      <w:b/>
      <w:bCs/>
      <w:i/>
      <w:iCs/>
      <w:sz w:val="26"/>
      <w:szCs w:val="26"/>
      <w:lang w:eastAsia="ru-RU"/>
    </w:rPr>
  </w:style>
  <w:style w:type="paragraph" w:styleId="3">
    <w:name w:val="Body Text Indent 3"/>
    <w:basedOn w:val="a"/>
    <w:link w:val="30"/>
    <w:rsid w:val="00913CDE"/>
    <w:pPr>
      <w:spacing w:after="120"/>
      <w:ind w:left="283"/>
    </w:pPr>
    <w:rPr>
      <w:sz w:val="16"/>
      <w:szCs w:val="16"/>
    </w:rPr>
  </w:style>
  <w:style w:type="character" w:customStyle="1" w:styleId="30">
    <w:name w:val="Основной текст с отступом 3 Знак"/>
    <w:basedOn w:val="a0"/>
    <w:link w:val="3"/>
    <w:rsid w:val="00913CDE"/>
    <w:rPr>
      <w:rFonts w:ascii="Times New Roman" w:eastAsia="Times New Roman" w:hAnsi="Times New Roman" w:cs="Arial"/>
      <w:sz w:val="16"/>
      <w:szCs w:val="16"/>
      <w:lang w:eastAsia="ru-RU"/>
    </w:rPr>
  </w:style>
  <w:style w:type="paragraph" w:styleId="a3">
    <w:name w:val="Balloon Text"/>
    <w:basedOn w:val="a"/>
    <w:link w:val="a4"/>
    <w:uiPriority w:val="99"/>
    <w:semiHidden/>
    <w:unhideWhenUsed/>
    <w:rsid w:val="00913CDE"/>
    <w:rPr>
      <w:rFonts w:ascii="Tahoma" w:hAnsi="Tahoma" w:cs="Tahoma"/>
      <w:sz w:val="16"/>
      <w:szCs w:val="16"/>
    </w:rPr>
  </w:style>
  <w:style w:type="character" w:customStyle="1" w:styleId="a4">
    <w:name w:val="Текст выноски Знак"/>
    <w:basedOn w:val="a0"/>
    <w:link w:val="a3"/>
    <w:uiPriority w:val="99"/>
    <w:semiHidden/>
    <w:rsid w:val="00913CDE"/>
    <w:rPr>
      <w:rFonts w:ascii="Tahoma" w:eastAsia="Times New Roman" w:hAnsi="Tahoma" w:cs="Tahoma"/>
      <w:sz w:val="16"/>
      <w:szCs w:val="16"/>
      <w:lang w:eastAsia="ru-RU"/>
    </w:rPr>
  </w:style>
  <w:style w:type="table" w:styleId="a5">
    <w:name w:val="Table Grid"/>
    <w:basedOn w:val="a1"/>
    <w:rsid w:val="00913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6DAD"/>
    <w:pPr>
      <w:tabs>
        <w:tab w:val="center" w:pos="4677"/>
        <w:tab w:val="right" w:pos="9355"/>
      </w:tabs>
    </w:pPr>
  </w:style>
  <w:style w:type="character" w:customStyle="1" w:styleId="a7">
    <w:name w:val="Верхний колонтитул Знак"/>
    <w:basedOn w:val="a0"/>
    <w:link w:val="a6"/>
    <w:uiPriority w:val="99"/>
    <w:rsid w:val="00476DAD"/>
    <w:rPr>
      <w:rFonts w:ascii="Times New Roman" w:eastAsia="Times New Roman" w:hAnsi="Times New Roman" w:cs="Arial"/>
      <w:sz w:val="24"/>
      <w:szCs w:val="24"/>
      <w:lang w:eastAsia="ru-RU"/>
    </w:rPr>
  </w:style>
  <w:style w:type="paragraph" w:styleId="a8">
    <w:name w:val="footer"/>
    <w:basedOn w:val="a"/>
    <w:link w:val="a9"/>
    <w:uiPriority w:val="99"/>
    <w:semiHidden/>
    <w:unhideWhenUsed/>
    <w:rsid w:val="00476DAD"/>
    <w:pPr>
      <w:tabs>
        <w:tab w:val="center" w:pos="4677"/>
        <w:tab w:val="right" w:pos="9355"/>
      </w:tabs>
    </w:pPr>
  </w:style>
  <w:style w:type="character" w:customStyle="1" w:styleId="a9">
    <w:name w:val="Нижний колонтитул Знак"/>
    <w:basedOn w:val="a0"/>
    <w:link w:val="a8"/>
    <w:uiPriority w:val="99"/>
    <w:semiHidden/>
    <w:rsid w:val="00476DAD"/>
    <w:rPr>
      <w:rFonts w:ascii="Times New Roman" w:eastAsia="Times New Roman" w:hAnsi="Times New Roman" w:cs="Arial"/>
      <w:sz w:val="24"/>
      <w:szCs w:val="24"/>
      <w:lang w:eastAsia="ru-RU"/>
    </w:rPr>
  </w:style>
  <w:style w:type="paragraph" w:styleId="aa">
    <w:name w:val="No Spacing"/>
    <w:link w:val="ab"/>
    <w:uiPriority w:val="1"/>
    <w:qFormat/>
    <w:rsid w:val="00476DAD"/>
    <w:pPr>
      <w:spacing w:after="0" w:line="240" w:lineRule="auto"/>
    </w:pPr>
    <w:rPr>
      <w:rFonts w:eastAsiaTheme="minorEastAsia"/>
    </w:rPr>
  </w:style>
  <w:style w:type="character" w:customStyle="1" w:styleId="ab">
    <w:name w:val="Без интервала Знак"/>
    <w:basedOn w:val="a0"/>
    <w:link w:val="aa"/>
    <w:uiPriority w:val="1"/>
    <w:rsid w:val="00476DAD"/>
    <w:rPr>
      <w:rFonts w:eastAsiaTheme="minorEastAsia"/>
    </w:rPr>
  </w:style>
  <w:style w:type="character" w:styleId="ac">
    <w:name w:val="Hyperlink"/>
    <w:basedOn w:val="a0"/>
    <w:uiPriority w:val="99"/>
    <w:semiHidden/>
    <w:unhideWhenUsed/>
    <w:rsid w:val="00416F89"/>
    <w:rPr>
      <w:color w:val="0000FF"/>
      <w:u w:val="single"/>
    </w:rPr>
  </w:style>
  <w:style w:type="character" w:styleId="ad">
    <w:name w:val="FollowedHyperlink"/>
    <w:basedOn w:val="a0"/>
    <w:uiPriority w:val="99"/>
    <w:semiHidden/>
    <w:unhideWhenUsed/>
    <w:rsid w:val="00416F89"/>
    <w:rPr>
      <w:color w:val="800080"/>
      <w:u w:val="single"/>
    </w:rPr>
  </w:style>
  <w:style w:type="paragraph" w:customStyle="1" w:styleId="xl63">
    <w:name w:val="xl63"/>
    <w:basedOn w:val="a"/>
    <w:rsid w:val="00416F89"/>
    <w:pPr>
      <w:spacing w:before="100" w:beforeAutospacing="1" w:after="100" w:afterAutospacing="1"/>
    </w:pPr>
    <w:rPr>
      <w:rFonts w:cs="Times New Roman"/>
      <w:color w:val="000000"/>
      <w:sz w:val="16"/>
      <w:szCs w:val="16"/>
    </w:rPr>
  </w:style>
  <w:style w:type="paragraph" w:customStyle="1" w:styleId="xl64">
    <w:name w:val="xl64"/>
    <w:basedOn w:val="a"/>
    <w:rsid w:val="00416F8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65">
    <w:name w:val="xl65"/>
    <w:basedOn w:val="a"/>
    <w:rsid w:val="00416F89"/>
    <w:pPr>
      <w:spacing w:before="100" w:beforeAutospacing="1" w:after="100" w:afterAutospacing="1"/>
      <w:jc w:val="right"/>
    </w:pPr>
    <w:rPr>
      <w:rFonts w:cs="Times New Roman"/>
      <w:color w:val="000000"/>
      <w:sz w:val="16"/>
      <w:szCs w:val="16"/>
    </w:rPr>
  </w:style>
  <w:style w:type="paragraph" w:customStyle="1" w:styleId="xl66">
    <w:name w:val="xl66"/>
    <w:basedOn w:val="a"/>
    <w:rsid w:val="00416F89"/>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7">
    <w:name w:val="xl67"/>
    <w:basedOn w:val="a"/>
    <w:rsid w:val="00416F89"/>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8">
    <w:name w:val="xl68"/>
    <w:basedOn w:val="a"/>
    <w:rsid w:val="00416F89"/>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9">
    <w:name w:val="xl69"/>
    <w:basedOn w:val="a"/>
    <w:rsid w:val="00416F89"/>
    <w:pPr>
      <w:spacing w:before="100" w:beforeAutospacing="1" w:after="100" w:afterAutospacing="1"/>
      <w:textAlignment w:val="top"/>
    </w:pPr>
    <w:rPr>
      <w:rFonts w:cs="Times New Roman"/>
      <w:color w:val="000000"/>
      <w:sz w:val="16"/>
      <w:szCs w:val="16"/>
    </w:rPr>
  </w:style>
  <w:style w:type="paragraph" w:customStyle="1" w:styleId="xl70">
    <w:name w:val="xl70"/>
    <w:basedOn w:val="a"/>
    <w:rsid w:val="00416F89"/>
    <w:pPr>
      <w:pBdr>
        <w:top w:val="single" w:sz="4"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71">
    <w:name w:val="xl71"/>
    <w:basedOn w:val="a"/>
    <w:rsid w:val="00416F89"/>
    <w:pPr>
      <w:pBdr>
        <w:top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2">
    <w:name w:val="xl72"/>
    <w:basedOn w:val="a"/>
    <w:rsid w:val="00416F89"/>
    <w:pPr>
      <w:pBdr>
        <w:bottom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3">
    <w:name w:val="xl73"/>
    <w:basedOn w:val="a"/>
    <w:rsid w:val="00416F89"/>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4">
    <w:name w:val="xl74"/>
    <w:basedOn w:val="a"/>
    <w:rsid w:val="00416F89"/>
    <w:pPr>
      <w:pBdr>
        <w:left w:val="single" w:sz="4" w:space="0" w:color="000000"/>
        <w:bottom w:val="single" w:sz="4" w:space="0" w:color="000000"/>
        <w:right w:val="single" w:sz="4" w:space="0" w:color="000000"/>
      </w:pBdr>
      <w:spacing w:before="100" w:beforeAutospacing="1" w:after="100" w:afterAutospacing="1"/>
      <w:textAlignment w:val="top"/>
    </w:pPr>
    <w:rPr>
      <w:rFonts w:cs="Times New Roman"/>
      <w:color w:val="000000"/>
      <w:sz w:val="16"/>
      <w:szCs w:val="16"/>
    </w:rPr>
  </w:style>
  <w:style w:type="paragraph" w:customStyle="1" w:styleId="xl75">
    <w:name w:val="xl75"/>
    <w:basedOn w:val="a"/>
    <w:rsid w:val="00416F89"/>
    <w:pPr>
      <w:pBdr>
        <w:left w:val="single" w:sz="8" w:space="0" w:color="000000"/>
        <w:bottom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76">
    <w:name w:val="xl76"/>
    <w:basedOn w:val="a"/>
    <w:rsid w:val="00416F89"/>
    <w:pPr>
      <w:pBdr>
        <w:left w:val="single" w:sz="4" w:space="0" w:color="000000"/>
        <w:bottom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77">
    <w:name w:val="xl77"/>
    <w:basedOn w:val="a"/>
    <w:rsid w:val="00416F89"/>
    <w:pPr>
      <w:pBdr>
        <w:left w:val="single" w:sz="4" w:space="0" w:color="000000"/>
        <w:bottom w:val="single" w:sz="4" w:space="0" w:color="000000"/>
        <w:right w:val="single" w:sz="4" w:space="0" w:color="000000"/>
      </w:pBdr>
      <w:spacing w:before="100" w:beforeAutospacing="1" w:after="100" w:afterAutospacing="1"/>
      <w:jc w:val="right"/>
    </w:pPr>
    <w:rPr>
      <w:rFonts w:cs="Times New Roman"/>
      <w:color w:val="000000"/>
      <w:sz w:val="16"/>
      <w:szCs w:val="16"/>
    </w:rPr>
  </w:style>
  <w:style w:type="paragraph" w:customStyle="1" w:styleId="xl78">
    <w:name w:val="xl78"/>
    <w:basedOn w:val="a"/>
    <w:rsid w:val="00416F89"/>
    <w:pPr>
      <w:pBdr>
        <w:left w:val="single" w:sz="4" w:space="0" w:color="000000"/>
        <w:bottom w:val="single" w:sz="4" w:space="0" w:color="000000"/>
        <w:right w:val="single" w:sz="8" w:space="0" w:color="000000"/>
      </w:pBdr>
      <w:spacing w:before="100" w:beforeAutospacing="1" w:after="100" w:afterAutospacing="1"/>
      <w:jc w:val="right"/>
    </w:pPr>
    <w:rPr>
      <w:rFonts w:cs="Times New Roman"/>
      <w:color w:val="000000"/>
      <w:sz w:val="16"/>
      <w:szCs w:val="16"/>
    </w:rPr>
  </w:style>
  <w:style w:type="paragraph" w:customStyle="1" w:styleId="xl79">
    <w:name w:val="xl79"/>
    <w:basedOn w:val="a"/>
    <w:rsid w:val="00416F89"/>
    <w:pPr>
      <w:pBdr>
        <w:top w:val="single" w:sz="4" w:space="0" w:color="000000"/>
        <w:left w:val="single" w:sz="4" w:space="0" w:color="000000"/>
        <w:right w:val="single" w:sz="4" w:space="0" w:color="000000"/>
      </w:pBdr>
      <w:spacing w:before="100" w:beforeAutospacing="1" w:after="100" w:afterAutospacing="1"/>
      <w:textAlignment w:val="top"/>
    </w:pPr>
    <w:rPr>
      <w:rFonts w:cs="Times New Roman"/>
      <w:color w:val="000000"/>
      <w:sz w:val="16"/>
      <w:szCs w:val="16"/>
    </w:rPr>
  </w:style>
  <w:style w:type="paragraph" w:customStyle="1" w:styleId="xl80">
    <w:name w:val="xl80"/>
    <w:basedOn w:val="a"/>
    <w:rsid w:val="00416F89"/>
    <w:pPr>
      <w:pBdr>
        <w:top w:val="single" w:sz="4" w:space="0" w:color="000000"/>
        <w:left w:val="single" w:sz="8"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81">
    <w:name w:val="xl81"/>
    <w:basedOn w:val="a"/>
    <w:rsid w:val="00416F89"/>
    <w:pPr>
      <w:pBdr>
        <w:top w:val="single" w:sz="4" w:space="0" w:color="000000"/>
        <w:left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82">
    <w:name w:val="xl82"/>
    <w:basedOn w:val="a"/>
    <w:rsid w:val="00416F89"/>
    <w:pPr>
      <w:pBdr>
        <w:top w:val="single" w:sz="4" w:space="0" w:color="000000"/>
        <w:left w:val="single" w:sz="4" w:space="0" w:color="000000"/>
        <w:right w:val="single" w:sz="4" w:space="0" w:color="000000"/>
      </w:pBdr>
      <w:spacing w:before="100" w:beforeAutospacing="1" w:after="100" w:afterAutospacing="1"/>
      <w:jc w:val="right"/>
    </w:pPr>
    <w:rPr>
      <w:rFonts w:cs="Times New Roman"/>
      <w:color w:val="000000"/>
      <w:sz w:val="16"/>
      <w:szCs w:val="16"/>
    </w:rPr>
  </w:style>
  <w:style w:type="paragraph" w:customStyle="1" w:styleId="xl83">
    <w:name w:val="xl83"/>
    <w:basedOn w:val="a"/>
    <w:rsid w:val="00416F89"/>
    <w:pPr>
      <w:pBdr>
        <w:top w:val="single" w:sz="4" w:space="0" w:color="000000"/>
        <w:left w:val="single" w:sz="4" w:space="0" w:color="000000"/>
        <w:right w:val="single" w:sz="8" w:space="0" w:color="000000"/>
      </w:pBdr>
      <w:spacing w:before="100" w:beforeAutospacing="1" w:after="100" w:afterAutospacing="1"/>
      <w:jc w:val="right"/>
    </w:pPr>
    <w:rPr>
      <w:rFonts w:cs="Times New Roman"/>
      <w:color w:val="000000"/>
      <w:sz w:val="16"/>
      <w:szCs w:val="16"/>
    </w:rPr>
  </w:style>
  <w:style w:type="paragraph" w:customStyle="1" w:styleId="xl84">
    <w:name w:val="xl84"/>
    <w:basedOn w:val="a"/>
    <w:rsid w:val="00416F89"/>
    <w:pPr>
      <w:spacing w:before="100" w:beforeAutospacing="1" w:after="100" w:afterAutospacing="1"/>
      <w:jc w:val="center"/>
      <w:textAlignment w:val="center"/>
    </w:pPr>
    <w:rPr>
      <w:rFonts w:cs="Times New Roman"/>
      <w:b/>
      <w:bCs/>
      <w:color w:val="000000"/>
      <w:sz w:val="22"/>
      <w:szCs w:val="22"/>
    </w:rPr>
  </w:style>
  <w:style w:type="paragraph" w:customStyle="1" w:styleId="xl85">
    <w:name w:val="xl85"/>
    <w:basedOn w:val="a"/>
    <w:rsid w:val="00416F89"/>
    <w:pPr>
      <w:spacing w:before="100" w:beforeAutospacing="1" w:after="100" w:afterAutospacing="1"/>
      <w:jc w:val="center"/>
    </w:pPr>
    <w:rPr>
      <w:rFonts w:cs="Times New Roman"/>
      <w:color w:val="000000"/>
      <w:sz w:val="16"/>
      <w:szCs w:val="16"/>
    </w:rPr>
  </w:style>
  <w:style w:type="paragraph" w:customStyle="1" w:styleId="xl86">
    <w:name w:val="xl86"/>
    <w:basedOn w:val="a"/>
    <w:rsid w:val="00416F89"/>
    <w:pPr>
      <w:spacing w:before="100" w:beforeAutospacing="1" w:after="100" w:afterAutospacing="1"/>
    </w:pPr>
    <w:rPr>
      <w:rFonts w:cs="Times New Roman"/>
      <w:color w:val="000000"/>
      <w:sz w:val="16"/>
      <w:szCs w:val="16"/>
      <w:u w:val="single"/>
    </w:rPr>
  </w:style>
  <w:style w:type="paragraph" w:customStyle="1" w:styleId="xl87">
    <w:name w:val="xl87"/>
    <w:basedOn w:val="a"/>
    <w:rsid w:val="00416F89"/>
    <w:pPr>
      <w:spacing w:before="100" w:beforeAutospacing="1" w:after="100" w:afterAutospacing="1"/>
      <w:textAlignment w:val="top"/>
    </w:pPr>
    <w:rPr>
      <w:rFonts w:cs="Times New Roman"/>
      <w:color w:val="000000"/>
      <w:sz w:val="16"/>
      <w:szCs w:val="16"/>
      <w:u w:val="single"/>
    </w:rPr>
  </w:style>
  <w:style w:type="paragraph" w:customStyle="1" w:styleId="xl88">
    <w:name w:val="xl88"/>
    <w:basedOn w:val="a"/>
    <w:rsid w:val="00416F89"/>
    <w:pPr>
      <w:spacing w:before="100" w:beforeAutospacing="1" w:after="100" w:afterAutospacing="1"/>
      <w:jc w:val="center"/>
    </w:pPr>
    <w:rPr>
      <w:rFonts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5993">
      <w:bodyDiv w:val="1"/>
      <w:marLeft w:val="0"/>
      <w:marRight w:val="0"/>
      <w:marTop w:val="0"/>
      <w:marBottom w:val="0"/>
      <w:divBdr>
        <w:top w:val="none" w:sz="0" w:space="0" w:color="auto"/>
        <w:left w:val="none" w:sz="0" w:space="0" w:color="auto"/>
        <w:bottom w:val="none" w:sz="0" w:space="0" w:color="auto"/>
        <w:right w:val="none" w:sz="0" w:space="0" w:color="auto"/>
      </w:divBdr>
    </w:div>
    <w:div w:id="183714429">
      <w:bodyDiv w:val="1"/>
      <w:marLeft w:val="0"/>
      <w:marRight w:val="0"/>
      <w:marTop w:val="0"/>
      <w:marBottom w:val="0"/>
      <w:divBdr>
        <w:top w:val="none" w:sz="0" w:space="0" w:color="auto"/>
        <w:left w:val="none" w:sz="0" w:space="0" w:color="auto"/>
        <w:bottom w:val="none" w:sz="0" w:space="0" w:color="auto"/>
        <w:right w:val="none" w:sz="0" w:space="0" w:color="auto"/>
      </w:divBdr>
    </w:div>
    <w:div w:id="184485983">
      <w:bodyDiv w:val="1"/>
      <w:marLeft w:val="0"/>
      <w:marRight w:val="0"/>
      <w:marTop w:val="0"/>
      <w:marBottom w:val="0"/>
      <w:divBdr>
        <w:top w:val="none" w:sz="0" w:space="0" w:color="auto"/>
        <w:left w:val="none" w:sz="0" w:space="0" w:color="auto"/>
        <w:bottom w:val="none" w:sz="0" w:space="0" w:color="auto"/>
        <w:right w:val="none" w:sz="0" w:space="0" w:color="auto"/>
      </w:divBdr>
    </w:div>
    <w:div w:id="220021361">
      <w:bodyDiv w:val="1"/>
      <w:marLeft w:val="0"/>
      <w:marRight w:val="0"/>
      <w:marTop w:val="0"/>
      <w:marBottom w:val="0"/>
      <w:divBdr>
        <w:top w:val="none" w:sz="0" w:space="0" w:color="auto"/>
        <w:left w:val="none" w:sz="0" w:space="0" w:color="auto"/>
        <w:bottom w:val="none" w:sz="0" w:space="0" w:color="auto"/>
        <w:right w:val="none" w:sz="0" w:space="0" w:color="auto"/>
      </w:divBdr>
    </w:div>
    <w:div w:id="229466747">
      <w:bodyDiv w:val="1"/>
      <w:marLeft w:val="0"/>
      <w:marRight w:val="0"/>
      <w:marTop w:val="0"/>
      <w:marBottom w:val="0"/>
      <w:divBdr>
        <w:top w:val="none" w:sz="0" w:space="0" w:color="auto"/>
        <w:left w:val="none" w:sz="0" w:space="0" w:color="auto"/>
        <w:bottom w:val="none" w:sz="0" w:space="0" w:color="auto"/>
        <w:right w:val="none" w:sz="0" w:space="0" w:color="auto"/>
      </w:divBdr>
    </w:div>
    <w:div w:id="254942505">
      <w:bodyDiv w:val="1"/>
      <w:marLeft w:val="0"/>
      <w:marRight w:val="0"/>
      <w:marTop w:val="0"/>
      <w:marBottom w:val="0"/>
      <w:divBdr>
        <w:top w:val="none" w:sz="0" w:space="0" w:color="auto"/>
        <w:left w:val="none" w:sz="0" w:space="0" w:color="auto"/>
        <w:bottom w:val="none" w:sz="0" w:space="0" w:color="auto"/>
        <w:right w:val="none" w:sz="0" w:space="0" w:color="auto"/>
      </w:divBdr>
    </w:div>
    <w:div w:id="268976795">
      <w:bodyDiv w:val="1"/>
      <w:marLeft w:val="0"/>
      <w:marRight w:val="0"/>
      <w:marTop w:val="0"/>
      <w:marBottom w:val="0"/>
      <w:divBdr>
        <w:top w:val="none" w:sz="0" w:space="0" w:color="auto"/>
        <w:left w:val="none" w:sz="0" w:space="0" w:color="auto"/>
        <w:bottom w:val="none" w:sz="0" w:space="0" w:color="auto"/>
        <w:right w:val="none" w:sz="0" w:space="0" w:color="auto"/>
      </w:divBdr>
    </w:div>
    <w:div w:id="270816931">
      <w:bodyDiv w:val="1"/>
      <w:marLeft w:val="0"/>
      <w:marRight w:val="0"/>
      <w:marTop w:val="0"/>
      <w:marBottom w:val="0"/>
      <w:divBdr>
        <w:top w:val="none" w:sz="0" w:space="0" w:color="auto"/>
        <w:left w:val="none" w:sz="0" w:space="0" w:color="auto"/>
        <w:bottom w:val="none" w:sz="0" w:space="0" w:color="auto"/>
        <w:right w:val="none" w:sz="0" w:space="0" w:color="auto"/>
      </w:divBdr>
    </w:div>
    <w:div w:id="326133461">
      <w:bodyDiv w:val="1"/>
      <w:marLeft w:val="0"/>
      <w:marRight w:val="0"/>
      <w:marTop w:val="0"/>
      <w:marBottom w:val="0"/>
      <w:divBdr>
        <w:top w:val="none" w:sz="0" w:space="0" w:color="auto"/>
        <w:left w:val="none" w:sz="0" w:space="0" w:color="auto"/>
        <w:bottom w:val="none" w:sz="0" w:space="0" w:color="auto"/>
        <w:right w:val="none" w:sz="0" w:space="0" w:color="auto"/>
      </w:divBdr>
    </w:div>
    <w:div w:id="334571856">
      <w:bodyDiv w:val="1"/>
      <w:marLeft w:val="0"/>
      <w:marRight w:val="0"/>
      <w:marTop w:val="0"/>
      <w:marBottom w:val="0"/>
      <w:divBdr>
        <w:top w:val="none" w:sz="0" w:space="0" w:color="auto"/>
        <w:left w:val="none" w:sz="0" w:space="0" w:color="auto"/>
        <w:bottom w:val="none" w:sz="0" w:space="0" w:color="auto"/>
        <w:right w:val="none" w:sz="0" w:space="0" w:color="auto"/>
      </w:divBdr>
    </w:div>
    <w:div w:id="353460921">
      <w:bodyDiv w:val="1"/>
      <w:marLeft w:val="0"/>
      <w:marRight w:val="0"/>
      <w:marTop w:val="0"/>
      <w:marBottom w:val="0"/>
      <w:divBdr>
        <w:top w:val="none" w:sz="0" w:space="0" w:color="auto"/>
        <w:left w:val="none" w:sz="0" w:space="0" w:color="auto"/>
        <w:bottom w:val="none" w:sz="0" w:space="0" w:color="auto"/>
        <w:right w:val="none" w:sz="0" w:space="0" w:color="auto"/>
      </w:divBdr>
    </w:div>
    <w:div w:id="368073101">
      <w:bodyDiv w:val="1"/>
      <w:marLeft w:val="0"/>
      <w:marRight w:val="0"/>
      <w:marTop w:val="0"/>
      <w:marBottom w:val="0"/>
      <w:divBdr>
        <w:top w:val="none" w:sz="0" w:space="0" w:color="auto"/>
        <w:left w:val="none" w:sz="0" w:space="0" w:color="auto"/>
        <w:bottom w:val="none" w:sz="0" w:space="0" w:color="auto"/>
        <w:right w:val="none" w:sz="0" w:space="0" w:color="auto"/>
      </w:divBdr>
    </w:div>
    <w:div w:id="406420148">
      <w:bodyDiv w:val="1"/>
      <w:marLeft w:val="0"/>
      <w:marRight w:val="0"/>
      <w:marTop w:val="0"/>
      <w:marBottom w:val="0"/>
      <w:divBdr>
        <w:top w:val="none" w:sz="0" w:space="0" w:color="auto"/>
        <w:left w:val="none" w:sz="0" w:space="0" w:color="auto"/>
        <w:bottom w:val="none" w:sz="0" w:space="0" w:color="auto"/>
        <w:right w:val="none" w:sz="0" w:space="0" w:color="auto"/>
      </w:divBdr>
    </w:div>
    <w:div w:id="443305504">
      <w:bodyDiv w:val="1"/>
      <w:marLeft w:val="0"/>
      <w:marRight w:val="0"/>
      <w:marTop w:val="0"/>
      <w:marBottom w:val="0"/>
      <w:divBdr>
        <w:top w:val="none" w:sz="0" w:space="0" w:color="auto"/>
        <w:left w:val="none" w:sz="0" w:space="0" w:color="auto"/>
        <w:bottom w:val="none" w:sz="0" w:space="0" w:color="auto"/>
        <w:right w:val="none" w:sz="0" w:space="0" w:color="auto"/>
      </w:divBdr>
    </w:div>
    <w:div w:id="452943122">
      <w:bodyDiv w:val="1"/>
      <w:marLeft w:val="0"/>
      <w:marRight w:val="0"/>
      <w:marTop w:val="0"/>
      <w:marBottom w:val="0"/>
      <w:divBdr>
        <w:top w:val="none" w:sz="0" w:space="0" w:color="auto"/>
        <w:left w:val="none" w:sz="0" w:space="0" w:color="auto"/>
        <w:bottom w:val="none" w:sz="0" w:space="0" w:color="auto"/>
        <w:right w:val="none" w:sz="0" w:space="0" w:color="auto"/>
      </w:divBdr>
    </w:div>
    <w:div w:id="453787878">
      <w:bodyDiv w:val="1"/>
      <w:marLeft w:val="0"/>
      <w:marRight w:val="0"/>
      <w:marTop w:val="0"/>
      <w:marBottom w:val="0"/>
      <w:divBdr>
        <w:top w:val="none" w:sz="0" w:space="0" w:color="auto"/>
        <w:left w:val="none" w:sz="0" w:space="0" w:color="auto"/>
        <w:bottom w:val="none" w:sz="0" w:space="0" w:color="auto"/>
        <w:right w:val="none" w:sz="0" w:space="0" w:color="auto"/>
      </w:divBdr>
    </w:div>
    <w:div w:id="459684998">
      <w:bodyDiv w:val="1"/>
      <w:marLeft w:val="0"/>
      <w:marRight w:val="0"/>
      <w:marTop w:val="0"/>
      <w:marBottom w:val="0"/>
      <w:divBdr>
        <w:top w:val="none" w:sz="0" w:space="0" w:color="auto"/>
        <w:left w:val="none" w:sz="0" w:space="0" w:color="auto"/>
        <w:bottom w:val="none" w:sz="0" w:space="0" w:color="auto"/>
        <w:right w:val="none" w:sz="0" w:space="0" w:color="auto"/>
      </w:divBdr>
    </w:div>
    <w:div w:id="461846814">
      <w:bodyDiv w:val="1"/>
      <w:marLeft w:val="0"/>
      <w:marRight w:val="0"/>
      <w:marTop w:val="0"/>
      <w:marBottom w:val="0"/>
      <w:divBdr>
        <w:top w:val="none" w:sz="0" w:space="0" w:color="auto"/>
        <w:left w:val="none" w:sz="0" w:space="0" w:color="auto"/>
        <w:bottom w:val="none" w:sz="0" w:space="0" w:color="auto"/>
        <w:right w:val="none" w:sz="0" w:space="0" w:color="auto"/>
      </w:divBdr>
    </w:div>
    <w:div w:id="617563379">
      <w:bodyDiv w:val="1"/>
      <w:marLeft w:val="0"/>
      <w:marRight w:val="0"/>
      <w:marTop w:val="0"/>
      <w:marBottom w:val="0"/>
      <w:divBdr>
        <w:top w:val="none" w:sz="0" w:space="0" w:color="auto"/>
        <w:left w:val="none" w:sz="0" w:space="0" w:color="auto"/>
        <w:bottom w:val="none" w:sz="0" w:space="0" w:color="auto"/>
        <w:right w:val="none" w:sz="0" w:space="0" w:color="auto"/>
      </w:divBdr>
    </w:div>
    <w:div w:id="666522085">
      <w:bodyDiv w:val="1"/>
      <w:marLeft w:val="0"/>
      <w:marRight w:val="0"/>
      <w:marTop w:val="0"/>
      <w:marBottom w:val="0"/>
      <w:divBdr>
        <w:top w:val="none" w:sz="0" w:space="0" w:color="auto"/>
        <w:left w:val="none" w:sz="0" w:space="0" w:color="auto"/>
        <w:bottom w:val="none" w:sz="0" w:space="0" w:color="auto"/>
        <w:right w:val="none" w:sz="0" w:space="0" w:color="auto"/>
      </w:divBdr>
    </w:div>
    <w:div w:id="668873420">
      <w:bodyDiv w:val="1"/>
      <w:marLeft w:val="0"/>
      <w:marRight w:val="0"/>
      <w:marTop w:val="0"/>
      <w:marBottom w:val="0"/>
      <w:divBdr>
        <w:top w:val="none" w:sz="0" w:space="0" w:color="auto"/>
        <w:left w:val="none" w:sz="0" w:space="0" w:color="auto"/>
        <w:bottom w:val="none" w:sz="0" w:space="0" w:color="auto"/>
        <w:right w:val="none" w:sz="0" w:space="0" w:color="auto"/>
      </w:divBdr>
    </w:div>
    <w:div w:id="738947141">
      <w:bodyDiv w:val="1"/>
      <w:marLeft w:val="0"/>
      <w:marRight w:val="0"/>
      <w:marTop w:val="0"/>
      <w:marBottom w:val="0"/>
      <w:divBdr>
        <w:top w:val="none" w:sz="0" w:space="0" w:color="auto"/>
        <w:left w:val="none" w:sz="0" w:space="0" w:color="auto"/>
        <w:bottom w:val="none" w:sz="0" w:space="0" w:color="auto"/>
        <w:right w:val="none" w:sz="0" w:space="0" w:color="auto"/>
      </w:divBdr>
    </w:div>
    <w:div w:id="754129605">
      <w:bodyDiv w:val="1"/>
      <w:marLeft w:val="0"/>
      <w:marRight w:val="0"/>
      <w:marTop w:val="0"/>
      <w:marBottom w:val="0"/>
      <w:divBdr>
        <w:top w:val="none" w:sz="0" w:space="0" w:color="auto"/>
        <w:left w:val="none" w:sz="0" w:space="0" w:color="auto"/>
        <w:bottom w:val="none" w:sz="0" w:space="0" w:color="auto"/>
        <w:right w:val="none" w:sz="0" w:space="0" w:color="auto"/>
      </w:divBdr>
    </w:div>
    <w:div w:id="785150604">
      <w:bodyDiv w:val="1"/>
      <w:marLeft w:val="0"/>
      <w:marRight w:val="0"/>
      <w:marTop w:val="0"/>
      <w:marBottom w:val="0"/>
      <w:divBdr>
        <w:top w:val="none" w:sz="0" w:space="0" w:color="auto"/>
        <w:left w:val="none" w:sz="0" w:space="0" w:color="auto"/>
        <w:bottom w:val="none" w:sz="0" w:space="0" w:color="auto"/>
        <w:right w:val="none" w:sz="0" w:space="0" w:color="auto"/>
      </w:divBdr>
    </w:div>
    <w:div w:id="838547160">
      <w:bodyDiv w:val="1"/>
      <w:marLeft w:val="0"/>
      <w:marRight w:val="0"/>
      <w:marTop w:val="0"/>
      <w:marBottom w:val="0"/>
      <w:divBdr>
        <w:top w:val="none" w:sz="0" w:space="0" w:color="auto"/>
        <w:left w:val="none" w:sz="0" w:space="0" w:color="auto"/>
        <w:bottom w:val="none" w:sz="0" w:space="0" w:color="auto"/>
        <w:right w:val="none" w:sz="0" w:space="0" w:color="auto"/>
      </w:divBdr>
    </w:div>
    <w:div w:id="839466304">
      <w:bodyDiv w:val="1"/>
      <w:marLeft w:val="0"/>
      <w:marRight w:val="0"/>
      <w:marTop w:val="0"/>
      <w:marBottom w:val="0"/>
      <w:divBdr>
        <w:top w:val="none" w:sz="0" w:space="0" w:color="auto"/>
        <w:left w:val="none" w:sz="0" w:space="0" w:color="auto"/>
        <w:bottom w:val="none" w:sz="0" w:space="0" w:color="auto"/>
        <w:right w:val="none" w:sz="0" w:space="0" w:color="auto"/>
      </w:divBdr>
    </w:div>
    <w:div w:id="948468119">
      <w:bodyDiv w:val="1"/>
      <w:marLeft w:val="0"/>
      <w:marRight w:val="0"/>
      <w:marTop w:val="0"/>
      <w:marBottom w:val="0"/>
      <w:divBdr>
        <w:top w:val="none" w:sz="0" w:space="0" w:color="auto"/>
        <w:left w:val="none" w:sz="0" w:space="0" w:color="auto"/>
        <w:bottom w:val="none" w:sz="0" w:space="0" w:color="auto"/>
        <w:right w:val="none" w:sz="0" w:space="0" w:color="auto"/>
      </w:divBdr>
    </w:div>
    <w:div w:id="993724325">
      <w:bodyDiv w:val="1"/>
      <w:marLeft w:val="0"/>
      <w:marRight w:val="0"/>
      <w:marTop w:val="0"/>
      <w:marBottom w:val="0"/>
      <w:divBdr>
        <w:top w:val="none" w:sz="0" w:space="0" w:color="auto"/>
        <w:left w:val="none" w:sz="0" w:space="0" w:color="auto"/>
        <w:bottom w:val="none" w:sz="0" w:space="0" w:color="auto"/>
        <w:right w:val="none" w:sz="0" w:space="0" w:color="auto"/>
      </w:divBdr>
    </w:div>
    <w:div w:id="1009789878">
      <w:bodyDiv w:val="1"/>
      <w:marLeft w:val="0"/>
      <w:marRight w:val="0"/>
      <w:marTop w:val="0"/>
      <w:marBottom w:val="0"/>
      <w:divBdr>
        <w:top w:val="none" w:sz="0" w:space="0" w:color="auto"/>
        <w:left w:val="none" w:sz="0" w:space="0" w:color="auto"/>
        <w:bottom w:val="none" w:sz="0" w:space="0" w:color="auto"/>
        <w:right w:val="none" w:sz="0" w:space="0" w:color="auto"/>
      </w:divBdr>
    </w:div>
    <w:div w:id="1106925348">
      <w:bodyDiv w:val="1"/>
      <w:marLeft w:val="0"/>
      <w:marRight w:val="0"/>
      <w:marTop w:val="0"/>
      <w:marBottom w:val="0"/>
      <w:divBdr>
        <w:top w:val="none" w:sz="0" w:space="0" w:color="auto"/>
        <w:left w:val="none" w:sz="0" w:space="0" w:color="auto"/>
        <w:bottom w:val="none" w:sz="0" w:space="0" w:color="auto"/>
        <w:right w:val="none" w:sz="0" w:space="0" w:color="auto"/>
      </w:divBdr>
    </w:div>
    <w:div w:id="1111506989">
      <w:bodyDiv w:val="1"/>
      <w:marLeft w:val="0"/>
      <w:marRight w:val="0"/>
      <w:marTop w:val="0"/>
      <w:marBottom w:val="0"/>
      <w:divBdr>
        <w:top w:val="none" w:sz="0" w:space="0" w:color="auto"/>
        <w:left w:val="none" w:sz="0" w:space="0" w:color="auto"/>
        <w:bottom w:val="none" w:sz="0" w:space="0" w:color="auto"/>
        <w:right w:val="none" w:sz="0" w:space="0" w:color="auto"/>
      </w:divBdr>
    </w:div>
    <w:div w:id="1165052513">
      <w:bodyDiv w:val="1"/>
      <w:marLeft w:val="0"/>
      <w:marRight w:val="0"/>
      <w:marTop w:val="0"/>
      <w:marBottom w:val="0"/>
      <w:divBdr>
        <w:top w:val="none" w:sz="0" w:space="0" w:color="auto"/>
        <w:left w:val="none" w:sz="0" w:space="0" w:color="auto"/>
        <w:bottom w:val="none" w:sz="0" w:space="0" w:color="auto"/>
        <w:right w:val="none" w:sz="0" w:space="0" w:color="auto"/>
      </w:divBdr>
    </w:div>
    <w:div w:id="1177422626">
      <w:bodyDiv w:val="1"/>
      <w:marLeft w:val="0"/>
      <w:marRight w:val="0"/>
      <w:marTop w:val="0"/>
      <w:marBottom w:val="0"/>
      <w:divBdr>
        <w:top w:val="none" w:sz="0" w:space="0" w:color="auto"/>
        <w:left w:val="none" w:sz="0" w:space="0" w:color="auto"/>
        <w:bottom w:val="none" w:sz="0" w:space="0" w:color="auto"/>
        <w:right w:val="none" w:sz="0" w:space="0" w:color="auto"/>
      </w:divBdr>
    </w:div>
    <w:div w:id="1276250640">
      <w:bodyDiv w:val="1"/>
      <w:marLeft w:val="0"/>
      <w:marRight w:val="0"/>
      <w:marTop w:val="0"/>
      <w:marBottom w:val="0"/>
      <w:divBdr>
        <w:top w:val="none" w:sz="0" w:space="0" w:color="auto"/>
        <w:left w:val="none" w:sz="0" w:space="0" w:color="auto"/>
        <w:bottom w:val="none" w:sz="0" w:space="0" w:color="auto"/>
        <w:right w:val="none" w:sz="0" w:space="0" w:color="auto"/>
      </w:divBdr>
    </w:div>
    <w:div w:id="1278491501">
      <w:bodyDiv w:val="1"/>
      <w:marLeft w:val="0"/>
      <w:marRight w:val="0"/>
      <w:marTop w:val="0"/>
      <w:marBottom w:val="0"/>
      <w:divBdr>
        <w:top w:val="none" w:sz="0" w:space="0" w:color="auto"/>
        <w:left w:val="none" w:sz="0" w:space="0" w:color="auto"/>
        <w:bottom w:val="none" w:sz="0" w:space="0" w:color="auto"/>
        <w:right w:val="none" w:sz="0" w:space="0" w:color="auto"/>
      </w:divBdr>
    </w:div>
    <w:div w:id="1317033970">
      <w:bodyDiv w:val="1"/>
      <w:marLeft w:val="0"/>
      <w:marRight w:val="0"/>
      <w:marTop w:val="0"/>
      <w:marBottom w:val="0"/>
      <w:divBdr>
        <w:top w:val="none" w:sz="0" w:space="0" w:color="auto"/>
        <w:left w:val="none" w:sz="0" w:space="0" w:color="auto"/>
        <w:bottom w:val="none" w:sz="0" w:space="0" w:color="auto"/>
        <w:right w:val="none" w:sz="0" w:space="0" w:color="auto"/>
      </w:divBdr>
    </w:div>
    <w:div w:id="1317956747">
      <w:bodyDiv w:val="1"/>
      <w:marLeft w:val="0"/>
      <w:marRight w:val="0"/>
      <w:marTop w:val="0"/>
      <w:marBottom w:val="0"/>
      <w:divBdr>
        <w:top w:val="none" w:sz="0" w:space="0" w:color="auto"/>
        <w:left w:val="none" w:sz="0" w:space="0" w:color="auto"/>
        <w:bottom w:val="none" w:sz="0" w:space="0" w:color="auto"/>
        <w:right w:val="none" w:sz="0" w:space="0" w:color="auto"/>
      </w:divBdr>
    </w:div>
    <w:div w:id="1363895738">
      <w:bodyDiv w:val="1"/>
      <w:marLeft w:val="0"/>
      <w:marRight w:val="0"/>
      <w:marTop w:val="0"/>
      <w:marBottom w:val="0"/>
      <w:divBdr>
        <w:top w:val="none" w:sz="0" w:space="0" w:color="auto"/>
        <w:left w:val="none" w:sz="0" w:space="0" w:color="auto"/>
        <w:bottom w:val="none" w:sz="0" w:space="0" w:color="auto"/>
        <w:right w:val="none" w:sz="0" w:space="0" w:color="auto"/>
      </w:divBdr>
    </w:div>
    <w:div w:id="1388340825">
      <w:bodyDiv w:val="1"/>
      <w:marLeft w:val="0"/>
      <w:marRight w:val="0"/>
      <w:marTop w:val="0"/>
      <w:marBottom w:val="0"/>
      <w:divBdr>
        <w:top w:val="none" w:sz="0" w:space="0" w:color="auto"/>
        <w:left w:val="none" w:sz="0" w:space="0" w:color="auto"/>
        <w:bottom w:val="none" w:sz="0" w:space="0" w:color="auto"/>
        <w:right w:val="none" w:sz="0" w:space="0" w:color="auto"/>
      </w:divBdr>
    </w:div>
    <w:div w:id="1403412327">
      <w:bodyDiv w:val="1"/>
      <w:marLeft w:val="0"/>
      <w:marRight w:val="0"/>
      <w:marTop w:val="0"/>
      <w:marBottom w:val="0"/>
      <w:divBdr>
        <w:top w:val="none" w:sz="0" w:space="0" w:color="auto"/>
        <w:left w:val="none" w:sz="0" w:space="0" w:color="auto"/>
        <w:bottom w:val="none" w:sz="0" w:space="0" w:color="auto"/>
        <w:right w:val="none" w:sz="0" w:space="0" w:color="auto"/>
      </w:divBdr>
    </w:div>
    <w:div w:id="1445613632">
      <w:bodyDiv w:val="1"/>
      <w:marLeft w:val="0"/>
      <w:marRight w:val="0"/>
      <w:marTop w:val="0"/>
      <w:marBottom w:val="0"/>
      <w:divBdr>
        <w:top w:val="none" w:sz="0" w:space="0" w:color="auto"/>
        <w:left w:val="none" w:sz="0" w:space="0" w:color="auto"/>
        <w:bottom w:val="none" w:sz="0" w:space="0" w:color="auto"/>
        <w:right w:val="none" w:sz="0" w:space="0" w:color="auto"/>
      </w:divBdr>
    </w:div>
    <w:div w:id="1446121679">
      <w:bodyDiv w:val="1"/>
      <w:marLeft w:val="0"/>
      <w:marRight w:val="0"/>
      <w:marTop w:val="0"/>
      <w:marBottom w:val="0"/>
      <w:divBdr>
        <w:top w:val="none" w:sz="0" w:space="0" w:color="auto"/>
        <w:left w:val="none" w:sz="0" w:space="0" w:color="auto"/>
        <w:bottom w:val="none" w:sz="0" w:space="0" w:color="auto"/>
        <w:right w:val="none" w:sz="0" w:space="0" w:color="auto"/>
      </w:divBdr>
    </w:div>
    <w:div w:id="1525240737">
      <w:bodyDiv w:val="1"/>
      <w:marLeft w:val="0"/>
      <w:marRight w:val="0"/>
      <w:marTop w:val="0"/>
      <w:marBottom w:val="0"/>
      <w:divBdr>
        <w:top w:val="none" w:sz="0" w:space="0" w:color="auto"/>
        <w:left w:val="none" w:sz="0" w:space="0" w:color="auto"/>
        <w:bottom w:val="none" w:sz="0" w:space="0" w:color="auto"/>
        <w:right w:val="none" w:sz="0" w:space="0" w:color="auto"/>
      </w:divBdr>
    </w:div>
    <w:div w:id="1562987207">
      <w:bodyDiv w:val="1"/>
      <w:marLeft w:val="0"/>
      <w:marRight w:val="0"/>
      <w:marTop w:val="0"/>
      <w:marBottom w:val="0"/>
      <w:divBdr>
        <w:top w:val="none" w:sz="0" w:space="0" w:color="auto"/>
        <w:left w:val="none" w:sz="0" w:space="0" w:color="auto"/>
        <w:bottom w:val="none" w:sz="0" w:space="0" w:color="auto"/>
        <w:right w:val="none" w:sz="0" w:space="0" w:color="auto"/>
      </w:divBdr>
    </w:div>
    <w:div w:id="1570966714">
      <w:bodyDiv w:val="1"/>
      <w:marLeft w:val="0"/>
      <w:marRight w:val="0"/>
      <w:marTop w:val="0"/>
      <w:marBottom w:val="0"/>
      <w:divBdr>
        <w:top w:val="none" w:sz="0" w:space="0" w:color="auto"/>
        <w:left w:val="none" w:sz="0" w:space="0" w:color="auto"/>
        <w:bottom w:val="none" w:sz="0" w:space="0" w:color="auto"/>
        <w:right w:val="none" w:sz="0" w:space="0" w:color="auto"/>
      </w:divBdr>
    </w:div>
    <w:div w:id="1612740274">
      <w:bodyDiv w:val="1"/>
      <w:marLeft w:val="0"/>
      <w:marRight w:val="0"/>
      <w:marTop w:val="0"/>
      <w:marBottom w:val="0"/>
      <w:divBdr>
        <w:top w:val="none" w:sz="0" w:space="0" w:color="auto"/>
        <w:left w:val="none" w:sz="0" w:space="0" w:color="auto"/>
        <w:bottom w:val="none" w:sz="0" w:space="0" w:color="auto"/>
        <w:right w:val="none" w:sz="0" w:space="0" w:color="auto"/>
      </w:divBdr>
    </w:div>
    <w:div w:id="1617177215">
      <w:bodyDiv w:val="1"/>
      <w:marLeft w:val="0"/>
      <w:marRight w:val="0"/>
      <w:marTop w:val="0"/>
      <w:marBottom w:val="0"/>
      <w:divBdr>
        <w:top w:val="none" w:sz="0" w:space="0" w:color="auto"/>
        <w:left w:val="none" w:sz="0" w:space="0" w:color="auto"/>
        <w:bottom w:val="none" w:sz="0" w:space="0" w:color="auto"/>
        <w:right w:val="none" w:sz="0" w:space="0" w:color="auto"/>
      </w:divBdr>
    </w:div>
    <w:div w:id="1624380846">
      <w:bodyDiv w:val="1"/>
      <w:marLeft w:val="0"/>
      <w:marRight w:val="0"/>
      <w:marTop w:val="0"/>
      <w:marBottom w:val="0"/>
      <w:divBdr>
        <w:top w:val="none" w:sz="0" w:space="0" w:color="auto"/>
        <w:left w:val="none" w:sz="0" w:space="0" w:color="auto"/>
        <w:bottom w:val="none" w:sz="0" w:space="0" w:color="auto"/>
        <w:right w:val="none" w:sz="0" w:space="0" w:color="auto"/>
      </w:divBdr>
    </w:div>
    <w:div w:id="1657302245">
      <w:bodyDiv w:val="1"/>
      <w:marLeft w:val="0"/>
      <w:marRight w:val="0"/>
      <w:marTop w:val="0"/>
      <w:marBottom w:val="0"/>
      <w:divBdr>
        <w:top w:val="none" w:sz="0" w:space="0" w:color="auto"/>
        <w:left w:val="none" w:sz="0" w:space="0" w:color="auto"/>
        <w:bottom w:val="none" w:sz="0" w:space="0" w:color="auto"/>
        <w:right w:val="none" w:sz="0" w:space="0" w:color="auto"/>
      </w:divBdr>
    </w:div>
    <w:div w:id="1691713257">
      <w:bodyDiv w:val="1"/>
      <w:marLeft w:val="0"/>
      <w:marRight w:val="0"/>
      <w:marTop w:val="0"/>
      <w:marBottom w:val="0"/>
      <w:divBdr>
        <w:top w:val="none" w:sz="0" w:space="0" w:color="auto"/>
        <w:left w:val="none" w:sz="0" w:space="0" w:color="auto"/>
        <w:bottom w:val="none" w:sz="0" w:space="0" w:color="auto"/>
        <w:right w:val="none" w:sz="0" w:space="0" w:color="auto"/>
      </w:divBdr>
    </w:div>
    <w:div w:id="1783500235">
      <w:bodyDiv w:val="1"/>
      <w:marLeft w:val="0"/>
      <w:marRight w:val="0"/>
      <w:marTop w:val="0"/>
      <w:marBottom w:val="0"/>
      <w:divBdr>
        <w:top w:val="none" w:sz="0" w:space="0" w:color="auto"/>
        <w:left w:val="none" w:sz="0" w:space="0" w:color="auto"/>
        <w:bottom w:val="none" w:sz="0" w:space="0" w:color="auto"/>
        <w:right w:val="none" w:sz="0" w:space="0" w:color="auto"/>
      </w:divBdr>
    </w:div>
    <w:div w:id="1799642124">
      <w:bodyDiv w:val="1"/>
      <w:marLeft w:val="0"/>
      <w:marRight w:val="0"/>
      <w:marTop w:val="0"/>
      <w:marBottom w:val="0"/>
      <w:divBdr>
        <w:top w:val="none" w:sz="0" w:space="0" w:color="auto"/>
        <w:left w:val="none" w:sz="0" w:space="0" w:color="auto"/>
        <w:bottom w:val="none" w:sz="0" w:space="0" w:color="auto"/>
        <w:right w:val="none" w:sz="0" w:space="0" w:color="auto"/>
      </w:divBdr>
    </w:div>
    <w:div w:id="1817603556">
      <w:bodyDiv w:val="1"/>
      <w:marLeft w:val="0"/>
      <w:marRight w:val="0"/>
      <w:marTop w:val="0"/>
      <w:marBottom w:val="0"/>
      <w:divBdr>
        <w:top w:val="none" w:sz="0" w:space="0" w:color="auto"/>
        <w:left w:val="none" w:sz="0" w:space="0" w:color="auto"/>
        <w:bottom w:val="none" w:sz="0" w:space="0" w:color="auto"/>
        <w:right w:val="none" w:sz="0" w:space="0" w:color="auto"/>
      </w:divBdr>
    </w:div>
    <w:div w:id="1832717464">
      <w:bodyDiv w:val="1"/>
      <w:marLeft w:val="0"/>
      <w:marRight w:val="0"/>
      <w:marTop w:val="0"/>
      <w:marBottom w:val="0"/>
      <w:divBdr>
        <w:top w:val="none" w:sz="0" w:space="0" w:color="auto"/>
        <w:left w:val="none" w:sz="0" w:space="0" w:color="auto"/>
        <w:bottom w:val="none" w:sz="0" w:space="0" w:color="auto"/>
        <w:right w:val="none" w:sz="0" w:space="0" w:color="auto"/>
      </w:divBdr>
    </w:div>
    <w:div w:id="1856842010">
      <w:bodyDiv w:val="1"/>
      <w:marLeft w:val="0"/>
      <w:marRight w:val="0"/>
      <w:marTop w:val="0"/>
      <w:marBottom w:val="0"/>
      <w:divBdr>
        <w:top w:val="none" w:sz="0" w:space="0" w:color="auto"/>
        <w:left w:val="none" w:sz="0" w:space="0" w:color="auto"/>
        <w:bottom w:val="none" w:sz="0" w:space="0" w:color="auto"/>
        <w:right w:val="none" w:sz="0" w:space="0" w:color="auto"/>
      </w:divBdr>
    </w:div>
    <w:div w:id="1941208817">
      <w:bodyDiv w:val="1"/>
      <w:marLeft w:val="0"/>
      <w:marRight w:val="0"/>
      <w:marTop w:val="0"/>
      <w:marBottom w:val="0"/>
      <w:divBdr>
        <w:top w:val="none" w:sz="0" w:space="0" w:color="auto"/>
        <w:left w:val="none" w:sz="0" w:space="0" w:color="auto"/>
        <w:bottom w:val="none" w:sz="0" w:space="0" w:color="auto"/>
        <w:right w:val="none" w:sz="0" w:space="0" w:color="auto"/>
      </w:divBdr>
    </w:div>
    <w:div w:id="2009483206">
      <w:bodyDiv w:val="1"/>
      <w:marLeft w:val="0"/>
      <w:marRight w:val="0"/>
      <w:marTop w:val="0"/>
      <w:marBottom w:val="0"/>
      <w:divBdr>
        <w:top w:val="none" w:sz="0" w:space="0" w:color="auto"/>
        <w:left w:val="none" w:sz="0" w:space="0" w:color="auto"/>
        <w:bottom w:val="none" w:sz="0" w:space="0" w:color="auto"/>
        <w:right w:val="none" w:sz="0" w:space="0" w:color="auto"/>
      </w:divBdr>
    </w:div>
    <w:div w:id="2013678835">
      <w:bodyDiv w:val="1"/>
      <w:marLeft w:val="0"/>
      <w:marRight w:val="0"/>
      <w:marTop w:val="0"/>
      <w:marBottom w:val="0"/>
      <w:divBdr>
        <w:top w:val="none" w:sz="0" w:space="0" w:color="auto"/>
        <w:left w:val="none" w:sz="0" w:space="0" w:color="auto"/>
        <w:bottom w:val="none" w:sz="0" w:space="0" w:color="auto"/>
        <w:right w:val="none" w:sz="0" w:space="0" w:color="auto"/>
      </w:divBdr>
    </w:div>
    <w:div w:id="2055500884">
      <w:bodyDiv w:val="1"/>
      <w:marLeft w:val="0"/>
      <w:marRight w:val="0"/>
      <w:marTop w:val="0"/>
      <w:marBottom w:val="0"/>
      <w:divBdr>
        <w:top w:val="none" w:sz="0" w:space="0" w:color="auto"/>
        <w:left w:val="none" w:sz="0" w:space="0" w:color="auto"/>
        <w:bottom w:val="none" w:sz="0" w:space="0" w:color="auto"/>
        <w:right w:val="none" w:sz="0" w:space="0" w:color="auto"/>
      </w:divBdr>
    </w:div>
    <w:div w:id="2107068162">
      <w:bodyDiv w:val="1"/>
      <w:marLeft w:val="0"/>
      <w:marRight w:val="0"/>
      <w:marTop w:val="0"/>
      <w:marBottom w:val="0"/>
      <w:divBdr>
        <w:top w:val="none" w:sz="0" w:space="0" w:color="auto"/>
        <w:left w:val="none" w:sz="0" w:space="0" w:color="auto"/>
        <w:bottom w:val="none" w:sz="0" w:space="0" w:color="auto"/>
        <w:right w:val="none" w:sz="0" w:space="0" w:color="auto"/>
      </w:divBdr>
    </w:div>
    <w:div w:id="2114978176">
      <w:bodyDiv w:val="1"/>
      <w:marLeft w:val="0"/>
      <w:marRight w:val="0"/>
      <w:marTop w:val="0"/>
      <w:marBottom w:val="0"/>
      <w:divBdr>
        <w:top w:val="none" w:sz="0" w:space="0" w:color="auto"/>
        <w:left w:val="none" w:sz="0" w:space="0" w:color="auto"/>
        <w:bottom w:val="none" w:sz="0" w:space="0" w:color="auto"/>
        <w:right w:val="none" w:sz="0" w:space="0" w:color="auto"/>
      </w:divBdr>
    </w:div>
    <w:div w:id="21204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1FFBC-ABCF-4486-A5A5-FE216A0D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44382</Words>
  <Characters>252978</Characters>
  <Application>Microsoft Office Word</Application>
  <DocSecurity>0</DocSecurity>
  <Lines>2108</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zaikina</dc:creator>
  <cp:lastModifiedBy>Мария Можина</cp:lastModifiedBy>
  <cp:revision>17</cp:revision>
  <cp:lastPrinted>2026-04-14T06:40:00Z</cp:lastPrinted>
  <dcterms:created xsi:type="dcterms:W3CDTF">2025-10-14T07:06:00Z</dcterms:created>
  <dcterms:modified xsi:type="dcterms:W3CDTF">2026-04-17T13:29:00Z</dcterms:modified>
</cp:coreProperties>
</file>