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7D98C" w14:textId="6CD059F4" w:rsidR="00F2715E" w:rsidRDefault="00E31A25" w:rsidP="00E31A25">
      <w:r>
        <w:t xml:space="preserve">                                                                              </w:t>
      </w:r>
      <w:r w:rsidR="00F2715E">
        <w:rPr>
          <w:noProof/>
          <w:lang w:eastAsia="ru-RU"/>
        </w:rPr>
        <w:drawing>
          <wp:inline distT="0" distB="0" distL="0" distR="0" wp14:anchorId="17CF0275" wp14:editId="7B9DF6A7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6E77A" w14:textId="77777777" w:rsidR="000A606E" w:rsidRDefault="000A606E" w:rsidP="00F2715E">
      <w:pPr>
        <w:ind w:left="-1560" w:right="-567"/>
        <w:jc w:val="center"/>
      </w:pPr>
    </w:p>
    <w:p w14:paraId="14418FED" w14:textId="77777777" w:rsidR="00F2715E" w:rsidRDefault="00F2715E" w:rsidP="00F2715E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323B3630" w14:textId="77777777" w:rsidR="00F2715E" w:rsidRDefault="00F2715E" w:rsidP="00F2715E">
      <w:pPr>
        <w:spacing w:after="0"/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249AA708" w14:textId="77777777" w:rsidR="00F2715E" w:rsidRDefault="00F2715E" w:rsidP="00F2715E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 ОБЛАСТИ</w:t>
      </w:r>
    </w:p>
    <w:p w14:paraId="5C069E58" w14:textId="77777777" w:rsidR="00F2715E" w:rsidRPr="0058294C" w:rsidRDefault="00F2715E" w:rsidP="00F2715E">
      <w:pPr>
        <w:spacing w:after="0" w:line="240" w:lineRule="auto"/>
        <w:ind w:left="-1560" w:right="-567" w:firstLine="1701"/>
        <w:rPr>
          <w:sz w:val="16"/>
          <w:szCs w:val="16"/>
        </w:rPr>
      </w:pPr>
    </w:p>
    <w:p w14:paraId="04F577E7" w14:textId="01C98917" w:rsidR="00F2715E" w:rsidRPr="00F973DD" w:rsidRDefault="00F2715E" w:rsidP="00F973DD">
      <w:pPr>
        <w:spacing w:after="0" w:line="240" w:lineRule="auto"/>
        <w:ind w:right="-2"/>
        <w:contextualSpacing/>
        <w:jc w:val="center"/>
        <w:rPr>
          <w:rFonts w:ascii="Times New Roman" w:hAnsi="Times New Roman"/>
          <w:sz w:val="44"/>
        </w:rPr>
      </w:pPr>
      <w:r w:rsidRPr="00F973DD">
        <w:rPr>
          <w:rFonts w:ascii="Times New Roman" w:hAnsi="Times New Roman"/>
          <w:sz w:val="44"/>
        </w:rPr>
        <w:t>ПОСТАНОВЛЕНИЕ</w:t>
      </w:r>
    </w:p>
    <w:p w14:paraId="6718BAF0" w14:textId="77777777" w:rsidR="00F973DD" w:rsidRPr="00F973DD" w:rsidRDefault="00F973DD" w:rsidP="00F973DD">
      <w:pPr>
        <w:spacing w:after="0" w:line="240" w:lineRule="auto"/>
        <w:ind w:right="-2"/>
        <w:contextualSpacing/>
        <w:jc w:val="center"/>
        <w:rPr>
          <w:rFonts w:ascii="Times New Roman" w:hAnsi="Times New Roman"/>
          <w:sz w:val="44"/>
        </w:rPr>
      </w:pPr>
    </w:p>
    <w:p w14:paraId="6E20F88A" w14:textId="10124FE8" w:rsidR="00F2715E" w:rsidRDefault="00D257C2" w:rsidP="00F97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73DD">
        <w:rPr>
          <w:rFonts w:ascii="Times New Roman" w:hAnsi="Times New Roman"/>
          <w:sz w:val="24"/>
          <w:szCs w:val="24"/>
        </w:rPr>
        <w:t>19.08.2025</w:t>
      </w:r>
      <w:r w:rsidR="00F973DD">
        <w:rPr>
          <w:rFonts w:ascii="Times New Roman" w:hAnsi="Times New Roman"/>
          <w:sz w:val="24"/>
          <w:szCs w:val="24"/>
        </w:rPr>
        <w:t xml:space="preserve"> </w:t>
      </w:r>
      <w:r w:rsidR="00F2715E" w:rsidRPr="00F973DD">
        <w:rPr>
          <w:rFonts w:ascii="Times New Roman" w:hAnsi="Times New Roman"/>
          <w:sz w:val="24"/>
          <w:szCs w:val="24"/>
        </w:rPr>
        <w:t>№</w:t>
      </w:r>
      <w:r w:rsidR="00F973DD">
        <w:rPr>
          <w:rFonts w:ascii="Times New Roman" w:hAnsi="Times New Roman"/>
          <w:sz w:val="24"/>
          <w:szCs w:val="24"/>
        </w:rPr>
        <w:t xml:space="preserve"> </w:t>
      </w:r>
      <w:r w:rsidRPr="00F973DD">
        <w:rPr>
          <w:rFonts w:ascii="Times New Roman" w:hAnsi="Times New Roman"/>
          <w:sz w:val="24"/>
          <w:szCs w:val="24"/>
        </w:rPr>
        <w:t>1100/8</w:t>
      </w:r>
    </w:p>
    <w:p w14:paraId="2990358C" w14:textId="77777777" w:rsidR="00F973DD" w:rsidRDefault="00F973DD" w:rsidP="00F97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F46A38" w14:textId="77777777" w:rsidR="00F973DD" w:rsidRPr="00F973DD" w:rsidRDefault="00F973DD" w:rsidP="00F97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EBBB8D" w14:textId="53624D17" w:rsidR="00F2715E" w:rsidRPr="00973F05" w:rsidRDefault="00F2715E" w:rsidP="00F2715E">
      <w:pPr>
        <w:pStyle w:val="2"/>
        <w:spacing w:before="0" w:after="0" w:line="2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Hlk151636890"/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 утверждении Порядка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предоставления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4023A">
        <w:rPr>
          <w:rFonts w:ascii="Times New Roman" w:eastAsia="Times New Roman" w:hAnsi="Times New Roman" w:cs="Times New Roman"/>
          <w:color w:val="auto"/>
          <w:sz w:val="24"/>
          <w:szCs w:val="24"/>
        </w:rPr>
        <w:t>меры поддержки гражданам, заключившим договор о целевом обучении для получения высшего профессионального образования, в виде ежемесячной денежной выплаты из бюджета городского округа Электросталь Московской области</w:t>
      </w:r>
    </w:p>
    <w:bookmarkEnd w:id="0"/>
    <w:p w14:paraId="09F21405" w14:textId="7838BE96" w:rsidR="00F2715E" w:rsidRDefault="00F2715E" w:rsidP="00BC2085">
      <w:pPr>
        <w:spacing w:after="0" w:line="2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DB419D1" w14:textId="77777777" w:rsidR="0048302E" w:rsidRPr="00973F05" w:rsidRDefault="0048302E" w:rsidP="00BC2085">
      <w:pPr>
        <w:spacing w:after="0" w:line="2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6F6AEFA" w14:textId="7CD5BEA2" w:rsidR="00F2715E" w:rsidRDefault="00F2715E" w:rsidP="00BC2085">
      <w:pPr>
        <w:pStyle w:val="pcenter"/>
        <w:shd w:val="clear" w:color="auto" w:fill="FFFFFF"/>
        <w:spacing w:before="0" w:beforeAutospacing="0" w:after="0" w:afterAutospacing="0"/>
        <w:ind w:firstLine="709"/>
        <w:jc w:val="both"/>
      </w:pPr>
      <w:r w:rsidRPr="00973F05">
        <w:t xml:space="preserve">В соответствии </w:t>
      </w:r>
      <w:r>
        <w:t xml:space="preserve">со статьей 16 </w:t>
      </w:r>
      <w:r w:rsidRPr="00973F05">
        <w:t>Федеральн</w:t>
      </w:r>
      <w:r>
        <w:t>ого</w:t>
      </w:r>
      <w:r w:rsidRPr="00973F05">
        <w:t xml:space="preserve"> закон</w:t>
      </w:r>
      <w:r>
        <w:t>а</w:t>
      </w:r>
      <w:r w:rsidRPr="00973F05">
        <w:t xml:space="preserve"> от 06.10.2003 № 131-ФЗ</w:t>
      </w:r>
      <w:r>
        <w:t xml:space="preserve"> (ред. от 22.07.2024)</w:t>
      </w:r>
      <w:r w:rsidRPr="00973F05">
        <w:t xml:space="preserve"> «Об общих принципах организации местного самоуправления в Российской Федерации», </w:t>
      </w:r>
      <w:r w:rsidR="00A25A67">
        <w:rPr>
          <w:rFonts w:cs="Arial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Pr="00973F05">
        <w:t xml:space="preserve">от 24.07.1998 №124-ФЗ «Об основных гарантиях прав ребенка в Российской Федерации», </w:t>
      </w:r>
      <w:r>
        <w:t>о</w:t>
      </w:r>
      <w:r w:rsidRPr="00F85047">
        <w:t xml:space="preserve">т 29.12.2012 </w:t>
      </w:r>
      <w:r>
        <w:t>№</w:t>
      </w:r>
      <w:r w:rsidRPr="00F85047">
        <w:t>273-ФЗ</w:t>
      </w:r>
      <w:r>
        <w:t xml:space="preserve"> «</w:t>
      </w:r>
      <w:r w:rsidRPr="00F85047">
        <w:t>Об образовании в Российской Федерации</w:t>
      </w:r>
      <w:r>
        <w:t xml:space="preserve">», </w:t>
      </w:r>
      <w:r w:rsidRPr="00245757">
        <w:t>Закон</w:t>
      </w:r>
      <w:r>
        <w:t>ом</w:t>
      </w:r>
      <w:r w:rsidRPr="00245757">
        <w:t xml:space="preserve"> Московской области от 27.07.2013 </w:t>
      </w:r>
      <w:r>
        <w:t>№</w:t>
      </w:r>
      <w:r w:rsidRPr="00245757">
        <w:t xml:space="preserve"> 94/2013-ОЗ </w:t>
      </w:r>
      <w:r>
        <w:t>«</w:t>
      </w:r>
      <w:r w:rsidRPr="00245757">
        <w:t>Об образовании</w:t>
      </w:r>
      <w:r>
        <w:t>»,</w:t>
      </w:r>
      <w:r w:rsidRPr="00245757">
        <w:t xml:space="preserve"> </w:t>
      </w:r>
      <w:r>
        <w:t xml:space="preserve">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образования», </w:t>
      </w:r>
      <w:r w:rsidRPr="00973F05">
        <w:t>Администрация городского округа Электросталь Московской области ПОСТАНОВЛЯЕТ:</w:t>
      </w:r>
    </w:p>
    <w:p w14:paraId="678A3AD3" w14:textId="1610F48C" w:rsidR="006F3B53" w:rsidRPr="006F3B53" w:rsidRDefault="006F3B53" w:rsidP="0048302E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24" w:after="0" w:line="240" w:lineRule="auto"/>
        <w:ind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3B53">
        <w:rPr>
          <w:rFonts w:ascii="Times New Roman" w:hAnsi="Times New Roman"/>
          <w:sz w:val="24"/>
          <w:szCs w:val="24"/>
        </w:rPr>
        <w:t>Установить меру поддержки гражданам, заключившим договор о целевом обучении для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B53">
        <w:rPr>
          <w:rFonts w:ascii="Times New Roman" w:hAnsi="Times New Roman"/>
          <w:sz w:val="24"/>
          <w:szCs w:val="24"/>
        </w:rPr>
        <w:t>высшего профессионального образования, в виде ежемесячной денежной выплаты 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3B53">
        <w:rPr>
          <w:rFonts w:ascii="Times New Roman" w:hAnsi="Times New Roman"/>
          <w:sz w:val="24"/>
          <w:szCs w:val="24"/>
        </w:rPr>
        <w:t>объеме не ниже размера государственной академической стипендии, назначаемой в порядке, предусмотренном частью 3 статьи 36 Федерального закона от 29.12.2012 № 273-ФЗ «Об образовании в Российской Федерации».</w:t>
      </w:r>
    </w:p>
    <w:p w14:paraId="3CFF98F4" w14:textId="278AC0AA" w:rsidR="006F3B53" w:rsidRPr="006F3B53" w:rsidRDefault="006F3B53" w:rsidP="0048302E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21" w:after="0" w:line="240" w:lineRule="auto"/>
        <w:ind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3B53">
        <w:rPr>
          <w:rFonts w:ascii="Times New Roman" w:hAnsi="Times New Roman"/>
          <w:sz w:val="24"/>
          <w:szCs w:val="24"/>
        </w:rPr>
        <w:t>Определить, что ежемесячная денежная выплата предоставляется обучающемуся ежемесячно в период получения 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B53">
        <w:rPr>
          <w:rFonts w:ascii="Times New Roman" w:hAnsi="Times New Roman"/>
          <w:sz w:val="24"/>
          <w:szCs w:val="24"/>
        </w:rPr>
        <w:t xml:space="preserve">высшего профессионального образования на основании договора о целевом обучении, заключенного по </w:t>
      </w:r>
      <w:hyperlink r:id="rId8" w:anchor="8P20LO">
        <w:r w:rsidRPr="006F3B53">
          <w:rPr>
            <w:rFonts w:ascii="Times New Roman" w:hAnsi="Times New Roman"/>
            <w:sz w:val="24"/>
            <w:szCs w:val="24"/>
          </w:rPr>
          <w:t>типовой форме</w:t>
        </w:r>
      </w:hyperlink>
      <w:r w:rsidRPr="006F3B53">
        <w:rPr>
          <w:rFonts w:ascii="Times New Roman" w:hAnsi="Times New Roman"/>
          <w:sz w:val="24"/>
          <w:szCs w:val="24"/>
        </w:rPr>
        <w:t xml:space="preserve">, утвержденной </w:t>
      </w:r>
      <w:hyperlink r:id="rId9" w:anchor="64S0IJ">
        <w:r w:rsidRPr="006F3B53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6F3B53">
        <w:rPr>
          <w:rFonts w:ascii="Times New Roman" w:hAnsi="Times New Roman"/>
          <w:sz w:val="24"/>
          <w:szCs w:val="24"/>
        </w:rPr>
        <w:t xml:space="preserve"> </w:t>
      </w:r>
      <w:hyperlink r:id="rId10" w:anchor="64S0IJ">
        <w:r w:rsidRPr="006F3B53">
          <w:rPr>
            <w:rFonts w:ascii="Times New Roman" w:hAnsi="Times New Roman"/>
            <w:sz w:val="24"/>
            <w:szCs w:val="24"/>
          </w:rPr>
          <w:t>Правительства Российской Федерации от 27.04.2024 № 555 «О целевом обучении</w:t>
        </w:r>
      </w:hyperlink>
      <w:r w:rsidRPr="006F3B53">
        <w:rPr>
          <w:rFonts w:ascii="Times New Roman" w:hAnsi="Times New Roman"/>
          <w:sz w:val="24"/>
          <w:szCs w:val="24"/>
        </w:rPr>
        <w:t xml:space="preserve"> </w:t>
      </w:r>
      <w:hyperlink r:id="rId11" w:anchor="64S0IJ">
        <w:r w:rsidRPr="006F3B53">
          <w:rPr>
            <w:rFonts w:ascii="Times New Roman" w:hAnsi="Times New Roman"/>
            <w:sz w:val="24"/>
            <w:szCs w:val="24"/>
          </w:rPr>
          <w:t>по образовательным программам среднего профессионального и высшего</w:t>
        </w:r>
      </w:hyperlink>
      <w:r w:rsidRPr="006F3B53">
        <w:rPr>
          <w:rFonts w:ascii="Times New Roman" w:hAnsi="Times New Roman"/>
          <w:sz w:val="24"/>
          <w:szCs w:val="24"/>
        </w:rPr>
        <w:t xml:space="preserve"> </w:t>
      </w:r>
      <w:hyperlink r:id="rId12" w:anchor="64S0IJ">
        <w:r w:rsidRPr="006F3B53">
          <w:rPr>
            <w:rFonts w:ascii="Times New Roman" w:hAnsi="Times New Roman"/>
            <w:spacing w:val="-2"/>
            <w:sz w:val="24"/>
            <w:szCs w:val="24"/>
          </w:rPr>
          <w:t>образования</w:t>
        </w:r>
      </w:hyperlink>
      <w:r w:rsidRPr="006F3B53">
        <w:rPr>
          <w:rFonts w:ascii="Times New Roman" w:hAnsi="Times New Roman"/>
          <w:spacing w:val="-2"/>
          <w:sz w:val="24"/>
          <w:szCs w:val="24"/>
        </w:rPr>
        <w:t>».</w:t>
      </w:r>
    </w:p>
    <w:p w14:paraId="412E7A0D" w14:textId="641C1AEE" w:rsidR="006F3B53" w:rsidRDefault="006F3B53" w:rsidP="0048302E">
      <w:pPr>
        <w:pStyle w:val="af0"/>
        <w:numPr>
          <w:ilvl w:val="0"/>
          <w:numId w:val="3"/>
        </w:numPr>
        <w:tabs>
          <w:tab w:val="left" w:pos="1134"/>
        </w:tabs>
        <w:spacing w:before="65" w:line="242" w:lineRule="auto"/>
        <w:ind w:firstLine="708"/>
        <w:jc w:val="both"/>
        <w:rPr>
          <w:sz w:val="24"/>
          <w:szCs w:val="24"/>
        </w:rPr>
      </w:pPr>
      <w:r w:rsidRPr="006F3B53">
        <w:rPr>
          <w:sz w:val="24"/>
          <w:szCs w:val="24"/>
        </w:rPr>
        <w:t>Утвердить прилагаемый Порядок предоставления меры поддержки гражданам,</w:t>
      </w:r>
      <w:r w:rsidRPr="006F3B53">
        <w:rPr>
          <w:spacing w:val="40"/>
          <w:sz w:val="24"/>
          <w:szCs w:val="24"/>
        </w:rPr>
        <w:t xml:space="preserve"> </w:t>
      </w:r>
      <w:r w:rsidRPr="006F3B53">
        <w:rPr>
          <w:sz w:val="24"/>
          <w:szCs w:val="24"/>
        </w:rPr>
        <w:t>заключившим</w:t>
      </w:r>
      <w:r w:rsidRPr="006F3B53">
        <w:rPr>
          <w:spacing w:val="38"/>
          <w:sz w:val="24"/>
          <w:szCs w:val="24"/>
        </w:rPr>
        <w:t xml:space="preserve"> </w:t>
      </w:r>
      <w:r w:rsidRPr="006F3B53">
        <w:rPr>
          <w:sz w:val="24"/>
          <w:szCs w:val="24"/>
        </w:rPr>
        <w:t>договор</w:t>
      </w:r>
      <w:r w:rsidRPr="006F3B53">
        <w:rPr>
          <w:spacing w:val="39"/>
          <w:sz w:val="24"/>
          <w:szCs w:val="24"/>
        </w:rPr>
        <w:t xml:space="preserve"> </w:t>
      </w:r>
      <w:r w:rsidRPr="006F3B53">
        <w:rPr>
          <w:sz w:val="24"/>
          <w:szCs w:val="24"/>
        </w:rPr>
        <w:t>о</w:t>
      </w:r>
      <w:r w:rsidRPr="006F3B53">
        <w:rPr>
          <w:spacing w:val="40"/>
          <w:sz w:val="24"/>
          <w:szCs w:val="24"/>
        </w:rPr>
        <w:t xml:space="preserve"> </w:t>
      </w:r>
      <w:r w:rsidRPr="006F3B53">
        <w:rPr>
          <w:sz w:val="24"/>
          <w:szCs w:val="24"/>
        </w:rPr>
        <w:t>целевом</w:t>
      </w:r>
      <w:r w:rsidRPr="006F3B53">
        <w:rPr>
          <w:spacing w:val="40"/>
          <w:sz w:val="24"/>
          <w:szCs w:val="24"/>
        </w:rPr>
        <w:t xml:space="preserve"> </w:t>
      </w:r>
      <w:r w:rsidRPr="006F3B53">
        <w:rPr>
          <w:sz w:val="24"/>
          <w:szCs w:val="24"/>
        </w:rPr>
        <w:t>обучении</w:t>
      </w:r>
      <w:r w:rsidRPr="006F3B53">
        <w:rPr>
          <w:spacing w:val="40"/>
          <w:sz w:val="24"/>
          <w:szCs w:val="24"/>
        </w:rPr>
        <w:t xml:space="preserve"> </w:t>
      </w:r>
      <w:r w:rsidRPr="006F3B53">
        <w:rPr>
          <w:sz w:val="24"/>
          <w:szCs w:val="24"/>
        </w:rPr>
        <w:t>для</w:t>
      </w:r>
      <w:r w:rsidRPr="006F3B53">
        <w:rPr>
          <w:spacing w:val="40"/>
          <w:sz w:val="24"/>
          <w:szCs w:val="24"/>
        </w:rPr>
        <w:t xml:space="preserve"> </w:t>
      </w:r>
      <w:r w:rsidRPr="006F3B53">
        <w:rPr>
          <w:sz w:val="24"/>
          <w:szCs w:val="24"/>
        </w:rPr>
        <w:t>получения высшего профессионального образования, в виде ежемесячной денежной выплаты</w:t>
      </w:r>
      <w:r w:rsidR="00BC2085">
        <w:rPr>
          <w:sz w:val="24"/>
          <w:szCs w:val="24"/>
        </w:rPr>
        <w:t xml:space="preserve"> </w:t>
      </w:r>
      <w:r w:rsidR="00BC2085" w:rsidRPr="00BC2085">
        <w:rPr>
          <w:sz w:val="24"/>
          <w:szCs w:val="24"/>
        </w:rPr>
        <w:t>из бюджета городского округа Электросталь Московской области</w:t>
      </w:r>
      <w:r w:rsidR="00BC2085">
        <w:rPr>
          <w:sz w:val="24"/>
          <w:szCs w:val="24"/>
        </w:rPr>
        <w:t>.</w:t>
      </w:r>
    </w:p>
    <w:p w14:paraId="05AE75E3" w14:textId="04883DEA" w:rsidR="00BC2085" w:rsidRDefault="00861271" w:rsidP="0048302E">
      <w:pPr>
        <w:pStyle w:val="formattext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</w:pPr>
      <w:r>
        <w:t>Опубликовать</w:t>
      </w:r>
      <w:r w:rsidR="00BC2085">
        <w:t xml:space="preserve">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="00BC2085" w:rsidRPr="0095750D">
        <w:t>www</w:t>
      </w:r>
      <w:r w:rsidR="00BC2085">
        <w:t>.</w:t>
      </w:r>
      <w:r w:rsidR="00BC2085" w:rsidRPr="0095750D">
        <w:t>electrostal</w:t>
      </w:r>
      <w:r w:rsidR="00BC2085">
        <w:t>.</w:t>
      </w:r>
      <w:r w:rsidR="00BC2085" w:rsidRPr="0095750D">
        <w:t>ru</w:t>
      </w:r>
      <w:r w:rsidR="00BC2085" w:rsidRPr="00973F05">
        <w:t>.</w:t>
      </w:r>
    </w:p>
    <w:p w14:paraId="10DC862F" w14:textId="0458C706" w:rsidR="000A606E" w:rsidRPr="0048302E" w:rsidRDefault="00A25A67" w:rsidP="00E31A25">
      <w:pPr>
        <w:pStyle w:val="af0"/>
        <w:numPr>
          <w:ilvl w:val="0"/>
          <w:numId w:val="3"/>
        </w:numPr>
        <w:tabs>
          <w:tab w:val="left" w:pos="1134"/>
          <w:tab w:val="left" w:pos="1276"/>
        </w:tabs>
        <w:spacing w:before="65" w:line="242" w:lineRule="auto"/>
        <w:ind w:right="137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BC2085" w:rsidRPr="0047241E">
        <w:rPr>
          <w:sz w:val="24"/>
          <w:szCs w:val="24"/>
        </w:rPr>
        <w:t>Настоящее постановление вступает в силу с 01.09.2025.</w:t>
      </w:r>
    </w:p>
    <w:p w14:paraId="58DDFCD2" w14:textId="6054DBE4" w:rsidR="00BC2085" w:rsidRPr="00121EBC" w:rsidRDefault="00A25A67" w:rsidP="00A25A67">
      <w:pPr>
        <w:pStyle w:val="formattext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firstLine="993"/>
        <w:jc w:val="both"/>
        <w:textAlignment w:val="baseline"/>
      </w:pPr>
      <w:r>
        <w:rPr>
          <w:rFonts w:eastAsia="Calibri"/>
        </w:rPr>
        <w:t xml:space="preserve">6. </w:t>
      </w:r>
      <w:r w:rsidR="00BC2085" w:rsidRPr="00121EBC">
        <w:rPr>
          <w:rFonts w:eastAsia="Calibri"/>
        </w:rPr>
        <w:t>Контроль за исполнением настоящего постановления возложить на заместителя Главы городского округа Электросталь Московской области М.Ю. Кокунову.</w:t>
      </w:r>
    </w:p>
    <w:p w14:paraId="2F0D120D" w14:textId="77777777" w:rsidR="006F3B53" w:rsidRDefault="006F3B53" w:rsidP="00F973DD">
      <w:pPr>
        <w:pStyle w:val="pcenter"/>
        <w:shd w:val="clear" w:color="auto" w:fill="FFFFFF"/>
        <w:spacing w:before="0" w:beforeAutospacing="0" w:after="0" w:afterAutospacing="0"/>
        <w:jc w:val="both"/>
      </w:pPr>
    </w:p>
    <w:p w14:paraId="429BA535" w14:textId="77777777" w:rsidR="00F973DD" w:rsidRDefault="00F973DD" w:rsidP="00F973DD">
      <w:pPr>
        <w:pStyle w:val="pcenter"/>
        <w:shd w:val="clear" w:color="auto" w:fill="FFFFFF"/>
        <w:spacing w:before="0" w:beforeAutospacing="0" w:after="0" w:afterAutospacing="0"/>
        <w:jc w:val="both"/>
      </w:pPr>
    </w:p>
    <w:p w14:paraId="681DCB4D" w14:textId="77777777" w:rsidR="00F973DD" w:rsidRDefault="00F973DD" w:rsidP="00F973DD">
      <w:pPr>
        <w:pStyle w:val="pcenter"/>
        <w:shd w:val="clear" w:color="auto" w:fill="FFFFFF"/>
        <w:spacing w:before="0" w:beforeAutospacing="0" w:after="0" w:afterAutospacing="0"/>
        <w:jc w:val="both"/>
      </w:pPr>
    </w:p>
    <w:p w14:paraId="413521E4" w14:textId="77777777" w:rsidR="000A606E" w:rsidRDefault="000A606E" w:rsidP="000A606E">
      <w:pPr>
        <w:pStyle w:val="pcenter"/>
        <w:shd w:val="clear" w:color="auto" w:fill="FFFFFF"/>
        <w:spacing w:before="0" w:beforeAutospacing="0" w:after="0" w:afterAutospacing="0"/>
        <w:jc w:val="both"/>
      </w:pPr>
    </w:p>
    <w:p w14:paraId="7F06C463" w14:textId="77777777" w:rsidR="000A606E" w:rsidRDefault="000A606E" w:rsidP="000A606E">
      <w:pPr>
        <w:pStyle w:val="pcenter"/>
        <w:shd w:val="clear" w:color="auto" w:fill="FFFFFF"/>
        <w:spacing w:before="0" w:beforeAutospacing="0" w:after="0" w:afterAutospacing="0"/>
        <w:jc w:val="both"/>
      </w:pPr>
    </w:p>
    <w:p w14:paraId="6F42A39E" w14:textId="160EC03C" w:rsidR="00BC2085" w:rsidRPr="00BC2085" w:rsidRDefault="000A606E" w:rsidP="00BC2085">
      <w:pPr>
        <w:tabs>
          <w:tab w:val="left" w:pos="9349"/>
        </w:tabs>
        <w:spacing w:after="0" w:line="240" w:lineRule="auto"/>
        <w:ind w:left="-707" w:right="-1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</w:t>
      </w:r>
      <w:r w:rsidR="00BC2085" w:rsidRPr="00BC2085">
        <w:rPr>
          <w:rFonts w:ascii="Times New Roman" w:eastAsia="Arial" w:hAnsi="Times New Roman"/>
          <w:sz w:val="24"/>
          <w:szCs w:val="24"/>
        </w:rPr>
        <w:t>Глава городского округа                                                                                          И.Ю.Волкова</w:t>
      </w:r>
    </w:p>
    <w:p w14:paraId="057A0FFD" w14:textId="5A0D3C23" w:rsidR="000A606E" w:rsidRDefault="000A606E" w:rsidP="000A606E">
      <w:pPr>
        <w:tabs>
          <w:tab w:val="left" w:pos="9349"/>
        </w:tabs>
        <w:spacing w:after="0" w:line="240" w:lineRule="exact"/>
        <w:jc w:val="both"/>
        <w:rPr>
          <w:rFonts w:ascii="Times New Roman" w:eastAsia="Arial" w:hAnsi="Times New Roman"/>
          <w:sz w:val="24"/>
          <w:szCs w:val="24"/>
        </w:rPr>
      </w:pPr>
    </w:p>
    <w:p w14:paraId="48C8EB86" w14:textId="77777777" w:rsidR="00F973DD" w:rsidRPr="000A606E" w:rsidRDefault="00F973DD" w:rsidP="000A606E">
      <w:pPr>
        <w:tabs>
          <w:tab w:val="left" w:pos="9349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  <w:sectPr w:rsidR="00F973DD" w:rsidRPr="000A606E" w:rsidSect="00CB2253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414" w:right="851" w:bottom="709" w:left="1701" w:header="709" w:footer="284" w:gutter="0"/>
          <w:cols w:space="720"/>
          <w:titlePg/>
          <w:docGrid w:linePitch="299"/>
        </w:sectPr>
      </w:pPr>
    </w:p>
    <w:p w14:paraId="701C329D" w14:textId="77777777" w:rsidR="000A606E" w:rsidRPr="004741AD" w:rsidRDefault="000A606E" w:rsidP="00CC1496">
      <w:pPr>
        <w:pStyle w:val="pright"/>
        <w:spacing w:before="0" w:beforeAutospacing="0" w:after="0" w:afterAutospacing="0" w:line="240" w:lineRule="exact"/>
        <w:ind w:left="5954" w:hanging="284"/>
        <w:contextualSpacing/>
      </w:pPr>
      <w:r>
        <w:lastRenderedPageBreak/>
        <w:tab/>
      </w:r>
      <w:r w:rsidRPr="004741AD">
        <w:t>УТВЕРЖДЕН</w:t>
      </w:r>
    </w:p>
    <w:p w14:paraId="04CE9392" w14:textId="77777777" w:rsidR="000A606E" w:rsidRPr="004741AD" w:rsidRDefault="000A606E" w:rsidP="00CC1496">
      <w:pPr>
        <w:pStyle w:val="pright"/>
        <w:spacing w:before="0" w:beforeAutospacing="0" w:after="0" w:afterAutospacing="0" w:line="240" w:lineRule="exact"/>
        <w:ind w:left="6237" w:hanging="284"/>
        <w:contextualSpacing/>
      </w:pPr>
      <w:r w:rsidRPr="004741AD">
        <w:t xml:space="preserve">постановлением Администрации </w:t>
      </w:r>
    </w:p>
    <w:p w14:paraId="03FFF620" w14:textId="77777777" w:rsidR="000A606E" w:rsidRPr="004741AD" w:rsidRDefault="000A606E" w:rsidP="00CC1496">
      <w:pPr>
        <w:pStyle w:val="pright"/>
        <w:spacing w:before="0" w:beforeAutospacing="0" w:after="0" w:afterAutospacing="0" w:line="240" w:lineRule="exact"/>
        <w:ind w:left="6237" w:hanging="284"/>
        <w:contextualSpacing/>
      </w:pPr>
      <w:r w:rsidRPr="004741AD">
        <w:t xml:space="preserve">городского округа Электросталь </w:t>
      </w:r>
    </w:p>
    <w:p w14:paraId="0D91D1F1" w14:textId="77777777" w:rsidR="000A606E" w:rsidRPr="004741AD" w:rsidRDefault="000A606E" w:rsidP="00CC1496">
      <w:pPr>
        <w:pStyle w:val="pright"/>
        <w:spacing w:before="0" w:beforeAutospacing="0" w:after="0" w:afterAutospacing="0" w:line="240" w:lineRule="exact"/>
        <w:ind w:left="6237" w:hanging="284"/>
        <w:contextualSpacing/>
      </w:pPr>
      <w:r w:rsidRPr="004741AD">
        <w:t xml:space="preserve">Московской области </w:t>
      </w:r>
    </w:p>
    <w:p w14:paraId="2E2FB363" w14:textId="7E4B6460" w:rsidR="000A606E" w:rsidRPr="00F33B1B" w:rsidRDefault="000A606E" w:rsidP="00CC1496">
      <w:pPr>
        <w:pStyle w:val="pright"/>
        <w:spacing w:before="0" w:beforeAutospacing="0" w:after="0" w:afterAutospacing="0" w:line="240" w:lineRule="exact"/>
        <w:ind w:left="6237" w:hanging="284"/>
        <w:contextualSpacing/>
      </w:pPr>
      <w:r w:rsidRPr="004741AD">
        <w:t xml:space="preserve">от </w:t>
      </w:r>
      <w:r w:rsidR="00F973DD" w:rsidRPr="00F973DD">
        <w:t>19.08.2025</w:t>
      </w:r>
      <w:r w:rsidR="00F973DD">
        <w:t xml:space="preserve"> </w:t>
      </w:r>
      <w:r w:rsidR="00F973DD" w:rsidRPr="00F973DD">
        <w:t>№</w:t>
      </w:r>
      <w:r w:rsidR="00F973DD">
        <w:t xml:space="preserve"> </w:t>
      </w:r>
      <w:r w:rsidR="00F973DD" w:rsidRPr="00F973DD">
        <w:t>1100/8</w:t>
      </w:r>
    </w:p>
    <w:p w14:paraId="2A10B37F" w14:textId="7701B693" w:rsidR="000A606E" w:rsidRDefault="000A606E" w:rsidP="00C601AE">
      <w:pPr>
        <w:pStyle w:val="pright"/>
        <w:tabs>
          <w:tab w:val="left" w:pos="6450"/>
        </w:tabs>
        <w:spacing w:before="0" w:beforeAutospacing="0" w:after="0" w:afterAutospacing="0" w:line="20" w:lineRule="atLeast"/>
        <w:ind w:hanging="284"/>
        <w:contextualSpacing/>
        <w:jc w:val="both"/>
      </w:pPr>
    </w:p>
    <w:p w14:paraId="51864D06" w14:textId="17EB63C7" w:rsidR="00B6499E" w:rsidRDefault="000A606E" w:rsidP="00C601AE">
      <w:pPr>
        <w:pStyle w:val="2"/>
        <w:spacing w:before="0" w:after="0" w:line="2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lang w:eastAsia="ru-RU"/>
        </w:rPr>
        <w:tab/>
      </w:r>
      <w:r w:rsidR="00B6499E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Поряд</w:t>
      </w:r>
      <w:r w:rsidR="00B6499E">
        <w:rPr>
          <w:rFonts w:ascii="Times New Roman" w:eastAsia="Times New Roman" w:hAnsi="Times New Roman" w:cs="Times New Roman"/>
          <w:color w:val="auto"/>
          <w:sz w:val="24"/>
          <w:szCs w:val="24"/>
        </w:rPr>
        <w:t>ок</w:t>
      </w:r>
      <w:r w:rsidR="00B6499E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6499E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предоставления</w:t>
      </w:r>
      <w:r w:rsidR="00B6499E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6499E">
        <w:rPr>
          <w:rFonts w:ascii="Times New Roman" w:eastAsia="Times New Roman" w:hAnsi="Times New Roman" w:cs="Times New Roman"/>
          <w:color w:val="auto"/>
          <w:sz w:val="24"/>
          <w:szCs w:val="24"/>
        </w:rPr>
        <w:t>меры поддержки гражданам, заключившим договор о целевом обучении для получения высшего профессионального образования, в виде ежемесячной денежной выплаты из бюджета городского округа Электросталь Московской области</w:t>
      </w:r>
    </w:p>
    <w:p w14:paraId="3A923194" w14:textId="77777777" w:rsidR="00C601AE" w:rsidRPr="00C601AE" w:rsidRDefault="00C601AE" w:rsidP="00C601AE">
      <w:pPr>
        <w:spacing w:after="0" w:line="20" w:lineRule="atLeast"/>
      </w:pPr>
    </w:p>
    <w:p w14:paraId="45C6FD8C" w14:textId="3D9072C4" w:rsidR="00B6499E" w:rsidRPr="00B6499E" w:rsidRDefault="00B6499E" w:rsidP="00CC1496">
      <w:pPr>
        <w:pStyle w:val="a7"/>
        <w:widowControl w:val="0"/>
        <w:numPr>
          <w:ilvl w:val="0"/>
          <w:numId w:val="13"/>
        </w:numPr>
        <w:autoSpaceDE w:val="0"/>
        <w:autoSpaceDN w:val="0"/>
        <w:spacing w:before="119"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B6499E">
        <w:rPr>
          <w:rFonts w:ascii="Times New Roman" w:hAnsi="Times New Roman"/>
          <w:b/>
          <w:sz w:val="24"/>
          <w:szCs w:val="24"/>
        </w:rPr>
        <w:t>Общие</w:t>
      </w:r>
      <w:r w:rsidRPr="00B6499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B6499E">
        <w:rPr>
          <w:rFonts w:ascii="Times New Roman" w:hAnsi="Times New Roman"/>
          <w:b/>
          <w:spacing w:val="-2"/>
          <w:sz w:val="24"/>
          <w:szCs w:val="24"/>
        </w:rPr>
        <w:t>положения</w:t>
      </w:r>
    </w:p>
    <w:p w14:paraId="7DF9CF74" w14:textId="4A97B339" w:rsidR="00B6499E" w:rsidRPr="00B6499E" w:rsidRDefault="00B6499E" w:rsidP="00BA60F5">
      <w:pPr>
        <w:pStyle w:val="a7"/>
        <w:widowControl w:val="0"/>
        <w:numPr>
          <w:ilvl w:val="1"/>
          <w:numId w:val="8"/>
        </w:numPr>
        <w:autoSpaceDE w:val="0"/>
        <w:autoSpaceDN w:val="0"/>
        <w:spacing w:before="115" w:after="0" w:line="240" w:lineRule="auto"/>
        <w:ind w:right="12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 xml:space="preserve">Настоящий Порядок предоставления меры поддержки гражданам, заключившим договор о целевом обучении для получения высшего профессионального образования в виде ежемесячной денежной выплаты </w:t>
      </w:r>
      <w:r>
        <w:rPr>
          <w:rFonts w:ascii="Times New Roman" w:hAnsi="Times New Roman"/>
          <w:sz w:val="24"/>
          <w:szCs w:val="24"/>
        </w:rPr>
        <w:t xml:space="preserve">из бюджета городского округа Электросталь Московской области </w:t>
      </w:r>
      <w:r w:rsidRPr="00B6499E">
        <w:rPr>
          <w:rFonts w:ascii="Times New Roman" w:hAnsi="Times New Roman"/>
          <w:sz w:val="24"/>
          <w:szCs w:val="24"/>
        </w:rPr>
        <w:t>разработан в соответствии с Бюджетным кодексом Российской Федерации, федеральными законами от 06.10.2003 № 131- ФЗ «Об общих принципах организации местного самоуправления в Российской Федерации»,</w:t>
      </w:r>
      <w:r w:rsidR="00A25A67">
        <w:rPr>
          <w:rFonts w:ascii="Times New Roman" w:hAnsi="Times New Roman" w:cs="Arial"/>
          <w:sz w:val="24"/>
          <w:szCs w:val="24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A25A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 xml:space="preserve">от 29.12.2012 № 273-ФЗ «Об образовании в Российской Федерации», </w:t>
      </w:r>
      <w:r w:rsidR="00BA60F5">
        <w:rPr>
          <w:rFonts w:ascii="Times New Roman" w:hAnsi="Times New Roman"/>
          <w:sz w:val="24"/>
          <w:szCs w:val="24"/>
        </w:rPr>
        <w:t>п</w:t>
      </w:r>
      <w:r w:rsidRPr="00B6499E">
        <w:rPr>
          <w:rFonts w:ascii="Times New Roman" w:hAnsi="Times New Roman"/>
          <w:sz w:val="24"/>
          <w:szCs w:val="24"/>
        </w:rPr>
        <w:t>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B6499E">
        <w:rPr>
          <w:rFonts w:ascii="Times New Roman" w:hAnsi="Times New Roman"/>
          <w:sz w:val="24"/>
          <w:szCs w:val="24"/>
        </w:rPr>
        <w:t>, определяет условия и механизм предоставления меры поддержки гражданам, заключившим договор о целевом обучении (далее - студент) с образовательной организацией и приступившим к освоению образовательной программы высшего профессионального образования, начиная с 202</w:t>
      </w:r>
      <w:r>
        <w:rPr>
          <w:rFonts w:ascii="Times New Roman" w:hAnsi="Times New Roman"/>
          <w:sz w:val="24"/>
          <w:szCs w:val="24"/>
        </w:rPr>
        <w:t>5</w:t>
      </w:r>
      <w:r w:rsidRPr="00B6499E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6</w:t>
      </w:r>
      <w:r w:rsidRPr="00B6499E">
        <w:rPr>
          <w:rFonts w:ascii="Times New Roman" w:hAnsi="Times New Roman"/>
          <w:sz w:val="24"/>
          <w:szCs w:val="24"/>
        </w:rPr>
        <w:t xml:space="preserve"> учебного года.</w:t>
      </w:r>
    </w:p>
    <w:p w14:paraId="73988F0C" w14:textId="4BD5DB74" w:rsidR="00B6499E" w:rsidRPr="00B6499E" w:rsidRDefault="00B6499E" w:rsidP="00B6499E">
      <w:pPr>
        <w:pStyle w:val="a7"/>
        <w:widowControl w:val="0"/>
        <w:numPr>
          <w:ilvl w:val="1"/>
          <w:numId w:val="8"/>
        </w:numPr>
        <w:tabs>
          <w:tab w:val="left" w:pos="1380"/>
        </w:tabs>
        <w:autoSpaceDE w:val="0"/>
        <w:autoSpaceDN w:val="0"/>
        <w:spacing w:after="0" w:line="240" w:lineRule="auto"/>
        <w:ind w:right="131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 xml:space="preserve">Цель ежемесячной денежной выплаты - обеспечение педагогическими кадрами образовательных </w:t>
      </w:r>
      <w:r w:rsidR="00785E62">
        <w:rPr>
          <w:rFonts w:ascii="Times New Roman" w:hAnsi="Times New Roman"/>
          <w:sz w:val="24"/>
          <w:szCs w:val="24"/>
        </w:rPr>
        <w:t>учреждений</w:t>
      </w:r>
      <w:r w:rsidRPr="00B64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округа Электросталь Московской области</w:t>
      </w:r>
      <w:r w:rsidR="003D03FB">
        <w:rPr>
          <w:rFonts w:ascii="Times New Roman" w:hAnsi="Times New Roman"/>
          <w:sz w:val="24"/>
          <w:szCs w:val="24"/>
        </w:rPr>
        <w:t xml:space="preserve"> в рамках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14:paraId="3EB4AD94" w14:textId="1932BCC1" w:rsidR="00B6499E" w:rsidRPr="00B6499E" w:rsidRDefault="00B6499E" w:rsidP="00D900B8">
      <w:pPr>
        <w:pStyle w:val="a7"/>
        <w:widowControl w:val="0"/>
        <w:numPr>
          <w:ilvl w:val="1"/>
          <w:numId w:val="8"/>
        </w:numPr>
        <w:tabs>
          <w:tab w:val="left" w:pos="1415"/>
        </w:tabs>
        <w:autoSpaceDE w:val="0"/>
        <w:autoSpaceDN w:val="0"/>
        <w:spacing w:after="0" w:line="240" w:lineRule="auto"/>
        <w:ind w:right="12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 xml:space="preserve">Меры поддержки предоставляются за счет средств бюджета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="00D900B8">
        <w:rPr>
          <w:rFonts w:ascii="Times New Roman" w:hAnsi="Times New Roman"/>
          <w:sz w:val="24"/>
          <w:szCs w:val="24"/>
        </w:rPr>
        <w:t xml:space="preserve"> Электросталь</w:t>
      </w:r>
      <w:r w:rsidRPr="00B6499E">
        <w:rPr>
          <w:rFonts w:ascii="Times New Roman" w:hAnsi="Times New Roman"/>
          <w:sz w:val="24"/>
          <w:szCs w:val="24"/>
        </w:rPr>
        <w:t xml:space="preserve"> в виде ежемесячной денежной выплаты за достижения в учебной деятельности не ниже размера государственной академической стипендии студентам, заключившим договор о целевом обучении с образовательной организацией по форме, утвержденной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образования».</w:t>
      </w:r>
    </w:p>
    <w:p w14:paraId="3473E819" w14:textId="74C6FDF4" w:rsidR="00B6499E" w:rsidRDefault="00B6499E" w:rsidP="002D4DD0">
      <w:pPr>
        <w:pStyle w:val="formattext"/>
        <w:numPr>
          <w:ilvl w:val="1"/>
          <w:numId w:val="8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</w:pPr>
      <w:r w:rsidRPr="002D4DD0">
        <w:t xml:space="preserve">Управление образования </w:t>
      </w:r>
      <w:r w:rsidR="00D900B8" w:rsidRPr="002D4DD0">
        <w:t>А</w:t>
      </w:r>
      <w:r w:rsidRPr="002D4DD0">
        <w:t xml:space="preserve">дминистрации </w:t>
      </w:r>
      <w:r w:rsidR="00D900B8" w:rsidRPr="002D4DD0">
        <w:t>городского</w:t>
      </w:r>
      <w:r w:rsidRPr="002D4DD0">
        <w:t xml:space="preserve"> округа </w:t>
      </w:r>
      <w:r w:rsidR="00D900B8" w:rsidRPr="002D4DD0">
        <w:t>Электросталь Московской области</w:t>
      </w:r>
      <w:r w:rsidRPr="002D4DD0">
        <w:t xml:space="preserve"> (далее-Управление образования) осуществляет финансовое обеспечение расходов, связанных с реализацией настоящего Порядка, в пределах </w:t>
      </w:r>
      <w:r w:rsidR="002D4DD0" w:rsidRPr="004741AD">
        <w:t>лимитов бюджетных обязательств, доведенных Управлению образования как получателю средств бюджета городского округа Электросталь Московской области на соответствующий финансовый год на указанные в п.</w:t>
      </w:r>
      <w:r w:rsidR="002D4DD0">
        <w:t>1.2.</w:t>
      </w:r>
      <w:r w:rsidR="002D4DD0" w:rsidRPr="004741AD">
        <w:t xml:space="preserve"> настоящего Порядка цели, в рамках муниципальной программы городского округа Электросталь Московской области «Образование».</w:t>
      </w:r>
    </w:p>
    <w:p w14:paraId="6FCAA64B" w14:textId="76EC524E" w:rsidR="00B8445E" w:rsidRDefault="00B8445E" w:rsidP="002D4DD0">
      <w:pPr>
        <w:pStyle w:val="formattext"/>
        <w:numPr>
          <w:ilvl w:val="1"/>
          <w:numId w:val="8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</w:pPr>
      <w:r>
        <w:t>Меры материального стимулирования в период обучения гражданина устанавливаются в объеме не ниже государственной академической стипендии, при применении части 1.1 статьи 56 Федерального закона № 273-ФЗ с учетом того, что:</w:t>
      </w:r>
    </w:p>
    <w:p w14:paraId="2410694B" w14:textId="3A381C84" w:rsidR="00B8445E" w:rsidRDefault="00B8445E" w:rsidP="00B8445E">
      <w:pPr>
        <w:pStyle w:val="formattext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lastRenderedPageBreak/>
        <w:t>1) Минимальный размер государственной академической стипендии определяется в соответствии с федеральным нормативом академической стипендии с учетом уровня инфляции и районного коэффициента.</w:t>
      </w:r>
    </w:p>
    <w:p w14:paraId="539A6272" w14:textId="3EDD8463" w:rsidR="00B8445E" w:rsidRDefault="00B8445E" w:rsidP="00B8445E">
      <w:pPr>
        <w:pStyle w:val="formattext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2) Уровень инфляции ежегодно утверждается федеральным законом о федеральном бюджете на соответствующий год.</w:t>
      </w:r>
    </w:p>
    <w:p w14:paraId="74A2EFD7" w14:textId="5E11569E" w:rsidR="00B8445E" w:rsidRPr="002D4DD0" w:rsidRDefault="00B8445E" w:rsidP="00B8445E">
      <w:pPr>
        <w:pStyle w:val="formattext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3) Размер стипендии на 2025/26 учебный год с учетом уровня инфляции и районного коэффициента составляет 2620 рублей.</w:t>
      </w:r>
    </w:p>
    <w:p w14:paraId="6F7427D2" w14:textId="0924B0D0" w:rsidR="002D4DD0" w:rsidRPr="00BA60F5" w:rsidRDefault="002D4DD0" w:rsidP="00BA60F5">
      <w:pPr>
        <w:pStyle w:val="a7"/>
        <w:widowControl w:val="0"/>
        <w:numPr>
          <w:ilvl w:val="0"/>
          <w:numId w:val="13"/>
        </w:numPr>
        <w:tabs>
          <w:tab w:val="left" w:pos="1366"/>
        </w:tabs>
        <w:autoSpaceDE w:val="0"/>
        <w:autoSpaceDN w:val="0"/>
        <w:spacing w:before="125" w:after="0" w:line="240" w:lineRule="auto"/>
        <w:ind w:left="851" w:hanging="491"/>
        <w:jc w:val="center"/>
        <w:rPr>
          <w:rFonts w:ascii="Times New Roman" w:hAnsi="Times New Roman"/>
          <w:b/>
          <w:sz w:val="24"/>
          <w:szCs w:val="24"/>
        </w:rPr>
      </w:pPr>
      <w:r w:rsidRPr="00BA60F5">
        <w:rPr>
          <w:rFonts w:ascii="Times New Roman" w:hAnsi="Times New Roman"/>
          <w:b/>
          <w:sz w:val="24"/>
          <w:szCs w:val="24"/>
        </w:rPr>
        <w:t>Условия</w:t>
      </w:r>
      <w:r w:rsidRPr="00BA60F5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BA60F5">
        <w:rPr>
          <w:rFonts w:ascii="Times New Roman" w:hAnsi="Times New Roman"/>
          <w:b/>
          <w:sz w:val="24"/>
          <w:szCs w:val="24"/>
        </w:rPr>
        <w:t>и</w:t>
      </w:r>
      <w:r w:rsidRPr="00BA60F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BA60F5">
        <w:rPr>
          <w:rFonts w:ascii="Times New Roman" w:hAnsi="Times New Roman"/>
          <w:b/>
          <w:sz w:val="24"/>
          <w:szCs w:val="24"/>
        </w:rPr>
        <w:t>порядок</w:t>
      </w:r>
      <w:r w:rsidRPr="00BA60F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BA60F5">
        <w:rPr>
          <w:rFonts w:ascii="Times New Roman" w:hAnsi="Times New Roman"/>
          <w:b/>
          <w:sz w:val="24"/>
          <w:szCs w:val="24"/>
        </w:rPr>
        <w:t>назначения</w:t>
      </w:r>
      <w:r w:rsidRPr="00BA60F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BA60F5">
        <w:rPr>
          <w:rFonts w:ascii="Times New Roman" w:hAnsi="Times New Roman"/>
          <w:b/>
          <w:sz w:val="24"/>
          <w:szCs w:val="24"/>
        </w:rPr>
        <w:t>ежемесячной</w:t>
      </w:r>
      <w:r w:rsidRPr="00BA60F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BA60F5">
        <w:rPr>
          <w:rFonts w:ascii="Times New Roman" w:hAnsi="Times New Roman"/>
          <w:b/>
          <w:sz w:val="24"/>
          <w:szCs w:val="24"/>
        </w:rPr>
        <w:t>денежной</w:t>
      </w:r>
      <w:r w:rsidRPr="00BA60F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BA60F5">
        <w:rPr>
          <w:rFonts w:ascii="Times New Roman" w:hAnsi="Times New Roman"/>
          <w:b/>
          <w:spacing w:val="-2"/>
          <w:sz w:val="24"/>
          <w:szCs w:val="24"/>
        </w:rPr>
        <w:t>выплаты</w:t>
      </w:r>
    </w:p>
    <w:p w14:paraId="5628849F" w14:textId="53F9A614" w:rsidR="002D4DD0" w:rsidRPr="00B6499E" w:rsidRDefault="002D4DD0" w:rsidP="00110916">
      <w:pPr>
        <w:pStyle w:val="a7"/>
        <w:widowControl w:val="0"/>
        <w:numPr>
          <w:ilvl w:val="1"/>
          <w:numId w:val="7"/>
        </w:numPr>
        <w:tabs>
          <w:tab w:val="left" w:pos="1232"/>
        </w:tabs>
        <w:autoSpaceDE w:val="0"/>
        <w:autoSpaceDN w:val="0"/>
        <w:spacing w:before="115" w:after="0" w:line="240" w:lineRule="auto"/>
        <w:ind w:right="13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 xml:space="preserve">Для получения ежемесячной денежной выплаты студент обращается с заявлением в </w:t>
      </w:r>
      <w:r w:rsidR="00870628">
        <w:rPr>
          <w:rFonts w:ascii="Times New Roman" w:hAnsi="Times New Roman"/>
          <w:sz w:val="24"/>
          <w:szCs w:val="24"/>
        </w:rPr>
        <w:t>Управление образования</w:t>
      </w:r>
      <w:r w:rsidRPr="00B6499E">
        <w:rPr>
          <w:rFonts w:ascii="Times New Roman" w:hAnsi="Times New Roman"/>
          <w:sz w:val="24"/>
          <w:szCs w:val="24"/>
        </w:rPr>
        <w:t>. К заявлению прилагаются следующие документы:</w:t>
      </w:r>
    </w:p>
    <w:p w14:paraId="6B749FCD" w14:textId="77777777" w:rsidR="002D4DD0" w:rsidRPr="00B6499E" w:rsidRDefault="002D4DD0" w:rsidP="00110916">
      <w:pPr>
        <w:pStyle w:val="a7"/>
        <w:widowControl w:val="0"/>
        <w:numPr>
          <w:ilvl w:val="2"/>
          <w:numId w:val="7"/>
        </w:numPr>
        <w:tabs>
          <w:tab w:val="left" w:pos="871"/>
        </w:tabs>
        <w:autoSpaceDE w:val="0"/>
        <w:autoSpaceDN w:val="0"/>
        <w:spacing w:before="2" w:after="0" w:line="240" w:lineRule="auto"/>
        <w:ind w:left="871" w:hanging="1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копия</w:t>
      </w:r>
      <w:r w:rsidRPr="00B6499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договора</w:t>
      </w:r>
      <w:r w:rsidRPr="00B649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о</w:t>
      </w:r>
      <w:r w:rsidRPr="00B6499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целевом</w:t>
      </w:r>
      <w:r w:rsidRPr="00B649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6499E">
        <w:rPr>
          <w:rFonts w:ascii="Times New Roman" w:hAnsi="Times New Roman"/>
          <w:spacing w:val="-2"/>
          <w:sz w:val="24"/>
          <w:szCs w:val="24"/>
        </w:rPr>
        <w:t>обучении;</w:t>
      </w:r>
    </w:p>
    <w:p w14:paraId="742365B8" w14:textId="77777777" w:rsidR="002D4DD0" w:rsidRPr="00B6499E" w:rsidRDefault="002D4DD0" w:rsidP="00110916">
      <w:pPr>
        <w:pStyle w:val="a7"/>
        <w:widowControl w:val="0"/>
        <w:numPr>
          <w:ilvl w:val="2"/>
          <w:numId w:val="7"/>
        </w:numPr>
        <w:tabs>
          <w:tab w:val="left" w:pos="959"/>
        </w:tabs>
        <w:autoSpaceDE w:val="0"/>
        <w:autoSpaceDN w:val="0"/>
        <w:spacing w:after="0" w:line="240" w:lineRule="auto"/>
        <w:ind w:right="12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 xml:space="preserve">реквизиты расчетного счета для перечисления ежемесячной денежной </w:t>
      </w:r>
      <w:r w:rsidRPr="00B6499E">
        <w:rPr>
          <w:rFonts w:ascii="Times New Roman" w:hAnsi="Times New Roman"/>
          <w:spacing w:val="-2"/>
          <w:sz w:val="24"/>
          <w:szCs w:val="24"/>
        </w:rPr>
        <w:t>выплаты;</w:t>
      </w:r>
    </w:p>
    <w:p w14:paraId="0D023391" w14:textId="0F2F8FF6" w:rsidR="002D4DD0" w:rsidRPr="00B6499E" w:rsidRDefault="002D4DD0" w:rsidP="00110916">
      <w:pPr>
        <w:pStyle w:val="a7"/>
        <w:widowControl w:val="0"/>
        <w:numPr>
          <w:ilvl w:val="2"/>
          <w:numId w:val="7"/>
        </w:numPr>
        <w:tabs>
          <w:tab w:val="left" w:pos="988"/>
        </w:tabs>
        <w:autoSpaceDE w:val="0"/>
        <w:autoSpaceDN w:val="0"/>
        <w:spacing w:after="0" w:line="240" w:lineRule="auto"/>
        <w:ind w:right="134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справка, подтверждающая обучение в образовательных организациях высшего</w:t>
      </w:r>
      <w:r w:rsidRPr="00B649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профессионального</w:t>
      </w:r>
      <w:r w:rsidRPr="00B649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образования</w:t>
      </w:r>
      <w:r w:rsidRPr="00B649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в</w:t>
      </w:r>
      <w:r w:rsidRPr="00B649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срок до 1-го числа текущего учебного года (сентябрь - июнь);</w:t>
      </w:r>
    </w:p>
    <w:p w14:paraId="7F1822FD" w14:textId="77777777" w:rsidR="009778CF" w:rsidRPr="00861271" w:rsidRDefault="009778CF" w:rsidP="009778CF">
      <w:pPr>
        <w:pStyle w:val="a7"/>
        <w:widowControl w:val="0"/>
        <w:numPr>
          <w:ilvl w:val="2"/>
          <w:numId w:val="7"/>
        </w:numPr>
        <w:tabs>
          <w:tab w:val="left" w:pos="871"/>
        </w:tabs>
        <w:autoSpaceDE w:val="0"/>
        <w:autoSpaceDN w:val="0"/>
        <w:spacing w:after="0" w:line="321" w:lineRule="exact"/>
        <w:ind w:left="871" w:hanging="1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согласие</w:t>
      </w:r>
      <w:r w:rsidRPr="00B6499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на</w:t>
      </w:r>
      <w:r w:rsidRPr="00B6499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обработку</w:t>
      </w:r>
      <w:r w:rsidRPr="00B6499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персональных</w:t>
      </w:r>
      <w:r w:rsidRPr="00B6499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6499E">
        <w:rPr>
          <w:rFonts w:ascii="Times New Roman" w:hAnsi="Times New Roman"/>
          <w:spacing w:val="-2"/>
          <w:sz w:val="24"/>
          <w:szCs w:val="24"/>
        </w:rPr>
        <w:t>данных.</w:t>
      </w:r>
    </w:p>
    <w:p w14:paraId="583860E0" w14:textId="7479B1B7" w:rsidR="00861271" w:rsidRPr="00861271" w:rsidRDefault="00861271" w:rsidP="00861271">
      <w:pPr>
        <w:pStyle w:val="a7"/>
        <w:widowControl w:val="0"/>
        <w:numPr>
          <w:ilvl w:val="2"/>
          <w:numId w:val="7"/>
        </w:numPr>
        <w:tabs>
          <w:tab w:val="left" w:pos="887"/>
        </w:tabs>
        <w:autoSpaceDE w:val="0"/>
        <w:autoSpaceDN w:val="0"/>
        <w:spacing w:after="0" w:line="240" w:lineRule="auto"/>
        <w:ind w:right="127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 xml:space="preserve">справка об отсутствии академической задолженности </w:t>
      </w:r>
      <w:r>
        <w:rPr>
          <w:rFonts w:ascii="Times New Roman" w:hAnsi="Times New Roman"/>
          <w:sz w:val="24"/>
          <w:szCs w:val="24"/>
        </w:rPr>
        <w:t xml:space="preserve">предоставляется </w:t>
      </w:r>
      <w:r w:rsidRPr="00B6499E">
        <w:rPr>
          <w:rFonts w:ascii="Times New Roman" w:hAnsi="Times New Roman"/>
          <w:sz w:val="24"/>
          <w:szCs w:val="24"/>
        </w:rPr>
        <w:t>в срок до 1-го числа месяца, следующего за месяцем завершения экзаменационной сессии;</w:t>
      </w:r>
    </w:p>
    <w:p w14:paraId="5C034D7A" w14:textId="4D61AE90" w:rsidR="009778CF" w:rsidRPr="00B6499E" w:rsidRDefault="00870628" w:rsidP="009778CF">
      <w:pPr>
        <w:pStyle w:val="a7"/>
        <w:widowControl w:val="0"/>
        <w:numPr>
          <w:ilvl w:val="1"/>
          <w:numId w:val="7"/>
        </w:numPr>
        <w:tabs>
          <w:tab w:val="left" w:pos="1333"/>
        </w:tabs>
        <w:autoSpaceDE w:val="0"/>
        <w:autoSpaceDN w:val="0"/>
        <w:spacing w:after="0" w:line="240" w:lineRule="auto"/>
        <w:ind w:right="13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</w:t>
      </w:r>
      <w:r w:rsidR="009778CF" w:rsidRPr="00B6499E">
        <w:rPr>
          <w:rFonts w:ascii="Times New Roman" w:hAnsi="Times New Roman"/>
          <w:sz w:val="24"/>
          <w:szCs w:val="24"/>
        </w:rPr>
        <w:t xml:space="preserve"> в течение 2 рабочих дней со дня представления студентом</w:t>
      </w:r>
      <w:r w:rsidR="00861271">
        <w:rPr>
          <w:rFonts w:ascii="Times New Roman" w:hAnsi="Times New Roman"/>
          <w:sz w:val="24"/>
          <w:szCs w:val="24"/>
        </w:rPr>
        <w:t xml:space="preserve"> документов</w:t>
      </w:r>
      <w:r w:rsidR="009778CF" w:rsidRPr="00B6499E">
        <w:rPr>
          <w:rFonts w:ascii="Times New Roman" w:hAnsi="Times New Roman"/>
          <w:sz w:val="24"/>
          <w:szCs w:val="24"/>
        </w:rPr>
        <w:t>, указанных в пункте 2.1 настоящего Порядка, принимает решение о предоставлении ежемесячной денежной выплаты либо об отказе в ее предоставлении.</w:t>
      </w:r>
    </w:p>
    <w:p w14:paraId="05C02E0C" w14:textId="21906D9A" w:rsidR="009778CF" w:rsidRPr="00B6499E" w:rsidRDefault="009778CF" w:rsidP="009778CF">
      <w:pPr>
        <w:pStyle w:val="af0"/>
        <w:spacing w:before="1"/>
        <w:ind w:right="136"/>
        <w:rPr>
          <w:sz w:val="24"/>
          <w:szCs w:val="24"/>
        </w:rPr>
      </w:pPr>
      <w:r w:rsidRPr="00B6499E">
        <w:rPr>
          <w:sz w:val="24"/>
          <w:szCs w:val="24"/>
        </w:rPr>
        <w:t xml:space="preserve">Решение о предоставлении ежемесячной денежной выплаты или об отказе в ее предоставлении оформляется приказом </w:t>
      </w:r>
      <w:r w:rsidR="00856AC0">
        <w:rPr>
          <w:sz w:val="24"/>
          <w:szCs w:val="24"/>
        </w:rPr>
        <w:t>Управления образования</w:t>
      </w:r>
      <w:r w:rsidRPr="00B6499E">
        <w:rPr>
          <w:spacing w:val="-2"/>
          <w:sz w:val="24"/>
          <w:szCs w:val="24"/>
        </w:rPr>
        <w:t>.</w:t>
      </w:r>
    </w:p>
    <w:p w14:paraId="38B324FA" w14:textId="77777777" w:rsidR="009778CF" w:rsidRPr="00B6499E" w:rsidRDefault="009778CF" w:rsidP="009778CF">
      <w:pPr>
        <w:pStyle w:val="a7"/>
        <w:widowControl w:val="0"/>
        <w:numPr>
          <w:ilvl w:val="1"/>
          <w:numId w:val="7"/>
        </w:numPr>
        <w:tabs>
          <w:tab w:val="left" w:pos="1222"/>
        </w:tabs>
        <w:autoSpaceDE w:val="0"/>
        <w:autoSpaceDN w:val="0"/>
        <w:spacing w:after="0" w:line="242" w:lineRule="auto"/>
        <w:ind w:right="13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Меры поддержки в виде ежемесячной денежной выплаты оказываются студентам при соблюдении следующих условий:</w:t>
      </w:r>
    </w:p>
    <w:p w14:paraId="4B9E6183" w14:textId="58ADE00D" w:rsidR="009778CF" w:rsidRPr="00B6499E" w:rsidRDefault="009778CF" w:rsidP="009778CF">
      <w:pPr>
        <w:pStyle w:val="af0"/>
        <w:numPr>
          <w:ilvl w:val="2"/>
          <w:numId w:val="7"/>
        </w:numPr>
        <w:ind w:left="851" w:right="136"/>
        <w:rPr>
          <w:sz w:val="24"/>
          <w:szCs w:val="24"/>
        </w:rPr>
      </w:pPr>
      <w:r w:rsidRPr="00B6499E">
        <w:rPr>
          <w:sz w:val="24"/>
          <w:szCs w:val="24"/>
        </w:rPr>
        <w:t xml:space="preserve">отсутствие академической задолженности по результатам </w:t>
      </w:r>
      <w:r w:rsidR="0048302E" w:rsidRPr="00462D21">
        <w:rPr>
          <w:sz w:val="24"/>
          <w:szCs w:val="24"/>
        </w:rPr>
        <w:t>экзаменационной сессии</w:t>
      </w:r>
      <w:r w:rsidR="0048302E" w:rsidRPr="00B6499E">
        <w:rPr>
          <w:sz w:val="24"/>
          <w:szCs w:val="24"/>
        </w:rPr>
        <w:t xml:space="preserve"> </w:t>
      </w:r>
      <w:r w:rsidR="0048302E">
        <w:rPr>
          <w:sz w:val="24"/>
          <w:szCs w:val="24"/>
        </w:rPr>
        <w:t xml:space="preserve">и </w:t>
      </w:r>
      <w:r w:rsidRPr="00B6499E">
        <w:rPr>
          <w:sz w:val="24"/>
          <w:szCs w:val="24"/>
        </w:rPr>
        <w:t xml:space="preserve">годовой </w:t>
      </w:r>
      <w:r w:rsidRPr="00B6499E">
        <w:rPr>
          <w:spacing w:val="-2"/>
          <w:sz w:val="24"/>
          <w:szCs w:val="24"/>
        </w:rPr>
        <w:t>аттестации;</w:t>
      </w:r>
    </w:p>
    <w:p w14:paraId="160FBE80" w14:textId="4519FDA1" w:rsidR="009778CF" w:rsidRPr="00B6499E" w:rsidRDefault="009778CF" w:rsidP="009778CF">
      <w:pPr>
        <w:pStyle w:val="af0"/>
        <w:numPr>
          <w:ilvl w:val="2"/>
          <w:numId w:val="7"/>
        </w:numPr>
        <w:spacing w:line="322" w:lineRule="exact"/>
        <w:ind w:left="851"/>
        <w:rPr>
          <w:sz w:val="24"/>
          <w:szCs w:val="24"/>
        </w:rPr>
      </w:pPr>
      <w:r w:rsidRPr="00B6499E">
        <w:rPr>
          <w:sz w:val="24"/>
          <w:szCs w:val="24"/>
        </w:rPr>
        <w:t>исполнение</w:t>
      </w:r>
      <w:r w:rsidRPr="00B6499E">
        <w:rPr>
          <w:spacing w:val="-7"/>
          <w:sz w:val="24"/>
          <w:szCs w:val="24"/>
        </w:rPr>
        <w:t xml:space="preserve"> </w:t>
      </w:r>
      <w:r w:rsidRPr="00B6499E">
        <w:rPr>
          <w:sz w:val="24"/>
          <w:szCs w:val="24"/>
        </w:rPr>
        <w:t>договора</w:t>
      </w:r>
      <w:r w:rsidRPr="00B6499E">
        <w:rPr>
          <w:spacing w:val="-6"/>
          <w:sz w:val="24"/>
          <w:szCs w:val="24"/>
        </w:rPr>
        <w:t xml:space="preserve"> </w:t>
      </w:r>
      <w:r w:rsidRPr="00B6499E">
        <w:rPr>
          <w:sz w:val="24"/>
          <w:szCs w:val="24"/>
        </w:rPr>
        <w:t>о</w:t>
      </w:r>
      <w:r w:rsidRPr="00B6499E">
        <w:rPr>
          <w:spacing w:val="-6"/>
          <w:sz w:val="24"/>
          <w:szCs w:val="24"/>
        </w:rPr>
        <w:t xml:space="preserve"> </w:t>
      </w:r>
      <w:r w:rsidRPr="00B6499E">
        <w:rPr>
          <w:sz w:val="24"/>
          <w:szCs w:val="24"/>
        </w:rPr>
        <w:t>целевом</w:t>
      </w:r>
      <w:r w:rsidRPr="00B6499E">
        <w:rPr>
          <w:spacing w:val="-9"/>
          <w:sz w:val="24"/>
          <w:szCs w:val="24"/>
        </w:rPr>
        <w:t xml:space="preserve"> </w:t>
      </w:r>
      <w:r w:rsidRPr="00B6499E">
        <w:rPr>
          <w:spacing w:val="-2"/>
          <w:sz w:val="24"/>
          <w:szCs w:val="24"/>
        </w:rPr>
        <w:t>обучении.</w:t>
      </w:r>
    </w:p>
    <w:p w14:paraId="750BFB28" w14:textId="2FA01142" w:rsidR="009778CF" w:rsidRPr="00B6499E" w:rsidRDefault="009778CF" w:rsidP="009778CF">
      <w:pPr>
        <w:pStyle w:val="a7"/>
        <w:widowControl w:val="0"/>
        <w:numPr>
          <w:ilvl w:val="1"/>
          <w:numId w:val="7"/>
        </w:numPr>
        <w:tabs>
          <w:tab w:val="left" w:pos="1306"/>
        </w:tabs>
        <w:autoSpaceDE w:val="0"/>
        <w:autoSpaceDN w:val="0"/>
        <w:spacing w:after="0" w:line="240" w:lineRule="auto"/>
        <w:ind w:right="12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 xml:space="preserve">Ежемесячная денежная выплата предоставляется </w:t>
      </w:r>
      <w:r w:rsidR="00576295">
        <w:rPr>
          <w:rFonts w:ascii="Times New Roman" w:hAnsi="Times New Roman"/>
          <w:sz w:val="24"/>
          <w:szCs w:val="24"/>
        </w:rPr>
        <w:t>Управлением образования</w:t>
      </w:r>
      <w:r w:rsidRPr="00B6499E">
        <w:rPr>
          <w:rFonts w:ascii="Times New Roman" w:hAnsi="Times New Roman"/>
          <w:sz w:val="24"/>
          <w:szCs w:val="24"/>
        </w:rPr>
        <w:t xml:space="preserve"> при условии, что студент принял на себя обязательство после освоения образовательной программы высшего профессионального образования проработать в образовательн</w:t>
      </w:r>
      <w:r w:rsidR="001F7B87">
        <w:rPr>
          <w:rFonts w:ascii="Times New Roman" w:hAnsi="Times New Roman"/>
          <w:sz w:val="24"/>
          <w:szCs w:val="24"/>
        </w:rPr>
        <w:t>ом</w:t>
      </w:r>
      <w:r w:rsidRPr="00B6499E">
        <w:rPr>
          <w:rFonts w:ascii="Times New Roman" w:hAnsi="Times New Roman"/>
          <w:sz w:val="24"/>
          <w:szCs w:val="24"/>
        </w:rPr>
        <w:t xml:space="preserve"> </w:t>
      </w:r>
      <w:r w:rsidR="001F7B87">
        <w:rPr>
          <w:rFonts w:ascii="Times New Roman" w:hAnsi="Times New Roman"/>
          <w:sz w:val="24"/>
          <w:szCs w:val="24"/>
        </w:rPr>
        <w:t>учреждении</w:t>
      </w:r>
      <w:r w:rsidRPr="00B6499E">
        <w:rPr>
          <w:rFonts w:ascii="Times New Roman" w:hAnsi="Times New Roman"/>
          <w:sz w:val="24"/>
          <w:szCs w:val="24"/>
        </w:rPr>
        <w:t xml:space="preserve"> не менее 3-х лет в соответствии с условиями договора о целевом обучении.</w:t>
      </w:r>
    </w:p>
    <w:p w14:paraId="67AF1262" w14:textId="4AFC649C" w:rsidR="009778CF" w:rsidRPr="00B6499E" w:rsidRDefault="009778CF" w:rsidP="009778CF">
      <w:pPr>
        <w:pStyle w:val="af0"/>
        <w:ind w:right="128"/>
        <w:rPr>
          <w:sz w:val="24"/>
          <w:szCs w:val="24"/>
        </w:rPr>
      </w:pPr>
      <w:r w:rsidRPr="00B6499E">
        <w:rPr>
          <w:sz w:val="24"/>
          <w:szCs w:val="24"/>
        </w:rPr>
        <w:t xml:space="preserve">Перечисление ежемесячной денежной выплаты осуществляется </w:t>
      </w:r>
      <w:r w:rsidR="00576295">
        <w:rPr>
          <w:sz w:val="24"/>
          <w:szCs w:val="24"/>
        </w:rPr>
        <w:t xml:space="preserve">Управлением образования </w:t>
      </w:r>
      <w:r w:rsidRPr="00B6499E">
        <w:rPr>
          <w:sz w:val="24"/>
          <w:szCs w:val="24"/>
        </w:rPr>
        <w:t xml:space="preserve">в пределах лимитов бюджетных обязательств, доведенных до Управления образования на соответствующий финансовый год и плановый период в объеме не ниже размера государственной академической стипендии, назначаемой в порядке, предусмотренном частью 3 статьи 36 Федерального закона от 29.12.2012 № 273-ФЗ «Об образовании в Российской </w:t>
      </w:r>
      <w:r w:rsidRPr="00B6499E">
        <w:rPr>
          <w:spacing w:val="-2"/>
          <w:sz w:val="24"/>
          <w:szCs w:val="24"/>
        </w:rPr>
        <w:t>Федерации».</w:t>
      </w:r>
    </w:p>
    <w:p w14:paraId="6DC0BA2B" w14:textId="680E1B61" w:rsidR="00576295" w:rsidRPr="00D37924" w:rsidRDefault="00D37924" w:rsidP="00576295">
      <w:pPr>
        <w:pStyle w:val="af0"/>
        <w:spacing w:before="65"/>
        <w:ind w:left="0" w:right="135" w:firstLine="0"/>
        <w:rPr>
          <w:sz w:val="24"/>
          <w:szCs w:val="24"/>
        </w:rPr>
      </w:pPr>
      <w:r w:rsidRPr="00D37924">
        <w:rPr>
          <w:sz w:val="24"/>
          <w:szCs w:val="24"/>
        </w:rPr>
        <w:t xml:space="preserve">            </w:t>
      </w:r>
      <w:r w:rsidR="009778CF" w:rsidRPr="00BF58AA">
        <w:rPr>
          <w:sz w:val="24"/>
          <w:szCs w:val="24"/>
        </w:rPr>
        <w:t xml:space="preserve">Ежемесячная денежная выплата перечисляется </w:t>
      </w:r>
      <w:r w:rsidR="00576295" w:rsidRPr="00BF58AA">
        <w:rPr>
          <w:sz w:val="24"/>
          <w:szCs w:val="24"/>
        </w:rPr>
        <w:t>Управлением образования</w:t>
      </w:r>
      <w:r w:rsidR="009778CF" w:rsidRPr="00BF58AA">
        <w:rPr>
          <w:spacing w:val="59"/>
          <w:sz w:val="24"/>
          <w:szCs w:val="24"/>
        </w:rPr>
        <w:t xml:space="preserve"> </w:t>
      </w:r>
      <w:r w:rsidR="009778CF" w:rsidRPr="00BF58AA">
        <w:rPr>
          <w:sz w:val="24"/>
          <w:szCs w:val="24"/>
        </w:rPr>
        <w:t>на</w:t>
      </w:r>
      <w:r w:rsidR="009778CF" w:rsidRPr="00BF58AA">
        <w:rPr>
          <w:spacing w:val="58"/>
          <w:sz w:val="24"/>
          <w:szCs w:val="24"/>
        </w:rPr>
        <w:t xml:space="preserve"> </w:t>
      </w:r>
      <w:r w:rsidR="009778CF" w:rsidRPr="00BF58AA">
        <w:rPr>
          <w:sz w:val="24"/>
          <w:szCs w:val="24"/>
        </w:rPr>
        <w:t>расчетный</w:t>
      </w:r>
      <w:r w:rsidR="009778CF" w:rsidRPr="00BF58AA">
        <w:rPr>
          <w:spacing w:val="60"/>
          <w:sz w:val="24"/>
          <w:szCs w:val="24"/>
        </w:rPr>
        <w:t xml:space="preserve"> </w:t>
      </w:r>
      <w:r w:rsidR="009778CF" w:rsidRPr="00BF58AA">
        <w:rPr>
          <w:sz w:val="24"/>
          <w:szCs w:val="24"/>
        </w:rPr>
        <w:t>счет</w:t>
      </w:r>
      <w:r w:rsidR="00BA60F5" w:rsidRPr="00BF58AA">
        <w:rPr>
          <w:spacing w:val="59"/>
          <w:sz w:val="24"/>
          <w:szCs w:val="24"/>
        </w:rPr>
        <w:t xml:space="preserve"> </w:t>
      </w:r>
      <w:r w:rsidR="00BA60F5" w:rsidRPr="00BF58AA">
        <w:rPr>
          <w:sz w:val="24"/>
          <w:szCs w:val="24"/>
        </w:rPr>
        <w:t>студента</w:t>
      </w:r>
      <w:r w:rsidR="009778CF" w:rsidRPr="00BF58AA">
        <w:rPr>
          <w:sz w:val="24"/>
          <w:szCs w:val="24"/>
        </w:rPr>
        <w:t>,</w:t>
      </w:r>
      <w:r w:rsidR="009778CF" w:rsidRPr="00BF58AA">
        <w:rPr>
          <w:spacing w:val="59"/>
          <w:sz w:val="24"/>
          <w:szCs w:val="24"/>
        </w:rPr>
        <w:t xml:space="preserve"> </w:t>
      </w:r>
      <w:r w:rsidR="009778CF" w:rsidRPr="00BF58AA">
        <w:rPr>
          <w:sz w:val="24"/>
          <w:szCs w:val="24"/>
        </w:rPr>
        <w:t>открытый</w:t>
      </w:r>
      <w:r w:rsidR="00BA60F5" w:rsidRPr="00BF58AA">
        <w:rPr>
          <w:sz w:val="24"/>
          <w:szCs w:val="24"/>
        </w:rPr>
        <w:t xml:space="preserve"> </w:t>
      </w:r>
      <w:r w:rsidR="009778CF" w:rsidRPr="00BF58AA">
        <w:rPr>
          <w:sz w:val="24"/>
          <w:szCs w:val="24"/>
        </w:rPr>
        <w:t>в</w:t>
      </w:r>
      <w:r w:rsidR="009778CF" w:rsidRPr="00BF58AA">
        <w:rPr>
          <w:spacing w:val="59"/>
          <w:sz w:val="24"/>
          <w:szCs w:val="24"/>
        </w:rPr>
        <w:t xml:space="preserve"> </w:t>
      </w:r>
      <w:r w:rsidR="009778CF" w:rsidRPr="00BF58AA">
        <w:rPr>
          <w:spacing w:val="-2"/>
          <w:sz w:val="24"/>
          <w:szCs w:val="24"/>
        </w:rPr>
        <w:t>кредитной</w:t>
      </w:r>
      <w:r w:rsidRPr="00BF58AA">
        <w:rPr>
          <w:spacing w:val="-2"/>
          <w:sz w:val="24"/>
          <w:szCs w:val="24"/>
        </w:rPr>
        <w:t xml:space="preserve"> </w:t>
      </w:r>
      <w:r w:rsidRPr="00BF58AA">
        <w:rPr>
          <w:sz w:val="24"/>
          <w:szCs w:val="24"/>
        </w:rPr>
        <w:t xml:space="preserve">организации, по указанным в договоре о целевом обучении реквизитам в течение 10-ти месяцев учебного года (сентябрь - июнь) </w:t>
      </w:r>
      <w:r w:rsidR="00BF58AA" w:rsidRPr="00BF58AA">
        <w:rPr>
          <w:sz w:val="24"/>
          <w:szCs w:val="24"/>
        </w:rPr>
        <w:t xml:space="preserve">ежемесячно </w:t>
      </w:r>
      <w:r w:rsidRPr="0047241E">
        <w:rPr>
          <w:sz w:val="24"/>
          <w:szCs w:val="24"/>
        </w:rPr>
        <w:t xml:space="preserve">не позднее 5 рабочих дней со дня получения средств </w:t>
      </w:r>
      <w:r w:rsidR="00576295" w:rsidRPr="0047241E">
        <w:rPr>
          <w:sz w:val="24"/>
          <w:szCs w:val="24"/>
        </w:rPr>
        <w:t>из бюджета городского округа Электросталь Московской области</w:t>
      </w:r>
      <w:r w:rsidRPr="0047241E">
        <w:rPr>
          <w:sz w:val="24"/>
          <w:szCs w:val="24"/>
        </w:rPr>
        <w:t>.</w:t>
      </w:r>
    </w:p>
    <w:p w14:paraId="623681C5" w14:textId="437E9561" w:rsidR="00321E00" w:rsidRPr="00321E00" w:rsidRDefault="00321E00" w:rsidP="00BA60F5">
      <w:pPr>
        <w:pStyle w:val="a7"/>
        <w:widowControl w:val="0"/>
        <w:numPr>
          <w:ilvl w:val="0"/>
          <w:numId w:val="13"/>
        </w:numPr>
        <w:tabs>
          <w:tab w:val="left" w:pos="1677"/>
        </w:tabs>
        <w:autoSpaceDE w:val="0"/>
        <w:autoSpaceDN w:val="0"/>
        <w:spacing w:before="126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E00">
        <w:rPr>
          <w:rFonts w:ascii="Times New Roman" w:hAnsi="Times New Roman"/>
          <w:b/>
          <w:sz w:val="24"/>
          <w:szCs w:val="24"/>
        </w:rPr>
        <w:t>Основания</w:t>
      </w:r>
      <w:r w:rsidRPr="00321E00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321E00">
        <w:rPr>
          <w:rFonts w:ascii="Times New Roman" w:hAnsi="Times New Roman"/>
          <w:b/>
          <w:sz w:val="24"/>
          <w:szCs w:val="24"/>
        </w:rPr>
        <w:t>приостановления</w:t>
      </w:r>
      <w:r w:rsidR="0047241E">
        <w:rPr>
          <w:rFonts w:ascii="Times New Roman" w:hAnsi="Times New Roman"/>
          <w:b/>
          <w:sz w:val="24"/>
          <w:szCs w:val="24"/>
        </w:rPr>
        <w:t xml:space="preserve"> </w:t>
      </w:r>
      <w:r w:rsidRPr="00321E00">
        <w:rPr>
          <w:rFonts w:ascii="Times New Roman" w:hAnsi="Times New Roman"/>
          <w:b/>
          <w:sz w:val="24"/>
          <w:szCs w:val="24"/>
        </w:rPr>
        <w:t>и</w:t>
      </w:r>
      <w:r w:rsidRPr="00321E00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321E00">
        <w:rPr>
          <w:rFonts w:ascii="Times New Roman" w:hAnsi="Times New Roman"/>
          <w:b/>
          <w:sz w:val="24"/>
          <w:szCs w:val="24"/>
        </w:rPr>
        <w:t>прекращения</w:t>
      </w:r>
      <w:r w:rsidRPr="00321E00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321E00">
        <w:rPr>
          <w:rFonts w:ascii="Times New Roman" w:hAnsi="Times New Roman"/>
          <w:b/>
          <w:sz w:val="24"/>
          <w:szCs w:val="24"/>
        </w:rPr>
        <w:t>мер</w:t>
      </w:r>
      <w:r w:rsidRPr="00321E00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321E00">
        <w:rPr>
          <w:rFonts w:ascii="Times New Roman" w:hAnsi="Times New Roman"/>
          <w:b/>
          <w:spacing w:val="-2"/>
          <w:sz w:val="24"/>
          <w:szCs w:val="24"/>
        </w:rPr>
        <w:t>поддержки</w:t>
      </w:r>
    </w:p>
    <w:p w14:paraId="601D4210" w14:textId="77777777" w:rsidR="00321E00" w:rsidRPr="00B6499E" w:rsidRDefault="00321E00" w:rsidP="00321E00">
      <w:pPr>
        <w:pStyle w:val="a7"/>
        <w:widowControl w:val="0"/>
        <w:numPr>
          <w:ilvl w:val="1"/>
          <w:numId w:val="6"/>
        </w:numPr>
        <w:tabs>
          <w:tab w:val="left" w:pos="1200"/>
        </w:tabs>
        <w:autoSpaceDE w:val="0"/>
        <w:autoSpaceDN w:val="0"/>
        <w:spacing w:before="115" w:after="0" w:line="322" w:lineRule="exact"/>
        <w:ind w:left="1200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Ежемесячная</w:t>
      </w:r>
      <w:r w:rsidRPr="00B6499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денежная</w:t>
      </w:r>
      <w:r w:rsidRPr="00B6499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выплата</w:t>
      </w:r>
      <w:r w:rsidRPr="00B6499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приостанавливается</w:t>
      </w:r>
      <w:r w:rsidRPr="00B6499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в</w:t>
      </w:r>
      <w:r w:rsidRPr="00B6499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6499E">
        <w:rPr>
          <w:rFonts w:ascii="Times New Roman" w:hAnsi="Times New Roman"/>
          <w:spacing w:val="-2"/>
          <w:sz w:val="24"/>
          <w:szCs w:val="24"/>
        </w:rPr>
        <w:t>случае:</w:t>
      </w:r>
    </w:p>
    <w:p w14:paraId="5D7C39BA" w14:textId="77777777" w:rsidR="00321E00" w:rsidRPr="00B6499E" w:rsidRDefault="00321E00" w:rsidP="00321E00">
      <w:pPr>
        <w:pStyle w:val="a7"/>
        <w:widowControl w:val="0"/>
        <w:numPr>
          <w:ilvl w:val="0"/>
          <w:numId w:val="5"/>
        </w:numPr>
        <w:tabs>
          <w:tab w:val="left" w:pos="1075"/>
        </w:tabs>
        <w:autoSpaceDE w:val="0"/>
        <w:autoSpaceDN w:val="0"/>
        <w:spacing w:after="0" w:line="240" w:lineRule="auto"/>
        <w:ind w:right="128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нахождения студента в академическом отпуске, а также в отпуске по беременности и родам, отпуске по уходу за ребенком на весь период соответствующего отпуска;</w:t>
      </w:r>
    </w:p>
    <w:p w14:paraId="01BF6D37" w14:textId="3C5D0028" w:rsidR="00321E00" w:rsidRPr="00462D21" w:rsidRDefault="00321E00" w:rsidP="00321E00">
      <w:pPr>
        <w:pStyle w:val="a7"/>
        <w:widowControl w:val="0"/>
        <w:numPr>
          <w:ilvl w:val="0"/>
          <w:numId w:val="5"/>
        </w:numPr>
        <w:tabs>
          <w:tab w:val="left" w:pos="1149"/>
        </w:tabs>
        <w:autoSpaceDE w:val="0"/>
        <w:autoSpaceDN w:val="0"/>
        <w:spacing w:after="0" w:line="242" w:lineRule="auto"/>
        <w:ind w:right="137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D21">
        <w:rPr>
          <w:rFonts w:ascii="Times New Roman" w:hAnsi="Times New Roman"/>
          <w:sz w:val="24"/>
          <w:szCs w:val="24"/>
        </w:rPr>
        <w:t xml:space="preserve">наличия у студента академической задолженности по результатам </w:t>
      </w:r>
      <w:r w:rsidRPr="00462D21">
        <w:rPr>
          <w:rFonts w:ascii="Times New Roman" w:hAnsi="Times New Roman"/>
          <w:sz w:val="24"/>
          <w:szCs w:val="24"/>
        </w:rPr>
        <w:lastRenderedPageBreak/>
        <w:t>экзаменационной сессии</w:t>
      </w:r>
      <w:r w:rsidR="00BF58AA" w:rsidRPr="00462D21">
        <w:rPr>
          <w:rFonts w:ascii="Times New Roman" w:hAnsi="Times New Roman"/>
          <w:sz w:val="24"/>
          <w:szCs w:val="24"/>
        </w:rPr>
        <w:t xml:space="preserve"> </w:t>
      </w:r>
      <w:r w:rsidR="00462D21" w:rsidRPr="00462D21">
        <w:rPr>
          <w:rFonts w:ascii="Times New Roman" w:hAnsi="Times New Roman"/>
          <w:sz w:val="24"/>
          <w:szCs w:val="24"/>
        </w:rPr>
        <w:t>и</w:t>
      </w:r>
      <w:r w:rsidR="00462D21">
        <w:rPr>
          <w:rFonts w:ascii="Times New Roman" w:hAnsi="Times New Roman"/>
          <w:sz w:val="24"/>
          <w:szCs w:val="24"/>
        </w:rPr>
        <w:t xml:space="preserve"> по итогам</w:t>
      </w:r>
      <w:r w:rsidR="00462D21" w:rsidRPr="00462D21">
        <w:rPr>
          <w:rFonts w:ascii="Times New Roman" w:hAnsi="Times New Roman"/>
          <w:sz w:val="24"/>
          <w:szCs w:val="24"/>
        </w:rPr>
        <w:t xml:space="preserve"> </w:t>
      </w:r>
      <w:r w:rsidR="00462D21">
        <w:rPr>
          <w:rFonts w:ascii="Times New Roman" w:hAnsi="Times New Roman"/>
          <w:sz w:val="24"/>
          <w:szCs w:val="24"/>
        </w:rPr>
        <w:t>учебного года;</w:t>
      </w:r>
    </w:p>
    <w:p w14:paraId="27CD85E3" w14:textId="37729B50" w:rsidR="00321E00" w:rsidRDefault="00321E00" w:rsidP="00321E00">
      <w:pPr>
        <w:pStyle w:val="a7"/>
        <w:widowControl w:val="0"/>
        <w:numPr>
          <w:ilvl w:val="0"/>
          <w:numId w:val="5"/>
        </w:numPr>
        <w:tabs>
          <w:tab w:val="left" w:pos="1149"/>
        </w:tabs>
        <w:autoSpaceDE w:val="0"/>
        <w:autoSpaceDN w:val="0"/>
        <w:spacing w:after="0" w:line="240" w:lineRule="auto"/>
        <w:ind w:right="13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в случае непредоставления подтверждающих документов в сроки, установленные пунктом 2.1 настоящего Порядка.</w:t>
      </w:r>
    </w:p>
    <w:p w14:paraId="12962412" w14:textId="77777777" w:rsidR="00321E00" w:rsidRPr="00B6499E" w:rsidRDefault="00321E00" w:rsidP="00321E00">
      <w:pPr>
        <w:pStyle w:val="a7"/>
        <w:widowControl w:val="0"/>
        <w:numPr>
          <w:ilvl w:val="1"/>
          <w:numId w:val="6"/>
        </w:numPr>
        <w:tabs>
          <w:tab w:val="left" w:pos="1200"/>
        </w:tabs>
        <w:autoSpaceDE w:val="0"/>
        <w:autoSpaceDN w:val="0"/>
        <w:spacing w:after="0" w:line="321" w:lineRule="exact"/>
        <w:ind w:left="1200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Ежемесячная</w:t>
      </w:r>
      <w:r w:rsidRPr="00B6499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денежная</w:t>
      </w:r>
      <w:r w:rsidRPr="00B6499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выплата</w:t>
      </w:r>
      <w:r w:rsidRPr="00B6499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прекращается</w:t>
      </w:r>
      <w:r w:rsidRPr="00B6499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в</w:t>
      </w:r>
      <w:r w:rsidRPr="00B6499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6499E">
        <w:rPr>
          <w:rFonts w:ascii="Times New Roman" w:hAnsi="Times New Roman"/>
          <w:spacing w:val="-2"/>
          <w:sz w:val="24"/>
          <w:szCs w:val="24"/>
        </w:rPr>
        <w:t>случае:</w:t>
      </w:r>
    </w:p>
    <w:p w14:paraId="24F27F69" w14:textId="79E77FC9" w:rsidR="00321E00" w:rsidRPr="00B6499E" w:rsidRDefault="00321E00" w:rsidP="00321E00">
      <w:pPr>
        <w:pStyle w:val="a7"/>
        <w:widowControl w:val="0"/>
        <w:numPr>
          <w:ilvl w:val="0"/>
          <w:numId w:val="4"/>
        </w:numPr>
        <w:tabs>
          <w:tab w:val="left" w:pos="1228"/>
        </w:tabs>
        <w:autoSpaceDE w:val="0"/>
        <w:autoSpaceDN w:val="0"/>
        <w:spacing w:after="0" w:line="240" w:lineRule="auto"/>
        <w:ind w:right="12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отчисления студента из образовательной организаци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6499E">
        <w:rPr>
          <w:rFonts w:ascii="Times New Roman" w:hAnsi="Times New Roman"/>
          <w:sz w:val="24"/>
          <w:szCs w:val="24"/>
        </w:rPr>
        <w:t>высшего профессионального образования независимо от причины отчисления;</w:t>
      </w:r>
    </w:p>
    <w:p w14:paraId="060EB3D1" w14:textId="77777777" w:rsidR="00321E00" w:rsidRPr="00B6499E" w:rsidRDefault="00321E00" w:rsidP="00321E00">
      <w:pPr>
        <w:pStyle w:val="a7"/>
        <w:widowControl w:val="0"/>
        <w:numPr>
          <w:ilvl w:val="0"/>
          <w:numId w:val="4"/>
        </w:numPr>
        <w:tabs>
          <w:tab w:val="left" w:pos="1060"/>
        </w:tabs>
        <w:autoSpaceDE w:val="0"/>
        <w:autoSpaceDN w:val="0"/>
        <w:spacing w:after="0" w:line="240" w:lineRule="auto"/>
        <w:ind w:right="14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расторжения договора о целевом обучении по инициативе студента до окончания обучения.</w:t>
      </w:r>
    </w:p>
    <w:p w14:paraId="7D151624" w14:textId="77777777" w:rsidR="00321E00" w:rsidRPr="00B6499E" w:rsidRDefault="00321E00" w:rsidP="00321E00">
      <w:pPr>
        <w:pStyle w:val="a7"/>
        <w:widowControl w:val="0"/>
        <w:numPr>
          <w:ilvl w:val="1"/>
          <w:numId w:val="6"/>
        </w:numPr>
        <w:tabs>
          <w:tab w:val="left" w:pos="1251"/>
        </w:tabs>
        <w:autoSpaceDE w:val="0"/>
        <w:autoSpaceDN w:val="0"/>
        <w:spacing w:after="0" w:line="240" w:lineRule="auto"/>
        <w:ind w:left="1" w:right="128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Прекращение ежемесячной денежной выплаты осуществляется с 1-го числа месяца, следующего за месяцем, в котором наступили обстоятельства, предусмотренные пунктом 3.2 настоящего Порядка.</w:t>
      </w:r>
    </w:p>
    <w:p w14:paraId="2CFF4C47" w14:textId="77777777" w:rsidR="00321E00" w:rsidRPr="00B6499E" w:rsidRDefault="00321E00" w:rsidP="00321E00">
      <w:pPr>
        <w:pStyle w:val="a7"/>
        <w:widowControl w:val="0"/>
        <w:numPr>
          <w:ilvl w:val="1"/>
          <w:numId w:val="6"/>
        </w:numPr>
        <w:tabs>
          <w:tab w:val="left" w:pos="1203"/>
        </w:tabs>
        <w:autoSpaceDE w:val="0"/>
        <w:autoSpaceDN w:val="0"/>
        <w:spacing w:after="0" w:line="240" w:lineRule="auto"/>
        <w:ind w:left="1" w:right="12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Возобновление</w:t>
      </w:r>
      <w:r w:rsidRPr="00B649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ежемесячной</w:t>
      </w:r>
      <w:r w:rsidRPr="00B6499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денежной</w:t>
      </w:r>
      <w:r w:rsidRPr="00B6499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выплаты осуществляется</w:t>
      </w:r>
      <w:r w:rsidRPr="00B6499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со</w:t>
      </w:r>
      <w:r w:rsidRPr="00B649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дня, когда устранены обстоятельства, по которым выплата ежемесячной денежной выплаты была приостановлена.</w:t>
      </w:r>
    </w:p>
    <w:p w14:paraId="591E1A88" w14:textId="2E03520C" w:rsidR="00321E00" w:rsidRPr="00B6499E" w:rsidRDefault="00321E00" w:rsidP="00321E00">
      <w:pPr>
        <w:pStyle w:val="a7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after="0" w:line="240" w:lineRule="auto"/>
        <w:ind w:left="1" w:right="127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>Со студентом в случае неисполнения обязательств по освоению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высшего профессионального образования и отчисления из 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 xml:space="preserve">высшего профессионального образования, а также обязательств по осуществлению трудовой деятельности в течение 3-х лет в соответствии с полученной квалификацией расторгается договор о целевом обучении. Студент возмещает расходы, связанные с предоставлением мер поддержки, в срок до 3-х месяцев с даты расторжения договора о целевом </w:t>
      </w:r>
      <w:r w:rsidRPr="00B6499E">
        <w:rPr>
          <w:rFonts w:ascii="Times New Roman" w:hAnsi="Times New Roman"/>
          <w:spacing w:val="-2"/>
          <w:sz w:val="24"/>
          <w:szCs w:val="24"/>
        </w:rPr>
        <w:t>обучении.</w:t>
      </w:r>
    </w:p>
    <w:p w14:paraId="25C77DFE" w14:textId="4BEB6456" w:rsidR="00321E00" w:rsidRPr="00B6499E" w:rsidRDefault="00321E00" w:rsidP="00321E00">
      <w:pPr>
        <w:pStyle w:val="a7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before="65" w:after="0" w:line="240" w:lineRule="auto"/>
        <w:ind w:left="0" w:right="12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99E">
        <w:rPr>
          <w:rFonts w:ascii="Times New Roman" w:hAnsi="Times New Roman"/>
          <w:sz w:val="24"/>
          <w:szCs w:val="24"/>
        </w:rPr>
        <w:t xml:space="preserve">Возврат денежных средств осуществляется в бюджет </w:t>
      </w:r>
      <w:r>
        <w:rPr>
          <w:rFonts w:ascii="Times New Roman" w:hAnsi="Times New Roman"/>
          <w:sz w:val="24"/>
          <w:szCs w:val="24"/>
        </w:rPr>
        <w:t>городского округа Электросталь Московской области.</w:t>
      </w:r>
      <w:r w:rsidRPr="00B6499E">
        <w:rPr>
          <w:rFonts w:ascii="Times New Roman" w:hAnsi="Times New Roman"/>
          <w:sz w:val="24"/>
          <w:szCs w:val="24"/>
        </w:rPr>
        <w:t xml:space="preserve"> В случае, если возврат денежных</w:t>
      </w:r>
      <w:r w:rsidRPr="00B6499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6499E">
        <w:rPr>
          <w:rFonts w:ascii="Times New Roman" w:hAnsi="Times New Roman"/>
          <w:sz w:val="24"/>
          <w:szCs w:val="24"/>
        </w:rPr>
        <w:t>средств не осуществляется в добровольном порядке, взыскание производится в судебном порядке в соответствии с действующим законодательством.</w:t>
      </w:r>
    </w:p>
    <w:p w14:paraId="15080352" w14:textId="77777777" w:rsidR="002D4DD0" w:rsidRDefault="002D4DD0" w:rsidP="002D4DD0">
      <w:pPr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2D4DD0" w:rsidSect="00F973DD">
      <w:headerReference w:type="default" r:id="rId17"/>
      <w:footerReference w:type="default" r:id="rId18"/>
      <w:headerReference w:type="first" r:id="rId19"/>
      <w:footerReference w:type="first" r:id="rId20"/>
      <w:pgSz w:w="11900" w:h="1685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45E20" w14:textId="77777777" w:rsidR="00FC30BB" w:rsidRDefault="00FC30BB" w:rsidP="000A606E">
      <w:pPr>
        <w:spacing w:after="0" w:line="240" w:lineRule="auto"/>
      </w:pPr>
      <w:r>
        <w:separator/>
      </w:r>
    </w:p>
  </w:endnote>
  <w:endnote w:type="continuationSeparator" w:id="0">
    <w:p w14:paraId="1A6EDF2E" w14:textId="77777777" w:rsidR="00FC30BB" w:rsidRDefault="00FC30BB" w:rsidP="000A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3AF49" w14:textId="77777777" w:rsidR="000A606E" w:rsidRDefault="000A606E" w:rsidP="00F7483F">
    <w:pPr>
      <w:pStyle w:val="ac"/>
    </w:pPr>
  </w:p>
  <w:p w14:paraId="08A85C77" w14:textId="77777777" w:rsidR="000A606E" w:rsidRDefault="000A606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6D04C" w14:textId="77777777" w:rsidR="000A606E" w:rsidRDefault="000A606E">
    <w:pPr>
      <w:pStyle w:val="ac"/>
      <w:jc w:val="right"/>
    </w:pPr>
  </w:p>
  <w:p w14:paraId="5BF1E460" w14:textId="77777777" w:rsidR="000A606E" w:rsidRDefault="000A606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2F9B4" w14:textId="77777777" w:rsidR="00A865F3" w:rsidRDefault="00A865F3" w:rsidP="00F7483F">
    <w:pPr>
      <w:pStyle w:val="ac"/>
    </w:pPr>
  </w:p>
  <w:p w14:paraId="380216A1" w14:textId="77777777" w:rsidR="00A865F3" w:rsidRDefault="00A865F3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D23A3" w14:textId="77777777" w:rsidR="00A865F3" w:rsidRDefault="00A865F3">
    <w:pPr>
      <w:pStyle w:val="ac"/>
      <w:jc w:val="right"/>
    </w:pPr>
  </w:p>
  <w:p w14:paraId="41BCFFA1" w14:textId="77777777" w:rsidR="00A865F3" w:rsidRDefault="00A865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F84A" w14:textId="77777777" w:rsidR="00FC30BB" w:rsidRDefault="00FC30BB" w:rsidP="000A606E">
      <w:pPr>
        <w:spacing w:after="0" w:line="240" w:lineRule="auto"/>
      </w:pPr>
      <w:r>
        <w:separator/>
      </w:r>
    </w:p>
  </w:footnote>
  <w:footnote w:type="continuationSeparator" w:id="0">
    <w:p w14:paraId="121CBC65" w14:textId="77777777" w:rsidR="00FC30BB" w:rsidRDefault="00FC30BB" w:rsidP="000A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5408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2B8D514" w14:textId="549C1A2F" w:rsidR="000A606E" w:rsidRPr="000A606E" w:rsidRDefault="000A606E">
        <w:pPr>
          <w:pStyle w:val="ae"/>
          <w:jc w:val="center"/>
          <w:rPr>
            <w:rFonts w:ascii="Times New Roman" w:hAnsi="Times New Roman"/>
          </w:rPr>
        </w:pPr>
        <w:r w:rsidRPr="000A606E">
          <w:rPr>
            <w:rFonts w:ascii="Times New Roman" w:hAnsi="Times New Roman"/>
          </w:rPr>
          <w:fldChar w:fldCharType="begin"/>
        </w:r>
        <w:r w:rsidRPr="000A606E">
          <w:rPr>
            <w:rFonts w:ascii="Times New Roman" w:hAnsi="Times New Roman"/>
          </w:rPr>
          <w:instrText>PAGE   \* MERGEFORMAT</w:instrText>
        </w:r>
        <w:r w:rsidRPr="000A606E">
          <w:rPr>
            <w:rFonts w:ascii="Times New Roman" w:hAnsi="Times New Roman"/>
          </w:rPr>
          <w:fldChar w:fldCharType="separate"/>
        </w:r>
        <w:r w:rsidR="00F973DD">
          <w:rPr>
            <w:rFonts w:ascii="Times New Roman" w:hAnsi="Times New Roman"/>
            <w:noProof/>
          </w:rPr>
          <w:t>2</w:t>
        </w:r>
        <w:r w:rsidRPr="000A606E">
          <w:rPr>
            <w:rFonts w:ascii="Times New Roman" w:hAnsi="Times New Roman"/>
          </w:rPr>
          <w:fldChar w:fldCharType="end"/>
        </w:r>
      </w:p>
    </w:sdtContent>
  </w:sdt>
  <w:p w14:paraId="1C228737" w14:textId="77777777" w:rsidR="000A606E" w:rsidRPr="000A606E" w:rsidRDefault="000A606E">
    <w:pPr>
      <w:pStyle w:val="ae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9CF6C" w14:textId="20E38EB8" w:rsidR="000A606E" w:rsidRDefault="000A606E">
    <w:pPr>
      <w:pStyle w:val="ae"/>
      <w:jc w:val="center"/>
    </w:pPr>
  </w:p>
  <w:p w14:paraId="25A72BF7" w14:textId="77777777" w:rsidR="000A606E" w:rsidRDefault="000A606E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3B70A" w14:textId="77777777" w:rsidR="00A865F3" w:rsidRDefault="00A865F3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913597"/>
      <w:docPartObj>
        <w:docPartGallery w:val="Page Numbers (Top of Page)"/>
        <w:docPartUnique/>
      </w:docPartObj>
    </w:sdtPr>
    <w:sdtEndPr/>
    <w:sdtContent>
      <w:p w14:paraId="5FE1FE94" w14:textId="77777777" w:rsidR="00A865F3" w:rsidRDefault="0037750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F05685" w14:textId="77777777" w:rsidR="00A865F3" w:rsidRDefault="00A865F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AD7"/>
    <w:multiLevelType w:val="hybridMultilevel"/>
    <w:tmpl w:val="2A7C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48E3"/>
    <w:multiLevelType w:val="hybridMultilevel"/>
    <w:tmpl w:val="D428B72A"/>
    <w:lvl w:ilvl="0" w:tplc="4E964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35CC"/>
    <w:multiLevelType w:val="multilevel"/>
    <w:tmpl w:val="2C4CEC36"/>
    <w:lvl w:ilvl="0">
      <w:start w:val="3"/>
      <w:numFmt w:val="decimal"/>
      <w:lvlText w:val="%1"/>
      <w:lvlJc w:val="left"/>
      <w:pPr>
        <w:ind w:left="120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193D5F87"/>
    <w:multiLevelType w:val="hybridMultilevel"/>
    <w:tmpl w:val="01265562"/>
    <w:lvl w:ilvl="0" w:tplc="EE165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B52"/>
    <w:multiLevelType w:val="hybridMultilevel"/>
    <w:tmpl w:val="F072EB5E"/>
    <w:lvl w:ilvl="0" w:tplc="E3BAF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B1598"/>
    <w:multiLevelType w:val="multilevel"/>
    <w:tmpl w:val="4F804722"/>
    <w:lvl w:ilvl="0">
      <w:start w:val="2"/>
      <w:numFmt w:val="decimal"/>
      <w:lvlText w:val="%1"/>
      <w:lvlJc w:val="left"/>
      <w:pPr>
        <w:ind w:left="1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2E57CE3"/>
    <w:multiLevelType w:val="hybridMultilevel"/>
    <w:tmpl w:val="377E4374"/>
    <w:lvl w:ilvl="0" w:tplc="33C092CA">
      <w:start w:val="1"/>
      <w:numFmt w:val="decimal"/>
      <w:lvlText w:val="%1)"/>
      <w:lvlJc w:val="left"/>
      <w:pPr>
        <w:ind w:left="1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C0B30C">
      <w:numFmt w:val="bullet"/>
      <w:lvlText w:val="•"/>
      <w:lvlJc w:val="left"/>
      <w:pPr>
        <w:ind w:left="1005" w:hanging="523"/>
      </w:pPr>
      <w:rPr>
        <w:rFonts w:hint="default"/>
        <w:lang w:val="ru-RU" w:eastAsia="en-US" w:bidi="ar-SA"/>
      </w:rPr>
    </w:lvl>
    <w:lvl w:ilvl="2" w:tplc="5412AFBE">
      <w:numFmt w:val="bullet"/>
      <w:lvlText w:val="•"/>
      <w:lvlJc w:val="left"/>
      <w:pPr>
        <w:ind w:left="2011" w:hanging="523"/>
      </w:pPr>
      <w:rPr>
        <w:rFonts w:hint="default"/>
        <w:lang w:val="ru-RU" w:eastAsia="en-US" w:bidi="ar-SA"/>
      </w:rPr>
    </w:lvl>
    <w:lvl w:ilvl="3" w:tplc="8CC6ECCE">
      <w:numFmt w:val="bullet"/>
      <w:lvlText w:val="•"/>
      <w:lvlJc w:val="left"/>
      <w:pPr>
        <w:ind w:left="3017" w:hanging="523"/>
      </w:pPr>
      <w:rPr>
        <w:rFonts w:hint="default"/>
        <w:lang w:val="ru-RU" w:eastAsia="en-US" w:bidi="ar-SA"/>
      </w:rPr>
    </w:lvl>
    <w:lvl w:ilvl="4" w:tplc="47E0B16A">
      <w:numFmt w:val="bullet"/>
      <w:lvlText w:val="•"/>
      <w:lvlJc w:val="left"/>
      <w:pPr>
        <w:ind w:left="4022" w:hanging="523"/>
      </w:pPr>
      <w:rPr>
        <w:rFonts w:hint="default"/>
        <w:lang w:val="ru-RU" w:eastAsia="en-US" w:bidi="ar-SA"/>
      </w:rPr>
    </w:lvl>
    <w:lvl w:ilvl="5" w:tplc="B18854C6">
      <w:numFmt w:val="bullet"/>
      <w:lvlText w:val="•"/>
      <w:lvlJc w:val="left"/>
      <w:pPr>
        <w:ind w:left="5028" w:hanging="523"/>
      </w:pPr>
      <w:rPr>
        <w:rFonts w:hint="default"/>
        <w:lang w:val="ru-RU" w:eastAsia="en-US" w:bidi="ar-SA"/>
      </w:rPr>
    </w:lvl>
    <w:lvl w:ilvl="6" w:tplc="B1F6DB5C">
      <w:numFmt w:val="bullet"/>
      <w:lvlText w:val="•"/>
      <w:lvlJc w:val="left"/>
      <w:pPr>
        <w:ind w:left="6034" w:hanging="523"/>
      </w:pPr>
      <w:rPr>
        <w:rFonts w:hint="default"/>
        <w:lang w:val="ru-RU" w:eastAsia="en-US" w:bidi="ar-SA"/>
      </w:rPr>
    </w:lvl>
    <w:lvl w:ilvl="7" w:tplc="16AE78B0">
      <w:numFmt w:val="bullet"/>
      <w:lvlText w:val="•"/>
      <w:lvlJc w:val="left"/>
      <w:pPr>
        <w:ind w:left="7040" w:hanging="523"/>
      </w:pPr>
      <w:rPr>
        <w:rFonts w:hint="default"/>
        <w:lang w:val="ru-RU" w:eastAsia="en-US" w:bidi="ar-SA"/>
      </w:rPr>
    </w:lvl>
    <w:lvl w:ilvl="8" w:tplc="52F6298E">
      <w:numFmt w:val="bullet"/>
      <w:lvlText w:val="•"/>
      <w:lvlJc w:val="left"/>
      <w:pPr>
        <w:ind w:left="8045" w:hanging="523"/>
      </w:pPr>
      <w:rPr>
        <w:rFonts w:hint="default"/>
        <w:lang w:val="ru-RU" w:eastAsia="en-US" w:bidi="ar-SA"/>
      </w:rPr>
    </w:lvl>
  </w:abstractNum>
  <w:abstractNum w:abstractNumId="7" w15:restartNumberingAfterBreak="0">
    <w:nsid w:val="46697D4A"/>
    <w:multiLevelType w:val="hybridMultilevel"/>
    <w:tmpl w:val="F69A38D0"/>
    <w:lvl w:ilvl="0" w:tplc="F54870C2">
      <w:start w:val="1"/>
      <w:numFmt w:val="decimal"/>
      <w:lvlText w:val="%1)"/>
      <w:lvlJc w:val="left"/>
      <w:pPr>
        <w:ind w:left="1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7AFB2E">
      <w:numFmt w:val="bullet"/>
      <w:lvlText w:val="•"/>
      <w:lvlJc w:val="left"/>
      <w:pPr>
        <w:ind w:left="1005" w:hanging="369"/>
      </w:pPr>
      <w:rPr>
        <w:rFonts w:hint="default"/>
        <w:lang w:val="ru-RU" w:eastAsia="en-US" w:bidi="ar-SA"/>
      </w:rPr>
    </w:lvl>
    <w:lvl w:ilvl="2" w:tplc="D30631C8">
      <w:numFmt w:val="bullet"/>
      <w:lvlText w:val="•"/>
      <w:lvlJc w:val="left"/>
      <w:pPr>
        <w:ind w:left="2011" w:hanging="369"/>
      </w:pPr>
      <w:rPr>
        <w:rFonts w:hint="default"/>
        <w:lang w:val="ru-RU" w:eastAsia="en-US" w:bidi="ar-SA"/>
      </w:rPr>
    </w:lvl>
    <w:lvl w:ilvl="3" w:tplc="331E6D14">
      <w:numFmt w:val="bullet"/>
      <w:lvlText w:val="•"/>
      <w:lvlJc w:val="left"/>
      <w:pPr>
        <w:ind w:left="3017" w:hanging="369"/>
      </w:pPr>
      <w:rPr>
        <w:rFonts w:hint="default"/>
        <w:lang w:val="ru-RU" w:eastAsia="en-US" w:bidi="ar-SA"/>
      </w:rPr>
    </w:lvl>
    <w:lvl w:ilvl="4" w:tplc="F342DA50">
      <w:numFmt w:val="bullet"/>
      <w:lvlText w:val="•"/>
      <w:lvlJc w:val="left"/>
      <w:pPr>
        <w:ind w:left="4022" w:hanging="369"/>
      </w:pPr>
      <w:rPr>
        <w:rFonts w:hint="default"/>
        <w:lang w:val="ru-RU" w:eastAsia="en-US" w:bidi="ar-SA"/>
      </w:rPr>
    </w:lvl>
    <w:lvl w:ilvl="5" w:tplc="A7307C9A">
      <w:numFmt w:val="bullet"/>
      <w:lvlText w:val="•"/>
      <w:lvlJc w:val="left"/>
      <w:pPr>
        <w:ind w:left="5028" w:hanging="369"/>
      </w:pPr>
      <w:rPr>
        <w:rFonts w:hint="default"/>
        <w:lang w:val="ru-RU" w:eastAsia="en-US" w:bidi="ar-SA"/>
      </w:rPr>
    </w:lvl>
    <w:lvl w:ilvl="6" w:tplc="835E1B52">
      <w:numFmt w:val="bullet"/>
      <w:lvlText w:val="•"/>
      <w:lvlJc w:val="left"/>
      <w:pPr>
        <w:ind w:left="6034" w:hanging="369"/>
      </w:pPr>
      <w:rPr>
        <w:rFonts w:hint="default"/>
        <w:lang w:val="ru-RU" w:eastAsia="en-US" w:bidi="ar-SA"/>
      </w:rPr>
    </w:lvl>
    <w:lvl w:ilvl="7" w:tplc="86B66E66">
      <w:numFmt w:val="bullet"/>
      <w:lvlText w:val="•"/>
      <w:lvlJc w:val="left"/>
      <w:pPr>
        <w:ind w:left="7040" w:hanging="369"/>
      </w:pPr>
      <w:rPr>
        <w:rFonts w:hint="default"/>
        <w:lang w:val="ru-RU" w:eastAsia="en-US" w:bidi="ar-SA"/>
      </w:rPr>
    </w:lvl>
    <w:lvl w:ilvl="8" w:tplc="9906EE40">
      <w:numFmt w:val="bullet"/>
      <w:lvlText w:val="•"/>
      <w:lvlJc w:val="left"/>
      <w:pPr>
        <w:ind w:left="8045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605F70D4"/>
    <w:multiLevelType w:val="hybridMultilevel"/>
    <w:tmpl w:val="1D28D0B2"/>
    <w:lvl w:ilvl="0" w:tplc="B9D48C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27133"/>
    <w:multiLevelType w:val="hybridMultilevel"/>
    <w:tmpl w:val="563A7082"/>
    <w:lvl w:ilvl="0" w:tplc="3F0E8C8A">
      <w:start w:val="1"/>
      <w:numFmt w:val="decimal"/>
      <w:lvlText w:val="%1."/>
      <w:lvlJc w:val="left"/>
      <w:pPr>
        <w:ind w:left="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C213C">
      <w:start w:val="1"/>
      <w:numFmt w:val="upperRoman"/>
      <w:lvlText w:val="%2."/>
      <w:lvlJc w:val="left"/>
      <w:pPr>
        <w:ind w:left="432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A5A6F8E">
      <w:numFmt w:val="bullet"/>
      <w:lvlText w:val="•"/>
      <w:lvlJc w:val="left"/>
      <w:pPr>
        <w:ind w:left="4957" w:hanging="720"/>
      </w:pPr>
      <w:rPr>
        <w:rFonts w:hint="default"/>
        <w:lang w:val="ru-RU" w:eastAsia="en-US" w:bidi="ar-SA"/>
      </w:rPr>
    </w:lvl>
    <w:lvl w:ilvl="3" w:tplc="2A3A6D48">
      <w:numFmt w:val="bullet"/>
      <w:lvlText w:val="•"/>
      <w:lvlJc w:val="left"/>
      <w:pPr>
        <w:ind w:left="5594" w:hanging="720"/>
      </w:pPr>
      <w:rPr>
        <w:rFonts w:hint="default"/>
        <w:lang w:val="ru-RU" w:eastAsia="en-US" w:bidi="ar-SA"/>
      </w:rPr>
    </w:lvl>
    <w:lvl w:ilvl="4" w:tplc="C53C4332">
      <w:numFmt w:val="bullet"/>
      <w:lvlText w:val="•"/>
      <w:lvlJc w:val="left"/>
      <w:pPr>
        <w:ind w:left="6232" w:hanging="720"/>
      </w:pPr>
      <w:rPr>
        <w:rFonts w:hint="default"/>
        <w:lang w:val="ru-RU" w:eastAsia="en-US" w:bidi="ar-SA"/>
      </w:rPr>
    </w:lvl>
    <w:lvl w:ilvl="5" w:tplc="5972C042">
      <w:numFmt w:val="bullet"/>
      <w:lvlText w:val="•"/>
      <w:lvlJc w:val="left"/>
      <w:pPr>
        <w:ind w:left="6869" w:hanging="720"/>
      </w:pPr>
      <w:rPr>
        <w:rFonts w:hint="default"/>
        <w:lang w:val="ru-RU" w:eastAsia="en-US" w:bidi="ar-SA"/>
      </w:rPr>
    </w:lvl>
    <w:lvl w:ilvl="6" w:tplc="4C46A1FE">
      <w:numFmt w:val="bullet"/>
      <w:lvlText w:val="•"/>
      <w:lvlJc w:val="left"/>
      <w:pPr>
        <w:ind w:left="7507" w:hanging="720"/>
      </w:pPr>
      <w:rPr>
        <w:rFonts w:hint="default"/>
        <w:lang w:val="ru-RU" w:eastAsia="en-US" w:bidi="ar-SA"/>
      </w:rPr>
    </w:lvl>
    <w:lvl w:ilvl="7" w:tplc="23FAB52C">
      <w:numFmt w:val="bullet"/>
      <w:lvlText w:val="•"/>
      <w:lvlJc w:val="left"/>
      <w:pPr>
        <w:ind w:left="8144" w:hanging="720"/>
      </w:pPr>
      <w:rPr>
        <w:rFonts w:hint="default"/>
        <w:lang w:val="ru-RU" w:eastAsia="en-US" w:bidi="ar-SA"/>
      </w:rPr>
    </w:lvl>
    <w:lvl w:ilvl="8" w:tplc="DA1AD978">
      <w:numFmt w:val="bullet"/>
      <w:lvlText w:val="•"/>
      <w:lvlJc w:val="left"/>
      <w:pPr>
        <w:ind w:left="8782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690B0948"/>
    <w:multiLevelType w:val="hybridMultilevel"/>
    <w:tmpl w:val="2AF67B72"/>
    <w:lvl w:ilvl="0" w:tplc="6BC26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2C5159"/>
    <w:multiLevelType w:val="multilevel"/>
    <w:tmpl w:val="4F804722"/>
    <w:lvl w:ilvl="0">
      <w:start w:val="2"/>
      <w:numFmt w:val="decimal"/>
      <w:lvlText w:val="%1"/>
      <w:lvlJc w:val="left"/>
      <w:pPr>
        <w:ind w:left="1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77582A43"/>
    <w:multiLevelType w:val="multilevel"/>
    <w:tmpl w:val="7C682CCC"/>
    <w:lvl w:ilvl="0">
      <w:start w:val="1"/>
      <w:numFmt w:val="decimal"/>
      <w:lvlText w:val="%1"/>
      <w:lvlJc w:val="left"/>
      <w:pPr>
        <w:ind w:left="1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1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7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2A"/>
    <w:rsid w:val="000A606E"/>
    <w:rsid w:val="000C052A"/>
    <w:rsid w:val="000E2E99"/>
    <w:rsid w:val="000E5052"/>
    <w:rsid w:val="00110916"/>
    <w:rsid w:val="00133F20"/>
    <w:rsid w:val="00183F75"/>
    <w:rsid w:val="001F7B87"/>
    <w:rsid w:val="00204241"/>
    <w:rsid w:val="002B2269"/>
    <w:rsid w:val="002C3EB4"/>
    <w:rsid w:val="002D4DD0"/>
    <w:rsid w:val="00307B83"/>
    <w:rsid w:val="00317E0E"/>
    <w:rsid w:val="00321E00"/>
    <w:rsid w:val="00377505"/>
    <w:rsid w:val="00381868"/>
    <w:rsid w:val="003A06B1"/>
    <w:rsid w:val="003A2A29"/>
    <w:rsid w:val="003D03FB"/>
    <w:rsid w:val="00405940"/>
    <w:rsid w:val="00462D21"/>
    <w:rsid w:val="0047241E"/>
    <w:rsid w:val="0048302E"/>
    <w:rsid w:val="00486B86"/>
    <w:rsid w:val="004C58A0"/>
    <w:rsid w:val="0054023A"/>
    <w:rsid w:val="00576295"/>
    <w:rsid w:val="00682E1E"/>
    <w:rsid w:val="006F3B53"/>
    <w:rsid w:val="00785E62"/>
    <w:rsid w:val="007869E5"/>
    <w:rsid w:val="007A1106"/>
    <w:rsid w:val="007C4BA9"/>
    <w:rsid w:val="007E19DD"/>
    <w:rsid w:val="007E2513"/>
    <w:rsid w:val="0080744C"/>
    <w:rsid w:val="00856AC0"/>
    <w:rsid w:val="00857EDD"/>
    <w:rsid w:val="00860602"/>
    <w:rsid w:val="00861271"/>
    <w:rsid w:val="00870628"/>
    <w:rsid w:val="0093166A"/>
    <w:rsid w:val="009778CF"/>
    <w:rsid w:val="00A25A67"/>
    <w:rsid w:val="00A84DFD"/>
    <w:rsid w:val="00A865F3"/>
    <w:rsid w:val="00AD0936"/>
    <w:rsid w:val="00B6499E"/>
    <w:rsid w:val="00B8445E"/>
    <w:rsid w:val="00BA60F5"/>
    <w:rsid w:val="00BA750A"/>
    <w:rsid w:val="00BC2085"/>
    <w:rsid w:val="00BF58AA"/>
    <w:rsid w:val="00C0061E"/>
    <w:rsid w:val="00C526E7"/>
    <w:rsid w:val="00C601AE"/>
    <w:rsid w:val="00C60207"/>
    <w:rsid w:val="00C92CF7"/>
    <w:rsid w:val="00C931BB"/>
    <w:rsid w:val="00CB2253"/>
    <w:rsid w:val="00CC1496"/>
    <w:rsid w:val="00D00693"/>
    <w:rsid w:val="00D257C2"/>
    <w:rsid w:val="00D37924"/>
    <w:rsid w:val="00D42D04"/>
    <w:rsid w:val="00D64F03"/>
    <w:rsid w:val="00D670ED"/>
    <w:rsid w:val="00D900B8"/>
    <w:rsid w:val="00DC2784"/>
    <w:rsid w:val="00DE24D5"/>
    <w:rsid w:val="00E31A25"/>
    <w:rsid w:val="00E565A4"/>
    <w:rsid w:val="00F2715E"/>
    <w:rsid w:val="00F33B1B"/>
    <w:rsid w:val="00F66B52"/>
    <w:rsid w:val="00F973DD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30799"/>
  <w15:chartTrackingRefBased/>
  <w15:docId w15:val="{EA44A0E5-B47A-4A12-A894-60F5DEDD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5E"/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C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5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5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5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C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052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C05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05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05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052A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2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15E"/>
    <w:rPr>
      <w:rFonts w:ascii="Calibri" w:eastAsia="Times New Roman" w:hAnsi="Calibri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F2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2715E"/>
    <w:rPr>
      <w:rFonts w:ascii="Calibri" w:eastAsia="Times New Roman" w:hAnsi="Calibri" w:cs="Times New Roman"/>
      <w:kern w:val="0"/>
      <w14:ligatures w14:val="none"/>
    </w:rPr>
  </w:style>
  <w:style w:type="paragraph" w:customStyle="1" w:styleId="pcenter">
    <w:name w:val="pcenter"/>
    <w:basedOn w:val="a"/>
    <w:rsid w:val="00F27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ight">
    <w:name w:val="pright"/>
    <w:basedOn w:val="a"/>
    <w:rsid w:val="00F27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7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6F3B53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6F3B5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CB225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B2253"/>
    <w:rPr>
      <w:rFonts w:ascii="Arial" w:eastAsia="Times New Roman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581420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1305814207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30581420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1305814207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5814207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25</cp:revision>
  <cp:lastPrinted>2025-08-19T08:38:00Z</cp:lastPrinted>
  <dcterms:created xsi:type="dcterms:W3CDTF">2025-07-09T09:48:00Z</dcterms:created>
  <dcterms:modified xsi:type="dcterms:W3CDTF">2025-08-22T11:15:00Z</dcterms:modified>
</cp:coreProperties>
</file>