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51A" w:rsidRPr="007E651A" w:rsidRDefault="007E651A" w:rsidP="007E651A">
      <w:pPr>
        <w:ind w:left="-1560" w:right="-567"/>
        <w:jc w:val="center"/>
      </w:pPr>
      <w:r w:rsidRPr="007E651A">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7E651A" w:rsidRPr="007E651A" w:rsidRDefault="007E651A" w:rsidP="007E651A">
      <w:pPr>
        <w:ind w:left="-1560" w:right="-567" w:firstLine="1701"/>
        <w:rPr>
          <w:b/>
        </w:rPr>
      </w:pPr>
      <w:r w:rsidRPr="007E651A">
        <w:tab/>
      </w:r>
      <w:r w:rsidRPr="007E651A">
        <w:tab/>
      </w:r>
    </w:p>
    <w:p w:rsidR="007E651A" w:rsidRPr="007E651A" w:rsidRDefault="007E651A" w:rsidP="007E651A">
      <w:pPr>
        <w:ind w:left="-1560" w:right="-567"/>
        <w:contextualSpacing/>
        <w:jc w:val="center"/>
        <w:rPr>
          <w:b/>
          <w:sz w:val="28"/>
        </w:rPr>
      </w:pPr>
      <w:r w:rsidRPr="007E651A">
        <w:rPr>
          <w:b/>
          <w:sz w:val="28"/>
        </w:rPr>
        <w:t>АДМИНИСТРАЦИЯ  ГОРОДСКОГО ОКРУГА ЭЛЕКТРОСТАЛЬ</w:t>
      </w:r>
    </w:p>
    <w:p w:rsidR="007E651A" w:rsidRPr="007E651A" w:rsidRDefault="007E651A" w:rsidP="007E651A">
      <w:pPr>
        <w:ind w:left="-1560" w:right="-567"/>
        <w:contextualSpacing/>
        <w:jc w:val="center"/>
        <w:rPr>
          <w:b/>
          <w:sz w:val="12"/>
          <w:szCs w:val="12"/>
        </w:rPr>
      </w:pPr>
    </w:p>
    <w:p w:rsidR="007E651A" w:rsidRPr="007E651A" w:rsidRDefault="007E651A" w:rsidP="007E651A">
      <w:pPr>
        <w:ind w:left="-1560" w:right="-567"/>
        <w:contextualSpacing/>
        <w:jc w:val="center"/>
        <w:rPr>
          <w:b/>
          <w:sz w:val="28"/>
        </w:rPr>
      </w:pPr>
      <w:r w:rsidRPr="007E651A">
        <w:rPr>
          <w:b/>
          <w:sz w:val="28"/>
        </w:rPr>
        <w:t>МОСКОВСКОЙ   ОБЛАСТИ</w:t>
      </w:r>
    </w:p>
    <w:p w:rsidR="007E651A" w:rsidRPr="007E651A" w:rsidRDefault="007E651A" w:rsidP="007E651A">
      <w:pPr>
        <w:ind w:left="-1560" w:right="-567" w:firstLine="1701"/>
        <w:contextualSpacing/>
        <w:jc w:val="center"/>
        <w:rPr>
          <w:sz w:val="16"/>
          <w:szCs w:val="16"/>
        </w:rPr>
      </w:pPr>
    </w:p>
    <w:p w:rsidR="007E651A" w:rsidRPr="007E651A" w:rsidRDefault="007E651A" w:rsidP="007E651A">
      <w:pPr>
        <w:ind w:left="-1560" w:right="-567"/>
        <w:contextualSpacing/>
        <w:jc w:val="center"/>
        <w:rPr>
          <w:b/>
          <w:sz w:val="44"/>
        </w:rPr>
      </w:pPr>
      <w:r w:rsidRPr="007E651A">
        <w:rPr>
          <w:b/>
          <w:sz w:val="44"/>
        </w:rPr>
        <w:t>ПОСТАНОВЛЕНИЕ</w:t>
      </w:r>
    </w:p>
    <w:p w:rsidR="007E651A" w:rsidRPr="007E651A" w:rsidRDefault="007E651A" w:rsidP="007E651A">
      <w:pPr>
        <w:ind w:left="-1560" w:right="-567"/>
        <w:jc w:val="center"/>
        <w:rPr>
          <w:b/>
        </w:rPr>
      </w:pPr>
    </w:p>
    <w:p w:rsidR="007E651A" w:rsidRPr="007E651A" w:rsidRDefault="007E651A" w:rsidP="007E651A">
      <w:pPr>
        <w:ind w:left="-1560" w:right="-567"/>
        <w:jc w:val="center"/>
        <w:outlineLvl w:val="0"/>
      </w:pPr>
      <w:r w:rsidRPr="007E651A">
        <w:t xml:space="preserve">  ___</w:t>
      </w:r>
      <w:r>
        <w:rPr>
          <w:u w:val="single"/>
        </w:rPr>
        <w:t>16.09.2026</w:t>
      </w:r>
      <w:r w:rsidRPr="007E651A">
        <w:t>____ № ___</w:t>
      </w:r>
      <w:r>
        <w:rPr>
          <w:u w:val="single"/>
        </w:rPr>
        <w:t>1226/9</w:t>
      </w:r>
      <w:r w:rsidRPr="007E651A">
        <w:t>________</w:t>
      </w:r>
    </w:p>
    <w:p w:rsidR="007E651A" w:rsidRPr="007E651A" w:rsidRDefault="007E651A" w:rsidP="007E651A">
      <w:pPr>
        <w:ind w:left="-1560" w:right="-567"/>
        <w:jc w:val="center"/>
        <w:outlineLvl w:val="0"/>
      </w:pPr>
    </w:p>
    <w:p w:rsidR="006D560F" w:rsidRDefault="006D560F" w:rsidP="006D560F">
      <w:pPr>
        <w:jc w:val="center"/>
      </w:pPr>
    </w:p>
    <w:p w:rsidR="006A2EB2" w:rsidRDefault="006A2EB2" w:rsidP="006A2EB2">
      <w:pPr>
        <w:spacing w:line="240" w:lineRule="exact"/>
        <w:jc w:val="center"/>
        <w:rPr>
          <w:color w:val="000000"/>
        </w:rPr>
      </w:pPr>
      <w:r>
        <w:rPr>
          <w:color w:val="000000"/>
          <w:spacing w:val="-7"/>
        </w:rPr>
        <w:t>Об использовании парковок общественного пользования на платной основе</w:t>
      </w:r>
    </w:p>
    <w:p w:rsidR="006A2EB2" w:rsidRDefault="006A2EB2" w:rsidP="006A2EB2">
      <w:pPr>
        <w:jc w:val="center"/>
      </w:pPr>
    </w:p>
    <w:p w:rsidR="006A2EB2" w:rsidRDefault="006A2EB2" w:rsidP="006A2EB2">
      <w:pPr>
        <w:jc w:val="center"/>
      </w:pPr>
    </w:p>
    <w:p w:rsidR="006A2EB2" w:rsidRPr="00FD5C00" w:rsidRDefault="006A2EB2" w:rsidP="006A2EB2">
      <w:pPr>
        <w:pStyle w:val="ConsPlusTitle"/>
        <w:ind w:firstLine="708"/>
        <w:contextualSpacing/>
        <w:jc w:val="both"/>
        <w:rPr>
          <w:rFonts w:ascii="Times New Roman" w:hAnsi="Times New Roman" w:cs="Times New Roman"/>
          <w:b w:val="0"/>
          <w:sz w:val="24"/>
          <w:szCs w:val="24"/>
        </w:rPr>
      </w:pPr>
      <w:r w:rsidRPr="00FD5C00">
        <w:rPr>
          <w:rFonts w:ascii="Times New Roman" w:hAnsi="Times New Roman" w:cs="Times New Roman"/>
          <w:b w:val="0"/>
          <w:sz w:val="24"/>
          <w:szCs w:val="24"/>
        </w:rPr>
        <w:t xml:space="preserve">В соответствии со ст. 16 Федерального закона от 06.10.2003 № 131-ФЗ «Об общих принципах организации местного самоуправления в Российской Федерации», Федеральным законом от 29.12.2017 № 443-ФЗ «Об организации дорожного движения в Российской Федерации», Законом Московской области от 13.06.2019 № 109/2019-ОЗ «Об организации дорожного движения в </w:t>
      </w:r>
      <w:r w:rsidR="00B80531">
        <w:rPr>
          <w:rFonts w:ascii="Times New Roman" w:hAnsi="Times New Roman" w:cs="Times New Roman"/>
          <w:b w:val="0"/>
          <w:sz w:val="24"/>
          <w:szCs w:val="24"/>
        </w:rPr>
        <w:t>Московской</w:t>
      </w:r>
      <w:r w:rsidRPr="00FD5C00">
        <w:rPr>
          <w:rFonts w:ascii="Times New Roman" w:hAnsi="Times New Roman" w:cs="Times New Roman"/>
          <w:b w:val="0"/>
          <w:sz w:val="24"/>
          <w:szCs w:val="24"/>
        </w:rPr>
        <w:t xml:space="preserve"> области и о внесении изменения в Закон Московской области «О временных ограничении или прекращении движения транспортных средств по автомобильным дорогам на территории Московской области», Положением о создании и использовании, в том числе 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утвержденным решением Совета депутатов городского округа Электросталь Московской области от 25.09.2025 № 12/2, постановлением Администрации городского округа Электросталь Московской области </w:t>
      </w:r>
      <w:r>
        <w:rPr>
          <w:rFonts w:ascii="Times New Roman" w:hAnsi="Times New Roman" w:cs="Times New Roman"/>
          <w:b w:val="0"/>
          <w:sz w:val="24"/>
          <w:szCs w:val="24"/>
        </w:rPr>
        <w:t>от 30.09.2025 № 1279/9</w:t>
      </w:r>
      <w:r w:rsidR="00B80531">
        <w:rPr>
          <w:rFonts w:ascii="Times New Roman" w:hAnsi="Times New Roman" w:cs="Times New Roman"/>
          <w:b w:val="0"/>
          <w:sz w:val="24"/>
          <w:szCs w:val="24"/>
        </w:rPr>
        <w:t xml:space="preserve"> «</w:t>
      </w:r>
      <w:r w:rsidR="00B80531" w:rsidRPr="004A48F9">
        <w:rPr>
          <w:rFonts w:ascii="Times New Roman" w:hAnsi="Times New Roman" w:cs="Times New Roman"/>
          <w:b w:val="0"/>
          <w:sz w:val="24"/>
          <w:szCs w:val="24"/>
        </w:rPr>
        <w:t>Об утверждении</w:t>
      </w:r>
      <w:r w:rsidR="00B80531" w:rsidRPr="00672353">
        <w:rPr>
          <w:b w:val="0"/>
          <w:sz w:val="24"/>
          <w:szCs w:val="24"/>
        </w:rPr>
        <w:t xml:space="preserve"> </w:t>
      </w:r>
      <w:r w:rsidR="00B80531">
        <w:rPr>
          <w:b w:val="0"/>
          <w:sz w:val="24"/>
          <w:szCs w:val="24"/>
        </w:rPr>
        <w:t>П</w:t>
      </w:r>
      <w:r w:rsidR="00B80531" w:rsidRPr="004677BE">
        <w:rPr>
          <w:rFonts w:ascii="Times New Roman" w:hAnsi="Times New Roman" w:cs="Times New Roman"/>
          <w:b w:val="0"/>
          <w:sz w:val="24"/>
          <w:szCs w:val="24"/>
        </w:rPr>
        <w:t>орядка создания и использования, в том числе</w:t>
      </w:r>
      <w:r w:rsidR="00B80531">
        <w:rPr>
          <w:rFonts w:ascii="Times New Roman" w:hAnsi="Times New Roman" w:cs="Times New Roman"/>
          <w:b w:val="0"/>
          <w:sz w:val="24"/>
          <w:szCs w:val="24"/>
        </w:rPr>
        <w:t xml:space="preserve"> </w:t>
      </w:r>
      <w:r w:rsidR="00B80531" w:rsidRPr="00575B91">
        <w:rPr>
          <w:rFonts w:ascii="Times New Roman" w:hAnsi="Times New Roman" w:cs="Times New Roman"/>
          <w:b w:val="0"/>
          <w:sz w:val="24"/>
          <w:szCs w:val="24"/>
        </w:rPr>
        <w:t xml:space="preserve">на платной основе, парковок (парковочных мест), расположенных на автомобильных дорогах общего пользования местного значения городского округа Электросталь Московской области и </w:t>
      </w:r>
      <w:r w:rsidR="00B80531">
        <w:rPr>
          <w:rFonts w:ascii="Times New Roman" w:hAnsi="Times New Roman" w:cs="Times New Roman"/>
          <w:b w:val="0"/>
          <w:sz w:val="24"/>
          <w:szCs w:val="24"/>
        </w:rPr>
        <w:t xml:space="preserve">установлении размера </w:t>
      </w:r>
      <w:r w:rsidR="00B80531" w:rsidRPr="00575B91">
        <w:rPr>
          <w:rFonts w:ascii="Times New Roman" w:hAnsi="Times New Roman" w:cs="Times New Roman"/>
          <w:b w:val="0"/>
          <w:sz w:val="24"/>
          <w:szCs w:val="24"/>
        </w:rPr>
        <w:t xml:space="preserve">платы за пользование </w:t>
      </w:r>
      <w:r w:rsidR="00B80531" w:rsidRPr="00575B91">
        <w:rPr>
          <w:rFonts w:ascii="Times New Roman" w:hAnsi="Times New Roman" w:cs="Times New Roman"/>
          <w:b w:val="0"/>
          <w:spacing w:val="-67"/>
          <w:sz w:val="24"/>
          <w:szCs w:val="24"/>
        </w:rPr>
        <w:t xml:space="preserve">    </w:t>
      </w:r>
      <w:r w:rsidR="00B80531" w:rsidRPr="00575B91">
        <w:rPr>
          <w:rFonts w:ascii="Times New Roman" w:hAnsi="Times New Roman" w:cs="Times New Roman"/>
          <w:b w:val="0"/>
          <w:sz w:val="24"/>
          <w:szCs w:val="24"/>
        </w:rPr>
        <w:t>платными</w:t>
      </w:r>
      <w:r w:rsidR="00B80531" w:rsidRPr="00575B91">
        <w:rPr>
          <w:rFonts w:ascii="Times New Roman" w:hAnsi="Times New Roman" w:cs="Times New Roman"/>
          <w:b w:val="0"/>
          <w:spacing w:val="-4"/>
          <w:sz w:val="24"/>
          <w:szCs w:val="24"/>
        </w:rPr>
        <w:t xml:space="preserve"> п</w:t>
      </w:r>
      <w:r w:rsidR="00B80531" w:rsidRPr="00575B91">
        <w:rPr>
          <w:rFonts w:ascii="Times New Roman" w:hAnsi="Times New Roman" w:cs="Times New Roman"/>
          <w:b w:val="0"/>
          <w:sz w:val="24"/>
          <w:szCs w:val="24"/>
        </w:rPr>
        <w:t>арковками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на</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автомобильных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дорогах</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местного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значения</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на территории</w:t>
      </w:r>
      <w:r w:rsidR="00B80531" w:rsidRPr="00575B91">
        <w:rPr>
          <w:rFonts w:ascii="Times New Roman" w:hAnsi="Times New Roman" w:cs="Times New Roman"/>
          <w:b w:val="0"/>
          <w:spacing w:val="-2"/>
          <w:sz w:val="24"/>
          <w:szCs w:val="24"/>
        </w:rPr>
        <w:t xml:space="preserve"> городского округа Электросталь </w:t>
      </w:r>
      <w:r w:rsidR="00B80531" w:rsidRPr="00575B91">
        <w:rPr>
          <w:rFonts w:ascii="Times New Roman" w:hAnsi="Times New Roman" w:cs="Times New Roman"/>
          <w:b w:val="0"/>
          <w:sz w:val="24"/>
          <w:szCs w:val="24"/>
        </w:rPr>
        <w:t>Московской</w:t>
      </w:r>
      <w:r w:rsidR="00B80531" w:rsidRPr="00575B91">
        <w:rPr>
          <w:rFonts w:ascii="Times New Roman" w:hAnsi="Times New Roman" w:cs="Times New Roman"/>
          <w:b w:val="0"/>
          <w:spacing w:val="-5"/>
          <w:sz w:val="24"/>
          <w:szCs w:val="24"/>
        </w:rPr>
        <w:t xml:space="preserve"> </w:t>
      </w:r>
      <w:r w:rsidR="00B80531" w:rsidRPr="00575B91">
        <w:rPr>
          <w:rFonts w:ascii="Times New Roman" w:hAnsi="Times New Roman" w:cs="Times New Roman"/>
          <w:b w:val="0"/>
          <w:sz w:val="24"/>
          <w:szCs w:val="24"/>
        </w:rPr>
        <w:t>области 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установлении</w:t>
      </w:r>
      <w:r w:rsidR="00B80531" w:rsidRPr="00575B91">
        <w:rPr>
          <w:rFonts w:ascii="Times New Roman" w:hAnsi="Times New Roman" w:cs="Times New Roman"/>
          <w:b w:val="0"/>
          <w:spacing w:val="-3"/>
          <w:sz w:val="24"/>
          <w:szCs w:val="24"/>
        </w:rPr>
        <w:t xml:space="preserve"> </w:t>
      </w:r>
      <w:r w:rsidR="00B80531" w:rsidRPr="00575B91">
        <w:rPr>
          <w:rFonts w:ascii="Times New Roman" w:hAnsi="Times New Roman" w:cs="Times New Roman"/>
          <w:b w:val="0"/>
          <w:sz w:val="24"/>
          <w:szCs w:val="24"/>
        </w:rPr>
        <w:t>её</w:t>
      </w:r>
      <w:r w:rsidR="00B80531" w:rsidRPr="00575B91">
        <w:rPr>
          <w:rFonts w:ascii="Times New Roman" w:hAnsi="Times New Roman" w:cs="Times New Roman"/>
          <w:b w:val="0"/>
          <w:spacing w:val="-2"/>
          <w:sz w:val="24"/>
          <w:szCs w:val="24"/>
        </w:rPr>
        <w:t xml:space="preserve"> </w:t>
      </w:r>
      <w:r w:rsidR="00B80531" w:rsidRPr="00575B91">
        <w:rPr>
          <w:rFonts w:ascii="Times New Roman" w:hAnsi="Times New Roman" w:cs="Times New Roman"/>
          <w:b w:val="0"/>
          <w:sz w:val="24"/>
          <w:szCs w:val="24"/>
        </w:rPr>
        <w:t>максимального</w:t>
      </w:r>
      <w:r w:rsidR="00B80531" w:rsidRPr="00575B91">
        <w:rPr>
          <w:rFonts w:ascii="Times New Roman" w:hAnsi="Times New Roman" w:cs="Times New Roman"/>
          <w:b w:val="0"/>
          <w:spacing w:val="-1"/>
          <w:sz w:val="24"/>
          <w:szCs w:val="24"/>
        </w:rPr>
        <w:t xml:space="preserve"> </w:t>
      </w:r>
      <w:r w:rsidR="00B80531" w:rsidRPr="00575B91">
        <w:rPr>
          <w:rFonts w:ascii="Times New Roman" w:hAnsi="Times New Roman" w:cs="Times New Roman"/>
          <w:b w:val="0"/>
          <w:sz w:val="24"/>
          <w:szCs w:val="24"/>
        </w:rPr>
        <w:t>размера</w:t>
      </w:r>
      <w:r>
        <w:rPr>
          <w:rFonts w:ascii="Times New Roman" w:hAnsi="Times New Roman" w:cs="Times New Roman"/>
          <w:b w:val="0"/>
          <w:sz w:val="24"/>
          <w:szCs w:val="24"/>
        </w:rPr>
        <w:t>»</w:t>
      </w:r>
      <w:r w:rsidR="00B80531">
        <w:rPr>
          <w:rFonts w:ascii="Times New Roman" w:hAnsi="Times New Roman" w:cs="Times New Roman"/>
          <w:b w:val="0"/>
          <w:sz w:val="24"/>
          <w:szCs w:val="24"/>
        </w:rPr>
        <w:t xml:space="preserve"> (в редакции постановления от 08.06.2026 № 626/6)</w:t>
      </w:r>
      <w:r>
        <w:rPr>
          <w:rFonts w:ascii="Times New Roman" w:hAnsi="Times New Roman" w:cs="Times New Roman"/>
          <w:b w:val="0"/>
          <w:sz w:val="24"/>
          <w:szCs w:val="24"/>
        </w:rPr>
        <w:t xml:space="preserve">, </w:t>
      </w:r>
      <w:r w:rsidRPr="00FD5C00">
        <w:rPr>
          <w:rFonts w:ascii="Times New Roman" w:hAnsi="Times New Roman" w:cs="Times New Roman"/>
          <w:b w:val="0"/>
          <w:sz w:val="24"/>
          <w:szCs w:val="24"/>
        </w:rPr>
        <w:t>Администрация городского округа Электросталь Московской области ПОСТАНОВЛЯЕТ</w:t>
      </w:r>
      <w:r w:rsidRPr="00FD5C00">
        <w:rPr>
          <w:rFonts w:ascii="Times New Roman" w:hAnsi="Times New Roman" w:cs="Times New Roman"/>
          <w:b w:val="0"/>
          <w:color w:val="000000"/>
          <w:spacing w:val="-5"/>
          <w:sz w:val="24"/>
          <w:szCs w:val="24"/>
        </w:rPr>
        <w:t>:</w:t>
      </w:r>
    </w:p>
    <w:p w:rsidR="006A2EB2" w:rsidRDefault="006A2EB2" w:rsidP="006A2EB2">
      <w:pPr>
        <w:ind w:firstLine="709"/>
        <w:contextualSpacing/>
        <w:jc w:val="both"/>
      </w:pPr>
      <w:r>
        <w:t xml:space="preserve">1. </w:t>
      </w:r>
      <w:r w:rsidR="002146DD">
        <w:rPr>
          <w:color w:val="000000"/>
          <w:spacing w:val="-6"/>
        </w:rPr>
        <w:t>Использовать с 15.10.2026</w:t>
      </w:r>
      <w:r>
        <w:rPr>
          <w:color w:val="000000"/>
          <w:spacing w:val="-6"/>
        </w:rPr>
        <w:t xml:space="preserve"> парковки, указанные в приложении к настоящему постановлению, на платной основе.</w:t>
      </w:r>
    </w:p>
    <w:p w:rsidR="006A2EB2" w:rsidRDefault="006A2EB2" w:rsidP="006A2EB2">
      <w:pPr>
        <w:ind w:firstLine="709"/>
        <w:contextualSpacing/>
        <w:jc w:val="both"/>
      </w:pPr>
      <w:r>
        <w:t>2. Установить следующий размер платы за пользование платными парковками, указанными в п. 1 настоящего постановления:</w:t>
      </w:r>
    </w:p>
    <w:p w:rsidR="006A2EB2" w:rsidRPr="009111EB" w:rsidRDefault="006A2EB2" w:rsidP="006A2EB2">
      <w:pPr>
        <w:pStyle w:val="ConsPlusNormal"/>
        <w:ind w:left="414" w:firstLine="720"/>
        <w:contextualSpacing/>
        <w:jc w:val="both"/>
        <w:rPr>
          <w:rFonts w:ascii="Times New Roman" w:hAnsi="Times New Roman" w:cs="Times New Roman"/>
          <w:sz w:val="24"/>
          <w:szCs w:val="24"/>
        </w:rPr>
      </w:pPr>
      <w:r>
        <w:t xml:space="preserve">  </w:t>
      </w:r>
      <w:r>
        <w:rPr>
          <w:rFonts w:ascii="Times New Roman" w:hAnsi="Times New Roman" w:cs="Times New Roman"/>
          <w:sz w:val="24"/>
          <w:szCs w:val="24"/>
        </w:rPr>
        <w:t>1) административная зона:</w:t>
      </w:r>
    </w:p>
    <w:p w:rsidR="006A2EB2" w:rsidRDefault="006A2EB2" w:rsidP="006A2EB2">
      <w:pPr>
        <w:pStyle w:val="a3"/>
        <w:ind w:left="1134" w:right="69"/>
        <w:contextualSpacing/>
        <w:rPr>
          <w:sz w:val="24"/>
          <w:szCs w:val="24"/>
        </w:rPr>
      </w:pPr>
      <w:r>
        <w:rPr>
          <w:sz w:val="24"/>
          <w:szCs w:val="24"/>
        </w:rPr>
        <w:t xml:space="preserve">- </w:t>
      </w:r>
      <w:r w:rsidRPr="004A48F9">
        <w:rPr>
          <w:sz w:val="24"/>
          <w:szCs w:val="24"/>
        </w:rPr>
        <w:t>для</w:t>
      </w:r>
      <w:r w:rsidRPr="004A48F9">
        <w:rPr>
          <w:spacing w:val="22"/>
          <w:sz w:val="24"/>
          <w:szCs w:val="24"/>
        </w:rPr>
        <w:t xml:space="preserve"> </w:t>
      </w:r>
      <w:r w:rsidRPr="004A48F9">
        <w:rPr>
          <w:sz w:val="24"/>
          <w:szCs w:val="24"/>
        </w:rPr>
        <w:t>транспортных</w:t>
      </w:r>
      <w:r w:rsidRPr="004A48F9">
        <w:rPr>
          <w:spacing w:val="21"/>
          <w:sz w:val="24"/>
          <w:szCs w:val="24"/>
        </w:rPr>
        <w:t xml:space="preserve"> </w:t>
      </w:r>
      <w:r w:rsidRPr="004A48F9">
        <w:rPr>
          <w:sz w:val="24"/>
          <w:szCs w:val="24"/>
        </w:rPr>
        <w:t>средств</w:t>
      </w:r>
      <w:r w:rsidRPr="004A48F9">
        <w:rPr>
          <w:spacing w:val="21"/>
          <w:sz w:val="24"/>
          <w:szCs w:val="24"/>
        </w:rPr>
        <w:t xml:space="preserve"> </w:t>
      </w:r>
      <w:r w:rsidRPr="004A48F9">
        <w:rPr>
          <w:sz w:val="24"/>
          <w:szCs w:val="24"/>
        </w:rPr>
        <w:t>категорий</w:t>
      </w:r>
      <w:r w:rsidRPr="004A48F9">
        <w:rPr>
          <w:spacing w:val="36"/>
          <w:sz w:val="24"/>
          <w:szCs w:val="24"/>
        </w:rPr>
        <w:t xml:space="preserve"> </w:t>
      </w:r>
      <w:r w:rsidRPr="004A48F9">
        <w:rPr>
          <w:sz w:val="24"/>
          <w:szCs w:val="24"/>
        </w:rPr>
        <w:t>«A»</w:t>
      </w:r>
      <w:r w:rsidRPr="004A48F9">
        <w:rPr>
          <w:spacing w:val="21"/>
          <w:sz w:val="24"/>
          <w:szCs w:val="24"/>
        </w:rPr>
        <w:t xml:space="preserve"> </w:t>
      </w:r>
      <w:r w:rsidRPr="004A48F9">
        <w:rPr>
          <w:sz w:val="24"/>
          <w:szCs w:val="24"/>
        </w:rPr>
        <w:t>и</w:t>
      </w:r>
      <w:r w:rsidRPr="004A48F9">
        <w:rPr>
          <w:spacing w:val="24"/>
          <w:sz w:val="24"/>
          <w:szCs w:val="24"/>
        </w:rPr>
        <w:t xml:space="preserve"> </w:t>
      </w:r>
      <w:r w:rsidRPr="004A48F9">
        <w:rPr>
          <w:sz w:val="24"/>
          <w:szCs w:val="24"/>
        </w:rPr>
        <w:t>«M»</w:t>
      </w:r>
      <w:r w:rsidRPr="004A48F9">
        <w:rPr>
          <w:spacing w:val="22"/>
          <w:sz w:val="24"/>
          <w:szCs w:val="24"/>
        </w:rPr>
        <w:t xml:space="preserve"> </w:t>
      </w:r>
      <w:r>
        <w:rPr>
          <w:spacing w:val="22"/>
          <w:sz w:val="24"/>
          <w:szCs w:val="24"/>
        </w:rPr>
        <w:t>-</w:t>
      </w:r>
      <w:r w:rsidRPr="004A48F9">
        <w:rPr>
          <w:spacing w:val="19"/>
          <w:sz w:val="24"/>
          <w:szCs w:val="24"/>
        </w:rPr>
        <w:t xml:space="preserve"> </w:t>
      </w:r>
      <w:r>
        <w:rPr>
          <w:sz w:val="24"/>
          <w:szCs w:val="24"/>
        </w:rPr>
        <w:t>35</w:t>
      </w:r>
      <w:r w:rsidRPr="004A48F9">
        <w:rPr>
          <w:spacing w:val="19"/>
          <w:sz w:val="24"/>
          <w:szCs w:val="24"/>
        </w:rPr>
        <w:t xml:space="preserve"> </w:t>
      </w:r>
      <w:r w:rsidRPr="004A48F9">
        <w:rPr>
          <w:sz w:val="24"/>
          <w:szCs w:val="24"/>
        </w:rPr>
        <w:t>руб</w:t>
      </w:r>
      <w:r>
        <w:rPr>
          <w:sz w:val="24"/>
          <w:szCs w:val="24"/>
        </w:rPr>
        <w:t>.</w:t>
      </w:r>
      <w:r w:rsidRPr="004A48F9">
        <w:rPr>
          <w:sz w:val="24"/>
          <w:szCs w:val="24"/>
        </w:rPr>
        <w:t>/час;</w:t>
      </w:r>
    </w:p>
    <w:p w:rsidR="006A2EB2" w:rsidRDefault="006A2EB2" w:rsidP="006A2EB2">
      <w:pPr>
        <w:pStyle w:val="a3"/>
        <w:ind w:left="1134" w:right="69"/>
        <w:contextualSpacing/>
        <w:rPr>
          <w:sz w:val="24"/>
          <w:szCs w:val="24"/>
        </w:rPr>
      </w:pPr>
      <w:r>
        <w:rPr>
          <w:sz w:val="24"/>
          <w:szCs w:val="24"/>
        </w:rPr>
        <w:t xml:space="preserve">- </w:t>
      </w:r>
      <w:r>
        <w:rPr>
          <w:spacing w:val="-67"/>
          <w:sz w:val="24"/>
          <w:szCs w:val="24"/>
        </w:rPr>
        <w:t xml:space="preserve">- </w:t>
      </w:r>
      <w:r w:rsidRPr="004A48F9">
        <w:rPr>
          <w:sz w:val="24"/>
          <w:szCs w:val="24"/>
        </w:rPr>
        <w:t>для</w:t>
      </w:r>
      <w:r w:rsidRPr="004A48F9">
        <w:rPr>
          <w:spacing w:val="15"/>
          <w:sz w:val="24"/>
          <w:szCs w:val="24"/>
        </w:rPr>
        <w:t xml:space="preserve"> </w:t>
      </w:r>
      <w:r w:rsidRPr="004A48F9">
        <w:rPr>
          <w:sz w:val="24"/>
          <w:szCs w:val="24"/>
        </w:rPr>
        <w:t>транспортных</w:t>
      </w:r>
      <w:r w:rsidRPr="004A48F9">
        <w:rPr>
          <w:spacing w:val="14"/>
          <w:sz w:val="24"/>
          <w:szCs w:val="24"/>
        </w:rPr>
        <w:t xml:space="preserve"> </w:t>
      </w:r>
      <w:r w:rsidRPr="004A48F9">
        <w:rPr>
          <w:sz w:val="24"/>
          <w:szCs w:val="24"/>
        </w:rPr>
        <w:t>средств</w:t>
      </w:r>
      <w:r w:rsidRPr="004A48F9">
        <w:rPr>
          <w:spacing w:val="15"/>
          <w:sz w:val="24"/>
          <w:szCs w:val="24"/>
        </w:rPr>
        <w:t xml:space="preserve"> </w:t>
      </w:r>
      <w:r w:rsidRPr="004A48F9">
        <w:rPr>
          <w:sz w:val="24"/>
          <w:szCs w:val="24"/>
        </w:rPr>
        <w:t>категории</w:t>
      </w:r>
      <w:r w:rsidRPr="004A48F9">
        <w:rPr>
          <w:spacing w:val="28"/>
          <w:sz w:val="24"/>
          <w:szCs w:val="24"/>
        </w:rPr>
        <w:t xml:space="preserve"> </w:t>
      </w:r>
      <w:r w:rsidRPr="004A48F9">
        <w:rPr>
          <w:sz w:val="24"/>
          <w:szCs w:val="24"/>
        </w:rPr>
        <w:t>«B»</w:t>
      </w:r>
      <w:r w:rsidRPr="004A48F9">
        <w:rPr>
          <w:spacing w:val="14"/>
          <w:sz w:val="24"/>
          <w:szCs w:val="24"/>
        </w:rPr>
        <w:t xml:space="preserve"> </w:t>
      </w:r>
      <w:r>
        <w:rPr>
          <w:spacing w:val="14"/>
          <w:sz w:val="24"/>
          <w:szCs w:val="24"/>
        </w:rPr>
        <w:t>-</w:t>
      </w:r>
      <w:r w:rsidRPr="004A48F9">
        <w:rPr>
          <w:spacing w:val="13"/>
          <w:sz w:val="24"/>
          <w:szCs w:val="24"/>
        </w:rPr>
        <w:t xml:space="preserve"> </w:t>
      </w:r>
      <w:r>
        <w:rPr>
          <w:sz w:val="24"/>
          <w:szCs w:val="24"/>
        </w:rPr>
        <w:t>65</w:t>
      </w:r>
      <w:r w:rsidRPr="004A48F9">
        <w:rPr>
          <w:spacing w:val="14"/>
          <w:sz w:val="24"/>
          <w:szCs w:val="24"/>
        </w:rPr>
        <w:t xml:space="preserve"> </w:t>
      </w:r>
      <w:r w:rsidRPr="004A48F9">
        <w:rPr>
          <w:sz w:val="24"/>
          <w:szCs w:val="24"/>
        </w:rPr>
        <w:t>руб</w:t>
      </w:r>
      <w:r>
        <w:rPr>
          <w:sz w:val="24"/>
          <w:szCs w:val="24"/>
        </w:rPr>
        <w:t>.</w:t>
      </w:r>
      <w:r w:rsidRPr="004A48F9">
        <w:rPr>
          <w:sz w:val="24"/>
          <w:szCs w:val="24"/>
        </w:rPr>
        <w:t>/час;</w:t>
      </w:r>
    </w:p>
    <w:p w:rsidR="00C57F6D" w:rsidRDefault="006A2EB2" w:rsidP="006A2EB2">
      <w:pPr>
        <w:pStyle w:val="a3"/>
        <w:ind w:left="1134" w:right="69"/>
        <w:contextualSpacing/>
        <w:rPr>
          <w:sz w:val="24"/>
          <w:szCs w:val="24"/>
        </w:rPr>
      </w:pPr>
      <w:r>
        <w:rPr>
          <w:sz w:val="24"/>
          <w:szCs w:val="24"/>
        </w:rPr>
        <w:t xml:space="preserve">- </w:t>
      </w:r>
      <w:r w:rsidRPr="0009674F">
        <w:rPr>
          <w:sz w:val="24"/>
          <w:szCs w:val="24"/>
        </w:rPr>
        <w:t>для транспорт</w:t>
      </w:r>
      <w:r>
        <w:rPr>
          <w:sz w:val="24"/>
          <w:szCs w:val="24"/>
        </w:rPr>
        <w:t>ных средств иных категорий – 130</w:t>
      </w:r>
      <w:r w:rsidRPr="0009674F">
        <w:rPr>
          <w:sz w:val="24"/>
          <w:szCs w:val="24"/>
        </w:rPr>
        <w:t xml:space="preserve"> руб./час</w:t>
      </w:r>
      <w:r>
        <w:rPr>
          <w:sz w:val="24"/>
          <w:szCs w:val="24"/>
        </w:rPr>
        <w:t>;</w:t>
      </w:r>
    </w:p>
    <w:p w:rsidR="006A2EB2" w:rsidRPr="009111EB" w:rsidRDefault="006A2EB2" w:rsidP="006A2EB2">
      <w:pPr>
        <w:pStyle w:val="ConsPlusNormal"/>
        <w:ind w:left="414" w:firstLine="720"/>
        <w:contextualSpacing/>
        <w:jc w:val="both"/>
        <w:rPr>
          <w:rFonts w:ascii="Times New Roman" w:hAnsi="Times New Roman" w:cs="Times New Roman"/>
          <w:sz w:val="24"/>
          <w:szCs w:val="24"/>
        </w:rPr>
      </w:pPr>
      <w:r w:rsidRPr="008574B7">
        <w:rPr>
          <w:rFonts w:ascii="Times New Roman" w:hAnsi="Times New Roman" w:cs="Times New Roman"/>
          <w:sz w:val="24"/>
          <w:szCs w:val="24"/>
        </w:rPr>
        <w:t>2)</w:t>
      </w:r>
      <w:r>
        <w:rPr>
          <w:sz w:val="24"/>
          <w:szCs w:val="24"/>
        </w:rPr>
        <w:t xml:space="preserve"> </w:t>
      </w:r>
      <w:r>
        <w:rPr>
          <w:rFonts w:ascii="Times New Roman" w:hAnsi="Times New Roman" w:cs="Times New Roman"/>
          <w:sz w:val="24"/>
          <w:szCs w:val="24"/>
        </w:rPr>
        <w:t>жилая зона:</w:t>
      </w:r>
    </w:p>
    <w:p w:rsidR="006A2EB2" w:rsidRDefault="006A2EB2" w:rsidP="006A2EB2">
      <w:pPr>
        <w:pStyle w:val="a3"/>
        <w:ind w:left="1134" w:right="69"/>
        <w:contextualSpacing/>
        <w:rPr>
          <w:sz w:val="24"/>
          <w:szCs w:val="24"/>
        </w:rPr>
      </w:pPr>
      <w:r>
        <w:rPr>
          <w:sz w:val="24"/>
          <w:szCs w:val="24"/>
        </w:rPr>
        <w:t xml:space="preserve">- </w:t>
      </w:r>
      <w:r w:rsidRPr="004A48F9">
        <w:rPr>
          <w:sz w:val="24"/>
          <w:szCs w:val="24"/>
        </w:rPr>
        <w:t>для</w:t>
      </w:r>
      <w:r w:rsidRPr="004A48F9">
        <w:rPr>
          <w:spacing w:val="22"/>
          <w:sz w:val="24"/>
          <w:szCs w:val="24"/>
        </w:rPr>
        <w:t xml:space="preserve"> </w:t>
      </w:r>
      <w:r w:rsidRPr="004A48F9">
        <w:rPr>
          <w:sz w:val="24"/>
          <w:szCs w:val="24"/>
        </w:rPr>
        <w:t>транспортных</w:t>
      </w:r>
      <w:r w:rsidRPr="004A48F9">
        <w:rPr>
          <w:spacing w:val="21"/>
          <w:sz w:val="24"/>
          <w:szCs w:val="24"/>
        </w:rPr>
        <w:t xml:space="preserve"> </w:t>
      </w:r>
      <w:r w:rsidRPr="004A48F9">
        <w:rPr>
          <w:sz w:val="24"/>
          <w:szCs w:val="24"/>
        </w:rPr>
        <w:t>средств</w:t>
      </w:r>
      <w:r w:rsidRPr="004A48F9">
        <w:rPr>
          <w:spacing w:val="21"/>
          <w:sz w:val="24"/>
          <w:szCs w:val="24"/>
        </w:rPr>
        <w:t xml:space="preserve"> </w:t>
      </w:r>
      <w:r w:rsidRPr="004A48F9">
        <w:rPr>
          <w:sz w:val="24"/>
          <w:szCs w:val="24"/>
        </w:rPr>
        <w:t>категорий</w:t>
      </w:r>
      <w:r w:rsidRPr="004A48F9">
        <w:rPr>
          <w:spacing w:val="36"/>
          <w:sz w:val="24"/>
          <w:szCs w:val="24"/>
        </w:rPr>
        <w:t xml:space="preserve"> </w:t>
      </w:r>
      <w:r w:rsidRPr="004A48F9">
        <w:rPr>
          <w:sz w:val="24"/>
          <w:szCs w:val="24"/>
        </w:rPr>
        <w:t>«A»</w:t>
      </w:r>
      <w:r w:rsidRPr="004A48F9">
        <w:rPr>
          <w:spacing w:val="21"/>
          <w:sz w:val="24"/>
          <w:szCs w:val="24"/>
        </w:rPr>
        <w:t xml:space="preserve"> </w:t>
      </w:r>
      <w:r w:rsidRPr="004A48F9">
        <w:rPr>
          <w:sz w:val="24"/>
          <w:szCs w:val="24"/>
        </w:rPr>
        <w:t>и</w:t>
      </w:r>
      <w:r w:rsidRPr="004A48F9">
        <w:rPr>
          <w:spacing w:val="24"/>
          <w:sz w:val="24"/>
          <w:szCs w:val="24"/>
        </w:rPr>
        <w:t xml:space="preserve"> </w:t>
      </w:r>
      <w:r w:rsidRPr="004A48F9">
        <w:rPr>
          <w:sz w:val="24"/>
          <w:szCs w:val="24"/>
        </w:rPr>
        <w:t>«M»</w:t>
      </w:r>
      <w:r w:rsidRPr="004A48F9">
        <w:rPr>
          <w:spacing w:val="22"/>
          <w:sz w:val="24"/>
          <w:szCs w:val="24"/>
        </w:rPr>
        <w:t xml:space="preserve"> </w:t>
      </w:r>
      <w:r>
        <w:rPr>
          <w:spacing w:val="22"/>
          <w:sz w:val="24"/>
          <w:szCs w:val="24"/>
        </w:rPr>
        <w:t>-</w:t>
      </w:r>
      <w:r w:rsidRPr="004A48F9">
        <w:rPr>
          <w:spacing w:val="19"/>
          <w:sz w:val="24"/>
          <w:szCs w:val="24"/>
        </w:rPr>
        <w:t xml:space="preserve"> </w:t>
      </w:r>
      <w:r>
        <w:rPr>
          <w:sz w:val="24"/>
          <w:szCs w:val="24"/>
        </w:rPr>
        <w:t>20</w:t>
      </w:r>
      <w:r w:rsidRPr="004A48F9">
        <w:rPr>
          <w:spacing w:val="19"/>
          <w:sz w:val="24"/>
          <w:szCs w:val="24"/>
        </w:rPr>
        <w:t xml:space="preserve"> </w:t>
      </w:r>
      <w:r w:rsidRPr="004A48F9">
        <w:rPr>
          <w:sz w:val="24"/>
          <w:szCs w:val="24"/>
        </w:rPr>
        <w:t>руб</w:t>
      </w:r>
      <w:r>
        <w:rPr>
          <w:sz w:val="24"/>
          <w:szCs w:val="24"/>
        </w:rPr>
        <w:t>.</w:t>
      </w:r>
      <w:r w:rsidRPr="004A48F9">
        <w:rPr>
          <w:sz w:val="24"/>
          <w:szCs w:val="24"/>
        </w:rPr>
        <w:t>/час;</w:t>
      </w:r>
    </w:p>
    <w:p w:rsidR="006A2EB2" w:rsidRDefault="006A2EB2" w:rsidP="006A2EB2">
      <w:pPr>
        <w:pStyle w:val="a3"/>
        <w:ind w:left="1134" w:right="69"/>
        <w:contextualSpacing/>
        <w:rPr>
          <w:sz w:val="24"/>
          <w:szCs w:val="24"/>
        </w:rPr>
      </w:pPr>
      <w:r>
        <w:rPr>
          <w:sz w:val="24"/>
          <w:szCs w:val="24"/>
        </w:rPr>
        <w:t xml:space="preserve">- </w:t>
      </w:r>
      <w:r>
        <w:rPr>
          <w:spacing w:val="-67"/>
          <w:sz w:val="24"/>
          <w:szCs w:val="24"/>
        </w:rPr>
        <w:t xml:space="preserve">- </w:t>
      </w:r>
      <w:r w:rsidRPr="004A48F9">
        <w:rPr>
          <w:sz w:val="24"/>
          <w:szCs w:val="24"/>
        </w:rPr>
        <w:t>для</w:t>
      </w:r>
      <w:r w:rsidRPr="004A48F9">
        <w:rPr>
          <w:spacing w:val="15"/>
          <w:sz w:val="24"/>
          <w:szCs w:val="24"/>
        </w:rPr>
        <w:t xml:space="preserve"> </w:t>
      </w:r>
      <w:r w:rsidRPr="004A48F9">
        <w:rPr>
          <w:sz w:val="24"/>
          <w:szCs w:val="24"/>
        </w:rPr>
        <w:t>транспортных</w:t>
      </w:r>
      <w:r w:rsidRPr="004A48F9">
        <w:rPr>
          <w:spacing w:val="14"/>
          <w:sz w:val="24"/>
          <w:szCs w:val="24"/>
        </w:rPr>
        <w:t xml:space="preserve"> </w:t>
      </w:r>
      <w:r w:rsidRPr="004A48F9">
        <w:rPr>
          <w:sz w:val="24"/>
          <w:szCs w:val="24"/>
        </w:rPr>
        <w:t>средств</w:t>
      </w:r>
      <w:r w:rsidRPr="004A48F9">
        <w:rPr>
          <w:spacing w:val="15"/>
          <w:sz w:val="24"/>
          <w:szCs w:val="24"/>
        </w:rPr>
        <w:t xml:space="preserve"> </w:t>
      </w:r>
      <w:r w:rsidRPr="004A48F9">
        <w:rPr>
          <w:sz w:val="24"/>
          <w:szCs w:val="24"/>
        </w:rPr>
        <w:t>категории</w:t>
      </w:r>
      <w:r w:rsidRPr="004A48F9">
        <w:rPr>
          <w:spacing w:val="28"/>
          <w:sz w:val="24"/>
          <w:szCs w:val="24"/>
        </w:rPr>
        <w:t xml:space="preserve"> </w:t>
      </w:r>
      <w:r w:rsidRPr="004A48F9">
        <w:rPr>
          <w:sz w:val="24"/>
          <w:szCs w:val="24"/>
        </w:rPr>
        <w:t>«B»</w:t>
      </w:r>
      <w:r w:rsidRPr="004A48F9">
        <w:rPr>
          <w:spacing w:val="14"/>
          <w:sz w:val="24"/>
          <w:szCs w:val="24"/>
        </w:rPr>
        <w:t xml:space="preserve"> </w:t>
      </w:r>
      <w:r>
        <w:rPr>
          <w:spacing w:val="14"/>
          <w:sz w:val="24"/>
          <w:szCs w:val="24"/>
        </w:rPr>
        <w:t>-</w:t>
      </w:r>
      <w:r w:rsidRPr="004A48F9">
        <w:rPr>
          <w:spacing w:val="13"/>
          <w:sz w:val="24"/>
          <w:szCs w:val="24"/>
        </w:rPr>
        <w:t xml:space="preserve"> </w:t>
      </w:r>
      <w:r>
        <w:rPr>
          <w:sz w:val="24"/>
          <w:szCs w:val="24"/>
        </w:rPr>
        <w:t>35</w:t>
      </w:r>
      <w:r w:rsidRPr="004A48F9">
        <w:rPr>
          <w:spacing w:val="14"/>
          <w:sz w:val="24"/>
          <w:szCs w:val="24"/>
        </w:rPr>
        <w:t xml:space="preserve"> </w:t>
      </w:r>
      <w:r w:rsidRPr="004A48F9">
        <w:rPr>
          <w:sz w:val="24"/>
          <w:szCs w:val="24"/>
        </w:rPr>
        <w:t>руб</w:t>
      </w:r>
      <w:r>
        <w:rPr>
          <w:sz w:val="24"/>
          <w:szCs w:val="24"/>
        </w:rPr>
        <w:t>.</w:t>
      </w:r>
      <w:r w:rsidRPr="004A48F9">
        <w:rPr>
          <w:sz w:val="24"/>
          <w:szCs w:val="24"/>
        </w:rPr>
        <w:t>/час;</w:t>
      </w:r>
    </w:p>
    <w:p w:rsidR="006340DD" w:rsidRDefault="006A2EB2" w:rsidP="006340DD">
      <w:pPr>
        <w:pStyle w:val="a3"/>
        <w:ind w:left="1134" w:right="69"/>
        <w:contextualSpacing/>
        <w:rPr>
          <w:sz w:val="24"/>
          <w:szCs w:val="24"/>
        </w:rPr>
      </w:pPr>
      <w:r>
        <w:rPr>
          <w:sz w:val="24"/>
          <w:szCs w:val="24"/>
        </w:rPr>
        <w:t xml:space="preserve">- </w:t>
      </w:r>
      <w:r w:rsidRPr="0009674F">
        <w:rPr>
          <w:sz w:val="24"/>
          <w:szCs w:val="24"/>
        </w:rPr>
        <w:t>для транспорт</w:t>
      </w:r>
      <w:r>
        <w:rPr>
          <w:sz w:val="24"/>
          <w:szCs w:val="24"/>
        </w:rPr>
        <w:t>ных средств иных категорий – 70</w:t>
      </w:r>
      <w:r w:rsidRPr="0009674F">
        <w:rPr>
          <w:sz w:val="24"/>
          <w:szCs w:val="24"/>
        </w:rPr>
        <w:t xml:space="preserve"> руб./час</w:t>
      </w:r>
      <w:r>
        <w:rPr>
          <w:sz w:val="24"/>
          <w:szCs w:val="24"/>
        </w:rPr>
        <w:t>».</w:t>
      </w:r>
    </w:p>
    <w:p w:rsidR="006A2EB2" w:rsidRPr="006A2EB2" w:rsidRDefault="006A2EB2" w:rsidP="006A2EB2">
      <w:pPr>
        <w:pStyle w:val="a3"/>
        <w:ind w:left="1134" w:right="69"/>
        <w:contextualSpacing/>
        <w:rPr>
          <w:sz w:val="24"/>
          <w:szCs w:val="24"/>
        </w:rPr>
      </w:pPr>
    </w:p>
    <w:p w:rsidR="006A2EB2" w:rsidRDefault="006A2EB2" w:rsidP="006A2EB2">
      <w:pPr>
        <w:ind w:firstLine="709"/>
        <w:contextualSpacing/>
        <w:jc w:val="both"/>
      </w:pPr>
      <w:r>
        <w:lastRenderedPageBreak/>
        <w:t>3. Организацию мероприятий по обустройству парков</w:t>
      </w:r>
      <w:r w:rsidR="00ED5E09">
        <w:t>ок</w:t>
      </w:r>
      <w:r>
        <w:t xml:space="preserve"> возложить на муниципальное казенной учреждение «Строительство, благоустройство и дорожное хозяйство».</w:t>
      </w:r>
    </w:p>
    <w:p w:rsidR="006A2EB2" w:rsidRPr="00F96B5D" w:rsidRDefault="006A2EB2" w:rsidP="006A2EB2">
      <w:pPr>
        <w:ind w:firstLine="709"/>
        <w:contextualSpacing/>
        <w:jc w:val="both"/>
      </w:pPr>
      <w:r>
        <w:t>4. Определить, что вышеуказанн</w:t>
      </w:r>
      <w:r w:rsidR="00ED5E09">
        <w:t>ые</w:t>
      </w:r>
      <w:r>
        <w:t xml:space="preserve"> платн</w:t>
      </w:r>
      <w:r w:rsidR="00ED5E09">
        <w:t>ые</w:t>
      </w:r>
      <w:r>
        <w:t xml:space="preserve"> парковк</w:t>
      </w:r>
      <w:r w:rsidR="00ED5E09">
        <w:t>и</w:t>
      </w:r>
      <w:r>
        <w:t xml:space="preserve"> использу</w:t>
      </w:r>
      <w:r w:rsidR="00ED5E09">
        <w:t>ю</w:t>
      </w:r>
      <w:r>
        <w:t>тся бесплатно в соответствии с п. 2.4, 2.5 Правил пользования парковками (парковочными местами), расположенными на автомобильных дорогах общего пользования местного значения городского округа Электросталь Московской области, утвержденными постановлением Администрации городского округа Электросталь Московской области от 30.09.2025 № 1280/9.</w:t>
      </w:r>
    </w:p>
    <w:p w:rsidR="006A2EB2" w:rsidRDefault="006A2EB2" w:rsidP="006A2EB2">
      <w:pPr>
        <w:ind w:firstLine="709"/>
        <w:contextualSpacing/>
        <w:jc w:val="both"/>
        <w:rPr>
          <w:rFonts w:cs="Times New Roman"/>
        </w:rPr>
      </w:pPr>
      <w:r>
        <w:rPr>
          <w:spacing w:val="-8"/>
        </w:rPr>
        <w:t>5.</w:t>
      </w:r>
      <w:r>
        <w:rPr>
          <w:noProof/>
        </w:rPr>
        <w:t xml:space="preserve"> </w:t>
      </w:r>
      <w:r>
        <w:t>Разместить</w:t>
      </w:r>
      <w:r w:rsidRPr="00167705">
        <w:t xml:space="preserve"> </w:t>
      </w:r>
      <w:r w:rsidRPr="00AC3F9B">
        <w:rPr>
          <w:rFonts w:cs="Times New Roman"/>
        </w:rPr>
        <w:t xml:space="preserve">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r w:rsidRPr="004F2994">
        <w:rPr>
          <w:lang w:val="en-US"/>
        </w:rPr>
        <w:t>www</w:t>
      </w:r>
      <w:r w:rsidRPr="004F2994">
        <w:t>.</w:t>
      </w:r>
      <w:r w:rsidRPr="004F2994">
        <w:rPr>
          <w:lang w:val="en-US"/>
        </w:rPr>
        <w:t>electrostal</w:t>
      </w:r>
      <w:r w:rsidRPr="004F2994">
        <w:t>.</w:t>
      </w:r>
      <w:r w:rsidRPr="004F2994">
        <w:rPr>
          <w:lang w:val="en-US"/>
        </w:rPr>
        <w:t>ru</w:t>
      </w:r>
      <w:r w:rsidRPr="00AC3F9B">
        <w:rPr>
          <w:rFonts w:cs="Times New Roman"/>
        </w:rPr>
        <w:t>.</w:t>
      </w:r>
    </w:p>
    <w:p w:rsidR="006A2EB2" w:rsidRDefault="006A2EB2" w:rsidP="006A2EB2">
      <w:pPr>
        <w:ind w:firstLine="709"/>
        <w:contextualSpacing/>
        <w:jc w:val="both"/>
        <w:rPr>
          <w:bCs/>
        </w:rPr>
      </w:pPr>
      <w:r>
        <w:rPr>
          <w:bCs/>
        </w:rPr>
        <w:t xml:space="preserve">6. </w:t>
      </w:r>
      <w:r w:rsidRPr="00615EFE">
        <w:rPr>
          <w:bCs/>
        </w:rPr>
        <w:t xml:space="preserve">Настоящее </w:t>
      </w:r>
      <w:r>
        <w:rPr>
          <w:bCs/>
        </w:rPr>
        <w:t>постановление</w:t>
      </w:r>
      <w:r w:rsidRPr="00615EFE">
        <w:rPr>
          <w:bCs/>
        </w:rPr>
        <w:t xml:space="preserve"> вступает в силу </w:t>
      </w:r>
      <w:r>
        <w:rPr>
          <w:bCs/>
        </w:rPr>
        <w:t>со дня</w:t>
      </w:r>
      <w:r w:rsidRPr="00615EFE">
        <w:rPr>
          <w:bCs/>
        </w:rPr>
        <w:t xml:space="preserve"> его </w:t>
      </w:r>
      <w:r>
        <w:rPr>
          <w:bCs/>
        </w:rPr>
        <w:t>подписания</w:t>
      </w:r>
      <w:r w:rsidRPr="00615EFE">
        <w:rPr>
          <w:bCs/>
        </w:rPr>
        <w:t>.</w:t>
      </w:r>
    </w:p>
    <w:p w:rsidR="006A2EB2" w:rsidRPr="00615EFE" w:rsidRDefault="006A2EB2" w:rsidP="006A2EB2">
      <w:pPr>
        <w:tabs>
          <w:tab w:val="num" w:pos="0"/>
        </w:tabs>
        <w:ind w:firstLine="709"/>
        <w:contextualSpacing/>
        <w:jc w:val="both"/>
        <w:rPr>
          <w:bCs/>
        </w:rPr>
      </w:pPr>
      <w:r>
        <w:rPr>
          <w:bCs/>
        </w:rPr>
        <w:t xml:space="preserve">7. </w:t>
      </w:r>
      <w:r w:rsidRPr="00615EFE">
        <w:rPr>
          <w:bCs/>
        </w:rPr>
        <w:t xml:space="preserve">Контроль за исполнением настоящего </w:t>
      </w:r>
      <w:r>
        <w:rPr>
          <w:bCs/>
        </w:rPr>
        <w:t>постановлен</w:t>
      </w:r>
      <w:r w:rsidRPr="00615EFE">
        <w:rPr>
          <w:bCs/>
        </w:rPr>
        <w:t>ия возложить на заместителя Главы городского округа Электросталь Московской области Денисова В.А.</w:t>
      </w:r>
    </w:p>
    <w:p w:rsidR="006D560F" w:rsidRDefault="006D560F" w:rsidP="004C4BEB">
      <w:pPr>
        <w:jc w:val="both"/>
        <w:rPr>
          <w:color w:val="000000"/>
          <w:spacing w:val="-5"/>
        </w:rPr>
      </w:pPr>
    </w:p>
    <w:p w:rsidR="006D560F" w:rsidRDefault="006D560F" w:rsidP="006D560F">
      <w:pPr>
        <w:jc w:val="both"/>
        <w:rPr>
          <w:color w:val="000000"/>
          <w:spacing w:val="-5"/>
        </w:rPr>
      </w:pPr>
    </w:p>
    <w:p w:rsidR="006D560F" w:rsidRDefault="006D560F" w:rsidP="006D560F">
      <w:pPr>
        <w:spacing w:line="288" w:lineRule="auto"/>
        <w:jc w:val="both"/>
      </w:pPr>
    </w:p>
    <w:p w:rsidR="006D560F" w:rsidRDefault="00E244A2" w:rsidP="006D560F">
      <w:pPr>
        <w:jc w:val="both"/>
      </w:pPr>
      <w:r>
        <w:t>Глава</w:t>
      </w:r>
      <w:r w:rsidR="006D560F">
        <w:t xml:space="preserve"> городского округа                                                                                        </w:t>
      </w:r>
      <w:r w:rsidR="00222424">
        <w:t>Ф.А. Ефанов</w:t>
      </w:r>
    </w:p>
    <w:p w:rsidR="006D560F" w:rsidRDefault="006D560F" w:rsidP="006D560F">
      <w:pPr>
        <w:jc w:val="both"/>
      </w:pPr>
    </w:p>
    <w:p w:rsidR="006D560F" w:rsidRDefault="006D560F" w:rsidP="006D560F">
      <w:pPr>
        <w:jc w:val="both"/>
      </w:pPr>
    </w:p>
    <w:p w:rsidR="006D560F" w:rsidRDefault="006D560F" w:rsidP="006D560F">
      <w:pPr>
        <w:jc w:val="both"/>
      </w:pPr>
    </w:p>
    <w:p w:rsidR="006D560F" w:rsidRDefault="006D560F" w:rsidP="006D560F">
      <w:pPr>
        <w:jc w:val="both"/>
      </w:pPr>
    </w:p>
    <w:p w:rsidR="006D560F" w:rsidRDefault="006D560F" w:rsidP="006D560F">
      <w:pPr>
        <w:jc w:val="both"/>
      </w:pPr>
    </w:p>
    <w:p w:rsidR="006D560F" w:rsidRDefault="006D560F" w:rsidP="006D560F">
      <w:pPr>
        <w:jc w:val="both"/>
      </w:pPr>
    </w:p>
    <w:p w:rsidR="006D560F" w:rsidRDefault="006D560F" w:rsidP="006D560F">
      <w:pPr>
        <w:jc w:val="both"/>
      </w:pPr>
    </w:p>
    <w:p w:rsidR="009135E5" w:rsidRDefault="00A62E1C" w:rsidP="006D560F">
      <w:pPr>
        <w:sectPr w:rsidR="009135E5" w:rsidSect="00897EA9">
          <w:pgSz w:w="11906" w:h="16838"/>
          <w:pgMar w:top="1134" w:right="850" w:bottom="1134" w:left="1701" w:header="708" w:footer="708" w:gutter="0"/>
          <w:pgNumType w:start="2"/>
          <w:cols w:space="708"/>
          <w:docGrid w:linePitch="360"/>
        </w:sectPr>
      </w:pPr>
      <w:r>
        <w:t xml:space="preserve"> </w:t>
      </w:r>
    </w:p>
    <w:p w:rsidR="00806EB6" w:rsidRPr="00957069" w:rsidRDefault="00806EB6" w:rsidP="00806EB6">
      <w:pPr>
        <w:pStyle w:val="a3"/>
        <w:tabs>
          <w:tab w:val="left" w:pos="2226"/>
          <w:tab w:val="left" w:pos="7392"/>
        </w:tabs>
        <w:ind w:left="5812"/>
        <w:jc w:val="both"/>
        <w:rPr>
          <w:sz w:val="24"/>
          <w:szCs w:val="24"/>
        </w:rPr>
      </w:pPr>
      <w:r>
        <w:rPr>
          <w:sz w:val="24"/>
          <w:szCs w:val="24"/>
        </w:rPr>
        <w:lastRenderedPageBreak/>
        <w:t xml:space="preserve"> </w:t>
      </w:r>
      <w:r w:rsidR="009135E5">
        <w:rPr>
          <w:sz w:val="24"/>
          <w:szCs w:val="24"/>
        </w:rPr>
        <w:t xml:space="preserve">                                                                            </w:t>
      </w:r>
      <w:r>
        <w:rPr>
          <w:sz w:val="24"/>
          <w:szCs w:val="24"/>
        </w:rPr>
        <w:t>Приложение</w:t>
      </w:r>
    </w:p>
    <w:p w:rsidR="00806EB6" w:rsidRDefault="00806EB6" w:rsidP="00806EB6">
      <w:pPr>
        <w:pStyle w:val="a3"/>
        <w:tabs>
          <w:tab w:val="left" w:pos="2226"/>
          <w:tab w:val="left" w:pos="7392"/>
        </w:tabs>
        <w:ind w:left="5812"/>
        <w:jc w:val="both"/>
        <w:rPr>
          <w:sz w:val="24"/>
          <w:szCs w:val="24"/>
        </w:rPr>
      </w:pPr>
      <w:r>
        <w:rPr>
          <w:sz w:val="24"/>
          <w:szCs w:val="24"/>
        </w:rPr>
        <w:t xml:space="preserve">                                                                             к </w:t>
      </w:r>
      <w:r w:rsidRPr="00957069">
        <w:rPr>
          <w:sz w:val="24"/>
          <w:szCs w:val="24"/>
        </w:rPr>
        <w:t>постановлени</w:t>
      </w:r>
      <w:r>
        <w:rPr>
          <w:sz w:val="24"/>
          <w:szCs w:val="24"/>
        </w:rPr>
        <w:t xml:space="preserve">ю </w:t>
      </w:r>
      <w:r w:rsidRPr="00957069">
        <w:rPr>
          <w:sz w:val="24"/>
          <w:szCs w:val="24"/>
        </w:rPr>
        <w:t xml:space="preserve">Администрации </w:t>
      </w:r>
    </w:p>
    <w:p w:rsidR="00806EB6" w:rsidRDefault="00806EB6" w:rsidP="00806EB6">
      <w:pPr>
        <w:pStyle w:val="a3"/>
        <w:tabs>
          <w:tab w:val="left" w:pos="2226"/>
          <w:tab w:val="left" w:pos="7392"/>
        </w:tabs>
        <w:ind w:left="5812"/>
        <w:jc w:val="both"/>
        <w:rPr>
          <w:sz w:val="24"/>
          <w:szCs w:val="24"/>
        </w:rPr>
      </w:pPr>
      <w:r>
        <w:rPr>
          <w:sz w:val="24"/>
          <w:szCs w:val="24"/>
        </w:rPr>
        <w:t xml:space="preserve">                                                                             </w:t>
      </w:r>
      <w:r w:rsidRPr="00957069">
        <w:rPr>
          <w:sz w:val="24"/>
          <w:szCs w:val="24"/>
        </w:rPr>
        <w:t xml:space="preserve">городского округа Электросталь </w:t>
      </w:r>
    </w:p>
    <w:p w:rsidR="00806EB6" w:rsidRPr="00957069" w:rsidRDefault="00806EB6" w:rsidP="00806EB6">
      <w:pPr>
        <w:pStyle w:val="a3"/>
        <w:tabs>
          <w:tab w:val="left" w:pos="2226"/>
          <w:tab w:val="left" w:pos="7392"/>
        </w:tabs>
        <w:ind w:left="5812"/>
        <w:jc w:val="both"/>
        <w:rPr>
          <w:sz w:val="24"/>
          <w:szCs w:val="24"/>
        </w:rPr>
      </w:pPr>
      <w:r>
        <w:rPr>
          <w:sz w:val="24"/>
          <w:szCs w:val="24"/>
        </w:rPr>
        <w:t xml:space="preserve">                                                                             </w:t>
      </w:r>
      <w:r w:rsidRPr="00957069">
        <w:rPr>
          <w:sz w:val="24"/>
          <w:szCs w:val="24"/>
        </w:rPr>
        <w:t>Московской области</w:t>
      </w:r>
    </w:p>
    <w:p w:rsidR="00806EB6" w:rsidRPr="00231BFF" w:rsidRDefault="00806EB6" w:rsidP="00806EB6">
      <w:pPr>
        <w:pStyle w:val="a3"/>
        <w:tabs>
          <w:tab w:val="left" w:pos="2226"/>
          <w:tab w:val="left" w:pos="7392"/>
        </w:tabs>
        <w:ind w:left="5812"/>
        <w:jc w:val="both"/>
        <w:rPr>
          <w:sz w:val="24"/>
          <w:szCs w:val="24"/>
          <w:u w:val="single"/>
        </w:rPr>
      </w:pPr>
      <w:r>
        <w:rPr>
          <w:sz w:val="24"/>
          <w:szCs w:val="24"/>
        </w:rPr>
        <w:t xml:space="preserve">                                                                             от </w:t>
      </w:r>
      <w:r>
        <w:rPr>
          <w:rFonts w:cs="Arial"/>
          <w:sz w:val="24"/>
          <w:szCs w:val="24"/>
          <w:lang w:eastAsia="ru-RU"/>
        </w:rPr>
        <w:t>_</w:t>
      </w:r>
      <w:r w:rsidR="004D5F62">
        <w:rPr>
          <w:rFonts w:cs="Arial"/>
          <w:sz w:val="24"/>
          <w:szCs w:val="24"/>
          <w:u w:val="single"/>
          <w:lang w:eastAsia="ru-RU"/>
        </w:rPr>
        <w:t>16.09.2026</w:t>
      </w:r>
      <w:r>
        <w:rPr>
          <w:rFonts w:cs="Arial"/>
          <w:sz w:val="24"/>
          <w:szCs w:val="24"/>
          <w:lang w:eastAsia="ru-RU"/>
        </w:rPr>
        <w:t>____ №__</w:t>
      </w:r>
      <w:r w:rsidR="004D5F62">
        <w:rPr>
          <w:rFonts w:cs="Arial"/>
          <w:sz w:val="24"/>
          <w:szCs w:val="24"/>
          <w:u w:val="single"/>
          <w:lang w:eastAsia="ru-RU"/>
        </w:rPr>
        <w:t>1226/9</w:t>
      </w:r>
      <w:r>
        <w:rPr>
          <w:rFonts w:cs="Arial"/>
          <w:sz w:val="24"/>
          <w:szCs w:val="24"/>
          <w:lang w:eastAsia="ru-RU"/>
        </w:rPr>
        <w:t>_______</w:t>
      </w:r>
    </w:p>
    <w:p w:rsidR="00806EB6" w:rsidRPr="00957069" w:rsidRDefault="00806EB6" w:rsidP="00806EB6">
      <w:pPr>
        <w:pStyle w:val="a3"/>
        <w:tabs>
          <w:tab w:val="left" w:pos="2226"/>
          <w:tab w:val="left" w:pos="7392"/>
        </w:tabs>
        <w:jc w:val="both"/>
        <w:rPr>
          <w:sz w:val="24"/>
          <w:szCs w:val="24"/>
        </w:rPr>
      </w:pPr>
    </w:p>
    <w:p w:rsidR="00806EB6" w:rsidRPr="00957069" w:rsidRDefault="00806EB6" w:rsidP="00806EB6">
      <w:pPr>
        <w:pStyle w:val="a3"/>
        <w:tabs>
          <w:tab w:val="left" w:pos="2226"/>
          <w:tab w:val="left" w:pos="7392"/>
        </w:tabs>
        <w:rPr>
          <w:sz w:val="24"/>
          <w:szCs w:val="24"/>
        </w:rPr>
      </w:pPr>
    </w:p>
    <w:p w:rsidR="00806EB6" w:rsidRPr="002B1951" w:rsidRDefault="00806EB6" w:rsidP="00806EB6">
      <w:pPr>
        <w:pStyle w:val="a5"/>
        <w:widowControl/>
        <w:numPr>
          <w:ilvl w:val="0"/>
          <w:numId w:val="1"/>
        </w:numPr>
        <w:autoSpaceDE/>
        <w:autoSpaceDN/>
        <w:ind w:left="0" w:right="0" w:firstLine="709"/>
        <w:contextualSpacing/>
        <w:rPr>
          <w:sz w:val="24"/>
          <w:szCs w:val="24"/>
        </w:rPr>
      </w:pPr>
      <w:r>
        <w:rPr>
          <w:sz w:val="24"/>
          <w:szCs w:val="24"/>
        </w:rPr>
        <w:t>Местоположение парковок</w:t>
      </w:r>
      <w:r w:rsidRPr="002B1951">
        <w:rPr>
          <w:sz w:val="24"/>
          <w:szCs w:val="24"/>
        </w:rPr>
        <w:t xml:space="preserve"> </w:t>
      </w:r>
    </w:p>
    <w:p w:rsidR="00806EB6" w:rsidRPr="00592BF7" w:rsidRDefault="00806EB6" w:rsidP="00806EB6">
      <w:pPr>
        <w:pStyle w:val="a5"/>
        <w:ind w:left="1065"/>
        <w:rPr>
          <w:sz w:val="28"/>
          <w:szCs w:val="14"/>
        </w:rPr>
      </w:pPr>
    </w:p>
    <w:tbl>
      <w:tblPr>
        <w:tblStyle w:val="a6"/>
        <w:tblW w:w="5000" w:type="pct"/>
        <w:tblLook w:val="04A0" w:firstRow="1" w:lastRow="0" w:firstColumn="1" w:lastColumn="0" w:noHBand="0" w:noVBand="1"/>
      </w:tblPr>
      <w:tblGrid>
        <w:gridCol w:w="2291"/>
        <w:gridCol w:w="1962"/>
        <w:gridCol w:w="2618"/>
        <w:gridCol w:w="1637"/>
        <w:gridCol w:w="1637"/>
        <w:gridCol w:w="2618"/>
        <w:gridCol w:w="1797"/>
      </w:tblGrid>
      <w:tr w:rsidR="00B80531" w:rsidRPr="00800BAB" w:rsidTr="00B80531">
        <w:tc>
          <w:tcPr>
            <w:tcW w:w="787" w:type="pct"/>
          </w:tcPr>
          <w:p w:rsidR="00B80531" w:rsidRPr="00702D55" w:rsidRDefault="00B80531" w:rsidP="00244B31">
            <w:pPr>
              <w:pStyle w:val="ConsPlusNormal"/>
              <w:tabs>
                <w:tab w:val="left" w:pos="285"/>
              </w:tabs>
              <w:ind w:left="-142"/>
              <w:jc w:val="center"/>
              <w:outlineLvl w:val="0"/>
              <w:rPr>
                <w:rFonts w:ascii="Times New Roman" w:hAnsi="Times New Roman" w:cs="Times New Roman"/>
                <w:b/>
                <w:sz w:val="24"/>
                <w:szCs w:val="24"/>
              </w:rPr>
            </w:pPr>
            <w:r w:rsidRPr="00702D55">
              <w:rPr>
                <w:rFonts w:ascii="Times New Roman" w:hAnsi="Times New Roman" w:cs="Times New Roman"/>
                <w:b/>
                <w:sz w:val="24"/>
                <w:szCs w:val="24"/>
              </w:rPr>
              <w:t>Городской округ</w:t>
            </w:r>
          </w:p>
        </w:tc>
        <w:tc>
          <w:tcPr>
            <w:tcW w:w="674" w:type="pct"/>
          </w:tcPr>
          <w:p w:rsidR="00B80531" w:rsidRPr="00E50546" w:rsidRDefault="00B80531" w:rsidP="00244B31">
            <w:pPr>
              <w:pStyle w:val="ConsPlusNormal"/>
              <w:tabs>
                <w:tab w:val="left" w:pos="285"/>
              </w:tabs>
              <w:ind w:left="-142"/>
              <w:jc w:val="center"/>
              <w:outlineLvl w:val="0"/>
              <w:rPr>
                <w:rFonts w:ascii="Times New Roman" w:hAnsi="Times New Roman" w:cs="Times New Roman"/>
                <w:b/>
                <w:sz w:val="24"/>
                <w:szCs w:val="24"/>
              </w:rPr>
            </w:pPr>
            <w:r>
              <w:rPr>
                <w:rFonts w:ascii="Times New Roman" w:hAnsi="Times New Roman" w:cs="Times New Roman"/>
                <w:b/>
                <w:sz w:val="24"/>
                <w:szCs w:val="24"/>
              </w:rPr>
              <w:t>Населенный пункт</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b/>
                <w:sz w:val="24"/>
                <w:szCs w:val="24"/>
              </w:rPr>
            </w:pPr>
            <w:r w:rsidRPr="00E50546">
              <w:rPr>
                <w:rFonts w:ascii="Times New Roman" w:hAnsi="Times New Roman" w:cs="Times New Roman"/>
                <w:b/>
                <w:sz w:val="24"/>
                <w:szCs w:val="24"/>
              </w:rPr>
              <w:t>Адрес парковки</w:t>
            </w:r>
          </w:p>
        </w:tc>
        <w:tc>
          <w:tcPr>
            <w:tcW w:w="562" w:type="pct"/>
          </w:tcPr>
          <w:p w:rsidR="00B80531" w:rsidRPr="00702D55" w:rsidRDefault="00B80531" w:rsidP="00244B31">
            <w:pPr>
              <w:pStyle w:val="ConsPlusNormal"/>
              <w:tabs>
                <w:tab w:val="left" w:pos="285"/>
              </w:tabs>
              <w:ind w:left="-19"/>
              <w:jc w:val="center"/>
              <w:outlineLvl w:val="0"/>
              <w:rPr>
                <w:rFonts w:ascii="Times New Roman" w:hAnsi="Times New Roman" w:cs="Times New Roman"/>
                <w:b/>
                <w:sz w:val="24"/>
                <w:szCs w:val="24"/>
              </w:rPr>
            </w:pPr>
            <w:r w:rsidRPr="00702D55">
              <w:rPr>
                <w:rFonts w:ascii="Times New Roman" w:hAnsi="Times New Roman" w:cs="Times New Roman"/>
                <w:b/>
                <w:sz w:val="24"/>
                <w:szCs w:val="24"/>
              </w:rPr>
              <w:t>Начало зоны</w:t>
            </w:r>
          </w:p>
        </w:tc>
        <w:tc>
          <w:tcPr>
            <w:tcW w:w="562" w:type="pct"/>
          </w:tcPr>
          <w:p w:rsidR="00B80531" w:rsidRPr="00540ED2" w:rsidRDefault="00B80531" w:rsidP="00244B31">
            <w:pPr>
              <w:pStyle w:val="ConsPlusNormal"/>
              <w:tabs>
                <w:tab w:val="left" w:pos="285"/>
              </w:tabs>
              <w:ind w:left="54"/>
              <w:jc w:val="center"/>
              <w:outlineLvl w:val="0"/>
              <w:rPr>
                <w:rFonts w:ascii="Times New Roman" w:hAnsi="Times New Roman" w:cs="Times New Roman"/>
                <w:b/>
                <w:sz w:val="24"/>
                <w:szCs w:val="24"/>
              </w:rPr>
            </w:pPr>
            <w:r w:rsidRPr="00540ED2">
              <w:rPr>
                <w:rFonts w:ascii="Times New Roman" w:hAnsi="Times New Roman" w:cs="Times New Roman"/>
                <w:b/>
                <w:sz w:val="24"/>
                <w:szCs w:val="24"/>
              </w:rPr>
              <w:t>Конец зоны</w:t>
            </w:r>
          </w:p>
        </w:tc>
        <w:tc>
          <w:tcPr>
            <w:tcW w:w="899" w:type="pct"/>
          </w:tcPr>
          <w:p w:rsidR="00B80531" w:rsidRPr="00540ED2" w:rsidRDefault="00B80531" w:rsidP="00244B31">
            <w:pPr>
              <w:pStyle w:val="ConsPlusNormal"/>
              <w:tabs>
                <w:tab w:val="left" w:pos="285"/>
              </w:tabs>
              <w:ind w:left="54"/>
              <w:jc w:val="center"/>
              <w:outlineLvl w:val="0"/>
              <w:rPr>
                <w:rFonts w:ascii="Times New Roman" w:hAnsi="Times New Roman" w:cs="Times New Roman"/>
                <w:b/>
                <w:sz w:val="24"/>
                <w:szCs w:val="24"/>
              </w:rPr>
            </w:pPr>
            <w:r w:rsidRPr="00540ED2">
              <w:rPr>
                <w:rFonts w:ascii="Times New Roman" w:hAnsi="Times New Roman" w:cs="Times New Roman"/>
                <w:b/>
                <w:sz w:val="24"/>
                <w:szCs w:val="24"/>
              </w:rPr>
              <w:t>Тип парковки</w:t>
            </w:r>
          </w:p>
        </w:tc>
        <w:tc>
          <w:tcPr>
            <w:tcW w:w="618" w:type="pct"/>
          </w:tcPr>
          <w:p w:rsidR="00B80531" w:rsidRPr="00702D55" w:rsidRDefault="00B80531" w:rsidP="00244B31">
            <w:pPr>
              <w:pStyle w:val="ConsPlusNormal"/>
              <w:tabs>
                <w:tab w:val="left" w:pos="285"/>
              </w:tabs>
              <w:ind w:left="54"/>
              <w:jc w:val="center"/>
              <w:outlineLvl w:val="0"/>
              <w:rPr>
                <w:rFonts w:ascii="Times New Roman" w:hAnsi="Times New Roman" w:cs="Times New Roman"/>
                <w:b/>
                <w:sz w:val="24"/>
                <w:szCs w:val="24"/>
              </w:rPr>
            </w:pPr>
            <w:r>
              <w:rPr>
                <w:rFonts w:ascii="Times New Roman" w:hAnsi="Times New Roman" w:cs="Times New Roman"/>
                <w:b/>
                <w:sz w:val="24"/>
                <w:szCs w:val="24"/>
              </w:rPr>
              <w:t>Номер парковки</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0" w:name="_Hlk240359310"/>
            <w:r w:rsidRPr="00E50546">
              <w:rPr>
                <w:rFonts w:ascii="Times New Roman" w:hAnsi="Times New Roman" w:cs="Times New Roman"/>
                <w:sz w:val="24"/>
                <w:szCs w:val="24"/>
              </w:rPr>
              <w:t>ул. Корешкова по нечетной стороне, на участке между ул. Николаева и ул. Мира.</w:t>
            </w:r>
            <w:bookmarkEnd w:id="0"/>
          </w:p>
        </w:tc>
        <w:tc>
          <w:tcPr>
            <w:tcW w:w="562" w:type="pct"/>
          </w:tcPr>
          <w:p w:rsidR="00B80531" w:rsidRDefault="00B80531" w:rsidP="00244B31">
            <w:pPr>
              <w:pStyle w:val="Confirmation"/>
              <w:jc w:val="left"/>
              <w:rPr>
                <w:b w:val="0"/>
                <w:caps w:val="0"/>
                <w:sz w:val="24"/>
                <w:szCs w:val="24"/>
              </w:rPr>
            </w:pPr>
            <w:r w:rsidRPr="00881E0A">
              <w:rPr>
                <w:b w:val="0"/>
                <w:caps w:val="0"/>
                <w:sz w:val="24"/>
                <w:szCs w:val="24"/>
              </w:rPr>
              <w:t>55.784109, 38.440111</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outlineLvl w:val="0"/>
              <w:rPr>
                <w:rFonts w:ascii="Times New Roman" w:hAnsi="Times New Roman" w:cs="Times New Roman"/>
                <w:sz w:val="24"/>
                <w:szCs w:val="24"/>
              </w:rPr>
            </w:pPr>
            <w:r w:rsidRPr="00540ED2">
              <w:rPr>
                <w:rFonts w:ascii="Times New Roman" w:hAnsi="Times New Roman" w:cs="Times New Roman"/>
                <w:sz w:val="24"/>
                <w:szCs w:val="24"/>
              </w:rPr>
              <w:t>55.784330, 38.441525</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Административная</w:t>
            </w:r>
          </w:p>
        </w:tc>
        <w:tc>
          <w:tcPr>
            <w:tcW w:w="618" w:type="pct"/>
          </w:tcPr>
          <w:p w:rsidR="00B80531" w:rsidRDefault="00B80531" w:rsidP="006E6857">
            <w:pPr>
              <w:pStyle w:val="ConsPlusNormal"/>
              <w:tabs>
                <w:tab w:val="left" w:pos="285"/>
              </w:tabs>
              <w:jc w:val="center"/>
              <w:outlineLvl w:val="0"/>
              <w:rPr>
                <w:rFonts w:ascii="Times New Roman" w:hAnsi="Times New Roman" w:cs="Times New Roman"/>
                <w:sz w:val="24"/>
                <w:szCs w:val="24"/>
              </w:rPr>
            </w:pPr>
          </w:p>
          <w:p w:rsidR="00B80531" w:rsidRDefault="00B80531" w:rsidP="006E6857">
            <w:pPr>
              <w:pStyle w:val="ConsPlusNormal"/>
              <w:tabs>
                <w:tab w:val="left" w:pos="285"/>
              </w:tabs>
              <w:jc w:val="center"/>
              <w:outlineLvl w:val="0"/>
              <w:rPr>
                <w:rFonts w:ascii="Times New Roman" w:hAnsi="Times New Roman" w:cs="Times New Roman"/>
                <w:sz w:val="24"/>
                <w:szCs w:val="24"/>
              </w:rPr>
            </w:pPr>
          </w:p>
          <w:p w:rsidR="00B80531" w:rsidRPr="00402DB9" w:rsidRDefault="00B80531" w:rsidP="006E6857">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57202</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bookmarkStart w:id="1" w:name="_Hlk240359330"/>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sidRPr="00E50546">
              <w:rPr>
                <w:rFonts w:ascii="Times New Roman" w:hAnsi="Times New Roman" w:cs="Times New Roman"/>
                <w:sz w:val="24"/>
                <w:szCs w:val="24"/>
              </w:rPr>
              <w:t>пр. Ленина от дома 03 до дома 1Б</w:t>
            </w:r>
          </w:p>
        </w:tc>
        <w:tc>
          <w:tcPr>
            <w:tcW w:w="562" w:type="pct"/>
          </w:tcPr>
          <w:p w:rsidR="00B80531" w:rsidRDefault="00B80531" w:rsidP="00244B31">
            <w:pPr>
              <w:pStyle w:val="Confirmation"/>
              <w:rPr>
                <w:b w:val="0"/>
                <w:caps w:val="0"/>
                <w:sz w:val="24"/>
                <w:szCs w:val="24"/>
              </w:rPr>
            </w:pPr>
            <w:r w:rsidRPr="0058204E">
              <w:rPr>
                <w:b w:val="0"/>
                <w:caps w:val="0"/>
                <w:sz w:val="24"/>
                <w:szCs w:val="24"/>
              </w:rPr>
              <w:t>55.784330, 38.441525</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55.809756, 38.433772</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57203</w:t>
            </w:r>
          </w:p>
        </w:tc>
      </w:tr>
      <w:bookmarkEnd w:id="1"/>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2" w:name="_Hlk240359361"/>
            <w:r w:rsidRPr="00E50546">
              <w:rPr>
                <w:rFonts w:ascii="Times New Roman" w:hAnsi="Times New Roman" w:cs="Times New Roman"/>
                <w:sz w:val="24"/>
                <w:szCs w:val="24"/>
              </w:rPr>
              <w:t>пр. Ленина от дома 02 к.1 до дома 02 к.2</w:t>
            </w:r>
            <w:bookmarkEnd w:id="2"/>
          </w:p>
        </w:tc>
        <w:tc>
          <w:tcPr>
            <w:tcW w:w="562" w:type="pct"/>
          </w:tcPr>
          <w:p w:rsidR="00B80531" w:rsidRDefault="00B80531" w:rsidP="00244B31">
            <w:pPr>
              <w:pStyle w:val="Confirmation"/>
              <w:jc w:val="left"/>
              <w:rPr>
                <w:b w:val="0"/>
                <w:caps w:val="0"/>
                <w:sz w:val="24"/>
                <w:szCs w:val="24"/>
              </w:rPr>
            </w:pPr>
            <w:r w:rsidRPr="00D56C82">
              <w:rPr>
                <w:b w:val="0"/>
                <w:caps w:val="0"/>
                <w:sz w:val="24"/>
                <w:szCs w:val="24"/>
              </w:rPr>
              <w:t>55.809599, 38.433590</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outlineLvl w:val="0"/>
              <w:rPr>
                <w:rFonts w:ascii="Times New Roman" w:hAnsi="Times New Roman" w:cs="Times New Roman"/>
                <w:sz w:val="24"/>
                <w:szCs w:val="24"/>
              </w:rPr>
            </w:pPr>
            <w:r w:rsidRPr="00540ED2">
              <w:rPr>
                <w:rFonts w:ascii="Times New Roman" w:hAnsi="Times New Roman" w:cs="Times New Roman"/>
                <w:sz w:val="24"/>
                <w:szCs w:val="24"/>
              </w:rPr>
              <w:t>55.806704, 38.434899</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57204</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3" w:name="_Hlk240359370"/>
            <w:r w:rsidRPr="00E50546">
              <w:rPr>
                <w:rFonts w:ascii="Times New Roman" w:hAnsi="Times New Roman" w:cs="Times New Roman"/>
                <w:sz w:val="24"/>
                <w:szCs w:val="24"/>
              </w:rPr>
              <w:t>ул. Мира от дома 4 до дома 12</w:t>
            </w:r>
            <w:bookmarkEnd w:id="3"/>
          </w:p>
        </w:tc>
        <w:tc>
          <w:tcPr>
            <w:tcW w:w="562" w:type="pct"/>
          </w:tcPr>
          <w:p w:rsidR="00B80531" w:rsidRDefault="00B80531" w:rsidP="00244B31">
            <w:pPr>
              <w:pStyle w:val="Confirmation"/>
              <w:rPr>
                <w:b w:val="0"/>
                <w:caps w:val="0"/>
                <w:sz w:val="24"/>
                <w:szCs w:val="24"/>
              </w:rPr>
            </w:pPr>
          </w:p>
          <w:p w:rsidR="00B80531" w:rsidRDefault="00B80531" w:rsidP="00244B31">
            <w:pPr>
              <w:pStyle w:val="Confirmation"/>
              <w:rPr>
                <w:b w:val="0"/>
                <w:caps w:val="0"/>
                <w:sz w:val="24"/>
                <w:szCs w:val="24"/>
              </w:rPr>
            </w:pPr>
            <w:r w:rsidRPr="00D56C82">
              <w:rPr>
                <w:b w:val="0"/>
                <w:caps w:val="0"/>
                <w:sz w:val="24"/>
                <w:szCs w:val="24"/>
              </w:rPr>
              <w:t>55.783532, 38.442432</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55.779532, 38.444208</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57205</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4" w:name="_Hlk240359375"/>
            <w:r w:rsidRPr="00E50546">
              <w:rPr>
                <w:rFonts w:ascii="Times New Roman" w:hAnsi="Times New Roman" w:cs="Times New Roman"/>
                <w:sz w:val="24"/>
                <w:szCs w:val="24"/>
              </w:rPr>
              <w:t>ул. Мира от дома 4 до ул. Радио по нечетной стороне</w:t>
            </w:r>
            <w:bookmarkEnd w:id="4"/>
            <w:r w:rsidRPr="00E50546">
              <w:rPr>
                <w:rFonts w:ascii="Times New Roman" w:hAnsi="Times New Roman" w:cs="Times New Roman"/>
                <w:sz w:val="24"/>
                <w:szCs w:val="24"/>
              </w:rPr>
              <w:t>.</w:t>
            </w:r>
          </w:p>
        </w:tc>
        <w:tc>
          <w:tcPr>
            <w:tcW w:w="562" w:type="pct"/>
          </w:tcPr>
          <w:p w:rsidR="00B80531" w:rsidRDefault="00B80531" w:rsidP="00244B31">
            <w:pPr>
              <w:pStyle w:val="Confirmation"/>
              <w:rPr>
                <w:b w:val="0"/>
                <w:caps w:val="0"/>
                <w:sz w:val="24"/>
                <w:szCs w:val="24"/>
              </w:rPr>
            </w:pPr>
            <w:r w:rsidRPr="0064562F">
              <w:rPr>
                <w:b w:val="0"/>
                <w:caps w:val="0"/>
                <w:sz w:val="24"/>
                <w:szCs w:val="24"/>
              </w:rPr>
              <w:t>55.783296, 38.442730</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55.783296, 38.442730</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57206</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Pr="00702D55"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5" w:name="_Hlk240359381"/>
            <w:r w:rsidRPr="00E50546">
              <w:rPr>
                <w:rFonts w:ascii="Times New Roman" w:hAnsi="Times New Roman" w:cs="Times New Roman"/>
                <w:sz w:val="24"/>
                <w:szCs w:val="24"/>
              </w:rPr>
              <w:t>ул. Советская от д.12/1 до д.16</w:t>
            </w:r>
            <w:bookmarkEnd w:id="5"/>
          </w:p>
        </w:tc>
        <w:tc>
          <w:tcPr>
            <w:tcW w:w="562" w:type="pct"/>
          </w:tcPr>
          <w:p w:rsidR="00B80531" w:rsidRDefault="00B80531" w:rsidP="00244B31">
            <w:pPr>
              <w:pStyle w:val="Confirmation"/>
              <w:rPr>
                <w:b w:val="0"/>
                <w:caps w:val="0"/>
                <w:sz w:val="24"/>
                <w:szCs w:val="24"/>
              </w:rPr>
            </w:pPr>
            <w:r w:rsidRPr="00521E92">
              <w:rPr>
                <w:b w:val="0"/>
                <w:caps w:val="0"/>
                <w:sz w:val="24"/>
                <w:szCs w:val="24"/>
              </w:rPr>
              <w:t>55.790612, 38.437185</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55.790612, 38.437185</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57207</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6" w:name="_Hlk240359386"/>
            <w:r>
              <w:rPr>
                <w:rFonts w:ascii="Times New Roman" w:hAnsi="Times New Roman" w:cs="Times New Roman"/>
                <w:sz w:val="24"/>
                <w:szCs w:val="24"/>
              </w:rPr>
              <w:t>у</w:t>
            </w:r>
            <w:r w:rsidRPr="00E50546">
              <w:rPr>
                <w:rFonts w:ascii="Times New Roman" w:hAnsi="Times New Roman" w:cs="Times New Roman"/>
                <w:sz w:val="24"/>
                <w:szCs w:val="24"/>
              </w:rPr>
              <w:t>л. Советская от д.7 до д.13</w:t>
            </w:r>
            <w:bookmarkEnd w:id="6"/>
          </w:p>
        </w:tc>
        <w:tc>
          <w:tcPr>
            <w:tcW w:w="562" w:type="pct"/>
          </w:tcPr>
          <w:p w:rsidR="00B80531" w:rsidRDefault="00B80531" w:rsidP="00244B31">
            <w:pPr>
              <w:pStyle w:val="Confirmation"/>
              <w:rPr>
                <w:b w:val="0"/>
                <w:caps w:val="0"/>
                <w:sz w:val="24"/>
                <w:szCs w:val="24"/>
              </w:rPr>
            </w:pPr>
            <w:r w:rsidRPr="00521E92">
              <w:rPr>
                <w:b w:val="0"/>
                <w:caps w:val="0"/>
                <w:sz w:val="24"/>
                <w:szCs w:val="24"/>
              </w:rPr>
              <w:t>55.790911, 38.437071</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55.791410, 38.440610</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Жилая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57208</w:t>
            </w:r>
          </w:p>
        </w:tc>
      </w:tr>
      <w:tr w:rsidR="00B80531" w:rsidRPr="00800BAB" w:rsidTr="00B80531">
        <w:trPr>
          <w:trHeight w:val="1400"/>
        </w:trPr>
        <w:tc>
          <w:tcPr>
            <w:tcW w:w="787" w:type="pct"/>
          </w:tcPr>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p>
          <w:p w:rsidR="00B80531" w:rsidRDefault="00B80531" w:rsidP="00244B31">
            <w:pPr>
              <w:pStyle w:val="ConsPlusNormal"/>
              <w:tabs>
                <w:tab w:val="left" w:pos="285"/>
              </w:tabs>
              <w:ind w:left="30"/>
              <w:jc w:val="center"/>
              <w:outlineLvl w:val="0"/>
              <w:rPr>
                <w:rFonts w:ascii="Times New Roman" w:hAnsi="Times New Roman" w:cs="Times New Roman"/>
                <w:sz w:val="24"/>
                <w:szCs w:val="24"/>
              </w:rPr>
            </w:pPr>
            <w:r>
              <w:rPr>
                <w:rFonts w:ascii="Times New Roman" w:hAnsi="Times New Roman" w:cs="Times New Roman"/>
                <w:sz w:val="24"/>
                <w:szCs w:val="24"/>
              </w:rPr>
              <w:t>Электросталь</w:t>
            </w:r>
          </w:p>
        </w:tc>
        <w:tc>
          <w:tcPr>
            <w:tcW w:w="674" w:type="pct"/>
          </w:tcPr>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p>
          <w:p w:rsidR="00B80531" w:rsidRDefault="00B80531" w:rsidP="00244B31">
            <w:pPr>
              <w:pStyle w:val="ConsPlusNormal"/>
              <w:tabs>
                <w:tab w:val="left" w:pos="285"/>
              </w:tabs>
              <w:ind w:left="-142"/>
              <w:jc w:val="center"/>
              <w:outlineLvl w:val="0"/>
              <w:rPr>
                <w:rFonts w:ascii="Times New Roman" w:hAnsi="Times New Roman" w:cs="Times New Roman"/>
                <w:sz w:val="24"/>
                <w:szCs w:val="24"/>
              </w:rPr>
            </w:pPr>
            <w:r>
              <w:rPr>
                <w:rFonts w:ascii="Times New Roman" w:hAnsi="Times New Roman" w:cs="Times New Roman"/>
                <w:sz w:val="24"/>
                <w:szCs w:val="24"/>
              </w:rPr>
              <w:t>г. Электросталь</w:t>
            </w:r>
          </w:p>
        </w:tc>
        <w:tc>
          <w:tcPr>
            <w:tcW w:w="899" w:type="pct"/>
          </w:tcPr>
          <w:p w:rsidR="00B80531" w:rsidRPr="00E50546" w:rsidRDefault="00B80531" w:rsidP="00244B31">
            <w:pPr>
              <w:pStyle w:val="ConsPlusNormal"/>
              <w:tabs>
                <w:tab w:val="left" w:pos="285"/>
              </w:tabs>
              <w:ind w:left="-142"/>
              <w:jc w:val="center"/>
              <w:outlineLvl w:val="0"/>
              <w:rPr>
                <w:rFonts w:ascii="Times New Roman" w:hAnsi="Times New Roman" w:cs="Times New Roman"/>
                <w:sz w:val="24"/>
                <w:szCs w:val="24"/>
              </w:rPr>
            </w:pPr>
            <w:bookmarkStart w:id="7" w:name="_Hlk240359391"/>
            <w:r>
              <w:rPr>
                <w:rFonts w:ascii="Times New Roman" w:hAnsi="Times New Roman" w:cs="Times New Roman"/>
                <w:sz w:val="24"/>
                <w:szCs w:val="24"/>
              </w:rPr>
              <w:t>у</w:t>
            </w:r>
            <w:r w:rsidRPr="00E50546">
              <w:rPr>
                <w:rFonts w:ascii="Times New Roman" w:hAnsi="Times New Roman" w:cs="Times New Roman"/>
                <w:sz w:val="24"/>
                <w:szCs w:val="24"/>
              </w:rPr>
              <w:t>л. Мира напротив строений 31, 31А, 33А</w:t>
            </w:r>
            <w:bookmarkEnd w:id="7"/>
          </w:p>
        </w:tc>
        <w:tc>
          <w:tcPr>
            <w:tcW w:w="562" w:type="pct"/>
          </w:tcPr>
          <w:p w:rsidR="00B80531" w:rsidRDefault="00B80531" w:rsidP="00244B31">
            <w:pPr>
              <w:pStyle w:val="Confirmation"/>
              <w:rPr>
                <w:b w:val="0"/>
                <w:caps w:val="0"/>
                <w:sz w:val="24"/>
                <w:szCs w:val="24"/>
              </w:rPr>
            </w:pPr>
            <w:r w:rsidRPr="00521E92">
              <w:rPr>
                <w:b w:val="0"/>
                <w:caps w:val="0"/>
                <w:sz w:val="24"/>
                <w:szCs w:val="24"/>
              </w:rPr>
              <w:t>55.770165, 38.448561</w:t>
            </w:r>
            <w:r>
              <w:rPr>
                <w:b w:val="0"/>
                <w:caps w:val="0"/>
                <w:sz w:val="24"/>
                <w:szCs w:val="24"/>
              </w:rPr>
              <w:t>;</w:t>
            </w:r>
          </w:p>
          <w:p w:rsidR="00B80531" w:rsidRDefault="00B80531" w:rsidP="00244B31">
            <w:pPr>
              <w:pStyle w:val="ConsPlusNormal"/>
              <w:tabs>
                <w:tab w:val="left" w:pos="285"/>
              </w:tabs>
              <w:jc w:val="center"/>
              <w:outlineLvl w:val="0"/>
              <w:rPr>
                <w:rFonts w:ascii="Times New Roman" w:hAnsi="Times New Roman" w:cs="Times New Roman"/>
                <w:sz w:val="24"/>
                <w:szCs w:val="24"/>
              </w:rPr>
            </w:pPr>
          </w:p>
        </w:tc>
        <w:tc>
          <w:tcPr>
            <w:tcW w:w="562" w:type="pct"/>
          </w:tcPr>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55.768595, 38.449245</w:t>
            </w:r>
          </w:p>
        </w:tc>
        <w:tc>
          <w:tcPr>
            <w:tcW w:w="899"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540ED2" w:rsidRDefault="00B80531" w:rsidP="00244B31">
            <w:pPr>
              <w:pStyle w:val="ConsPlusNormal"/>
              <w:tabs>
                <w:tab w:val="left" w:pos="285"/>
              </w:tabs>
              <w:jc w:val="center"/>
              <w:outlineLvl w:val="0"/>
              <w:rPr>
                <w:rFonts w:ascii="Times New Roman" w:hAnsi="Times New Roman" w:cs="Times New Roman"/>
                <w:sz w:val="24"/>
                <w:szCs w:val="24"/>
              </w:rPr>
            </w:pPr>
            <w:r w:rsidRPr="00540ED2">
              <w:rPr>
                <w:rFonts w:ascii="Times New Roman" w:hAnsi="Times New Roman" w:cs="Times New Roman"/>
                <w:sz w:val="24"/>
                <w:szCs w:val="24"/>
              </w:rPr>
              <w:t>Административная</w:t>
            </w:r>
          </w:p>
        </w:tc>
        <w:tc>
          <w:tcPr>
            <w:tcW w:w="618" w:type="pct"/>
          </w:tcPr>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Default="00B80531" w:rsidP="00244B31">
            <w:pPr>
              <w:pStyle w:val="ConsPlusNormal"/>
              <w:tabs>
                <w:tab w:val="left" w:pos="285"/>
              </w:tabs>
              <w:jc w:val="center"/>
              <w:outlineLvl w:val="0"/>
              <w:rPr>
                <w:rFonts w:ascii="Times New Roman" w:hAnsi="Times New Roman" w:cs="Times New Roman"/>
                <w:sz w:val="24"/>
                <w:szCs w:val="24"/>
              </w:rPr>
            </w:pPr>
          </w:p>
          <w:p w:rsidR="00B80531" w:rsidRPr="00402DB9" w:rsidRDefault="00B80531" w:rsidP="00244B31">
            <w:pPr>
              <w:pStyle w:val="ConsPlusNormal"/>
              <w:tabs>
                <w:tab w:val="left" w:pos="285"/>
              </w:tabs>
              <w:jc w:val="center"/>
              <w:outlineLvl w:val="0"/>
              <w:rPr>
                <w:rFonts w:ascii="Times New Roman" w:hAnsi="Times New Roman" w:cs="Times New Roman"/>
                <w:sz w:val="24"/>
                <w:szCs w:val="24"/>
              </w:rPr>
            </w:pPr>
            <w:r>
              <w:rPr>
                <w:rFonts w:ascii="Times New Roman" w:hAnsi="Times New Roman" w:cs="Times New Roman"/>
                <w:sz w:val="24"/>
                <w:szCs w:val="24"/>
              </w:rPr>
              <w:t>57209</w:t>
            </w:r>
          </w:p>
        </w:tc>
      </w:tr>
    </w:tbl>
    <w:p w:rsidR="009135E5" w:rsidRDefault="009135E5" w:rsidP="00806EB6">
      <w:pPr>
        <w:sectPr w:rsidR="009135E5" w:rsidSect="009135E5">
          <w:pgSz w:w="16838" w:h="11906" w:orient="landscape"/>
          <w:pgMar w:top="1701" w:right="1134" w:bottom="850" w:left="1134" w:header="708" w:footer="708" w:gutter="0"/>
          <w:cols w:space="708"/>
          <w:docGrid w:linePitch="360"/>
        </w:sectPr>
      </w:pPr>
    </w:p>
    <w:p w:rsidR="009135E5" w:rsidRPr="009135E5" w:rsidRDefault="009135E5" w:rsidP="00BC1335">
      <w:pPr>
        <w:ind w:firstLine="708"/>
        <w:contextualSpacing/>
        <w:jc w:val="both"/>
      </w:pPr>
      <w:r>
        <w:lastRenderedPageBreak/>
        <w:t xml:space="preserve">2. </w:t>
      </w:r>
      <w:r w:rsidRPr="009135E5">
        <w:t>Мероприятия по обустройству парков</w:t>
      </w:r>
      <w:r w:rsidR="00ED5E09">
        <w:t>ок</w:t>
      </w:r>
      <w:r w:rsidRPr="009135E5">
        <w:t xml:space="preserve"> – нанесение горизонтальной дорожной разметки, установка дорожных знаков в соответствии с проектом организации дорожного движения.</w:t>
      </w:r>
    </w:p>
    <w:p w:rsidR="009135E5" w:rsidRPr="009135E5" w:rsidRDefault="009135E5" w:rsidP="00BC1335">
      <w:pPr>
        <w:ind w:left="360"/>
        <w:contextualSpacing/>
        <w:jc w:val="both"/>
      </w:pPr>
      <w:r>
        <w:t xml:space="preserve">      3. </w:t>
      </w:r>
      <w:r w:rsidRPr="009135E5">
        <w:t>Режим работы парков</w:t>
      </w:r>
      <w:r w:rsidR="00ED5E09">
        <w:t>ок</w:t>
      </w:r>
      <w:r w:rsidRPr="009135E5">
        <w:t xml:space="preserve"> – круглосуточно.</w:t>
      </w:r>
    </w:p>
    <w:p w:rsidR="009135E5" w:rsidRPr="009135E5" w:rsidRDefault="00ED5E09" w:rsidP="00BC1335">
      <w:pPr>
        <w:ind w:firstLine="708"/>
        <w:contextualSpacing/>
        <w:jc w:val="both"/>
      </w:pPr>
      <w:r>
        <w:t>4</w:t>
      </w:r>
      <w:r w:rsidR="009135E5">
        <w:t xml:space="preserve">. </w:t>
      </w:r>
      <w:r w:rsidR="009135E5" w:rsidRPr="009135E5">
        <w:t>Период времени, когда платная парковка (парковочное место) используется бесплатно, за исключением случаев, установленных законодательством Российской Федерации и законодательством Московской области:</w:t>
      </w:r>
    </w:p>
    <w:p w:rsidR="009135E5" w:rsidRPr="002B1951" w:rsidRDefault="009135E5" w:rsidP="00BC1335">
      <w:pPr>
        <w:pStyle w:val="a5"/>
        <w:widowControl/>
        <w:autoSpaceDE/>
        <w:autoSpaceDN/>
        <w:ind w:left="1418" w:right="0" w:firstLine="0"/>
        <w:contextualSpacing/>
        <w:rPr>
          <w:sz w:val="24"/>
          <w:szCs w:val="24"/>
        </w:rPr>
      </w:pPr>
      <w:r>
        <w:rPr>
          <w:sz w:val="24"/>
          <w:szCs w:val="24"/>
        </w:rPr>
        <w:t xml:space="preserve">- </w:t>
      </w:r>
      <w:r w:rsidRPr="002B1951">
        <w:rPr>
          <w:sz w:val="24"/>
          <w:szCs w:val="24"/>
        </w:rPr>
        <w:t>каждое воскресенье с 00 часо</w:t>
      </w:r>
      <w:r w:rsidR="00E10AB1">
        <w:rPr>
          <w:sz w:val="24"/>
          <w:szCs w:val="24"/>
        </w:rPr>
        <w:t>в 00 минут до 23 часов 59 минут.</w:t>
      </w:r>
    </w:p>
    <w:p w:rsidR="009135E5" w:rsidRDefault="009135E5" w:rsidP="009135E5">
      <w:pPr>
        <w:pStyle w:val="a5"/>
        <w:ind w:left="709"/>
        <w:rPr>
          <w:sz w:val="24"/>
          <w:szCs w:val="24"/>
        </w:rPr>
      </w:pPr>
    </w:p>
    <w:p w:rsidR="009135E5" w:rsidRPr="002B1951" w:rsidRDefault="009135E5" w:rsidP="009135E5">
      <w:pPr>
        <w:pStyle w:val="a5"/>
        <w:ind w:left="709"/>
        <w:rPr>
          <w:sz w:val="24"/>
          <w:szCs w:val="24"/>
        </w:rPr>
      </w:pPr>
    </w:p>
    <w:p w:rsidR="009135E5" w:rsidRDefault="009135E5" w:rsidP="009135E5">
      <w:pPr>
        <w:adjustRightInd w:val="0"/>
        <w:spacing w:afterLines="20" w:after="48"/>
        <w:ind w:firstLine="540"/>
        <w:contextualSpacing/>
        <w:jc w:val="both"/>
        <w:rPr>
          <w:rFonts w:eastAsiaTheme="minorHAnsi"/>
        </w:rPr>
      </w:pPr>
    </w:p>
    <w:p w:rsidR="009135E5" w:rsidRPr="00906140" w:rsidRDefault="009135E5" w:rsidP="009135E5">
      <w:pPr>
        <w:adjustRightInd w:val="0"/>
        <w:spacing w:afterLines="20" w:after="48"/>
        <w:ind w:firstLine="540"/>
        <w:contextualSpacing/>
        <w:jc w:val="both"/>
        <w:rPr>
          <w:rFonts w:eastAsiaTheme="minorHAnsi"/>
        </w:rPr>
      </w:pPr>
    </w:p>
    <w:p w:rsidR="00806EB6" w:rsidRDefault="00A62E1C" w:rsidP="006D560F">
      <w:r>
        <w:t xml:space="preserve"> </w:t>
      </w:r>
      <w:bookmarkStart w:id="8" w:name="_GoBack"/>
      <w:bookmarkEnd w:id="8"/>
    </w:p>
    <w:p w:rsidR="009135E5" w:rsidRDefault="009135E5" w:rsidP="006D560F"/>
    <w:sectPr w:rsidR="009135E5" w:rsidSect="009135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1D4" w:rsidRDefault="003B51D4" w:rsidP="003E6DBC">
      <w:r>
        <w:separator/>
      </w:r>
    </w:p>
  </w:endnote>
  <w:endnote w:type="continuationSeparator" w:id="0">
    <w:p w:rsidR="003B51D4" w:rsidRDefault="003B51D4" w:rsidP="003E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1D4" w:rsidRDefault="003B51D4" w:rsidP="003E6DBC">
      <w:r>
        <w:separator/>
      </w:r>
    </w:p>
  </w:footnote>
  <w:footnote w:type="continuationSeparator" w:id="0">
    <w:p w:rsidR="003B51D4" w:rsidRDefault="003B51D4" w:rsidP="003E6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A80B19"/>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AE2F3C"/>
    <w:multiLevelType w:val="hybridMultilevel"/>
    <w:tmpl w:val="2D6259EE"/>
    <w:lvl w:ilvl="0" w:tplc="4E3E0F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276443"/>
    <w:multiLevelType w:val="hybridMultilevel"/>
    <w:tmpl w:val="6C4AE8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60F"/>
    <w:rsid w:val="00096726"/>
    <w:rsid w:val="000B48DB"/>
    <w:rsid w:val="000F5445"/>
    <w:rsid w:val="001008EB"/>
    <w:rsid w:val="00104765"/>
    <w:rsid w:val="001E231E"/>
    <w:rsid w:val="002146DD"/>
    <w:rsid w:val="00222424"/>
    <w:rsid w:val="002515E4"/>
    <w:rsid w:val="002B3ADE"/>
    <w:rsid w:val="002C064A"/>
    <w:rsid w:val="003B51D4"/>
    <w:rsid w:val="003C1E16"/>
    <w:rsid w:val="003E6DBC"/>
    <w:rsid w:val="00402DB9"/>
    <w:rsid w:val="004859E9"/>
    <w:rsid w:val="004C4BEB"/>
    <w:rsid w:val="004D33CD"/>
    <w:rsid w:val="004D5949"/>
    <w:rsid w:val="004D5F62"/>
    <w:rsid w:val="00540D94"/>
    <w:rsid w:val="00540ED2"/>
    <w:rsid w:val="0056495D"/>
    <w:rsid w:val="005678E3"/>
    <w:rsid w:val="00616137"/>
    <w:rsid w:val="006340DD"/>
    <w:rsid w:val="006A2EB2"/>
    <w:rsid w:val="006B12D2"/>
    <w:rsid w:val="006D560F"/>
    <w:rsid w:val="006E1081"/>
    <w:rsid w:val="006E6857"/>
    <w:rsid w:val="006F1773"/>
    <w:rsid w:val="007067A8"/>
    <w:rsid w:val="00712DAE"/>
    <w:rsid w:val="00742A3C"/>
    <w:rsid w:val="00745E5E"/>
    <w:rsid w:val="00782967"/>
    <w:rsid w:val="007E651A"/>
    <w:rsid w:val="007E6F28"/>
    <w:rsid w:val="00801E5F"/>
    <w:rsid w:val="00803CF9"/>
    <w:rsid w:val="00806EB6"/>
    <w:rsid w:val="00826AD9"/>
    <w:rsid w:val="008319D7"/>
    <w:rsid w:val="00882815"/>
    <w:rsid w:val="0089131E"/>
    <w:rsid w:val="00897EA9"/>
    <w:rsid w:val="009135E5"/>
    <w:rsid w:val="009F5B3C"/>
    <w:rsid w:val="00A166C6"/>
    <w:rsid w:val="00A62E1C"/>
    <w:rsid w:val="00A63E97"/>
    <w:rsid w:val="00AD39B8"/>
    <w:rsid w:val="00B1342C"/>
    <w:rsid w:val="00B24946"/>
    <w:rsid w:val="00B36F89"/>
    <w:rsid w:val="00B45A5B"/>
    <w:rsid w:val="00B63357"/>
    <w:rsid w:val="00B80531"/>
    <w:rsid w:val="00BC1335"/>
    <w:rsid w:val="00BE04A9"/>
    <w:rsid w:val="00BF5A01"/>
    <w:rsid w:val="00C57F6D"/>
    <w:rsid w:val="00C6262B"/>
    <w:rsid w:val="00C77532"/>
    <w:rsid w:val="00CF5704"/>
    <w:rsid w:val="00D025E8"/>
    <w:rsid w:val="00D25009"/>
    <w:rsid w:val="00D85B34"/>
    <w:rsid w:val="00DC159D"/>
    <w:rsid w:val="00DC522B"/>
    <w:rsid w:val="00DE454D"/>
    <w:rsid w:val="00E10AB1"/>
    <w:rsid w:val="00E23F2D"/>
    <w:rsid w:val="00E244A2"/>
    <w:rsid w:val="00E416A7"/>
    <w:rsid w:val="00E50546"/>
    <w:rsid w:val="00EA5BAB"/>
    <w:rsid w:val="00ED2D02"/>
    <w:rsid w:val="00ED5E09"/>
    <w:rsid w:val="00F112E0"/>
    <w:rsid w:val="00F96B5D"/>
    <w:rsid w:val="00FE0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F2D6B-6F4B-4C3A-9074-7025B91A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60F"/>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02DB9"/>
    <w:pPr>
      <w:widowControl w:val="0"/>
      <w:autoSpaceDE w:val="0"/>
      <w:autoSpaceDN w:val="0"/>
    </w:pPr>
    <w:rPr>
      <w:rFonts w:cs="Times New Roman"/>
      <w:sz w:val="28"/>
      <w:szCs w:val="28"/>
      <w:lang w:eastAsia="en-US"/>
    </w:rPr>
  </w:style>
  <w:style w:type="character" w:customStyle="1" w:styleId="a4">
    <w:name w:val="Основной текст Знак"/>
    <w:basedOn w:val="a0"/>
    <w:link w:val="a3"/>
    <w:uiPriority w:val="1"/>
    <w:rsid w:val="00402DB9"/>
    <w:rPr>
      <w:rFonts w:ascii="Times New Roman" w:eastAsia="Times New Roman" w:hAnsi="Times New Roman" w:cs="Times New Roman"/>
      <w:sz w:val="28"/>
      <w:szCs w:val="28"/>
    </w:rPr>
  </w:style>
  <w:style w:type="paragraph" w:styleId="a5">
    <w:name w:val="List Paragraph"/>
    <w:basedOn w:val="a"/>
    <w:uiPriority w:val="34"/>
    <w:qFormat/>
    <w:rsid w:val="00402DB9"/>
    <w:pPr>
      <w:widowControl w:val="0"/>
      <w:autoSpaceDE w:val="0"/>
      <w:autoSpaceDN w:val="0"/>
      <w:ind w:left="102" w:right="106" w:firstLine="707"/>
      <w:jc w:val="both"/>
    </w:pPr>
    <w:rPr>
      <w:rFonts w:cs="Times New Roman"/>
      <w:sz w:val="22"/>
      <w:szCs w:val="22"/>
      <w:lang w:eastAsia="en-US"/>
    </w:rPr>
  </w:style>
  <w:style w:type="paragraph" w:customStyle="1" w:styleId="ConsPlusNormal">
    <w:name w:val="ConsPlusNormal"/>
    <w:rsid w:val="00402DB9"/>
    <w:pPr>
      <w:widowControl w:val="0"/>
      <w:autoSpaceDE w:val="0"/>
      <w:autoSpaceDN w:val="0"/>
      <w:spacing w:after="0" w:line="240" w:lineRule="auto"/>
    </w:pPr>
    <w:rPr>
      <w:rFonts w:ascii="Calibri" w:eastAsiaTheme="minorEastAsia" w:hAnsi="Calibri" w:cs="Calibri"/>
      <w:lang w:eastAsia="ru-RU"/>
    </w:rPr>
  </w:style>
  <w:style w:type="table" w:styleId="a6">
    <w:name w:val="Table Grid"/>
    <w:basedOn w:val="a1"/>
    <w:uiPriority w:val="39"/>
    <w:rsid w:val="00402DB9"/>
    <w:pPr>
      <w:spacing w:after="0" w:line="240" w:lineRule="auto"/>
    </w:pPr>
    <w:rPr>
      <w:rFonts w:ascii="Times New Roman" w:hAnsi="Times New Roman" w:cs="Times New Roman"/>
      <w:bCs/>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02DB9"/>
    <w:rPr>
      <w:rFonts w:ascii="Segoe UI" w:hAnsi="Segoe UI" w:cs="Segoe UI"/>
      <w:sz w:val="18"/>
      <w:szCs w:val="18"/>
    </w:rPr>
  </w:style>
  <w:style w:type="character" w:customStyle="1" w:styleId="a8">
    <w:name w:val="Текст выноски Знак"/>
    <w:basedOn w:val="a0"/>
    <w:link w:val="a7"/>
    <w:uiPriority w:val="99"/>
    <w:semiHidden/>
    <w:rsid w:val="00402DB9"/>
    <w:rPr>
      <w:rFonts w:ascii="Segoe UI" w:eastAsia="Times New Roman" w:hAnsi="Segoe UI" w:cs="Segoe UI"/>
      <w:sz w:val="18"/>
      <w:szCs w:val="18"/>
      <w:lang w:eastAsia="ru-RU"/>
    </w:rPr>
  </w:style>
  <w:style w:type="paragraph" w:styleId="a9">
    <w:name w:val="header"/>
    <w:basedOn w:val="a"/>
    <w:link w:val="aa"/>
    <w:uiPriority w:val="99"/>
    <w:unhideWhenUsed/>
    <w:rsid w:val="003E6DBC"/>
    <w:pPr>
      <w:tabs>
        <w:tab w:val="center" w:pos="4677"/>
        <w:tab w:val="right" w:pos="9355"/>
      </w:tabs>
    </w:pPr>
  </w:style>
  <w:style w:type="character" w:customStyle="1" w:styleId="aa">
    <w:name w:val="Верхний колонтитул Знак"/>
    <w:basedOn w:val="a0"/>
    <w:link w:val="a9"/>
    <w:uiPriority w:val="99"/>
    <w:rsid w:val="003E6DBC"/>
    <w:rPr>
      <w:rFonts w:ascii="Times New Roman" w:eastAsia="Times New Roman" w:hAnsi="Times New Roman" w:cs="Arial"/>
      <w:sz w:val="24"/>
      <w:szCs w:val="24"/>
      <w:lang w:eastAsia="ru-RU"/>
    </w:rPr>
  </w:style>
  <w:style w:type="paragraph" w:styleId="ab">
    <w:name w:val="footer"/>
    <w:basedOn w:val="a"/>
    <w:link w:val="ac"/>
    <w:uiPriority w:val="99"/>
    <w:unhideWhenUsed/>
    <w:rsid w:val="003E6DBC"/>
    <w:pPr>
      <w:tabs>
        <w:tab w:val="center" w:pos="4677"/>
        <w:tab w:val="right" w:pos="9355"/>
      </w:tabs>
    </w:pPr>
  </w:style>
  <w:style w:type="character" w:customStyle="1" w:styleId="ac">
    <w:name w:val="Нижний колонтитул Знак"/>
    <w:basedOn w:val="a0"/>
    <w:link w:val="ab"/>
    <w:uiPriority w:val="99"/>
    <w:rsid w:val="003E6DBC"/>
    <w:rPr>
      <w:rFonts w:ascii="Times New Roman" w:eastAsia="Times New Roman" w:hAnsi="Times New Roman" w:cs="Arial"/>
      <w:sz w:val="24"/>
      <w:szCs w:val="24"/>
      <w:lang w:eastAsia="ru-RU"/>
    </w:rPr>
  </w:style>
  <w:style w:type="paragraph" w:customStyle="1" w:styleId="Confirmation">
    <w:name w:val="Confirmation"/>
    <w:rsid w:val="00E50546"/>
    <w:pPr>
      <w:keepNext/>
      <w:spacing w:before="120" w:after="120" w:line="240" w:lineRule="auto"/>
      <w:jc w:val="center"/>
    </w:pPr>
    <w:rPr>
      <w:rFonts w:ascii="Times New Roman" w:eastAsia="Times New Roman" w:hAnsi="Times New Roman" w:cs="Times New Roman"/>
      <w:b/>
      <w:caps/>
      <w:sz w:val="28"/>
      <w:szCs w:val="28"/>
    </w:rPr>
  </w:style>
  <w:style w:type="paragraph" w:customStyle="1" w:styleId="ConsPlusTitle">
    <w:name w:val="ConsPlusTitle"/>
    <w:rsid w:val="006A2EB2"/>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4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719E9-6B0E-4F09-A6FB-6E0AFE30F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855</Words>
  <Characters>4880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Fizina</dc:creator>
  <cp:keywords/>
  <dc:description/>
  <cp:lastModifiedBy>Мария Можина</cp:lastModifiedBy>
  <cp:revision>8</cp:revision>
  <cp:lastPrinted>2026-02-24T12:01:00Z</cp:lastPrinted>
  <dcterms:created xsi:type="dcterms:W3CDTF">2026-09-15T09:04:00Z</dcterms:created>
  <dcterms:modified xsi:type="dcterms:W3CDTF">2026-10-13T06:49:00Z</dcterms:modified>
</cp:coreProperties>
</file>