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0" w:left="0" w:right="0"/>
        <w:jc w:val="center"/>
        <w:rPr>
          <w:b w:val="0"/>
        </w:rPr>
      </w:pPr>
    </w:p>
    <w:p w14:paraId="03000000">
      <w:pPr>
        <w:spacing w:after="0" w:before="0"/>
        <w:ind w:firstLine="0" w:left="0" w:right="0"/>
        <w:jc w:val="center"/>
        <w:rPr>
          <w:rFonts w:ascii="PT Astra Sans" w:hAnsi="PT Astra Sans"/>
          <w:b w:val="1"/>
        </w:rPr>
      </w:pPr>
      <w:r>
        <w:rPr>
          <w:rFonts w:ascii="PT Astra Sans" w:hAnsi="PT Astra Sans"/>
          <w:b w:val="1"/>
        </w:rPr>
        <w:t>С</w:t>
      </w:r>
      <w:r>
        <w:rPr>
          <w:rFonts w:ascii="PT Astra Sans" w:hAnsi="PT Astra Sans"/>
          <w:b w:val="1"/>
        </w:rPr>
        <w:t>удебный приказ</w:t>
      </w:r>
    </w:p>
    <w:p w14:paraId="04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br/>
      </w:r>
      <w:r>
        <w:rPr>
          <w:rStyle w:val="Style_1_ch"/>
          <w:rFonts w:ascii="PT Astra Serif" w:hAnsi="PT Astra Serif"/>
          <w:sz w:val="28"/>
        </w:rPr>
        <w:t xml:space="preserve">       Судебный приказ – это один из видов судебного акта, который выносится судьей единолично на основании заявления о взыскании денежной суммы </w:t>
      </w:r>
      <w:r>
        <w:rPr>
          <w:rStyle w:val="Style_1_ch"/>
          <w:rFonts w:ascii="PT Astra Serif" w:hAnsi="PT Astra Serif"/>
          <w:sz w:val="28"/>
        </w:rPr>
        <w:t>или об истребовании движимого имущества от должника по требованиям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размер денежных сумм, подлежащих взысканию, или стоимость движимого имущества, подлежащего истребованию, не превышает пятьсот тысяч рублей.</w:t>
      </w:r>
    </w:p>
    <w:p w14:paraId="05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Приказное производство осуществляется в рамках гражданского и административного права, в рамках административного процесса взыскиваются неоплаченные о</w:t>
      </w:r>
      <w:r>
        <w:rPr>
          <w:rStyle w:val="Style_1_ch"/>
          <w:rFonts w:ascii="PT Astra Serif" w:hAnsi="PT Astra Serif"/>
          <w:sz w:val="28"/>
        </w:rPr>
        <w:t>бязательны</w:t>
      </w:r>
      <w:r>
        <w:rPr>
          <w:rStyle w:val="Style_1_ch"/>
          <w:rFonts w:ascii="PT Astra Serif" w:hAnsi="PT Astra Serif"/>
          <w:sz w:val="28"/>
        </w:rPr>
        <w:t>е</w:t>
      </w:r>
      <w:r>
        <w:rPr>
          <w:rStyle w:val="Style_1_ch"/>
          <w:rFonts w:ascii="PT Astra Serif" w:hAnsi="PT Astra Serif"/>
          <w:sz w:val="28"/>
        </w:rPr>
        <w:t xml:space="preserve"> платеж</w:t>
      </w:r>
      <w:r>
        <w:rPr>
          <w:rStyle w:val="Style_1_ch"/>
          <w:rFonts w:ascii="PT Astra Serif" w:hAnsi="PT Astra Serif"/>
          <w:sz w:val="28"/>
        </w:rPr>
        <w:t>и</w:t>
      </w:r>
      <w:r>
        <w:rPr>
          <w:rStyle w:val="Style_1_ch"/>
          <w:rFonts w:ascii="PT Astra Serif" w:hAnsi="PT Astra Serif"/>
          <w:sz w:val="28"/>
        </w:rPr>
        <w:t xml:space="preserve"> и санкци</w:t>
      </w:r>
      <w:r>
        <w:rPr>
          <w:rStyle w:val="Style_1_ch"/>
          <w:rFonts w:ascii="PT Astra Serif" w:hAnsi="PT Astra Serif"/>
          <w:sz w:val="28"/>
        </w:rPr>
        <w:t>и</w:t>
      </w:r>
      <w:r>
        <w:rPr>
          <w:rStyle w:val="Style_1_ch"/>
          <w:rFonts w:ascii="PT Astra Serif" w:hAnsi="PT Astra Serif"/>
          <w:sz w:val="28"/>
        </w:rPr>
        <w:t>.</w:t>
      </w:r>
    </w:p>
    <w:p w14:paraId="06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В случае </w:t>
      </w:r>
      <w:r>
        <w:rPr>
          <w:rStyle w:val="Style_1_ch"/>
          <w:rFonts w:ascii="PT Astra Serif" w:hAnsi="PT Astra Serif"/>
          <w:sz w:val="28"/>
        </w:rPr>
        <w:t>несогласия</w:t>
      </w:r>
      <w:r>
        <w:rPr>
          <w:rStyle w:val="Style_1_ch"/>
          <w:rFonts w:ascii="PT Astra Serif" w:hAnsi="PT Astra Serif"/>
          <w:sz w:val="28"/>
        </w:rPr>
        <w:t xml:space="preserve"> с судебным приказом, Вы наделены правом отменить его путем подачи </w:t>
      </w:r>
      <w:r>
        <w:rPr>
          <w:rStyle w:val="Style_1_ch"/>
          <w:rFonts w:ascii="PT Astra Serif" w:hAnsi="PT Astra Serif"/>
          <w:sz w:val="28"/>
        </w:rPr>
        <w:t xml:space="preserve">заявления (возражения), </w:t>
      </w:r>
      <w:r>
        <w:rPr>
          <w:rStyle w:val="Style_1_ch"/>
          <w:rFonts w:ascii="PT Astra Serif" w:hAnsi="PT Astra Serif"/>
          <w:sz w:val="28"/>
        </w:rPr>
        <w:t xml:space="preserve">адресованного </w:t>
      </w:r>
      <w:r>
        <w:rPr>
          <w:rStyle w:val="Style_1_ch"/>
          <w:rFonts w:ascii="PT Astra Serif" w:hAnsi="PT Astra Serif"/>
          <w:sz w:val="28"/>
        </w:rPr>
        <w:t>мировому судье,</w:t>
      </w:r>
      <w:r>
        <w:rPr>
          <w:rStyle w:val="Style_1_ch"/>
          <w:rFonts w:ascii="PT Astra Serif" w:hAnsi="PT Astra Serif"/>
          <w:sz w:val="28"/>
        </w:rPr>
        <w:t xml:space="preserve"> вынесшему судебный приказ в течении 10 дней</w:t>
      </w:r>
      <w:r>
        <w:rPr>
          <w:rStyle w:val="Style_1_ch"/>
          <w:rFonts w:ascii="PT Astra Serif" w:hAnsi="PT Astra Serif"/>
          <w:sz w:val="28"/>
        </w:rPr>
        <w:t xml:space="preserve"> (ст. ст. 128, 129 ГПК РФ) по гражданским делам (взыскание кредита, алиментов и др.) или в течении 20 дней (ч. 3 ст. 123.5, 123.7 КАС РФ) по административным делам (взыскание не уплаченного налога).</w:t>
      </w:r>
    </w:p>
    <w:p w14:paraId="07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Однако если судебный приказ вступил в законную силу, то приказ в отличие от искового производства обжалуется в порядке кассационного производства. В соответствии п.1</w:t>
      </w:r>
      <w:r>
        <w:rPr>
          <w:rStyle w:val="Style_1_ch"/>
          <w:rFonts w:ascii="PT Astra Serif" w:hAnsi="PT Astra Serif"/>
          <w:sz w:val="28"/>
        </w:rPr>
        <w:t xml:space="preserve"> ч</w:t>
      </w:r>
      <w:r>
        <w:rPr>
          <w:rStyle w:val="Style_1_ch"/>
          <w:rFonts w:ascii="PT Astra Serif" w:hAnsi="PT Astra Serif"/>
          <w:sz w:val="28"/>
        </w:rPr>
        <w:t xml:space="preserve">. </w:t>
      </w:r>
      <w:r>
        <w:rPr>
          <w:rStyle w:val="Style_1_ch"/>
          <w:rFonts w:ascii="PT Astra Serif" w:hAnsi="PT Astra Serif"/>
          <w:sz w:val="28"/>
        </w:rPr>
        <w:t>2 ст</w:t>
      </w:r>
      <w:r>
        <w:rPr>
          <w:rStyle w:val="Style_1_ch"/>
          <w:rFonts w:ascii="PT Astra Serif" w:hAnsi="PT Astra Serif"/>
          <w:sz w:val="28"/>
        </w:rPr>
        <w:t>.</w:t>
      </w:r>
      <w:r>
        <w:rPr>
          <w:rStyle w:val="Style_1_ch"/>
          <w:rFonts w:ascii="PT Astra Serif" w:hAnsi="PT Astra Serif"/>
          <w:sz w:val="28"/>
        </w:rPr>
        <w:t xml:space="preserve"> 377</w:t>
      </w:r>
      <w:r>
        <w:rPr>
          <w:rStyle w:val="Style_1_ch"/>
          <w:rFonts w:ascii="PT Astra Serif" w:hAnsi="PT Astra Serif"/>
          <w:sz w:val="28"/>
        </w:rPr>
        <w:t> ГПК РФ</w:t>
      </w:r>
      <w:r>
        <w:rPr>
          <w:rStyle w:val="Style_1_ch"/>
          <w:rFonts w:ascii="PT Astra Serif" w:hAnsi="PT Astra Serif"/>
          <w:sz w:val="28"/>
        </w:rPr>
        <w:t xml:space="preserve"> и ст. 319 КАС РФ</w:t>
      </w:r>
      <w:r>
        <w:rPr>
          <w:rStyle w:val="Style_1_ch"/>
          <w:rFonts w:ascii="PT Astra Serif" w:hAnsi="PT Astra Serif"/>
          <w:sz w:val="28"/>
        </w:rPr>
        <w:t xml:space="preserve"> кассационная жалоба непосредственно подается в кассационный суд общей юрисдикции.</w:t>
      </w:r>
    </w:p>
    <w:p w14:paraId="08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</w:p>
    <w:p w14:paraId="09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A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2025-06-22T14:06:18Z</dcterms:modified>
</cp:coreProperties>
</file>