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70" w:rsidRDefault="00F2117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1170" w:rsidRDefault="00F21170">
      <w:pPr>
        <w:pStyle w:val="ConsPlusNormal"/>
        <w:jc w:val="both"/>
        <w:outlineLvl w:val="0"/>
      </w:pPr>
    </w:p>
    <w:p w:rsidR="00F21170" w:rsidRDefault="00F21170">
      <w:pPr>
        <w:pStyle w:val="ConsPlusTitle"/>
        <w:jc w:val="center"/>
        <w:outlineLvl w:val="0"/>
      </w:pPr>
      <w:r>
        <w:t>МИНИСТЕРСТВО ЖИЛИЩНОЙ ПОЛИТИКИ МОСКОВСКОЙ ОБЛАСТИ</w:t>
      </w:r>
    </w:p>
    <w:p w:rsidR="00F21170" w:rsidRDefault="00F21170">
      <w:pPr>
        <w:pStyle w:val="ConsPlusTitle"/>
        <w:jc w:val="both"/>
      </w:pPr>
    </w:p>
    <w:p w:rsidR="00F21170" w:rsidRDefault="00F21170">
      <w:pPr>
        <w:pStyle w:val="ConsPlusTitle"/>
        <w:jc w:val="center"/>
      </w:pPr>
      <w:r>
        <w:t>РАСПОРЯЖЕНИЕ</w:t>
      </w:r>
    </w:p>
    <w:p w:rsidR="00F21170" w:rsidRDefault="00F21170">
      <w:pPr>
        <w:pStyle w:val="ConsPlusTitle"/>
        <w:jc w:val="center"/>
      </w:pPr>
      <w:r>
        <w:t>от 28 марта 2025 г. N 58</w:t>
      </w:r>
    </w:p>
    <w:p w:rsidR="00F21170" w:rsidRDefault="00F21170">
      <w:pPr>
        <w:pStyle w:val="ConsPlusTitle"/>
        <w:jc w:val="both"/>
      </w:pPr>
    </w:p>
    <w:p w:rsidR="00F21170" w:rsidRDefault="00F21170">
      <w:pPr>
        <w:pStyle w:val="ConsPlusTitle"/>
        <w:jc w:val="center"/>
      </w:pPr>
      <w:r>
        <w:t>ОБ УТВЕРЖДЕНИИ АДМИНИСТРАТИВНОГО РЕГЛАМЕНТА</w:t>
      </w:r>
    </w:p>
    <w:p w:rsidR="00F21170" w:rsidRDefault="00F21170">
      <w:pPr>
        <w:pStyle w:val="ConsPlusTitle"/>
        <w:jc w:val="center"/>
      </w:pPr>
      <w:r>
        <w:t>ПРЕДОСТАВЛЕНИЯ ГОСУДАРСТВЕННОЙ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Законом</w:t>
        </w:r>
      </w:hyperlink>
      <w:r>
        <w:t xml:space="preserve"> Московской области N 106/2014-ОЗ "О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области", </w:t>
      </w:r>
      <w:hyperlink r:id="rId7">
        <w:r>
          <w:rPr>
            <w:color w:val="0000FF"/>
          </w:rPr>
          <w:t>Законом</w:t>
        </w:r>
      </w:hyperlink>
      <w:r>
        <w:t xml:space="preserve"> Московской области N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подпункт 1.1 пункта 1</w:t>
        </w:r>
      </w:hyperlink>
      <w:r>
        <w:t xml:space="preserve"> распоряжения Министерства жилищной политики Московской области от 14.02.2019 N 18 "Об утверждении административных регламентов предоставления государственных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3. Отделу медиакоммуникаций и связей с общественностью Управления правового, кадрового обеспечения и внешних связей обеспечить официальное размещение (опубликование) настоящего распоряжения на официальном сайте Министерства жилищной политики Московской области в информационно-телекоммуникационной сети Интернет (</w:t>
      </w:r>
      <w:hyperlink r:id="rId9">
        <w:r>
          <w:rPr>
            <w:color w:val="0000FF"/>
          </w:rPr>
          <w:t>https://minzhil.mosreg.ru</w:t>
        </w:r>
      </w:hyperlink>
      <w:r>
        <w:t>) и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не позднее 3 рабочих дней со дня подписания.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4. Отделу сопровождения проектов индивидуального жилищного строительства обеспечить направление копии настоящего распоряжения: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 МСЭД в органы местного самоуправления муниципальных образований Московской области не позднее 3 рабочих дней со дня подписания;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 системе межведомственного электронного документооборота: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Прокуратуру Московской области не позднее 5 рабочих дней со дня его регистрации;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Управление Министерства юстиции Российской Федерации по Московской области для включения в регистр нормативных правовых актов субъектов Российской Федерации не позднее 5 рабочих дней со дня первого официального опубликования.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5. Управлению координации деятельности Министерства обеспечить государственную регистрацию настоящего распоряжения не позднее 3 рабочих дней со дня его подписания.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его подписания и распространяется на правоотношения, возникшие с 1 марта 2025 г., и действует до 1 марта 2027 г.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7. Контроль за выполнением настоящего распоряжения возложить на заместителя министра жилищной политики Московской области Ковалеву А.Ш.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</w:pPr>
      <w:r>
        <w:t>Министр жилищной политики</w:t>
      </w:r>
    </w:p>
    <w:p w:rsidR="00F21170" w:rsidRDefault="00F21170">
      <w:pPr>
        <w:pStyle w:val="ConsPlusNormal"/>
        <w:jc w:val="right"/>
      </w:pPr>
      <w:r>
        <w:t>Московской области</w:t>
      </w:r>
    </w:p>
    <w:p w:rsidR="00F21170" w:rsidRDefault="00F21170">
      <w:pPr>
        <w:pStyle w:val="ConsPlusNormal"/>
        <w:jc w:val="right"/>
      </w:pPr>
      <w:r>
        <w:t>Е.Н. Волкова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0"/>
      </w:pPr>
      <w:r>
        <w:t>Утвержден</w:t>
      </w:r>
    </w:p>
    <w:p w:rsidR="00F21170" w:rsidRDefault="00F21170">
      <w:pPr>
        <w:pStyle w:val="ConsPlusNormal"/>
        <w:jc w:val="right"/>
      </w:pPr>
      <w:r>
        <w:t>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</w:t>
      </w:r>
    </w:p>
    <w:p w:rsidR="00F21170" w:rsidRDefault="00F21170">
      <w:pPr>
        <w:pStyle w:val="ConsPlusNormal"/>
        <w:jc w:val="right"/>
      </w:pPr>
      <w:r>
        <w:t>Московской области</w:t>
      </w:r>
    </w:p>
    <w:p w:rsidR="00F21170" w:rsidRDefault="00F21170">
      <w:pPr>
        <w:pStyle w:val="ConsPlusNormal"/>
        <w:jc w:val="right"/>
      </w:pPr>
      <w:r>
        <w:t>от 28 марта 2025 г. N 58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F21170" w:rsidRDefault="00F21170">
      <w:pPr>
        <w:pStyle w:val="ConsPlusTitle"/>
        <w:jc w:val="center"/>
      </w:pPr>
      <w:r>
        <w:t>ПРЕДОСТАВЛЕНИЯ ГОСУДАРСТВЕННОЙ УСЛУГИ "ПОЛУЧЕНИЕ</w:t>
      </w:r>
    </w:p>
    <w:p w:rsidR="00F21170" w:rsidRDefault="00F21170">
      <w:pPr>
        <w:pStyle w:val="ConsPlusTitle"/>
        <w:jc w:val="center"/>
      </w:pPr>
      <w:r>
        <w:t>ЗАСТРОЙЩИКОМ УВЕДОМЛЕНИЯ О СООТВЕТСТВИИ УКАЗАННЫХ</w:t>
      </w:r>
    </w:p>
    <w:p w:rsidR="00F21170" w:rsidRDefault="00F21170">
      <w:pPr>
        <w:pStyle w:val="ConsPlusTitle"/>
        <w:jc w:val="center"/>
      </w:pPr>
      <w:r>
        <w:t>В УВЕДОМЛЕНИИ О ПЛАНИРУЕМОМ СТРОИТЕЛЬСТВЕ ПАРАМЕТРОВ ОБЪЕКТА</w:t>
      </w:r>
    </w:p>
    <w:p w:rsidR="00F21170" w:rsidRDefault="00F21170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F21170" w:rsidRDefault="00F21170">
      <w:pPr>
        <w:pStyle w:val="ConsPlusTitle"/>
        <w:jc w:val="center"/>
      </w:pPr>
      <w:r>
        <w:t>УСТАНОВЛЕННЫМ ПАРАМЕТРАМ И ДОПУСТИМОСТИ РАЗМЕЩЕНИЯ ОБЪЕКТА</w:t>
      </w:r>
    </w:p>
    <w:p w:rsidR="00F21170" w:rsidRDefault="00F21170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F21170" w:rsidRDefault="00F21170">
      <w:pPr>
        <w:pStyle w:val="ConsPlusTitle"/>
        <w:jc w:val="center"/>
      </w:pPr>
      <w:r>
        <w:t>НА ЗЕМЕЛЬНОМ УЧАСТКЕ"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1"/>
      </w:pPr>
      <w:r>
        <w:t>I. Общие положения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"Получение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(далее соответственно - Регламент, Услуга) регулирует отношения, возникающие в связи с предоставлением Услуги органами местного самоуправления городских и муниципальных округов Московской области (далее - Администрация).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 Перечень принятых сокращений: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1.2.1. ВИС (ведомственная информационная система) - Государственная информационная система управления градостроительной деятельностью Московской области.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1.2.2. ГИСОГД - государственная информационная система обеспечения градостроительной деятельности Московской области.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1.2.3. 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Интернет (далее - сеть Интернет) по адресу: </w:t>
      </w:r>
      <w:hyperlink r:id="rId11">
        <w:r>
          <w:rPr>
            <w:color w:val="0000FF"/>
          </w:rPr>
          <w:t>www.gosuslugi.ru</w:t>
        </w:r>
      </w:hyperlink>
      <w:r>
        <w:t>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1.2.4.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1.2.5. МФЦ - многофункциональный центр предоставления государственных и муниципальных услуг в Московской области.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1.2.6.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1.2.7. 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Интернет по адресу: </w:t>
      </w:r>
      <w:hyperlink r:id="rId12">
        <w:r>
          <w:rPr>
            <w:color w:val="0000FF"/>
          </w:rPr>
          <w:t>www.uslugi.mosreg.ru</w:t>
        </w:r>
      </w:hyperlink>
      <w:r>
        <w:t>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1.2.8.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1.2.9.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1" w:name="P62"/>
      <w:bookmarkEnd w:id="1"/>
      <w:r>
        <w:t>2. Круг заявителей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2.1. Услуга предоставляется физическим лицам - гражданам Российской Федерации, иностранным гражданам, лицам без гражданства, индивидуальным предпринимателям, юридическим лицам либо их уполномоченным представителям, обратившимся в Администрацию с запросом (далее - заявитель).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1"/>
      </w:pPr>
      <w:r>
        <w:t>II. Стандарт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3. Наименование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3.1. Услуга "Получение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4. Наименование органа местного самоуправления</w:t>
      </w:r>
    </w:p>
    <w:p w:rsidR="00F21170" w:rsidRDefault="00F21170">
      <w:pPr>
        <w:pStyle w:val="ConsPlusTitle"/>
        <w:jc w:val="center"/>
      </w:pPr>
      <w:r>
        <w:t>муниципального образования Московской области,</w:t>
      </w:r>
    </w:p>
    <w:p w:rsidR="00F21170" w:rsidRDefault="00F21170">
      <w:pPr>
        <w:pStyle w:val="ConsPlusTitle"/>
        <w:jc w:val="center"/>
      </w:pPr>
      <w:r>
        <w:t>предоставляющего Услугу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4.1. Органом, ответственным за предоставление Услуги, является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4.2. Непосредственное предоставление Услуги осуществляют структурные подразделения Администрации.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5. Результат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5.1. Результатом предоставления Услуги является: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5.1.1. Решение о предоставлении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5.1.1.1. В случае, если целью обращения заявителя является получение уведомления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решение о предоставлении Услуги оформляется в виде: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документа "Уведомление о соответствии указанных в </w:t>
      </w:r>
      <w:hyperlink w:anchor="P596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участке", который оформляется в соответствии с приложением 1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уведомлению прикладывается информационное письмо, которое оформляется в соответствии с </w:t>
      </w:r>
      <w:hyperlink w:anchor="P670">
        <w:r>
          <w:rPr>
            <w:color w:val="0000FF"/>
          </w:rPr>
          <w:t>приложением 2</w:t>
        </w:r>
      </w:hyperlink>
      <w:r>
        <w:t xml:space="preserve"> к Регламенту и содержит информацию о необходимости перед началом строительных работ провести мероприятия по согласованию строительства с ответственным органом исполнительной власти или уполномоченной организацией, в компетенцию которой входят такие согласования, в случае, если земельный участок расположен: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в зоне приаэродромной территории аэродромов: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1.1) с организацией, осуществляющей эксплуатацию аэродрома экспериментальной авиации, - для аэродрома экспериментальной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в зоне государственного лесного фонда (получение решения об исключении земельного участка из государственного лесного реестра);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3) водоохранной (рыбоохранной) зоне: согласования строительства в водоохраной зоне, прибрежной полосе с Федеральным агентством по рыболовству, а также в случае необходимости;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4) получения заключения о наличии объектов культурного наследия на земельном участке, подлежащего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предусмотренного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5.1.1.2. В случае если целью обращения заявителя является получение уведомления 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решение о предоставлении Услуги оформляется в виде: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документа "Уведомление о соответствии указанных в </w:t>
      </w:r>
      <w:hyperlink w:anchor="P596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</w:t>
      </w:r>
      <w:r>
        <w:lastRenderedPageBreak/>
        <w:t>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участке", который оформляется в соответствии с приложением 1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уведомлению прикладывается информационное письмо, которое оформляется в соответствии с </w:t>
      </w:r>
      <w:hyperlink w:anchor="P670">
        <w:r>
          <w:rPr>
            <w:color w:val="0000FF"/>
          </w:rPr>
          <w:t>приложением 2</w:t>
        </w:r>
      </w:hyperlink>
      <w:r>
        <w:t xml:space="preserve"> к Регламенту и содержит информацию о необходимости перед началом строительных работ провести мероприятия по согласованию строительства с ответственным органом исполнительной власти или уполномоченной организацией, в компетенцию которой входят такие согласования, в случае, если земельный участок расположен: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в зоне приаэродромной территории аэродромов: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1.1) с организацией, осуществляющей эксплуатацию аэродрома экспериментальной авиации, - для аэродрома экспериментальной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1.3)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в зоне государственного лесного фонда (получение решения об исключении земельного участка из государственного лесного реестра);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3) водоохранной (рыбоохранной) зоне: согласования строительства в водоохраной зоне, прибрежной полосе с Федеральным агентством по рыболовству, а также в случае необходимости;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4) получения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предусмотренного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5.1.2. </w:t>
      </w:r>
      <w:hyperlink w:anchor="P727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5.2.1. 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5.2.2. 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ЕИС ОУ на бумажном носителе экземпляр </w:t>
      </w:r>
      <w:r>
        <w:lastRenderedPageBreak/>
        <w:t>электронного документа, который заверяется подписью уполномоченного работника МФЦ и печатью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5.2.3. В Администрации на бумажном носителе.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6. Срок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7. Правовые основания для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7.1. </w:t>
      </w:r>
      <w:hyperlink w:anchor="P852">
        <w:r>
          <w:rPr>
            <w:color w:val="0000FF"/>
          </w:rPr>
          <w:t>Перечень</w:t>
        </w:r>
      </w:hyperlink>
      <w:r>
        <w:t xml:space="preserve">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их должностных лиц, работников размещены на официальном сайте Администрации,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4 к Регламенту.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8. Исчерпывающий перечень документов, необходимых</w:t>
      </w:r>
    </w:p>
    <w:p w:rsidR="00F21170" w:rsidRDefault="00F21170">
      <w:pPr>
        <w:pStyle w:val="ConsPlusTitle"/>
        <w:jc w:val="center"/>
      </w:pPr>
      <w:r>
        <w:t>для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9. Исчерпывающий перечень оснований для отказа в приеме</w:t>
      </w:r>
    </w:p>
    <w:p w:rsidR="00F21170" w:rsidRDefault="00F21170">
      <w:pPr>
        <w:pStyle w:val="ConsPlusTitle"/>
        <w:jc w:val="center"/>
      </w:pPr>
      <w:r>
        <w:t>документов, необходимых для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9.2. </w:t>
      </w:r>
      <w:hyperlink w:anchor="P917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оформляется в соответствии с приложением 5 к Регламенту и предоставляется (направляется) заявителю в порядке, установленном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10. Исчерпывающий перечень оснований для приостановления</w:t>
      </w:r>
    </w:p>
    <w:p w:rsidR="00F21170" w:rsidRDefault="00F21170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lastRenderedPageBreak/>
        <w:t>10.1. Основания для приостановления предоставления Услуги отсутствуют.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</w:t>
      </w:r>
      <w:hyperlink w:anchor="P19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10.4. 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11. Размер платы, взимаемой с заявителя при предоставлении</w:t>
      </w:r>
    </w:p>
    <w:p w:rsidR="00F21170" w:rsidRDefault="00F21170">
      <w:pPr>
        <w:pStyle w:val="ConsPlusTitle"/>
        <w:jc w:val="center"/>
      </w:pPr>
      <w:r>
        <w:t>Услуги, и способы ее взимания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11.1. Услуга предоставляется бесплатно.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12. Максимальный срок ожидания в очереди при подаче</w:t>
      </w:r>
    </w:p>
    <w:p w:rsidR="00F21170" w:rsidRDefault="00F21170">
      <w:pPr>
        <w:pStyle w:val="ConsPlusTitle"/>
        <w:jc w:val="center"/>
      </w:pPr>
      <w:r>
        <w:t>заявителем запроса и при получении результата</w:t>
      </w:r>
    </w:p>
    <w:p w:rsidR="00F21170" w:rsidRDefault="00F21170">
      <w:pPr>
        <w:pStyle w:val="ConsPlusTitle"/>
        <w:jc w:val="center"/>
      </w:pPr>
      <w:r>
        <w:t>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2" w:name="P149"/>
      <w:bookmarkEnd w:id="2"/>
      <w:r>
        <w:t>13. Срок регистрации запроса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13.1. Срок регистрации запроса в Администрации в случае, если он подан: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13.1.1. В электронной форме посредством РПГУ до 16.00 рабочего дня - в день его подачи, после 16.00 рабочего дня либо в нерабочий день - на следующий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13.1.2. Лично в Администрацию - в день обращения.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14. Требования к помещениям, в которых</w:t>
      </w:r>
    </w:p>
    <w:p w:rsidR="00F21170" w:rsidRDefault="00F21170">
      <w:pPr>
        <w:pStyle w:val="ConsPlusTitle"/>
        <w:jc w:val="center"/>
      </w:pPr>
      <w:r>
        <w:t>предоставляются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(далее - постановление Правительства Российской Федерации N 1376), а также требованиям к обеспечению доступности указанных объектов для инвалидов, установленным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7">
        <w:r>
          <w:rPr>
            <w:color w:val="0000FF"/>
          </w:rPr>
          <w:t>Законом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14.2. Требования к помещениям, в которых предоставляются Услуги, размещаются на официальном сайте Администрации, РПГУ.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15. Показатели качества и доступности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15.1.1. Доступность электронных форм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15.1.2. Возможность подачи запроса и документов, необходимых для предоставления Услуги, в электронной форме.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15.1.3. Своевременное предоставление Услуги (отсутствие нарушений сроков предоставления Услуги).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15.1.4. Предоставление Услуги в соответствии с вариантом.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16. Требования к предоставлению Услуги, в том числе</w:t>
      </w:r>
    </w:p>
    <w:p w:rsidR="00F21170" w:rsidRDefault="00F21170">
      <w:pPr>
        <w:pStyle w:val="ConsPlusTitle"/>
        <w:jc w:val="center"/>
      </w:pPr>
      <w:r>
        <w:t>учитывающие особенности предоставления Услуги в МФЦ</w:t>
      </w:r>
    </w:p>
    <w:p w:rsidR="00F21170" w:rsidRDefault="00F21170">
      <w:pPr>
        <w:pStyle w:val="ConsPlusTitle"/>
        <w:jc w:val="center"/>
      </w:pPr>
      <w:r>
        <w:t>и особенности предоставления Услуги в электронной форме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16.1. Услуги, которые являются необходимыми и обязательными для предоставления Услуги, отсутствуют.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16.2. Информационные системы, используемые для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16.2.1. ВИС.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16.2.2.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16.2.3. Модуль МФЦ ЕИС ОУ.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16.2.4. ГИСОГД.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16.3. Особенности предоставления Услуги в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16.3.2. Предоставление Услуги в МФЦ осуществляется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210-ФЗ),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1376,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"Московский областной многофункциональный центр предоставления государственных и муниципальных услуг" в порядке, установленном законодательством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</w:t>
      </w:r>
      <w:r>
        <w:lastRenderedPageBreak/>
        <w:t>МФЦ осуществляются бесплатно.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16.3.4. Перечень МФЦ Московской области размещен на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16.3.5. В МФЦ исключается взаимодействие заявителя с должностными лицами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16.3.6. 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</w:t>
      </w:r>
      <w:hyperlink r:id="rId20">
        <w:r>
          <w:rPr>
            <w:color w:val="0000FF"/>
          </w:rPr>
          <w:t>частью 3 статьи 16</w:t>
        </w:r>
      </w:hyperlink>
      <w:r>
        <w:t xml:space="preserve"> Федерального закона N 210-ФЗ.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16.4. Особенности предоставления Услуги в электронной форме: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"Узнать статус заявления", информирование и консультирование заявителей также осуществляется по бесплатному единому номеру телефона электронной приемной Московской области +7 (800) 550-50-30.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16.4.3. </w:t>
      </w:r>
      <w:hyperlink r:id="rId21">
        <w:r>
          <w:rPr>
            <w:color w:val="0000FF"/>
          </w:rPr>
          <w:t>Требования</w:t>
        </w:r>
      </w:hyperlink>
      <w:r>
        <w:t xml:space="preserve">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1"/>
      </w:pPr>
      <w:bookmarkStart w:id="3" w:name="P192"/>
      <w:bookmarkEnd w:id="3"/>
      <w:r>
        <w:t>III. Состав, последовательность и сроки выполнения</w:t>
      </w:r>
    </w:p>
    <w:p w:rsidR="00F21170" w:rsidRDefault="00F21170">
      <w:pPr>
        <w:pStyle w:val="ConsPlusTitle"/>
        <w:jc w:val="center"/>
      </w:pPr>
      <w:r>
        <w:t>административных процедур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4" w:name="P195"/>
      <w:bookmarkEnd w:id="4"/>
      <w:r>
        <w:t>17. Варианты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17.1. Перечень вариантов: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5" w:name="P198"/>
      <w:bookmarkEnd w:id="5"/>
      <w:r>
        <w:t>17.1.1. Вариант 1.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6" w:name="P201"/>
      <w:bookmarkEnd w:id="6"/>
      <w:r>
        <w:t>17.1.2. Вариант 2.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Категория заявителя - индивидуальные предприниматели: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7" w:name="P204"/>
      <w:bookmarkEnd w:id="7"/>
      <w:r>
        <w:t>17.1.3. Вариант 3.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Категория заявителя - юридические лица: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8" w:name="P207"/>
      <w:bookmarkEnd w:id="8"/>
      <w:r>
        <w:t>17.1.4. Вариант 4.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9" w:name="P210"/>
      <w:bookmarkEnd w:id="9"/>
      <w:r>
        <w:t>17.1.5. Вариант 5.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0" w:name="P213"/>
      <w:bookmarkEnd w:id="10"/>
      <w:r>
        <w:t>17.1.6. Вариант 6.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Получение уведомления 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Категория заявителя - юридические лица: правообладатели земельного участка, включая их уполномоченных представителей.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17.2. Порядок исправления допущенных опечаток и ошибок в выданных в результате предоставления Услуги документах.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лично,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Администрация обеспечивает устранение допущенных опечаток и ошибок в выданных в </w:t>
      </w:r>
      <w:r>
        <w:lastRenderedPageBreak/>
        <w:t>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 лично) лично, почтовым отправлением (в зависимости от способа обращения с заявлением о необходимости исправления опечаток и ошибок) в срок, не превышающий 5 рабочих дней со дня регистрации заявления о необходимости исправления опечаток и ошибок.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лично, почтовым отправлением (в зависимости от способа обращения) в срок, не превышающий 3 рабочих дня со дня регистрации такого заявления.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 лично) при личном обращении в Администрацию, почтовым отправлением в срок, не превышающий 5 рабочих дней со дня обнаружения таких опечаток и ошибок.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17.3. Выдача дубликата документа, выданного по результатам предоставления Услуги, не предусмотрена.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18. Описание административной процедуры</w:t>
      </w:r>
    </w:p>
    <w:p w:rsidR="00F21170" w:rsidRDefault="00F21170">
      <w:pPr>
        <w:pStyle w:val="ConsPlusTitle"/>
        <w:jc w:val="center"/>
      </w:pPr>
      <w:r>
        <w:t>профилирования заявителя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18.1. Вариант определяется путем профилирования заявителя в соответствии с </w:t>
      </w:r>
      <w:hyperlink w:anchor="P983">
        <w:r>
          <w:rPr>
            <w:color w:val="0000FF"/>
          </w:rPr>
          <w:t>приложением 6</w:t>
        </w:r>
      </w:hyperlink>
      <w:r>
        <w:t xml:space="preserve">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18.2. 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11" w:name="P231"/>
      <w:bookmarkEnd w:id="11"/>
      <w:r>
        <w:t>19. Описание вариантов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19.1. Для вариантов 1, 2, 3, указанных в </w:t>
      </w:r>
      <w:hyperlink w:anchor="P198">
        <w:r>
          <w:rPr>
            <w:color w:val="0000FF"/>
          </w:rPr>
          <w:t>подпунктах 17.1.1</w:t>
        </w:r>
      </w:hyperlink>
      <w:r>
        <w:t xml:space="preserve">, </w:t>
      </w:r>
      <w:hyperlink w:anchor="P201">
        <w:r>
          <w:rPr>
            <w:color w:val="0000FF"/>
          </w:rPr>
          <w:t>17.1.2</w:t>
        </w:r>
      </w:hyperlink>
      <w:r>
        <w:t xml:space="preserve">, </w:t>
      </w:r>
      <w:hyperlink w:anchor="P204">
        <w:r>
          <w:rPr>
            <w:color w:val="0000FF"/>
          </w:rPr>
          <w:t>17.1.3 пункта 17.1</w:t>
        </w:r>
      </w:hyperlink>
      <w:r>
        <w:t xml:space="preserve"> Регламента: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19.1.1. Результатом предоставления Услуги является: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19.1.1.1. Решение о предоставлении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в виде документа "Уведомление о соответствии указанных в </w:t>
      </w:r>
      <w:hyperlink w:anchor="P596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участке", который оформляется в соответствии с приложением 1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уведомлению прикладывается информационное письмо, которое оформляется в соответствии с </w:t>
      </w:r>
      <w:hyperlink w:anchor="P670">
        <w:r>
          <w:rPr>
            <w:color w:val="0000FF"/>
          </w:rPr>
          <w:t>приложением 2</w:t>
        </w:r>
      </w:hyperlink>
      <w:r>
        <w:t xml:space="preserve">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19.1.1.2. </w:t>
      </w:r>
      <w:hyperlink w:anchor="P727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19.1.2. Срок предоставления Услуги составляет 5 рабочих дней со дня регистрации запроса в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5 рабочих дней со дня регистрации запроса в Администрации, в том числе в случае, если запрос подан заявителем посредством РПГУ, личного обращения.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19.1.3.1. </w:t>
      </w:r>
      <w:hyperlink w:anchor="P1034">
        <w:r>
          <w:rPr>
            <w:color w:val="0000FF"/>
          </w:rPr>
          <w:t>Запрос</w:t>
        </w:r>
      </w:hyperlink>
      <w:r>
        <w:t xml:space="preserve"> по форме, приведенной в приложении 7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заполняется его интерактивная форма;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19.1.3.2. Документ, подтверждающий полномочия представителя заявителя (в случае обращения представителя заявителя).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Документами, подтверждающими полномочия представителя заявителя, являются: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доверенность;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19.1.3.3.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</w:t>
      </w:r>
      <w:r>
        <w:lastRenderedPageBreak/>
        <w:t>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19.1.3.4. Документ, содержащий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(за исключением случаев, если планируемое строительство будет осуществляться в соответствии с типовым архитектурным решением объекта индивидуального строительства, утвержденным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Федерации", для данного исторического поселения, указываются реквизиты такого типового архитектурного решения объекта индивидуально жилищного строительства).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19.1.3.5. Договор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22.07.2024 N 186-ФЗ "О строительстве жилых домов по договорам строительного подряда с использованием счетов эскроу").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3" w:name="P265"/>
      <w:bookmarkEnd w:id="13"/>
      <w: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19.1.4.1. Выписка из Единого государственного реестра недвижимости о зарегистрированных правах на объекты недвижимости, указанные в запросе.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19.1.4.2. Выписка из Единого государственного реестра индивидуальных предпринимателей (при обращении заявителей - индивидуальных предпринимателей).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19.1.4.3. Выписка из Единого государственного реестра юридических лиц (при обращении заявителей - юридических лиц).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4" w:name="P278"/>
      <w:bookmarkEnd w:id="14"/>
      <w:r>
        <w:t>19.1.5. Исчерпывающий перечень оснований для отказа в приеме документов, необходимых для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19.1.5.1.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19.1.5.2. Заявителем представлен неполный комплект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19.1.5.3.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19.1.5.4.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 соответствующее требованиям, установленным Регламентом).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19.1.5.5. Обращение за предоставлением иной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19.1.5.7.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19.1.5.9.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отдельными графическими материалами, представленными в 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отдельными текстовыми материалами, представленными в 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отдельными графическими и отдельными текстовыми материалами, представленными в </w:t>
      </w:r>
      <w:r>
        <w:lastRenderedPageBreak/>
        <w:t>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сведениями, указанными в запросе, и текстовыми, графическими материалами, представленными в составе одного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19.1.5.10.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19.1.5.11. 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19.1.5.12. Запрос подан или направлен лицом, не являющимся застройщиком в связи с отсутствием у него прав на земельный участок.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19.1.6. Основания для приостановления предоставления Услуги отсутствуют.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5" w:name="P296"/>
      <w:bookmarkEnd w:id="15"/>
      <w:r>
        <w:t>19.1.7. Исчерпывающий перечень оснований для отказа в предоставлении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19.1.7.1. Отзыв запроса по инициативе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19.1.7.2. Несоответствие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индивидуально жилищного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19.1.7.3. Несоответствие категории заявителя кругу лиц, указанных в </w:t>
      </w:r>
      <w:hyperlink w:anchor="P62">
        <w:r>
          <w:rPr>
            <w:color w:val="0000FF"/>
          </w:rPr>
          <w:t>подразделах 2</w:t>
        </w:r>
      </w:hyperlink>
      <w:r>
        <w:t xml:space="preserve">, </w:t>
      </w:r>
      <w:hyperlink w:anchor="P195">
        <w:r>
          <w:rPr>
            <w:color w:val="0000FF"/>
          </w:rPr>
          <w:t>17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19.1.7.4. Недопустимость размещения объекта индивидуального жилищного строительства или садового дома на земельном участке, а именно: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19.1.7.4.1. Несоответствие установленному виду разрешенного использования земельного участка.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19.1.7.4.2. Несоответствие ограничениям, установленным в соответствии с земельным и иным законодательством Российской Федерации и действующими на дату поступления уведомления о планируемом строительстве.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19.1.7.5. Несоответствие документов, указанных в </w:t>
      </w:r>
      <w:hyperlink w:anchor="P231">
        <w:r>
          <w:rPr>
            <w:color w:val="0000FF"/>
          </w:rPr>
          <w:t>подразделе 19</w:t>
        </w:r>
      </w:hyperlink>
      <w:r>
        <w:t xml:space="preserve"> Регламента, по форме или содержанию требованиям законодательства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19.1.7.6. Несоответствие параметров, указанных в уведомлении о планируемом строительстве или изменении параметров планируемого строительства (реконструкции) объекта индивидуального жилищного строительства или садового дома на земельном участке предельным параметрам разрешенного строительства, которые установлены Правилами землепользования и застройки, документацией по планировке территории, или обязательных требованиях к параметрам объектов индивидуально жилищного строительства, которые установлены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19.1.8. Перечень административных процедур (действий)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1) прием запроса и документов и (или) информации, необходимых для предоставления </w:t>
      </w:r>
      <w:r>
        <w:lastRenderedPageBreak/>
        <w:t>Услуги;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межведомственное информационное взаимодействие;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3) принятие решения о предоставлении (об отказе в предоставлении) Услуги;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4) предоставление результата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19.1.9. Состав административных процедур (действий) предоставления Услуги в соответствии с данным вариантом: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19.1.9.1. Прием запроса и документов и (или) информации, необходимых для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Администрация, ВИС.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hyperlink w:anchor="P1034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7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241">
        <w:r>
          <w:rPr>
            <w:color w:val="0000FF"/>
          </w:rPr>
          <w:t>пункте 19.1.3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265">
        <w:r>
          <w:rPr>
            <w:color w:val="0000FF"/>
          </w:rPr>
          <w:t>пункте 19.1.4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Основания для отказа в приеме документов, необходимых для предоставления Услуги, указаны в </w:t>
      </w:r>
      <w:hyperlink w:anchor="P278">
        <w:r>
          <w:rPr>
            <w:color w:val="0000FF"/>
          </w:rPr>
          <w:t>пункте 19.1.5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Запрос регистрируется в сроки, указанные в </w:t>
      </w:r>
      <w:hyperlink w:anchor="P149">
        <w:r>
          <w:rPr>
            <w:color w:val="0000FF"/>
          </w:rPr>
          <w:t>подразделе 13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(представителем заявителя) следующими способами: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- лично в Администрацию.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 подписание запроса).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 лично в 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Должностное лицо, муниципальный служащий, работник Администрации проверяют запрос на предмет наличия оснований для отказа в приеме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лицо, муниципальный служащий, работник Администрации, формирует </w:t>
      </w:r>
      <w:hyperlink w:anchor="P917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по форме согласно приложению 5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(представителю заявителя) в личный кабинет на РПГУ/выдается заявителю (представителю заявителя) при личном обращении за предоставлением Услуги в Администрации не позднее 30 минут с момента получения от него документов.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лицо, муниципальный служащий, работник Администрации регистрирует запрос.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Услуга предусматривает возможность подачи запроса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19.1.9.2. Межведомственное информационное взаимодействие: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Федеральную службу государственной регистрации, кадастра и картографии (Росреестр).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2 (двух) рабочих дней со дня его поступления в Федеральную службу государственной регистрации, кадастра и картографии.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дома, запрос направляется в Главное управление культурного наследия Московской области с целью получения уведомления о соответствии или несоответствии описания внешнего облика объекта индивидуального жилищного строительства или садового дома, срок направления межведомственного информационного запроса - в день регистрации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Федеральную налоговую службу.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2 (двух) рабочих дней со дня его поступления в Федеральную налоговую службу;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2 (два) рабочих дня.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Проверка поступления ответа на межведомственные информационные запросы.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19.1.9.3. Принятие решения о предоставлении (об отказе в предоставлении)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Основания для отказа в предоставлении Услуги указаны в </w:t>
      </w:r>
      <w:hyperlink w:anchor="P296">
        <w:r>
          <w:rPr>
            <w:color w:val="0000FF"/>
          </w:rPr>
          <w:t>пункте 19.1.7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Должностное лицо, муниципальный служащий, работник Администрации на основании собранного комплекта документов, с учетом поступивших ответов на межведомственные информационные запросы, определяет возможность предоставления Услуги и формирует в ВИС проект </w:t>
      </w:r>
      <w:hyperlink w:anchor="P596">
        <w:r>
          <w:rPr>
            <w:color w:val="0000FF"/>
          </w:rPr>
          <w:t>решения</w:t>
        </w:r>
      </w:hyperlink>
      <w:r>
        <w:t xml:space="preserve"> о предоставлении Услуги по форме согласно приложению 1 к Регламенту или об отказе в ее предоставлении по форме согласно приложению 3 к Регламенту;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Решение о предоставлении (об отказе в предоставлении) Услуги принимается в срок 1 (один) рабочий день с даты получения Администрацией всех сведений, необходимых для принятия соответствующего решения.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19.1.9.4. Предоставление результата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Администрация, ВИС, модуль МФЦ ЕИС ОУ.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lastRenderedPageBreak/>
        <w:t>Администрации, в личный кабинет на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Результат предоставления Услуги направляется заявителю в день его подписания.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 Для вариантов 4, 5, 6, указанных в </w:t>
      </w:r>
      <w:hyperlink w:anchor="P207">
        <w:r>
          <w:rPr>
            <w:color w:val="0000FF"/>
          </w:rPr>
          <w:t>подпунктах 17.1.4</w:t>
        </w:r>
      </w:hyperlink>
      <w:r>
        <w:t xml:space="preserve">, </w:t>
      </w:r>
      <w:hyperlink w:anchor="P210">
        <w:r>
          <w:rPr>
            <w:color w:val="0000FF"/>
          </w:rPr>
          <w:t>17.1.5</w:t>
        </w:r>
      </w:hyperlink>
      <w:r>
        <w:t xml:space="preserve">, </w:t>
      </w:r>
      <w:hyperlink w:anchor="P213">
        <w:r>
          <w:rPr>
            <w:color w:val="0000FF"/>
          </w:rPr>
          <w:t>17.1.6 пункта 17.1</w:t>
        </w:r>
      </w:hyperlink>
      <w:r>
        <w:t xml:space="preserve"> Регламента: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19.2.1. Результатом предоставления Услуги является: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19.2.1.1. Решение о предоставлении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в виде документа "Уведомление о соответствии указанных в </w:t>
      </w:r>
      <w:hyperlink w:anchor="P596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участке", который оформляется в соответствии с </w:t>
      </w:r>
      <w:r>
        <w:lastRenderedPageBreak/>
        <w:t>приложением 1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уведомлению прикладывается информационное письмо, которое оформляется в соответствии с </w:t>
      </w:r>
      <w:hyperlink w:anchor="P670">
        <w:r>
          <w:rPr>
            <w:color w:val="0000FF"/>
          </w:rPr>
          <w:t>приложением 2</w:t>
        </w:r>
      </w:hyperlink>
      <w:r>
        <w:t xml:space="preserve">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19.2.1.2. </w:t>
      </w:r>
      <w:hyperlink w:anchor="P727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19.2.2. Срок предоставления Услуги составляет 5 рабочих дней со дня регистрации запроса в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5 рабочих дней со дня регистрации запроса в Администрации, в том числе в случае, если запрос подан заявителем посредством РПГУ, личного обращения.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6" w:name="P378"/>
      <w:bookmarkEnd w:id="16"/>
      <w:r>
        <w:t>19.2.3.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19.2.3.1. </w:t>
      </w:r>
      <w:hyperlink w:anchor="P1272">
        <w:r>
          <w:rPr>
            <w:color w:val="0000FF"/>
          </w:rPr>
          <w:t>Запрос</w:t>
        </w:r>
      </w:hyperlink>
      <w:r>
        <w:t xml:space="preserve"> по форме, приведенной в приложении 8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заполняется его интерактивная форма;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19.2.3.2. Документ, подтверждающий полномочия представителя заявителя (в случае обращения представителя заявителя).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Документами, подтверждающими полномочия представителя заявителя, являются: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доверенность;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19.2.3.3.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19.2.3.4. Документ, содержащий описание внешнего облика объекта индивидуального жилищного строительства или садового дома,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(за исключением случаев, если планируемое строительство будет осуществляться в соответствии с типовым архитектурным решением объекта индивидуального строительства, утвержденным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Федерации", для данного исторического поселения, указываются реквизиты такого типового архитектурного решения объекта индивидуально жилищного строительства).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19.2.3.5. Договор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22.07.2024 N 186-ФЗ "О строительстве жилых домов по договорам строительного подряда с использованием счетов эскроу").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7" w:name="P402"/>
      <w:bookmarkEnd w:id="17"/>
      <w:r>
        <w:t>19.2.4.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19.2.4.1. Выписка из Единого государственного реестра недвижимости о зарегистрированных правах на объекты недвижимости, указанные в запросе.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19.2.4.2. Выписка из Единого государственного реестра индивидуальных предпринимателей (при обращении заявителей - индивидуальных предпринимателей).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19.2.4.3. Выписка из Единого государственного реестра юридических лиц (при обращении заявителей - юридических лиц).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8" w:name="P415"/>
      <w:bookmarkEnd w:id="18"/>
      <w:r>
        <w:t>19.2.5. Исчерпывающий перечень оснований для отказа в приеме документов, необходимых для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19.2.5.1.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19.2.5.2. Заявителем представлен неполный комплект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19.2.5.3.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19.2.5.4.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 соответствующее требованиям, установленным Регламентом).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19.2.5.5. Обращение за предоставлением иной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19.2.5.7.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19.2.5.9. Наличие противоречий между сведениями, указанными в запросе, и сведениями, </w:t>
      </w:r>
      <w:r>
        <w:lastRenderedPageBreak/>
        <w:t>указанными в приложенных к нему документах, в том числе: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отдельными графическими материалами, представленными в 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отдельными текстовыми материалами, представленными в 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19.2.5.10.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19.2.5.11. 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19.2.5.12. Запрос подан или направлен лицом, не являющимся застройщиком в связи с отсутствием у него прав на земельный участок.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19.2.6. Основания для приостановления предоставления Услуги отсутствуют.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19" w:name="P433"/>
      <w:bookmarkEnd w:id="19"/>
      <w:r>
        <w:t>19.2.7. Исчерпывающий перечень оснований для отказа в предоставлении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19.2.7.1. Отзыв запроса по инициативе заявителя.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19.2.7.2. Несоответствие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индивидуально жилищного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19.2.7.3. Несоответствие категории заявителя кругу лиц, указанных в </w:t>
      </w:r>
      <w:hyperlink w:anchor="P62">
        <w:r>
          <w:rPr>
            <w:color w:val="0000FF"/>
          </w:rPr>
          <w:t>подразделах 2</w:t>
        </w:r>
      </w:hyperlink>
      <w:r>
        <w:t xml:space="preserve">, </w:t>
      </w:r>
      <w:hyperlink w:anchor="P195">
        <w:r>
          <w:rPr>
            <w:color w:val="0000FF"/>
          </w:rPr>
          <w:t>17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19.2.7.4. Недопустимость размещения объекта индивидуального жилищного строительства или садового дома на земельном участке, а именно: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19.2.7.4.1. Несоответствие установленному виду разрешенного использования земельного участка.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19.2.7.4.2. Несоответствие ограничениям, установленным в соответствии с земельным и иным законодательством Российской Федерации и действующим на дату поступления уведомления о планируемом строительстве.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19.2.7.5. Несоответствие документов, указанных в </w:t>
      </w:r>
      <w:hyperlink w:anchor="P231">
        <w:r>
          <w:rPr>
            <w:color w:val="0000FF"/>
          </w:rPr>
          <w:t>подразделе 19</w:t>
        </w:r>
      </w:hyperlink>
      <w:r>
        <w:t xml:space="preserve"> Регламента, по форме или содержанию требованиям законодательства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19.2.7.6. Несоответствие параметров, указанных в уведомлении о планируемом строительстве или изменении параметров планируемого строительства (реконструкции) объекта индивидуального жилищного строительства или садового дома на земельном участке предельным параметрам разрешенного строительства, которые установлены Правилами землепользования и </w:t>
      </w:r>
      <w:r>
        <w:lastRenderedPageBreak/>
        <w:t xml:space="preserve">застройки, документацией по планировке территории, или обязательных требованиях к параметрам объектов индивидуально жилищного строительства, которые установлены Градостроительным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19.2.8. Перечень административных процедур (действий)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прием запроса и документов и (или) информации, необходимых для предоставления Услуги;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межведомственное информационное взаимодействие;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3) принятие решения о предоставлении (об отказе в предоставлении) Услуги;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4) предоставление результата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19.2.9. Состав административных процедур (действий) предоставления Услуги в соответствии с данным вариантом: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19.2.9.1. Прием запроса и документов и (или) информации, необходимых для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Администрация, ВИС.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hyperlink w:anchor="P1272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8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378">
        <w:r>
          <w:rPr>
            <w:color w:val="0000FF"/>
          </w:rPr>
          <w:t>пункте 19.2.3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402">
        <w:r>
          <w:rPr>
            <w:color w:val="0000FF"/>
          </w:rPr>
          <w:t>пункте 19.2.4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Основания для отказа в приеме документов, необходимых для предоставления Услуги, указаны в </w:t>
      </w:r>
      <w:hyperlink w:anchor="P415">
        <w:r>
          <w:rPr>
            <w:color w:val="0000FF"/>
          </w:rPr>
          <w:t>пункте 19.2.5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Запрос регистрируется в сроки, указанные в </w:t>
      </w:r>
      <w:hyperlink w:anchor="P149">
        <w:r>
          <w:rPr>
            <w:color w:val="0000FF"/>
          </w:rPr>
          <w:t>подразделе 13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(представителем заявителя) следующими способами: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- лично в Администрацию.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 подписание запроса).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При подаче запроса лично в Администрацию лично должностное лицо, муниципальный служащий, работник Администрации устанавливает соответствие личности заявителя </w:t>
      </w:r>
      <w:r>
        <w:lastRenderedPageBreak/>
        <w:t>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проверяют запрос на предмет наличия оснований для отказа в приеме документов, необходимых для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лицо, муниципальный служащий, работник Администрации, формирует </w:t>
      </w:r>
      <w:hyperlink w:anchor="P917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по форме согласно приложению 5 к Регламенту.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(представителю заявителя) в личный кабинет на РПГУ/выдается заявителю (представителя заявителя) при личном обращении за предоставлением Услуги в Администрации не позднее 30 минут с момента получения от него документов.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лицо, муниципальный служащий, работник Администрации регистрирует запрос.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Услуга предусматривает возможность подачи запроса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19.2.9.2. Межведомственное информационное взаимодействие: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Федеральную службу государственной регистрации, кадастра и картографии (Росреестр).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2 (двух) рабочих дней со дня его поступления в Федеральную службу государственной регистрации, кадастра и картографии.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объектов индивидуального жилищного строительства или садового дома, запрос направляется в Главное управление культурного наследия Московской области с целью получения уведомления о соответствии или несоответствии описания внешнего облика объекта индивидуального жилищного строительства или садового дома, срок направления межведомственного информационного запроса - в день регистрации запроса;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>Федеральную налоговую службу.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2 (двух) рабочих дней со дня его поступления в Федеральную налоговую службу;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2 (два) рабочих дня.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Проверка поступления ответа на межведомственные информационные запросы.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19.2.9.3. Принятие решения о предоставлении (об отказе в предоставлении)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Основания для отказа в предоставлении Услуги указаны в </w:t>
      </w:r>
      <w:hyperlink w:anchor="P433">
        <w:r>
          <w:rPr>
            <w:color w:val="0000FF"/>
          </w:rPr>
          <w:t>пункте 19.2.7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Должностное лицо, муниципальный служащий, работник Администрации на основании собранного комплекта документов, с учетом поступивших ответов на межведомственные информационные запросы, определяет возможность предоставления Услуги и формирует в ВИС проект </w:t>
      </w:r>
      <w:hyperlink w:anchor="P596">
        <w:r>
          <w:rPr>
            <w:color w:val="0000FF"/>
          </w:rPr>
          <w:t>решения</w:t>
        </w:r>
      </w:hyperlink>
      <w:r>
        <w:t xml:space="preserve"> о предоставлении Услуги по форме согласно приложению 1 к Регламенту или об отказе в ее предоставлении по форме согласно приложению 3 к Регламенту;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Решение о предоставлении (об отказе в предоставлении) Услуги принимается в срок 1 (один) рабочий день с даты получения Администрацией всех сведений, необходимых для принятия соответствующего решения.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19.2.9.4. Предоставление результата предоставления Услуги: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Местом выполнения административного действия (процедуры) является РПГУ, </w:t>
      </w:r>
      <w:r>
        <w:lastRenderedPageBreak/>
        <w:t>Администрация, ВИС, модуль МФЦ ЕИС ОУ.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лиц);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ВИС, Администрация.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почте, указанной в запросе, о готовности к выдаче результата в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1"/>
      </w:pPr>
      <w:r>
        <w:t>IV. Формы контроля за исполнением Регламента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20" w:name="P510"/>
      <w:bookmarkEnd w:id="20"/>
      <w:r>
        <w:t>20. Порядок осуществления текущего контроля за соблюдением</w:t>
      </w:r>
    </w:p>
    <w:p w:rsidR="00F21170" w:rsidRDefault="00F21170">
      <w:pPr>
        <w:pStyle w:val="ConsPlusTitle"/>
        <w:jc w:val="center"/>
      </w:pPr>
      <w:r>
        <w:t>и исполнением ответственными должностными лицами</w:t>
      </w:r>
    </w:p>
    <w:p w:rsidR="00F21170" w:rsidRDefault="00F21170">
      <w:pPr>
        <w:pStyle w:val="ConsPlusTitle"/>
        <w:jc w:val="center"/>
      </w:pPr>
      <w:r>
        <w:t>Администрации положений Регламента и иных нормативных</w:t>
      </w:r>
    </w:p>
    <w:p w:rsidR="00F21170" w:rsidRDefault="00F21170">
      <w:pPr>
        <w:pStyle w:val="ConsPlusTitle"/>
        <w:jc w:val="center"/>
      </w:pPr>
      <w:r>
        <w:lastRenderedPageBreak/>
        <w:t>правовых актов Российской Федерации, нормативных правовых</w:t>
      </w:r>
    </w:p>
    <w:p w:rsidR="00F21170" w:rsidRDefault="00F21170">
      <w:pPr>
        <w:pStyle w:val="ConsPlusTitle"/>
        <w:jc w:val="center"/>
      </w:pPr>
      <w:r>
        <w:t>актов Московской области, устанавливающих требования</w:t>
      </w:r>
    </w:p>
    <w:p w:rsidR="00F21170" w:rsidRDefault="00F21170">
      <w:pPr>
        <w:pStyle w:val="ConsPlusTitle"/>
        <w:jc w:val="center"/>
      </w:pPr>
      <w:r>
        <w:t>к предоставлению Услуги, а также принятием ими решений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20.2. Требованиями к порядку и формам текущего контроля за предоставлением Услуги являются: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20.2.1. Независимость.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20.2.2. Тщательность.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21. Порядок и периодичность осуществления плановых</w:t>
      </w:r>
    </w:p>
    <w:p w:rsidR="00F21170" w:rsidRDefault="00F2117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21170" w:rsidRDefault="00F21170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F21170" w:rsidRDefault="00F21170">
      <w:pPr>
        <w:pStyle w:val="ConsPlusTitle"/>
        <w:jc w:val="center"/>
      </w:pPr>
      <w:r>
        <w:t>и качеством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bookmarkStart w:id="21" w:name="P533"/>
      <w:bookmarkEnd w:id="21"/>
      <w:r>
        <w:t>22. Ответственность должностных лиц Администрации за решения</w:t>
      </w:r>
    </w:p>
    <w:p w:rsidR="00F21170" w:rsidRDefault="00F21170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F21170" w:rsidRDefault="00F21170">
      <w:pPr>
        <w:pStyle w:val="ConsPlusTitle"/>
        <w:jc w:val="center"/>
      </w:pPr>
      <w:r>
        <w:t>ими в ходе предоставления Услуги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22.2. По результатам проведенных мониторинга и проверок, в случае выявления </w:t>
      </w:r>
      <w:r>
        <w:lastRenderedPageBreak/>
        <w:t>неправомерных решений, действий (бездействия) должностных лиц Администрации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23. Положения, характеризующие требования к порядку и формам</w:t>
      </w:r>
    </w:p>
    <w:p w:rsidR="00F21170" w:rsidRDefault="00F21170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F21170" w:rsidRDefault="00F21170">
      <w:pPr>
        <w:pStyle w:val="ConsPlusTitle"/>
        <w:jc w:val="center"/>
      </w:pPr>
      <w:r>
        <w:t>граждан, их объединений и организаций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23.1. Контроль за предоставлением Услуги осуществляется в порядке и формах, предусмотренных </w:t>
      </w:r>
      <w:hyperlink w:anchor="P510">
        <w:r>
          <w:rPr>
            <w:color w:val="0000FF"/>
          </w:rPr>
          <w:t>подразделами 20</w:t>
        </w:r>
      </w:hyperlink>
      <w:r>
        <w:t xml:space="preserve"> - </w:t>
      </w:r>
      <w:hyperlink w:anchor="P533">
        <w:r>
          <w:rPr>
            <w:color w:val="0000FF"/>
          </w:rPr>
          <w:t>22</w:t>
        </w:r>
      </w:hyperlink>
      <w:r>
        <w:t xml:space="preserve"> Регламента.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23.2. Контроль за порядком предоставления Услуги осуществляется в порядке, установленном </w:t>
      </w:r>
      <w:hyperlink r:id="rId28">
        <w:r>
          <w:rPr>
            <w:color w:val="0000FF"/>
          </w:rPr>
          <w:t>распоряжением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F21170" w:rsidRDefault="00F21170">
      <w:pPr>
        <w:pStyle w:val="ConsPlusTitle"/>
        <w:jc w:val="center"/>
      </w:pPr>
      <w:r>
        <w:t>и действий (бездействия) Администрации, МФЦ, а также</w:t>
      </w:r>
    </w:p>
    <w:p w:rsidR="00F21170" w:rsidRDefault="00F21170">
      <w:pPr>
        <w:pStyle w:val="ConsPlusTitle"/>
        <w:jc w:val="center"/>
      </w:pPr>
      <w:r>
        <w:t>их должностных лиц, работников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24. Способы информирования заявителей о порядке досудебного</w:t>
      </w:r>
    </w:p>
    <w:p w:rsidR="00F21170" w:rsidRDefault="00F21170">
      <w:pPr>
        <w:pStyle w:val="ConsPlusTitle"/>
        <w:jc w:val="center"/>
      </w:pPr>
      <w:r>
        <w:t>(внесудебного) обжалования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25. Формы и способы подачи заявителями жалобы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25.1. Досудебное (внесудебное) обжалование решений и действий (бездействия) Администрации, МФЦ, их должностных лиц, работников осуществляется с соблюдением требований, установленных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N 210-ФЗ, в порядке, установленном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25.2. 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25.4. В электронной форме жалоба может быть подана заявителем посредством: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25.4.1. Официального сайта Правительства Московской области в сети Интернет.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25.4.2. Официального сайта Администрации, МФЦ, учредителя МФЦ в сети Интернет.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25.4.3. ЕПГУ, РПГУ, за исключением жалоб на решения и действия (бездействие) МФЦ и их работников.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25.5. Жалоба, поступившая в Администрацию, МФЦ, учредителю МФЦ,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Администрацией, МФЦ, учредителем МФЦ.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обжалования отказа Администрации, должностного лица, МФЦ,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F21170" w:rsidRDefault="00F21170">
      <w:pPr>
        <w:pStyle w:val="ConsPlusNormal"/>
        <w:spacing w:before="220"/>
        <w:ind w:firstLine="540"/>
        <w:jc w:val="both"/>
      </w:pPr>
      <w:bookmarkStart w:id="22" w:name="P571"/>
      <w:bookmarkEnd w:id="22"/>
      <w:r>
        <w:t>25.6. По результатам рассмотрения жалобы принимается одно из следующих решений: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25.6.2. В удовлетворении жалобы отказывается.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lastRenderedPageBreak/>
        <w:t xml:space="preserve">25.8. Не позднее дня, следующего за днем принятия решения, указанного в </w:t>
      </w:r>
      <w:hyperlink w:anchor="P571">
        <w:r>
          <w:rPr>
            <w:color w:val="0000FF"/>
          </w:rPr>
          <w:t>пункте 25.6</w:t>
        </w:r>
      </w:hyperlink>
      <w:r>
        <w:t xml:space="preserve">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1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bookmarkStart w:id="23" w:name="P596"/>
      <w:bookmarkEnd w:id="23"/>
      <w:r>
        <w:t xml:space="preserve">                                   Форма</w:t>
      </w:r>
    </w:p>
    <w:p w:rsidR="00F21170" w:rsidRDefault="00F21170">
      <w:pPr>
        <w:pStyle w:val="ConsPlusNonformat"/>
        <w:jc w:val="both"/>
      </w:pPr>
      <w:r>
        <w:t xml:space="preserve">         решения о предоставлении государственной услуги "Получение</w:t>
      </w:r>
    </w:p>
    <w:p w:rsidR="00F21170" w:rsidRDefault="00F21170">
      <w:pPr>
        <w:pStyle w:val="ConsPlusNonformat"/>
        <w:jc w:val="both"/>
      </w:pPr>
      <w:r>
        <w:t xml:space="preserve">             застройщиком уведомления о соответствии указанных</w:t>
      </w:r>
    </w:p>
    <w:p w:rsidR="00F21170" w:rsidRDefault="00F21170">
      <w:pPr>
        <w:pStyle w:val="ConsPlusNonformat"/>
        <w:jc w:val="both"/>
      </w:pPr>
      <w:r>
        <w:t xml:space="preserve">        в уведомлении о планируемом строительстве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                  на земельном участке"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(наименование уполномоченного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             Кому: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Почтовый адрес: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Адрес электронной почты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(при наличии):</w:t>
      </w:r>
    </w:p>
    <w:p w:rsidR="00F21170" w:rsidRDefault="00F21170">
      <w:pPr>
        <w:pStyle w:val="ConsPlusNonformat"/>
        <w:jc w:val="both"/>
      </w:pPr>
      <w:r>
        <w:lastRenderedPageBreak/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Уведомление</w:t>
      </w:r>
    </w:p>
    <w:p w:rsidR="00F21170" w:rsidRDefault="00F21170">
      <w:pPr>
        <w:pStyle w:val="ConsPlusNonformat"/>
        <w:jc w:val="both"/>
      </w:pPr>
      <w:r>
        <w:t xml:space="preserve">            о соответствии указанных в уведомлении о планируемых</w:t>
      </w:r>
    </w:p>
    <w:p w:rsidR="00F21170" w:rsidRDefault="00F21170">
      <w:pPr>
        <w:pStyle w:val="ConsPlusNonformat"/>
        <w:jc w:val="both"/>
      </w:pPr>
      <w:r>
        <w:t xml:space="preserve">          строительстве или реконструкции объекта индивидуального</w:t>
      </w:r>
    </w:p>
    <w:p w:rsidR="00F21170" w:rsidRDefault="00F21170">
      <w:pPr>
        <w:pStyle w:val="ConsPlusNonformat"/>
        <w:jc w:val="both"/>
      </w:pPr>
      <w:r>
        <w:t xml:space="preserve">        жилищного строительства или садового дома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                 на земельном участке &lt;1&gt;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"__" __________ 20__ г.                                        N __________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По результатам рассмотрения уведомления о планируемых строительстве или</w:t>
      </w:r>
    </w:p>
    <w:p w:rsidR="00F21170" w:rsidRDefault="00F21170">
      <w:pPr>
        <w:pStyle w:val="ConsPlusNonformat"/>
        <w:jc w:val="both"/>
      </w:pPr>
      <w:r>
        <w:t>реконструкции  объекта индивидуального жилищного строительства или садового</w:t>
      </w:r>
    </w:p>
    <w:p w:rsidR="00F21170" w:rsidRDefault="00F21170">
      <w:pPr>
        <w:pStyle w:val="ConsPlusNonformat"/>
        <w:jc w:val="both"/>
      </w:pPr>
      <w:r>
        <w:t>дома или уведомления об изменении параметров планируемого строительства или</w:t>
      </w:r>
    </w:p>
    <w:p w:rsidR="00F21170" w:rsidRDefault="00F21170">
      <w:pPr>
        <w:pStyle w:val="ConsPlusNonformat"/>
        <w:jc w:val="both"/>
      </w:pPr>
      <w:r>
        <w:t>реконструкции  объекта индивидуального жилищного строительства или садового</w:t>
      </w:r>
    </w:p>
    <w:p w:rsidR="00F21170" w:rsidRDefault="00F21170">
      <w:pPr>
        <w:pStyle w:val="ConsPlusNonformat"/>
        <w:jc w:val="both"/>
      </w:pPr>
      <w:r>
        <w:t>дома (далее - уведомление)</w:t>
      </w:r>
    </w:p>
    <w:p w:rsidR="00F21170" w:rsidRDefault="00F21170">
      <w:pPr>
        <w:pStyle w:val="ConsPlusNonformat"/>
        <w:jc w:val="both"/>
      </w:pPr>
      <w:r>
        <w:t>направленного</w:t>
      </w:r>
    </w:p>
    <w:p w:rsidR="00F21170" w:rsidRDefault="00F21170">
      <w:pPr>
        <w:pStyle w:val="ConsPlusNonformat"/>
        <w:jc w:val="both"/>
      </w:pPr>
      <w:r>
        <w:t>(дата направления уведомления) ____________________________________________</w:t>
      </w:r>
    </w:p>
    <w:p w:rsidR="00F21170" w:rsidRDefault="00F21170">
      <w:pPr>
        <w:pStyle w:val="ConsPlusNonformat"/>
        <w:jc w:val="both"/>
      </w:pPr>
      <w:r>
        <w:t>зарегистрированного</w:t>
      </w:r>
    </w:p>
    <w:p w:rsidR="00F21170" w:rsidRDefault="00F21170">
      <w:pPr>
        <w:pStyle w:val="ConsPlusNonformat"/>
        <w:jc w:val="both"/>
      </w:pPr>
      <w:r>
        <w:t>(дата и номер регистрации уведомления) ____________________________________</w:t>
      </w:r>
    </w:p>
    <w:p w:rsidR="00F21170" w:rsidRDefault="00F21170">
      <w:pPr>
        <w:pStyle w:val="ConsPlusNonformat"/>
        <w:jc w:val="both"/>
      </w:pPr>
      <w:r>
        <w:t>уведомляем  о  соответствии  указанных  в  уведомлении  параметров  объекта</w:t>
      </w:r>
    </w:p>
    <w:p w:rsidR="00F21170" w:rsidRDefault="00F21170">
      <w:pPr>
        <w:pStyle w:val="ConsPlusNonformat"/>
        <w:jc w:val="both"/>
      </w:pPr>
      <w:r>
        <w:t>индивидуального  жилищного  строительства  или  садового дома установленным</w:t>
      </w:r>
    </w:p>
    <w:p w:rsidR="00F21170" w:rsidRDefault="00F21170">
      <w:pPr>
        <w:pStyle w:val="ConsPlusNonformat"/>
        <w:jc w:val="both"/>
      </w:pPr>
      <w:r>
        <w:t>параметрам  и  допустимости  размещения  объекта  индивидуального жилищного</w:t>
      </w:r>
    </w:p>
    <w:p w:rsidR="00F21170" w:rsidRDefault="00F21170">
      <w:pPr>
        <w:pStyle w:val="ConsPlusNonformat"/>
        <w:jc w:val="both"/>
      </w:pPr>
      <w:r>
        <w:t>строительства или садового дома на земельном участке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(кадастровый номер земельного участка (при наличии), адрес</w:t>
      </w:r>
    </w:p>
    <w:p w:rsidR="00F21170" w:rsidRDefault="00F21170">
      <w:pPr>
        <w:pStyle w:val="ConsPlusNonformat"/>
        <w:jc w:val="both"/>
      </w:pPr>
      <w:r>
        <w:t xml:space="preserve">              или описание местоположения земельного участка)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 _____________ _______________________</w:t>
      </w:r>
    </w:p>
    <w:p w:rsidR="00F21170" w:rsidRDefault="00F21170">
      <w:pPr>
        <w:pStyle w:val="ConsPlusNonformat"/>
        <w:jc w:val="both"/>
      </w:pPr>
      <w:r>
        <w:t xml:space="preserve">   (должность уполномоченного лица      (подпись)    (расшифровка подписи)</w:t>
      </w:r>
    </w:p>
    <w:p w:rsidR="00F21170" w:rsidRDefault="00F21170">
      <w:pPr>
        <w:pStyle w:val="ConsPlusNonformat"/>
        <w:jc w:val="both"/>
      </w:pPr>
      <w:r>
        <w:t>уполномоченного на выдачу разрешений</w:t>
      </w:r>
    </w:p>
    <w:p w:rsidR="00F21170" w:rsidRDefault="00F21170">
      <w:pPr>
        <w:pStyle w:val="ConsPlusNonformat"/>
        <w:jc w:val="both"/>
      </w:pPr>
      <w:r>
        <w:t>на строительство федерального органа</w:t>
      </w:r>
    </w:p>
    <w:p w:rsidR="00F21170" w:rsidRDefault="00F21170">
      <w:pPr>
        <w:pStyle w:val="ConsPlusNonformat"/>
        <w:jc w:val="both"/>
      </w:pPr>
      <w:r>
        <w:t xml:space="preserve">   исполнительной власти, органа</w:t>
      </w:r>
    </w:p>
    <w:p w:rsidR="00F21170" w:rsidRDefault="00F21170">
      <w:pPr>
        <w:pStyle w:val="ConsPlusNonformat"/>
        <w:jc w:val="both"/>
      </w:pPr>
      <w:r>
        <w:t xml:space="preserve">   исполнительной власти субъекта         М.П.</w:t>
      </w:r>
    </w:p>
    <w:p w:rsidR="00F21170" w:rsidRDefault="00F21170">
      <w:pPr>
        <w:pStyle w:val="ConsPlusNonformat"/>
        <w:jc w:val="both"/>
      </w:pPr>
      <w:r>
        <w:t xml:space="preserve">   Российской Федерации, органа</w:t>
      </w:r>
    </w:p>
    <w:p w:rsidR="00F21170" w:rsidRDefault="00F21170">
      <w:pPr>
        <w:pStyle w:val="ConsPlusNonformat"/>
        <w:jc w:val="both"/>
      </w:pPr>
      <w:r>
        <w:t xml:space="preserve">     местного самоуправления)</w:t>
      </w:r>
    </w:p>
    <w:p w:rsidR="00F21170" w:rsidRDefault="00F21170">
      <w:pPr>
        <w:pStyle w:val="ConsPlusNonformat"/>
        <w:jc w:val="both"/>
      </w:pPr>
      <w:r>
        <w:t>--------------------------------</w:t>
      </w:r>
    </w:p>
    <w:p w:rsidR="00F21170" w:rsidRDefault="00F21170">
      <w:pPr>
        <w:pStyle w:val="ConsPlusNonformat"/>
        <w:jc w:val="both"/>
      </w:pPr>
      <w:r>
        <w:t xml:space="preserve">&lt;1&gt;    Форма    утверждена    </w:t>
      </w:r>
      <w:hyperlink r:id="rId31">
        <w:r>
          <w:rPr>
            <w:color w:val="0000FF"/>
          </w:rPr>
          <w:t>приказом</w:t>
        </w:r>
      </w:hyperlink>
      <w:r>
        <w:t xml:space="preserve">    Министерства    строительства   и</w:t>
      </w:r>
    </w:p>
    <w:p w:rsidR="00F21170" w:rsidRDefault="00F21170">
      <w:pPr>
        <w:pStyle w:val="ConsPlusNonformat"/>
        <w:jc w:val="both"/>
      </w:pPr>
      <w:r>
        <w:t>жилищно-коммунального хозяйства Российской Федерации от 19 сентября 2018 г.</w:t>
      </w:r>
    </w:p>
    <w:p w:rsidR="00F21170" w:rsidRDefault="00F21170">
      <w:pPr>
        <w:pStyle w:val="ConsPlusNonformat"/>
        <w:jc w:val="both"/>
      </w:pPr>
      <w:r>
        <w:t>N  591/пр  "Об  утверждении форм уведомлений, необходимых для строительства</w:t>
      </w:r>
    </w:p>
    <w:p w:rsidR="00F21170" w:rsidRDefault="00F21170">
      <w:pPr>
        <w:pStyle w:val="ConsPlusNonformat"/>
        <w:jc w:val="both"/>
      </w:pPr>
      <w:r>
        <w:t>или  реконструкции  объекта  индивидуального  жилищного  строительства  или</w:t>
      </w:r>
    </w:p>
    <w:p w:rsidR="00F21170" w:rsidRDefault="00F21170">
      <w:pPr>
        <w:pStyle w:val="ConsPlusNonformat"/>
        <w:jc w:val="both"/>
      </w:pPr>
      <w:r>
        <w:t>садового дома".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bookmarkStart w:id="24" w:name="P670"/>
      <w:bookmarkEnd w:id="24"/>
      <w:r>
        <w:t>Приложение 2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lastRenderedPageBreak/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(наименование уполномоченного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             Кому: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Почтовый адрес: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Адрес электронной почты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(при наличии):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Дополнительно  уведомляем  Вас  о  том, что в отношении земельного участка,</w:t>
      </w:r>
    </w:p>
    <w:p w:rsidR="00F21170" w:rsidRDefault="00F21170">
      <w:pPr>
        <w:pStyle w:val="ConsPlusNonformat"/>
        <w:jc w:val="both"/>
      </w:pPr>
      <w:r>
        <w:t>указанного в уведомлении N ___________________ от 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(номер уведомления)        (дата уведомления)</w:t>
      </w:r>
    </w:p>
    <w:p w:rsidR="00F21170" w:rsidRDefault="00F21170">
      <w:pPr>
        <w:pStyle w:val="ConsPlusNonformat"/>
        <w:jc w:val="both"/>
      </w:pPr>
      <w:r>
        <w:t>установлены следующие ограничения использования земельного участка: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2117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21170" w:rsidRDefault="00F21170">
            <w:pPr>
              <w:pStyle w:val="ConsPlusNormal"/>
            </w:pPr>
            <w:r>
              <w:t>Указывается наименование ограничения(ий)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21170" w:rsidRDefault="00F21170">
            <w:pPr>
              <w:pStyle w:val="ConsPlusNormal"/>
            </w:pPr>
            <w:r>
              <w:t>Указывается наименование органа осуществляющего(их) согласование строительства</w:t>
            </w: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r>
        <w:t>Перед  началом  строительных  работ  необходимо  получить согласование(я) у</w:t>
      </w:r>
    </w:p>
    <w:p w:rsidR="00F21170" w:rsidRDefault="00F21170">
      <w:pPr>
        <w:pStyle w:val="ConsPlusNonformat"/>
        <w:jc w:val="both"/>
      </w:pPr>
      <w:r>
        <w:t>вышеуказанных органов.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 _____________________ _____________________</w:t>
      </w:r>
    </w:p>
    <w:p w:rsidR="00F21170" w:rsidRDefault="00F21170">
      <w:pPr>
        <w:pStyle w:val="ConsPlusNonformat"/>
        <w:jc w:val="both"/>
      </w:pPr>
      <w:r>
        <w:t>(должность уполномоченного лица (электронная подпись) (расшифровка подписи)</w:t>
      </w:r>
    </w:p>
    <w:p w:rsidR="00F21170" w:rsidRDefault="00F21170">
      <w:pPr>
        <w:pStyle w:val="ConsPlusNonformat"/>
        <w:jc w:val="both"/>
      </w:pPr>
      <w:r>
        <w:t>органа местного самоуправления)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3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bookmarkStart w:id="25" w:name="P727"/>
      <w:bookmarkEnd w:id="25"/>
      <w:r>
        <w:t xml:space="preserve">                                   Форма</w:t>
      </w:r>
    </w:p>
    <w:p w:rsidR="00F21170" w:rsidRDefault="00F21170">
      <w:pPr>
        <w:pStyle w:val="ConsPlusNonformat"/>
        <w:jc w:val="both"/>
      </w:pPr>
      <w:r>
        <w:t xml:space="preserve">         решения об отказе в предоставлении государственной услуги</w:t>
      </w:r>
    </w:p>
    <w:p w:rsidR="00F21170" w:rsidRDefault="00F21170">
      <w:pPr>
        <w:pStyle w:val="ConsPlusNonformat"/>
        <w:jc w:val="both"/>
      </w:pPr>
      <w:r>
        <w:t xml:space="preserve">        "Получение застройщиком уведомления о соответствии указанных</w:t>
      </w:r>
    </w:p>
    <w:p w:rsidR="00F21170" w:rsidRDefault="00F21170">
      <w:pPr>
        <w:pStyle w:val="ConsPlusNonformat"/>
        <w:jc w:val="both"/>
      </w:pPr>
      <w:r>
        <w:t xml:space="preserve">        в уведомлении о планируемом строительстве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                на земельном участке" &lt;1&gt;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lastRenderedPageBreak/>
        <w:t xml:space="preserve">    (наименование уполномоченного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             Кому: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Почтовый адрес: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Адрес электронной почты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(при наличии):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Уведомление</w:t>
      </w:r>
    </w:p>
    <w:p w:rsidR="00F21170" w:rsidRDefault="00F21170">
      <w:pPr>
        <w:pStyle w:val="ConsPlusNonformat"/>
        <w:jc w:val="both"/>
      </w:pPr>
      <w:r>
        <w:t xml:space="preserve">           о несоответствии указанных в уведомлении о планируемых</w:t>
      </w:r>
    </w:p>
    <w:p w:rsidR="00F21170" w:rsidRDefault="00F21170">
      <w:pPr>
        <w:pStyle w:val="ConsPlusNonformat"/>
        <w:jc w:val="both"/>
      </w:pPr>
      <w:r>
        <w:t xml:space="preserve">          строительстве или реконструкции объекта индивидуального</w:t>
      </w:r>
    </w:p>
    <w:p w:rsidR="00F21170" w:rsidRDefault="00F21170">
      <w:pPr>
        <w:pStyle w:val="ConsPlusNonformat"/>
        <w:jc w:val="both"/>
      </w:pPr>
      <w:r>
        <w:t xml:space="preserve">        жилищного строительства или садового дома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(или) недопустимости размещения</w:t>
      </w:r>
    </w:p>
    <w:p w:rsidR="00F21170" w:rsidRDefault="00F21170">
      <w:pPr>
        <w:pStyle w:val="ConsPlusNonformat"/>
        <w:jc w:val="both"/>
      </w:pPr>
      <w:r>
        <w:t xml:space="preserve">        объекта индивидуального жилищного строительства или садового</w:t>
      </w:r>
    </w:p>
    <w:p w:rsidR="00F21170" w:rsidRDefault="00F21170">
      <w:pPr>
        <w:pStyle w:val="ConsPlusNonformat"/>
        <w:jc w:val="both"/>
      </w:pPr>
      <w:r>
        <w:t xml:space="preserve">                         дома на земельном участке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"__" __________ 20__ г.                                        N __________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По  результатам  рассмотрения  уведомления  о планируемых строительстве или</w:t>
      </w:r>
    </w:p>
    <w:p w:rsidR="00F21170" w:rsidRDefault="00F21170">
      <w:pPr>
        <w:pStyle w:val="ConsPlusNonformat"/>
        <w:jc w:val="both"/>
      </w:pPr>
      <w:r>
        <w:t>реконструкции  объекта индивидуального жилищного строительства или садового</w:t>
      </w:r>
    </w:p>
    <w:p w:rsidR="00F21170" w:rsidRDefault="00F21170">
      <w:pPr>
        <w:pStyle w:val="ConsPlusNonformat"/>
        <w:jc w:val="both"/>
      </w:pPr>
      <w:r>
        <w:t>дома или уведомления об изменении параметров планируемого строительства или</w:t>
      </w:r>
    </w:p>
    <w:p w:rsidR="00F21170" w:rsidRDefault="00F21170">
      <w:pPr>
        <w:pStyle w:val="ConsPlusNonformat"/>
        <w:jc w:val="both"/>
      </w:pPr>
      <w:r>
        <w:t>реконструкции  объекта индивидуального жилищного строительства или садового</w:t>
      </w:r>
    </w:p>
    <w:p w:rsidR="00F21170" w:rsidRDefault="00F21170">
      <w:pPr>
        <w:pStyle w:val="ConsPlusNonformat"/>
        <w:jc w:val="both"/>
      </w:pPr>
      <w:r>
        <w:t>дома (далее - уведомление),</w:t>
      </w:r>
    </w:p>
    <w:p w:rsidR="00F21170" w:rsidRDefault="00F21170">
      <w:pPr>
        <w:pStyle w:val="ConsPlusNonformat"/>
        <w:jc w:val="both"/>
      </w:pPr>
      <w:r>
        <w:t>направленного 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(дата направления уведомления)</w:t>
      </w:r>
    </w:p>
    <w:p w:rsidR="00F21170" w:rsidRDefault="00F21170">
      <w:pPr>
        <w:pStyle w:val="ConsPlusNonformat"/>
        <w:jc w:val="both"/>
      </w:pPr>
      <w:r>
        <w:t>Зарегистрированного 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(дата и номер регистрации уведомления)</w:t>
      </w:r>
    </w:p>
    <w:p w:rsidR="00F21170" w:rsidRDefault="00F21170">
      <w:pPr>
        <w:pStyle w:val="ConsPlusNonformat"/>
        <w:jc w:val="both"/>
      </w:pPr>
      <w:r>
        <w:t>уведомляем:</w:t>
      </w:r>
    </w:p>
    <w:p w:rsidR="00F21170" w:rsidRDefault="00F21170">
      <w:pPr>
        <w:pStyle w:val="ConsPlusNonformat"/>
        <w:jc w:val="both"/>
      </w:pPr>
      <w:r>
        <w:t>1)   о   несоответствии  параметров,  указанных  в  уведомлении  предельным</w:t>
      </w:r>
    </w:p>
    <w:p w:rsidR="00F21170" w:rsidRDefault="00F21170">
      <w:pPr>
        <w:pStyle w:val="ConsPlusNonformat"/>
        <w:jc w:val="both"/>
      </w:pPr>
      <w:r>
        <w:t>параметрам  разрешенного  строительства, реконструкции объекта капитального</w:t>
      </w:r>
    </w:p>
    <w:p w:rsidR="00F21170" w:rsidRDefault="00F21170">
      <w:pPr>
        <w:pStyle w:val="ConsPlusNonformat"/>
        <w:jc w:val="both"/>
      </w:pPr>
      <w:r>
        <w:t>строительства по следующим основаниям: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(сведения о предельных параметрах разрешенного строительства,</w:t>
      </w:r>
    </w:p>
    <w:p w:rsidR="00F21170" w:rsidRDefault="00F21170">
      <w:pPr>
        <w:pStyle w:val="ConsPlusNonformat"/>
        <w:jc w:val="both"/>
      </w:pPr>
      <w:r>
        <w:t xml:space="preserve">   реконструкции объектов капитального строительства, которые установлены</w:t>
      </w:r>
    </w:p>
    <w:p w:rsidR="00F21170" w:rsidRDefault="00F21170">
      <w:pPr>
        <w:pStyle w:val="ConsPlusNonformat"/>
        <w:jc w:val="both"/>
      </w:pPr>
      <w:r>
        <w:t xml:space="preserve">    Правилами землепользования и застройки, документацией по планировке</w:t>
      </w:r>
    </w:p>
    <w:p w:rsidR="00F21170" w:rsidRDefault="00F21170">
      <w:pPr>
        <w:pStyle w:val="ConsPlusNonformat"/>
        <w:jc w:val="both"/>
      </w:pPr>
      <w:r>
        <w:t xml:space="preserve">     территории, или об обязательных требованиях к параметрам объектов</w:t>
      </w:r>
    </w:p>
    <w:p w:rsidR="00F21170" w:rsidRDefault="00F21170">
      <w:pPr>
        <w:pStyle w:val="ConsPlusNonformat"/>
        <w:jc w:val="both"/>
      </w:pPr>
      <w:r>
        <w:t xml:space="preserve">     капитального строительства, которые установлены Градостроительным</w:t>
      </w:r>
    </w:p>
    <w:p w:rsidR="00F21170" w:rsidRDefault="00F21170">
      <w:pPr>
        <w:pStyle w:val="ConsPlusNonformat"/>
        <w:jc w:val="both"/>
      </w:pPr>
      <w:r>
        <w:t xml:space="preserve">   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</w:t>
      </w:r>
    </w:p>
    <w:p w:rsidR="00F21170" w:rsidRDefault="00F21170">
      <w:pPr>
        <w:pStyle w:val="ConsPlusNonformat"/>
        <w:jc w:val="both"/>
      </w:pPr>
      <w:r>
        <w:t xml:space="preserve"> Федерации, 2005, N 1, ст. 16; 2018, N 32, ст. 5135), другими федеральными</w:t>
      </w:r>
    </w:p>
    <w:p w:rsidR="00F21170" w:rsidRDefault="00F21170">
      <w:pPr>
        <w:pStyle w:val="ConsPlusNonformat"/>
        <w:jc w:val="both"/>
      </w:pPr>
      <w:r>
        <w:t xml:space="preserve">     законами, действующими на дату поступления уведомления, и которым</w:t>
      </w:r>
    </w:p>
    <w:p w:rsidR="00F21170" w:rsidRDefault="00F21170">
      <w:pPr>
        <w:pStyle w:val="ConsPlusNonformat"/>
        <w:jc w:val="both"/>
      </w:pPr>
      <w:r>
        <w:t xml:space="preserve">        не соответствуют параметры объекта индивидуального жилищного</w:t>
      </w:r>
    </w:p>
    <w:p w:rsidR="00F21170" w:rsidRDefault="00F21170">
      <w:pPr>
        <w:pStyle w:val="ConsPlusNonformat"/>
        <w:jc w:val="both"/>
      </w:pPr>
      <w:r>
        <w:t xml:space="preserve">         строительства или садового дома, указанные в уведомлении)</w:t>
      </w:r>
    </w:p>
    <w:p w:rsidR="00F21170" w:rsidRDefault="00F21170">
      <w:pPr>
        <w:pStyle w:val="ConsPlusNonformat"/>
        <w:jc w:val="both"/>
      </w:pPr>
      <w:r>
        <w:t>2)   о   недопустимости   размещения   объекта   индивидуального  жилищного</w:t>
      </w:r>
    </w:p>
    <w:p w:rsidR="00F21170" w:rsidRDefault="00F21170">
      <w:pPr>
        <w:pStyle w:val="ConsPlusNonformat"/>
        <w:jc w:val="both"/>
      </w:pPr>
      <w:r>
        <w:t>строительства   или   садового  дома  на  земельном  участке  по  следующим</w:t>
      </w:r>
    </w:p>
    <w:p w:rsidR="00F21170" w:rsidRDefault="00F21170">
      <w:pPr>
        <w:pStyle w:val="ConsPlusNonformat"/>
        <w:jc w:val="both"/>
      </w:pPr>
      <w:r>
        <w:t>основаниям: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(сведения о видах разрешенного использования земельного участка</w:t>
      </w:r>
    </w:p>
    <w:p w:rsidR="00F21170" w:rsidRDefault="00F21170">
      <w:pPr>
        <w:pStyle w:val="ConsPlusNonformat"/>
        <w:jc w:val="both"/>
      </w:pPr>
      <w:r>
        <w:t xml:space="preserve">   и (или) ограничениях, установленных в соответствии с земельным и иным</w:t>
      </w:r>
    </w:p>
    <w:p w:rsidR="00F21170" w:rsidRDefault="00F21170">
      <w:pPr>
        <w:pStyle w:val="ConsPlusNonformat"/>
        <w:jc w:val="both"/>
      </w:pPr>
      <w:r>
        <w:t xml:space="preserve">       законодательством Российской Федерации и действующих на дату</w:t>
      </w:r>
    </w:p>
    <w:p w:rsidR="00F21170" w:rsidRDefault="00F21170">
      <w:pPr>
        <w:pStyle w:val="ConsPlusNonformat"/>
        <w:jc w:val="both"/>
      </w:pPr>
      <w:r>
        <w:t xml:space="preserve">                          поступления уведомления)</w:t>
      </w:r>
    </w:p>
    <w:p w:rsidR="00F21170" w:rsidRDefault="00F21170">
      <w:pPr>
        <w:pStyle w:val="ConsPlusNonformat"/>
        <w:jc w:val="both"/>
      </w:pPr>
      <w:r>
        <w:t>3)  о  том,  что  уведомление  подано  или  направлено лицом, не являющимся</w:t>
      </w:r>
    </w:p>
    <w:p w:rsidR="00F21170" w:rsidRDefault="00F21170">
      <w:pPr>
        <w:pStyle w:val="ConsPlusNonformat"/>
        <w:jc w:val="both"/>
      </w:pPr>
      <w:r>
        <w:t>застройщиком  в  связи с отсутствием прав на земельный участок по следующим</w:t>
      </w:r>
    </w:p>
    <w:p w:rsidR="00F21170" w:rsidRDefault="00F21170">
      <w:pPr>
        <w:pStyle w:val="ConsPlusNonformat"/>
        <w:jc w:val="both"/>
      </w:pPr>
      <w:r>
        <w:t>основаниям: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lastRenderedPageBreak/>
        <w:t xml:space="preserve">      (сведения о том, что лицо, подавшее или направившее уведомление</w:t>
      </w:r>
    </w:p>
    <w:p w:rsidR="00F21170" w:rsidRDefault="00F21170">
      <w:pPr>
        <w:pStyle w:val="ConsPlusNonformat"/>
        <w:jc w:val="both"/>
      </w:pPr>
      <w:r>
        <w:t xml:space="preserve">       о планируемом строительстве, не является застройщиком в связи</w:t>
      </w:r>
    </w:p>
    <w:p w:rsidR="00F21170" w:rsidRDefault="00F21170">
      <w:pPr>
        <w:pStyle w:val="ConsPlusNonformat"/>
        <w:jc w:val="both"/>
      </w:pPr>
      <w:r>
        <w:t xml:space="preserve">              с отсутствием у него прав на земельный участок)</w:t>
      </w:r>
    </w:p>
    <w:p w:rsidR="00F21170" w:rsidRDefault="00F21170">
      <w:pPr>
        <w:pStyle w:val="ConsPlusNonformat"/>
        <w:jc w:val="both"/>
      </w:pPr>
      <w:r>
        <w:t>4)  о  несоответствии  описания  внешнего  облика  объекта  индивидуального</w:t>
      </w:r>
    </w:p>
    <w:p w:rsidR="00F21170" w:rsidRDefault="00F21170">
      <w:pPr>
        <w:pStyle w:val="ConsPlusNonformat"/>
        <w:jc w:val="both"/>
      </w:pPr>
      <w:r>
        <w:t>жилищного  строительства  или  садового  дома предмету охраны исторического</w:t>
      </w:r>
    </w:p>
    <w:p w:rsidR="00F21170" w:rsidRDefault="00F21170">
      <w:pPr>
        <w:pStyle w:val="ConsPlusNonformat"/>
        <w:jc w:val="both"/>
      </w:pPr>
      <w:r>
        <w:t>поселения  и  требованиям  к  архитектурным  решениям объектов капитального</w:t>
      </w:r>
    </w:p>
    <w:p w:rsidR="00F21170" w:rsidRDefault="00F21170">
      <w:pPr>
        <w:pStyle w:val="ConsPlusNonformat"/>
        <w:jc w:val="both"/>
      </w:pPr>
      <w:r>
        <w:t>строительства,  установленным градостроительным регламентом применительно к</w:t>
      </w:r>
    </w:p>
    <w:p w:rsidR="00F21170" w:rsidRDefault="00F21170">
      <w:pPr>
        <w:pStyle w:val="ConsPlusNonformat"/>
        <w:jc w:val="both"/>
      </w:pPr>
      <w:r>
        <w:t>территориальной  зоне,  расположенной  в  границах территории исторического</w:t>
      </w:r>
    </w:p>
    <w:p w:rsidR="00F21170" w:rsidRDefault="00F21170">
      <w:pPr>
        <w:pStyle w:val="ConsPlusNonformat"/>
        <w:jc w:val="both"/>
      </w:pPr>
      <w:r>
        <w:t>поселения федерального или регионального значения по следующим основаниям: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(реквизиты уведомления органа исполнительной власти субъекта</w:t>
      </w:r>
    </w:p>
    <w:p w:rsidR="00F21170" w:rsidRDefault="00F21170">
      <w:pPr>
        <w:pStyle w:val="ConsPlusNonformat"/>
        <w:jc w:val="both"/>
      </w:pPr>
      <w:r>
        <w:t xml:space="preserve">      Российской Федерации, уполномоченного в области охраны объектов</w:t>
      </w:r>
    </w:p>
    <w:p w:rsidR="00F21170" w:rsidRDefault="00F21170">
      <w:pPr>
        <w:pStyle w:val="ConsPlusNonformat"/>
        <w:jc w:val="both"/>
      </w:pPr>
      <w:r>
        <w:t xml:space="preserve">                           культурного наследия)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 _______________ ______________________</w:t>
      </w:r>
    </w:p>
    <w:p w:rsidR="00F21170" w:rsidRDefault="00F21170">
      <w:pPr>
        <w:pStyle w:val="ConsPlusNonformat"/>
        <w:jc w:val="both"/>
      </w:pPr>
      <w:r>
        <w:t xml:space="preserve">   (должность уполномоченного лица      (подпись)    (расшифровка подписи)</w:t>
      </w:r>
    </w:p>
    <w:p w:rsidR="00F21170" w:rsidRDefault="00F21170">
      <w:pPr>
        <w:pStyle w:val="ConsPlusNonformat"/>
        <w:jc w:val="both"/>
      </w:pPr>
      <w:r>
        <w:t>уполномоченного на выдачу разрешений</w:t>
      </w:r>
    </w:p>
    <w:p w:rsidR="00F21170" w:rsidRDefault="00F21170">
      <w:pPr>
        <w:pStyle w:val="ConsPlusNonformat"/>
        <w:jc w:val="both"/>
      </w:pPr>
      <w:r>
        <w:t>на строительство федерального органа</w:t>
      </w:r>
    </w:p>
    <w:p w:rsidR="00F21170" w:rsidRDefault="00F21170">
      <w:pPr>
        <w:pStyle w:val="ConsPlusNonformat"/>
        <w:jc w:val="both"/>
      </w:pPr>
      <w:r>
        <w:t xml:space="preserve">    исполнительной власти, органа</w:t>
      </w:r>
    </w:p>
    <w:p w:rsidR="00F21170" w:rsidRDefault="00F21170">
      <w:pPr>
        <w:pStyle w:val="ConsPlusNonformat"/>
        <w:jc w:val="both"/>
      </w:pPr>
      <w:r>
        <w:t xml:space="preserve">   исполнительной власти субъекта</w:t>
      </w:r>
    </w:p>
    <w:p w:rsidR="00F21170" w:rsidRDefault="00F21170">
      <w:pPr>
        <w:pStyle w:val="ConsPlusNonformat"/>
        <w:jc w:val="both"/>
      </w:pPr>
      <w:r>
        <w:t xml:space="preserve">    Российской Федерации, органа</w:t>
      </w:r>
    </w:p>
    <w:p w:rsidR="00F21170" w:rsidRDefault="00F21170">
      <w:pPr>
        <w:pStyle w:val="ConsPlusNonformat"/>
        <w:jc w:val="both"/>
      </w:pPr>
      <w:r>
        <w:t xml:space="preserve">     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К настоящему уведомлению прилагаются: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--------------------------------</w:t>
      </w:r>
    </w:p>
    <w:p w:rsidR="00F21170" w:rsidRDefault="00F21170">
      <w:pPr>
        <w:pStyle w:val="ConsPlusNonformat"/>
        <w:jc w:val="both"/>
      </w:pPr>
      <w:r>
        <w:t xml:space="preserve">&lt;1&gt;    Форма    утверждена    </w:t>
      </w:r>
      <w:hyperlink r:id="rId33">
        <w:r>
          <w:rPr>
            <w:color w:val="0000FF"/>
          </w:rPr>
          <w:t>приказом</w:t>
        </w:r>
      </w:hyperlink>
      <w:r>
        <w:t xml:space="preserve">    Министерства    строительства   и</w:t>
      </w:r>
    </w:p>
    <w:p w:rsidR="00F21170" w:rsidRDefault="00F21170">
      <w:pPr>
        <w:pStyle w:val="ConsPlusNonformat"/>
        <w:jc w:val="both"/>
      </w:pPr>
      <w:r>
        <w:t>жилищно-коммунального хозяйства Российской Федерации от 19 сентября 2018 г.</w:t>
      </w:r>
    </w:p>
    <w:p w:rsidR="00F21170" w:rsidRDefault="00F21170">
      <w:pPr>
        <w:pStyle w:val="ConsPlusNonformat"/>
        <w:jc w:val="both"/>
      </w:pPr>
      <w:r>
        <w:t>N  591/пр  "Об  утверждении форм уведомлений, необходимых для строительства</w:t>
      </w:r>
    </w:p>
    <w:p w:rsidR="00F21170" w:rsidRDefault="00F21170">
      <w:pPr>
        <w:pStyle w:val="ConsPlusNonformat"/>
        <w:jc w:val="both"/>
      </w:pPr>
      <w:r>
        <w:t>или  реконструкции  объекта  индивидуального  жилищного  строительства  или</w:t>
      </w:r>
    </w:p>
    <w:p w:rsidR="00F21170" w:rsidRDefault="00F21170">
      <w:pPr>
        <w:pStyle w:val="ConsPlusNonformat"/>
        <w:jc w:val="both"/>
      </w:pPr>
      <w:r>
        <w:t>садового дома".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4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</w:pPr>
      <w:bookmarkStart w:id="26" w:name="P852"/>
      <w:bookmarkEnd w:id="26"/>
      <w:r>
        <w:t>ПЕРЕЧЕНЬ</w:t>
      </w:r>
    </w:p>
    <w:p w:rsidR="00F21170" w:rsidRDefault="00F21170">
      <w:pPr>
        <w:pStyle w:val="ConsPlusTitle"/>
        <w:jc w:val="center"/>
      </w:pPr>
      <w:r>
        <w:t>НОРМАТИВНЫХ ПРАВОВЫХ АКТОВ РОССИЙСКОЙ ФЕДЕРАЦИИ, НОРМАТИВНЫХ</w:t>
      </w:r>
    </w:p>
    <w:p w:rsidR="00F21170" w:rsidRDefault="00F21170">
      <w:pPr>
        <w:pStyle w:val="ConsPlusTitle"/>
        <w:jc w:val="center"/>
      </w:pPr>
      <w:r>
        <w:t>ПРАВОВЫХ АКТОВ МОСКОВСКОЙ ОБЛАСТИ, РЕГУЛИРУЮЩИХ</w:t>
      </w:r>
    </w:p>
    <w:p w:rsidR="00F21170" w:rsidRDefault="00F21170">
      <w:pPr>
        <w:pStyle w:val="ConsPlusTitle"/>
        <w:jc w:val="center"/>
      </w:pPr>
      <w:r>
        <w:t>ПРЕДОСТАВЛЕНИЕ ГОСУДАРСТВЕННОЙ УСЛУГИ "ПОЛУЧЕНИЕ</w:t>
      </w:r>
    </w:p>
    <w:p w:rsidR="00F21170" w:rsidRDefault="00F21170">
      <w:pPr>
        <w:pStyle w:val="ConsPlusTitle"/>
        <w:jc w:val="center"/>
      </w:pPr>
      <w:r>
        <w:t>ЗАСТРОЙЩИКОМ УВЕДОМЛЕНИЯ О СООТВЕТСТВИИ УКАЗАННЫХ</w:t>
      </w:r>
    </w:p>
    <w:p w:rsidR="00F21170" w:rsidRDefault="00F21170">
      <w:pPr>
        <w:pStyle w:val="ConsPlusTitle"/>
        <w:jc w:val="center"/>
      </w:pPr>
      <w:r>
        <w:t>В УВЕДОМЛЕНИИ О ПЛАНИРУЕМОМ СТРОИТЕЛЬСТВЕ ПАРАМЕТРОВ ОБЪЕКТА</w:t>
      </w:r>
    </w:p>
    <w:p w:rsidR="00F21170" w:rsidRDefault="00F21170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F21170" w:rsidRDefault="00F21170">
      <w:pPr>
        <w:pStyle w:val="ConsPlusTitle"/>
        <w:jc w:val="center"/>
      </w:pPr>
      <w:r>
        <w:t>УСТАНОВЛЕННЫМ ПАРАМЕТРАМ И ДОПУСТИМОСТИ РАЗМЕЩЕНИЯ ОБЪЕКТА</w:t>
      </w:r>
    </w:p>
    <w:p w:rsidR="00F21170" w:rsidRDefault="00F21170">
      <w:pPr>
        <w:pStyle w:val="ConsPlusTitle"/>
        <w:jc w:val="center"/>
      </w:pPr>
      <w:r>
        <w:lastRenderedPageBreak/>
        <w:t>ИНДИВИДУАЛЬНОГО ЖИЛИЩНОГО СТРОИТЕЛЬСТВА ИЛИ САДОВОГО ДОМА</w:t>
      </w:r>
    </w:p>
    <w:p w:rsidR="00F21170" w:rsidRDefault="00F21170">
      <w:pPr>
        <w:pStyle w:val="ConsPlusTitle"/>
        <w:jc w:val="center"/>
      </w:pPr>
      <w:r>
        <w:t>НА ЗЕМЕЛЬНОМ УЧАСТКЕ"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Конституция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2. Земельный </w:t>
      </w:r>
      <w:hyperlink r:id="rId3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3. Лесной </w:t>
      </w:r>
      <w:hyperlink r:id="rId36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4. Водный </w:t>
      </w:r>
      <w:hyperlink r:id="rId37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5. Воздушный </w:t>
      </w:r>
      <w:hyperlink r:id="rId38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6. Градостроительный </w:t>
      </w:r>
      <w:hyperlink r:id="rId39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7. 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8.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14.03.1995 N 33-ФЗ "Об особо охраняемых природных территориях".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9. Федеральный </w:t>
      </w:r>
      <w:hyperlink r:id="rId4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10. Федеральный </w:t>
      </w:r>
      <w:hyperlink r:id="rId43">
        <w:r>
          <w:rPr>
            <w:color w:val="0000FF"/>
          </w:rPr>
          <w:t>закон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11.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29.12.2004 N 191-ФЗ "О введении в действие Градостроительного кодекса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12. Федеральный </w:t>
      </w:r>
      <w:hyperlink r:id="rId45">
        <w:r>
          <w:rPr>
            <w:color w:val="0000FF"/>
          </w:rPr>
          <w:t>закон</w:t>
        </w:r>
      </w:hyperlink>
      <w:r>
        <w:t xml:space="preserve">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13.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14.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15.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16.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17.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18.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</w:t>
      </w:r>
      <w:r>
        <w:lastRenderedPageBreak/>
        <w:t>государственных и муниципальных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19. </w:t>
      </w:r>
      <w:hyperlink r:id="rId52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20. </w:t>
      </w:r>
      <w:hyperlink r:id="rId53">
        <w:r>
          <w:rPr>
            <w:color w:val="0000FF"/>
          </w:rPr>
          <w:t>Закон</w:t>
        </w:r>
      </w:hyperlink>
      <w:r>
        <w:t xml:space="preserve"> Московской области N 11/2018-ОЗ "Об объектах культурного наследия (памятниках истории и культуры) в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21. </w:t>
      </w:r>
      <w:hyperlink r:id="rId54">
        <w:r>
          <w:rPr>
            <w:color w:val="0000FF"/>
          </w:rPr>
          <w:t>Закон</w:t>
        </w:r>
      </w:hyperlink>
      <w:r>
        <w:t xml:space="preserve"> Московской области N 80/2009-ОЗ "О государственных информационных системах Московской области и обеспечении доступа к содержащейся в них информации".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22. </w:t>
      </w:r>
      <w:hyperlink r:id="rId55">
        <w:r>
          <w:rPr>
            <w:color w:val="0000FF"/>
          </w:rPr>
          <w:t>Закон</w:t>
        </w:r>
      </w:hyperlink>
      <w:r>
        <w:t xml:space="preserve"> Московской области N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23. </w:t>
      </w:r>
      <w:hyperlink r:id="rId56">
        <w:r>
          <w:rPr>
            <w:color w:val="0000FF"/>
          </w:rPr>
          <w:t>Закон</w:t>
        </w:r>
      </w:hyperlink>
      <w:r>
        <w:t xml:space="preserve"> Московской области N 106/2014-ОЗ "О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24. </w:t>
      </w:r>
      <w:hyperlink r:id="rId57">
        <w:r>
          <w:rPr>
            <w:color w:val="0000FF"/>
          </w:rPr>
          <w:t>Закон</w:t>
        </w:r>
      </w:hyperlink>
      <w:r>
        <w:t xml:space="preserve"> Московской области N 37/2016-ОЗ "Кодекс Московской области об административных правонарушениях".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25. </w:t>
      </w:r>
      <w:hyperlink r:id="rId58">
        <w:r>
          <w:rPr>
            <w:color w:val="0000FF"/>
          </w:rPr>
          <w:t>Закон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26.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27.09.2013 N 771/43 "Об утверждении Перечня исторических поселений областного значения в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27.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01.04.2015 N 186/12 "Об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28.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29. </w:t>
      </w:r>
      <w:hyperlink r:id="rId62">
        <w:r>
          <w:rPr>
            <w:color w:val="0000FF"/>
          </w:rPr>
          <w:t>Решение</w:t>
        </w:r>
      </w:hyperlink>
      <w:r>
        <w:t xml:space="preserve"> Исполнительных комитетов Московского областного и Московского городского Советов народных депутатов от 17.04.1980 N 500-1143 "Об утверждении проекта установления красных линий границ зоны санитарной охраны источников водоснабжения г. Москвы в границах ЛПЗП".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30.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31.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31.10.2018 N 792/37 "Об утверждении требований к форматам заявлений и иных документов, представляемых в форме </w:t>
      </w:r>
      <w:r>
        <w:lastRenderedPageBreak/>
        <w:t>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32.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33.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16.04.2015 N 253/14 "Об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34. </w:t>
      </w:r>
      <w:hyperlink r:id="rId67">
        <w:r>
          <w:rPr>
            <w:color w:val="0000FF"/>
          </w:rPr>
          <w:t>Распоряжение</w:t>
        </w:r>
      </w:hyperlink>
      <w:r>
        <w:t xml:space="preserve"> Комитета по архитектуре и градостроительству Московской области от 01.09.2023 N 29РВ-494 "Об утверждении объектов капитального строительства, в отношении которых не требуется согласование архитектурно-градостроительного облика".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35. </w:t>
      </w:r>
      <w:hyperlink r:id="rId68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21.07.2016 N 10-57/РВ "О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области".</w:t>
      </w:r>
    </w:p>
    <w:p w:rsidR="00F21170" w:rsidRDefault="00F21170">
      <w:pPr>
        <w:pStyle w:val="ConsPlusNormal"/>
        <w:spacing w:before="220"/>
        <w:ind w:firstLine="540"/>
        <w:jc w:val="both"/>
      </w:pPr>
      <w:r>
        <w:t xml:space="preserve">36. </w:t>
      </w:r>
      <w:hyperlink r:id="rId69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5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bookmarkStart w:id="27" w:name="P917"/>
      <w:bookmarkEnd w:id="27"/>
      <w:r>
        <w:t xml:space="preserve">                                   Форма</w:t>
      </w:r>
    </w:p>
    <w:p w:rsidR="00F21170" w:rsidRDefault="00F21170">
      <w:pPr>
        <w:pStyle w:val="ConsPlusNonformat"/>
        <w:jc w:val="both"/>
      </w:pPr>
      <w:r>
        <w:t xml:space="preserve">             решения об отказе в приеме документов, необходимых</w:t>
      </w:r>
    </w:p>
    <w:p w:rsidR="00F21170" w:rsidRDefault="00F21170">
      <w:pPr>
        <w:pStyle w:val="ConsPlusNonformat"/>
        <w:jc w:val="both"/>
      </w:pPr>
      <w:r>
        <w:t xml:space="preserve">            для предоставления государственной услуги "Получение</w:t>
      </w:r>
    </w:p>
    <w:p w:rsidR="00F21170" w:rsidRDefault="00F21170">
      <w:pPr>
        <w:pStyle w:val="ConsPlusNonformat"/>
        <w:jc w:val="both"/>
      </w:pPr>
      <w:r>
        <w:t xml:space="preserve">             застройщиком уведомления о соответствии указанных</w:t>
      </w:r>
    </w:p>
    <w:p w:rsidR="00F21170" w:rsidRDefault="00F21170">
      <w:pPr>
        <w:pStyle w:val="ConsPlusNonformat"/>
        <w:jc w:val="both"/>
      </w:pPr>
      <w:r>
        <w:t xml:space="preserve">        в уведомлении о планируемом строительстве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lastRenderedPageBreak/>
        <w:t xml:space="preserve">                           на земельном участке"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    Кому: 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(ФИО (последнее - при наличии)</w:t>
      </w:r>
    </w:p>
    <w:p w:rsidR="00F21170" w:rsidRDefault="00F21170">
      <w:pPr>
        <w:pStyle w:val="ConsPlusNonformat"/>
        <w:jc w:val="both"/>
      </w:pPr>
      <w:r>
        <w:t xml:space="preserve">                                          физического лица, индивидуального</w:t>
      </w:r>
    </w:p>
    <w:p w:rsidR="00F21170" w:rsidRDefault="00F21170">
      <w:pPr>
        <w:pStyle w:val="ConsPlusNonformat"/>
        <w:jc w:val="both"/>
      </w:pPr>
      <w:r>
        <w:t xml:space="preserve">                                             предпринимателя или полное</w:t>
      </w:r>
    </w:p>
    <w:p w:rsidR="00F21170" w:rsidRDefault="00F21170">
      <w:pPr>
        <w:pStyle w:val="ConsPlusNonformat"/>
        <w:jc w:val="both"/>
      </w:pPr>
      <w:r>
        <w:t xml:space="preserve">                                           наименование юридического лица)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</w:pPr>
      <w:r>
        <w:t>Решение</w:t>
      </w:r>
    </w:p>
    <w:p w:rsidR="00F21170" w:rsidRDefault="00F21170">
      <w:pPr>
        <w:pStyle w:val="ConsPlusNormal"/>
        <w:jc w:val="center"/>
      </w:pPr>
      <w:r>
        <w:t>об отказе в приеме документов, необходимых</w:t>
      </w:r>
    </w:p>
    <w:p w:rsidR="00F21170" w:rsidRDefault="00F21170">
      <w:pPr>
        <w:pStyle w:val="ConsPlusNormal"/>
        <w:jc w:val="center"/>
      </w:pPr>
      <w:r>
        <w:t>для предоставления государственной услуги "Получение</w:t>
      </w:r>
    </w:p>
    <w:p w:rsidR="00F21170" w:rsidRDefault="00F21170">
      <w:pPr>
        <w:pStyle w:val="ConsPlusNormal"/>
        <w:jc w:val="center"/>
      </w:pPr>
      <w:r>
        <w:t>застройщиком уведомления о соответствии указанных</w:t>
      </w:r>
    </w:p>
    <w:p w:rsidR="00F21170" w:rsidRDefault="00F21170">
      <w:pPr>
        <w:pStyle w:val="ConsPlusNormal"/>
        <w:jc w:val="center"/>
      </w:pPr>
      <w:r>
        <w:t>в уведомлении о планируемом строительстве параметров объекта</w:t>
      </w:r>
    </w:p>
    <w:p w:rsidR="00F21170" w:rsidRDefault="00F21170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F21170" w:rsidRDefault="00F21170">
      <w:pPr>
        <w:pStyle w:val="ConsPlusNormal"/>
        <w:jc w:val="center"/>
      </w:pPr>
      <w:r>
        <w:t>установленным параметрам и допустимости размещения объекта</w:t>
      </w:r>
    </w:p>
    <w:p w:rsidR="00F21170" w:rsidRDefault="00F21170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F21170" w:rsidRDefault="00F21170">
      <w:pPr>
        <w:pStyle w:val="ConsPlusNormal"/>
        <w:jc w:val="center"/>
      </w:pPr>
      <w:r>
        <w:t>на земельном участке"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ind w:firstLine="540"/>
        <w:jc w:val="both"/>
      </w:pPr>
      <w:r>
        <w:t>В соответствии с __________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 администрация __________ (указать полное наименование администрации) (далее - Администрация) рассмотрела запрос о предоставлении государственной услуги "Получение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N _____ (указать регистрационный номер запроса) (далее соответственно - запрос, государственная услуга) и приняла решение об отказе в приеме запроса и документов, необходимых для предоставления государственной услуги, по следующему основанию: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948"/>
        <w:gridCol w:w="2608"/>
      </w:tblGrid>
      <w:tr w:rsidR="00F21170">
        <w:tc>
          <w:tcPr>
            <w:tcW w:w="3458" w:type="dxa"/>
          </w:tcPr>
          <w:p w:rsidR="00F21170" w:rsidRDefault="00F21170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231">
              <w:r>
                <w:rPr>
                  <w:color w:val="0000FF"/>
                </w:rPr>
                <w:t>подраздела 19</w:t>
              </w:r>
            </w:hyperlink>
            <w:r>
              <w:t xml:space="preserve"> Регламента, в котором содержится основание для отказа в приеме документов, необходимых для предоставления государственной услуги</w:t>
            </w:r>
          </w:p>
        </w:tc>
        <w:tc>
          <w:tcPr>
            <w:tcW w:w="2948" w:type="dxa"/>
          </w:tcPr>
          <w:p w:rsidR="00F21170" w:rsidRDefault="00F21170">
            <w:pPr>
              <w:pStyle w:val="ConsPlusNormal"/>
              <w:jc w:val="center"/>
            </w:pPr>
            <w:r>
              <w:t>Наименование основания для отказа в приеме документов, необходимых для предоставления государственной услуги</w:t>
            </w:r>
          </w:p>
        </w:tc>
        <w:tc>
          <w:tcPr>
            <w:tcW w:w="2608" w:type="dxa"/>
          </w:tcPr>
          <w:p w:rsidR="00F21170" w:rsidRDefault="00F21170">
            <w:pPr>
              <w:pStyle w:val="ConsPlusNormal"/>
              <w:jc w:val="center"/>
            </w:pPr>
            <w:r>
              <w:t>Разъяснение причины принятия решения об отказе в приеме документов, необходимых для предоставления государственной услуги</w:t>
            </w:r>
          </w:p>
        </w:tc>
      </w:tr>
      <w:tr w:rsidR="00F21170">
        <w:tc>
          <w:tcPr>
            <w:tcW w:w="345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94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60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r>
        <w:t xml:space="preserve">    Дополнительно информируем: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(указывается информация, необходимая для устранения причин отказа</w:t>
      </w:r>
    </w:p>
    <w:p w:rsidR="00F21170" w:rsidRDefault="00F21170">
      <w:pPr>
        <w:pStyle w:val="ConsPlusNonformat"/>
        <w:jc w:val="both"/>
      </w:pPr>
      <w:r>
        <w:t xml:space="preserve">    в приеме документов, необходимых для предоставления государственной</w:t>
      </w:r>
    </w:p>
    <w:p w:rsidR="00F21170" w:rsidRDefault="00F21170">
      <w:pPr>
        <w:pStyle w:val="ConsPlusNonformat"/>
        <w:jc w:val="both"/>
      </w:pPr>
      <w:r>
        <w:t xml:space="preserve">        услуги, а также иная дополнительная информация при наличии)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 ____________________________</w:t>
      </w:r>
    </w:p>
    <w:p w:rsidR="00F21170" w:rsidRDefault="00F21170">
      <w:pPr>
        <w:pStyle w:val="ConsPlusNonformat"/>
        <w:jc w:val="both"/>
      </w:pPr>
      <w:r>
        <w:t xml:space="preserve">       (уполномоченное должностное лицо        (подпись, фамилия, инициалы)</w:t>
      </w:r>
    </w:p>
    <w:p w:rsidR="00F21170" w:rsidRDefault="00F21170">
      <w:pPr>
        <w:pStyle w:val="ConsPlusNonformat"/>
        <w:jc w:val="both"/>
      </w:pPr>
      <w:r>
        <w:t xml:space="preserve">                Администрации)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                      "__" __________ 202__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6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</w:pPr>
      <w:bookmarkStart w:id="28" w:name="P983"/>
      <w:bookmarkEnd w:id="28"/>
      <w:r>
        <w:t>ПЕРЕЧЕНЬ</w:t>
      </w:r>
    </w:p>
    <w:p w:rsidR="00F21170" w:rsidRDefault="00F21170">
      <w:pPr>
        <w:pStyle w:val="ConsPlusTitle"/>
        <w:jc w:val="center"/>
      </w:pPr>
      <w:r>
        <w:t>ОБЩИХ ПРИЗНАКОВ, ПО КОТОРЫМ ОБЪЕДИНЯЮТСЯ КАТЕГОРИИ</w:t>
      </w:r>
    </w:p>
    <w:p w:rsidR="00F21170" w:rsidRDefault="00F21170">
      <w:pPr>
        <w:pStyle w:val="ConsPlusTitle"/>
        <w:jc w:val="center"/>
      </w:pPr>
      <w:r>
        <w:t>ЗАЯВИТЕЛЕЙ, А ТАКЖЕ КОМБИНАЦИИ ПРИЗНАКОВ ЗАЯВИТЕЛЕЙ, КАЖДАЯ</w:t>
      </w:r>
    </w:p>
    <w:p w:rsidR="00F21170" w:rsidRDefault="00F21170">
      <w:pPr>
        <w:pStyle w:val="ConsPlusTitle"/>
        <w:jc w:val="center"/>
      </w:pPr>
      <w:r>
        <w:t>ИЗ КОТОРЫХ СООТВЕТСТВУЕТ ВАРИАНТАМ ПРЕДОСТАВЛЕНИЯ</w:t>
      </w:r>
    </w:p>
    <w:p w:rsidR="00F21170" w:rsidRDefault="00F21170">
      <w:pPr>
        <w:pStyle w:val="ConsPlusTitle"/>
        <w:jc w:val="center"/>
      </w:pPr>
      <w:r>
        <w:t>ГОСУДАРСТВЕННОЙ УСЛУГИ "ПОЛУЧЕНИЕ ЗАСТРОЙЩИКОМ УВЕДОМЛЕНИЯ</w:t>
      </w:r>
    </w:p>
    <w:p w:rsidR="00F21170" w:rsidRDefault="00F21170">
      <w:pPr>
        <w:pStyle w:val="ConsPlusTitle"/>
        <w:jc w:val="center"/>
      </w:pPr>
      <w:r>
        <w:t>О СООТВЕТСТВИИ УКАЗАННЫХ В УВЕДОМЛЕНИИ О ПЛАНИРУЕМОМ</w:t>
      </w:r>
    </w:p>
    <w:p w:rsidR="00F21170" w:rsidRDefault="00F21170">
      <w:pPr>
        <w:pStyle w:val="ConsPlusTitle"/>
        <w:jc w:val="center"/>
      </w:pPr>
      <w:r>
        <w:t>СТРОИТЕЛЬСТВЕ ПАРАМЕТРОВ ОБЪЕКТА ИНДИВИДУАЛЬНОГО ЖИЛИЩНОГО</w:t>
      </w:r>
    </w:p>
    <w:p w:rsidR="00F21170" w:rsidRDefault="00F21170">
      <w:pPr>
        <w:pStyle w:val="ConsPlusTitle"/>
        <w:jc w:val="center"/>
      </w:pPr>
      <w:r>
        <w:t>СТРОИТЕЛЬСТВА ИЛИ САДОВОГО ДОМА УСТАНОВЛЕННЫМ ПАРАМЕТРАМ</w:t>
      </w:r>
    </w:p>
    <w:p w:rsidR="00F21170" w:rsidRDefault="00F21170">
      <w:pPr>
        <w:pStyle w:val="ConsPlusTitle"/>
        <w:jc w:val="center"/>
      </w:pPr>
      <w:r>
        <w:t>И ДОПУСТИМОСТИ РАЗМЕЩЕНИЯ ОБЪЕКТА ИНДИВИДУАЛЬНОГО ЖИЛИЩНОГО</w:t>
      </w:r>
    </w:p>
    <w:p w:rsidR="00F21170" w:rsidRDefault="00F21170">
      <w:pPr>
        <w:pStyle w:val="ConsPlusTitle"/>
        <w:jc w:val="center"/>
      </w:pPr>
      <w:r>
        <w:t>СТРОИТЕЛЬСТВА ИЛИ САДОВОГО ДОМА НА ЗЕМЕЛЬНОМ УЧАСТКЕ"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Общие признаки, по которым объединяются категории заявителей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4025"/>
      </w:tblGrid>
      <w:tr w:rsidR="00F21170">
        <w:tc>
          <w:tcPr>
            <w:tcW w:w="567" w:type="dxa"/>
          </w:tcPr>
          <w:p w:rsidR="00F21170" w:rsidRDefault="00F21170">
            <w:pPr>
              <w:pStyle w:val="ConsPlusNormal"/>
            </w:pPr>
          </w:p>
        </w:tc>
        <w:tc>
          <w:tcPr>
            <w:tcW w:w="4422" w:type="dxa"/>
          </w:tcPr>
          <w:p w:rsidR="00F21170" w:rsidRDefault="00F21170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4025" w:type="dxa"/>
          </w:tcPr>
          <w:p w:rsidR="00F21170" w:rsidRDefault="00F21170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F21170">
        <w:tc>
          <w:tcPr>
            <w:tcW w:w="567" w:type="dxa"/>
          </w:tcPr>
          <w:p w:rsidR="00F21170" w:rsidRDefault="00F21170">
            <w:pPr>
              <w:pStyle w:val="ConsPlusNormal"/>
            </w:pPr>
            <w:r>
              <w:t>1.</w:t>
            </w:r>
          </w:p>
        </w:tc>
        <w:tc>
          <w:tcPr>
            <w:tcW w:w="4422" w:type="dxa"/>
          </w:tcPr>
          <w:p w:rsidR="00F21170" w:rsidRDefault="00F21170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гражданства, индивидуальные предприниматели, юридические лица</w:t>
            </w:r>
          </w:p>
        </w:tc>
        <w:tc>
          <w:tcPr>
            <w:tcW w:w="4025" w:type="dxa"/>
          </w:tcPr>
          <w:p w:rsidR="00F21170" w:rsidRDefault="00F21170">
            <w:pPr>
              <w:pStyle w:val="ConsPlusNormal"/>
            </w:pPr>
            <w:r>
              <w:t>Правообладатели земельного участка</w:t>
            </w: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Title"/>
        <w:jc w:val="center"/>
        <w:outlineLvl w:val="2"/>
      </w:pPr>
      <w:r>
        <w:t>Комбинации признаков заявителей, каждая из которых</w:t>
      </w:r>
    </w:p>
    <w:p w:rsidR="00F21170" w:rsidRDefault="00F21170">
      <w:pPr>
        <w:pStyle w:val="ConsPlusTitle"/>
        <w:jc w:val="center"/>
      </w:pPr>
      <w:r>
        <w:t>соответствует вариантам предоставления</w:t>
      </w:r>
    </w:p>
    <w:p w:rsidR="00F21170" w:rsidRDefault="00F21170">
      <w:pPr>
        <w:pStyle w:val="ConsPlusTitle"/>
        <w:jc w:val="center"/>
      </w:pPr>
      <w:r>
        <w:t>государственной услуги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4025"/>
      </w:tblGrid>
      <w:tr w:rsidR="00F21170">
        <w:tc>
          <w:tcPr>
            <w:tcW w:w="567" w:type="dxa"/>
          </w:tcPr>
          <w:p w:rsidR="00F21170" w:rsidRDefault="00F21170">
            <w:pPr>
              <w:pStyle w:val="ConsPlusNormal"/>
            </w:pPr>
            <w:r>
              <w:t>1.</w:t>
            </w:r>
          </w:p>
        </w:tc>
        <w:tc>
          <w:tcPr>
            <w:tcW w:w="4422" w:type="dxa"/>
          </w:tcPr>
          <w:p w:rsidR="00F21170" w:rsidRDefault="00F21170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гражданства: правообладатели земельного участка, включая их уполномоченных представителей</w:t>
            </w:r>
          </w:p>
        </w:tc>
        <w:tc>
          <w:tcPr>
            <w:tcW w:w="4025" w:type="dxa"/>
          </w:tcPr>
          <w:p w:rsidR="00F21170" w:rsidRDefault="00F21170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198">
              <w:r>
                <w:rPr>
                  <w:color w:val="0000FF"/>
                </w:rPr>
                <w:t>подпунктах 17.1.1</w:t>
              </w:r>
            </w:hyperlink>
            <w:r>
              <w:t xml:space="preserve">, </w:t>
            </w:r>
            <w:hyperlink w:anchor="P207">
              <w:r>
                <w:rPr>
                  <w:color w:val="0000FF"/>
                </w:rPr>
                <w:t>17.1.4 пункта 17.1</w:t>
              </w:r>
            </w:hyperlink>
            <w:r>
              <w:t xml:space="preserve"> Регламента</w:t>
            </w:r>
          </w:p>
        </w:tc>
      </w:tr>
      <w:tr w:rsidR="00F21170">
        <w:tc>
          <w:tcPr>
            <w:tcW w:w="567" w:type="dxa"/>
          </w:tcPr>
          <w:p w:rsidR="00F21170" w:rsidRDefault="00F21170">
            <w:pPr>
              <w:pStyle w:val="ConsPlusNormal"/>
            </w:pPr>
            <w:r>
              <w:t>2.</w:t>
            </w:r>
          </w:p>
        </w:tc>
        <w:tc>
          <w:tcPr>
            <w:tcW w:w="4422" w:type="dxa"/>
          </w:tcPr>
          <w:p w:rsidR="00F21170" w:rsidRDefault="00F21170">
            <w:pPr>
              <w:pStyle w:val="ConsPlusNormal"/>
            </w:pPr>
            <w:r>
              <w:t>Индивидуальные предприниматели: правообладатели земельного участка, включая их уполномоченных представителей</w:t>
            </w:r>
          </w:p>
        </w:tc>
        <w:tc>
          <w:tcPr>
            <w:tcW w:w="4025" w:type="dxa"/>
          </w:tcPr>
          <w:p w:rsidR="00F21170" w:rsidRDefault="00F21170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01">
              <w:r>
                <w:rPr>
                  <w:color w:val="0000FF"/>
                </w:rPr>
                <w:t>подпунктах 17.1.2</w:t>
              </w:r>
            </w:hyperlink>
            <w:r>
              <w:t xml:space="preserve">, </w:t>
            </w:r>
            <w:hyperlink w:anchor="P210">
              <w:r>
                <w:rPr>
                  <w:color w:val="0000FF"/>
                </w:rPr>
                <w:t>17.1.5 пункта 17.1</w:t>
              </w:r>
            </w:hyperlink>
            <w:r>
              <w:t xml:space="preserve"> Регламента</w:t>
            </w:r>
          </w:p>
        </w:tc>
      </w:tr>
      <w:tr w:rsidR="00F21170">
        <w:tc>
          <w:tcPr>
            <w:tcW w:w="567" w:type="dxa"/>
          </w:tcPr>
          <w:p w:rsidR="00F21170" w:rsidRDefault="00F21170">
            <w:pPr>
              <w:pStyle w:val="ConsPlusNormal"/>
            </w:pPr>
            <w:r>
              <w:t>3.</w:t>
            </w:r>
          </w:p>
        </w:tc>
        <w:tc>
          <w:tcPr>
            <w:tcW w:w="4422" w:type="dxa"/>
          </w:tcPr>
          <w:p w:rsidR="00F21170" w:rsidRDefault="00F21170">
            <w:pPr>
              <w:pStyle w:val="ConsPlusNormal"/>
            </w:pPr>
            <w:r>
              <w:t>Юридические лица: правообладатели земельного участка, включая их уполномоченных представителей</w:t>
            </w:r>
          </w:p>
        </w:tc>
        <w:tc>
          <w:tcPr>
            <w:tcW w:w="4025" w:type="dxa"/>
          </w:tcPr>
          <w:p w:rsidR="00F21170" w:rsidRDefault="00F21170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04">
              <w:r>
                <w:rPr>
                  <w:color w:val="0000FF"/>
                </w:rPr>
                <w:t>подпунктах 17.1.3</w:t>
              </w:r>
            </w:hyperlink>
            <w:r>
              <w:t xml:space="preserve">, </w:t>
            </w:r>
            <w:hyperlink w:anchor="P213">
              <w:r>
                <w:rPr>
                  <w:color w:val="0000FF"/>
                </w:rPr>
                <w:t>17.1.6 пункта 17.1</w:t>
              </w:r>
            </w:hyperlink>
            <w:r>
              <w:t xml:space="preserve"> </w:t>
            </w:r>
            <w:r>
              <w:lastRenderedPageBreak/>
              <w:t>Регламента</w:t>
            </w: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7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bookmarkStart w:id="29" w:name="P1034"/>
      <w:bookmarkEnd w:id="29"/>
      <w:r>
        <w:t xml:space="preserve">                                   Форма</w:t>
      </w:r>
    </w:p>
    <w:p w:rsidR="00F21170" w:rsidRDefault="00F21170">
      <w:pPr>
        <w:pStyle w:val="ConsPlusNonformat"/>
        <w:jc w:val="both"/>
      </w:pPr>
      <w:r>
        <w:t xml:space="preserve">         запроса о предоставлении государственной услуги "Получение</w:t>
      </w:r>
    </w:p>
    <w:p w:rsidR="00F21170" w:rsidRDefault="00F21170">
      <w:pPr>
        <w:pStyle w:val="ConsPlusNonformat"/>
        <w:jc w:val="both"/>
      </w:pPr>
      <w:r>
        <w:t xml:space="preserve">             застройщиком уведомления о соответствии указанных</w:t>
      </w:r>
    </w:p>
    <w:p w:rsidR="00F21170" w:rsidRDefault="00F21170">
      <w:pPr>
        <w:pStyle w:val="ConsPlusNonformat"/>
        <w:jc w:val="both"/>
      </w:pPr>
      <w:r>
        <w:t xml:space="preserve">        в уведомлении о планируемом строительстве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                на земельном участке" </w:t>
      </w:r>
      <w:hyperlink w:anchor="P1249">
        <w:r>
          <w:rPr>
            <w:color w:val="0000FF"/>
          </w:rPr>
          <w:t>&lt;1&gt;</w:t>
        </w:r>
      </w:hyperlink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Уведомление</w:t>
      </w:r>
    </w:p>
    <w:p w:rsidR="00F21170" w:rsidRDefault="00F21170">
      <w:pPr>
        <w:pStyle w:val="ConsPlusNonformat"/>
        <w:jc w:val="both"/>
      </w:pPr>
      <w:r>
        <w:t xml:space="preserve">           о планируемых строительстве или реконструкции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"__" __________ 20__ г.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(наименование уполномоченного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1. Сведения о застройщике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физическом лице, в случае, если застройщиком является физическое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юридическом лице, в случае, если застройщиком является юридическое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Наименование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нахождения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 xml:space="preserve">Государственный регистрационный номер записи </w:t>
            </w:r>
            <w:r>
              <w:lastRenderedPageBreak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2. Сведения о земельном участке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Кадастровый номер земельного участка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3. Сведения об объекте капитального строительства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планируемых параметрах: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Высота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3.3.5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3.4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 xml:space="preserve">Сведения о типовом архитектурном решении </w:t>
            </w:r>
            <w:r>
              <w:lastRenderedPageBreak/>
              <w:t>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4. Схематичное изображение планируемого к строительству</w:t>
      </w:r>
    </w:p>
    <w:p w:rsidR="00F21170" w:rsidRDefault="00F21170">
      <w:pPr>
        <w:pStyle w:val="ConsPlusNormal"/>
        <w:jc w:val="center"/>
      </w:pPr>
      <w:r>
        <w:t>или реконструкции объекта капитального строительства</w:t>
      </w:r>
    </w:p>
    <w:p w:rsidR="00F21170" w:rsidRDefault="00F21170">
      <w:pPr>
        <w:pStyle w:val="ConsPlusNormal"/>
        <w:jc w:val="center"/>
      </w:pPr>
      <w:r>
        <w:t>на земельном участке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2117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5. Сведения о договоре строительного подряда</w:t>
      </w:r>
    </w:p>
    <w:p w:rsidR="00F21170" w:rsidRDefault="00F21170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F21170" w:rsidRDefault="00F21170">
      <w:pPr>
        <w:pStyle w:val="ConsPlusNormal"/>
        <w:jc w:val="center"/>
      </w:pPr>
      <w:r>
        <w:t>объекта индивидуального жилищного строительства</w:t>
      </w:r>
    </w:p>
    <w:p w:rsidR="00F21170" w:rsidRDefault="00F21170">
      <w:pPr>
        <w:pStyle w:val="ConsPlusNormal"/>
        <w:jc w:val="center"/>
      </w:pPr>
      <w:r>
        <w:t>в соответствии с Федеральным законом от 22 июля 2024 г.</w:t>
      </w:r>
    </w:p>
    <w:p w:rsidR="00F21170" w:rsidRDefault="00F21170">
      <w:pPr>
        <w:pStyle w:val="ConsPlusNormal"/>
        <w:jc w:val="center"/>
      </w:pPr>
      <w:r>
        <w:t>N 186-ФЗ "О строительстве жилых домов по договорам</w:t>
      </w:r>
    </w:p>
    <w:p w:rsidR="00F21170" w:rsidRDefault="00F21170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Номер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Дата заключения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заключения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6. Сведения о подрядчике, выполняющем работы</w:t>
      </w:r>
    </w:p>
    <w:p w:rsidR="00F21170" w:rsidRDefault="00F21170">
      <w:pPr>
        <w:pStyle w:val="ConsPlusNormal"/>
        <w:jc w:val="center"/>
      </w:pPr>
      <w:r>
        <w:t>по строительству объекта индивидуального жилищного</w:t>
      </w:r>
    </w:p>
    <w:p w:rsidR="00F21170" w:rsidRDefault="00F21170">
      <w:pPr>
        <w:pStyle w:val="ConsPlusNormal"/>
        <w:jc w:val="center"/>
      </w:pPr>
      <w:r>
        <w:t>строительства на основании договора строительного подряда</w:t>
      </w:r>
    </w:p>
    <w:p w:rsidR="00F21170" w:rsidRDefault="00F21170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F21170" w:rsidRDefault="00F21170">
      <w:pPr>
        <w:pStyle w:val="ConsPlusNormal"/>
        <w:jc w:val="center"/>
      </w:pPr>
      <w:r>
        <w:t>объекта индивидуального жилищного строительства</w:t>
      </w:r>
    </w:p>
    <w:p w:rsidR="00F21170" w:rsidRDefault="00F21170">
      <w:pPr>
        <w:pStyle w:val="ConsPlusNormal"/>
        <w:jc w:val="center"/>
      </w:pPr>
      <w:r>
        <w:t>в соответствии с Федеральным законом от 22 июля 2024 г.</w:t>
      </w:r>
    </w:p>
    <w:p w:rsidR="00F21170" w:rsidRDefault="00F21170">
      <w:pPr>
        <w:pStyle w:val="ConsPlusNormal"/>
        <w:jc w:val="center"/>
      </w:pPr>
      <w:r>
        <w:t>N 186-ФЗ "О строительстве жилых домов по договорам</w:t>
      </w:r>
    </w:p>
    <w:p w:rsidR="00F21170" w:rsidRDefault="00F21170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юридическом лице, в случае, если подрядчиком является юридическое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Наименование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нахождения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 xml:space="preserve">Уникальный код идентификации (идентификатор), </w:t>
            </w:r>
            <w:r>
              <w:lastRenderedPageBreak/>
              <w:t>присвоенный в единой информационной системе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об индивидуальном предпринимателе, в случае, если подрядчиком является индивидуальный предприниматель: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Фамилия, имя и отчество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r>
        <w:t>Почтовый адрес и (или) адрес электронной почты для связи: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Уведомление   о   соответствии   указанных   в  уведомлении  о  планируемых</w:t>
      </w:r>
    </w:p>
    <w:p w:rsidR="00F21170" w:rsidRDefault="00F21170">
      <w:pPr>
        <w:pStyle w:val="ConsPlusNonformat"/>
        <w:jc w:val="both"/>
      </w:pPr>
      <w:r>
        <w:t>строительстве   или   реконструкции   объекта   индивидуального   жилищного</w:t>
      </w:r>
    </w:p>
    <w:p w:rsidR="00F21170" w:rsidRDefault="00F21170">
      <w:pPr>
        <w:pStyle w:val="ConsPlusNonformat"/>
        <w:jc w:val="both"/>
      </w:pPr>
      <w:r>
        <w:t>строительства   или   садового   дома  параметров  объекта  индивидуального</w:t>
      </w:r>
    </w:p>
    <w:p w:rsidR="00F21170" w:rsidRDefault="00F21170">
      <w:pPr>
        <w:pStyle w:val="ConsPlusNonformat"/>
        <w:jc w:val="both"/>
      </w:pPr>
      <w:r>
        <w:t>жилищного  строительства  или  садового  дома  установленным  параметрам  и</w:t>
      </w:r>
    </w:p>
    <w:p w:rsidR="00F21170" w:rsidRDefault="00F21170">
      <w:pPr>
        <w:pStyle w:val="ConsPlusNonformat"/>
        <w:jc w:val="both"/>
      </w:pPr>
      <w:r>
        <w:t>допустимости размещения объекта индивидуального жилищного строительства или</w:t>
      </w:r>
    </w:p>
    <w:p w:rsidR="00F21170" w:rsidRDefault="00F21170">
      <w:pPr>
        <w:pStyle w:val="ConsPlusNonformat"/>
        <w:jc w:val="both"/>
      </w:pPr>
      <w:r>
        <w:t>садового  дома  на  земельном  участке  либо  о  несоответствии указанных в</w:t>
      </w:r>
    </w:p>
    <w:p w:rsidR="00F21170" w:rsidRDefault="00F21170">
      <w:pPr>
        <w:pStyle w:val="ConsPlusNonformat"/>
        <w:jc w:val="both"/>
      </w:pPr>
      <w:r>
        <w:t>уведомлении   о   планируемых   строительстве   или   реконструкции  объект</w:t>
      </w:r>
    </w:p>
    <w:p w:rsidR="00F21170" w:rsidRDefault="00F21170">
      <w:pPr>
        <w:pStyle w:val="ConsPlusNonformat"/>
        <w:jc w:val="both"/>
      </w:pPr>
      <w:r>
        <w:t>индивидуального   жилищного  строительства  или  садового  дома  параметров</w:t>
      </w:r>
    </w:p>
    <w:p w:rsidR="00F21170" w:rsidRDefault="00F21170">
      <w:pPr>
        <w:pStyle w:val="ConsPlusNonformat"/>
        <w:jc w:val="both"/>
      </w:pPr>
      <w:r>
        <w:t>объекта   индивидуального   жилищного   строительства   или  садового  дома</w:t>
      </w:r>
    </w:p>
    <w:p w:rsidR="00F21170" w:rsidRDefault="00F21170">
      <w:pPr>
        <w:pStyle w:val="ConsPlusNonformat"/>
        <w:jc w:val="both"/>
      </w:pPr>
      <w:r>
        <w:t>установленным   параметрам   и   (или)  недопустимости  размещения  объекта</w:t>
      </w:r>
    </w:p>
    <w:p w:rsidR="00F21170" w:rsidRDefault="00F21170">
      <w:pPr>
        <w:pStyle w:val="ConsPlusNonformat"/>
        <w:jc w:val="both"/>
      </w:pPr>
      <w:r>
        <w:t>индивидуального  жилищного  строительства  или  садового  дома на земельном</w:t>
      </w:r>
    </w:p>
    <w:p w:rsidR="00F21170" w:rsidRDefault="00F21170">
      <w:pPr>
        <w:pStyle w:val="ConsPlusNonformat"/>
        <w:jc w:val="both"/>
      </w:pPr>
      <w:r>
        <w:t>участке прошу направить следующим способом: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(путем направления на почтовый адрес и (или) адрес электронной почты</w:t>
      </w:r>
    </w:p>
    <w:p w:rsidR="00F21170" w:rsidRDefault="00F21170">
      <w:pPr>
        <w:pStyle w:val="ConsPlusNonformat"/>
        <w:jc w:val="both"/>
      </w:pPr>
      <w:r>
        <w:t xml:space="preserve">    или нарочным в уполномоченном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федеральном органе исполнительной власти, органе исполнительной власти</w:t>
      </w:r>
    </w:p>
    <w:p w:rsidR="00F21170" w:rsidRDefault="00F21170">
      <w:pPr>
        <w:pStyle w:val="ConsPlusNonformat"/>
        <w:jc w:val="both"/>
      </w:pPr>
      <w:r>
        <w:t xml:space="preserve">     субъекта Российской Федерации или органе местного самоуправления,</w:t>
      </w:r>
    </w:p>
    <w:p w:rsidR="00F21170" w:rsidRDefault="00F21170">
      <w:pPr>
        <w:pStyle w:val="ConsPlusNonformat"/>
        <w:jc w:val="both"/>
      </w:pPr>
      <w:r>
        <w:t xml:space="preserve">                в том числе через многофункциональный центр)</w:t>
      </w:r>
    </w:p>
    <w:p w:rsidR="00F21170" w:rsidRDefault="00F21170">
      <w:pPr>
        <w:pStyle w:val="ConsPlusNonformat"/>
        <w:jc w:val="both"/>
      </w:pPr>
      <w:r>
        <w:t>Настоящим уведомлением подтверждаю, что 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                      (объект индивидуального жилищного</w:t>
      </w:r>
    </w:p>
    <w:p w:rsidR="00F21170" w:rsidRDefault="00F21170">
      <w:pPr>
        <w:pStyle w:val="ConsPlusNonformat"/>
        <w:jc w:val="both"/>
      </w:pPr>
      <w:r>
        <w:t xml:space="preserve">                                           строительства или садовый дом)</w:t>
      </w:r>
    </w:p>
    <w:p w:rsidR="00F21170" w:rsidRDefault="00F21170">
      <w:pPr>
        <w:pStyle w:val="ConsPlusNonformat"/>
        <w:jc w:val="both"/>
      </w:pPr>
      <w:r>
        <w:t>не предназначен для раздела на самостоятельные объекты недвижимости.</w:t>
      </w:r>
    </w:p>
    <w:p w:rsidR="00F21170" w:rsidRDefault="00F21170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F21170" w:rsidRDefault="00F21170">
      <w:pPr>
        <w:pStyle w:val="ConsPlusNonformat"/>
        <w:jc w:val="both"/>
      </w:pPr>
      <w:r>
        <w:t>даю  согласие на обработку персональных данных (в случае, если застройщиком</w:t>
      </w:r>
    </w:p>
    <w:p w:rsidR="00F21170" w:rsidRDefault="00F21170">
      <w:pPr>
        <w:pStyle w:val="ConsPlusNonformat"/>
        <w:jc w:val="both"/>
      </w:pPr>
      <w:r>
        <w:t>является физическое лицо).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 _____________ ______________________</w:t>
      </w:r>
    </w:p>
    <w:p w:rsidR="00F21170" w:rsidRDefault="00F21170">
      <w:pPr>
        <w:pStyle w:val="ConsPlusNonformat"/>
        <w:jc w:val="both"/>
      </w:pPr>
      <w:r>
        <w:t>(должность, в случае, если застройщиком   (подпись)   (расшифровка подписи)</w:t>
      </w:r>
    </w:p>
    <w:p w:rsidR="00F21170" w:rsidRDefault="00F21170">
      <w:pPr>
        <w:pStyle w:val="ConsPlusNonformat"/>
        <w:jc w:val="both"/>
      </w:pPr>
      <w:r>
        <w:t xml:space="preserve">      является юридическое лицо)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М.П.</w:t>
      </w:r>
    </w:p>
    <w:p w:rsidR="00F21170" w:rsidRDefault="00F21170">
      <w:pPr>
        <w:pStyle w:val="ConsPlusNonformat"/>
        <w:jc w:val="both"/>
      </w:pPr>
      <w:r>
        <w:t>(при наличии)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lastRenderedPageBreak/>
        <w:t>К настоящему уведомлению прилагаются: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(документы, предусмотренные </w:t>
      </w:r>
      <w:hyperlink r:id="rId70">
        <w:r>
          <w:rPr>
            <w:color w:val="0000FF"/>
          </w:rPr>
          <w:t>частью 3</w:t>
        </w:r>
      </w:hyperlink>
      <w:r>
        <w:t xml:space="preserve">, </w:t>
      </w:r>
      <w:hyperlink r:id="rId71">
        <w:r>
          <w:rPr>
            <w:color w:val="0000FF"/>
          </w:rPr>
          <w:t>частью 16</w:t>
        </w:r>
      </w:hyperlink>
      <w:r>
        <w:t xml:space="preserve"> (в случае подачи</w:t>
      </w:r>
    </w:p>
    <w:p w:rsidR="00F21170" w:rsidRDefault="00F21170">
      <w:pPr>
        <w:pStyle w:val="ConsPlusNonformat"/>
        <w:jc w:val="both"/>
      </w:pPr>
      <w:r>
        <w:t xml:space="preserve">   настоящего уведомления от имени застройщика лицом, выполняющим работы</w:t>
      </w:r>
    </w:p>
    <w:p w:rsidR="00F21170" w:rsidRDefault="00F21170">
      <w:pPr>
        <w:pStyle w:val="ConsPlusNonformat"/>
        <w:jc w:val="both"/>
      </w:pPr>
      <w:r>
        <w:t xml:space="preserve">      по строительству объекта индивидуального жилищного строительства</w:t>
      </w:r>
    </w:p>
    <w:p w:rsidR="00F21170" w:rsidRDefault="00F21170">
      <w:pPr>
        <w:pStyle w:val="ConsPlusNonformat"/>
        <w:jc w:val="both"/>
      </w:pPr>
      <w:r>
        <w:t xml:space="preserve">     на основании договора строительного подряда с использованием счета</w:t>
      </w:r>
    </w:p>
    <w:p w:rsidR="00F21170" w:rsidRDefault="00F21170">
      <w:pPr>
        <w:pStyle w:val="ConsPlusNonformat"/>
        <w:jc w:val="both"/>
      </w:pPr>
      <w:r>
        <w:t xml:space="preserve">    эскроу) статьи 51.1 Градостроительного кодекса Российской Федерации)</w:t>
      </w:r>
    </w:p>
    <w:p w:rsidR="00F21170" w:rsidRDefault="00F21170">
      <w:pPr>
        <w:pStyle w:val="ConsPlusNonformat"/>
        <w:jc w:val="both"/>
      </w:pPr>
      <w:r>
        <w:t>--------------------------------</w:t>
      </w:r>
    </w:p>
    <w:p w:rsidR="00F21170" w:rsidRDefault="00F21170">
      <w:pPr>
        <w:pStyle w:val="ConsPlusNonformat"/>
        <w:jc w:val="both"/>
      </w:pPr>
      <w:bookmarkStart w:id="30" w:name="P1249"/>
      <w:bookmarkEnd w:id="30"/>
      <w:r>
        <w:t xml:space="preserve">&lt;1&gt;    Форма    утверждена    </w:t>
      </w:r>
      <w:hyperlink r:id="rId72">
        <w:r>
          <w:rPr>
            <w:color w:val="0000FF"/>
          </w:rPr>
          <w:t>приказом</w:t>
        </w:r>
      </w:hyperlink>
      <w:r>
        <w:t xml:space="preserve">    Министерства    строительства   и</w:t>
      </w:r>
    </w:p>
    <w:p w:rsidR="00F21170" w:rsidRDefault="00F21170">
      <w:pPr>
        <w:pStyle w:val="ConsPlusNonformat"/>
        <w:jc w:val="both"/>
      </w:pPr>
      <w:r>
        <w:t>жилищно-коммунального хозяйства Российской Федерации от 19 сентября 2018 г.</w:t>
      </w:r>
    </w:p>
    <w:p w:rsidR="00F21170" w:rsidRDefault="00F21170">
      <w:pPr>
        <w:pStyle w:val="ConsPlusNonformat"/>
        <w:jc w:val="both"/>
      </w:pPr>
      <w:r>
        <w:t>N  591/пр  "Об  утверждении форм уведомлений, необходимых для строительства</w:t>
      </w:r>
    </w:p>
    <w:p w:rsidR="00F21170" w:rsidRDefault="00F21170">
      <w:pPr>
        <w:pStyle w:val="ConsPlusNonformat"/>
        <w:jc w:val="both"/>
      </w:pPr>
      <w:r>
        <w:t>или  реконструкции  объекта  индивидуального  жилищного  строительства  или</w:t>
      </w:r>
    </w:p>
    <w:p w:rsidR="00F21170" w:rsidRDefault="00F21170">
      <w:pPr>
        <w:pStyle w:val="ConsPlusNonformat"/>
        <w:jc w:val="both"/>
      </w:pPr>
      <w:r>
        <w:t>садового дома".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right"/>
        <w:outlineLvl w:val="1"/>
      </w:pPr>
      <w:r>
        <w:t>Приложение 8</w:t>
      </w:r>
    </w:p>
    <w:p w:rsidR="00F21170" w:rsidRDefault="00F21170">
      <w:pPr>
        <w:pStyle w:val="ConsPlusNormal"/>
        <w:jc w:val="right"/>
      </w:pPr>
      <w:r>
        <w:t>к административному регламенту предоставления</w:t>
      </w:r>
    </w:p>
    <w:p w:rsidR="00F21170" w:rsidRDefault="00F21170">
      <w:pPr>
        <w:pStyle w:val="ConsPlusNormal"/>
        <w:jc w:val="right"/>
      </w:pPr>
      <w:r>
        <w:t>государственной услуги "Получение застройщиком</w:t>
      </w:r>
    </w:p>
    <w:p w:rsidR="00F21170" w:rsidRDefault="00F21170">
      <w:pPr>
        <w:pStyle w:val="ConsPlusNormal"/>
        <w:jc w:val="right"/>
      </w:pPr>
      <w:r>
        <w:t>уведомления о соответствии указанных</w:t>
      </w:r>
    </w:p>
    <w:p w:rsidR="00F21170" w:rsidRDefault="00F21170">
      <w:pPr>
        <w:pStyle w:val="ConsPlusNormal"/>
        <w:jc w:val="right"/>
      </w:pPr>
      <w:r>
        <w:t>в уведомлении о планируемом строительстве</w:t>
      </w:r>
    </w:p>
    <w:p w:rsidR="00F21170" w:rsidRDefault="00F21170">
      <w:pPr>
        <w:pStyle w:val="ConsPlusNormal"/>
        <w:jc w:val="right"/>
      </w:pPr>
      <w:r>
        <w:t>параметров объекта индивидуального жилищного</w:t>
      </w:r>
    </w:p>
    <w:p w:rsidR="00F21170" w:rsidRDefault="00F21170">
      <w:pPr>
        <w:pStyle w:val="ConsPlusNormal"/>
        <w:jc w:val="right"/>
      </w:pPr>
      <w:r>
        <w:t>строительства или садового дома установленным</w:t>
      </w:r>
    </w:p>
    <w:p w:rsidR="00F21170" w:rsidRDefault="00F21170">
      <w:pPr>
        <w:pStyle w:val="ConsPlusNormal"/>
        <w:jc w:val="right"/>
      </w:pPr>
      <w:r>
        <w:t>параметрам и допустимости размещения объекта</w:t>
      </w:r>
    </w:p>
    <w:p w:rsidR="00F21170" w:rsidRDefault="00F21170">
      <w:pPr>
        <w:pStyle w:val="ConsPlusNormal"/>
        <w:jc w:val="right"/>
      </w:pPr>
      <w:r>
        <w:t>индивидуального жилищного строительства</w:t>
      </w:r>
    </w:p>
    <w:p w:rsidR="00F21170" w:rsidRDefault="00F21170">
      <w:pPr>
        <w:pStyle w:val="ConsPlusNormal"/>
        <w:jc w:val="right"/>
      </w:pPr>
      <w:r>
        <w:t>или садового дома на земельном участке",</w:t>
      </w:r>
    </w:p>
    <w:p w:rsidR="00F21170" w:rsidRDefault="00F21170">
      <w:pPr>
        <w:pStyle w:val="ConsPlusNormal"/>
        <w:jc w:val="right"/>
      </w:pPr>
      <w:r>
        <w:t>утвержденному распоряжением Министерства</w:t>
      </w:r>
    </w:p>
    <w:p w:rsidR="00F21170" w:rsidRDefault="00F21170">
      <w:pPr>
        <w:pStyle w:val="ConsPlusNormal"/>
        <w:jc w:val="right"/>
      </w:pPr>
      <w:r>
        <w:t>жилищной политики Московской области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bookmarkStart w:id="31" w:name="P1272"/>
      <w:bookmarkEnd w:id="31"/>
      <w:r>
        <w:t xml:space="preserve">                                   Форма</w:t>
      </w:r>
    </w:p>
    <w:p w:rsidR="00F21170" w:rsidRDefault="00F21170">
      <w:pPr>
        <w:pStyle w:val="ConsPlusNonformat"/>
        <w:jc w:val="both"/>
      </w:pPr>
      <w:r>
        <w:t xml:space="preserve">         запроса о предоставлении государственной услуги "Получение</w:t>
      </w:r>
    </w:p>
    <w:p w:rsidR="00F21170" w:rsidRDefault="00F21170">
      <w:pPr>
        <w:pStyle w:val="ConsPlusNonformat"/>
        <w:jc w:val="both"/>
      </w:pPr>
      <w:r>
        <w:t xml:space="preserve">             застройщиком уведомления о соответствии указанных</w:t>
      </w:r>
    </w:p>
    <w:p w:rsidR="00F21170" w:rsidRDefault="00F21170">
      <w:pPr>
        <w:pStyle w:val="ConsPlusNonformat"/>
        <w:jc w:val="both"/>
      </w:pPr>
      <w:r>
        <w:t xml:space="preserve">        в уведомлении о планируемом строительстве параметров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установленным параметрам и допустимости размещения объекта</w:t>
      </w:r>
    </w:p>
    <w:p w:rsidR="00F21170" w:rsidRDefault="00F21170">
      <w:pPr>
        <w:pStyle w:val="ConsPlusNonformat"/>
        <w:jc w:val="both"/>
      </w:pPr>
      <w:r>
        <w:t xml:space="preserve">         индивидуального жилищного строительства или садового дома</w:t>
      </w:r>
    </w:p>
    <w:p w:rsidR="00F21170" w:rsidRDefault="00F21170">
      <w:pPr>
        <w:pStyle w:val="ConsPlusNonformat"/>
        <w:jc w:val="both"/>
      </w:pPr>
      <w:r>
        <w:t xml:space="preserve">                         на земельном участке" </w:t>
      </w:r>
      <w:hyperlink w:anchor="P1478">
        <w:r>
          <w:rPr>
            <w:color w:val="0000FF"/>
          </w:rPr>
          <w:t>&lt;1&gt;</w:t>
        </w:r>
      </w:hyperlink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      Уведомление</w:t>
      </w:r>
    </w:p>
    <w:p w:rsidR="00F21170" w:rsidRDefault="00F21170">
      <w:pPr>
        <w:pStyle w:val="ConsPlusNonformat"/>
        <w:jc w:val="both"/>
      </w:pPr>
      <w:r>
        <w:t xml:space="preserve">             об изменении параметров планируемого строительства</w:t>
      </w:r>
    </w:p>
    <w:p w:rsidR="00F21170" w:rsidRDefault="00F21170">
      <w:pPr>
        <w:pStyle w:val="ConsPlusNonformat"/>
        <w:jc w:val="both"/>
      </w:pPr>
      <w:r>
        <w:t xml:space="preserve">            или реконструкции объекта индивидуального жилищного</w:t>
      </w:r>
    </w:p>
    <w:p w:rsidR="00F21170" w:rsidRDefault="00F21170">
      <w:pPr>
        <w:pStyle w:val="ConsPlusNonformat"/>
        <w:jc w:val="both"/>
      </w:pPr>
      <w:r>
        <w:t xml:space="preserve">                      строительства или садового дома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 "__" __________ 20__ г.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(наименование уполномоченного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                   органа местного самоуправления)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 xml:space="preserve">                         1. Сведения о застройщике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физическом лице, в случае, если застройщиком является физическое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lastRenderedPageBreak/>
              <w:t>1.1.2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1.1.3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юридическом лице, в случае, если застройщиком является юридическое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Наименование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нахождения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1.2.4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2. Сведения о земельном участке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Кадастровый номер земельного участка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3. Сведения об изменении параметров планируемого</w:t>
      </w:r>
    </w:p>
    <w:p w:rsidR="00F21170" w:rsidRDefault="00F21170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F21170" w:rsidRDefault="00F21170">
      <w:pPr>
        <w:pStyle w:val="ConsPlusNormal"/>
        <w:jc w:val="center"/>
      </w:pPr>
      <w:r>
        <w:t>жилищного строительства или садового дома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452"/>
        <w:gridCol w:w="3118"/>
        <w:gridCol w:w="2835"/>
      </w:tblGrid>
      <w:tr w:rsidR="00F21170">
        <w:tc>
          <w:tcPr>
            <w:tcW w:w="630" w:type="dxa"/>
          </w:tcPr>
          <w:p w:rsidR="00F21170" w:rsidRDefault="00F211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52" w:type="dxa"/>
          </w:tcPr>
          <w:p w:rsidR="00F21170" w:rsidRDefault="00F21170">
            <w:pPr>
              <w:pStyle w:val="ConsPlusNormal"/>
              <w:jc w:val="center"/>
            </w:pPr>
            <w: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18" w:type="dxa"/>
          </w:tcPr>
          <w:p w:rsidR="00F21170" w:rsidRDefault="00F21170">
            <w:pPr>
              <w:pStyle w:val="ConsPlusNormal"/>
              <w:jc w:val="center"/>
            </w:pPr>
            <w: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F21170" w:rsidRDefault="00F21170">
            <w:pPr>
              <w:pStyle w:val="ConsPlusNormal"/>
              <w:jc w:val="center"/>
            </w:pPr>
            <w:r>
              <w:t>_____________________</w:t>
            </w:r>
          </w:p>
          <w:p w:rsidR="00F21170" w:rsidRDefault="00F21170">
            <w:pPr>
              <w:pStyle w:val="ConsPlusNormal"/>
              <w:jc w:val="center"/>
            </w:pPr>
            <w:r>
              <w:t>(дата направления уведомления)</w:t>
            </w:r>
          </w:p>
        </w:tc>
        <w:tc>
          <w:tcPr>
            <w:tcW w:w="2835" w:type="dxa"/>
          </w:tcPr>
          <w:p w:rsidR="00F21170" w:rsidRDefault="00F21170">
            <w:pPr>
              <w:pStyle w:val="ConsPlusNormal"/>
              <w:jc w:val="center"/>
            </w:pPr>
            <w: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F21170">
        <w:tc>
          <w:tcPr>
            <w:tcW w:w="630" w:type="dxa"/>
          </w:tcPr>
          <w:p w:rsidR="00F21170" w:rsidRDefault="00F21170">
            <w:pPr>
              <w:pStyle w:val="ConsPlusNormal"/>
            </w:pPr>
            <w:r>
              <w:t>3.1</w:t>
            </w:r>
          </w:p>
        </w:tc>
        <w:tc>
          <w:tcPr>
            <w:tcW w:w="2452" w:type="dxa"/>
          </w:tcPr>
          <w:p w:rsidR="00F21170" w:rsidRDefault="00F21170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11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835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630" w:type="dxa"/>
          </w:tcPr>
          <w:p w:rsidR="00F21170" w:rsidRDefault="00F21170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2452" w:type="dxa"/>
          </w:tcPr>
          <w:p w:rsidR="00F21170" w:rsidRDefault="00F21170">
            <w:pPr>
              <w:pStyle w:val="ConsPlusNormal"/>
            </w:pPr>
            <w:r>
              <w:t>Высота</w:t>
            </w:r>
          </w:p>
        </w:tc>
        <w:tc>
          <w:tcPr>
            <w:tcW w:w="311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835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630" w:type="dxa"/>
          </w:tcPr>
          <w:p w:rsidR="00F21170" w:rsidRDefault="00F21170">
            <w:pPr>
              <w:pStyle w:val="ConsPlusNormal"/>
            </w:pPr>
            <w:r>
              <w:t>3.3</w:t>
            </w:r>
          </w:p>
        </w:tc>
        <w:tc>
          <w:tcPr>
            <w:tcW w:w="2452" w:type="dxa"/>
          </w:tcPr>
          <w:p w:rsidR="00F21170" w:rsidRDefault="00F21170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11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835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630" w:type="dxa"/>
          </w:tcPr>
          <w:p w:rsidR="00F21170" w:rsidRDefault="00F21170">
            <w:pPr>
              <w:pStyle w:val="ConsPlusNormal"/>
            </w:pPr>
            <w:r>
              <w:t>3.4</w:t>
            </w:r>
          </w:p>
        </w:tc>
        <w:tc>
          <w:tcPr>
            <w:tcW w:w="2452" w:type="dxa"/>
          </w:tcPr>
          <w:p w:rsidR="00F21170" w:rsidRDefault="00F21170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118" w:type="dxa"/>
          </w:tcPr>
          <w:p w:rsidR="00F21170" w:rsidRDefault="00F21170">
            <w:pPr>
              <w:pStyle w:val="ConsPlusNormal"/>
            </w:pPr>
          </w:p>
        </w:tc>
        <w:tc>
          <w:tcPr>
            <w:tcW w:w="2835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4. Схематичное изображение планируемого к строительству</w:t>
      </w:r>
    </w:p>
    <w:p w:rsidR="00F21170" w:rsidRDefault="00F21170">
      <w:pPr>
        <w:pStyle w:val="ConsPlusNormal"/>
        <w:jc w:val="center"/>
      </w:pPr>
      <w:r>
        <w:t>или реконструкции объекта капитального строительства</w:t>
      </w:r>
    </w:p>
    <w:p w:rsidR="00F21170" w:rsidRDefault="00F21170">
      <w:pPr>
        <w:pStyle w:val="ConsPlusNormal"/>
        <w:jc w:val="center"/>
      </w:pPr>
      <w:r>
        <w:t>на земельном участке (в случае, если изменились значения</w:t>
      </w:r>
    </w:p>
    <w:p w:rsidR="00F21170" w:rsidRDefault="00F21170">
      <w:pPr>
        <w:pStyle w:val="ConsPlusNormal"/>
        <w:jc w:val="center"/>
      </w:pPr>
      <w:r>
        <w:t>параметров планируемого строительства или реконструкции</w:t>
      </w:r>
    </w:p>
    <w:p w:rsidR="00F21170" w:rsidRDefault="00F21170">
      <w:pPr>
        <w:pStyle w:val="ConsPlusNormal"/>
        <w:jc w:val="center"/>
      </w:pPr>
      <w:r>
        <w:t>объекта индивидуального жилищного строительства или садового</w:t>
      </w:r>
    </w:p>
    <w:p w:rsidR="00F21170" w:rsidRDefault="00F21170">
      <w:pPr>
        <w:pStyle w:val="ConsPlusNormal"/>
        <w:jc w:val="center"/>
      </w:pPr>
      <w:r>
        <w:t>дома, предусмотренные пунктом 3.3 формы настоящего</w:t>
      </w:r>
    </w:p>
    <w:p w:rsidR="00F21170" w:rsidRDefault="00F21170">
      <w:pPr>
        <w:pStyle w:val="ConsPlusNormal"/>
        <w:jc w:val="center"/>
      </w:pPr>
      <w:r>
        <w:t>уведомления об изменении параметров планируемого</w:t>
      </w:r>
    </w:p>
    <w:p w:rsidR="00F21170" w:rsidRDefault="00F21170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F21170" w:rsidRDefault="00F21170">
      <w:pPr>
        <w:pStyle w:val="ConsPlusNormal"/>
        <w:jc w:val="center"/>
      </w:pPr>
      <w:r>
        <w:t>жилищного строительства или садового дома)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2117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5. Сведения о договоре строительного подряда</w:t>
      </w:r>
    </w:p>
    <w:p w:rsidR="00F21170" w:rsidRDefault="00F21170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F21170" w:rsidRDefault="00F21170">
      <w:pPr>
        <w:pStyle w:val="ConsPlusNormal"/>
        <w:jc w:val="center"/>
      </w:pPr>
      <w:r>
        <w:t>объекта индивидуального жилищного строительства</w:t>
      </w:r>
    </w:p>
    <w:p w:rsidR="00F21170" w:rsidRDefault="00F21170">
      <w:pPr>
        <w:pStyle w:val="ConsPlusNormal"/>
        <w:jc w:val="center"/>
      </w:pPr>
      <w:r>
        <w:t>в соответствии с Федеральным законом от 22 июля 2024 г.</w:t>
      </w:r>
    </w:p>
    <w:p w:rsidR="00F21170" w:rsidRDefault="00F21170">
      <w:pPr>
        <w:pStyle w:val="ConsPlusNormal"/>
        <w:jc w:val="center"/>
      </w:pPr>
      <w:r>
        <w:t>N 186-ФЗ "О строительстве жилых домов по договорам</w:t>
      </w:r>
    </w:p>
    <w:p w:rsidR="00F21170" w:rsidRDefault="00F21170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Номер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Дата заключения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заключения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5.4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center"/>
        <w:outlineLvl w:val="2"/>
      </w:pPr>
      <w:r>
        <w:t>6. Сведения о подрядчике, выполняющем работы</w:t>
      </w:r>
    </w:p>
    <w:p w:rsidR="00F21170" w:rsidRDefault="00F21170">
      <w:pPr>
        <w:pStyle w:val="ConsPlusNormal"/>
        <w:jc w:val="center"/>
      </w:pPr>
      <w:r>
        <w:t>по строительству объекта индивидуального жилищного</w:t>
      </w:r>
    </w:p>
    <w:p w:rsidR="00F21170" w:rsidRDefault="00F21170">
      <w:pPr>
        <w:pStyle w:val="ConsPlusNormal"/>
        <w:jc w:val="center"/>
      </w:pPr>
      <w:r>
        <w:t>строительства на основании договора строительного подряда</w:t>
      </w:r>
    </w:p>
    <w:p w:rsidR="00F21170" w:rsidRDefault="00F21170">
      <w:pPr>
        <w:pStyle w:val="ConsPlusNormal"/>
        <w:jc w:val="center"/>
      </w:pPr>
      <w:r>
        <w:t>с использованием счета эскроу (в случае строительства</w:t>
      </w:r>
    </w:p>
    <w:p w:rsidR="00F21170" w:rsidRDefault="00F21170">
      <w:pPr>
        <w:pStyle w:val="ConsPlusNormal"/>
        <w:jc w:val="center"/>
      </w:pPr>
      <w:r>
        <w:t>объекта индивидуального жилищного строительства</w:t>
      </w:r>
    </w:p>
    <w:p w:rsidR="00F21170" w:rsidRDefault="00F21170">
      <w:pPr>
        <w:pStyle w:val="ConsPlusNormal"/>
        <w:jc w:val="center"/>
      </w:pPr>
      <w:r>
        <w:t>в соответствии с Федеральным законом от 22 июля 2024 г.</w:t>
      </w:r>
    </w:p>
    <w:p w:rsidR="00F21170" w:rsidRDefault="00F21170">
      <w:pPr>
        <w:pStyle w:val="ConsPlusNormal"/>
        <w:jc w:val="center"/>
      </w:pPr>
      <w:r>
        <w:t>N 186-ФЗ "О строительстве жилых домов по договорам</w:t>
      </w:r>
    </w:p>
    <w:p w:rsidR="00F21170" w:rsidRDefault="00F21170">
      <w:pPr>
        <w:pStyle w:val="ConsPlusNormal"/>
        <w:jc w:val="center"/>
      </w:pPr>
      <w:r>
        <w:t>строительного подряда с использованием счетов эскроу")</w:t>
      </w:r>
    </w:p>
    <w:p w:rsidR="00F21170" w:rsidRDefault="00F21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54"/>
        <w:gridCol w:w="3288"/>
      </w:tblGrid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юридическом лице, в случае, если подрядчиком является юридическое лицо: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Наименование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Место нахождения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lastRenderedPageBreak/>
              <w:t>6.1.3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6.1.5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об индивидуальном предпринимателе, в случае, если подрядчиком является индивидуальный предприниматель: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6.2.1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Фамилия, имя и отчество (при наличии)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6.2.2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6.2.3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6.2.4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  <w:tr w:rsidR="00F21170">
        <w:tc>
          <w:tcPr>
            <w:tcW w:w="794" w:type="dxa"/>
          </w:tcPr>
          <w:p w:rsidR="00F21170" w:rsidRDefault="00F21170">
            <w:pPr>
              <w:pStyle w:val="ConsPlusNormal"/>
            </w:pPr>
            <w:r>
              <w:t>6.2.5</w:t>
            </w:r>
          </w:p>
        </w:tc>
        <w:tc>
          <w:tcPr>
            <w:tcW w:w="4954" w:type="dxa"/>
          </w:tcPr>
          <w:p w:rsidR="00F21170" w:rsidRDefault="00F21170">
            <w:pPr>
              <w:pStyle w:val="ConsPlusNormal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88" w:type="dxa"/>
          </w:tcPr>
          <w:p w:rsidR="00F21170" w:rsidRDefault="00F21170">
            <w:pPr>
              <w:pStyle w:val="ConsPlusNormal"/>
            </w:pPr>
          </w:p>
        </w:tc>
      </w:tr>
    </w:tbl>
    <w:p w:rsidR="00F21170" w:rsidRDefault="00F21170">
      <w:pPr>
        <w:pStyle w:val="ConsPlusNormal"/>
        <w:jc w:val="both"/>
      </w:pPr>
    </w:p>
    <w:p w:rsidR="00F21170" w:rsidRDefault="00F21170">
      <w:pPr>
        <w:pStyle w:val="ConsPlusNonformat"/>
        <w:jc w:val="both"/>
      </w:pPr>
      <w:r>
        <w:t>Почтовый адрес и (или) адрес электронной почты для связи: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Уведомление   о   соответствии   указанных   в  уведомлении  о  планируемых</w:t>
      </w:r>
    </w:p>
    <w:p w:rsidR="00F21170" w:rsidRDefault="00F21170">
      <w:pPr>
        <w:pStyle w:val="ConsPlusNonformat"/>
        <w:jc w:val="both"/>
      </w:pPr>
      <w:r>
        <w:t>строительстве   или   реконструкции   объекта   индивидуального   жилищного</w:t>
      </w:r>
    </w:p>
    <w:p w:rsidR="00F21170" w:rsidRDefault="00F21170">
      <w:pPr>
        <w:pStyle w:val="ConsPlusNonformat"/>
        <w:jc w:val="both"/>
      </w:pPr>
      <w:r>
        <w:t>строительства   или   садового   дома  параметров  объекта  индивидуального</w:t>
      </w:r>
    </w:p>
    <w:p w:rsidR="00F21170" w:rsidRDefault="00F21170">
      <w:pPr>
        <w:pStyle w:val="ConsPlusNonformat"/>
        <w:jc w:val="both"/>
      </w:pPr>
      <w:r>
        <w:t>жилищного  строительства  или  садового  дома  установленным  параметрам  и</w:t>
      </w:r>
    </w:p>
    <w:p w:rsidR="00F21170" w:rsidRDefault="00F21170">
      <w:pPr>
        <w:pStyle w:val="ConsPlusNonformat"/>
        <w:jc w:val="both"/>
      </w:pPr>
      <w:r>
        <w:t>допустимости размещения объекта индивидуального жилищного строительства или</w:t>
      </w:r>
    </w:p>
    <w:p w:rsidR="00F21170" w:rsidRDefault="00F21170">
      <w:pPr>
        <w:pStyle w:val="ConsPlusNonformat"/>
        <w:jc w:val="both"/>
      </w:pPr>
      <w:r>
        <w:t>садового  дома  на  земельном  участке  либо  о  несоответствии указанных в</w:t>
      </w:r>
    </w:p>
    <w:p w:rsidR="00F21170" w:rsidRDefault="00F21170">
      <w:pPr>
        <w:pStyle w:val="ConsPlusNonformat"/>
        <w:jc w:val="both"/>
      </w:pPr>
      <w:r>
        <w:t>уведомлении   о   планируемых   строительстве   или  реконструкции  объекта</w:t>
      </w:r>
    </w:p>
    <w:p w:rsidR="00F21170" w:rsidRDefault="00F21170">
      <w:pPr>
        <w:pStyle w:val="ConsPlusNonformat"/>
        <w:jc w:val="both"/>
      </w:pPr>
      <w:r>
        <w:t>индивидуального   жилищного  строительства  или  садового  дома  параметров</w:t>
      </w:r>
    </w:p>
    <w:p w:rsidR="00F21170" w:rsidRDefault="00F21170">
      <w:pPr>
        <w:pStyle w:val="ConsPlusNonformat"/>
        <w:jc w:val="both"/>
      </w:pPr>
      <w:r>
        <w:t>объекта   индивидуального   жилищного   строительства   или  садового  дома</w:t>
      </w:r>
    </w:p>
    <w:p w:rsidR="00F21170" w:rsidRDefault="00F21170">
      <w:pPr>
        <w:pStyle w:val="ConsPlusNonformat"/>
        <w:jc w:val="both"/>
      </w:pPr>
      <w:r>
        <w:t>установленным   параметрам   и   (или)  недопустимости  размещения  объекта</w:t>
      </w:r>
    </w:p>
    <w:p w:rsidR="00F21170" w:rsidRDefault="00F21170">
      <w:pPr>
        <w:pStyle w:val="ConsPlusNonformat"/>
        <w:jc w:val="both"/>
      </w:pPr>
      <w:r>
        <w:t>индивидуального  жилищного  строительства  или  садового  дома на земельном</w:t>
      </w:r>
    </w:p>
    <w:p w:rsidR="00F21170" w:rsidRDefault="00F21170">
      <w:pPr>
        <w:pStyle w:val="ConsPlusNonformat"/>
        <w:jc w:val="both"/>
      </w:pPr>
      <w:r>
        <w:t>участке прошу направить следующим способом: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(путем направления на почтовый адрес и (или) адрес электронной почты</w:t>
      </w:r>
    </w:p>
    <w:p w:rsidR="00F21170" w:rsidRDefault="00F21170">
      <w:pPr>
        <w:pStyle w:val="ConsPlusNonformat"/>
        <w:jc w:val="both"/>
      </w:pPr>
      <w:r>
        <w:t xml:space="preserve">    или нарочным в уполномоченном на выдачу разрешений на строительство</w:t>
      </w:r>
    </w:p>
    <w:p w:rsidR="00F21170" w:rsidRDefault="00F21170">
      <w:pPr>
        <w:pStyle w:val="ConsPlusNonformat"/>
        <w:jc w:val="both"/>
      </w:pPr>
      <w:r>
        <w:t xml:space="preserve">   федеральном органе исполнительной власти, органе исполнительной власти</w:t>
      </w:r>
    </w:p>
    <w:p w:rsidR="00F21170" w:rsidRDefault="00F21170">
      <w:pPr>
        <w:pStyle w:val="ConsPlusNonformat"/>
        <w:jc w:val="both"/>
      </w:pPr>
      <w:r>
        <w:t xml:space="preserve">     субъекта Российской Федерации или органе местного самоуправления,</w:t>
      </w:r>
    </w:p>
    <w:p w:rsidR="00F21170" w:rsidRDefault="00F21170">
      <w:pPr>
        <w:pStyle w:val="ConsPlusNonformat"/>
        <w:jc w:val="both"/>
      </w:pPr>
      <w:r>
        <w:t xml:space="preserve">                в том числе через многофункциональный центр)</w:t>
      </w:r>
    </w:p>
    <w:p w:rsidR="00F21170" w:rsidRDefault="00F21170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F21170" w:rsidRDefault="00F21170">
      <w:pPr>
        <w:pStyle w:val="ConsPlusNonformat"/>
        <w:jc w:val="both"/>
      </w:pPr>
      <w:r>
        <w:t>даю  согласие на обработку персональных данных (в случае, если застройщиком</w:t>
      </w:r>
    </w:p>
    <w:p w:rsidR="00F21170" w:rsidRDefault="00F21170">
      <w:pPr>
        <w:pStyle w:val="ConsPlusNonformat"/>
        <w:jc w:val="both"/>
      </w:pPr>
      <w:r>
        <w:t>является физическое лицо).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______________________________________ _____________ ______________________</w:t>
      </w:r>
    </w:p>
    <w:p w:rsidR="00F21170" w:rsidRDefault="00F21170">
      <w:pPr>
        <w:pStyle w:val="ConsPlusNonformat"/>
        <w:jc w:val="both"/>
      </w:pPr>
      <w:r>
        <w:t>(должность, в случае, если застройщиком   (подпись)   (расшифровка подписи)</w:t>
      </w:r>
    </w:p>
    <w:p w:rsidR="00F21170" w:rsidRDefault="00F21170">
      <w:pPr>
        <w:pStyle w:val="ConsPlusNonformat"/>
        <w:jc w:val="both"/>
      </w:pPr>
      <w:r>
        <w:lastRenderedPageBreak/>
        <w:t xml:space="preserve">      является юридическое лицо)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М.П.</w:t>
      </w:r>
    </w:p>
    <w:p w:rsidR="00F21170" w:rsidRDefault="00F21170">
      <w:pPr>
        <w:pStyle w:val="ConsPlusNonformat"/>
        <w:jc w:val="both"/>
      </w:pPr>
      <w:r>
        <w:t>(при наличии)</w:t>
      </w:r>
    </w:p>
    <w:p w:rsidR="00F21170" w:rsidRDefault="00F21170">
      <w:pPr>
        <w:pStyle w:val="ConsPlusNonformat"/>
        <w:jc w:val="both"/>
      </w:pPr>
    </w:p>
    <w:p w:rsidR="00F21170" w:rsidRDefault="00F21170">
      <w:pPr>
        <w:pStyle w:val="ConsPlusNonformat"/>
        <w:jc w:val="both"/>
      </w:pPr>
      <w:r>
        <w:t>К настоящему уведомлению прилагаются: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>___________________________________________________________________________</w:t>
      </w:r>
    </w:p>
    <w:p w:rsidR="00F21170" w:rsidRDefault="00F21170">
      <w:pPr>
        <w:pStyle w:val="ConsPlusNonformat"/>
        <w:jc w:val="both"/>
      </w:pPr>
      <w:r>
        <w:t xml:space="preserve">     (документы, предусмотренные </w:t>
      </w:r>
      <w:hyperlink r:id="rId73">
        <w:r>
          <w:rPr>
            <w:color w:val="0000FF"/>
          </w:rPr>
          <w:t>частью 16</w:t>
        </w:r>
      </w:hyperlink>
      <w:r>
        <w:t xml:space="preserve"> (в случае подачи настоящего</w:t>
      </w:r>
    </w:p>
    <w:p w:rsidR="00F21170" w:rsidRDefault="00F21170">
      <w:pPr>
        <w:pStyle w:val="ConsPlusNonformat"/>
        <w:jc w:val="both"/>
      </w:pPr>
      <w:r>
        <w:t xml:space="preserve">         уведомления от имени застройщика лицом, выполняющим работы</w:t>
      </w:r>
    </w:p>
    <w:p w:rsidR="00F21170" w:rsidRDefault="00F21170">
      <w:pPr>
        <w:pStyle w:val="ConsPlusNonformat"/>
        <w:jc w:val="both"/>
      </w:pPr>
      <w:r>
        <w:t xml:space="preserve">      по строительству объекта индивидуального жилищного строительства</w:t>
      </w:r>
    </w:p>
    <w:p w:rsidR="00F21170" w:rsidRDefault="00F21170">
      <w:pPr>
        <w:pStyle w:val="ConsPlusNonformat"/>
        <w:jc w:val="both"/>
      </w:pPr>
      <w:r>
        <w:t xml:space="preserve">     на основании договора строительного подряда с использованием счета</w:t>
      </w:r>
    </w:p>
    <w:p w:rsidR="00F21170" w:rsidRDefault="00F21170">
      <w:pPr>
        <w:pStyle w:val="ConsPlusNonformat"/>
        <w:jc w:val="both"/>
      </w:pPr>
      <w:r>
        <w:t xml:space="preserve">    эскроу) статьи 51.1 Градостроительного кодекса Российской Федерации)</w:t>
      </w:r>
    </w:p>
    <w:p w:rsidR="00F21170" w:rsidRDefault="00F21170">
      <w:pPr>
        <w:pStyle w:val="ConsPlusNonformat"/>
        <w:jc w:val="both"/>
      </w:pPr>
      <w:r>
        <w:t>--------------------------------</w:t>
      </w:r>
    </w:p>
    <w:p w:rsidR="00F21170" w:rsidRDefault="00F21170">
      <w:pPr>
        <w:pStyle w:val="ConsPlusNonformat"/>
        <w:jc w:val="both"/>
      </w:pPr>
      <w:bookmarkStart w:id="32" w:name="P1478"/>
      <w:bookmarkEnd w:id="32"/>
      <w:r>
        <w:t xml:space="preserve">&lt;1&gt;    Форма    утверждена    </w:t>
      </w:r>
      <w:hyperlink r:id="rId74">
        <w:r>
          <w:rPr>
            <w:color w:val="0000FF"/>
          </w:rPr>
          <w:t>приказом</w:t>
        </w:r>
      </w:hyperlink>
      <w:r>
        <w:t xml:space="preserve">    Министерства    строительства   и</w:t>
      </w:r>
    </w:p>
    <w:p w:rsidR="00F21170" w:rsidRDefault="00F21170">
      <w:pPr>
        <w:pStyle w:val="ConsPlusNonformat"/>
        <w:jc w:val="both"/>
      </w:pPr>
      <w:r>
        <w:t>жилищно-коммунального хозяйства Российской Федерации от 19 сентября 2018 г.</w:t>
      </w:r>
    </w:p>
    <w:p w:rsidR="00F21170" w:rsidRDefault="00F21170">
      <w:pPr>
        <w:pStyle w:val="ConsPlusNonformat"/>
        <w:jc w:val="both"/>
      </w:pPr>
      <w:r>
        <w:t>N  591/пр  "Об  утверждении форм уведомлений, необходимых для строительства</w:t>
      </w:r>
    </w:p>
    <w:p w:rsidR="00F21170" w:rsidRDefault="00F21170">
      <w:pPr>
        <w:pStyle w:val="ConsPlusNonformat"/>
        <w:jc w:val="both"/>
      </w:pPr>
      <w:r>
        <w:t>или  реконструкции  объекта  индивидуального  жилищного  строительства  или</w:t>
      </w:r>
    </w:p>
    <w:p w:rsidR="00F21170" w:rsidRDefault="00F21170">
      <w:pPr>
        <w:pStyle w:val="ConsPlusNonformat"/>
        <w:jc w:val="both"/>
      </w:pPr>
      <w:r>
        <w:t>садового дома".</w:t>
      </w: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jc w:val="both"/>
      </w:pPr>
    </w:p>
    <w:p w:rsidR="00F21170" w:rsidRDefault="00F211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D42" w:rsidRDefault="00F54D42">
      <w:bookmarkStart w:id="33" w:name="_GoBack"/>
      <w:bookmarkEnd w:id="33"/>
    </w:p>
    <w:sectPr w:rsidR="00F54D42" w:rsidSect="001C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70"/>
    <w:rsid w:val="00F21170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DCA1E-242C-4A11-B76F-FE83BDD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1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11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1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1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1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11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1246" TargetMode="External"/><Relationship Id="rId21" Type="http://schemas.openxmlformats.org/officeDocument/2006/relationships/hyperlink" Target="https://login.consultant.ru/link/?req=doc&amp;base=MOB&amp;n=277838&amp;dst=100012" TargetMode="External"/><Relationship Id="rId42" Type="http://schemas.openxmlformats.org/officeDocument/2006/relationships/hyperlink" Target="https://login.consultant.ru/link/?req=doc&amp;base=LAW&amp;n=511331" TargetMode="External"/><Relationship Id="rId47" Type="http://schemas.openxmlformats.org/officeDocument/2006/relationships/hyperlink" Target="https://login.consultant.ru/link/?req=doc&amp;base=LAW&amp;n=515889" TargetMode="External"/><Relationship Id="rId63" Type="http://schemas.openxmlformats.org/officeDocument/2006/relationships/hyperlink" Target="https://login.consultant.ru/link/?req=doc&amp;base=MOB&amp;n=436472" TargetMode="External"/><Relationship Id="rId68" Type="http://schemas.openxmlformats.org/officeDocument/2006/relationships/hyperlink" Target="https://login.consultant.ru/link/?req=doc&amp;base=MOB&amp;n=4191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26" TargetMode="External"/><Relationship Id="rId29" Type="http://schemas.openxmlformats.org/officeDocument/2006/relationships/hyperlink" Target="https://login.consultant.ru/link/?req=doc&amp;base=LAW&amp;n=511331" TargetMode="External"/><Relationship Id="rId11" Type="http://schemas.openxmlformats.org/officeDocument/2006/relationships/hyperlink" Target="www.gosuslugi.ru" TargetMode="External"/><Relationship Id="rId24" Type="http://schemas.openxmlformats.org/officeDocument/2006/relationships/hyperlink" Target="https://login.consultant.ru/link/?req=doc&amp;base=LAW&amp;n=511394" TargetMode="External"/><Relationship Id="rId32" Type="http://schemas.openxmlformats.org/officeDocument/2006/relationships/hyperlink" Target="https://login.consultant.ru/link/?req=doc&amp;base=LAW&amp;n=511394" TargetMode="External"/><Relationship Id="rId37" Type="http://schemas.openxmlformats.org/officeDocument/2006/relationships/hyperlink" Target="https://login.consultant.ru/link/?req=doc&amp;base=LAW&amp;n=500131" TargetMode="External"/><Relationship Id="rId40" Type="http://schemas.openxmlformats.org/officeDocument/2006/relationships/hyperlink" Target="https://login.consultant.ru/link/?req=doc&amp;base=LAW&amp;n=510756" TargetMode="External"/><Relationship Id="rId45" Type="http://schemas.openxmlformats.org/officeDocument/2006/relationships/hyperlink" Target="https://login.consultant.ru/link/?req=doc&amp;base=LAW&amp;n=416265" TargetMode="External"/><Relationship Id="rId53" Type="http://schemas.openxmlformats.org/officeDocument/2006/relationships/hyperlink" Target="https://login.consultant.ru/link/?req=doc&amp;base=MOB&amp;n=433442" TargetMode="External"/><Relationship Id="rId58" Type="http://schemas.openxmlformats.org/officeDocument/2006/relationships/hyperlink" Target="https://login.consultant.ru/link/?req=doc&amp;base=MOB&amp;n=403762" TargetMode="External"/><Relationship Id="rId66" Type="http://schemas.openxmlformats.org/officeDocument/2006/relationships/hyperlink" Target="https://login.consultant.ru/link/?req=doc&amp;base=MOB&amp;n=280079" TargetMode="External"/><Relationship Id="rId74" Type="http://schemas.openxmlformats.org/officeDocument/2006/relationships/hyperlink" Target="https://login.consultant.ru/link/?req=doc&amp;base=LAW&amp;n=492024" TargetMode="External"/><Relationship Id="rId5" Type="http://schemas.openxmlformats.org/officeDocument/2006/relationships/hyperlink" Target="https://login.consultant.ru/link/?req=doc&amp;base=LAW&amp;n=511331" TargetMode="External"/><Relationship Id="rId61" Type="http://schemas.openxmlformats.org/officeDocument/2006/relationships/hyperlink" Target="https://login.consultant.ru/link/?req=doc&amp;base=MOB&amp;n=414034" TargetMode="External"/><Relationship Id="rId19" Type="http://schemas.openxmlformats.org/officeDocument/2006/relationships/hyperlink" Target="https://login.consultant.ru/link/?req=doc&amp;base=LAW&amp;n=501278" TargetMode="External"/><Relationship Id="rId14" Type="http://schemas.openxmlformats.org/officeDocument/2006/relationships/hyperlink" Target="https://login.consultant.ru/link/?req=doc&amp;base=LAW&amp;n=493188" TargetMode="External"/><Relationship Id="rId22" Type="http://schemas.openxmlformats.org/officeDocument/2006/relationships/hyperlink" Target="https://login.consultant.ru/link/?req=doc&amp;base=LAW&amp;n=493188" TargetMode="External"/><Relationship Id="rId27" Type="http://schemas.openxmlformats.org/officeDocument/2006/relationships/hyperlink" Target="https://login.consultant.ru/link/?req=doc&amp;base=LAW&amp;n=511394" TargetMode="External"/><Relationship Id="rId30" Type="http://schemas.openxmlformats.org/officeDocument/2006/relationships/hyperlink" Target="https://login.consultant.ru/link/?req=doc&amp;base=MOB&amp;n=297735" TargetMode="External"/><Relationship Id="rId35" Type="http://schemas.openxmlformats.org/officeDocument/2006/relationships/hyperlink" Target="https://login.consultant.ru/link/?req=doc&amp;base=LAW&amp;n=500137" TargetMode="External"/><Relationship Id="rId43" Type="http://schemas.openxmlformats.org/officeDocument/2006/relationships/hyperlink" Target="https://login.consultant.ru/link/?req=doc&amp;base=LAW&amp;n=493188" TargetMode="External"/><Relationship Id="rId48" Type="http://schemas.openxmlformats.org/officeDocument/2006/relationships/hyperlink" Target="https://login.consultant.ru/link/?req=doc&amp;base=LAW&amp;n=445069" TargetMode="External"/><Relationship Id="rId56" Type="http://schemas.openxmlformats.org/officeDocument/2006/relationships/hyperlink" Target="https://login.consultant.ru/link/?req=doc&amp;base=MOB&amp;n=429387" TargetMode="External"/><Relationship Id="rId64" Type="http://schemas.openxmlformats.org/officeDocument/2006/relationships/hyperlink" Target="https://login.consultant.ru/link/?req=doc&amp;base=MOB&amp;n=277838" TargetMode="External"/><Relationship Id="rId69" Type="http://schemas.openxmlformats.org/officeDocument/2006/relationships/hyperlink" Target="https://login.consultant.ru/link/?req=doc&amp;base=MOB&amp;n=281699" TargetMode="External"/><Relationship Id="rId8" Type="http://schemas.openxmlformats.org/officeDocument/2006/relationships/hyperlink" Target="https://login.consultant.ru/link/?req=doc&amp;base=MOB&amp;n=290740&amp;dst=100006" TargetMode="External"/><Relationship Id="rId51" Type="http://schemas.openxmlformats.org/officeDocument/2006/relationships/hyperlink" Target="https://login.consultant.ru/link/?req=doc&amp;base=LAW&amp;n=501278" TargetMode="External"/><Relationship Id="rId72" Type="http://schemas.openxmlformats.org/officeDocument/2006/relationships/hyperlink" Target="https://login.consultant.ru/link/?req=doc&amp;base=LAW&amp;n=492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www.uslugi.mosreg.ru" TargetMode="External"/><Relationship Id="rId17" Type="http://schemas.openxmlformats.org/officeDocument/2006/relationships/hyperlink" Target="https://login.consultant.ru/link/?req=doc&amp;base=MOB&amp;n=403762" TargetMode="External"/><Relationship Id="rId25" Type="http://schemas.openxmlformats.org/officeDocument/2006/relationships/hyperlink" Target="https://login.consultant.ru/link/?req=doc&amp;base=LAW&amp;n=493188" TargetMode="External"/><Relationship Id="rId33" Type="http://schemas.openxmlformats.org/officeDocument/2006/relationships/hyperlink" Target="https://login.consultant.ru/link/?req=doc&amp;base=LAW&amp;n=492024" TargetMode="External"/><Relationship Id="rId38" Type="http://schemas.openxmlformats.org/officeDocument/2006/relationships/hyperlink" Target="https://login.consultant.ru/link/?req=doc&amp;base=LAW&amp;n=499925" TargetMode="External"/><Relationship Id="rId46" Type="http://schemas.openxmlformats.org/officeDocument/2006/relationships/hyperlink" Target="https://login.consultant.ru/link/?req=doc&amp;base=LAW&amp;n=473074" TargetMode="External"/><Relationship Id="rId59" Type="http://schemas.openxmlformats.org/officeDocument/2006/relationships/hyperlink" Target="https://login.consultant.ru/link/?req=doc&amp;base=MOB&amp;n=273193" TargetMode="External"/><Relationship Id="rId67" Type="http://schemas.openxmlformats.org/officeDocument/2006/relationships/hyperlink" Target="https://login.consultant.ru/link/?req=doc&amp;base=MOB&amp;n=432894" TargetMode="External"/><Relationship Id="rId20" Type="http://schemas.openxmlformats.org/officeDocument/2006/relationships/hyperlink" Target="https://login.consultant.ru/link/?req=doc&amp;base=LAW&amp;n=511331&amp;dst=171" TargetMode="External"/><Relationship Id="rId41" Type="http://schemas.openxmlformats.org/officeDocument/2006/relationships/hyperlink" Target="https://login.consultant.ru/link/?req=doc&amp;base=LAW&amp;n=500136" TargetMode="External"/><Relationship Id="rId54" Type="http://schemas.openxmlformats.org/officeDocument/2006/relationships/hyperlink" Target="https://login.consultant.ru/link/?req=doc&amp;base=MOB&amp;n=420460" TargetMode="External"/><Relationship Id="rId62" Type="http://schemas.openxmlformats.org/officeDocument/2006/relationships/hyperlink" Target="https://login.consultant.ru/link/?req=doc&amp;base=MOB&amp;n=28664" TargetMode="External"/><Relationship Id="rId70" Type="http://schemas.openxmlformats.org/officeDocument/2006/relationships/hyperlink" Target="https://login.consultant.ru/link/?req=doc&amp;base=LAW&amp;n=511394&amp;dst=259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9387" TargetMode="External"/><Relationship Id="rId15" Type="http://schemas.openxmlformats.org/officeDocument/2006/relationships/hyperlink" Target="https://login.consultant.ru/link/?req=doc&amp;base=LAW&amp;n=501278" TargetMode="External"/><Relationship Id="rId23" Type="http://schemas.openxmlformats.org/officeDocument/2006/relationships/hyperlink" Target="https://login.consultant.ru/link/?req=doc&amp;base=LAW&amp;n=481246" TargetMode="External"/><Relationship Id="rId28" Type="http://schemas.openxmlformats.org/officeDocument/2006/relationships/hyperlink" Target="https://login.consultant.ru/link/?req=doc&amp;base=MOB&amp;n=281699" TargetMode="External"/><Relationship Id="rId36" Type="http://schemas.openxmlformats.org/officeDocument/2006/relationships/hyperlink" Target="https://login.consultant.ru/link/?req=doc&amp;base=LAW&amp;n=499863" TargetMode="External"/><Relationship Id="rId49" Type="http://schemas.openxmlformats.org/officeDocument/2006/relationships/hyperlink" Target="https://login.consultant.ru/link/?req=doc&amp;base=LAW&amp;n=502780" TargetMode="External"/><Relationship Id="rId57" Type="http://schemas.openxmlformats.org/officeDocument/2006/relationships/hyperlink" Target="https://login.consultant.ru/link/?req=doc&amp;base=MOB&amp;n=434304" TargetMode="External"/><Relationship Id="rId10" Type="http://schemas.openxmlformats.org/officeDocument/2006/relationships/hyperlink" Target="www.pravo.gov.ru" TargetMode="External"/><Relationship Id="rId31" Type="http://schemas.openxmlformats.org/officeDocument/2006/relationships/hyperlink" Target="https://login.consultant.ru/link/?req=doc&amp;base=LAW&amp;n=492024" TargetMode="External"/><Relationship Id="rId44" Type="http://schemas.openxmlformats.org/officeDocument/2006/relationships/hyperlink" Target="https://login.consultant.ru/link/?req=doc&amp;base=LAW&amp;n=483070" TargetMode="External"/><Relationship Id="rId52" Type="http://schemas.openxmlformats.org/officeDocument/2006/relationships/hyperlink" Target="https://login.consultant.ru/link/?req=doc&amp;base=LAW&amp;n=492024" TargetMode="External"/><Relationship Id="rId60" Type="http://schemas.openxmlformats.org/officeDocument/2006/relationships/hyperlink" Target="https://login.consultant.ru/link/?req=doc&amp;base=MOB&amp;n=378789" TargetMode="External"/><Relationship Id="rId65" Type="http://schemas.openxmlformats.org/officeDocument/2006/relationships/hyperlink" Target="https://login.consultant.ru/link/?req=doc&amp;base=MOB&amp;n=297735" TargetMode="External"/><Relationship Id="rId73" Type="http://schemas.openxmlformats.org/officeDocument/2006/relationships/hyperlink" Target="https://login.consultant.ru/link/?req=doc&amp;base=LAW&amp;n=511394&amp;dst=44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minzhil.mosreg.ru" TargetMode="External"/><Relationship Id="rId13" Type="http://schemas.openxmlformats.org/officeDocument/2006/relationships/hyperlink" Target="https://login.consultant.ru/link/?req=doc&amp;base=LAW&amp;n=493188" TargetMode="External"/><Relationship Id="rId18" Type="http://schemas.openxmlformats.org/officeDocument/2006/relationships/hyperlink" Target="https://login.consultant.ru/link/?req=doc&amp;base=LAW&amp;n=511331" TargetMode="External"/><Relationship Id="rId39" Type="http://schemas.openxmlformats.org/officeDocument/2006/relationships/hyperlink" Target="https://login.consultant.ru/link/?req=doc&amp;base=LAW&amp;n=511394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504343" TargetMode="External"/><Relationship Id="rId55" Type="http://schemas.openxmlformats.org/officeDocument/2006/relationships/hyperlink" Target="https://login.consultant.ru/link/?req=doc&amp;base=MOB&amp;n=439162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MOB&amp;n=439162" TargetMode="External"/><Relationship Id="rId71" Type="http://schemas.openxmlformats.org/officeDocument/2006/relationships/hyperlink" Target="https://login.consultant.ru/link/?req=doc&amp;base=LAW&amp;n=511394&amp;dst=4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20221</Words>
  <Characters>115264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2025-10-30T07:06:00Z</dcterms:created>
  <dcterms:modified xsi:type="dcterms:W3CDTF">2025-10-30T07:06:00Z</dcterms:modified>
</cp:coreProperties>
</file>