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A6" w:rsidRDefault="008126A6" w:rsidP="008126A6">
      <w:pPr>
        <w:pStyle w:val="a9"/>
        <w:jc w:val="center"/>
      </w:pPr>
      <w:r>
        <w:rPr>
          <w:noProof/>
        </w:rPr>
        <w:drawing>
          <wp:inline distT="0" distB="0" distL="0" distR="0">
            <wp:extent cx="9399181" cy="6642454"/>
            <wp:effectExtent l="0" t="0" r="0" b="0"/>
            <wp:docPr id="1" name="Рисунок 1" descr="C:\Users\pobezhimovaTA\Downloads\Приложение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bezhimovaTA\Downloads\Приложение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7735" cy="66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E90" w:rsidRDefault="00784E90" w:rsidP="00784E90">
      <w:pPr>
        <w:spacing w:line="276" w:lineRule="auto"/>
        <w:ind w:firstLine="567"/>
        <w:jc w:val="center"/>
        <w:rPr>
          <w:b/>
          <w:sz w:val="28"/>
          <w:szCs w:val="28"/>
        </w:rPr>
      </w:pPr>
      <w:bookmarkStart w:id="0" w:name="_GoBack"/>
      <w:r w:rsidRPr="0009619E">
        <w:rPr>
          <w:b/>
          <w:sz w:val="28"/>
          <w:szCs w:val="28"/>
        </w:rPr>
        <w:lastRenderedPageBreak/>
        <w:t>1 декабря – Всемирный день борьбы со СПИДом</w:t>
      </w:r>
      <w:bookmarkEnd w:id="0"/>
      <w:r w:rsidRPr="0009619E">
        <w:rPr>
          <w:b/>
          <w:sz w:val="28"/>
          <w:szCs w:val="28"/>
        </w:rPr>
        <w:t>.</w:t>
      </w:r>
    </w:p>
    <w:p w:rsidR="0009619E" w:rsidRPr="0009619E" w:rsidRDefault="0009619E" w:rsidP="00784E90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784E90" w:rsidRPr="00784E90" w:rsidRDefault="00784E90" w:rsidP="00784E9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Ногинский территориальный отдел Управления </w:t>
      </w:r>
      <w:proofErr w:type="spellStart"/>
      <w:r>
        <w:rPr>
          <w:sz w:val="28"/>
          <w:szCs w:val="28"/>
          <w:shd w:val="clear" w:color="auto" w:fill="FFFFFF"/>
        </w:rPr>
        <w:t>Роспотребнадзора</w:t>
      </w:r>
      <w:proofErr w:type="spellEnd"/>
      <w:r>
        <w:rPr>
          <w:sz w:val="28"/>
          <w:szCs w:val="28"/>
          <w:shd w:val="clear" w:color="auto" w:fill="FFFFFF"/>
        </w:rPr>
        <w:t xml:space="preserve"> по Московской области напоминает, что е</w:t>
      </w:r>
      <w:r w:rsidRPr="00784E90">
        <w:rPr>
          <w:sz w:val="28"/>
          <w:szCs w:val="28"/>
          <w:shd w:val="clear" w:color="auto" w:fill="FFFFFF"/>
        </w:rPr>
        <w:t>жегодно, начиная с 1988 года, 1 декабря отмечается Всемирный день борьбы со СПИДом.</w:t>
      </w:r>
    </w:p>
    <w:p w:rsidR="00784E90" w:rsidRPr="00784E90" w:rsidRDefault="00784E90" w:rsidP="00784E90">
      <w:pPr>
        <w:spacing w:line="276" w:lineRule="auto"/>
        <w:ind w:firstLine="567"/>
        <w:jc w:val="both"/>
        <w:rPr>
          <w:sz w:val="28"/>
          <w:szCs w:val="28"/>
        </w:rPr>
      </w:pPr>
      <w:r w:rsidRPr="00784E90">
        <w:rPr>
          <w:sz w:val="28"/>
          <w:szCs w:val="28"/>
        </w:rPr>
        <w:t>Этот день дает возможность людям во всем мире объединиться в борьбе с ВИЧ.</w:t>
      </w:r>
      <w:r>
        <w:rPr>
          <w:sz w:val="28"/>
          <w:szCs w:val="28"/>
        </w:rPr>
        <w:t xml:space="preserve"> </w:t>
      </w:r>
      <w:r w:rsidRPr="00784E90">
        <w:rPr>
          <w:sz w:val="28"/>
          <w:szCs w:val="28"/>
        </w:rPr>
        <w:t>В 2025 году тема Всемирного дня борьбы со СПИДом — «Преодоление трудностей, трансформация мер по борьбе со СПИДом».</w:t>
      </w:r>
    </w:p>
    <w:p w:rsidR="00784E90" w:rsidRPr="00784E90" w:rsidRDefault="00784E90" w:rsidP="00784E90">
      <w:pPr>
        <w:spacing w:line="276" w:lineRule="auto"/>
        <w:ind w:firstLine="567"/>
        <w:jc w:val="both"/>
        <w:rPr>
          <w:sz w:val="28"/>
          <w:szCs w:val="28"/>
        </w:rPr>
      </w:pPr>
      <w:r w:rsidRPr="00784E90">
        <w:rPr>
          <w:sz w:val="28"/>
          <w:szCs w:val="28"/>
        </w:rPr>
        <w:t>В девизе этого года заложен также посыл объединения международного сообщества и помощи друг другу в устранении имеющихся пробелов в услугах по профилактике и лечению ВИЧ-инфекции, а также устранения правовых и социальных барьеров.</w:t>
      </w:r>
    </w:p>
    <w:p w:rsidR="00784E90" w:rsidRPr="00784E90" w:rsidRDefault="00784E90" w:rsidP="00784E90">
      <w:pPr>
        <w:spacing w:line="276" w:lineRule="auto"/>
        <w:ind w:firstLine="567"/>
        <w:jc w:val="both"/>
        <w:rPr>
          <w:sz w:val="28"/>
          <w:szCs w:val="28"/>
        </w:rPr>
      </w:pPr>
      <w:r w:rsidRPr="00784E90">
        <w:rPr>
          <w:sz w:val="28"/>
          <w:szCs w:val="28"/>
        </w:rPr>
        <w:t>Критически важными задачами остаются обеспечение лечением ВИЧ-инфицированных, повышение их качества жизни, оказание социальной поддержки, сокращение числа новых случаев инфицирования и смертей из-за ВИЧ.</w:t>
      </w:r>
    </w:p>
    <w:p w:rsidR="00784E90" w:rsidRPr="00784E90" w:rsidRDefault="00784E90" w:rsidP="00784E90">
      <w:pPr>
        <w:spacing w:line="276" w:lineRule="auto"/>
        <w:ind w:firstLine="567"/>
        <w:jc w:val="both"/>
        <w:rPr>
          <w:sz w:val="28"/>
          <w:szCs w:val="28"/>
        </w:rPr>
      </w:pPr>
      <w:r w:rsidRPr="00784E90">
        <w:rPr>
          <w:sz w:val="28"/>
          <w:szCs w:val="28"/>
        </w:rPr>
        <w:t>С ВИЧ-инфекцией далеко еще не покончено. Напомним, что глобальная цель специалистов всего мира — «покончить со СПИДом» как угрозой общественному здравоохранению к 2030 году.</w:t>
      </w:r>
    </w:p>
    <w:p w:rsidR="00784E90" w:rsidRPr="00784E90" w:rsidRDefault="00784E90" w:rsidP="00784E90">
      <w:pPr>
        <w:spacing w:line="276" w:lineRule="auto"/>
        <w:ind w:firstLine="567"/>
        <w:jc w:val="both"/>
        <w:rPr>
          <w:sz w:val="28"/>
          <w:szCs w:val="28"/>
        </w:rPr>
      </w:pPr>
      <w:r w:rsidRPr="00784E90">
        <w:rPr>
          <w:sz w:val="28"/>
          <w:szCs w:val="28"/>
        </w:rPr>
        <w:t>В нашей стране распоряжением Правительства Российской Федерации от 21 декабря 2020 г. </w:t>
      </w:r>
      <w:hyperlink r:id="rId7" w:history="1">
        <w:r w:rsidRPr="00784E90">
          <w:rPr>
            <w:rStyle w:val="a6"/>
            <w:color w:val="263238"/>
            <w:sz w:val="28"/>
            <w:szCs w:val="28"/>
          </w:rPr>
          <w:t>№ 3468-р</w:t>
        </w:r>
      </w:hyperlink>
      <w:r w:rsidRPr="00784E90">
        <w:rPr>
          <w:sz w:val="28"/>
          <w:szCs w:val="28"/>
        </w:rPr>
        <w:t> была утверждена Государственная стратегия противодействия распространению ВИЧ-инфекции в Российской Федерации на период до 2030 года. В соответствии с представленными в ней целевыми показателями, к 2030 году 95% людей, живущих с ВИЧ, должны знать о своем статусе, и 95% из них должны получать антиретровирусную терапию.</w:t>
      </w:r>
    </w:p>
    <w:p w:rsidR="00784E90" w:rsidRPr="00784E90" w:rsidRDefault="00784E90" w:rsidP="00784E90">
      <w:pPr>
        <w:spacing w:line="276" w:lineRule="auto"/>
        <w:ind w:firstLine="567"/>
        <w:jc w:val="both"/>
        <w:rPr>
          <w:sz w:val="28"/>
          <w:szCs w:val="28"/>
        </w:rPr>
      </w:pPr>
      <w:r w:rsidRPr="00784E90">
        <w:rPr>
          <w:sz w:val="28"/>
          <w:szCs w:val="28"/>
        </w:rPr>
        <w:t>Часто люди, живущие с ВИЧ, даже не подозревают, что в их организме находится вирус. Симптомы ВИЧ-инфекции очень неспецифичны, долгое время заболевание может протекать бессимптомно, поэтому важно знать свой </w:t>
      </w:r>
      <w:hyperlink r:id="rId8" w:history="1">
        <w:r w:rsidRPr="0009619E">
          <w:rPr>
            <w:rStyle w:val="a6"/>
            <w:color w:val="auto"/>
            <w:sz w:val="28"/>
            <w:szCs w:val="28"/>
          </w:rPr>
          <w:t>ВИЧ-статус</w:t>
        </w:r>
      </w:hyperlink>
      <w:r w:rsidRPr="0009619E">
        <w:rPr>
          <w:sz w:val="28"/>
          <w:szCs w:val="28"/>
        </w:rPr>
        <w:t>.</w:t>
      </w:r>
    </w:p>
    <w:p w:rsidR="00784E90" w:rsidRPr="00784E90" w:rsidRDefault="00784E90" w:rsidP="00784E90">
      <w:pPr>
        <w:spacing w:line="276" w:lineRule="auto"/>
        <w:ind w:firstLine="567"/>
        <w:jc w:val="both"/>
        <w:rPr>
          <w:sz w:val="28"/>
          <w:szCs w:val="28"/>
        </w:rPr>
      </w:pPr>
      <w:r w:rsidRPr="00784E90">
        <w:rPr>
          <w:sz w:val="28"/>
          <w:szCs w:val="28"/>
        </w:rPr>
        <w:t>По </w:t>
      </w:r>
      <w:hyperlink r:id="rId9" w:history="1">
        <w:r w:rsidRPr="00784E90">
          <w:rPr>
            <w:rStyle w:val="a6"/>
            <w:color w:val="89B342"/>
            <w:sz w:val="28"/>
            <w:szCs w:val="28"/>
          </w:rPr>
          <w:t>оценкам экспертов</w:t>
        </w:r>
      </w:hyperlink>
      <w:r w:rsidRPr="00784E90">
        <w:rPr>
          <w:sz w:val="28"/>
          <w:szCs w:val="28"/>
        </w:rPr>
        <w:t>, 300-400 тысяч россиян, живущих с ВИЧ, не знают о своем статусе.</w:t>
      </w:r>
    </w:p>
    <w:p w:rsidR="00784E90" w:rsidRPr="00784E90" w:rsidRDefault="00784E90" w:rsidP="00784E90">
      <w:pPr>
        <w:spacing w:line="276" w:lineRule="auto"/>
        <w:ind w:firstLine="567"/>
        <w:jc w:val="both"/>
        <w:rPr>
          <w:sz w:val="28"/>
          <w:szCs w:val="28"/>
        </w:rPr>
      </w:pPr>
      <w:r w:rsidRPr="00784E90">
        <w:rPr>
          <w:sz w:val="28"/>
          <w:szCs w:val="28"/>
        </w:rPr>
        <w:t xml:space="preserve">Наиболее простой и доступный способ узнать свой ВИЧ-статус - сдать кровь и определить в ней наличие антител к вирусу. Алгоритм тестирования на наличие антител к ВИЧ состоит из двух этапов: скрининга и подтверждения результатов </w:t>
      </w:r>
      <w:proofErr w:type="spellStart"/>
      <w:r w:rsidRPr="00784E90">
        <w:rPr>
          <w:sz w:val="28"/>
          <w:szCs w:val="28"/>
        </w:rPr>
        <w:t>скринингового</w:t>
      </w:r>
      <w:proofErr w:type="spellEnd"/>
      <w:r w:rsidRPr="00784E90">
        <w:rPr>
          <w:sz w:val="28"/>
          <w:szCs w:val="28"/>
        </w:rPr>
        <w:t xml:space="preserve"> исследования в случае получения положительного результата.</w:t>
      </w:r>
    </w:p>
    <w:p w:rsidR="00784E90" w:rsidRPr="00784E90" w:rsidRDefault="00784E90" w:rsidP="00784E90">
      <w:pPr>
        <w:spacing w:line="276" w:lineRule="auto"/>
        <w:ind w:firstLine="567"/>
        <w:jc w:val="both"/>
        <w:rPr>
          <w:sz w:val="28"/>
          <w:szCs w:val="28"/>
        </w:rPr>
      </w:pPr>
      <w:r w:rsidRPr="00784E90">
        <w:rPr>
          <w:sz w:val="28"/>
          <w:szCs w:val="28"/>
        </w:rPr>
        <w:t>В нашей стране </w:t>
      </w:r>
      <w:hyperlink r:id="rId10" w:history="1">
        <w:r w:rsidRPr="00784E90">
          <w:rPr>
            <w:rStyle w:val="a6"/>
            <w:color w:val="89B342"/>
            <w:sz w:val="28"/>
            <w:szCs w:val="28"/>
          </w:rPr>
          <w:t>бесплатно пройти тест на ВИЧ</w:t>
        </w:r>
      </w:hyperlink>
      <w:r w:rsidRPr="00784E90">
        <w:rPr>
          <w:sz w:val="28"/>
          <w:szCs w:val="28"/>
        </w:rPr>
        <w:t> можно в любом учреждении здравоохранения по месту жительства или в Центрах профилактики и борьбы со СПИДом.</w:t>
      </w:r>
      <w:r w:rsidR="0009619E">
        <w:rPr>
          <w:sz w:val="28"/>
          <w:szCs w:val="28"/>
        </w:rPr>
        <w:t xml:space="preserve"> К</w:t>
      </w:r>
      <w:r w:rsidRPr="00784E90">
        <w:rPr>
          <w:sz w:val="28"/>
          <w:szCs w:val="28"/>
        </w:rPr>
        <w:t>огда только появились первые зарегистрированные случаи заболевания, заражение ВИЧ было смертным приговором.</w:t>
      </w:r>
    </w:p>
    <w:p w:rsidR="00784E90" w:rsidRPr="00784E90" w:rsidRDefault="00784E90" w:rsidP="00784E90">
      <w:pPr>
        <w:spacing w:line="276" w:lineRule="auto"/>
        <w:ind w:firstLine="567"/>
        <w:jc w:val="both"/>
        <w:rPr>
          <w:sz w:val="28"/>
          <w:szCs w:val="28"/>
        </w:rPr>
      </w:pPr>
      <w:r w:rsidRPr="00784E90">
        <w:rPr>
          <w:sz w:val="28"/>
          <w:szCs w:val="28"/>
        </w:rPr>
        <w:t>Сегодня антиретровирусная терапия (АРТ) позволяет ВИЧ-инфицированным людям жить долгой и полноценной жизнью, такой же, как и все остальные. Главное – как можно раньше начать лечение!</w:t>
      </w:r>
    </w:p>
    <w:p w:rsidR="00784E90" w:rsidRPr="00784E90" w:rsidRDefault="00784E90" w:rsidP="00784E90">
      <w:pPr>
        <w:spacing w:line="276" w:lineRule="auto"/>
        <w:ind w:firstLine="567"/>
        <w:jc w:val="both"/>
        <w:rPr>
          <w:sz w:val="28"/>
          <w:szCs w:val="28"/>
        </w:rPr>
      </w:pPr>
      <w:r w:rsidRPr="00784E90">
        <w:rPr>
          <w:sz w:val="28"/>
          <w:szCs w:val="28"/>
        </w:rPr>
        <w:lastRenderedPageBreak/>
        <w:t>Напомним, для того чтобы получить антиретровирусную терапию в нашей стране, нужно в случае положительного теста на ВИЧ без промедления обратиться в Центр по профилактике и борьбе со СПИДом. Там анализ будет перепроверен, чтобы исключить возможность ложноположительного результата. Вас бесплатно обследуют и назначат бесплатное лечение.</w:t>
      </w:r>
    </w:p>
    <w:p w:rsidR="00784E90" w:rsidRPr="00784E90" w:rsidRDefault="00784E90" w:rsidP="00784E90">
      <w:pPr>
        <w:spacing w:line="276" w:lineRule="auto"/>
        <w:ind w:firstLine="567"/>
        <w:jc w:val="both"/>
        <w:rPr>
          <w:sz w:val="28"/>
          <w:szCs w:val="28"/>
        </w:rPr>
      </w:pPr>
      <w:r w:rsidRPr="00784E90">
        <w:rPr>
          <w:sz w:val="28"/>
          <w:szCs w:val="28"/>
        </w:rPr>
        <w:t>«Н=Н» или «неопределяемый=не передающий» означает, что люди, принимающие антиретровирусные препараты и имеющие стабильно неопределяемую вирусную нагрузку, не могут передать ВИЧ своему окружению.</w:t>
      </w:r>
    </w:p>
    <w:p w:rsidR="00784E90" w:rsidRPr="00784E90" w:rsidRDefault="00784E90" w:rsidP="00784E90">
      <w:pPr>
        <w:spacing w:line="276" w:lineRule="auto"/>
        <w:ind w:firstLine="567"/>
        <w:jc w:val="both"/>
        <w:rPr>
          <w:sz w:val="28"/>
          <w:szCs w:val="28"/>
        </w:rPr>
      </w:pPr>
      <w:r w:rsidRPr="00784E90">
        <w:rPr>
          <w:sz w:val="28"/>
          <w:szCs w:val="28"/>
        </w:rPr>
        <w:t>Профилактика инфицирования ВИЧ — важная задача. Каждый должен знать, </w:t>
      </w:r>
      <w:hyperlink r:id="rId11" w:history="1">
        <w:r w:rsidRPr="00784E90">
          <w:rPr>
            <w:rStyle w:val="a6"/>
            <w:color w:val="89B342"/>
            <w:sz w:val="28"/>
            <w:szCs w:val="28"/>
          </w:rPr>
          <w:t>как передается инфекция</w:t>
        </w:r>
      </w:hyperlink>
      <w:r w:rsidRPr="00784E90">
        <w:rPr>
          <w:sz w:val="28"/>
          <w:szCs w:val="28"/>
        </w:rPr>
        <w:t> и </w:t>
      </w:r>
      <w:hyperlink r:id="rId12" w:history="1">
        <w:r w:rsidRPr="00784E90">
          <w:rPr>
            <w:rStyle w:val="a6"/>
            <w:color w:val="89B342"/>
            <w:sz w:val="28"/>
            <w:szCs w:val="28"/>
          </w:rPr>
          <w:t>как защитить себя и других от ВИЧ</w:t>
        </w:r>
      </w:hyperlink>
      <w:r w:rsidRPr="00784E90">
        <w:rPr>
          <w:sz w:val="28"/>
          <w:szCs w:val="28"/>
        </w:rPr>
        <w:t>.</w:t>
      </w:r>
    </w:p>
    <w:p w:rsidR="00F424BD" w:rsidRPr="00784E90" w:rsidRDefault="00F424BD" w:rsidP="00784E90">
      <w:pPr>
        <w:spacing w:line="276" w:lineRule="auto"/>
        <w:ind w:firstLine="567"/>
        <w:jc w:val="both"/>
        <w:rPr>
          <w:rFonts w:eastAsiaTheme="minorHAnsi"/>
          <w:sz w:val="28"/>
          <w:szCs w:val="28"/>
        </w:rPr>
      </w:pPr>
    </w:p>
    <w:sectPr w:rsidR="00F424BD" w:rsidRPr="00784E90" w:rsidSect="008126A6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1C57"/>
    <w:multiLevelType w:val="hybridMultilevel"/>
    <w:tmpl w:val="FFAAE2A4"/>
    <w:lvl w:ilvl="0" w:tplc="408E0452">
      <w:start w:val="1"/>
      <w:numFmt w:val="decimal"/>
      <w:lvlText w:val="%1."/>
      <w:lvlJc w:val="left"/>
      <w:pPr>
        <w:ind w:left="8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247D031D"/>
    <w:multiLevelType w:val="hybridMultilevel"/>
    <w:tmpl w:val="33F251CA"/>
    <w:lvl w:ilvl="0" w:tplc="64EE91C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59334F3"/>
    <w:multiLevelType w:val="hybridMultilevel"/>
    <w:tmpl w:val="F7726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0CE"/>
    <w:rsid w:val="000116E6"/>
    <w:rsid w:val="00017053"/>
    <w:rsid w:val="00031DF9"/>
    <w:rsid w:val="00066B8F"/>
    <w:rsid w:val="00075296"/>
    <w:rsid w:val="0009619E"/>
    <w:rsid w:val="000A5DF2"/>
    <w:rsid w:val="000B4CD8"/>
    <w:rsid w:val="000D3539"/>
    <w:rsid w:val="000E18A5"/>
    <w:rsid w:val="000E4FDA"/>
    <w:rsid w:val="00122ACA"/>
    <w:rsid w:val="00183826"/>
    <w:rsid w:val="0018765F"/>
    <w:rsid w:val="001C6678"/>
    <w:rsid w:val="00200B7D"/>
    <w:rsid w:val="00274AB7"/>
    <w:rsid w:val="00275CB9"/>
    <w:rsid w:val="002770AE"/>
    <w:rsid w:val="00293923"/>
    <w:rsid w:val="002A07CA"/>
    <w:rsid w:val="002D0521"/>
    <w:rsid w:val="002F4F36"/>
    <w:rsid w:val="00315F1A"/>
    <w:rsid w:val="00316695"/>
    <w:rsid w:val="00320B3C"/>
    <w:rsid w:val="0034104F"/>
    <w:rsid w:val="003568C7"/>
    <w:rsid w:val="003A0DFD"/>
    <w:rsid w:val="003A7901"/>
    <w:rsid w:val="003F4DAE"/>
    <w:rsid w:val="00447D1A"/>
    <w:rsid w:val="00473686"/>
    <w:rsid w:val="004A1171"/>
    <w:rsid w:val="005052C9"/>
    <w:rsid w:val="005163B1"/>
    <w:rsid w:val="00556BC7"/>
    <w:rsid w:val="005A7AC0"/>
    <w:rsid w:val="005E1BFD"/>
    <w:rsid w:val="0060164D"/>
    <w:rsid w:val="00617FA5"/>
    <w:rsid w:val="00642C57"/>
    <w:rsid w:val="00683467"/>
    <w:rsid w:val="00694F23"/>
    <w:rsid w:val="006A0CC2"/>
    <w:rsid w:val="00764CF4"/>
    <w:rsid w:val="007744E8"/>
    <w:rsid w:val="00784E90"/>
    <w:rsid w:val="007C7747"/>
    <w:rsid w:val="007E60CE"/>
    <w:rsid w:val="0080391A"/>
    <w:rsid w:val="008079AD"/>
    <w:rsid w:val="008126A6"/>
    <w:rsid w:val="00882054"/>
    <w:rsid w:val="008A7692"/>
    <w:rsid w:val="008B1CAB"/>
    <w:rsid w:val="008C0E6D"/>
    <w:rsid w:val="008C6872"/>
    <w:rsid w:val="008E4A63"/>
    <w:rsid w:val="008F1CFB"/>
    <w:rsid w:val="00902A12"/>
    <w:rsid w:val="0098257F"/>
    <w:rsid w:val="009D438B"/>
    <w:rsid w:val="009F76A8"/>
    <w:rsid w:val="00A15383"/>
    <w:rsid w:val="00A16B71"/>
    <w:rsid w:val="00A2084E"/>
    <w:rsid w:val="00A43AB9"/>
    <w:rsid w:val="00A72A08"/>
    <w:rsid w:val="00A83480"/>
    <w:rsid w:val="00AB658F"/>
    <w:rsid w:val="00AE6730"/>
    <w:rsid w:val="00AF4B84"/>
    <w:rsid w:val="00B0239F"/>
    <w:rsid w:val="00B174EE"/>
    <w:rsid w:val="00B62E93"/>
    <w:rsid w:val="00BB2905"/>
    <w:rsid w:val="00C07D8D"/>
    <w:rsid w:val="00C357B1"/>
    <w:rsid w:val="00C377B9"/>
    <w:rsid w:val="00D07420"/>
    <w:rsid w:val="00D4715D"/>
    <w:rsid w:val="00D534D2"/>
    <w:rsid w:val="00D572F2"/>
    <w:rsid w:val="00D660E6"/>
    <w:rsid w:val="00DD0926"/>
    <w:rsid w:val="00DF215D"/>
    <w:rsid w:val="00E22DF2"/>
    <w:rsid w:val="00E36B07"/>
    <w:rsid w:val="00E50A5E"/>
    <w:rsid w:val="00E61996"/>
    <w:rsid w:val="00E64161"/>
    <w:rsid w:val="00EA4C1A"/>
    <w:rsid w:val="00ED7588"/>
    <w:rsid w:val="00EE4FA4"/>
    <w:rsid w:val="00F424BD"/>
    <w:rsid w:val="00F8353E"/>
    <w:rsid w:val="00F9368C"/>
    <w:rsid w:val="00FB5AA0"/>
    <w:rsid w:val="00FC4F9C"/>
    <w:rsid w:val="00FC7611"/>
    <w:rsid w:val="00FC7F80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51416-5170-425B-9EB1-61EE761A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84E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377B9"/>
    <w:pPr>
      <w:widowControl w:val="0"/>
      <w:autoSpaceDE w:val="0"/>
      <w:autoSpaceDN w:val="0"/>
      <w:adjustRightInd w:val="0"/>
      <w:jc w:val="center"/>
    </w:pPr>
    <w:rPr>
      <w:color w:val="000000"/>
      <w:spacing w:val="1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377B9"/>
    <w:rPr>
      <w:rFonts w:ascii="Times New Roman" w:eastAsia="Times New Roman" w:hAnsi="Times New Roman" w:cs="Times New Roman"/>
      <w:color w:val="000000"/>
      <w:spacing w:val="1"/>
      <w:sz w:val="20"/>
      <w:szCs w:val="20"/>
    </w:rPr>
  </w:style>
  <w:style w:type="paragraph" w:styleId="a5">
    <w:name w:val="No Spacing"/>
    <w:uiPriority w:val="1"/>
    <w:qFormat/>
    <w:rsid w:val="00C37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C377B9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7C774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6199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D0926"/>
    <w:rPr>
      <w:color w:val="954F72" w:themeColor="followedHyperlink"/>
      <w:u w:val="single"/>
    </w:rPr>
  </w:style>
  <w:style w:type="paragraph" w:customStyle="1" w:styleId="paternlightgreen">
    <w:name w:val="patern_light_green"/>
    <w:basedOn w:val="a"/>
    <w:rsid w:val="00784E90"/>
    <w:pPr>
      <w:spacing w:before="100" w:beforeAutospacing="1" w:after="100" w:afterAutospacing="1"/>
    </w:pPr>
  </w:style>
  <w:style w:type="paragraph" w:customStyle="1" w:styleId="paternlightgreenh2">
    <w:name w:val="patern_light_green_h2"/>
    <w:basedOn w:val="a"/>
    <w:rsid w:val="00784E9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784E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8126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naseleniyu/infektsionnye-i-parazitarnye-zabolevaniya/zachem-nuzhno-znat-svoy-vich-status/?sphrase_id=97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overnment.ru/docs/all/131802/?page=2" TargetMode="External"/><Relationship Id="rId12" Type="http://schemas.openxmlformats.org/officeDocument/2006/relationships/hyperlink" Target="https://cgon.rospotrebnadzor.ru/naseleniyu/infektsionnye-i-parazitarnye-zabolevaniya/kakie-sredstva-kontratseptsii-zashchishchayut-ot-vich-infektsii/?sphrase_id=97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gon.rospotrebnadzor.ru/dopolnitelno/infografika/v_chem_ugroza_vich/?sphrase_id=81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-spide.ru/kuda-obratits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zeta.ru/science/2025/05/18/21030632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32464-B016-4352-8E24-274F08F1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Татьяна Побежимова</cp:lastModifiedBy>
  <cp:revision>4</cp:revision>
  <cp:lastPrinted>2025-09-18T08:50:00Z</cp:lastPrinted>
  <dcterms:created xsi:type="dcterms:W3CDTF">2025-11-26T10:17:00Z</dcterms:created>
  <dcterms:modified xsi:type="dcterms:W3CDTF">2025-12-01T14:26:00Z</dcterms:modified>
</cp:coreProperties>
</file>