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8B7DB5" w:rsidRDefault="008B7DB5" w:rsidP="008B7DB5">
      <w:pPr>
        <w:ind w:left="-1560" w:right="-567"/>
        <w:jc w:val="center"/>
      </w:pPr>
      <w:r>
        <w:rPr>
          <w:noProof/>
        </w:rPr>
        <w:drawing>
          <wp:inline distT="0" distB="0" distL="0" distR="0">
            <wp:extent cx="819150" cy="838200"/>
            <wp:effectExtent l="0" t="0" r="0" b="0"/>
            <wp:docPr id="1" name="Рисунок 1" descr="gerb_new"/>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gerb_new"/>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819150" cy="838200"/>
                    </a:xfrm>
                    <a:prstGeom prst="rect">
                      <a:avLst/>
                    </a:prstGeom>
                    <a:noFill/>
                    <a:ln>
                      <a:noFill/>
                    </a:ln>
                  </pic:spPr>
                </pic:pic>
              </a:graphicData>
            </a:graphic>
          </wp:inline>
        </w:drawing>
      </w:r>
    </w:p>
    <w:p w:rsidR="008B7DB5" w:rsidRPr="00537687" w:rsidRDefault="008B7DB5" w:rsidP="008B7DB5">
      <w:pPr>
        <w:ind w:left="-1560" w:right="-567" w:firstLine="1701"/>
        <w:rPr>
          <w:b/>
        </w:rPr>
      </w:pPr>
      <w:r w:rsidRPr="00537687">
        <w:tab/>
      </w:r>
      <w:r w:rsidRPr="00537687">
        <w:tab/>
      </w:r>
    </w:p>
    <w:p w:rsidR="008B7DB5" w:rsidRDefault="008B7DB5" w:rsidP="008B7DB5">
      <w:pPr>
        <w:ind w:left="-1560" w:right="-567"/>
        <w:contextualSpacing/>
        <w:jc w:val="center"/>
        <w:rPr>
          <w:b/>
          <w:sz w:val="28"/>
        </w:rPr>
      </w:pPr>
      <w:proofErr w:type="gramStart"/>
      <w:r>
        <w:rPr>
          <w:b/>
          <w:sz w:val="28"/>
        </w:rPr>
        <w:t>АДМИНИСТРАЦИЯ  ГОРОДСКОГО</w:t>
      </w:r>
      <w:proofErr w:type="gramEnd"/>
      <w:r>
        <w:rPr>
          <w:b/>
          <w:sz w:val="28"/>
        </w:rPr>
        <w:t xml:space="preserve"> ОКРУГА ЭЛЕКТРОСТАЛЬ</w:t>
      </w:r>
    </w:p>
    <w:p w:rsidR="008B7DB5" w:rsidRPr="00FC1C14" w:rsidRDefault="008B7DB5" w:rsidP="008B7DB5">
      <w:pPr>
        <w:ind w:left="-1560" w:right="-567"/>
        <w:contextualSpacing/>
        <w:jc w:val="center"/>
        <w:rPr>
          <w:b/>
          <w:sz w:val="12"/>
          <w:szCs w:val="12"/>
        </w:rPr>
      </w:pPr>
    </w:p>
    <w:p w:rsidR="008B7DB5" w:rsidRDefault="008B7DB5" w:rsidP="008B7DB5">
      <w:pPr>
        <w:ind w:left="-1560" w:right="-567"/>
        <w:contextualSpacing/>
        <w:jc w:val="center"/>
        <w:rPr>
          <w:b/>
          <w:sz w:val="28"/>
        </w:rPr>
      </w:pPr>
      <w:r>
        <w:rPr>
          <w:b/>
          <w:sz w:val="28"/>
        </w:rPr>
        <w:t>МОСКОВСКОЙ   ОБЛАСТИ</w:t>
      </w:r>
    </w:p>
    <w:p w:rsidR="008B7DB5" w:rsidRPr="0058294C" w:rsidRDefault="008B7DB5" w:rsidP="008B7DB5">
      <w:pPr>
        <w:ind w:left="-1560" w:right="-567" w:firstLine="1701"/>
        <w:contextualSpacing/>
        <w:jc w:val="center"/>
        <w:rPr>
          <w:sz w:val="16"/>
          <w:szCs w:val="16"/>
        </w:rPr>
      </w:pPr>
    </w:p>
    <w:p w:rsidR="008B7DB5" w:rsidRDefault="008B7DB5" w:rsidP="008B7DB5">
      <w:pPr>
        <w:ind w:left="-1560" w:right="-567"/>
        <w:contextualSpacing/>
        <w:jc w:val="center"/>
        <w:rPr>
          <w:b/>
          <w:sz w:val="44"/>
        </w:rPr>
      </w:pPr>
      <w:r>
        <w:rPr>
          <w:b/>
          <w:sz w:val="44"/>
        </w:rPr>
        <w:t>ПОСТАНОВЛЕНИЕ</w:t>
      </w:r>
    </w:p>
    <w:p w:rsidR="008B7DB5" w:rsidRPr="00537687" w:rsidRDefault="008B7DB5" w:rsidP="008B7DB5">
      <w:pPr>
        <w:ind w:left="-1560" w:right="-567"/>
        <w:jc w:val="center"/>
        <w:rPr>
          <w:b/>
        </w:rPr>
      </w:pPr>
    </w:p>
    <w:p w:rsidR="008B7DB5" w:rsidRDefault="008B7DB5" w:rsidP="008B7DB5">
      <w:pPr>
        <w:ind w:left="-1560" w:right="-567"/>
        <w:jc w:val="center"/>
        <w:outlineLvl w:val="0"/>
      </w:pPr>
      <w:r>
        <w:t xml:space="preserve"> </w:t>
      </w:r>
      <w:r w:rsidRPr="00537687">
        <w:t xml:space="preserve"> _</w:t>
      </w:r>
      <w:r>
        <w:t>__</w:t>
      </w:r>
      <w:r>
        <w:rPr>
          <w:u w:val="single"/>
        </w:rPr>
        <w:t>30.10.2026</w:t>
      </w:r>
      <w:r>
        <w:t>__ № ___</w:t>
      </w:r>
      <w:r>
        <w:rPr>
          <w:u w:val="single"/>
        </w:rPr>
        <w:t>1470/10</w:t>
      </w:r>
      <w:r>
        <w:t>________</w:t>
      </w:r>
    </w:p>
    <w:p w:rsidR="008B7DB5" w:rsidRDefault="008B7DB5" w:rsidP="008B7DB5">
      <w:pPr>
        <w:ind w:left="-1560" w:right="-567"/>
        <w:jc w:val="center"/>
        <w:outlineLvl w:val="0"/>
      </w:pPr>
    </w:p>
    <w:p w:rsidR="00C0089E" w:rsidRDefault="00C0089E" w:rsidP="006A2EB2">
      <w:pPr>
        <w:spacing w:line="240" w:lineRule="exact"/>
        <w:jc w:val="center"/>
        <w:rPr>
          <w:color w:val="000000"/>
          <w:spacing w:val="-7"/>
        </w:rPr>
      </w:pPr>
    </w:p>
    <w:p w:rsidR="00C0089E" w:rsidRDefault="00C0089E" w:rsidP="006A2EB2">
      <w:pPr>
        <w:spacing w:line="240" w:lineRule="exact"/>
        <w:jc w:val="center"/>
        <w:rPr>
          <w:color w:val="000000"/>
          <w:spacing w:val="-7"/>
        </w:rPr>
      </w:pPr>
    </w:p>
    <w:p w:rsidR="006A2EB2" w:rsidRDefault="00DA08A7" w:rsidP="006A2EB2">
      <w:pPr>
        <w:spacing w:line="240" w:lineRule="exact"/>
        <w:jc w:val="center"/>
        <w:rPr>
          <w:color w:val="000000"/>
        </w:rPr>
      </w:pPr>
      <w:r>
        <w:rPr>
          <w:color w:val="000000"/>
          <w:spacing w:val="-7"/>
        </w:rPr>
        <w:t xml:space="preserve">О внесении изменений в постановление Администрации городского округа Электросталь Московской области </w:t>
      </w:r>
      <w:bookmarkStart w:id="0" w:name="_Hlk242970324"/>
      <w:r>
        <w:rPr>
          <w:color w:val="000000"/>
          <w:spacing w:val="-7"/>
        </w:rPr>
        <w:t>от 16.09.2026 № 1226/9 «</w:t>
      </w:r>
      <w:r w:rsidR="006A2EB2">
        <w:rPr>
          <w:color w:val="000000"/>
          <w:spacing w:val="-7"/>
        </w:rPr>
        <w:t>Об использовании парковок общественного пользования на платной основе</w:t>
      </w:r>
      <w:r>
        <w:rPr>
          <w:color w:val="000000"/>
          <w:spacing w:val="-7"/>
        </w:rPr>
        <w:t>»</w:t>
      </w:r>
    </w:p>
    <w:p w:rsidR="006A2EB2" w:rsidRDefault="006A2EB2" w:rsidP="006A2EB2">
      <w:pPr>
        <w:jc w:val="center"/>
      </w:pPr>
      <w:bookmarkStart w:id="1" w:name="_GoBack"/>
      <w:bookmarkEnd w:id="0"/>
      <w:bookmarkEnd w:id="1"/>
    </w:p>
    <w:p w:rsidR="006A2EB2" w:rsidRDefault="006A2EB2" w:rsidP="006A2EB2">
      <w:pPr>
        <w:jc w:val="center"/>
      </w:pPr>
    </w:p>
    <w:p w:rsidR="006A2EB2" w:rsidRDefault="006A2EB2" w:rsidP="006A2EB2">
      <w:pPr>
        <w:pStyle w:val="ConsPlusTitle"/>
        <w:ind w:firstLine="708"/>
        <w:contextualSpacing/>
        <w:jc w:val="both"/>
        <w:rPr>
          <w:rFonts w:ascii="Times New Roman" w:hAnsi="Times New Roman" w:cs="Times New Roman"/>
          <w:b w:val="0"/>
          <w:color w:val="000000"/>
          <w:spacing w:val="-5"/>
          <w:sz w:val="24"/>
          <w:szCs w:val="24"/>
        </w:rPr>
      </w:pPr>
      <w:r w:rsidRPr="00FD5C00">
        <w:rPr>
          <w:rFonts w:ascii="Times New Roman" w:hAnsi="Times New Roman" w:cs="Times New Roman"/>
          <w:b w:val="0"/>
          <w:sz w:val="24"/>
          <w:szCs w:val="24"/>
        </w:rPr>
        <w:t xml:space="preserve">В соответствии со ст. 16 Федерального закона от 06.10.2003 № 131-ФЗ «Об общих принципах организации местного самоуправления в Российской Федерации», Федеральным законом от 29.12.2017 № 443-ФЗ «Об организации дорожного движения в Российской Федерации», Законом Московской области от 13.06.2019 № 109/2019-ОЗ «Об организации дорожного движения в </w:t>
      </w:r>
      <w:r w:rsidR="00B80531">
        <w:rPr>
          <w:rFonts w:ascii="Times New Roman" w:hAnsi="Times New Roman" w:cs="Times New Roman"/>
          <w:b w:val="0"/>
          <w:sz w:val="24"/>
          <w:szCs w:val="24"/>
        </w:rPr>
        <w:t>Московской</w:t>
      </w:r>
      <w:r w:rsidRPr="00FD5C00">
        <w:rPr>
          <w:rFonts w:ascii="Times New Roman" w:hAnsi="Times New Roman" w:cs="Times New Roman"/>
          <w:b w:val="0"/>
          <w:sz w:val="24"/>
          <w:szCs w:val="24"/>
        </w:rPr>
        <w:t xml:space="preserve"> области и о внесении изменения в Закон Московской области «О временных ограничении или прекращении движения транспортных средств по автомобильным дорогам на территории Московской области», Положением о создании и использовании, в том числе на платной основе, парковок (парковочных мест), расположенных на автомобильных дорогах общего пользования местного значения городского округа Электросталь Московской области, утвержденным решением Совета депутатов городского округа Электросталь Московской области от 25.09.2025 № 12/2, постановлением Администрации городского округа Электросталь Московской области </w:t>
      </w:r>
      <w:r>
        <w:rPr>
          <w:rFonts w:ascii="Times New Roman" w:hAnsi="Times New Roman" w:cs="Times New Roman"/>
          <w:b w:val="0"/>
          <w:sz w:val="24"/>
          <w:szCs w:val="24"/>
        </w:rPr>
        <w:t>от 30.09.2025 № 1279/9</w:t>
      </w:r>
      <w:r w:rsidR="00B80531">
        <w:rPr>
          <w:rFonts w:ascii="Times New Roman" w:hAnsi="Times New Roman" w:cs="Times New Roman"/>
          <w:b w:val="0"/>
          <w:sz w:val="24"/>
          <w:szCs w:val="24"/>
        </w:rPr>
        <w:t xml:space="preserve"> «</w:t>
      </w:r>
      <w:r w:rsidR="00B80531" w:rsidRPr="004A48F9">
        <w:rPr>
          <w:rFonts w:ascii="Times New Roman" w:hAnsi="Times New Roman" w:cs="Times New Roman"/>
          <w:b w:val="0"/>
          <w:sz w:val="24"/>
          <w:szCs w:val="24"/>
        </w:rPr>
        <w:t>Об утверждении</w:t>
      </w:r>
      <w:r w:rsidR="00B80531" w:rsidRPr="00672353">
        <w:rPr>
          <w:b w:val="0"/>
          <w:sz w:val="24"/>
          <w:szCs w:val="24"/>
        </w:rPr>
        <w:t xml:space="preserve"> </w:t>
      </w:r>
      <w:r w:rsidR="002679F9" w:rsidRPr="002679F9">
        <w:rPr>
          <w:rFonts w:ascii="Times New Roman" w:hAnsi="Times New Roman" w:cs="Times New Roman"/>
          <w:b w:val="0"/>
          <w:sz w:val="24"/>
          <w:szCs w:val="24"/>
        </w:rPr>
        <w:t>П</w:t>
      </w:r>
      <w:r w:rsidR="00B80531" w:rsidRPr="002679F9">
        <w:rPr>
          <w:rFonts w:ascii="Times New Roman" w:hAnsi="Times New Roman" w:cs="Times New Roman"/>
          <w:b w:val="0"/>
          <w:sz w:val="24"/>
          <w:szCs w:val="24"/>
        </w:rPr>
        <w:t>орядка</w:t>
      </w:r>
      <w:r w:rsidR="00B80531" w:rsidRPr="004677BE">
        <w:rPr>
          <w:rFonts w:ascii="Times New Roman" w:hAnsi="Times New Roman" w:cs="Times New Roman"/>
          <w:b w:val="0"/>
          <w:sz w:val="24"/>
          <w:szCs w:val="24"/>
        </w:rPr>
        <w:t xml:space="preserve"> создания и использования, в том числе</w:t>
      </w:r>
      <w:r w:rsidR="00B80531">
        <w:rPr>
          <w:rFonts w:ascii="Times New Roman" w:hAnsi="Times New Roman" w:cs="Times New Roman"/>
          <w:b w:val="0"/>
          <w:sz w:val="24"/>
          <w:szCs w:val="24"/>
        </w:rPr>
        <w:t xml:space="preserve"> </w:t>
      </w:r>
      <w:r w:rsidR="00B80531" w:rsidRPr="00575B91">
        <w:rPr>
          <w:rFonts w:ascii="Times New Roman" w:hAnsi="Times New Roman" w:cs="Times New Roman"/>
          <w:b w:val="0"/>
          <w:sz w:val="24"/>
          <w:szCs w:val="24"/>
        </w:rPr>
        <w:t xml:space="preserve">на платной основе, парковок (парковочных мест), расположенных на автомобильных дорогах общего пользования местного значения городского округа Электросталь Московской области и </w:t>
      </w:r>
      <w:r w:rsidR="00B80531">
        <w:rPr>
          <w:rFonts w:ascii="Times New Roman" w:hAnsi="Times New Roman" w:cs="Times New Roman"/>
          <w:b w:val="0"/>
          <w:sz w:val="24"/>
          <w:szCs w:val="24"/>
        </w:rPr>
        <w:t xml:space="preserve">установлении размера </w:t>
      </w:r>
      <w:r w:rsidR="00B80531" w:rsidRPr="00575B91">
        <w:rPr>
          <w:rFonts w:ascii="Times New Roman" w:hAnsi="Times New Roman" w:cs="Times New Roman"/>
          <w:b w:val="0"/>
          <w:sz w:val="24"/>
          <w:szCs w:val="24"/>
        </w:rPr>
        <w:t xml:space="preserve">платы за пользование </w:t>
      </w:r>
      <w:r w:rsidR="00B80531" w:rsidRPr="00575B91">
        <w:rPr>
          <w:rFonts w:ascii="Times New Roman" w:hAnsi="Times New Roman" w:cs="Times New Roman"/>
          <w:b w:val="0"/>
          <w:spacing w:val="-67"/>
          <w:sz w:val="24"/>
          <w:szCs w:val="24"/>
        </w:rPr>
        <w:t xml:space="preserve">    </w:t>
      </w:r>
      <w:r w:rsidR="00B80531" w:rsidRPr="00575B91">
        <w:rPr>
          <w:rFonts w:ascii="Times New Roman" w:hAnsi="Times New Roman" w:cs="Times New Roman"/>
          <w:b w:val="0"/>
          <w:sz w:val="24"/>
          <w:szCs w:val="24"/>
        </w:rPr>
        <w:t>платными</w:t>
      </w:r>
      <w:r w:rsidR="00B80531" w:rsidRPr="00575B91">
        <w:rPr>
          <w:rFonts w:ascii="Times New Roman" w:hAnsi="Times New Roman" w:cs="Times New Roman"/>
          <w:b w:val="0"/>
          <w:spacing w:val="-4"/>
          <w:sz w:val="24"/>
          <w:szCs w:val="24"/>
        </w:rPr>
        <w:t xml:space="preserve"> п</w:t>
      </w:r>
      <w:r w:rsidR="00B80531" w:rsidRPr="00575B91">
        <w:rPr>
          <w:rFonts w:ascii="Times New Roman" w:hAnsi="Times New Roman" w:cs="Times New Roman"/>
          <w:b w:val="0"/>
          <w:sz w:val="24"/>
          <w:szCs w:val="24"/>
        </w:rPr>
        <w:t>арковками</w:t>
      </w:r>
      <w:r w:rsidR="00B80531" w:rsidRPr="00575B91">
        <w:rPr>
          <w:rFonts w:ascii="Times New Roman" w:hAnsi="Times New Roman" w:cs="Times New Roman"/>
          <w:b w:val="0"/>
          <w:spacing w:val="-3"/>
          <w:sz w:val="24"/>
          <w:szCs w:val="24"/>
        </w:rPr>
        <w:t xml:space="preserve"> </w:t>
      </w:r>
      <w:r w:rsidR="00B80531" w:rsidRPr="00575B91">
        <w:rPr>
          <w:rFonts w:ascii="Times New Roman" w:hAnsi="Times New Roman" w:cs="Times New Roman"/>
          <w:b w:val="0"/>
          <w:sz w:val="24"/>
          <w:szCs w:val="24"/>
        </w:rPr>
        <w:t>на</w:t>
      </w:r>
      <w:r w:rsidR="00B80531" w:rsidRPr="00575B91">
        <w:rPr>
          <w:rFonts w:ascii="Times New Roman" w:hAnsi="Times New Roman" w:cs="Times New Roman"/>
          <w:b w:val="0"/>
          <w:spacing w:val="-3"/>
          <w:sz w:val="24"/>
          <w:szCs w:val="24"/>
        </w:rPr>
        <w:t xml:space="preserve"> </w:t>
      </w:r>
      <w:r w:rsidR="00B80531" w:rsidRPr="00575B91">
        <w:rPr>
          <w:rFonts w:ascii="Times New Roman" w:hAnsi="Times New Roman" w:cs="Times New Roman"/>
          <w:b w:val="0"/>
          <w:sz w:val="24"/>
          <w:szCs w:val="24"/>
        </w:rPr>
        <w:t>автомобильных</w:t>
      </w:r>
      <w:r w:rsidR="00B80531" w:rsidRPr="00575B91">
        <w:rPr>
          <w:rFonts w:ascii="Times New Roman" w:hAnsi="Times New Roman" w:cs="Times New Roman"/>
          <w:b w:val="0"/>
          <w:spacing w:val="-2"/>
          <w:sz w:val="24"/>
          <w:szCs w:val="24"/>
        </w:rPr>
        <w:t xml:space="preserve"> </w:t>
      </w:r>
      <w:r w:rsidR="00B80531" w:rsidRPr="00575B91">
        <w:rPr>
          <w:rFonts w:ascii="Times New Roman" w:hAnsi="Times New Roman" w:cs="Times New Roman"/>
          <w:b w:val="0"/>
          <w:sz w:val="24"/>
          <w:szCs w:val="24"/>
        </w:rPr>
        <w:t>дорогах</w:t>
      </w:r>
      <w:r w:rsidR="00B80531" w:rsidRPr="00575B91">
        <w:rPr>
          <w:rFonts w:ascii="Times New Roman" w:hAnsi="Times New Roman" w:cs="Times New Roman"/>
          <w:b w:val="0"/>
          <w:spacing w:val="-2"/>
          <w:sz w:val="24"/>
          <w:szCs w:val="24"/>
        </w:rPr>
        <w:t xml:space="preserve"> </w:t>
      </w:r>
      <w:r w:rsidR="00B80531" w:rsidRPr="00575B91">
        <w:rPr>
          <w:rFonts w:ascii="Times New Roman" w:hAnsi="Times New Roman" w:cs="Times New Roman"/>
          <w:b w:val="0"/>
          <w:sz w:val="24"/>
          <w:szCs w:val="24"/>
        </w:rPr>
        <w:t>местного</w:t>
      </w:r>
      <w:r w:rsidR="00B80531" w:rsidRPr="00575B91">
        <w:rPr>
          <w:rFonts w:ascii="Times New Roman" w:hAnsi="Times New Roman" w:cs="Times New Roman"/>
          <w:b w:val="0"/>
          <w:spacing w:val="-1"/>
          <w:sz w:val="24"/>
          <w:szCs w:val="24"/>
        </w:rPr>
        <w:t xml:space="preserve"> </w:t>
      </w:r>
      <w:r w:rsidR="00B80531" w:rsidRPr="00575B91">
        <w:rPr>
          <w:rFonts w:ascii="Times New Roman" w:hAnsi="Times New Roman" w:cs="Times New Roman"/>
          <w:b w:val="0"/>
          <w:sz w:val="24"/>
          <w:szCs w:val="24"/>
        </w:rPr>
        <w:t>значения</w:t>
      </w:r>
      <w:r w:rsidR="00B80531" w:rsidRPr="00575B91">
        <w:rPr>
          <w:rFonts w:ascii="Times New Roman" w:hAnsi="Times New Roman" w:cs="Times New Roman"/>
          <w:b w:val="0"/>
          <w:spacing w:val="-1"/>
          <w:sz w:val="24"/>
          <w:szCs w:val="24"/>
        </w:rPr>
        <w:t xml:space="preserve"> </w:t>
      </w:r>
      <w:r w:rsidR="00B80531" w:rsidRPr="00575B91">
        <w:rPr>
          <w:rFonts w:ascii="Times New Roman" w:hAnsi="Times New Roman" w:cs="Times New Roman"/>
          <w:b w:val="0"/>
          <w:sz w:val="24"/>
          <w:szCs w:val="24"/>
        </w:rPr>
        <w:t>на территории</w:t>
      </w:r>
      <w:r w:rsidR="00B80531" w:rsidRPr="00575B91">
        <w:rPr>
          <w:rFonts w:ascii="Times New Roman" w:hAnsi="Times New Roman" w:cs="Times New Roman"/>
          <w:b w:val="0"/>
          <w:spacing w:val="-2"/>
          <w:sz w:val="24"/>
          <w:szCs w:val="24"/>
        </w:rPr>
        <w:t xml:space="preserve"> городского округа Электросталь </w:t>
      </w:r>
      <w:r w:rsidR="00B80531" w:rsidRPr="00575B91">
        <w:rPr>
          <w:rFonts w:ascii="Times New Roman" w:hAnsi="Times New Roman" w:cs="Times New Roman"/>
          <w:b w:val="0"/>
          <w:sz w:val="24"/>
          <w:szCs w:val="24"/>
        </w:rPr>
        <w:t>Московской</w:t>
      </w:r>
      <w:r w:rsidR="00B80531" w:rsidRPr="00575B91">
        <w:rPr>
          <w:rFonts w:ascii="Times New Roman" w:hAnsi="Times New Roman" w:cs="Times New Roman"/>
          <w:b w:val="0"/>
          <w:spacing w:val="-5"/>
          <w:sz w:val="24"/>
          <w:szCs w:val="24"/>
        </w:rPr>
        <w:t xml:space="preserve"> </w:t>
      </w:r>
      <w:r w:rsidR="00B80531" w:rsidRPr="00575B91">
        <w:rPr>
          <w:rFonts w:ascii="Times New Roman" w:hAnsi="Times New Roman" w:cs="Times New Roman"/>
          <w:b w:val="0"/>
          <w:sz w:val="24"/>
          <w:szCs w:val="24"/>
        </w:rPr>
        <w:t>области и</w:t>
      </w:r>
      <w:r w:rsidR="00B80531" w:rsidRPr="00575B91">
        <w:rPr>
          <w:rFonts w:ascii="Times New Roman" w:hAnsi="Times New Roman" w:cs="Times New Roman"/>
          <w:b w:val="0"/>
          <w:spacing w:val="-3"/>
          <w:sz w:val="24"/>
          <w:szCs w:val="24"/>
        </w:rPr>
        <w:t xml:space="preserve"> </w:t>
      </w:r>
      <w:r w:rsidR="00B80531" w:rsidRPr="00575B91">
        <w:rPr>
          <w:rFonts w:ascii="Times New Roman" w:hAnsi="Times New Roman" w:cs="Times New Roman"/>
          <w:b w:val="0"/>
          <w:sz w:val="24"/>
          <w:szCs w:val="24"/>
        </w:rPr>
        <w:t>установлении</w:t>
      </w:r>
      <w:r w:rsidR="00B80531" w:rsidRPr="00575B91">
        <w:rPr>
          <w:rFonts w:ascii="Times New Roman" w:hAnsi="Times New Roman" w:cs="Times New Roman"/>
          <w:b w:val="0"/>
          <w:spacing w:val="-3"/>
          <w:sz w:val="24"/>
          <w:szCs w:val="24"/>
        </w:rPr>
        <w:t xml:space="preserve"> </w:t>
      </w:r>
      <w:r w:rsidR="00B80531" w:rsidRPr="00575B91">
        <w:rPr>
          <w:rFonts w:ascii="Times New Roman" w:hAnsi="Times New Roman" w:cs="Times New Roman"/>
          <w:b w:val="0"/>
          <w:sz w:val="24"/>
          <w:szCs w:val="24"/>
        </w:rPr>
        <w:t>её</w:t>
      </w:r>
      <w:r w:rsidR="00B80531" w:rsidRPr="00575B91">
        <w:rPr>
          <w:rFonts w:ascii="Times New Roman" w:hAnsi="Times New Roman" w:cs="Times New Roman"/>
          <w:b w:val="0"/>
          <w:spacing w:val="-2"/>
          <w:sz w:val="24"/>
          <w:szCs w:val="24"/>
        </w:rPr>
        <w:t xml:space="preserve"> </w:t>
      </w:r>
      <w:r w:rsidR="00B80531" w:rsidRPr="00575B91">
        <w:rPr>
          <w:rFonts w:ascii="Times New Roman" w:hAnsi="Times New Roman" w:cs="Times New Roman"/>
          <w:b w:val="0"/>
          <w:sz w:val="24"/>
          <w:szCs w:val="24"/>
        </w:rPr>
        <w:t>максимального</w:t>
      </w:r>
      <w:r w:rsidR="00B80531" w:rsidRPr="00575B91">
        <w:rPr>
          <w:rFonts w:ascii="Times New Roman" w:hAnsi="Times New Roman" w:cs="Times New Roman"/>
          <w:b w:val="0"/>
          <w:spacing w:val="-1"/>
          <w:sz w:val="24"/>
          <w:szCs w:val="24"/>
        </w:rPr>
        <w:t xml:space="preserve"> </w:t>
      </w:r>
      <w:r w:rsidR="00B80531" w:rsidRPr="00575B91">
        <w:rPr>
          <w:rFonts w:ascii="Times New Roman" w:hAnsi="Times New Roman" w:cs="Times New Roman"/>
          <w:b w:val="0"/>
          <w:sz w:val="24"/>
          <w:szCs w:val="24"/>
        </w:rPr>
        <w:t>размера</w:t>
      </w:r>
      <w:r>
        <w:rPr>
          <w:rFonts w:ascii="Times New Roman" w:hAnsi="Times New Roman" w:cs="Times New Roman"/>
          <w:b w:val="0"/>
          <w:sz w:val="24"/>
          <w:szCs w:val="24"/>
        </w:rPr>
        <w:t>»</w:t>
      </w:r>
      <w:r w:rsidR="00B80531">
        <w:rPr>
          <w:rFonts w:ascii="Times New Roman" w:hAnsi="Times New Roman" w:cs="Times New Roman"/>
          <w:b w:val="0"/>
          <w:sz w:val="24"/>
          <w:szCs w:val="24"/>
        </w:rPr>
        <w:t xml:space="preserve"> (в редакции постановления от 08.06.2026 № 626/6)</w:t>
      </w:r>
      <w:r>
        <w:rPr>
          <w:rFonts w:ascii="Times New Roman" w:hAnsi="Times New Roman" w:cs="Times New Roman"/>
          <w:b w:val="0"/>
          <w:sz w:val="24"/>
          <w:szCs w:val="24"/>
        </w:rPr>
        <w:t xml:space="preserve">, </w:t>
      </w:r>
      <w:r w:rsidRPr="00FD5C00">
        <w:rPr>
          <w:rFonts w:ascii="Times New Roman" w:hAnsi="Times New Roman" w:cs="Times New Roman"/>
          <w:b w:val="0"/>
          <w:sz w:val="24"/>
          <w:szCs w:val="24"/>
        </w:rPr>
        <w:t>Администрация городского округа Электросталь Московской области ПОСТАНОВЛЯЕТ</w:t>
      </w:r>
      <w:r w:rsidRPr="00FD5C00">
        <w:rPr>
          <w:rFonts w:ascii="Times New Roman" w:hAnsi="Times New Roman" w:cs="Times New Roman"/>
          <w:b w:val="0"/>
          <w:color w:val="000000"/>
          <w:spacing w:val="-5"/>
          <w:sz w:val="24"/>
          <w:szCs w:val="24"/>
        </w:rPr>
        <w:t>:</w:t>
      </w:r>
    </w:p>
    <w:p w:rsidR="00540A12" w:rsidRPr="00FD5C00" w:rsidRDefault="00540A12" w:rsidP="006A2EB2">
      <w:pPr>
        <w:pStyle w:val="ConsPlusTitle"/>
        <w:ind w:firstLine="708"/>
        <w:contextualSpacing/>
        <w:jc w:val="both"/>
        <w:rPr>
          <w:rFonts w:ascii="Times New Roman" w:hAnsi="Times New Roman" w:cs="Times New Roman"/>
          <w:b w:val="0"/>
          <w:sz w:val="24"/>
          <w:szCs w:val="24"/>
        </w:rPr>
      </w:pPr>
    </w:p>
    <w:p w:rsidR="00540A12" w:rsidRDefault="008E0F7E" w:rsidP="008E0F7E">
      <w:pPr>
        <w:ind w:firstLine="709"/>
        <w:contextualSpacing/>
        <w:jc w:val="both"/>
      </w:pPr>
      <w:r>
        <w:t xml:space="preserve">1. </w:t>
      </w:r>
      <w:r w:rsidR="00DA08A7">
        <w:t xml:space="preserve">Внести </w:t>
      </w:r>
      <w:r>
        <w:t xml:space="preserve">в </w:t>
      </w:r>
      <w:r w:rsidR="00DA08A7">
        <w:t>постановлени</w:t>
      </w:r>
      <w:r>
        <w:t>е</w:t>
      </w:r>
      <w:r w:rsidR="00DA08A7">
        <w:t xml:space="preserve"> Администрации городского округа Электросталь Московской области от</w:t>
      </w:r>
      <w:r w:rsidR="00540A12">
        <w:t xml:space="preserve"> </w:t>
      </w:r>
      <w:r w:rsidR="00540A12" w:rsidRPr="00540A12">
        <w:t>16.09.2026 № 1226/9 «Об использовании парковок общественного пользования на платной основе</w:t>
      </w:r>
      <w:r w:rsidR="002679F9">
        <w:t>»</w:t>
      </w:r>
      <w:r>
        <w:t xml:space="preserve"> </w:t>
      </w:r>
      <w:r w:rsidR="00520549">
        <w:t xml:space="preserve">(в редакции постановления Администрации городского округа Электросталь Московской области от 26.10.2026 № </w:t>
      </w:r>
      <w:r w:rsidR="00753B34">
        <w:t>1438/10)</w:t>
      </w:r>
      <w:r w:rsidR="00520549">
        <w:t xml:space="preserve"> </w:t>
      </w:r>
      <w:r>
        <w:t>следующие изменения:</w:t>
      </w:r>
    </w:p>
    <w:p w:rsidR="008E0F7E" w:rsidRDefault="008E0F7E" w:rsidP="008E0F7E">
      <w:pPr>
        <w:ind w:firstLine="709"/>
      </w:pPr>
      <w:r>
        <w:t xml:space="preserve">- </w:t>
      </w:r>
      <w:r w:rsidR="00753B34">
        <w:t xml:space="preserve">пункт 6 </w:t>
      </w:r>
      <w:r>
        <w:t>приложени</w:t>
      </w:r>
      <w:r w:rsidR="00753B34">
        <w:t>я</w:t>
      </w:r>
      <w:r>
        <w:t xml:space="preserve"> к постановлению </w:t>
      </w:r>
      <w:r w:rsidR="00753B34">
        <w:t>изложить в новой редакции</w:t>
      </w:r>
      <w:r w:rsidR="00A33A9E">
        <w:t>:</w:t>
      </w:r>
    </w:p>
    <w:p w:rsidR="008E0F7E" w:rsidRPr="008E0F7E" w:rsidRDefault="00753B34" w:rsidP="00A33A9E">
      <w:pPr>
        <w:ind w:firstLine="709"/>
        <w:jc w:val="both"/>
      </w:pPr>
      <w:r>
        <w:t>«</w:t>
      </w:r>
      <w:r w:rsidR="008E0F7E" w:rsidRPr="008E0F7E">
        <w:t xml:space="preserve">6. Плата за резидентское парковочное разрешение с правом пользования парковочным местом круглосуточно составляет:  </w:t>
      </w:r>
    </w:p>
    <w:p w:rsidR="008E0F7E" w:rsidRPr="008E0F7E" w:rsidRDefault="008E0F7E" w:rsidP="00A33A9E">
      <w:pPr>
        <w:ind w:firstLine="709"/>
        <w:jc w:val="both"/>
      </w:pPr>
      <w:r w:rsidRPr="008E0F7E">
        <w:t xml:space="preserve">- для транспортных средств категории «А» и «М» - </w:t>
      </w:r>
      <w:r w:rsidR="00753B34">
        <w:t>8</w:t>
      </w:r>
      <w:r w:rsidRPr="008E0F7E">
        <w:t>00 (</w:t>
      </w:r>
      <w:r w:rsidR="00753B34">
        <w:t>восемьсот</w:t>
      </w:r>
      <w:r w:rsidRPr="008E0F7E">
        <w:t>) рублей в год;</w:t>
      </w:r>
    </w:p>
    <w:p w:rsidR="008E0F7E" w:rsidRPr="008E0F7E" w:rsidRDefault="008E0F7E" w:rsidP="00A33A9E">
      <w:pPr>
        <w:ind w:firstLine="709"/>
        <w:jc w:val="both"/>
      </w:pPr>
      <w:r w:rsidRPr="008E0F7E">
        <w:t>- для транспортных средств категории «В» - 1500 (одна тысяча пятьсот) рублей в год.</w:t>
      </w:r>
    </w:p>
    <w:p w:rsidR="008E0F7E" w:rsidRPr="008E0F7E" w:rsidRDefault="008E0F7E" w:rsidP="00A33A9E">
      <w:pPr>
        <w:ind w:firstLine="709"/>
        <w:jc w:val="both"/>
      </w:pPr>
      <w:r w:rsidRPr="008E0F7E">
        <w:t>Плата за резидентское парковочное разрешение с правом пользования парковочным местом во временном интервале с 20.00 до 08.00 не взимается.</w:t>
      </w:r>
      <w:r>
        <w:t>»</w:t>
      </w:r>
      <w:r w:rsidRPr="008E0F7E">
        <w:t xml:space="preserve"> </w:t>
      </w:r>
    </w:p>
    <w:p w:rsidR="006A2EB2" w:rsidRDefault="00540A12" w:rsidP="006A2EB2">
      <w:pPr>
        <w:ind w:firstLine="709"/>
        <w:contextualSpacing/>
        <w:jc w:val="both"/>
        <w:rPr>
          <w:rFonts w:cs="Times New Roman"/>
        </w:rPr>
      </w:pPr>
      <w:r>
        <w:rPr>
          <w:color w:val="000000"/>
          <w:spacing w:val="-6"/>
        </w:rPr>
        <w:lastRenderedPageBreak/>
        <w:t>2</w:t>
      </w:r>
      <w:r w:rsidR="006A2EB2">
        <w:rPr>
          <w:spacing w:val="-8"/>
        </w:rPr>
        <w:t>.</w:t>
      </w:r>
      <w:r w:rsidR="006A2EB2">
        <w:rPr>
          <w:noProof/>
        </w:rPr>
        <w:t xml:space="preserve"> </w:t>
      </w:r>
      <w:r w:rsidR="006A2EB2">
        <w:t>Разместить</w:t>
      </w:r>
      <w:r w:rsidR="006A2EB2" w:rsidRPr="00167705">
        <w:t xml:space="preserve"> </w:t>
      </w:r>
      <w:r w:rsidR="006A2EB2" w:rsidRPr="00AC3F9B">
        <w:rPr>
          <w:rFonts w:cs="Times New Roman"/>
        </w:rPr>
        <w:t xml:space="preserve">настоящее постановление на официальном сайте городского округа Электросталь Московской области в информационно-телекоммуникационной сети «Интернет» по адресу: </w:t>
      </w:r>
      <w:r w:rsidR="006A2EB2" w:rsidRPr="004F2994">
        <w:rPr>
          <w:lang w:val="en-US"/>
        </w:rPr>
        <w:t>www</w:t>
      </w:r>
      <w:r w:rsidR="006A2EB2" w:rsidRPr="004F2994">
        <w:t>.</w:t>
      </w:r>
      <w:proofErr w:type="spellStart"/>
      <w:r w:rsidR="006A2EB2" w:rsidRPr="004F2994">
        <w:rPr>
          <w:lang w:val="en-US"/>
        </w:rPr>
        <w:t>electrostal</w:t>
      </w:r>
      <w:proofErr w:type="spellEnd"/>
      <w:r w:rsidR="006A2EB2" w:rsidRPr="004F2994">
        <w:t>.</w:t>
      </w:r>
      <w:proofErr w:type="spellStart"/>
      <w:r w:rsidR="006A2EB2" w:rsidRPr="004F2994">
        <w:rPr>
          <w:lang w:val="en-US"/>
        </w:rPr>
        <w:t>ru</w:t>
      </w:r>
      <w:proofErr w:type="spellEnd"/>
      <w:r w:rsidR="006A2EB2" w:rsidRPr="00AC3F9B">
        <w:rPr>
          <w:rFonts w:cs="Times New Roman"/>
        </w:rPr>
        <w:t>.</w:t>
      </w:r>
    </w:p>
    <w:p w:rsidR="006A2EB2" w:rsidRDefault="00540A12" w:rsidP="006A2EB2">
      <w:pPr>
        <w:ind w:firstLine="709"/>
        <w:contextualSpacing/>
        <w:jc w:val="both"/>
        <w:rPr>
          <w:bCs/>
        </w:rPr>
      </w:pPr>
      <w:r>
        <w:rPr>
          <w:bCs/>
        </w:rPr>
        <w:t>3</w:t>
      </w:r>
      <w:r w:rsidR="006A2EB2">
        <w:rPr>
          <w:bCs/>
        </w:rPr>
        <w:t xml:space="preserve">. </w:t>
      </w:r>
      <w:r w:rsidR="006A2EB2" w:rsidRPr="00615EFE">
        <w:rPr>
          <w:bCs/>
        </w:rPr>
        <w:t xml:space="preserve">Настоящее </w:t>
      </w:r>
      <w:r w:rsidR="006A2EB2">
        <w:rPr>
          <w:bCs/>
        </w:rPr>
        <w:t>постановление</w:t>
      </w:r>
      <w:r w:rsidR="006A2EB2" w:rsidRPr="00615EFE">
        <w:rPr>
          <w:bCs/>
        </w:rPr>
        <w:t xml:space="preserve"> вступает в силу </w:t>
      </w:r>
      <w:r w:rsidR="006A2EB2">
        <w:rPr>
          <w:bCs/>
        </w:rPr>
        <w:t>со дня</w:t>
      </w:r>
      <w:r w:rsidR="006A2EB2" w:rsidRPr="00615EFE">
        <w:rPr>
          <w:bCs/>
        </w:rPr>
        <w:t xml:space="preserve"> его </w:t>
      </w:r>
      <w:r w:rsidR="006A2EB2">
        <w:rPr>
          <w:bCs/>
        </w:rPr>
        <w:t>подписания</w:t>
      </w:r>
      <w:r w:rsidR="006A2EB2" w:rsidRPr="00615EFE">
        <w:rPr>
          <w:bCs/>
        </w:rPr>
        <w:t>.</w:t>
      </w:r>
    </w:p>
    <w:p w:rsidR="006A2EB2" w:rsidRPr="00615EFE" w:rsidRDefault="00540A12" w:rsidP="006A2EB2">
      <w:pPr>
        <w:tabs>
          <w:tab w:val="num" w:pos="0"/>
        </w:tabs>
        <w:ind w:firstLine="709"/>
        <w:contextualSpacing/>
        <w:jc w:val="both"/>
        <w:rPr>
          <w:bCs/>
        </w:rPr>
      </w:pPr>
      <w:r>
        <w:rPr>
          <w:bCs/>
        </w:rPr>
        <w:t>4</w:t>
      </w:r>
      <w:r w:rsidR="006A2EB2">
        <w:rPr>
          <w:bCs/>
        </w:rPr>
        <w:t xml:space="preserve">. </w:t>
      </w:r>
      <w:r w:rsidR="006A2EB2" w:rsidRPr="00615EFE">
        <w:rPr>
          <w:bCs/>
        </w:rPr>
        <w:t xml:space="preserve">Контроль за исполнением настоящего </w:t>
      </w:r>
      <w:r w:rsidR="006A2EB2">
        <w:rPr>
          <w:bCs/>
        </w:rPr>
        <w:t>постановлен</w:t>
      </w:r>
      <w:r w:rsidR="006A2EB2" w:rsidRPr="00615EFE">
        <w:rPr>
          <w:bCs/>
        </w:rPr>
        <w:t>ия возложить на заместителя Главы городского округа Электросталь Московской области Денисова В.А.</w:t>
      </w:r>
    </w:p>
    <w:p w:rsidR="006D560F" w:rsidRDefault="006D560F" w:rsidP="004C4BEB">
      <w:pPr>
        <w:jc w:val="both"/>
        <w:rPr>
          <w:color w:val="000000"/>
          <w:spacing w:val="-5"/>
        </w:rPr>
      </w:pPr>
    </w:p>
    <w:p w:rsidR="006D560F" w:rsidRDefault="006D560F" w:rsidP="006D560F">
      <w:pPr>
        <w:jc w:val="both"/>
        <w:rPr>
          <w:color w:val="000000"/>
          <w:spacing w:val="-5"/>
        </w:rPr>
      </w:pPr>
    </w:p>
    <w:p w:rsidR="006D560F" w:rsidRDefault="006D560F" w:rsidP="006D560F">
      <w:pPr>
        <w:spacing w:line="288" w:lineRule="auto"/>
        <w:jc w:val="both"/>
      </w:pPr>
    </w:p>
    <w:p w:rsidR="008E0F7E" w:rsidRDefault="008E0F7E" w:rsidP="006D560F">
      <w:pPr>
        <w:spacing w:line="288" w:lineRule="auto"/>
        <w:jc w:val="both"/>
      </w:pPr>
    </w:p>
    <w:p w:rsidR="006D560F" w:rsidRDefault="00E244A2" w:rsidP="006D560F">
      <w:pPr>
        <w:jc w:val="both"/>
      </w:pPr>
      <w:r>
        <w:t>Глава</w:t>
      </w:r>
      <w:r w:rsidR="006D560F">
        <w:t xml:space="preserve"> городского округа                                                                                        </w:t>
      </w:r>
      <w:r w:rsidR="00F07421">
        <w:t xml:space="preserve">    </w:t>
      </w:r>
      <w:r w:rsidR="00222424">
        <w:t>Ф.А. Ефанов</w:t>
      </w:r>
    </w:p>
    <w:p w:rsidR="006D560F" w:rsidRDefault="006D560F" w:rsidP="006D560F">
      <w:pPr>
        <w:jc w:val="both"/>
      </w:pPr>
    </w:p>
    <w:p w:rsidR="006D560F" w:rsidRDefault="006D560F" w:rsidP="006D560F">
      <w:pPr>
        <w:jc w:val="both"/>
      </w:pPr>
    </w:p>
    <w:p w:rsidR="006D560F" w:rsidRDefault="006D560F" w:rsidP="006D560F">
      <w:pPr>
        <w:jc w:val="both"/>
      </w:pPr>
    </w:p>
    <w:p w:rsidR="006D560F" w:rsidRDefault="006D560F" w:rsidP="006D560F">
      <w:pPr>
        <w:jc w:val="both"/>
      </w:pPr>
    </w:p>
    <w:p w:rsidR="009135E5" w:rsidRDefault="009A3724" w:rsidP="003E67D9">
      <w:pPr>
        <w:spacing w:line="240" w:lineRule="exact"/>
        <w:jc w:val="both"/>
      </w:pPr>
      <w:r>
        <w:t xml:space="preserve"> </w:t>
      </w:r>
    </w:p>
    <w:sectPr w:rsidR="009135E5" w:rsidSect="00A33A9E">
      <w:headerReference w:type="default" r:id="rId9"/>
      <w:pgSz w:w="11906" w:h="16838"/>
      <w:pgMar w:top="1134" w:right="850" w:bottom="1134" w:left="1701" w:header="708" w:footer="708"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0C6B1A" w:rsidRDefault="000C6B1A" w:rsidP="003E6DBC">
      <w:r>
        <w:separator/>
      </w:r>
    </w:p>
  </w:endnote>
  <w:endnote w:type="continuationSeparator" w:id="0">
    <w:p w:rsidR="000C6B1A" w:rsidRDefault="000C6B1A" w:rsidP="003E6DB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Segoe UI">
    <w:panose1 w:val="020B0502040204020203"/>
    <w:charset w:val="00"/>
    <w:family w:val="swiss"/>
    <w:notTrueType/>
    <w:pitch w:val="variable"/>
    <w:sig w:usb0="00000003" w:usb1="00000000" w:usb2="00000000" w:usb3="00000000" w:csb0="00000001" w:csb1="00000000"/>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0C6B1A" w:rsidRDefault="000C6B1A" w:rsidP="003E6DBC">
      <w:r>
        <w:separator/>
      </w:r>
    </w:p>
  </w:footnote>
  <w:footnote w:type="continuationSeparator" w:id="0">
    <w:p w:rsidR="000C6B1A" w:rsidRDefault="000C6B1A" w:rsidP="003E6DBC">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479917179"/>
      <w:docPartObj>
        <w:docPartGallery w:val="Page Numbers (Top of Page)"/>
        <w:docPartUnique/>
      </w:docPartObj>
    </w:sdtPr>
    <w:sdtEndPr/>
    <w:sdtContent>
      <w:p w:rsidR="00C0089E" w:rsidRDefault="00C0089E">
        <w:pPr>
          <w:pStyle w:val="a9"/>
          <w:jc w:val="center"/>
        </w:pPr>
        <w:r>
          <w:fldChar w:fldCharType="begin"/>
        </w:r>
        <w:r>
          <w:instrText>PAGE   \* MERGEFORMAT</w:instrText>
        </w:r>
        <w:r>
          <w:fldChar w:fldCharType="separate"/>
        </w:r>
        <w:r w:rsidR="009A3724">
          <w:rPr>
            <w:noProof/>
          </w:rPr>
          <w:t>2</w:t>
        </w:r>
        <w:r>
          <w:fldChar w:fldCharType="end"/>
        </w:r>
      </w:p>
    </w:sdtContent>
  </w:sdt>
  <w:p w:rsidR="00C0089E" w:rsidRDefault="00C0089E">
    <w:pPr>
      <w:pStyle w:val="a9"/>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48FC26E8"/>
    <w:multiLevelType w:val="hybridMultilevel"/>
    <w:tmpl w:val="1F926DB4"/>
    <w:lvl w:ilvl="0" w:tplc="C5DC2552">
      <w:start w:val="1"/>
      <w:numFmt w:val="decimal"/>
      <w:lvlText w:val="%1."/>
      <w:lvlJc w:val="left"/>
      <w:pPr>
        <w:ind w:left="1114" w:hanging="405"/>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 w15:restartNumberingAfterBreak="0">
    <w:nsid w:val="4CA80B19"/>
    <w:multiLevelType w:val="hybridMultilevel"/>
    <w:tmpl w:val="2D6259EE"/>
    <w:lvl w:ilvl="0" w:tplc="4E3E0F02">
      <w:start w:val="1"/>
      <w:numFmt w:val="decimal"/>
      <w:lvlText w:val="%1."/>
      <w:lvlJc w:val="left"/>
      <w:pPr>
        <w:ind w:left="1065" w:hanging="705"/>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15:restartNumberingAfterBreak="0">
    <w:nsid w:val="68AE2F3C"/>
    <w:multiLevelType w:val="hybridMultilevel"/>
    <w:tmpl w:val="2D6259EE"/>
    <w:lvl w:ilvl="0" w:tplc="4E3E0F02">
      <w:start w:val="1"/>
      <w:numFmt w:val="decimal"/>
      <w:lvlText w:val="%1."/>
      <w:lvlJc w:val="left"/>
      <w:pPr>
        <w:ind w:left="1065" w:hanging="705"/>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73276443"/>
    <w:multiLevelType w:val="hybridMultilevel"/>
    <w:tmpl w:val="6C4AE844"/>
    <w:lvl w:ilvl="0" w:tplc="04190011">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num w:numId="1">
    <w:abstractNumId w:val="2"/>
  </w:num>
  <w:num w:numId="2">
    <w:abstractNumId w:val="3"/>
  </w:num>
  <w:num w:numId="3">
    <w:abstractNumId w:val="1"/>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D560F"/>
    <w:rsid w:val="00096726"/>
    <w:rsid w:val="000A2497"/>
    <w:rsid w:val="000B48DB"/>
    <w:rsid w:val="000C6B1A"/>
    <w:rsid w:val="000F5445"/>
    <w:rsid w:val="001008EB"/>
    <w:rsid w:val="00104765"/>
    <w:rsid w:val="001207DB"/>
    <w:rsid w:val="001631FE"/>
    <w:rsid w:val="001E231E"/>
    <w:rsid w:val="00222424"/>
    <w:rsid w:val="002515E4"/>
    <w:rsid w:val="002679F9"/>
    <w:rsid w:val="002B3ADE"/>
    <w:rsid w:val="002C064A"/>
    <w:rsid w:val="003E67D9"/>
    <w:rsid w:val="003E6DBC"/>
    <w:rsid w:val="00402DB9"/>
    <w:rsid w:val="00430368"/>
    <w:rsid w:val="004859E9"/>
    <w:rsid w:val="00495051"/>
    <w:rsid w:val="004C4BEB"/>
    <w:rsid w:val="004D33CD"/>
    <w:rsid w:val="004D5949"/>
    <w:rsid w:val="00520549"/>
    <w:rsid w:val="00525D46"/>
    <w:rsid w:val="00540A12"/>
    <w:rsid w:val="00540D94"/>
    <w:rsid w:val="00540ED2"/>
    <w:rsid w:val="0056495D"/>
    <w:rsid w:val="005678E3"/>
    <w:rsid w:val="00616137"/>
    <w:rsid w:val="006A2EB2"/>
    <w:rsid w:val="006B12D2"/>
    <w:rsid w:val="006D560F"/>
    <w:rsid w:val="006E1081"/>
    <w:rsid w:val="006E6857"/>
    <w:rsid w:val="006F1D59"/>
    <w:rsid w:val="007067A8"/>
    <w:rsid w:val="00712DAE"/>
    <w:rsid w:val="00742A3C"/>
    <w:rsid w:val="00745E5E"/>
    <w:rsid w:val="00753B34"/>
    <w:rsid w:val="00782967"/>
    <w:rsid w:val="007E6F28"/>
    <w:rsid w:val="00801E5F"/>
    <w:rsid w:val="00803CF9"/>
    <w:rsid w:val="00806EB6"/>
    <w:rsid w:val="00826AD9"/>
    <w:rsid w:val="008319D7"/>
    <w:rsid w:val="00882815"/>
    <w:rsid w:val="0089131E"/>
    <w:rsid w:val="008B7DB5"/>
    <w:rsid w:val="008E0F7E"/>
    <w:rsid w:val="009135E5"/>
    <w:rsid w:val="00991F55"/>
    <w:rsid w:val="009A3724"/>
    <w:rsid w:val="009D3956"/>
    <w:rsid w:val="009F5B3C"/>
    <w:rsid w:val="00A166C6"/>
    <w:rsid w:val="00A33A9E"/>
    <w:rsid w:val="00A63E97"/>
    <w:rsid w:val="00AD39B8"/>
    <w:rsid w:val="00AE1453"/>
    <w:rsid w:val="00B1342C"/>
    <w:rsid w:val="00B24946"/>
    <w:rsid w:val="00B36F89"/>
    <w:rsid w:val="00B45A5B"/>
    <w:rsid w:val="00B63357"/>
    <w:rsid w:val="00B80531"/>
    <w:rsid w:val="00B87A93"/>
    <w:rsid w:val="00BC1335"/>
    <w:rsid w:val="00BE04A9"/>
    <w:rsid w:val="00BF5A01"/>
    <w:rsid w:val="00C0089E"/>
    <w:rsid w:val="00C1463B"/>
    <w:rsid w:val="00C57F6D"/>
    <w:rsid w:val="00C6262B"/>
    <w:rsid w:val="00C77532"/>
    <w:rsid w:val="00CF5704"/>
    <w:rsid w:val="00D025E8"/>
    <w:rsid w:val="00D217FB"/>
    <w:rsid w:val="00D25009"/>
    <w:rsid w:val="00D26DF8"/>
    <w:rsid w:val="00D85B34"/>
    <w:rsid w:val="00D86A83"/>
    <w:rsid w:val="00DA08A7"/>
    <w:rsid w:val="00DC159D"/>
    <w:rsid w:val="00DC522B"/>
    <w:rsid w:val="00E10AB1"/>
    <w:rsid w:val="00E23F2D"/>
    <w:rsid w:val="00E244A2"/>
    <w:rsid w:val="00E416A7"/>
    <w:rsid w:val="00E50546"/>
    <w:rsid w:val="00EA5BAB"/>
    <w:rsid w:val="00EC2993"/>
    <w:rsid w:val="00ED5E09"/>
    <w:rsid w:val="00F07421"/>
    <w:rsid w:val="00F112E0"/>
    <w:rsid w:val="00F96B5D"/>
    <w:rsid w:val="00FA215F"/>
    <w:rsid w:val="00FE044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DCFF2D6B-6F4B-4C3A-9074-7025B91AE49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6D560F"/>
    <w:pPr>
      <w:spacing w:after="0" w:line="240" w:lineRule="auto"/>
    </w:pPr>
    <w:rPr>
      <w:rFonts w:ascii="Times New Roman" w:eastAsia="Times New Roman" w:hAnsi="Times New Roman" w:cs="Arial"/>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link w:val="a4"/>
    <w:uiPriority w:val="1"/>
    <w:qFormat/>
    <w:rsid w:val="00402DB9"/>
    <w:pPr>
      <w:widowControl w:val="0"/>
      <w:autoSpaceDE w:val="0"/>
      <w:autoSpaceDN w:val="0"/>
    </w:pPr>
    <w:rPr>
      <w:rFonts w:cs="Times New Roman"/>
      <w:sz w:val="28"/>
      <w:szCs w:val="28"/>
      <w:lang w:eastAsia="en-US"/>
    </w:rPr>
  </w:style>
  <w:style w:type="character" w:customStyle="1" w:styleId="a4">
    <w:name w:val="Основной текст Знак"/>
    <w:basedOn w:val="a0"/>
    <w:link w:val="a3"/>
    <w:uiPriority w:val="1"/>
    <w:rsid w:val="00402DB9"/>
    <w:rPr>
      <w:rFonts w:ascii="Times New Roman" w:eastAsia="Times New Roman" w:hAnsi="Times New Roman" w:cs="Times New Roman"/>
      <w:sz w:val="28"/>
      <w:szCs w:val="28"/>
    </w:rPr>
  </w:style>
  <w:style w:type="paragraph" w:styleId="a5">
    <w:name w:val="List Paragraph"/>
    <w:basedOn w:val="a"/>
    <w:uiPriority w:val="34"/>
    <w:qFormat/>
    <w:rsid w:val="00402DB9"/>
    <w:pPr>
      <w:widowControl w:val="0"/>
      <w:autoSpaceDE w:val="0"/>
      <w:autoSpaceDN w:val="0"/>
      <w:ind w:left="102" w:right="106" w:firstLine="707"/>
      <w:jc w:val="both"/>
    </w:pPr>
    <w:rPr>
      <w:rFonts w:cs="Times New Roman"/>
      <w:sz w:val="22"/>
      <w:szCs w:val="22"/>
      <w:lang w:eastAsia="en-US"/>
    </w:rPr>
  </w:style>
  <w:style w:type="paragraph" w:customStyle="1" w:styleId="ConsPlusNormal">
    <w:name w:val="ConsPlusNormal"/>
    <w:rsid w:val="00402DB9"/>
    <w:pPr>
      <w:widowControl w:val="0"/>
      <w:autoSpaceDE w:val="0"/>
      <w:autoSpaceDN w:val="0"/>
      <w:spacing w:after="0" w:line="240" w:lineRule="auto"/>
    </w:pPr>
    <w:rPr>
      <w:rFonts w:ascii="Calibri" w:eastAsiaTheme="minorEastAsia" w:hAnsi="Calibri" w:cs="Calibri"/>
      <w:lang w:eastAsia="ru-RU"/>
    </w:rPr>
  </w:style>
  <w:style w:type="table" w:styleId="a6">
    <w:name w:val="Table Grid"/>
    <w:basedOn w:val="a1"/>
    <w:uiPriority w:val="39"/>
    <w:rsid w:val="00402DB9"/>
    <w:pPr>
      <w:spacing w:after="0" w:line="240" w:lineRule="auto"/>
    </w:pPr>
    <w:rPr>
      <w:rFonts w:ascii="Times New Roman" w:hAnsi="Times New Roman" w:cs="Times New Roman"/>
      <w:bCs/>
      <w:sz w:val="28"/>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7">
    <w:name w:val="Balloon Text"/>
    <w:basedOn w:val="a"/>
    <w:link w:val="a8"/>
    <w:uiPriority w:val="99"/>
    <w:semiHidden/>
    <w:unhideWhenUsed/>
    <w:rsid w:val="00402DB9"/>
    <w:rPr>
      <w:rFonts w:ascii="Segoe UI" w:hAnsi="Segoe UI" w:cs="Segoe UI"/>
      <w:sz w:val="18"/>
      <w:szCs w:val="18"/>
    </w:rPr>
  </w:style>
  <w:style w:type="character" w:customStyle="1" w:styleId="a8">
    <w:name w:val="Текст выноски Знак"/>
    <w:basedOn w:val="a0"/>
    <w:link w:val="a7"/>
    <w:uiPriority w:val="99"/>
    <w:semiHidden/>
    <w:rsid w:val="00402DB9"/>
    <w:rPr>
      <w:rFonts w:ascii="Segoe UI" w:eastAsia="Times New Roman" w:hAnsi="Segoe UI" w:cs="Segoe UI"/>
      <w:sz w:val="18"/>
      <w:szCs w:val="18"/>
      <w:lang w:eastAsia="ru-RU"/>
    </w:rPr>
  </w:style>
  <w:style w:type="paragraph" w:styleId="a9">
    <w:name w:val="header"/>
    <w:basedOn w:val="a"/>
    <w:link w:val="aa"/>
    <w:uiPriority w:val="99"/>
    <w:unhideWhenUsed/>
    <w:rsid w:val="003E6DBC"/>
    <w:pPr>
      <w:tabs>
        <w:tab w:val="center" w:pos="4677"/>
        <w:tab w:val="right" w:pos="9355"/>
      </w:tabs>
    </w:pPr>
  </w:style>
  <w:style w:type="character" w:customStyle="1" w:styleId="aa">
    <w:name w:val="Верхний колонтитул Знак"/>
    <w:basedOn w:val="a0"/>
    <w:link w:val="a9"/>
    <w:uiPriority w:val="99"/>
    <w:rsid w:val="003E6DBC"/>
    <w:rPr>
      <w:rFonts w:ascii="Times New Roman" w:eastAsia="Times New Roman" w:hAnsi="Times New Roman" w:cs="Arial"/>
      <w:sz w:val="24"/>
      <w:szCs w:val="24"/>
      <w:lang w:eastAsia="ru-RU"/>
    </w:rPr>
  </w:style>
  <w:style w:type="paragraph" w:styleId="ab">
    <w:name w:val="footer"/>
    <w:basedOn w:val="a"/>
    <w:link w:val="ac"/>
    <w:uiPriority w:val="99"/>
    <w:unhideWhenUsed/>
    <w:rsid w:val="003E6DBC"/>
    <w:pPr>
      <w:tabs>
        <w:tab w:val="center" w:pos="4677"/>
        <w:tab w:val="right" w:pos="9355"/>
      </w:tabs>
    </w:pPr>
  </w:style>
  <w:style w:type="character" w:customStyle="1" w:styleId="ac">
    <w:name w:val="Нижний колонтитул Знак"/>
    <w:basedOn w:val="a0"/>
    <w:link w:val="ab"/>
    <w:uiPriority w:val="99"/>
    <w:rsid w:val="003E6DBC"/>
    <w:rPr>
      <w:rFonts w:ascii="Times New Roman" w:eastAsia="Times New Roman" w:hAnsi="Times New Roman" w:cs="Arial"/>
      <w:sz w:val="24"/>
      <w:szCs w:val="24"/>
      <w:lang w:eastAsia="ru-RU"/>
    </w:rPr>
  </w:style>
  <w:style w:type="paragraph" w:customStyle="1" w:styleId="Confirmation">
    <w:name w:val="Confirmation"/>
    <w:rsid w:val="00E50546"/>
    <w:pPr>
      <w:keepNext/>
      <w:spacing w:before="120" w:after="120" w:line="240" w:lineRule="auto"/>
      <w:jc w:val="center"/>
    </w:pPr>
    <w:rPr>
      <w:rFonts w:ascii="Times New Roman" w:eastAsia="Times New Roman" w:hAnsi="Times New Roman" w:cs="Times New Roman"/>
      <w:b/>
      <w:caps/>
      <w:sz w:val="28"/>
      <w:szCs w:val="28"/>
    </w:rPr>
  </w:style>
  <w:style w:type="paragraph" w:customStyle="1" w:styleId="ConsPlusTitle">
    <w:name w:val="ConsPlusTitle"/>
    <w:rsid w:val="006A2EB2"/>
    <w:pPr>
      <w:widowControl w:val="0"/>
      <w:autoSpaceDE w:val="0"/>
      <w:autoSpaceDN w:val="0"/>
      <w:spacing w:after="0" w:line="240" w:lineRule="auto"/>
    </w:pPr>
    <w:rPr>
      <w:rFonts w:ascii="Calibri" w:eastAsiaTheme="minorEastAsia" w:hAnsi="Calibri" w:cs="Calibri"/>
      <w:b/>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752487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B996397-F640-44D5-BD9C-591CC9E9955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1</Pages>
  <Words>483</Words>
  <Characters>2759</Characters>
  <Application>Microsoft Office Word</Application>
  <DocSecurity>0</DocSecurity>
  <Lines>22</Lines>
  <Paragraphs>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3236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Elena Fizina</dc:creator>
  <cp:keywords/>
  <dc:description/>
  <cp:lastModifiedBy>Мария Можина</cp:lastModifiedBy>
  <cp:revision>7</cp:revision>
  <cp:lastPrinted>2026-02-24T12:01:00Z</cp:lastPrinted>
  <dcterms:created xsi:type="dcterms:W3CDTF">2026-10-28T13:12:00Z</dcterms:created>
  <dcterms:modified xsi:type="dcterms:W3CDTF">2026-11-03T09:33:00Z</dcterms:modified>
</cp:coreProperties>
</file>