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79" w:rsidRDefault="00C94C79" w:rsidP="00D37E46">
      <w:pPr>
        <w:ind w:right="-1"/>
        <w:jc w:val="center"/>
      </w:pPr>
      <w:r>
        <w:rPr>
          <w:noProof/>
        </w:rPr>
        <w:drawing>
          <wp:inline distT="0" distB="0" distL="0" distR="0" wp14:anchorId="36A92C19" wp14:editId="130D8BB5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C79" w:rsidRDefault="00C94C79" w:rsidP="00D37E46">
      <w:pPr>
        <w:ind w:right="-1" w:firstLine="1701"/>
        <w:jc w:val="center"/>
        <w:rPr>
          <w:b/>
        </w:rPr>
      </w:pPr>
    </w:p>
    <w:p w:rsidR="00C94C79" w:rsidRDefault="00C94C79" w:rsidP="00D37E46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C94C79" w:rsidRDefault="00C94C79" w:rsidP="00D37E46">
      <w:pPr>
        <w:ind w:right="-1"/>
        <w:contextualSpacing/>
        <w:jc w:val="center"/>
        <w:rPr>
          <w:b/>
          <w:sz w:val="12"/>
          <w:szCs w:val="12"/>
        </w:rPr>
      </w:pPr>
    </w:p>
    <w:p w:rsidR="00C94C79" w:rsidRDefault="00C94C79" w:rsidP="00D37E46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C94C79" w:rsidRDefault="00C94C79" w:rsidP="00D37E46">
      <w:pPr>
        <w:ind w:right="-1" w:firstLine="1701"/>
        <w:contextualSpacing/>
        <w:jc w:val="center"/>
        <w:rPr>
          <w:sz w:val="16"/>
          <w:szCs w:val="16"/>
        </w:rPr>
      </w:pPr>
    </w:p>
    <w:p w:rsidR="00C94C79" w:rsidRPr="00D37E46" w:rsidRDefault="00C94C79" w:rsidP="00D37E46">
      <w:pPr>
        <w:ind w:right="-1"/>
        <w:contextualSpacing/>
        <w:jc w:val="center"/>
        <w:rPr>
          <w:sz w:val="44"/>
          <w:szCs w:val="44"/>
        </w:rPr>
      </w:pPr>
      <w:r w:rsidRPr="00D37E46">
        <w:rPr>
          <w:sz w:val="44"/>
          <w:szCs w:val="44"/>
        </w:rPr>
        <w:t>ПОСТАНОВЛЕНИЕ</w:t>
      </w:r>
    </w:p>
    <w:p w:rsidR="00C94C79" w:rsidRPr="00D37E46" w:rsidRDefault="00C94C79" w:rsidP="00D37E46">
      <w:pPr>
        <w:ind w:right="-1"/>
        <w:jc w:val="center"/>
        <w:rPr>
          <w:sz w:val="44"/>
          <w:szCs w:val="44"/>
        </w:rPr>
      </w:pPr>
    </w:p>
    <w:p w:rsidR="00C94C79" w:rsidRDefault="00C83357" w:rsidP="00D37E46">
      <w:pPr>
        <w:ind w:right="-1"/>
        <w:jc w:val="center"/>
        <w:outlineLvl w:val="0"/>
      </w:pPr>
      <w:r w:rsidRPr="00D37E46">
        <w:t>17.02.2026</w:t>
      </w:r>
      <w:r w:rsidR="00C94C79">
        <w:t xml:space="preserve"> № </w:t>
      </w:r>
      <w:r w:rsidRPr="00D37E46">
        <w:t>129/2</w:t>
      </w:r>
    </w:p>
    <w:p w:rsidR="00C94C79" w:rsidRDefault="00C94C79" w:rsidP="00D37E46">
      <w:pPr>
        <w:autoSpaceDE w:val="0"/>
        <w:autoSpaceDN w:val="0"/>
        <w:adjustRightInd w:val="0"/>
        <w:ind w:right="-1"/>
        <w:jc w:val="center"/>
        <w:rPr>
          <w:rFonts w:cs="Times New Roman"/>
        </w:rPr>
      </w:pPr>
    </w:p>
    <w:p w:rsidR="00D37E46" w:rsidRPr="00D63FE0" w:rsidRDefault="00D37E46" w:rsidP="00D37E46">
      <w:pPr>
        <w:autoSpaceDE w:val="0"/>
        <w:autoSpaceDN w:val="0"/>
        <w:adjustRightInd w:val="0"/>
        <w:ind w:right="-1"/>
        <w:jc w:val="center"/>
        <w:rPr>
          <w:rFonts w:cs="Times New Roman"/>
        </w:rPr>
      </w:pPr>
    </w:p>
    <w:p w:rsidR="00C94C79" w:rsidRDefault="00C43F77" w:rsidP="00C94C79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>
        <w:rPr>
          <w:rFonts w:cs="Times New Roman"/>
          <w:bCs/>
        </w:rPr>
        <w:t>О внесении изменений в состав</w:t>
      </w:r>
      <w:r w:rsidR="00211996">
        <w:rPr>
          <w:rFonts w:cs="Times New Roman"/>
          <w:bCs/>
        </w:rPr>
        <w:t xml:space="preserve"> Р</w:t>
      </w:r>
      <w:r w:rsidR="00C94C79">
        <w:rPr>
          <w:rFonts w:cs="Times New Roman"/>
          <w:bCs/>
        </w:rPr>
        <w:t>абочей группы по противодействию нелегальной занятости на территории городского округа Электросталь Московской области</w:t>
      </w:r>
    </w:p>
    <w:p w:rsidR="00C94C79" w:rsidRDefault="00C94C79" w:rsidP="00C94C79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D37E46" w:rsidRDefault="00D37E46" w:rsidP="00C94C79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FF4E46" w:rsidRDefault="003B102B" w:rsidP="00C43F7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color w:val="1A1A1A"/>
          <w:shd w:val="clear" w:color="auto" w:fill="FFFFFF"/>
        </w:rPr>
      </w:pPr>
      <w:r w:rsidRPr="003B102B">
        <w:rPr>
          <w:rFonts w:cs="Times New Roman"/>
          <w:color w:val="1A1A1A"/>
          <w:shd w:val="clear" w:color="auto" w:fill="FFFFFF"/>
        </w:rPr>
        <w:t xml:space="preserve">В соответствии с Федеральным законом от 12.12.2023 № 565-Ф3 «0 занятости населения в Российской Федерации», </w:t>
      </w:r>
      <w:r w:rsidR="00C43F77" w:rsidRPr="00996F37">
        <w:t>Ф</w:t>
      </w:r>
      <w:r w:rsidR="00C43F77">
        <w:t>едеральным законом от 20.03.2025 № 33</w:t>
      </w:r>
      <w:r w:rsidR="00C43F77" w:rsidRPr="00996F37">
        <w:t xml:space="preserve">-ФЗ </w:t>
      </w:r>
      <w:r w:rsidR="00C43F77">
        <w:t xml:space="preserve">          </w:t>
      </w:r>
      <w:r w:rsidR="00C43F77" w:rsidRPr="00996F37">
        <w:t>«Об общих принципах организации местного самоуправления в</w:t>
      </w:r>
      <w:r w:rsidR="00C43F77">
        <w:t xml:space="preserve"> единой системе публичной власти</w:t>
      </w:r>
      <w:r w:rsidR="00C43F77" w:rsidRPr="00996F37">
        <w:t>»</w:t>
      </w:r>
      <w:r w:rsidR="00C43F77">
        <w:t xml:space="preserve"> </w:t>
      </w:r>
      <w:r w:rsidRPr="003B102B">
        <w:rPr>
          <w:rFonts w:cs="Times New Roman"/>
          <w:color w:val="1A1A1A"/>
          <w:shd w:val="clear" w:color="auto" w:fill="FFFFFF"/>
        </w:rPr>
        <w:t>в целях обеспечения взаимодействия</w:t>
      </w:r>
      <w:r w:rsidR="00FF4E46">
        <w:rPr>
          <w:rFonts w:cs="Times New Roman"/>
          <w:color w:val="1A1A1A"/>
          <w:shd w:val="clear" w:color="auto" w:fill="FFFFFF"/>
        </w:rPr>
        <w:t xml:space="preserve"> А</w:t>
      </w:r>
      <w:r>
        <w:rPr>
          <w:rFonts w:cs="Times New Roman"/>
          <w:color w:val="1A1A1A"/>
          <w:shd w:val="clear" w:color="auto" w:fill="FFFFFF"/>
        </w:rPr>
        <w:t>дминистрации</w:t>
      </w:r>
      <w:r w:rsidRPr="003B102B">
        <w:rPr>
          <w:rFonts w:cs="Times New Roman"/>
          <w:color w:val="1A1A1A"/>
          <w:shd w:val="clear" w:color="auto" w:fill="FFFFFF"/>
        </w:rPr>
        <w:t xml:space="preserve"> городского округа </w:t>
      </w:r>
      <w:r>
        <w:rPr>
          <w:rFonts w:cs="Times New Roman"/>
          <w:color w:val="1A1A1A"/>
          <w:shd w:val="clear" w:color="auto" w:fill="FFFFFF"/>
        </w:rPr>
        <w:t xml:space="preserve">Электросталь </w:t>
      </w:r>
      <w:r w:rsidRPr="003B102B">
        <w:rPr>
          <w:rFonts w:cs="Times New Roman"/>
          <w:color w:val="1A1A1A"/>
          <w:shd w:val="clear" w:color="auto" w:fill="FFFFFF"/>
        </w:rPr>
        <w:t>Московской области с территориальными органами федеральных органов исполни</w:t>
      </w:r>
      <w:r>
        <w:rPr>
          <w:rFonts w:cs="Times New Roman"/>
          <w:color w:val="1A1A1A"/>
          <w:shd w:val="clear" w:color="auto" w:fill="FFFFFF"/>
        </w:rPr>
        <w:t>тельной власти, организациями и</w:t>
      </w:r>
      <w:r w:rsidRPr="003B102B">
        <w:rPr>
          <w:rFonts w:cs="Times New Roman"/>
          <w:color w:val="1A1A1A"/>
          <w:shd w:val="clear" w:color="auto" w:fill="FFFFFF"/>
        </w:rPr>
        <w:t xml:space="preserve"> предпринимателями, осуществляющими свою деятельность</w:t>
      </w:r>
      <w:r>
        <w:rPr>
          <w:rFonts w:cs="Times New Roman"/>
          <w:color w:val="1A1A1A"/>
          <w:shd w:val="clear" w:color="auto" w:fill="FFFFFF"/>
        </w:rPr>
        <w:t xml:space="preserve"> на территории</w:t>
      </w:r>
      <w:r w:rsidRPr="003B102B">
        <w:rPr>
          <w:rFonts w:cs="Times New Roman"/>
          <w:color w:val="1A1A1A"/>
          <w:shd w:val="clear" w:color="auto" w:fill="FFFFFF"/>
        </w:rPr>
        <w:t xml:space="preserve"> городского округа </w:t>
      </w:r>
      <w:r>
        <w:rPr>
          <w:rFonts w:cs="Times New Roman"/>
          <w:color w:val="1A1A1A"/>
          <w:shd w:val="clear" w:color="auto" w:fill="FFFFFF"/>
        </w:rPr>
        <w:t xml:space="preserve">Электросталь </w:t>
      </w:r>
      <w:r w:rsidRPr="003B102B">
        <w:rPr>
          <w:rFonts w:cs="Times New Roman"/>
          <w:color w:val="1A1A1A"/>
          <w:shd w:val="clear" w:color="auto" w:fill="FFFFFF"/>
        </w:rPr>
        <w:t>Московской области, а также целях реализации мероприятий, направленных на сокращение нелегальной занятости населения</w:t>
      </w:r>
      <w:r w:rsidR="00FF4E46">
        <w:rPr>
          <w:rFonts w:cs="Times New Roman"/>
          <w:color w:val="1A1A1A"/>
          <w:shd w:val="clear" w:color="auto" w:fill="FFFFFF"/>
        </w:rPr>
        <w:t xml:space="preserve"> на территории</w:t>
      </w:r>
      <w:r w:rsidRPr="003B102B">
        <w:rPr>
          <w:rFonts w:cs="Times New Roman"/>
          <w:color w:val="1A1A1A"/>
          <w:shd w:val="clear" w:color="auto" w:fill="FFFFFF"/>
        </w:rPr>
        <w:t xml:space="preserve"> городского округа</w:t>
      </w:r>
      <w:r w:rsidR="00FF4E46">
        <w:rPr>
          <w:rFonts w:cs="Times New Roman"/>
          <w:color w:val="1A1A1A"/>
          <w:shd w:val="clear" w:color="auto" w:fill="FFFFFF"/>
        </w:rPr>
        <w:t xml:space="preserve"> Электросталь Московской области, А</w:t>
      </w:r>
      <w:r w:rsidRPr="003B102B">
        <w:rPr>
          <w:rFonts w:cs="Times New Roman"/>
          <w:color w:val="1A1A1A"/>
          <w:shd w:val="clear" w:color="auto" w:fill="FFFFFF"/>
        </w:rPr>
        <w:t>дминистрация городского округа</w:t>
      </w:r>
      <w:r w:rsidR="00FF4E46">
        <w:rPr>
          <w:rFonts w:cs="Times New Roman"/>
          <w:color w:val="1A1A1A"/>
          <w:shd w:val="clear" w:color="auto" w:fill="FFFFFF"/>
        </w:rPr>
        <w:t xml:space="preserve"> Электросталь</w:t>
      </w:r>
      <w:r w:rsidRPr="003B102B">
        <w:rPr>
          <w:rFonts w:cs="Times New Roman"/>
          <w:color w:val="1A1A1A"/>
          <w:shd w:val="clear" w:color="auto" w:fill="FFFFFF"/>
        </w:rPr>
        <w:t xml:space="preserve"> Московской области ПОСТАНОВЛЯЕТ:</w:t>
      </w:r>
    </w:p>
    <w:p w:rsidR="00C43F77" w:rsidRPr="00C43F77" w:rsidRDefault="00C43F77" w:rsidP="00D934BD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C43F77">
        <w:rPr>
          <w:rFonts w:cs="Times New Roman"/>
          <w:color w:val="1A1A1A"/>
          <w:shd w:val="clear" w:color="auto" w:fill="FFFFFF"/>
        </w:rPr>
        <w:t>Внести изменения в</w:t>
      </w:r>
      <w:r w:rsidR="00211996" w:rsidRPr="00C43F77">
        <w:rPr>
          <w:rFonts w:cs="Times New Roman"/>
          <w:color w:val="1A1A1A"/>
          <w:shd w:val="clear" w:color="auto" w:fill="FFFFFF"/>
        </w:rPr>
        <w:t xml:space="preserve"> состав Р</w:t>
      </w:r>
      <w:r w:rsidR="00530374" w:rsidRPr="00C43F77">
        <w:rPr>
          <w:rFonts w:cs="Times New Roman"/>
          <w:color w:val="1A1A1A"/>
          <w:shd w:val="clear" w:color="auto" w:fill="FFFFFF"/>
        </w:rPr>
        <w:t>абочей группы</w:t>
      </w:r>
      <w:r>
        <w:rPr>
          <w:rFonts w:cs="Times New Roman"/>
          <w:color w:val="1A1A1A"/>
          <w:shd w:val="clear" w:color="auto" w:fill="FFFFFF"/>
        </w:rPr>
        <w:t xml:space="preserve"> по противодействию нелегальной </w:t>
      </w:r>
    </w:p>
    <w:p w:rsidR="00530374" w:rsidRPr="00C43F77" w:rsidRDefault="00530374" w:rsidP="00D934BD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C43F77">
        <w:rPr>
          <w:rFonts w:cs="Times New Roman"/>
          <w:color w:val="1A1A1A"/>
          <w:shd w:val="clear" w:color="auto" w:fill="FFFFFF"/>
        </w:rPr>
        <w:t>занятости на территории городского округа Электросталь Московской обла</w:t>
      </w:r>
      <w:r w:rsidR="0092611F" w:rsidRPr="00C43F77">
        <w:rPr>
          <w:rFonts w:cs="Times New Roman"/>
          <w:color w:val="1A1A1A"/>
          <w:shd w:val="clear" w:color="auto" w:fill="FFFFFF"/>
        </w:rPr>
        <w:t>с</w:t>
      </w:r>
      <w:r w:rsidRPr="00C43F77">
        <w:rPr>
          <w:rFonts w:cs="Times New Roman"/>
          <w:color w:val="1A1A1A"/>
          <w:shd w:val="clear" w:color="auto" w:fill="FFFFFF"/>
        </w:rPr>
        <w:t>ти</w:t>
      </w:r>
      <w:r w:rsidR="00C43F77">
        <w:rPr>
          <w:rFonts w:cs="Times New Roman"/>
          <w:color w:val="1A1A1A"/>
          <w:shd w:val="clear" w:color="auto" w:fill="FFFFFF"/>
        </w:rPr>
        <w:t>,</w:t>
      </w:r>
      <w:r w:rsidR="0092611F" w:rsidRPr="00C43F77">
        <w:rPr>
          <w:rFonts w:cs="Times New Roman"/>
          <w:color w:val="1A1A1A"/>
          <w:shd w:val="clear" w:color="auto" w:fill="FFFFFF"/>
        </w:rPr>
        <w:t xml:space="preserve"> </w:t>
      </w:r>
      <w:r w:rsidR="00C43F77" w:rsidRPr="00C43F77">
        <w:rPr>
          <w:rFonts w:cs="Times New Roman"/>
          <w:color w:val="000000"/>
        </w:rPr>
        <w:t xml:space="preserve">утвержденный постановлением Администрации городского округа Электросталь Московской области от 01.10.2024 № 1122/10, </w:t>
      </w:r>
      <w:r w:rsidR="00C43F77" w:rsidRPr="00C43F77">
        <w:rPr>
          <w:rFonts w:cs="Times New Roman"/>
        </w:rPr>
        <w:t xml:space="preserve">изложив его в новой редакции согласно </w:t>
      </w:r>
      <w:proofErr w:type="gramStart"/>
      <w:r w:rsidR="00C43F77" w:rsidRPr="00C43F77">
        <w:rPr>
          <w:rFonts w:cs="Times New Roman"/>
        </w:rPr>
        <w:t>приложению</w:t>
      </w:r>
      <w:proofErr w:type="gramEnd"/>
      <w:r w:rsidR="00C43F77" w:rsidRPr="00C43F77">
        <w:rPr>
          <w:rFonts w:cs="Times New Roman"/>
        </w:rPr>
        <w:t xml:space="preserve"> к настоящему постановлению.</w:t>
      </w:r>
    </w:p>
    <w:p w:rsidR="00C94C79" w:rsidRPr="003B102B" w:rsidRDefault="0092611F" w:rsidP="00D934B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</w:rPr>
      </w:pPr>
      <w:r>
        <w:rPr>
          <w:rFonts w:cs="Times New Roman"/>
        </w:rPr>
        <w:t>3</w:t>
      </w:r>
      <w:r w:rsidR="00C94C79" w:rsidRPr="003B102B">
        <w:rPr>
          <w:rFonts w:cs="Times New Roman"/>
        </w:rPr>
        <w:t xml:space="preserve">. Опубликовать настоящее постановление на официальном сайте городского округа Электросталь Московской области по адресу: </w:t>
      </w:r>
      <w:hyperlink r:id="rId8" w:history="1">
        <w:r w:rsidR="00C94C79" w:rsidRPr="00675A98">
          <w:rPr>
            <w:rStyle w:val="a5"/>
            <w:rFonts w:cs="Times New Roman"/>
            <w:color w:val="auto"/>
            <w:u w:val="none"/>
          </w:rPr>
          <w:t>www.electrostal.ru</w:t>
        </w:r>
      </w:hyperlink>
      <w:r w:rsidR="00C94C79" w:rsidRPr="00675A98">
        <w:rPr>
          <w:rFonts w:cs="Times New Roman"/>
        </w:rPr>
        <w:t>.</w:t>
      </w:r>
    </w:p>
    <w:p w:rsidR="00C94C79" w:rsidRDefault="0092611F" w:rsidP="00D934B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</w:rPr>
      </w:pPr>
      <w:r>
        <w:rPr>
          <w:rFonts w:cs="Times New Roman"/>
        </w:rPr>
        <w:t>4</w:t>
      </w:r>
      <w:r w:rsidR="00C94C79" w:rsidRPr="00EC106C">
        <w:rPr>
          <w:rFonts w:cs="Times New Roman"/>
        </w:rPr>
        <w:t>. Настоящее постановление вступает в силу после его официального опубликования</w:t>
      </w:r>
      <w:r w:rsidR="00C94C79">
        <w:rPr>
          <w:rFonts w:cs="Times New Roman"/>
        </w:rPr>
        <w:t>.</w:t>
      </w:r>
    </w:p>
    <w:p w:rsidR="00C94C79" w:rsidRDefault="0092611F" w:rsidP="00D934BD">
      <w:pPr>
        <w:spacing w:line="276" w:lineRule="auto"/>
        <w:jc w:val="both"/>
      </w:pPr>
      <w:r>
        <w:rPr>
          <w:rFonts w:cs="Times New Roman"/>
        </w:rPr>
        <w:t xml:space="preserve">         5</w:t>
      </w:r>
      <w:r w:rsidR="00C94C79">
        <w:rPr>
          <w:rFonts w:cs="Times New Roman"/>
        </w:rPr>
        <w:t xml:space="preserve">. Контроль за исполнением настоящего постановления возложить на </w:t>
      </w:r>
      <w:r w:rsidR="00C94C79">
        <w:t xml:space="preserve">заместителя Главы городского округа Электросталь </w:t>
      </w:r>
      <w:r w:rsidR="00C43F77">
        <w:t>Митькину Е.И.</w:t>
      </w:r>
    </w:p>
    <w:p w:rsidR="00C94C79" w:rsidRPr="00EC106C" w:rsidRDefault="00C94C79" w:rsidP="00D934BD">
      <w:pPr>
        <w:autoSpaceDE w:val="0"/>
        <w:autoSpaceDN w:val="0"/>
        <w:adjustRightInd w:val="0"/>
        <w:spacing w:line="276" w:lineRule="auto"/>
        <w:jc w:val="both"/>
      </w:pPr>
    </w:p>
    <w:p w:rsidR="00C94C79" w:rsidRDefault="00C94C79" w:rsidP="00C43F77">
      <w:pPr>
        <w:tabs>
          <w:tab w:val="left" w:pos="851"/>
        </w:tabs>
        <w:spacing w:line="276" w:lineRule="auto"/>
        <w:jc w:val="both"/>
        <w:rPr>
          <w:rFonts w:cs="Times New Roman"/>
        </w:rPr>
      </w:pPr>
    </w:p>
    <w:p w:rsidR="00675A98" w:rsidRDefault="00675A98" w:rsidP="00C94C79">
      <w:pPr>
        <w:tabs>
          <w:tab w:val="left" w:pos="851"/>
        </w:tabs>
        <w:jc w:val="both"/>
        <w:rPr>
          <w:rFonts w:cs="Times New Roman"/>
        </w:rPr>
      </w:pPr>
    </w:p>
    <w:p w:rsidR="00D37E46" w:rsidRDefault="00D37E46" w:rsidP="00C94C79">
      <w:pPr>
        <w:tabs>
          <w:tab w:val="left" w:pos="851"/>
        </w:tabs>
        <w:jc w:val="both"/>
        <w:rPr>
          <w:rFonts w:cs="Times New Roman"/>
        </w:rPr>
      </w:pPr>
    </w:p>
    <w:p w:rsidR="00D37E46" w:rsidRDefault="00D37E46" w:rsidP="00C94C79">
      <w:pPr>
        <w:tabs>
          <w:tab w:val="left" w:pos="851"/>
        </w:tabs>
        <w:jc w:val="both"/>
        <w:rPr>
          <w:rFonts w:cs="Times New Roman"/>
        </w:rPr>
      </w:pPr>
    </w:p>
    <w:p w:rsidR="00D37E46" w:rsidRDefault="00D37E46" w:rsidP="00C94C79">
      <w:pPr>
        <w:tabs>
          <w:tab w:val="left" w:pos="851"/>
        </w:tabs>
        <w:jc w:val="both"/>
        <w:rPr>
          <w:rFonts w:cs="Times New Roman"/>
        </w:rPr>
      </w:pPr>
    </w:p>
    <w:p w:rsidR="00D37E46" w:rsidRDefault="00D37E46" w:rsidP="00C94C79">
      <w:pPr>
        <w:tabs>
          <w:tab w:val="left" w:pos="851"/>
        </w:tabs>
        <w:jc w:val="both"/>
        <w:rPr>
          <w:rFonts w:cs="Times New Roman"/>
        </w:rPr>
      </w:pPr>
    </w:p>
    <w:p w:rsidR="00C94C79" w:rsidRPr="00D63FE0" w:rsidRDefault="00C94C79" w:rsidP="00C94C79">
      <w:pPr>
        <w:jc w:val="both"/>
      </w:pPr>
      <w:r w:rsidRPr="007C1ED5">
        <w:t xml:space="preserve">Глава </w:t>
      </w:r>
      <w:r w:rsidRPr="00D63FE0">
        <w:t xml:space="preserve">городского округа                                                                                            </w:t>
      </w:r>
      <w:r w:rsidR="00C43F77">
        <w:t xml:space="preserve">Ф.А. </w:t>
      </w:r>
      <w:proofErr w:type="spellStart"/>
      <w:r w:rsidR="00C43F77">
        <w:t>Ефанов</w:t>
      </w:r>
      <w:proofErr w:type="spellEnd"/>
    </w:p>
    <w:p w:rsidR="00C94C79" w:rsidRDefault="00C94C79" w:rsidP="00C94C79">
      <w:pPr>
        <w:jc w:val="both"/>
      </w:pPr>
    </w:p>
    <w:p w:rsidR="00C94C79" w:rsidRDefault="00C94C79" w:rsidP="00C94C79">
      <w:pPr>
        <w:jc w:val="both"/>
      </w:pPr>
    </w:p>
    <w:p w:rsidR="00C94C79" w:rsidRPr="00D63FE0" w:rsidRDefault="00C94C79" w:rsidP="00C94C79">
      <w:pPr>
        <w:jc w:val="both"/>
      </w:pPr>
    </w:p>
    <w:p w:rsidR="00D934BD" w:rsidRPr="00D075F8" w:rsidRDefault="00D934BD" w:rsidP="00D934BD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</w:t>
      </w:r>
      <w:r w:rsidRPr="00D075F8">
        <w:rPr>
          <w:rFonts w:cs="Times New Roman"/>
        </w:rPr>
        <w:t xml:space="preserve">Приложение к </w:t>
      </w:r>
      <w:r>
        <w:rPr>
          <w:rFonts w:cs="Times New Roman"/>
        </w:rPr>
        <w:t>постановлению</w:t>
      </w:r>
    </w:p>
    <w:p w:rsidR="00D934BD" w:rsidRPr="00D075F8" w:rsidRDefault="00D934BD" w:rsidP="00D934BD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</w:t>
      </w:r>
      <w:r w:rsidR="00D37E46">
        <w:rPr>
          <w:rFonts w:cs="Times New Roman"/>
        </w:rPr>
        <w:t xml:space="preserve">                               </w:t>
      </w:r>
      <w:r>
        <w:rPr>
          <w:rFonts w:cs="Times New Roman"/>
        </w:rPr>
        <w:t>Администрации</w:t>
      </w:r>
      <w:r w:rsidR="00D37E46">
        <w:rPr>
          <w:rFonts w:cs="Times New Roman"/>
        </w:rPr>
        <w:t xml:space="preserve"> городского округа</w:t>
      </w:r>
    </w:p>
    <w:p w:rsidR="00D934BD" w:rsidRPr="00D075F8" w:rsidRDefault="00D934BD" w:rsidP="00D934BD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</w:t>
      </w:r>
      <w:r w:rsidR="00D37E46">
        <w:rPr>
          <w:rFonts w:cs="Times New Roman"/>
        </w:rPr>
        <w:t xml:space="preserve">                               </w:t>
      </w:r>
      <w:r>
        <w:rPr>
          <w:rFonts w:cs="Times New Roman"/>
        </w:rPr>
        <w:t>Э</w:t>
      </w:r>
      <w:r w:rsidR="00D37E46">
        <w:rPr>
          <w:rFonts w:cs="Times New Roman"/>
        </w:rPr>
        <w:t>лектросталь Московской области</w:t>
      </w:r>
    </w:p>
    <w:p w:rsidR="00D934BD" w:rsidRDefault="00D934BD" w:rsidP="00D934BD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</w:t>
      </w:r>
      <w:r w:rsidR="00D37E46">
        <w:rPr>
          <w:rFonts w:cs="Times New Roman"/>
        </w:rPr>
        <w:t xml:space="preserve">                              </w:t>
      </w:r>
      <w:r>
        <w:rPr>
          <w:rFonts w:cs="Times New Roman"/>
        </w:rPr>
        <w:t xml:space="preserve">от </w:t>
      </w:r>
      <w:r w:rsidR="00D37E46" w:rsidRPr="00D37E46">
        <w:t>17.02.2026</w:t>
      </w:r>
      <w:r w:rsidR="00D37E46">
        <w:t xml:space="preserve"> № </w:t>
      </w:r>
      <w:r w:rsidR="00D37E46" w:rsidRPr="00D37E46">
        <w:t>129/2</w:t>
      </w:r>
    </w:p>
    <w:p w:rsidR="00D1550D" w:rsidRDefault="00D1550D">
      <w:pPr>
        <w:rPr>
          <w:rFonts w:cs="Times New Roman"/>
        </w:rPr>
      </w:pPr>
    </w:p>
    <w:p w:rsidR="00FF3E1A" w:rsidRDefault="0092611F" w:rsidP="00110812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</w:t>
      </w:r>
      <w:r w:rsidR="00110812">
        <w:rPr>
          <w:rFonts w:cs="Times New Roman"/>
        </w:rPr>
        <w:t xml:space="preserve">                           </w:t>
      </w:r>
      <w:r>
        <w:rPr>
          <w:rFonts w:cs="Times New Roman"/>
        </w:rPr>
        <w:t xml:space="preserve">  </w:t>
      </w:r>
      <w:r w:rsidR="00D934BD">
        <w:rPr>
          <w:rFonts w:cs="Times New Roman"/>
        </w:rPr>
        <w:t>«</w:t>
      </w:r>
      <w:r>
        <w:rPr>
          <w:rFonts w:cs="Times New Roman"/>
        </w:rPr>
        <w:t xml:space="preserve">Приложение 2 </w:t>
      </w:r>
    </w:p>
    <w:p w:rsidR="00D55E30" w:rsidRDefault="00D55E30" w:rsidP="00110812">
      <w:pPr>
        <w:rPr>
          <w:rFonts w:cs="Times New Roman"/>
        </w:rPr>
      </w:pPr>
    </w:p>
    <w:p w:rsidR="00FF3E1A" w:rsidRDefault="00FF3E1A" w:rsidP="0092611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</w:t>
      </w:r>
      <w:r w:rsidR="00110812">
        <w:rPr>
          <w:rFonts w:cs="Times New Roman"/>
        </w:rPr>
        <w:t xml:space="preserve">                           </w:t>
      </w:r>
      <w:r w:rsidR="00D55E30">
        <w:rPr>
          <w:rFonts w:cs="Times New Roman"/>
        </w:rPr>
        <w:t xml:space="preserve"> </w:t>
      </w:r>
      <w:r w:rsidR="00110812">
        <w:rPr>
          <w:rFonts w:cs="Times New Roman"/>
        </w:rPr>
        <w:t xml:space="preserve">   </w:t>
      </w:r>
      <w:r>
        <w:rPr>
          <w:rFonts w:cs="Times New Roman"/>
        </w:rPr>
        <w:t xml:space="preserve">  УТВЕРЖДЕН</w:t>
      </w:r>
    </w:p>
    <w:p w:rsidR="0092611F" w:rsidRDefault="0092611F" w:rsidP="0092611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</w:t>
      </w:r>
      <w:r w:rsidR="00FF3E1A">
        <w:rPr>
          <w:rFonts w:cs="Times New Roman"/>
        </w:rPr>
        <w:t xml:space="preserve">                    </w:t>
      </w:r>
      <w:r w:rsidR="00110812">
        <w:rPr>
          <w:rFonts w:cs="Times New Roman"/>
        </w:rPr>
        <w:t xml:space="preserve">  </w:t>
      </w:r>
      <w:r w:rsidR="00FF3E1A">
        <w:rPr>
          <w:rFonts w:cs="Times New Roman"/>
        </w:rPr>
        <w:t xml:space="preserve">    постановлением</w:t>
      </w:r>
      <w:r>
        <w:rPr>
          <w:rFonts w:cs="Times New Roman"/>
        </w:rPr>
        <w:t xml:space="preserve"> Администрации</w:t>
      </w:r>
    </w:p>
    <w:p w:rsidR="0092611F" w:rsidRDefault="0092611F" w:rsidP="0092611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</w:t>
      </w:r>
      <w:r w:rsidR="00110812">
        <w:rPr>
          <w:rFonts w:cs="Times New Roman"/>
        </w:rPr>
        <w:t xml:space="preserve">                            </w:t>
      </w:r>
      <w:r>
        <w:rPr>
          <w:rFonts w:cs="Times New Roman"/>
        </w:rPr>
        <w:t xml:space="preserve">        городского округа Электросталь </w:t>
      </w:r>
    </w:p>
    <w:p w:rsidR="0092611F" w:rsidRPr="00C94C79" w:rsidRDefault="0092611F" w:rsidP="0092611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</w:t>
      </w:r>
      <w:r w:rsidR="00110812">
        <w:rPr>
          <w:rFonts w:cs="Times New Roman"/>
        </w:rPr>
        <w:t xml:space="preserve">                            </w:t>
      </w:r>
      <w:r>
        <w:rPr>
          <w:rFonts w:cs="Times New Roman"/>
        </w:rPr>
        <w:t xml:space="preserve">   Московской области</w:t>
      </w:r>
    </w:p>
    <w:p w:rsidR="0092611F" w:rsidRPr="00C94C79" w:rsidRDefault="0092611F" w:rsidP="0092611F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</w:t>
      </w:r>
      <w:r w:rsidR="00110812">
        <w:rPr>
          <w:rFonts w:cs="Times New Roman"/>
        </w:rPr>
        <w:t xml:space="preserve">                         </w:t>
      </w:r>
      <w:r w:rsidR="00D55E30">
        <w:rPr>
          <w:rFonts w:cs="Times New Roman"/>
        </w:rPr>
        <w:t xml:space="preserve"> </w:t>
      </w:r>
      <w:r w:rsidR="00110812">
        <w:rPr>
          <w:rFonts w:cs="Times New Roman"/>
        </w:rPr>
        <w:t xml:space="preserve">  </w:t>
      </w:r>
      <w:r w:rsidR="00D934BD">
        <w:rPr>
          <w:rFonts w:cs="Times New Roman"/>
        </w:rPr>
        <w:t xml:space="preserve">  </w:t>
      </w:r>
      <w:r w:rsidR="00D55E30">
        <w:rPr>
          <w:rFonts w:cs="Times New Roman"/>
        </w:rPr>
        <w:t>о</w:t>
      </w:r>
      <w:r w:rsidR="00D934BD">
        <w:rPr>
          <w:rFonts w:cs="Times New Roman"/>
        </w:rPr>
        <w:t>т 01.10.2024 № 1122/10</w:t>
      </w:r>
    </w:p>
    <w:p w:rsidR="00C12833" w:rsidRDefault="00C12833">
      <w:pPr>
        <w:rPr>
          <w:rFonts w:cs="Times New Roman"/>
        </w:rPr>
      </w:pPr>
    </w:p>
    <w:p w:rsidR="00C12833" w:rsidRDefault="00C12833" w:rsidP="00C12833">
      <w:pPr>
        <w:jc w:val="center"/>
        <w:rPr>
          <w:rFonts w:cs="Times New Roman"/>
          <w:color w:val="1A1A1A"/>
          <w:shd w:val="clear" w:color="auto" w:fill="FFFFFF"/>
        </w:rPr>
      </w:pPr>
      <w:r>
        <w:rPr>
          <w:rFonts w:cs="Times New Roman"/>
          <w:color w:val="1A1A1A"/>
          <w:shd w:val="clear" w:color="auto" w:fill="FFFFFF"/>
        </w:rPr>
        <w:t>Состав</w:t>
      </w:r>
    </w:p>
    <w:p w:rsidR="00C12833" w:rsidRDefault="00C12833" w:rsidP="00C12833">
      <w:pPr>
        <w:jc w:val="center"/>
        <w:rPr>
          <w:rFonts w:cs="Times New Roman"/>
          <w:color w:val="1A1A1A"/>
          <w:shd w:val="clear" w:color="auto" w:fill="FFFFFF"/>
        </w:rPr>
      </w:pPr>
      <w:r>
        <w:rPr>
          <w:rFonts w:cs="Times New Roman"/>
          <w:color w:val="1A1A1A"/>
          <w:shd w:val="clear" w:color="auto" w:fill="FFFFFF"/>
        </w:rPr>
        <w:t>Рабочей группы по противодействию нелегальной занятости на территории</w:t>
      </w:r>
    </w:p>
    <w:p w:rsidR="00C12833" w:rsidRDefault="00C12833" w:rsidP="00C12833">
      <w:pPr>
        <w:jc w:val="center"/>
        <w:rPr>
          <w:rFonts w:cs="Times New Roman"/>
          <w:color w:val="1A1A1A"/>
          <w:shd w:val="clear" w:color="auto" w:fill="FFFFFF"/>
        </w:rPr>
      </w:pPr>
      <w:r>
        <w:rPr>
          <w:rFonts w:cs="Times New Roman"/>
          <w:color w:val="1A1A1A"/>
          <w:shd w:val="clear" w:color="auto" w:fill="FFFFFF"/>
        </w:rPr>
        <w:t>городского округа Электросталь Московской области</w:t>
      </w:r>
    </w:p>
    <w:p w:rsidR="00127AB9" w:rsidRPr="00127AB9" w:rsidRDefault="00127AB9" w:rsidP="00127AB9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" w:line="266" w:lineRule="exact"/>
        <w:jc w:val="both"/>
        <w:rPr>
          <w:rFonts w:cs="Times New Roman"/>
          <w:color w:val="1A1A1A"/>
          <w:shd w:val="clear" w:color="auto" w:fill="FFFFFF"/>
        </w:rPr>
      </w:pPr>
      <w:r>
        <w:rPr>
          <w:rFonts w:cs="Times New Roman"/>
          <w:color w:val="1A1A1A"/>
          <w:shd w:val="clear" w:color="auto" w:fill="FFFFFF"/>
        </w:rPr>
        <w:t>Председатель рабочей группы</w:t>
      </w:r>
      <w:r w:rsidR="000B5E7B">
        <w:rPr>
          <w:rFonts w:cs="Times New Roman"/>
          <w:color w:val="1A1A1A"/>
          <w:shd w:val="clear" w:color="auto" w:fill="FFFFFF"/>
        </w:rPr>
        <w:t>:</w:t>
      </w:r>
    </w:p>
    <w:p w:rsidR="00C12833" w:rsidRDefault="00C12833" w:rsidP="00C12833">
      <w:pPr>
        <w:jc w:val="both"/>
        <w:rPr>
          <w:rFonts w:cs="Times New Roman"/>
          <w:color w:val="1A1A1A"/>
          <w:shd w:val="clear" w:color="auto" w:fill="FFFFFF"/>
        </w:rPr>
      </w:pPr>
    </w:p>
    <w:p w:rsidR="004D457E" w:rsidRPr="00FA2B46" w:rsidRDefault="00D55E30" w:rsidP="00D55E30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" w:line="266" w:lineRule="exact"/>
        <w:jc w:val="both"/>
        <w:rPr>
          <w:spacing w:val="-3"/>
        </w:rPr>
      </w:pPr>
      <w:r>
        <w:rPr>
          <w:spacing w:val="-3"/>
        </w:rPr>
        <w:t xml:space="preserve">Митькина Е.И.    </w:t>
      </w:r>
      <w:r w:rsidR="004D457E">
        <w:rPr>
          <w:spacing w:val="-3"/>
        </w:rPr>
        <w:t xml:space="preserve"> </w:t>
      </w:r>
      <w:r w:rsidR="003036E2">
        <w:rPr>
          <w:spacing w:val="-3"/>
        </w:rPr>
        <w:t xml:space="preserve">- </w:t>
      </w:r>
      <w:r w:rsidR="004D457E">
        <w:rPr>
          <w:color w:val="000000"/>
          <w:spacing w:val="-3"/>
        </w:rPr>
        <w:t xml:space="preserve">заместитель Главы городского округа Электросталь </w:t>
      </w:r>
    </w:p>
    <w:p w:rsidR="00127AB9" w:rsidRDefault="00127AB9" w:rsidP="00127AB9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" w:line="266" w:lineRule="exact"/>
        <w:jc w:val="both"/>
        <w:rPr>
          <w:color w:val="000000"/>
          <w:spacing w:val="-3"/>
        </w:rPr>
      </w:pPr>
    </w:p>
    <w:p w:rsidR="00127AB9" w:rsidRPr="00127AB9" w:rsidRDefault="00127AB9" w:rsidP="00127AB9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" w:line="266" w:lineRule="exact"/>
        <w:jc w:val="both"/>
        <w:rPr>
          <w:color w:val="000000"/>
          <w:spacing w:val="-3"/>
        </w:rPr>
      </w:pPr>
      <w:r>
        <w:rPr>
          <w:color w:val="000000"/>
          <w:spacing w:val="-3"/>
        </w:rPr>
        <w:t>Заместители председателя рабочей группы</w:t>
      </w:r>
      <w:r w:rsidR="000B5E7B">
        <w:rPr>
          <w:color w:val="000000"/>
          <w:spacing w:val="-3"/>
        </w:rPr>
        <w:t>:</w:t>
      </w:r>
    </w:p>
    <w:p w:rsidR="00127AB9" w:rsidRDefault="00127AB9" w:rsidP="00127AB9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" w:line="266" w:lineRule="exact"/>
        <w:jc w:val="both"/>
        <w:rPr>
          <w:spacing w:val="-3"/>
        </w:rPr>
      </w:pPr>
    </w:p>
    <w:p w:rsidR="00D55E30" w:rsidRDefault="00D55E30" w:rsidP="00D55E30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line="266" w:lineRule="exact"/>
        <w:jc w:val="both"/>
        <w:rPr>
          <w:color w:val="000000"/>
          <w:spacing w:val="-1"/>
        </w:rPr>
      </w:pPr>
      <w:r w:rsidRPr="00FF33C0">
        <w:rPr>
          <w:color w:val="000000"/>
          <w:spacing w:val="-1"/>
        </w:rPr>
        <w:t xml:space="preserve">Епифанова И.И. – директор МКУ «Департамент по развитию </w:t>
      </w:r>
      <w:r>
        <w:rPr>
          <w:color w:val="000000"/>
          <w:spacing w:val="-1"/>
        </w:rPr>
        <w:t xml:space="preserve">промышленности, </w:t>
      </w:r>
    </w:p>
    <w:p w:rsidR="00D55E30" w:rsidRPr="00FF33C0" w:rsidRDefault="00D55E30" w:rsidP="00D55E30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line="266" w:lineRule="exact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инвестиционной</w:t>
      </w:r>
      <w:r w:rsidRPr="00FF33C0">
        <w:rPr>
          <w:color w:val="000000"/>
          <w:spacing w:val="-1"/>
        </w:rPr>
        <w:t xml:space="preserve"> политике и рекламе»</w:t>
      </w:r>
    </w:p>
    <w:p w:rsidR="00E10174" w:rsidRPr="00FF33C0" w:rsidRDefault="00E10174" w:rsidP="00127AB9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line="266" w:lineRule="exact"/>
        <w:rPr>
          <w:color w:val="000000"/>
          <w:spacing w:val="-1"/>
        </w:rPr>
      </w:pPr>
      <w:proofErr w:type="spellStart"/>
      <w:r w:rsidRPr="00FF33C0">
        <w:rPr>
          <w:color w:val="000000"/>
          <w:spacing w:val="-1"/>
        </w:rPr>
        <w:t>Корюкова</w:t>
      </w:r>
      <w:proofErr w:type="spellEnd"/>
      <w:r w:rsidRPr="00FF33C0">
        <w:rPr>
          <w:color w:val="000000"/>
          <w:spacing w:val="-1"/>
        </w:rPr>
        <w:t xml:space="preserve"> Е.Е.</w:t>
      </w:r>
      <w:r w:rsidR="00127AB9" w:rsidRPr="00FF33C0">
        <w:rPr>
          <w:color w:val="000000"/>
          <w:spacing w:val="-1"/>
        </w:rPr>
        <w:t xml:space="preserve">   </w:t>
      </w:r>
      <w:r w:rsidRPr="00FF33C0">
        <w:rPr>
          <w:color w:val="000000"/>
          <w:spacing w:val="-1"/>
        </w:rPr>
        <w:t>–</w:t>
      </w:r>
      <w:r w:rsidR="00127AB9" w:rsidRPr="00FF33C0">
        <w:rPr>
          <w:color w:val="000000"/>
          <w:spacing w:val="-1"/>
        </w:rPr>
        <w:t xml:space="preserve"> начальник</w:t>
      </w:r>
      <w:r w:rsidRPr="00FF33C0">
        <w:rPr>
          <w:color w:val="000000"/>
          <w:spacing w:val="-1"/>
        </w:rPr>
        <w:t xml:space="preserve"> отдела по потребительскому рынку и услугам</w:t>
      </w:r>
      <w:r w:rsidR="00127AB9" w:rsidRPr="00FF33C0">
        <w:rPr>
          <w:color w:val="000000"/>
          <w:spacing w:val="-1"/>
        </w:rPr>
        <w:t xml:space="preserve"> управления по </w:t>
      </w:r>
      <w:r w:rsidRPr="00FF33C0">
        <w:rPr>
          <w:color w:val="000000"/>
          <w:spacing w:val="-1"/>
        </w:rPr>
        <w:t xml:space="preserve"> </w:t>
      </w:r>
    </w:p>
    <w:p w:rsidR="00110812" w:rsidRDefault="00E10174" w:rsidP="00110812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line="266" w:lineRule="exact"/>
        <w:rPr>
          <w:color w:val="000000"/>
          <w:spacing w:val="-1"/>
        </w:rPr>
      </w:pPr>
      <w:r w:rsidRPr="00FF33C0">
        <w:rPr>
          <w:color w:val="000000"/>
          <w:spacing w:val="-1"/>
        </w:rPr>
        <w:t xml:space="preserve">                                </w:t>
      </w:r>
      <w:r w:rsidR="00127AB9" w:rsidRPr="00FF33C0">
        <w:rPr>
          <w:color w:val="000000"/>
          <w:spacing w:val="-1"/>
        </w:rPr>
        <w:t>потребительскому рынку и сельскому хоз</w:t>
      </w:r>
      <w:r w:rsidR="00110812">
        <w:rPr>
          <w:color w:val="000000"/>
          <w:spacing w:val="-1"/>
        </w:rPr>
        <w:t xml:space="preserve">яйству Администрации  </w:t>
      </w:r>
    </w:p>
    <w:p w:rsidR="00127AB9" w:rsidRPr="00FF33C0" w:rsidRDefault="00110812" w:rsidP="00110812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line="266" w:lineRule="exact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городского </w:t>
      </w:r>
      <w:r w:rsidR="00127AB9" w:rsidRPr="00FF33C0">
        <w:rPr>
          <w:color w:val="000000"/>
          <w:spacing w:val="-1"/>
        </w:rPr>
        <w:t>округа Эл</w:t>
      </w:r>
      <w:r w:rsidR="00E10174" w:rsidRPr="00FF33C0">
        <w:rPr>
          <w:color w:val="000000"/>
          <w:spacing w:val="-1"/>
        </w:rPr>
        <w:t>ектросталь Московской области</w:t>
      </w:r>
    </w:p>
    <w:p w:rsidR="000B5E7B" w:rsidRPr="00FF33C0" w:rsidRDefault="000B5E7B" w:rsidP="003036E2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" w:line="266" w:lineRule="exact"/>
        <w:jc w:val="both"/>
        <w:rPr>
          <w:color w:val="000000"/>
          <w:spacing w:val="-1"/>
        </w:rPr>
      </w:pPr>
    </w:p>
    <w:p w:rsidR="000B5E7B" w:rsidRDefault="000B5E7B" w:rsidP="003036E2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" w:line="266" w:lineRule="exact"/>
        <w:jc w:val="both"/>
        <w:rPr>
          <w:color w:val="000000"/>
          <w:spacing w:val="-1"/>
        </w:rPr>
      </w:pPr>
      <w:r w:rsidRPr="00FF33C0">
        <w:rPr>
          <w:color w:val="000000"/>
          <w:spacing w:val="-1"/>
        </w:rPr>
        <w:t>Секретарь рабочей группы:</w:t>
      </w:r>
    </w:p>
    <w:p w:rsidR="00FF33C0" w:rsidRPr="00FF33C0" w:rsidRDefault="00FF33C0" w:rsidP="003036E2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" w:line="266" w:lineRule="exact"/>
        <w:jc w:val="both"/>
        <w:rPr>
          <w:color w:val="000000"/>
          <w:spacing w:val="-1"/>
        </w:rPr>
      </w:pPr>
    </w:p>
    <w:p w:rsidR="00110812" w:rsidRDefault="000B5E7B" w:rsidP="003036E2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" w:line="266" w:lineRule="exact"/>
        <w:jc w:val="both"/>
        <w:rPr>
          <w:color w:val="000000"/>
          <w:spacing w:val="-1"/>
        </w:rPr>
      </w:pPr>
      <w:r w:rsidRPr="00FF33C0">
        <w:rPr>
          <w:color w:val="000000"/>
          <w:spacing w:val="-1"/>
        </w:rPr>
        <w:t xml:space="preserve">Рыбакова Н.В.     – начальник отдела по социальным вопросам </w:t>
      </w:r>
      <w:r w:rsidR="00110812">
        <w:rPr>
          <w:color w:val="000000"/>
          <w:spacing w:val="-1"/>
        </w:rPr>
        <w:t xml:space="preserve">Администрации городского  </w:t>
      </w:r>
    </w:p>
    <w:p w:rsidR="000B5E7B" w:rsidRPr="00FF33C0" w:rsidRDefault="00110812" w:rsidP="003036E2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" w:line="266" w:lineRule="exact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 округа</w:t>
      </w:r>
      <w:r w:rsidR="000B5E7B" w:rsidRPr="00FF33C0">
        <w:rPr>
          <w:color w:val="000000"/>
          <w:spacing w:val="-1"/>
        </w:rPr>
        <w:t xml:space="preserve"> Электросталь Московской области</w:t>
      </w:r>
    </w:p>
    <w:p w:rsidR="000B5E7B" w:rsidRPr="00FF33C0" w:rsidRDefault="000B5E7B" w:rsidP="003036E2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" w:line="266" w:lineRule="exact"/>
        <w:jc w:val="both"/>
        <w:rPr>
          <w:color w:val="000000"/>
          <w:spacing w:val="-1"/>
        </w:rPr>
      </w:pPr>
    </w:p>
    <w:p w:rsidR="003036E2" w:rsidRPr="00FF33C0" w:rsidRDefault="000B5E7B" w:rsidP="003036E2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" w:line="266" w:lineRule="exact"/>
        <w:jc w:val="both"/>
        <w:rPr>
          <w:color w:val="000000"/>
          <w:spacing w:val="-1"/>
        </w:rPr>
      </w:pPr>
      <w:r w:rsidRPr="00FF33C0">
        <w:rPr>
          <w:color w:val="000000"/>
          <w:spacing w:val="-1"/>
        </w:rPr>
        <w:t>Члены рабочей группы</w:t>
      </w:r>
      <w:r w:rsidR="003036E2" w:rsidRPr="00FF33C0">
        <w:rPr>
          <w:color w:val="000000"/>
          <w:spacing w:val="-1"/>
        </w:rPr>
        <w:t>:</w:t>
      </w:r>
    </w:p>
    <w:p w:rsidR="003036E2" w:rsidRPr="00FF33C0" w:rsidRDefault="003036E2" w:rsidP="003036E2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66" w:lineRule="exact"/>
        <w:rPr>
          <w:color w:val="000000"/>
          <w:spacing w:val="-1"/>
        </w:rPr>
      </w:pPr>
    </w:p>
    <w:p w:rsidR="00110812" w:rsidRDefault="004D457E" w:rsidP="003036E2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66" w:lineRule="exact"/>
        <w:rPr>
          <w:color w:val="000000"/>
          <w:spacing w:val="-1"/>
        </w:rPr>
      </w:pPr>
      <w:r w:rsidRPr="00FF33C0">
        <w:rPr>
          <w:color w:val="000000"/>
          <w:spacing w:val="-1"/>
        </w:rPr>
        <w:t>Арестов Г.А.</w:t>
      </w:r>
      <w:r w:rsidR="003036E2" w:rsidRPr="00FF33C0">
        <w:rPr>
          <w:color w:val="000000"/>
          <w:spacing w:val="-1"/>
        </w:rPr>
        <w:t xml:space="preserve">       </w:t>
      </w:r>
      <w:r w:rsidRPr="00FF33C0">
        <w:rPr>
          <w:color w:val="000000"/>
          <w:spacing w:val="-1"/>
        </w:rPr>
        <w:t>–</w:t>
      </w:r>
      <w:r w:rsidR="003036E2" w:rsidRPr="00FF33C0">
        <w:rPr>
          <w:color w:val="000000"/>
          <w:spacing w:val="-1"/>
        </w:rPr>
        <w:t xml:space="preserve"> </w:t>
      </w:r>
      <w:r w:rsidRPr="00FF33C0">
        <w:rPr>
          <w:color w:val="000000"/>
          <w:spacing w:val="-1"/>
        </w:rPr>
        <w:t xml:space="preserve">ведущий экономист отдела доходов финансового управления </w:t>
      </w:r>
    </w:p>
    <w:p w:rsidR="003036E2" w:rsidRPr="00FF33C0" w:rsidRDefault="00110812" w:rsidP="003036E2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66" w:lineRule="exact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</w:t>
      </w:r>
      <w:r w:rsidR="004D457E" w:rsidRPr="00FF33C0">
        <w:rPr>
          <w:color w:val="000000"/>
          <w:spacing w:val="-1"/>
        </w:rPr>
        <w:t>Администрации</w:t>
      </w:r>
      <w:r w:rsidR="005666F6" w:rsidRPr="00FF33C0">
        <w:rPr>
          <w:color w:val="000000"/>
          <w:spacing w:val="-1"/>
        </w:rPr>
        <w:t xml:space="preserve"> городского округа</w:t>
      </w:r>
      <w:r w:rsidR="003036E2" w:rsidRPr="00FF33C0">
        <w:rPr>
          <w:color w:val="000000"/>
          <w:spacing w:val="-1"/>
        </w:rPr>
        <w:t xml:space="preserve"> Электросталь Московской области </w:t>
      </w:r>
    </w:p>
    <w:p w:rsidR="003036E2" w:rsidRPr="00FF33C0" w:rsidRDefault="003036E2" w:rsidP="003036E2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66" w:lineRule="exact"/>
        <w:rPr>
          <w:color w:val="000000"/>
          <w:spacing w:val="-1"/>
        </w:rPr>
      </w:pPr>
    </w:p>
    <w:p w:rsidR="00E10174" w:rsidRPr="00FF33C0" w:rsidRDefault="00110812" w:rsidP="00E10174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line="266" w:lineRule="exact"/>
        <w:rPr>
          <w:color w:val="000000"/>
          <w:spacing w:val="-1"/>
        </w:rPr>
      </w:pPr>
      <w:r>
        <w:rPr>
          <w:color w:val="000000"/>
          <w:spacing w:val="-1"/>
        </w:rPr>
        <w:t>Бородулина Ю.В.</w:t>
      </w:r>
      <w:r w:rsidR="00E10174" w:rsidRPr="00FF33C0">
        <w:rPr>
          <w:color w:val="000000"/>
          <w:spacing w:val="-1"/>
        </w:rPr>
        <w:t xml:space="preserve"> – главный специалист отдела по безопасности управления по  </w:t>
      </w:r>
    </w:p>
    <w:p w:rsidR="00E10174" w:rsidRPr="00FF33C0" w:rsidRDefault="00E10174" w:rsidP="00E10174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line="266" w:lineRule="exact"/>
        <w:rPr>
          <w:color w:val="000000"/>
          <w:spacing w:val="-1"/>
        </w:rPr>
      </w:pPr>
      <w:r w:rsidRPr="00FF33C0">
        <w:rPr>
          <w:color w:val="000000"/>
          <w:spacing w:val="-1"/>
        </w:rPr>
        <w:t xml:space="preserve">    </w:t>
      </w:r>
      <w:r w:rsidR="00110812">
        <w:rPr>
          <w:color w:val="000000"/>
          <w:spacing w:val="-1"/>
        </w:rPr>
        <w:t xml:space="preserve">                              </w:t>
      </w:r>
      <w:r w:rsidRPr="00FF33C0">
        <w:rPr>
          <w:color w:val="000000"/>
          <w:spacing w:val="-1"/>
        </w:rPr>
        <w:t>территориальной безопасности А</w:t>
      </w:r>
      <w:r w:rsidR="00110812">
        <w:rPr>
          <w:color w:val="000000"/>
          <w:spacing w:val="-1"/>
        </w:rPr>
        <w:t>дминистрации городского округа</w:t>
      </w:r>
    </w:p>
    <w:p w:rsidR="00E10174" w:rsidRPr="00FF33C0" w:rsidRDefault="00110812" w:rsidP="00E10174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line="266" w:lineRule="exact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</w:t>
      </w:r>
      <w:r w:rsidR="00E10174" w:rsidRPr="00FF33C0">
        <w:rPr>
          <w:color w:val="000000"/>
          <w:spacing w:val="-1"/>
        </w:rPr>
        <w:t xml:space="preserve">    Электросталь Московской области</w:t>
      </w:r>
    </w:p>
    <w:p w:rsidR="00E10174" w:rsidRPr="00FF33C0" w:rsidRDefault="00E10174" w:rsidP="00E10174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line="266" w:lineRule="exact"/>
        <w:jc w:val="both"/>
        <w:rPr>
          <w:color w:val="000000"/>
          <w:spacing w:val="-1"/>
        </w:rPr>
      </w:pPr>
    </w:p>
    <w:p w:rsidR="00E10174" w:rsidRPr="00FF33C0" w:rsidRDefault="00504AB6" w:rsidP="00E1017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66" w:lineRule="exact"/>
        <w:jc w:val="both"/>
        <w:rPr>
          <w:spacing w:val="-3"/>
        </w:rPr>
      </w:pPr>
      <w:r>
        <w:rPr>
          <w:spacing w:val="-3"/>
        </w:rPr>
        <w:t>Гордеев В.В.      – ведущий</w:t>
      </w:r>
      <w:r w:rsidR="00E10174" w:rsidRPr="00FF33C0">
        <w:rPr>
          <w:spacing w:val="-3"/>
        </w:rPr>
        <w:t xml:space="preserve"> эксперт отдела по социальным вопросам Администрации  </w:t>
      </w:r>
    </w:p>
    <w:p w:rsidR="00E10174" w:rsidRPr="00FF33C0" w:rsidRDefault="00E10174" w:rsidP="00E1017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66" w:lineRule="exact"/>
        <w:jc w:val="both"/>
        <w:rPr>
          <w:spacing w:val="-2"/>
        </w:rPr>
      </w:pPr>
      <w:r w:rsidRPr="00FF33C0">
        <w:rPr>
          <w:spacing w:val="-3"/>
        </w:rPr>
        <w:t xml:space="preserve">      </w:t>
      </w:r>
      <w:r w:rsidR="00110812">
        <w:rPr>
          <w:spacing w:val="-3"/>
        </w:rPr>
        <w:t xml:space="preserve">                      </w:t>
      </w:r>
      <w:r w:rsidRPr="00FF33C0">
        <w:rPr>
          <w:spacing w:val="-3"/>
        </w:rPr>
        <w:t xml:space="preserve">    </w:t>
      </w:r>
      <w:r w:rsidRPr="00FF33C0">
        <w:rPr>
          <w:spacing w:val="-2"/>
        </w:rPr>
        <w:t>городского округа Электросталь Московской области</w:t>
      </w:r>
    </w:p>
    <w:p w:rsidR="003036E2" w:rsidRPr="00FF33C0" w:rsidRDefault="003036E2" w:rsidP="003036E2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66" w:lineRule="exact"/>
        <w:jc w:val="both"/>
        <w:rPr>
          <w:spacing w:val="-3"/>
        </w:rPr>
      </w:pPr>
    </w:p>
    <w:p w:rsidR="00E10174" w:rsidRPr="00FF33C0" w:rsidRDefault="00E10174" w:rsidP="00E1017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66" w:lineRule="exact"/>
        <w:rPr>
          <w:color w:val="000000"/>
          <w:spacing w:val="-1"/>
        </w:rPr>
      </w:pPr>
      <w:r w:rsidRPr="00FF33C0">
        <w:rPr>
          <w:color w:val="000000"/>
          <w:spacing w:val="-1"/>
        </w:rPr>
        <w:t xml:space="preserve">Тетерина Ю.С.     – начальник отдела государственной статистики в г. Ногинск (включая  </w:t>
      </w:r>
    </w:p>
    <w:p w:rsidR="00E10174" w:rsidRPr="00FF33C0" w:rsidRDefault="00E10174" w:rsidP="00E1017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66" w:lineRule="exact"/>
        <w:rPr>
          <w:color w:val="000000"/>
          <w:spacing w:val="-1"/>
        </w:rPr>
      </w:pPr>
      <w:r w:rsidRPr="00FF33C0">
        <w:rPr>
          <w:color w:val="000000"/>
          <w:spacing w:val="-1"/>
        </w:rPr>
        <w:t xml:space="preserve">                                  специалистов в г. Электросталь)</w:t>
      </w:r>
    </w:p>
    <w:p w:rsidR="00E10174" w:rsidRPr="00FF33C0" w:rsidRDefault="00E10174" w:rsidP="003036E2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66" w:lineRule="exact"/>
        <w:jc w:val="both"/>
        <w:rPr>
          <w:spacing w:val="-3"/>
        </w:rPr>
      </w:pPr>
    </w:p>
    <w:p w:rsidR="003036E2" w:rsidRDefault="00381B03" w:rsidP="00B92BF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66" w:lineRule="exact"/>
        <w:rPr>
          <w:color w:val="000000"/>
          <w:spacing w:val="-1"/>
        </w:rPr>
      </w:pPr>
      <w:r>
        <w:rPr>
          <w:color w:val="000000"/>
          <w:spacing w:val="-1"/>
        </w:rPr>
        <w:t xml:space="preserve">Фурсова В.Н.      </w:t>
      </w:r>
      <w:r w:rsidR="00B92BFD" w:rsidRPr="00FF33C0">
        <w:rPr>
          <w:color w:val="000000"/>
          <w:spacing w:val="-1"/>
        </w:rPr>
        <w:t xml:space="preserve"> – </w:t>
      </w:r>
      <w:r w:rsidR="00FF33C0">
        <w:rPr>
          <w:color w:val="000000"/>
          <w:spacing w:val="-1"/>
        </w:rPr>
        <w:t xml:space="preserve">начальник отделения </w:t>
      </w:r>
      <w:r w:rsidR="00B92BFD" w:rsidRPr="00FF33C0">
        <w:rPr>
          <w:color w:val="000000"/>
          <w:spacing w:val="-1"/>
        </w:rPr>
        <w:t>СФР</w:t>
      </w:r>
      <w:r w:rsidR="00FF33C0">
        <w:rPr>
          <w:color w:val="000000"/>
          <w:spacing w:val="-1"/>
        </w:rPr>
        <w:t xml:space="preserve"> (по согласованию)</w:t>
      </w:r>
    </w:p>
    <w:p w:rsidR="00381B03" w:rsidRDefault="00381B03" w:rsidP="00B92BF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66" w:lineRule="exact"/>
        <w:rPr>
          <w:color w:val="000000"/>
          <w:spacing w:val="-1"/>
        </w:rPr>
      </w:pPr>
    </w:p>
    <w:p w:rsidR="00381B03" w:rsidRDefault="00FF33C0" w:rsidP="00B92BF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66" w:lineRule="exact"/>
        <w:rPr>
          <w:color w:val="000000"/>
          <w:spacing w:val="-1"/>
        </w:rPr>
      </w:pPr>
      <w:proofErr w:type="spellStart"/>
      <w:r>
        <w:rPr>
          <w:color w:val="000000"/>
          <w:spacing w:val="-1"/>
        </w:rPr>
        <w:t>Звездочкина</w:t>
      </w:r>
      <w:proofErr w:type="spellEnd"/>
      <w:r>
        <w:rPr>
          <w:color w:val="000000"/>
          <w:spacing w:val="-1"/>
        </w:rPr>
        <w:t xml:space="preserve"> Т.В.   </w:t>
      </w:r>
      <w:r w:rsidR="00B92BFD" w:rsidRPr="00FF33C0">
        <w:rPr>
          <w:color w:val="000000"/>
          <w:spacing w:val="-1"/>
        </w:rPr>
        <w:t xml:space="preserve">– </w:t>
      </w:r>
      <w:r>
        <w:rPr>
          <w:color w:val="000000"/>
          <w:spacing w:val="-1"/>
        </w:rPr>
        <w:t>начальник территориального отдела № 4 Г</w:t>
      </w:r>
      <w:r w:rsidR="00381B03">
        <w:rPr>
          <w:color w:val="000000"/>
          <w:spacing w:val="-1"/>
        </w:rPr>
        <w:t xml:space="preserve">осударственной инспекции  </w:t>
      </w:r>
    </w:p>
    <w:p w:rsidR="003036E2" w:rsidRDefault="00381B03" w:rsidP="00B92BF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66" w:lineRule="exact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    труда</w:t>
      </w:r>
      <w:r w:rsidR="00FF33C0">
        <w:rPr>
          <w:color w:val="000000"/>
          <w:spacing w:val="-1"/>
        </w:rPr>
        <w:t xml:space="preserve"> в Московской области (по согласованию)</w:t>
      </w:r>
    </w:p>
    <w:p w:rsidR="00FF33C0" w:rsidRPr="00FF33C0" w:rsidRDefault="00FF33C0" w:rsidP="00B92BF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66" w:lineRule="exact"/>
        <w:rPr>
          <w:color w:val="000000"/>
          <w:spacing w:val="-1"/>
        </w:rPr>
      </w:pPr>
    </w:p>
    <w:p w:rsidR="00B92BFD" w:rsidRDefault="00FF5E5C" w:rsidP="00B92BF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66" w:lineRule="exact"/>
        <w:rPr>
          <w:color w:val="000000"/>
          <w:spacing w:val="-1"/>
        </w:rPr>
      </w:pPr>
      <w:r>
        <w:rPr>
          <w:color w:val="000000"/>
          <w:spacing w:val="-1"/>
        </w:rPr>
        <w:t>Гордеев А.В.</w:t>
      </w:r>
      <w:r w:rsidR="00381B03">
        <w:rPr>
          <w:color w:val="000000"/>
          <w:spacing w:val="-1"/>
        </w:rPr>
        <w:t xml:space="preserve">         </w:t>
      </w:r>
      <w:r w:rsidR="00B92BFD" w:rsidRPr="00FF33C0">
        <w:rPr>
          <w:color w:val="000000"/>
          <w:spacing w:val="-1"/>
        </w:rPr>
        <w:t xml:space="preserve"> – </w:t>
      </w:r>
      <w:r w:rsidR="00D1550D">
        <w:rPr>
          <w:color w:val="000000"/>
          <w:spacing w:val="-1"/>
        </w:rPr>
        <w:t>начальник</w:t>
      </w:r>
      <w:r w:rsidR="00FF33C0">
        <w:rPr>
          <w:color w:val="000000"/>
          <w:spacing w:val="-1"/>
        </w:rPr>
        <w:t xml:space="preserve"> УМВД </w:t>
      </w:r>
      <w:r w:rsidR="00A41884">
        <w:rPr>
          <w:color w:val="000000"/>
          <w:spacing w:val="-1"/>
        </w:rPr>
        <w:t xml:space="preserve">России по г.о. Электросталь (по </w:t>
      </w:r>
      <w:r w:rsidR="00FF33C0">
        <w:rPr>
          <w:color w:val="000000"/>
          <w:spacing w:val="-1"/>
        </w:rPr>
        <w:t>согласованию)</w:t>
      </w:r>
      <w:r w:rsidR="00B92BFD" w:rsidRPr="00FF33C0">
        <w:rPr>
          <w:color w:val="000000"/>
          <w:spacing w:val="-1"/>
        </w:rPr>
        <w:t xml:space="preserve"> </w:t>
      </w:r>
    </w:p>
    <w:p w:rsidR="00FF33C0" w:rsidRPr="00FF33C0" w:rsidRDefault="00FF33C0" w:rsidP="00B92BF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66" w:lineRule="exact"/>
        <w:rPr>
          <w:color w:val="000000"/>
          <w:spacing w:val="-1"/>
        </w:rPr>
      </w:pPr>
    </w:p>
    <w:p w:rsidR="00FF33C0" w:rsidRDefault="00FF33C0" w:rsidP="00671AE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66" w:lineRule="exact"/>
        <w:ind w:left="426" w:hanging="426"/>
        <w:rPr>
          <w:color w:val="000000"/>
          <w:spacing w:val="-1"/>
        </w:rPr>
      </w:pPr>
      <w:proofErr w:type="spellStart"/>
      <w:r>
        <w:rPr>
          <w:color w:val="000000"/>
          <w:spacing w:val="-1"/>
        </w:rPr>
        <w:t>Ханеева</w:t>
      </w:r>
      <w:proofErr w:type="spellEnd"/>
      <w:r>
        <w:rPr>
          <w:color w:val="000000"/>
          <w:spacing w:val="-1"/>
        </w:rPr>
        <w:t xml:space="preserve"> Н.В.        </w:t>
      </w:r>
      <w:r w:rsidR="00B92BFD" w:rsidRPr="00FF33C0">
        <w:rPr>
          <w:color w:val="000000"/>
          <w:spacing w:val="-1"/>
        </w:rPr>
        <w:t xml:space="preserve"> – </w:t>
      </w:r>
      <w:r>
        <w:rPr>
          <w:color w:val="000000"/>
          <w:spacing w:val="-1"/>
        </w:rPr>
        <w:t>начальник Межрайонной ИФНС</w:t>
      </w:r>
      <w:r w:rsidR="00381001">
        <w:rPr>
          <w:color w:val="000000"/>
          <w:spacing w:val="-1"/>
        </w:rPr>
        <w:t xml:space="preserve"> № 6 по Московской области (по</w:t>
      </w:r>
    </w:p>
    <w:p w:rsidR="00B92BFD" w:rsidRDefault="00FF33C0" w:rsidP="00B92BF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66" w:lineRule="exact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   согласованию)</w:t>
      </w:r>
    </w:p>
    <w:p w:rsidR="003036E2" w:rsidRDefault="00AE096E" w:rsidP="003036E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».</w:t>
      </w:r>
    </w:p>
    <w:p w:rsidR="003036E2" w:rsidRDefault="003036E2" w:rsidP="003036E2">
      <w:pPr>
        <w:jc w:val="both"/>
      </w:pPr>
      <w:bookmarkStart w:id="0" w:name="_GoBack"/>
      <w:bookmarkEnd w:id="0"/>
    </w:p>
    <w:sectPr w:rsidR="003036E2" w:rsidSect="00110812">
      <w:headerReference w:type="default" r:id="rId9"/>
      <w:pgSz w:w="11906" w:h="16838"/>
      <w:pgMar w:top="1134" w:right="849" w:bottom="1134" w:left="170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13A" w:rsidRDefault="00D1013A">
      <w:r>
        <w:separator/>
      </w:r>
    </w:p>
  </w:endnote>
  <w:endnote w:type="continuationSeparator" w:id="0">
    <w:p w:rsidR="00D1013A" w:rsidRDefault="00D1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13A" w:rsidRDefault="00D1013A">
      <w:r>
        <w:separator/>
      </w:r>
    </w:p>
  </w:footnote>
  <w:footnote w:type="continuationSeparator" w:id="0">
    <w:p w:rsidR="00D1013A" w:rsidRDefault="00D10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881063"/>
      <w:docPartObj>
        <w:docPartGallery w:val="Page Numbers (Top of Page)"/>
        <w:docPartUnique/>
      </w:docPartObj>
    </w:sdtPr>
    <w:sdtEndPr/>
    <w:sdtContent>
      <w:p w:rsidR="00632583" w:rsidRDefault="000B5E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E46">
          <w:rPr>
            <w:noProof/>
          </w:rPr>
          <w:t>3</w:t>
        </w:r>
        <w:r>
          <w:fldChar w:fldCharType="end"/>
        </w:r>
      </w:p>
    </w:sdtContent>
  </w:sdt>
  <w:p w:rsidR="00632583" w:rsidRDefault="00D101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26B4C"/>
    <w:multiLevelType w:val="hybridMultilevel"/>
    <w:tmpl w:val="A8266CBA"/>
    <w:lvl w:ilvl="0" w:tplc="19D6826A">
      <w:start w:val="1"/>
      <w:numFmt w:val="decimal"/>
      <w:lvlText w:val="%1."/>
      <w:lvlJc w:val="left"/>
      <w:pPr>
        <w:ind w:left="90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F97B96"/>
    <w:multiLevelType w:val="hybridMultilevel"/>
    <w:tmpl w:val="B56A4714"/>
    <w:lvl w:ilvl="0" w:tplc="8F9604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CF94A7C"/>
    <w:multiLevelType w:val="hybridMultilevel"/>
    <w:tmpl w:val="A73C4FAE"/>
    <w:lvl w:ilvl="0" w:tplc="49105008">
      <w:start w:val="1"/>
      <w:numFmt w:val="decimal"/>
      <w:lvlText w:val="%1."/>
      <w:lvlJc w:val="left"/>
      <w:pPr>
        <w:ind w:left="90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D9E67F1"/>
    <w:multiLevelType w:val="hybridMultilevel"/>
    <w:tmpl w:val="EA56A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91"/>
    <w:rsid w:val="00030F80"/>
    <w:rsid w:val="00043C1F"/>
    <w:rsid w:val="000B5E7B"/>
    <w:rsid w:val="000C71E2"/>
    <w:rsid w:val="00110812"/>
    <w:rsid w:val="00127AB9"/>
    <w:rsid w:val="0016232D"/>
    <w:rsid w:val="00166388"/>
    <w:rsid w:val="001A6B8C"/>
    <w:rsid w:val="00211996"/>
    <w:rsid w:val="002701B1"/>
    <w:rsid w:val="003036E2"/>
    <w:rsid w:val="0034507E"/>
    <w:rsid w:val="00381001"/>
    <w:rsid w:val="00381B03"/>
    <w:rsid w:val="003B102B"/>
    <w:rsid w:val="0041763B"/>
    <w:rsid w:val="004D457E"/>
    <w:rsid w:val="00504AB6"/>
    <w:rsid w:val="00530374"/>
    <w:rsid w:val="005666F6"/>
    <w:rsid w:val="00671AE5"/>
    <w:rsid w:val="00675A98"/>
    <w:rsid w:val="006F3767"/>
    <w:rsid w:val="00700D6B"/>
    <w:rsid w:val="00724F5A"/>
    <w:rsid w:val="008A3C45"/>
    <w:rsid w:val="008E5591"/>
    <w:rsid w:val="0092611F"/>
    <w:rsid w:val="00992E6C"/>
    <w:rsid w:val="009D2DA6"/>
    <w:rsid w:val="00A41884"/>
    <w:rsid w:val="00AC3F75"/>
    <w:rsid w:val="00AE096E"/>
    <w:rsid w:val="00B03849"/>
    <w:rsid w:val="00B71261"/>
    <w:rsid w:val="00B92BFD"/>
    <w:rsid w:val="00C12833"/>
    <w:rsid w:val="00C43F77"/>
    <w:rsid w:val="00C83357"/>
    <w:rsid w:val="00C94C79"/>
    <w:rsid w:val="00CF1655"/>
    <w:rsid w:val="00D1013A"/>
    <w:rsid w:val="00D1550D"/>
    <w:rsid w:val="00D37E46"/>
    <w:rsid w:val="00D55E30"/>
    <w:rsid w:val="00D934BD"/>
    <w:rsid w:val="00E10174"/>
    <w:rsid w:val="00E65AC1"/>
    <w:rsid w:val="00E72EAD"/>
    <w:rsid w:val="00EE2DED"/>
    <w:rsid w:val="00F54320"/>
    <w:rsid w:val="00FF33C0"/>
    <w:rsid w:val="00FF3E1A"/>
    <w:rsid w:val="00FF4E46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95CA7-B1C1-4A16-B6BA-F6F64270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C79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C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C79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5">
    <w:name w:val="Hyperlink"/>
    <w:uiPriority w:val="99"/>
    <w:unhideWhenUsed/>
    <w:rsid w:val="00C94C79"/>
    <w:rPr>
      <w:color w:val="0000FF"/>
      <w:u w:val="single"/>
    </w:rPr>
  </w:style>
  <w:style w:type="table" w:styleId="a6">
    <w:name w:val="Table Grid"/>
    <w:basedOn w:val="a1"/>
    <w:uiPriority w:val="59"/>
    <w:rsid w:val="00C94C79"/>
    <w:pPr>
      <w:suppressAutoHyphens/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75A98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303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036E2"/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19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19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Бабарыкина</dc:creator>
  <cp:keywords/>
  <dc:description/>
  <cp:lastModifiedBy>Татьяна Побежимова</cp:lastModifiedBy>
  <cp:revision>30</cp:revision>
  <cp:lastPrinted>2024-10-02T06:34:00Z</cp:lastPrinted>
  <dcterms:created xsi:type="dcterms:W3CDTF">2024-09-12T12:50:00Z</dcterms:created>
  <dcterms:modified xsi:type="dcterms:W3CDTF">2026-02-17T13:37:00Z</dcterms:modified>
</cp:coreProperties>
</file>