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2C0" w:rsidRPr="00906163" w:rsidRDefault="002732C0" w:rsidP="00906163">
      <w:pPr>
        <w:jc w:val="center"/>
        <w:rPr>
          <w:rFonts w:cs="Times New Roman"/>
          <w:b/>
        </w:rPr>
      </w:pPr>
      <w:bookmarkStart w:id="0" w:name="_GoBack"/>
      <w:r w:rsidRPr="00906163">
        <w:rPr>
          <w:rFonts w:cs="Times New Roman"/>
          <w:b/>
        </w:rPr>
        <w:t>Решение</w:t>
      </w:r>
    </w:p>
    <w:p w:rsidR="004C6751" w:rsidRPr="00906163" w:rsidRDefault="002732C0" w:rsidP="00906163">
      <w:pPr>
        <w:jc w:val="center"/>
        <w:rPr>
          <w:rFonts w:cs="Times New Roman"/>
          <w:b/>
        </w:rPr>
      </w:pPr>
      <w:r w:rsidRPr="00906163">
        <w:rPr>
          <w:rFonts w:cs="Times New Roman"/>
          <w:b/>
        </w:rPr>
        <w:t xml:space="preserve">Комитета имущественных отношений Администрации городского округа Электросталь Московской области о расторжении договоров на </w:t>
      </w:r>
      <w:r w:rsidR="004C6751" w:rsidRPr="00906163">
        <w:rPr>
          <w:rFonts w:cs="Times New Roman"/>
          <w:b/>
        </w:rPr>
        <w:t>размещение н</w:t>
      </w:r>
      <w:r w:rsidR="00906163">
        <w:rPr>
          <w:rFonts w:cs="Times New Roman"/>
          <w:b/>
        </w:rPr>
        <w:t>естационарных торговых объектов</w:t>
      </w:r>
      <w:bookmarkEnd w:id="0"/>
    </w:p>
    <w:p w:rsidR="00906163" w:rsidRPr="00906163" w:rsidRDefault="00906163" w:rsidP="00174B67">
      <w:pPr>
        <w:rPr>
          <w:rFonts w:cs="Times New Roman"/>
        </w:rPr>
      </w:pPr>
    </w:p>
    <w:p w:rsidR="004C6751" w:rsidRDefault="004C6751" w:rsidP="00906163">
      <w:pPr>
        <w:ind w:firstLine="709"/>
        <w:jc w:val="both"/>
        <w:rPr>
          <w:rFonts w:cs="Times New Roman"/>
        </w:rPr>
      </w:pPr>
      <w:r w:rsidRPr="00906163">
        <w:rPr>
          <w:rFonts w:cs="Times New Roman"/>
        </w:rPr>
        <w:t>В соответствии с порядком изменения, прекращения и расторжения договоров на размещение нестационарных торговых объектов, предусмотренным пунктом 6 таких договоров, Комитет имущественных отношений Администрации городского округа Электросталь Московской области принял решение об одностороннем отказе от исполнения следующих договоров:</w:t>
      </w:r>
    </w:p>
    <w:p w:rsidR="00032B23" w:rsidRPr="00906163" w:rsidRDefault="00032B23" w:rsidP="00906163">
      <w:pPr>
        <w:ind w:firstLine="709"/>
        <w:jc w:val="both"/>
        <w:rPr>
          <w:rFonts w:cs="Times New Roman"/>
        </w:rPr>
      </w:pPr>
    </w:p>
    <w:p w:rsidR="004C6751" w:rsidRPr="00906163" w:rsidRDefault="003F22CD" w:rsidP="00174B67">
      <w:pPr>
        <w:rPr>
          <w:rFonts w:cs="Times New Roman"/>
        </w:rPr>
      </w:pPr>
      <w:r>
        <w:rPr>
          <w:rFonts w:cs="Times New Roman"/>
        </w:rPr>
        <w:t>-</w:t>
      </w:r>
      <w:r w:rsidR="00906163">
        <w:rPr>
          <w:rFonts w:cs="Times New Roman"/>
        </w:rPr>
        <w:t> </w:t>
      </w:r>
      <w:r>
        <w:rPr>
          <w:rFonts w:cs="Times New Roman"/>
        </w:rPr>
        <w:t>№ 20 от 12.03</w:t>
      </w:r>
      <w:r w:rsidR="00032B23">
        <w:rPr>
          <w:rFonts w:cs="Times New Roman"/>
        </w:rPr>
        <w:t xml:space="preserve">.2020, </w:t>
      </w:r>
      <w:r>
        <w:rPr>
          <w:rFonts w:cs="Times New Roman"/>
        </w:rPr>
        <w:t>заключенного с ИП Филатовым С.С.</w:t>
      </w:r>
      <w:r w:rsidR="004C6751" w:rsidRPr="00906163">
        <w:rPr>
          <w:rFonts w:cs="Times New Roman"/>
        </w:rPr>
        <w:t>;</w:t>
      </w:r>
    </w:p>
    <w:p w:rsidR="004C6751" w:rsidRDefault="003F22CD" w:rsidP="00174B67">
      <w:pPr>
        <w:rPr>
          <w:rFonts w:cs="Times New Roman"/>
        </w:rPr>
      </w:pPr>
      <w:r>
        <w:rPr>
          <w:rFonts w:cs="Times New Roman"/>
        </w:rPr>
        <w:t>-</w:t>
      </w:r>
      <w:r w:rsidR="00906163">
        <w:rPr>
          <w:rFonts w:cs="Times New Roman"/>
        </w:rPr>
        <w:t> </w:t>
      </w:r>
      <w:r>
        <w:rPr>
          <w:rFonts w:cs="Times New Roman"/>
        </w:rPr>
        <w:t>№ 55 от 18.03.2020</w:t>
      </w:r>
      <w:r w:rsidR="004C6751" w:rsidRPr="00906163">
        <w:rPr>
          <w:rFonts w:cs="Times New Roman"/>
        </w:rPr>
        <w:t>,</w:t>
      </w:r>
      <w:r>
        <w:rPr>
          <w:rFonts w:cs="Times New Roman"/>
        </w:rPr>
        <w:t xml:space="preserve"> заключенного с ООО «</w:t>
      </w:r>
      <w:proofErr w:type="spellStart"/>
      <w:r>
        <w:rPr>
          <w:rFonts w:cs="Times New Roman"/>
        </w:rPr>
        <w:t>Айс</w:t>
      </w:r>
      <w:proofErr w:type="spellEnd"/>
      <w:r>
        <w:rPr>
          <w:rFonts w:cs="Times New Roman"/>
        </w:rPr>
        <w:t>-Град»;</w:t>
      </w:r>
    </w:p>
    <w:p w:rsidR="003F22CD" w:rsidRDefault="003F22CD" w:rsidP="00174B67">
      <w:pPr>
        <w:rPr>
          <w:rFonts w:cs="Times New Roman"/>
        </w:rPr>
      </w:pPr>
      <w:r>
        <w:rPr>
          <w:rFonts w:cs="Times New Roman"/>
        </w:rPr>
        <w:t>- № 41 от 17.03.2020, заключенного с ООО «</w:t>
      </w:r>
      <w:proofErr w:type="spellStart"/>
      <w:r>
        <w:rPr>
          <w:rFonts w:cs="Times New Roman"/>
        </w:rPr>
        <w:t>Газетта</w:t>
      </w:r>
      <w:proofErr w:type="spellEnd"/>
      <w:r>
        <w:rPr>
          <w:rFonts w:cs="Times New Roman"/>
        </w:rPr>
        <w:t>»;</w:t>
      </w:r>
    </w:p>
    <w:p w:rsidR="003F22CD" w:rsidRDefault="003F22CD" w:rsidP="00174B67">
      <w:pPr>
        <w:rPr>
          <w:rFonts w:cs="Times New Roman"/>
        </w:rPr>
      </w:pPr>
      <w:r>
        <w:rPr>
          <w:rFonts w:cs="Times New Roman"/>
        </w:rPr>
        <w:t>- № 46 от 17.03.2020, заключенного с ООО «</w:t>
      </w:r>
      <w:proofErr w:type="spellStart"/>
      <w:r>
        <w:rPr>
          <w:rFonts w:cs="Times New Roman"/>
        </w:rPr>
        <w:t>Газетта</w:t>
      </w:r>
      <w:proofErr w:type="spellEnd"/>
      <w:r>
        <w:rPr>
          <w:rFonts w:cs="Times New Roman"/>
        </w:rPr>
        <w:t>»;</w:t>
      </w:r>
    </w:p>
    <w:p w:rsidR="003F22CD" w:rsidRDefault="003F22CD" w:rsidP="00174B67">
      <w:r>
        <w:rPr>
          <w:rFonts w:cs="Times New Roman"/>
        </w:rPr>
        <w:t xml:space="preserve">- № </w:t>
      </w:r>
      <w:r>
        <w:t>47</w:t>
      </w:r>
      <w:r w:rsidRPr="00476F86">
        <w:t xml:space="preserve"> </w:t>
      </w:r>
      <w:r>
        <w:t>от 17.03.2020, заключенного с ООО «Эл-Офис»;</w:t>
      </w:r>
    </w:p>
    <w:p w:rsidR="003F22CD" w:rsidRDefault="003F22CD" w:rsidP="00174B67">
      <w:pPr>
        <w:rPr>
          <w:rFonts w:cs="Times New Roman"/>
        </w:rPr>
      </w:pPr>
      <w:r>
        <w:t>- № 2 от 10.03.2020, заключенного с ИП Соболевой Н.В.</w:t>
      </w:r>
    </w:p>
    <w:p w:rsidR="00032B23" w:rsidRDefault="00032B23" w:rsidP="00174B67">
      <w:pPr>
        <w:rPr>
          <w:rFonts w:cs="Times New Roman"/>
        </w:rPr>
      </w:pPr>
    </w:p>
    <w:p w:rsidR="00032B23" w:rsidRPr="00906163" w:rsidRDefault="00032B23" w:rsidP="00174B67">
      <w:pPr>
        <w:rPr>
          <w:rFonts w:cs="Times New Roman"/>
        </w:rPr>
      </w:pPr>
    </w:p>
    <w:p w:rsidR="00032B23" w:rsidRDefault="003F22CD" w:rsidP="00032B23">
      <w:pPr>
        <w:jc w:val="both"/>
      </w:pPr>
      <w:r>
        <w:t>Заместитель</w:t>
      </w:r>
      <w:r w:rsidR="00032B23">
        <w:t xml:space="preserve"> Председателя Комитета имущественных </w:t>
      </w:r>
    </w:p>
    <w:p w:rsidR="00032B23" w:rsidRDefault="00032B23" w:rsidP="00032B23">
      <w:pPr>
        <w:jc w:val="both"/>
      </w:pPr>
      <w:r>
        <w:t xml:space="preserve">отношений Администрации городского округа </w:t>
      </w:r>
    </w:p>
    <w:p w:rsidR="00032B23" w:rsidRDefault="00032B23" w:rsidP="00032B23">
      <w:pPr>
        <w:jc w:val="both"/>
      </w:pPr>
      <w:r>
        <w:t xml:space="preserve">Электросталь Московской области                                                 </w:t>
      </w:r>
      <w:r w:rsidR="003F22CD">
        <w:t xml:space="preserve">                И.В. Нестерова</w:t>
      </w:r>
    </w:p>
    <w:p w:rsidR="003F22CD" w:rsidRDefault="003F22CD" w:rsidP="00032B23">
      <w:pPr>
        <w:jc w:val="both"/>
      </w:pPr>
    </w:p>
    <w:p w:rsidR="003F22CD" w:rsidRDefault="003F22CD" w:rsidP="00032B23">
      <w:pPr>
        <w:jc w:val="both"/>
      </w:pPr>
    </w:p>
    <w:p w:rsidR="003F22CD" w:rsidRPr="006C72C5" w:rsidRDefault="003F22CD" w:rsidP="003F22CD">
      <w:pPr>
        <w:jc w:val="both"/>
        <w:rPr>
          <w:color w:val="FFFFFF"/>
        </w:rPr>
      </w:pPr>
      <w:r>
        <w:rPr>
          <w:sz w:val="18"/>
          <w:szCs w:val="18"/>
        </w:rPr>
        <w:t xml:space="preserve">О.Н. </w:t>
      </w:r>
      <w:proofErr w:type="spellStart"/>
      <w:r>
        <w:rPr>
          <w:sz w:val="18"/>
          <w:szCs w:val="18"/>
        </w:rPr>
        <w:t>Коротаева</w:t>
      </w:r>
      <w:proofErr w:type="spellEnd"/>
      <w:r>
        <w:rPr>
          <w:sz w:val="18"/>
          <w:szCs w:val="18"/>
        </w:rPr>
        <w:t xml:space="preserve"> </w:t>
      </w:r>
    </w:p>
    <w:p w:rsidR="00F668CF" w:rsidRPr="00906163" w:rsidRDefault="003F22CD" w:rsidP="003F22CD">
      <w:pPr>
        <w:rPr>
          <w:rFonts w:cs="Times New Roman"/>
        </w:rPr>
      </w:pPr>
      <w:r>
        <w:rPr>
          <w:sz w:val="18"/>
          <w:szCs w:val="18"/>
        </w:rPr>
        <w:t>8(496)571-98-98</w:t>
      </w:r>
    </w:p>
    <w:sectPr w:rsidR="00F668CF" w:rsidRPr="00906163" w:rsidSect="00906163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225A96"/>
    <w:multiLevelType w:val="hybridMultilevel"/>
    <w:tmpl w:val="F0E6422C"/>
    <w:lvl w:ilvl="0" w:tplc="3B50D7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10908A6"/>
    <w:multiLevelType w:val="hybridMultilevel"/>
    <w:tmpl w:val="EB5A8BB8"/>
    <w:lvl w:ilvl="0" w:tplc="F2E01E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68CF"/>
    <w:rsid w:val="00002446"/>
    <w:rsid w:val="00032B23"/>
    <w:rsid w:val="00041245"/>
    <w:rsid w:val="00066BF7"/>
    <w:rsid w:val="000A2233"/>
    <w:rsid w:val="001159B3"/>
    <w:rsid w:val="00167178"/>
    <w:rsid w:val="00167748"/>
    <w:rsid w:val="00174B67"/>
    <w:rsid w:val="00194CBA"/>
    <w:rsid w:val="001D5BB5"/>
    <w:rsid w:val="00223CFB"/>
    <w:rsid w:val="00240C86"/>
    <w:rsid w:val="00245B17"/>
    <w:rsid w:val="00252ED3"/>
    <w:rsid w:val="002732C0"/>
    <w:rsid w:val="00273DEC"/>
    <w:rsid w:val="00275015"/>
    <w:rsid w:val="0029119E"/>
    <w:rsid w:val="002C5587"/>
    <w:rsid w:val="002E15A7"/>
    <w:rsid w:val="00336689"/>
    <w:rsid w:val="00362FDD"/>
    <w:rsid w:val="00383534"/>
    <w:rsid w:val="003966AB"/>
    <w:rsid w:val="003A1158"/>
    <w:rsid w:val="003F22CD"/>
    <w:rsid w:val="004409DF"/>
    <w:rsid w:val="004C6751"/>
    <w:rsid w:val="004D0B67"/>
    <w:rsid w:val="004E1A5C"/>
    <w:rsid w:val="00511F72"/>
    <w:rsid w:val="005331E9"/>
    <w:rsid w:val="005678A3"/>
    <w:rsid w:val="00574D7C"/>
    <w:rsid w:val="00584E97"/>
    <w:rsid w:val="005D0E42"/>
    <w:rsid w:val="00630F6F"/>
    <w:rsid w:val="00697FD9"/>
    <w:rsid w:val="00713E02"/>
    <w:rsid w:val="0076747C"/>
    <w:rsid w:val="0079493B"/>
    <w:rsid w:val="007C2B7C"/>
    <w:rsid w:val="007D0FF8"/>
    <w:rsid w:val="007D2E51"/>
    <w:rsid w:val="007E7B6F"/>
    <w:rsid w:val="00842FC6"/>
    <w:rsid w:val="008804A0"/>
    <w:rsid w:val="008A0FFF"/>
    <w:rsid w:val="008A7739"/>
    <w:rsid w:val="008B07E4"/>
    <w:rsid w:val="008B4E11"/>
    <w:rsid w:val="008C7173"/>
    <w:rsid w:val="008D3FCC"/>
    <w:rsid w:val="00906163"/>
    <w:rsid w:val="009066B2"/>
    <w:rsid w:val="0094237F"/>
    <w:rsid w:val="00965B99"/>
    <w:rsid w:val="0099760D"/>
    <w:rsid w:val="009A6AEC"/>
    <w:rsid w:val="009D543E"/>
    <w:rsid w:val="00A07E14"/>
    <w:rsid w:val="00A35426"/>
    <w:rsid w:val="00A40821"/>
    <w:rsid w:val="00AD5E9A"/>
    <w:rsid w:val="00AF2109"/>
    <w:rsid w:val="00B10F84"/>
    <w:rsid w:val="00B34210"/>
    <w:rsid w:val="00B421B0"/>
    <w:rsid w:val="00B425BB"/>
    <w:rsid w:val="00B7250E"/>
    <w:rsid w:val="00B85FD1"/>
    <w:rsid w:val="00B97FD9"/>
    <w:rsid w:val="00BA1A90"/>
    <w:rsid w:val="00BA4135"/>
    <w:rsid w:val="00BA6DC7"/>
    <w:rsid w:val="00BE43E5"/>
    <w:rsid w:val="00C628AD"/>
    <w:rsid w:val="00C67520"/>
    <w:rsid w:val="00C72FBE"/>
    <w:rsid w:val="00C7650A"/>
    <w:rsid w:val="00C9388B"/>
    <w:rsid w:val="00CD5288"/>
    <w:rsid w:val="00CD66EE"/>
    <w:rsid w:val="00D04DBA"/>
    <w:rsid w:val="00DA4C82"/>
    <w:rsid w:val="00DB75C2"/>
    <w:rsid w:val="00DB7AC4"/>
    <w:rsid w:val="00DB7CA1"/>
    <w:rsid w:val="00DF7149"/>
    <w:rsid w:val="00DF7536"/>
    <w:rsid w:val="00E00045"/>
    <w:rsid w:val="00E06985"/>
    <w:rsid w:val="00E357C2"/>
    <w:rsid w:val="00E421FB"/>
    <w:rsid w:val="00E45410"/>
    <w:rsid w:val="00E93055"/>
    <w:rsid w:val="00EA4DE7"/>
    <w:rsid w:val="00EF6F38"/>
    <w:rsid w:val="00F45810"/>
    <w:rsid w:val="00F55DA2"/>
    <w:rsid w:val="00F668CF"/>
    <w:rsid w:val="00FB0D55"/>
    <w:rsid w:val="00FE6C84"/>
    <w:rsid w:val="00FF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4965ED-0AE0-4F83-B860-B2EE47E37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8CF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668CF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68C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F668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68C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68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3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kameneva</dc:creator>
  <cp:lastModifiedBy>Татьяна Побежимова</cp:lastModifiedBy>
  <cp:revision>68</cp:revision>
  <cp:lastPrinted>2025-07-09T11:04:00Z</cp:lastPrinted>
  <dcterms:created xsi:type="dcterms:W3CDTF">2018-04-17T12:21:00Z</dcterms:created>
  <dcterms:modified xsi:type="dcterms:W3CDTF">2025-07-11T06:26:00Z</dcterms:modified>
</cp:coreProperties>
</file>