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984" w:rsidRPr="005828A1" w:rsidRDefault="00EC1984" w:rsidP="00111811">
      <w:pPr>
        <w:jc w:val="center"/>
        <w:rPr>
          <w:bCs/>
        </w:rPr>
      </w:pPr>
      <w:r w:rsidRPr="005828A1">
        <w:rPr>
          <w:bCs/>
        </w:rPr>
        <w:t>УВЕДОМЛЕНИЕ</w:t>
      </w:r>
    </w:p>
    <w:p w:rsidR="00EC1984" w:rsidRDefault="00EC1984" w:rsidP="00111811">
      <w:pPr>
        <w:jc w:val="center"/>
      </w:pPr>
      <w:proofErr w:type="gramStart"/>
      <w:r w:rsidRPr="005828A1">
        <w:rPr>
          <w:bCs/>
        </w:rPr>
        <w:t>о</w:t>
      </w:r>
      <w:proofErr w:type="gramEnd"/>
      <w:r w:rsidRPr="005828A1">
        <w:rPr>
          <w:bCs/>
        </w:rPr>
        <w:t xml:space="preserve"> проведении публичных консультаций </w:t>
      </w:r>
    </w:p>
    <w:p w:rsidR="00845324" w:rsidRDefault="00EC1984" w:rsidP="00111811">
      <w:pPr>
        <w:jc w:val="center"/>
      </w:pPr>
      <w:proofErr w:type="gramStart"/>
      <w:r w:rsidRPr="00F8422D">
        <w:t>при</w:t>
      </w:r>
      <w:proofErr w:type="gramEnd"/>
      <w:r w:rsidRPr="00F8422D">
        <w:t xml:space="preserve"> оценке регулирующего воздействия</w:t>
      </w:r>
      <w:r>
        <w:t xml:space="preserve"> по</w:t>
      </w:r>
      <w:r w:rsidR="00845324" w:rsidRPr="00845324">
        <w:t xml:space="preserve"> </w:t>
      </w:r>
      <w:r w:rsidR="00845324">
        <w:t xml:space="preserve">проекту </w:t>
      </w:r>
      <w:r w:rsidR="00F40D16">
        <w:t>постановления Администрации</w:t>
      </w:r>
    </w:p>
    <w:p w:rsidR="00EC1984" w:rsidRPr="00111811" w:rsidRDefault="00845324" w:rsidP="00111811">
      <w:pPr>
        <w:jc w:val="center"/>
      </w:pPr>
      <w:proofErr w:type="gramStart"/>
      <w:r>
        <w:t>городского</w:t>
      </w:r>
      <w:proofErr w:type="gramEnd"/>
      <w:r>
        <w:t xml:space="preserve"> округа Электросталь Московской области</w:t>
      </w:r>
      <w:r w:rsidR="00EC1984">
        <w:t xml:space="preserve"> </w:t>
      </w:r>
      <w:r w:rsidR="00F40D16" w:rsidRPr="00F40D16">
        <w:t xml:space="preserve">«Об утверждении Порядка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w:t>
      </w:r>
      <w:r w:rsidR="00111811">
        <w:t>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w:t>
      </w:r>
    </w:p>
    <w:p w:rsidR="00EC1984" w:rsidRDefault="00EC1984" w:rsidP="00111811">
      <w:pPr>
        <w:jc w:val="both"/>
        <w:rPr>
          <w:rFonts w:cs="Times New Roman"/>
        </w:rPr>
      </w:pPr>
    </w:p>
    <w:p w:rsidR="00EC1984" w:rsidRPr="00B1559E" w:rsidRDefault="00EC1984" w:rsidP="00111811">
      <w:pPr>
        <w:ind w:firstLine="624"/>
        <w:jc w:val="both"/>
        <w:rPr>
          <w:rFonts w:cs="Times New Roman"/>
        </w:rPr>
      </w:pPr>
      <w:r w:rsidRPr="00EC1984">
        <w:rPr>
          <w:rFonts w:cs="Times New Roman"/>
          <w:u w:val="single"/>
        </w:rPr>
        <w:t>Проект нормативного правового акта:</w:t>
      </w:r>
      <w:r w:rsidRPr="00EC1984">
        <w:t xml:space="preserve"> </w:t>
      </w:r>
      <w:r w:rsidRPr="00EC1984">
        <w:rPr>
          <w:rFonts w:cs="Times New Roman"/>
        </w:rPr>
        <w:t xml:space="preserve">проект постановления Администрации городского округа Электросталь Московской области «Об утверждении Порядка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w:t>
      </w:r>
      <w:r w:rsidR="00111811" w:rsidRPr="00111811">
        <w:rPr>
          <w:rFonts w:cs="Times New Roman"/>
        </w:rPr>
        <w:t xml:space="preserve">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w:t>
      </w:r>
      <w:r w:rsidR="00111811">
        <w:rPr>
          <w:rFonts w:cs="Times New Roman"/>
        </w:rPr>
        <w:t xml:space="preserve">и среднего предпринимательства» </w:t>
      </w:r>
      <w:r w:rsidR="00111811" w:rsidRPr="00111811">
        <w:rPr>
          <w:rFonts w:cs="Times New Roman"/>
        </w:rPr>
        <w:t>муниципальной программы городского округа Электросталь Московской области «Предпринимательство»</w:t>
      </w:r>
    </w:p>
    <w:p w:rsidR="00EC1984" w:rsidRPr="00B1559E" w:rsidRDefault="00EC1984" w:rsidP="00111811">
      <w:pPr>
        <w:ind w:firstLine="851"/>
        <w:jc w:val="both"/>
        <w:rPr>
          <w:rFonts w:cs="Times New Roman"/>
        </w:rPr>
      </w:pPr>
    </w:p>
    <w:p w:rsidR="00EC1984" w:rsidRDefault="00EC1984" w:rsidP="00111811">
      <w:pPr>
        <w:ind w:firstLine="624"/>
        <w:jc w:val="both"/>
        <w:rPr>
          <w:rFonts w:cs="Times New Roman"/>
          <w:u w:val="single"/>
        </w:rPr>
      </w:pPr>
      <w:r w:rsidRPr="00EC1984">
        <w:rPr>
          <w:rFonts w:cs="Times New Roman"/>
          <w:u w:val="single"/>
        </w:rPr>
        <w:t>Разработчик проекта нормативного правового акта городского округа Электросталь Московской области</w:t>
      </w:r>
      <w:r>
        <w:rPr>
          <w:rFonts w:cs="Times New Roman"/>
          <w:u w:val="single"/>
        </w:rPr>
        <w:t>:</w:t>
      </w:r>
    </w:p>
    <w:p w:rsidR="00EC1984" w:rsidRPr="00EC1984" w:rsidRDefault="00EC1984" w:rsidP="00111811">
      <w:pPr>
        <w:ind w:firstLine="624"/>
        <w:jc w:val="both"/>
        <w:rPr>
          <w:rFonts w:cs="Times New Roman"/>
          <w:sz w:val="20"/>
          <w:szCs w:val="20"/>
        </w:rPr>
      </w:pPr>
      <w:r w:rsidRPr="00EC1984">
        <w:rPr>
          <w:rFonts w:cs="Times New Roman"/>
        </w:rPr>
        <w:t xml:space="preserve"> МКУ «Департамент по развитию промышленности, инвестиционной политике и рекламе».</w:t>
      </w:r>
    </w:p>
    <w:p w:rsidR="00EC1984" w:rsidRPr="00B1559E" w:rsidRDefault="00EC1984" w:rsidP="00111811">
      <w:pPr>
        <w:ind w:firstLine="851"/>
        <w:jc w:val="both"/>
        <w:rPr>
          <w:rFonts w:cs="Times New Roman"/>
        </w:rPr>
      </w:pPr>
    </w:p>
    <w:p w:rsidR="00EC1984" w:rsidRPr="00B1559E" w:rsidRDefault="00EC1984" w:rsidP="00111811">
      <w:pPr>
        <w:pStyle w:val="ConsPlusNonformat"/>
        <w:ind w:firstLine="624"/>
        <w:jc w:val="both"/>
        <w:rPr>
          <w:rFonts w:ascii="Times New Roman" w:hAnsi="Times New Roman" w:cs="Times New Roman"/>
          <w:sz w:val="24"/>
          <w:szCs w:val="24"/>
        </w:rPr>
      </w:pPr>
      <w:r w:rsidRPr="00F40D16">
        <w:rPr>
          <w:rFonts w:ascii="Times New Roman" w:hAnsi="Times New Roman" w:cs="Times New Roman"/>
          <w:sz w:val="24"/>
          <w:szCs w:val="24"/>
          <w:u w:val="single"/>
        </w:rPr>
        <w:t>Сроки проведения публичных консультаций:</w:t>
      </w:r>
      <w:r w:rsidRPr="00B1559E">
        <w:rPr>
          <w:rFonts w:ascii="Times New Roman" w:hAnsi="Times New Roman" w:cs="Times New Roman"/>
          <w:sz w:val="24"/>
          <w:szCs w:val="24"/>
        </w:rPr>
        <w:t xml:space="preserve"> </w:t>
      </w:r>
      <w:r w:rsidR="00E752A6">
        <w:rPr>
          <w:rFonts w:ascii="Times New Roman" w:hAnsi="Times New Roman" w:cs="Times New Roman"/>
          <w:sz w:val="24"/>
          <w:szCs w:val="24"/>
        </w:rPr>
        <w:t>с 08.06.2026</w:t>
      </w:r>
      <w:r w:rsidR="00257268" w:rsidRPr="002D7BC5">
        <w:rPr>
          <w:rFonts w:ascii="Times New Roman" w:hAnsi="Times New Roman" w:cs="Times New Roman"/>
          <w:sz w:val="24"/>
          <w:szCs w:val="24"/>
        </w:rPr>
        <w:t xml:space="preserve"> </w:t>
      </w:r>
      <w:r w:rsidRPr="002D7BC5">
        <w:rPr>
          <w:rFonts w:ascii="Times New Roman" w:hAnsi="Times New Roman" w:cs="Times New Roman"/>
          <w:sz w:val="24"/>
          <w:szCs w:val="24"/>
        </w:rPr>
        <w:t>по</w:t>
      </w:r>
      <w:r w:rsidR="000A69CB" w:rsidRPr="002D7BC5">
        <w:rPr>
          <w:rFonts w:ascii="Times New Roman" w:hAnsi="Times New Roman" w:cs="Times New Roman"/>
          <w:sz w:val="24"/>
          <w:szCs w:val="24"/>
        </w:rPr>
        <w:t xml:space="preserve"> </w:t>
      </w:r>
      <w:r w:rsidR="00E752A6">
        <w:rPr>
          <w:rFonts w:ascii="Times New Roman" w:hAnsi="Times New Roman" w:cs="Times New Roman"/>
          <w:sz w:val="24"/>
          <w:szCs w:val="24"/>
        </w:rPr>
        <w:t>22.06.2026</w:t>
      </w:r>
    </w:p>
    <w:p w:rsidR="00EC1984" w:rsidRPr="00B1559E" w:rsidRDefault="00EC1984" w:rsidP="00111811">
      <w:pPr>
        <w:pStyle w:val="ConsPlusNonformat"/>
        <w:jc w:val="both"/>
        <w:rPr>
          <w:rFonts w:ascii="Times New Roman" w:hAnsi="Times New Roman" w:cs="Times New Roman"/>
          <w:sz w:val="24"/>
          <w:szCs w:val="24"/>
        </w:rPr>
      </w:pPr>
    </w:p>
    <w:p w:rsidR="00EC1984" w:rsidRPr="007B62D3" w:rsidRDefault="00EC1984" w:rsidP="00111811">
      <w:pPr>
        <w:pStyle w:val="ConsPlusNonformat"/>
        <w:ind w:firstLine="624"/>
        <w:jc w:val="both"/>
        <w:rPr>
          <w:rFonts w:ascii="Times New Roman" w:hAnsi="Times New Roman" w:cs="Times New Roman"/>
          <w:sz w:val="24"/>
          <w:szCs w:val="24"/>
        </w:rPr>
      </w:pPr>
      <w:r w:rsidRPr="00EC1984">
        <w:rPr>
          <w:rFonts w:ascii="Times New Roman" w:hAnsi="Times New Roman" w:cs="Times New Roman"/>
          <w:sz w:val="24"/>
          <w:szCs w:val="24"/>
          <w:u w:val="single"/>
        </w:rPr>
        <w:t>Способ направления ответов:</w:t>
      </w:r>
      <w:r w:rsidRPr="007B62D3">
        <w:rPr>
          <w:rFonts w:ascii="Times New Roman" w:hAnsi="Times New Roman" w:cs="Times New Roman"/>
          <w:sz w:val="24"/>
          <w:szCs w:val="24"/>
        </w:rPr>
        <w:t xml:space="preserve"> направление</w:t>
      </w:r>
      <w:r>
        <w:rPr>
          <w:rFonts w:ascii="Times New Roman" w:hAnsi="Times New Roman" w:cs="Times New Roman"/>
          <w:sz w:val="24"/>
          <w:szCs w:val="24"/>
        </w:rPr>
        <w:t xml:space="preserve"> по электронной почте на адрес </w:t>
      </w:r>
      <w:r w:rsidRPr="00EC1984">
        <w:rPr>
          <w:rFonts w:ascii="Times New Roman" w:hAnsi="Times New Roman" w:cs="Times New Roman"/>
          <w:sz w:val="24"/>
          <w:szCs w:val="24"/>
        </w:rPr>
        <w:t>depinvestprom@mail.ru</w:t>
      </w:r>
      <w:r>
        <w:rPr>
          <w:rFonts w:ascii="Times New Roman" w:hAnsi="Times New Roman" w:cs="Times New Roman"/>
          <w:sz w:val="24"/>
          <w:szCs w:val="24"/>
        </w:rPr>
        <w:t xml:space="preserve"> </w:t>
      </w:r>
      <w:r w:rsidRPr="007B62D3">
        <w:rPr>
          <w:rFonts w:ascii="Times New Roman" w:hAnsi="Times New Roman" w:cs="Times New Roman"/>
          <w:sz w:val="24"/>
          <w:szCs w:val="24"/>
        </w:rPr>
        <w:t>в виде прикрепленного файла, составленного (заполненного) по прилагаемой форме.</w:t>
      </w:r>
    </w:p>
    <w:p w:rsidR="00EC1984" w:rsidRPr="007B62D3" w:rsidRDefault="00EC1984" w:rsidP="00111811">
      <w:pPr>
        <w:pStyle w:val="ConsPlusNonformat"/>
        <w:ind w:firstLine="624"/>
        <w:jc w:val="both"/>
        <w:rPr>
          <w:rFonts w:ascii="Times New Roman" w:hAnsi="Times New Roman" w:cs="Times New Roman"/>
          <w:sz w:val="24"/>
          <w:szCs w:val="24"/>
        </w:rPr>
      </w:pPr>
    </w:p>
    <w:p w:rsidR="00EC1984" w:rsidRDefault="00EC1984" w:rsidP="00C316DA">
      <w:pPr>
        <w:pStyle w:val="ConsPlusNonformat"/>
        <w:jc w:val="both"/>
        <w:rPr>
          <w:rFonts w:ascii="Times New Roman" w:hAnsi="Times New Roman" w:cs="Times New Roman"/>
          <w:sz w:val="24"/>
          <w:szCs w:val="24"/>
        </w:rPr>
      </w:pPr>
      <w:r w:rsidRPr="00B1559E">
        <w:rPr>
          <w:rFonts w:ascii="Times New Roman" w:hAnsi="Times New Roman" w:cs="Times New Roman"/>
          <w:sz w:val="24"/>
          <w:szCs w:val="24"/>
        </w:rPr>
        <w:t>Все поступившие предложения будут рассмотрены. Сводка предложений будет</w:t>
      </w:r>
      <w:r>
        <w:rPr>
          <w:rFonts w:ascii="Times New Roman" w:hAnsi="Times New Roman" w:cs="Times New Roman"/>
          <w:sz w:val="24"/>
          <w:szCs w:val="24"/>
        </w:rPr>
        <w:t xml:space="preserve"> </w:t>
      </w:r>
      <w:r w:rsidRPr="00B1559E">
        <w:rPr>
          <w:rFonts w:ascii="Times New Roman" w:hAnsi="Times New Roman" w:cs="Times New Roman"/>
          <w:sz w:val="24"/>
          <w:szCs w:val="24"/>
        </w:rPr>
        <w:t>размещена на сайте</w:t>
      </w:r>
      <w:r w:rsidR="002D7BC5">
        <w:rPr>
          <w:rFonts w:ascii="Times New Roman" w:hAnsi="Times New Roman" w:cs="Times New Roman"/>
          <w:sz w:val="24"/>
          <w:szCs w:val="24"/>
        </w:rPr>
        <w:t>:</w:t>
      </w:r>
      <w:r>
        <w:rPr>
          <w:rFonts w:ascii="Times New Roman" w:hAnsi="Times New Roman" w:cs="Times New Roman"/>
          <w:sz w:val="24"/>
          <w:szCs w:val="24"/>
        </w:rPr>
        <w:t xml:space="preserve"> </w:t>
      </w:r>
      <w:hyperlink r:id="rId5" w:history="1">
        <w:r w:rsidR="002D7BC5" w:rsidRPr="0017557D">
          <w:rPr>
            <w:rStyle w:val="a3"/>
            <w:rFonts w:ascii="Times New Roman" w:hAnsi="Times New Roman" w:cs="Times New Roman"/>
            <w:sz w:val="24"/>
            <w:szCs w:val="24"/>
          </w:rPr>
          <w:t>https://electrostal.ru/administratsiya/ofitsial-nye-dokumenty/otsenka-reguliruyushchego-vozdyeistviya/</w:t>
        </w:r>
      </w:hyperlink>
      <w:r w:rsidR="002D7BC5">
        <w:rPr>
          <w:rFonts w:ascii="Times New Roman" w:hAnsi="Times New Roman" w:cs="Times New Roman"/>
          <w:sz w:val="24"/>
          <w:szCs w:val="24"/>
        </w:rPr>
        <w:t xml:space="preserve"> </w:t>
      </w:r>
      <w:r w:rsidRPr="00B1559E">
        <w:rPr>
          <w:rFonts w:ascii="Times New Roman" w:hAnsi="Times New Roman" w:cs="Times New Roman"/>
          <w:sz w:val="24"/>
          <w:szCs w:val="24"/>
        </w:rPr>
        <w:t>не позднее</w:t>
      </w:r>
      <w:r>
        <w:rPr>
          <w:rFonts w:ascii="Times New Roman" w:hAnsi="Times New Roman" w:cs="Times New Roman"/>
          <w:sz w:val="24"/>
          <w:szCs w:val="24"/>
        </w:rPr>
        <w:t xml:space="preserve"> </w:t>
      </w:r>
      <w:r w:rsidR="00E752A6">
        <w:rPr>
          <w:rFonts w:ascii="Times New Roman" w:hAnsi="Times New Roman" w:cs="Times New Roman"/>
          <w:sz w:val="24"/>
          <w:szCs w:val="24"/>
        </w:rPr>
        <w:t>22.06.2026</w:t>
      </w:r>
    </w:p>
    <w:p w:rsidR="00EC1984" w:rsidRPr="00EC1984" w:rsidRDefault="00EC1984" w:rsidP="00111811">
      <w:pPr>
        <w:pStyle w:val="ConsPlusNonformat"/>
        <w:ind w:firstLine="624"/>
        <w:jc w:val="both"/>
        <w:rPr>
          <w:rFonts w:ascii="Times New Roman" w:hAnsi="Times New Roman" w:cs="Times New Roman"/>
        </w:rPr>
      </w:pPr>
      <w:r>
        <w:rPr>
          <w:rFonts w:ascii="Times New Roman" w:hAnsi="Times New Roman" w:cs="Times New Roman"/>
          <w:sz w:val="24"/>
          <w:szCs w:val="24"/>
        </w:rPr>
        <w:t xml:space="preserve">                              </w:t>
      </w:r>
    </w:p>
    <w:p w:rsidR="00EC1984" w:rsidRDefault="00EC1984" w:rsidP="00111811">
      <w:pPr>
        <w:ind w:firstLine="624"/>
        <w:jc w:val="both"/>
        <w:rPr>
          <w:rFonts w:cs="Times New Roman"/>
        </w:rPr>
      </w:pPr>
      <w:r w:rsidRPr="00EC1984">
        <w:rPr>
          <w:rFonts w:cs="Times New Roman"/>
          <w:u w:val="single"/>
        </w:rPr>
        <w:t>Контактное лицо по вопросам заполнения формы опросного листа и его отправки:</w:t>
      </w:r>
      <w:r w:rsidRPr="00B1559E">
        <w:rPr>
          <w:rFonts w:cs="Times New Roman"/>
        </w:rPr>
        <w:t xml:space="preserve"> </w:t>
      </w:r>
    </w:p>
    <w:p w:rsidR="00EC1984" w:rsidRPr="00B1559E" w:rsidRDefault="00EC1984" w:rsidP="00111811">
      <w:pPr>
        <w:ind w:firstLine="624"/>
        <w:jc w:val="both"/>
        <w:rPr>
          <w:rFonts w:cs="Times New Roman"/>
          <w:sz w:val="20"/>
          <w:szCs w:val="20"/>
        </w:rPr>
      </w:pPr>
    </w:p>
    <w:p w:rsidR="00EC1984" w:rsidRPr="00EC1984" w:rsidRDefault="00EC1984" w:rsidP="00111811">
      <w:pPr>
        <w:widowControl w:val="0"/>
        <w:autoSpaceDE w:val="0"/>
        <w:autoSpaceDN w:val="0"/>
        <w:adjustRightInd w:val="0"/>
        <w:ind w:firstLine="624"/>
        <w:jc w:val="both"/>
        <w:rPr>
          <w:rFonts w:cs="Times New Roman"/>
        </w:rPr>
      </w:pPr>
      <w:r w:rsidRPr="00EC1984">
        <w:rPr>
          <w:rFonts w:cs="Times New Roman"/>
        </w:rPr>
        <w:t xml:space="preserve">Епифанова Ирина Игоревна – директор </w:t>
      </w:r>
      <w:r w:rsidR="002D7BC5">
        <w:rPr>
          <w:rFonts w:cs="Courier New"/>
        </w:rPr>
        <w:t>МКУ «</w:t>
      </w:r>
      <w:r w:rsidRPr="00EC1984">
        <w:rPr>
          <w:rFonts w:cs="Courier New"/>
        </w:rPr>
        <w:t>Департамент по развитию промышленности, инвестиционной политике и рекламе»</w:t>
      </w:r>
      <w:r w:rsidRPr="00EC1984">
        <w:rPr>
          <w:rFonts w:cs="Times New Roman"/>
        </w:rPr>
        <w:t>.</w:t>
      </w:r>
    </w:p>
    <w:p w:rsidR="00EC1984" w:rsidRPr="00EC1984" w:rsidRDefault="00EC1984" w:rsidP="00111811">
      <w:pPr>
        <w:ind w:firstLine="624"/>
        <w:jc w:val="both"/>
        <w:rPr>
          <w:rFonts w:cs="Times New Roman"/>
        </w:rPr>
      </w:pPr>
      <w:r w:rsidRPr="00EC1984">
        <w:rPr>
          <w:rFonts w:cs="Times New Roman"/>
        </w:rPr>
        <w:t xml:space="preserve">Тел: 8 (496)574-21-27, адрес электронной почты: </w:t>
      </w:r>
      <w:proofErr w:type="spellStart"/>
      <w:r w:rsidRPr="00EC1984">
        <w:rPr>
          <w:rFonts w:cs="Times New Roman"/>
          <w:lang w:val="en-US"/>
        </w:rPr>
        <w:t>depinvestprom</w:t>
      </w:r>
      <w:proofErr w:type="spellEnd"/>
      <w:r w:rsidRPr="00EC1984">
        <w:rPr>
          <w:rFonts w:cs="Times New Roman"/>
        </w:rPr>
        <w:t>@</w:t>
      </w:r>
      <w:r w:rsidRPr="00EC1984">
        <w:rPr>
          <w:rFonts w:cs="Times New Roman"/>
          <w:lang w:val="en-US"/>
        </w:rPr>
        <w:t>mail</w:t>
      </w:r>
      <w:r w:rsidRPr="00EC1984">
        <w:rPr>
          <w:rFonts w:cs="Times New Roman"/>
        </w:rPr>
        <w:t>.</w:t>
      </w:r>
      <w:proofErr w:type="spellStart"/>
      <w:r w:rsidRPr="00EC1984">
        <w:rPr>
          <w:rFonts w:cs="Times New Roman"/>
          <w:lang w:val="en-US"/>
        </w:rPr>
        <w:t>ru</w:t>
      </w:r>
      <w:proofErr w:type="spellEnd"/>
      <w:r w:rsidRPr="00EC1984">
        <w:rPr>
          <w:rFonts w:cs="Times New Roman"/>
        </w:rPr>
        <w:t xml:space="preserve"> </w:t>
      </w:r>
    </w:p>
    <w:p w:rsidR="00EC1984" w:rsidRPr="00EC1984" w:rsidRDefault="00EC1984" w:rsidP="00111811">
      <w:pPr>
        <w:ind w:firstLine="624"/>
        <w:jc w:val="both"/>
        <w:rPr>
          <w:rFonts w:cs="Times New Roman"/>
        </w:rPr>
      </w:pPr>
      <w:r w:rsidRPr="00EC1984">
        <w:rPr>
          <w:rFonts w:cs="Times New Roman"/>
        </w:rPr>
        <w:t xml:space="preserve">Время работы: пн., вт., ср., чт.: с 8.45 до 18.00, </w:t>
      </w:r>
      <w:proofErr w:type="spellStart"/>
      <w:r w:rsidRPr="00EC1984">
        <w:rPr>
          <w:rFonts w:cs="Times New Roman"/>
        </w:rPr>
        <w:t>пт</w:t>
      </w:r>
      <w:proofErr w:type="spellEnd"/>
      <w:r w:rsidRPr="00EC1984">
        <w:rPr>
          <w:rFonts w:cs="Times New Roman"/>
        </w:rPr>
        <w:t>: с 8.45 до 16.45, обеденный перерыв: с 13.00 до 14.00.</w:t>
      </w:r>
    </w:p>
    <w:p w:rsidR="00EC1984" w:rsidRPr="00B1559E" w:rsidRDefault="00EC1984" w:rsidP="00111811">
      <w:pPr>
        <w:jc w:val="both"/>
        <w:rPr>
          <w:rFonts w:cs="Times New Roman"/>
          <w:sz w:val="20"/>
          <w:szCs w:val="20"/>
        </w:rPr>
      </w:pPr>
    </w:p>
    <w:p w:rsidR="003F7CCE" w:rsidRDefault="00EC1984" w:rsidP="00111811">
      <w:pPr>
        <w:ind w:firstLine="624"/>
        <w:rPr>
          <w:rFonts w:cs="Times New Roman"/>
          <w:u w:val="single"/>
        </w:rPr>
      </w:pPr>
      <w:r w:rsidRPr="00EC1984">
        <w:rPr>
          <w:rFonts w:cs="Times New Roman"/>
          <w:u w:val="single"/>
        </w:rPr>
        <w:t xml:space="preserve">Прилагаемые к уведомлению документы:  </w:t>
      </w:r>
    </w:p>
    <w:p w:rsidR="00EC1984" w:rsidRPr="00111811" w:rsidRDefault="00EC1984" w:rsidP="00111811">
      <w:pPr>
        <w:pStyle w:val="a4"/>
        <w:numPr>
          <w:ilvl w:val="0"/>
          <w:numId w:val="1"/>
        </w:numPr>
        <w:jc w:val="both"/>
        <w:rPr>
          <w:rFonts w:cs="Times New Roman"/>
        </w:rPr>
      </w:pPr>
      <w:proofErr w:type="gramStart"/>
      <w:r w:rsidRPr="00257268">
        <w:rPr>
          <w:rFonts w:cs="Times New Roman"/>
        </w:rPr>
        <w:t>проект</w:t>
      </w:r>
      <w:proofErr w:type="gramEnd"/>
      <w:r w:rsidRPr="00257268">
        <w:rPr>
          <w:rFonts w:cs="Times New Roman"/>
        </w:rPr>
        <w:t xml:space="preserve"> постановления Администрации городского округа Электросталь Московской области </w:t>
      </w:r>
      <w:r w:rsidRPr="00257268">
        <w:rPr>
          <w:rFonts w:cs="Times New Roman"/>
          <w:color w:val="000000"/>
        </w:rPr>
        <w:t>«</w:t>
      </w:r>
      <w:r w:rsidRPr="00257268">
        <w:rPr>
          <w:rFonts w:cs="Times New Roman"/>
        </w:rPr>
        <w:t xml:space="preserve">Об утверждении Порядка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w:t>
      </w:r>
      <w:r w:rsidR="00111811" w:rsidRPr="00111811">
        <w:rPr>
          <w:rFonts w:cs="Times New Roman"/>
        </w:rPr>
        <w:t>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w:t>
      </w:r>
      <w:r w:rsidR="00111811">
        <w:rPr>
          <w:rFonts w:cs="Times New Roman"/>
        </w:rPr>
        <w:t xml:space="preserve"> </w:t>
      </w:r>
      <w:r w:rsidR="00111811" w:rsidRPr="00111811">
        <w:rPr>
          <w:rFonts w:cs="Times New Roman"/>
        </w:rPr>
        <w:t>муниципальной программы городского округа Электросталь Московской области «Предпринимательство»</w:t>
      </w:r>
      <w:r w:rsidR="00111811">
        <w:rPr>
          <w:rFonts w:cs="Times New Roman"/>
        </w:rPr>
        <w:t>;</w:t>
      </w:r>
    </w:p>
    <w:p w:rsidR="00EC1984" w:rsidRPr="00111811" w:rsidRDefault="00EC1984" w:rsidP="00111811">
      <w:pPr>
        <w:pStyle w:val="a4"/>
        <w:numPr>
          <w:ilvl w:val="0"/>
          <w:numId w:val="1"/>
        </w:numPr>
        <w:jc w:val="both"/>
        <w:rPr>
          <w:rFonts w:cs="Times New Roman"/>
        </w:rPr>
      </w:pPr>
      <w:proofErr w:type="gramStart"/>
      <w:r w:rsidRPr="00257268">
        <w:rPr>
          <w:rFonts w:cs="Times New Roman"/>
        </w:rPr>
        <w:t>сводный</w:t>
      </w:r>
      <w:proofErr w:type="gramEnd"/>
      <w:r w:rsidRPr="00257268">
        <w:rPr>
          <w:rFonts w:cs="Times New Roman"/>
        </w:rPr>
        <w:t xml:space="preserve"> отчет </w:t>
      </w:r>
      <w:r w:rsidR="00257268" w:rsidRPr="00257268">
        <w:rPr>
          <w:rFonts w:cs="Times New Roman"/>
        </w:rPr>
        <w:t xml:space="preserve">о проведении оценки регулирующего воздействия проекта </w:t>
      </w:r>
      <w:r w:rsidR="00F40D16" w:rsidRPr="00F40D16">
        <w:rPr>
          <w:rFonts w:cs="Times New Roman"/>
        </w:rPr>
        <w:t xml:space="preserve">постановления Администрации городского округа Электросталь Московской области «Об утверждении Порядка предоставления финансовой поддержки (субсидий) из бюджета городского округа </w:t>
      </w:r>
      <w:r w:rsidR="00F40D16" w:rsidRPr="00F40D16">
        <w:rPr>
          <w:rFonts w:cs="Times New Roman"/>
        </w:rPr>
        <w:lastRenderedPageBreak/>
        <w:t>Электросталь Московской области субъектам малого и</w:t>
      </w:r>
      <w:r w:rsidR="00111811">
        <w:rPr>
          <w:rFonts w:cs="Times New Roman"/>
        </w:rPr>
        <w:t xml:space="preserve"> среднего предпринимательства </w:t>
      </w:r>
      <w:r w:rsidR="00111811" w:rsidRPr="00111811">
        <w:rPr>
          <w:rFonts w:cs="Times New Roman"/>
        </w:rPr>
        <w:t>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w:t>
      </w:r>
      <w:r w:rsidR="00111811">
        <w:rPr>
          <w:rFonts w:cs="Times New Roman"/>
        </w:rPr>
        <w:t xml:space="preserve"> </w:t>
      </w:r>
      <w:r w:rsidR="00111811" w:rsidRPr="00111811">
        <w:rPr>
          <w:rFonts w:cs="Times New Roman"/>
        </w:rPr>
        <w:t>муниципальной программы городского округа Электросталь Московской области «Предпринимательство»</w:t>
      </w:r>
      <w:r w:rsidR="00111811">
        <w:rPr>
          <w:rFonts w:cs="Times New Roman"/>
        </w:rPr>
        <w:t>;</w:t>
      </w:r>
    </w:p>
    <w:p w:rsidR="00EC1984" w:rsidRPr="00111811" w:rsidRDefault="00111811" w:rsidP="00111811">
      <w:pPr>
        <w:pStyle w:val="a4"/>
        <w:numPr>
          <w:ilvl w:val="0"/>
          <w:numId w:val="1"/>
        </w:numPr>
        <w:jc w:val="both"/>
        <w:rPr>
          <w:rFonts w:cs="Times New Roman"/>
          <w:color w:val="000000"/>
        </w:rPr>
      </w:pPr>
      <w:proofErr w:type="gramStart"/>
      <w:r>
        <w:rPr>
          <w:rFonts w:cs="Times New Roman"/>
          <w:color w:val="000000"/>
        </w:rPr>
        <w:t>опросный</w:t>
      </w:r>
      <w:proofErr w:type="gramEnd"/>
      <w:r>
        <w:rPr>
          <w:rFonts w:cs="Times New Roman"/>
          <w:color w:val="000000"/>
        </w:rPr>
        <w:t xml:space="preserve"> лист</w:t>
      </w:r>
      <w:r w:rsidR="00257268" w:rsidRPr="00257268">
        <w:rPr>
          <w:rFonts w:cs="Times New Roman"/>
          <w:color w:val="000000"/>
        </w:rPr>
        <w:t xml:space="preserve"> при проведении публичных консультаций при оценке регулирующего воздействия по проекту постановления Администрации городского округа Электросталь Московской области «Об утверждении Порядка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w:t>
      </w:r>
      <w:r w:rsidRPr="00111811">
        <w:rPr>
          <w:rFonts w:cs="Times New Roman"/>
          <w:color w:val="000000"/>
        </w:rPr>
        <w:t>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w:t>
      </w:r>
      <w:r>
        <w:rPr>
          <w:rFonts w:cs="Times New Roman"/>
          <w:color w:val="000000"/>
        </w:rPr>
        <w:t xml:space="preserve"> </w:t>
      </w:r>
      <w:r w:rsidRPr="00111811">
        <w:rPr>
          <w:rFonts w:cs="Times New Roman"/>
          <w:color w:val="000000"/>
        </w:rPr>
        <w:t xml:space="preserve">муниципальной программы городского округа Электросталь </w:t>
      </w:r>
      <w:bookmarkStart w:id="0" w:name="_GoBack"/>
      <w:bookmarkEnd w:id="0"/>
      <w:r w:rsidRPr="00111811">
        <w:rPr>
          <w:rFonts w:cs="Times New Roman"/>
          <w:color w:val="000000"/>
        </w:rPr>
        <w:t>Московской области «Предпринимательство»</w:t>
      </w:r>
      <w:r>
        <w:rPr>
          <w:rFonts w:cs="Times New Roman"/>
          <w:color w:val="000000"/>
        </w:rPr>
        <w:t>.</w:t>
      </w:r>
    </w:p>
    <w:sectPr w:rsidR="00EC1984" w:rsidRPr="00111811" w:rsidSect="00F40D16">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26FB4"/>
    <w:multiLevelType w:val="hybridMultilevel"/>
    <w:tmpl w:val="1EB6B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88"/>
    <w:rsid w:val="000A69CB"/>
    <w:rsid w:val="00111811"/>
    <w:rsid w:val="00257268"/>
    <w:rsid w:val="00295FD9"/>
    <w:rsid w:val="002D7BC5"/>
    <w:rsid w:val="003100CC"/>
    <w:rsid w:val="00500981"/>
    <w:rsid w:val="00750D24"/>
    <w:rsid w:val="00845324"/>
    <w:rsid w:val="00B73F88"/>
    <w:rsid w:val="00C316DA"/>
    <w:rsid w:val="00E752A6"/>
    <w:rsid w:val="00EC1984"/>
    <w:rsid w:val="00F40D16"/>
    <w:rsid w:val="00FF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BB447-0C93-4DF1-AD24-23A88AAE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984"/>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EC19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EC1984"/>
    <w:rPr>
      <w:color w:val="0563C1" w:themeColor="hyperlink"/>
      <w:u w:val="single"/>
    </w:rPr>
  </w:style>
  <w:style w:type="paragraph" w:styleId="a4">
    <w:name w:val="List Paragraph"/>
    <w:basedOn w:val="a"/>
    <w:uiPriority w:val="34"/>
    <w:qFormat/>
    <w:rsid w:val="00257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ctrostal.ru/administratsiya/ofitsial-nye-dokumenty/otsenka-reguliruyushchego-vozdyeistv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18</cp:revision>
  <cp:lastPrinted>2024-07-10T07:56:00Z</cp:lastPrinted>
  <dcterms:created xsi:type="dcterms:W3CDTF">2024-07-08T07:23:00Z</dcterms:created>
  <dcterms:modified xsi:type="dcterms:W3CDTF">2026-06-03T11:40:00Z</dcterms:modified>
</cp:coreProperties>
</file>