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0D1" w:rsidRPr="00F07E1B" w:rsidRDefault="00A930D1" w:rsidP="00F07E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07E1B">
        <w:rPr>
          <w:rFonts w:ascii="Times New Roman" w:hAnsi="Times New Roman" w:cs="Times New Roman"/>
          <w:b/>
          <w:sz w:val="24"/>
          <w:szCs w:val="24"/>
        </w:rPr>
        <w:t>Приняты поправки к законодательству в части соцобеспечения возвращающихся с военной службы на работу</w:t>
      </w:r>
    </w:p>
    <w:p w:rsidR="00A930D1" w:rsidRPr="00F07E1B" w:rsidRDefault="00A930D1" w:rsidP="00A930D1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 xml:space="preserve">Изменения предусматривают продление периода приостановления </w:t>
      </w:r>
      <w:proofErr w:type="spellStart"/>
      <w:r w:rsidRPr="00F07E1B">
        <w:rPr>
          <w:rFonts w:ascii="Times New Roman" w:hAnsi="Times New Roman" w:cs="Times New Roman"/>
          <w:sz w:val="24"/>
          <w:szCs w:val="24"/>
        </w:rPr>
        <w:t>госсслужбы</w:t>
      </w:r>
      <w:proofErr w:type="spellEnd"/>
      <w:r w:rsidRPr="00F07E1B">
        <w:rPr>
          <w:rFonts w:ascii="Times New Roman" w:hAnsi="Times New Roman" w:cs="Times New Roman"/>
          <w:sz w:val="24"/>
          <w:szCs w:val="24"/>
        </w:rPr>
        <w:t xml:space="preserve"> (не более 3 месяцев) на период временной нетрудоспособности, наступившей после окончания военной службы (исключения из добровольческого формирования). Увольнение </w:t>
      </w:r>
      <w:proofErr w:type="spellStart"/>
      <w:r w:rsidRPr="00F07E1B">
        <w:rPr>
          <w:rFonts w:ascii="Times New Roman" w:hAnsi="Times New Roman" w:cs="Times New Roman"/>
          <w:sz w:val="24"/>
          <w:szCs w:val="24"/>
        </w:rPr>
        <w:t>госсслужащего</w:t>
      </w:r>
      <w:proofErr w:type="spellEnd"/>
      <w:r w:rsidRPr="00F07E1B">
        <w:rPr>
          <w:rFonts w:ascii="Times New Roman" w:hAnsi="Times New Roman" w:cs="Times New Roman"/>
          <w:sz w:val="24"/>
          <w:szCs w:val="24"/>
        </w:rPr>
        <w:t xml:space="preserve"> в указанный период не допускается.</w:t>
      </w:r>
    </w:p>
    <w:p w:rsidR="00A930D1" w:rsidRPr="00F07E1B" w:rsidRDefault="00A930D1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Граждане, которые в течение 3 месяцев после окончания военной службы (исключения из добровольческого формирования) не возобновили действие трудового договора (госслужбу) по состоянию здоровья, будут получать пособие по временной нетрудоспособности.</w:t>
      </w:r>
    </w:p>
    <w:p w:rsidR="00A930D1" w:rsidRPr="00F07E1B" w:rsidRDefault="00A930D1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Кроме того, внесены поправки в Трудовой кодекс Российской Федерации, касающиеся дополнительной защиты работника от увольнения в период приостановления трудового договора.</w:t>
      </w:r>
    </w:p>
    <w:p w:rsidR="00E1523D" w:rsidRPr="00F07E1B" w:rsidRDefault="00A930D1" w:rsidP="00A930D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Сотрудника можно уволить в случае невыхода на работу через 3 месяца после окончания прохождения военной службы или контракта добровольца. Этот срок будет продлеваться на период временной нетрудоспособности, наступившей после окончания прохождения военной службы.</w:t>
      </w:r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A930D1"/>
    <w:rsid w:val="00E1523D"/>
    <w:rsid w:val="00F0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3BF4F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3</cp:revision>
  <dcterms:created xsi:type="dcterms:W3CDTF">2025-10-26T09:56:00Z</dcterms:created>
  <dcterms:modified xsi:type="dcterms:W3CDTF">2025-10-26T10:00:00Z</dcterms:modified>
</cp:coreProperties>
</file>