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92F40" w14:textId="77777777" w:rsidR="005F3538" w:rsidRDefault="005F3538" w:rsidP="00CE6CD3">
      <w:pPr>
        <w:ind w:right="-285"/>
        <w:rPr>
          <w:noProof/>
        </w:rPr>
      </w:pPr>
    </w:p>
    <w:p w14:paraId="3282C818" w14:textId="77777777" w:rsidR="005F3538" w:rsidRDefault="005F3538" w:rsidP="00CE6CD3">
      <w:pPr>
        <w:ind w:right="-285"/>
        <w:rPr>
          <w:noProof/>
        </w:rPr>
      </w:pPr>
    </w:p>
    <w:p w14:paraId="5BB65CA6" w14:textId="23FFD1D3" w:rsidR="00F4460E" w:rsidRDefault="00CE6CD3" w:rsidP="00CE6CD3">
      <w:pPr>
        <w:contextualSpacing/>
        <w:jc w:val="center"/>
      </w:pPr>
      <w:r>
        <w:t xml:space="preserve">                                                                                                                                    </w:t>
      </w:r>
      <w:r w:rsidR="00F4460E">
        <w:t>Приложе</w:t>
      </w:r>
      <w:r>
        <w:t>ние</w:t>
      </w:r>
    </w:p>
    <w:p w14:paraId="7E0D2EC2" w14:textId="77777777" w:rsidR="00F4460E" w:rsidRDefault="00F4460E" w:rsidP="00F4460E">
      <w:pPr>
        <w:contextualSpacing/>
        <w:jc w:val="right"/>
      </w:pPr>
      <w:r>
        <w:t>к постановлению Главы</w:t>
      </w:r>
    </w:p>
    <w:p w14:paraId="5AC7BC3D" w14:textId="77777777" w:rsidR="00F4460E" w:rsidRDefault="00F4460E" w:rsidP="00F4460E">
      <w:pPr>
        <w:contextualSpacing/>
        <w:jc w:val="right"/>
      </w:pPr>
      <w:r>
        <w:t>городского округа Электросталь</w:t>
      </w:r>
    </w:p>
    <w:p w14:paraId="3B8D626D" w14:textId="77777777" w:rsidR="00F4460E" w:rsidRDefault="00F4460E" w:rsidP="00F4460E">
      <w:pPr>
        <w:contextualSpacing/>
        <w:jc w:val="right"/>
      </w:pPr>
      <w:r>
        <w:t>Московской области</w:t>
      </w:r>
    </w:p>
    <w:p w14:paraId="3A05C983" w14:textId="77777777" w:rsidR="00F4460E" w:rsidRDefault="00F4460E" w:rsidP="00F4460E">
      <w:pPr>
        <w:contextualSpacing/>
        <w:jc w:val="right"/>
      </w:pPr>
      <w:r>
        <w:t>от _________ № ____</w:t>
      </w:r>
    </w:p>
    <w:p w14:paraId="0B107F3C" w14:textId="77777777" w:rsidR="00F4460E" w:rsidRDefault="00F4460E" w:rsidP="00F4460E">
      <w:pPr>
        <w:spacing w:line="288" w:lineRule="auto"/>
      </w:pPr>
    </w:p>
    <w:p w14:paraId="22C9B542" w14:textId="77777777" w:rsidR="00CE6CD3" w:rsidRDefault="00CE6CD3" w:rsidP="00F4460E">
      <w:pPr>
        <w:spacing w:line="288" w:lineRule="auto"/>
      </w:pPr>
    </w:p>
    <w:p w14:paraId="1837ECB4" w14:textId="77777777" w:rsidR="00CE6CD3" w:rsidRDefault="00CE6CD3" w:rsidP="00F4460E">
      <w:pPr>
        <w:spacing w:line="288" w:lineRule="auto"/>
      </w:pPr>
    </w:p>
    <w:p w14:paraId="12EDCFB4" w14:textId="77777777" w:rsidR="00F4460E" w:rsidRDefault="00F4460E" w:rsidP="00F4460E">
      <w:pPr>
        <w:spacing w:line="288" w:lineRule="auto"/>
      </w:pPr>
    </w:p>
    <w:p w14:paraId="4845FAFD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</w:rPr>
      </w:pPr>
      <w:r>
        <w:rPr>
          <w:color w:val="000000"/>
        </w:rPr>
        <w:t>Оповещение о начале общественных обсуждений</w:t>
      </w:r>
    </w:p>
    <w:p w14:paraId="3FBAAA81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72BF498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6C537456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На общественные обсуждения представляется Проект </w:t>
      </w:r>
      <w:r>
        <w:rPr>
          <w:spacing w:val="-2"/>
        </w:rPr>
        <w:t xml:space="preserve">решения Совета депутатов городского округа Электросталь Московской области «О внесении изменений в Правила благоустройства территории </w:t>
      </w:r>
      <w:r>
        <w:t>городского округа Электросталь Московской области» (далее – Проект)</w:t>
      </w:r>
      <w:r>
        <w:rPr>
          <w:color w:val="000000"/>
        </w:rPr>
        <w:t>.</w:t>
      </w:r>
    </w:p>
    <w:p w14:paraId="58A2F0AA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>Общественные обсуждения Проекта проводятся в порядке, установленном статьями 5.1 и 28 Градостроительного кодекса Российской Федерации и Положением об организации и проведении общественных обсуждений по вопросам градостроительной деятельности в городском округе Электросталь Московской области.</w:t>
      </w:r>
    </w:p>
    <w:p w14:paraId="7DF79979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Орган, уполномоченный на проведение общественных обсуждений - </w:t>
      </w:r>
      <w:r>
        <w:t>Администрация городского округа Электросталь Московской области в лице муниципального казенного учреждения «Строительство, благоустройство и дорожное хозяйство»</w:t>
      </w:r>
      <w:r>
        <w:rPr>
          <w:color w:val="000000"/>
        </w:rPr>
        <w:t>.</w:t>
      </w:r>
    </w:p>
    <w:p w14:paraId="1EC7B07E" w14:textId="6E2EE93E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Срок проведения общественных обсуждений – с </w:t>
      </w:r>
      <w:r w:rsidR="006F1AC4">
        <w:rPr>
          <w:color w:val="000000"/>
        </w:rPr>
        <w:t>0</w:t>
      </w:r>
      <w:r>
        <w:rPr>
          <w:color w:val="000000"/>
        </w:rPr>
        <w:t>5.0</w:t>
      </w:r>
      <w:r w:rsidR="006F1AC4">
        <w:rPr>
          <w:color w:val="000000"/>
        </w:rPr>
        <w:t>8</w:t>
      </w:r>
      <w:r>
        <w:rPr>
          <w:color w:val="000000"/>
        </w:rPr>
        <w:t>.202</w:t>
      </w:r>
      <w:r w:rsidR="006F1AC4">
        <w:rPr>
          <w:color w:val="000000"/>
        </w:rPr>
        <w:t>5</w:t>
      </w:r>
      <w:r>
        <w:rPr>
          <w:color w:val="000000"/>
        </w:rPr>
        <w:t xml:space="preserve"> по </w:t>
      </w:r>
      <w:r w:rsidR="006F1AC4">
        <w:rPr>
          <w:color w:val="000000"/>
        </w:rPr>
        <w:t>0</w:t>
      </w:r>
      <w:r w:rsidR="0082715F">
        <w:rPr>
          <w:color w:val="000000"/>
        </w:rPr>
        <w:t>6</w:t>
      </w:r>
      <w:r>
        <w:rPr>
          <w:color w:val="000000"/>
        </w:rPr>
        <w:t>.0</w:t>
      </w:r>
      <w:r w:rsidR="006F1AC4">
        <w:rPr>
          <w:color w:val="000000"/>
        </w:rPr>
        <w:t>9</w:t>
      </w:r>
      <w:r>
        <w:rPr>
          <w:color w:val="000000"/>
        </w:rPr>
        <w:t>.202</w:t>
      </w:r>
      <w:r w:rsidR="006F1AC4">
        <w:rPr>
          <w:color w:val="000000"/>
        </w:rPr>
        <w:t>5</w:t>
      </w:r>
      <w:r>
        <w:rPr>
          <w:color w:val="000000"/>
        </w:rPr>
        <w:t>.</w:t>
      </w:r>
    </w:p>
    <w:p w14:paraId="6DCA9D39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>Информационные материалы по теме общественных обсуждений представлены:</w:t>
      </w:r>
    </w:p>
    <w:p w14:paraId="10FE908A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pacing w:val="-5"/>
        </w:rPr>
      </w:pPr>
      <w:r>
        <w:rPr>
          <w:color w:val="000000"/>
        </w:rPr>
        <w:t xml:space="preserve">- на экспозиции </w:t>
      </w:r>
      <w:r>
        <w:t xml:space="preserve">по </w:t>
      </w:r>
      <w:r>
        <w:rPr>
          <w:spacing w:val="-5"/>
        </w:rPr>
        <w:t>адресу: г. Электросталь, ул. Пионерская, д. 4-а, 1 этаж, часы работы экспозиции: понедельник - пятница с 09.00 до 13.00;</w:t>
      </w:r>
    </w:p>
    <w:p w14:paraId="10FBC94A" w14:textId="77777777" w:rsidR="00F4460E" w:rsidRPr="0082715F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Style w:val="a5"/>
          <w:color w:val="auto"/>
          <w:spacing w:val="-8"/>
          <w:u w:val="none"/>
        </w:rPr>
      </w:pPr>
      <w:r>
        <w:rPr>
          <w:spacing w:val="-5"/>
        </w:rPr>
        <w:t>-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 xml:space="preserve">на официальном сайте городского округа в </w:t>
      </w:r>
      <w:r>
        <w:t xml:space="preserve">информационно-телекоммуникационной </w:t>
      </w:r>
      <w:r w:rsidRPr="0082715F">
        <w:t xml:space="preserve">сети «Интернет» </w:t>
      </w:r>
      <w:hyperlink r:id="rId6" w:history="1">
        <w:r w:rsidRPr="0082715F">
          <w:rPr>
            <w:rStyle w:val="a5"/>
            <w:color w:val="auto"/>
            <w:spacing w:val="-8"/>
            <w:u w:val="none"/>
            <w:lang w:val="en-US"/>
          </w:rPr>
          <w:t>www</w:t>
        </w:r>
        <w:r w:rsidRPr="0082715F">
          <w:rPr>
            <w:rStyle w:val="a5"/>
            <w:color w:val="auto"/>
            <w:spacing w:val="-8"/>
            <w:u w:val="none"/>
          </w:rPr>
          <w:t>.</w:t>
        </w:r>
        <w:proofErr w:type="spellStart"/>
        <w:r w:rsidRPr="0082715F">
          <w:rPr>
            <w:rStyle w:val="a5"/>
            <w:color w:val="auto"/>
            <w:spacing w:val="-8"/>
            <w:u w:val="none"/>
            <w:lang w:val="en-US"/>
          </w:rPr>
          <w:t>electrostal</w:t>
        </w:r>
        <w:proofErr w:type="spellEnd"/>
        <w:r w:rsidRPr="0082715F">
          <w:rPr>
            <w:rStyle w:val="a5"/>
            <w:color w:val="auto"/>
            <w:spacing w:val="-8"/>
            <w:u w:val="none"/>
          </w:rPr>
          <w:t>.</w:t>
        </w:r>
        <w:proofErr w:type="spellStart"/>
        <w:r w:rsidRPr="0082715F">
          <w:rPr>
            <w:rStyle w:val="a5"/>
            <w:color w:val="auto"/>
            <w:spacing w:val="-8"/>
            <w:u w:val="none"/>
            <w:lang w:val="en-US"/>
          </w:rPr>
          <w:t>ru</w:t>
        </w:r>
        <w:proofErr w:type="spellEnd"/>
      </w:hyperlink>
      <w:r w:rsidRPr="0082715F">
        <w:rPr>
          <w:rStyle w:val="a5"/>
          <w:color w:val="auto"/>
          <w:spacing w:val="-8"/>
          <w:u w:val="none"/>
        </w:rPr>
        <w:t xml:space="preserve"> на странице муниципального казенного учреждения Строительство, благоустройство и дорожное хозяйство.</w:t>
      </w:r>
    </w:p>
    <w:p w14:paraId="2665D67B" w14:textId="0A748126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0159F5">
        <w:rPr>
          <w:color w:val="000000"/>
        </w:rPr>
        <w:t>1</w:t>
      </w:r>
      <w:r>
        <w:rPr>
          <w:color w:val="000000"/>
        </w:rPr>
        <w:t>2.0</w:t>
      </w:r>
      <w:r w:rsidR="000159F5">
        <w:rPr>
          <w:color w:val="000000"/>
        </w:rPr>
        <w:t>8</w:t>
      </w:r>
      <w:r>
        <w:rPr>
          <w:color w:val="000000"/>
        </w:rPr>
        <w:t>.202</w:t>
      </w:r>
      <w:r w:rsidR="000159F5">
        <w:rPr>
          <w:color w:val="000000"/>
        </w:rPr>
        <w:t>5</w:t>
      </w:r>
      <w:r>
        <w:rPr>
          <w:color w:val="000000"/>
        </w:rPr>
        <w:t xml:space="preserve"> до </w:t>
      </w:r>
      <w:r w:rsidR="001A5120">
        <w:rPr>
          <w:color w:val="000000"/>
        </w:rPr>
        <w:t>0</w:t>
      </w:r>
      <w:r>
        <w:rPr>
          <w:color w:val="000000"/>
        </w:rPr>
        <w:t>2.0</w:t>
      </w:r>
      <w:r w:rsidR="001A5120">
        <w:rPr>
          <w:color w:val="000000"/>
        </w:rPr>
        <w:t>9</w:t>
      </w:r>
      <w:r>
        <w:rPr>
          <w:color w:val="000000"/>
        </w:rPr>
        <w:t>.202</w:t>
      </w:r>
      <w:r w:rsidR="001A5120">
        <w:rPr>
          <w:color w:val="000000"/>
        </w:rPr>
        <w:t>5</w:t>
      </w:r>
      <w:r>
        <w:rPr>
          <w:color w:val="000000"/>
        </w:rPr>
        <w:t xml:space="preserve"> по обсуждаемому Проекту посредством:</w:t>
      </w:r>
    </w:p>
    <w:p w14:paraId="2BE1E1CF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  - </w:t>
      </w:r>
      <w:r>
        <w:rPr>
          <w:spacing w:val="-5"/>
        </w:rPr>
        <w:t>записи в книгу предложений и замечаний в период работы экспозиции;</w:t>
      </w:r>
    </w:p>
    <w:p w14:paraId="13A093B9" w14:textId="77777777" w:rsidR="00F4460E" w:rsidRDefault="00F4460E" w:rsidP="00F4460E">
      <w:pPr>
        <w:ind w:firstLine="709"/>
        <w:contextualSpacing/>
        <w:jc w:val="both"/>
        <w:rPr>
          <w:spacing w:val="-5"/>
        </w:rPr>
      </w:pPr>
      <w:r>
        <w:rPr>
          <w:spacing w:val="-5"/>
        </w:rPr>
        <w:t xml:space="preserve">- </w:t>
      </w:r>
      <w:r>
        <w:rPr>
          <w:color w:val="000000"/>
        </w:rPr>
        <w:t>при личном обращении в уполномоченный орган</w:t>
      </w:r>
      <w:r>
        <w:rPr>
          <w:spacing w:val="-5"/>
        </w:rPr>
        <w:t>;</w:t>
      </w:r>
    </w:p>
    <w:p w14:paraId="124FEBAA" w14:textId="77777777" w:rsidR="00F4460E" w:rsidRPr="0082715F" w:rsidRDefault="00F4460E" w:rsidP="00F4460E">
      <w:pPr>
        <w:ind w:firstLine="709"/>
        <w:contextualSpacing/>
        <w:jc w:val="both"/>
        <w:rPr>
          <w:spacing w:val="-5"/>
        </w:rPr>
      </w:pPr>
      <w:r>
        <w:rPr>
          <w:spacing w:val="-5"/>
        </w:rPr>
        <w:t>-</w:t>
      </w:r>
      <w:r>
        <w:t xml:space="preserve"> в письменной форме по электронной почте в адрес уполномоченного органа</w:t>
      </w:r>
      <w:r>
        <w:rPr>
          <w:color w:val="000000"/>
        </w:rPr>
        <w:t xml:space="preserve"> – </w:t>
      </w:r>
      <w:hyperlink r:id="rId7" w:history="1">
        <w:r w:rsidRPr="0082715F">
          <w:rPr>
            <w:rStyle w:val="a5"/>
            <w:color w:val="auto"/>
            <w:u w:val="none"/>
          </w:rPr>
          <w:t>mku.sbdh@mail.ru</w:t>
        </w:r>
      </w:hyperlink>
      <w:r w:rsidRPr="0082715F">
        <w:t xml:space="preserve"> .</w:t>
      </w:r>
    </w:p>
    <w:p w14:paraId="1F1088DD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585F514A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5BBE56E7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018BFA6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407D1414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197815C4" w14:textId="77777777" w:rsidR="00F4460E" w:rsidRDefault="00F4460E" w:rsidP="00F4460E">
      <w:pPr>
        <w:pStyle w:val="20"/>
        <w:shd w:val="clear" w:color="auto" w:fill="auto"/>
        <w:tabs>
          <w:tab w:val="center" w:pos="4678"/>
          <w:tab w:val="left" w:pos="5085"/>
        </w:tabs>
        <w:spacing w:before="0" w:after="20" w:line="240" w:lineRule="auto"/>
        <w:ind w:left="-567" w:firstLine="425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Верно:</w:t>
      </w:r>
    </w:p>
    <w:p w14:paraId="2EE7B328" w14:textId="77777777" w:rsidR="00F4460E" w:rsidRDefault="00F4460E" w:rsidP="00F4460E">
      <w:pPr>
        <w:pStyle w:val="20"/>
        <w:shd w:val="clear" w:color="auto" w:fill="auto"/>
        <w:spacing w:before="0" w:after="2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2FD62126" w14:textId="77777777" w:rsidR="005F3538" w:rsidRDefault="005F3538" w:rsidP="00F4460E">
      <w:pPr>
        <w:pStyle w:val="20"/>
        <w:shd w:val="clear" w:color="auto" w:fill="auto"/>
        <w:spacing w:before="0" w:after="2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отдела</w:t>
      </w:r>
    </w:p>
    <w:p w14:paraId="09D0CCCB" w14:textId="511886F2" w:rsidR="00F4460E" w:rsidRDefault="00F4460E" w:rsidP="00F4460E">
      <w:pPr>
        <w:pStyle w:val="20"/>
        <w:shd w:val="clear" w:color="auto" w:fill="auto"/>
        <w:spacing w:before="0" w:after="2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МКУ "СБДХ"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5F353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353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353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353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F3538">
        <w:rPr>
          <w:rFonts w:ascii="Times New Roman" w:hAnsi="Times New Roman" w:cs="Times New Roman"/>
          <w:sz w:val="24"/>
          <w:szCs w:val="24"/>
        </w:rPr>
        <w:t>зо</w:t>
      </w:r>
      <w:r>
        <w:rPr>
          <w:rFonts w:ascii="Times New Roman" w:hAnsi="Times New Roman" w:cs="Times New Roman"/>
          <w:sz w:val="24"/>
          <w:szCs w:val="24"/>
        </w:rPr>
        <w:t>нов</w:t>
      </w:r>
      <w:r w:rsidR="005F3538">
        <w:rPr>
          <w:rFonts w:ascii="Times New Roman" w:hAnsi="Times New Roman" w:cs="Times New Roman"/>
          <w:sz w:val="24"/>
          <w:szCs w:val="24"/>
        </w:rPr>
        <w:t>а</w:t>
      </w:r>
    </w:p>
    <w:p w14:paraId="2A4D3142" w14:textId="77777777" w:rsidR="00F4460E" w:rsidRDefault="00F4460E" w:rsidP="00F4460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"/>
        <w:jc w:val="both"/>
        <w:rPr>
          <w:color w:val="000000"/>
        </w:rPr>
      </w:pPr>
    </w:p>
    <w:p w14:paraId="2F996494" w14:textId="77777777" w:rsidR="00AB6417" w:rsidRDefault="00AB6417" w:rsidP="00F45F47">
      <w:pPr>
        <w:jc w:val="center"/>
      </w:pPr>
    </w:p>
    <w:sectPr w:rsidR="00AB6417" w:rsidSect="00F060F7">
      <w:headerReference w:type="default" r:id="rId8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87FC" w14:textId="77777777" w:rsidR="00684D96" w:rsidRDefault="00684D96" w:rsidP="008833A5">
      <w:r>
        <w:separator/>
      </w:r>
    </w:p>
  </w:endnote>
  <w:endnote w:type="continuationSeparator" w:id="0">
    <w:p w14:paraId="5F34A873" w14:textId="77777777" w:rsidR="00684D96" w:rsidRDefault="00684D96" w:rsidP="0088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395C" w14:textId="77777777" w:rsidR="00684D96" w:rsidRDefault="00684D96" w:rsidP="008833A5">
      <w:r>
        <w:separator/>
      </w:r>
    </w:p>
  </w:footnote>
  <w:footnote w:type="continuationSeparator" w:id="0">
    <w:p w14:paraId="186695C5" w14:textId="77777777" w:rsidR="00684D96" w:rsidRDefault="00684D96" w:rsidP="0088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012276"/>
      <w:docPartObj>
        <w:docPartGallery w:val="AutoText"/>
      </w:docPartObj>
    </w:sdtPr>
    <w:sdtContent>
      <w:p w14:paraId="6E677C94" w14:textId="77777777" w:rsidR="00F4460E" w:rsidRDefault="00F446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15F">
          <w:rPr>
            <w:noProof/>
          </w:rPr>
          <w:t>2</w:t>
        </w:r>
        <w:r>
          <w:fldChar w:fldCharType="end"/>
        </w:r>
      </w:p>
    </w:sdtContent>
  </w:sdt>
  <w:p w14:paraId="13231E2C" w14:textId="77777777" w:rsidR="00F4460E" w:rsidRDefault="00F4460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02B"/>
    <w:rsid w:val="000159F5"/>
    <w:rsid w:val="001224E9"/>
    <w:rsid w:val="001978C0"/>
    <w:rsid w:val="001A5120"/>
    <w:rsid w:val="001C7321"/>
    <w:rsid w:val="00224D0E"/>
    <w:rsid w:val="00236B56"/>
    <w:rsid w:val="00246CC8"/>
    <w:rsid w:val="0029271B"/>
    <w:rsid w:val="00327C41"/>
    <w:rsid w:val="00390340"/>
    <w:rsid w:val="00394485"/>
    <w:rsid w:val="003A218B"/>
    <w:rsid w:val="003B25FF"/>
    <w:rsid w:val="003E7661"/>
    <w:rsid w:val="00425F2D"/>
    <w:rsid w:val="00465CA7"/>
    <w:rsid w:val="00494F9E"/>
    <w:rsid w:val="004D1205"/>
    <w:rsid w:val="00541E23"/>
    <w:rsid w:val="00545316"/>
    <w:rsid w:val="00566915"/>
    <w:rsid w:val="00572A7A"/>
    <w:rsid w:val="005C3BE0"/>
    <w:rsid w:val="005E64BF"/>
    <w:rsid w:val="005F3538"/>
    <w:rsid w:val="0060525F"/>
    <w:rsid w:val="00684D96"/>
    <w:rsid w:val="006903C0"/>
    <w:rsid w:val="0069305C"/>
    <w:rsid w:val="00693674"/>
    <w:rsid w:val="006F1AC4"/>
    <w:rsid w:val="007055F8"/>
    <w:rsid w:val="00713F04"/>
    <w:rsid w:val="00744D14"/>
    <w:rsid w:val="00790AE2"/>
    <w:rsid w:val="0082715F"/>
    <w:rsid w:val="00834639"/>
    <w:rsid w:val="008833A5"/>
    <w:rsid w:val="008B539A"/>
    <w:rsid w:val="00966E23"/>
    <w:rsid w:val="009E302B"/>
    <w:rsid w:val="00A304AC"/>
    <w:rsid w:val="00A60478"/>
    <w:rsid w:val="00A64EB3"/>
    <w:rsid w:val="00A66123"/>
    <w:rsid w:val="00AB6417"/>
    <w:rsid w:val="00AE6900"/>
    <w:rsid w:val="00B077AA"/>
    <w:rsid w:val="00BF5886"/>
    <w:rsid w:val="00C24923"/>
    <w:rsid w:val="00C2497D"/>
    <w:rsid w:val="00C30A0F"/>
    <w:rsid w:val="00CC4980"/>
    <w:rsid w:val="00CE31E0"/>
    <w:rsid w:val="00CE6CD3"/>
    <w:rsid w:val="00DB6C51"/>
    <w:rsid w:val="00E067D6"/>
    <w:rsid w:val="00E06B34"/>
    <w:rsid w:val="00E078FE"/>
    <w:rsid w:val="00E73FF4"/>
    <w:rsid w:val="00E75D87"/>
    <w:rsid w:val="00E84688"/>
    <w:rsid w:val="00F060F7"/>
    <w:rsid w:val="00F4460E"/>
    <w:rsid w:val="00F44E8A"/>
    <w:rsid w:val="00F4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9E144"/>
  <w15:docId w15:val="{CE6B38E7-6F33-43AC-9937-33B95DE9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02B"/>
    <w:pPr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02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1C732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3A5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3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3A5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E067D6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67D6"/>
    <w:pPr>
      <w:widowControl w:val="0"/>
      <w:shd w:val="clear" w:color="auto" w:fill="FFFFFF"/>
      <w:spacing w:before="1380" w:after="480" w:line="240" w:lineRule="exac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ku.sbdh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ectrosta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ermolaeva</dc:creator>
  <cp:lastModifiedBy>Лидия Иванова</cp:lastModifiedBy>
  <cp:revision>3</cp:revision>
  <cp:lastPrinted>2025-08-01T06:48:00Z</cp:lastPrinted>
  <dcterms:created xsi:type="dcterms:W3CDTF">2025-08-05T15:17:00Z</dcterms:created>
  <dcterms:modified xsi:type="dcterms:W3CDTF">2025-08-05T15:19:00Z</dcterms:modified>
</cp:coreProperties>
</file>