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1B" w:rsidRPr="0060741B" w:rsidRDefault="0060741B" w:rsidP="0060741B">
      <w:pPr>
        <w:pStyle w:val="1"/>
        <w:spacing w:line="360" w:lineRule="auto"/>
        <w:ind w:left="0" w:firstLine="431"/>
        <w:jc w:val="center"/>
        <w:rPr>
          <w:sz w:val="36"/>
        </w:rPr>
      </w:pPr>
      <w:bookmarkStart w:id="0" w:name="_GoBack"/>
      <w:r>
        <w:rPr>
          <w:sz w:val="36"/>
        </w:rPr>
        <w:t>Как получить е</w:t>
      </w:r>
      <w:r w:rsidRPr="0060741B">
        <w:rPr>
          <w:sz w:val="36"/>
        </w:rPr>
        <w:t>жемесячн</w:t>
      </w:r>
      <w:r w:rsidR="00791958">
        <w:rPr>
          <w:sz w:val="36"/>
        </w:rPr>
        <w:t>ую</w:t>
      </w:r>
      <w:r w:rsidRPr="0060741B">
        <w:rPr>
          <w:sz w:val="36"/>
        </w:rPr>
        <w:t xml:space="preserve"> компенсаци</w:t>
      </w:r>
      <w:r w:rsidR="00791958">
        <w:rPr>
          <w:sz w:val="36"/>
        </w:rPr>
        <w:t>ю</w:t>
      </w:r>
      <w:r w:rsidRPr="0060741B">
        <w:rPr>
          <w:sz w:val="36"/>
        </w:rPr>
        <w:t xml:space="preserve"> за проживание или работу в зонах радиоактивного загрязнения</w:t>
      </w:r>
    </w:p>
    <w:bookmarkEnd w:id="0"/>
    <w:p w:rsidR="00394667" w:rsidRPr="00394667" w:rsidRDefault="00394667" w:rsidP="00394667">
      <w:pPr>
        <w:spacing w:line="144" w:lineRule="auto"/>
        <w:rPr>
          <w:lang w:eastAsia="ar-SA"/>
        </w:rPr>
      </w:pPr>
    </w:p>
    <w:p w:rsidR="0060741B" w:rsidRDefault="00BC69B8" w:rsidP="0060741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0741B">
        <w:rPr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9D47C8" w:rsidRPr="0060741B">
        <w:rPr>
          <w:sz w:val="28"/>
          <w:szCs w:val="28"/>
        </w:rPr>
        <w:t>напоминает</w:t>
      </w:r>
      <w:r w:rsidR="00C80AEB" w:rsidRPr="0060741B">
        <w:rPr>
          <w:sz w:val="28"/>
          <w:szCs w:val="28"/>
        </w:rPr>
        <w:t>,</w:t>
      </w:r>
      <w:r w:rsidR="00B95285" w:rsidRPr="0060741B">
        <w:rPr>
          <w:sz w:val="28"/>
          <w:szCs w:val="28"/>
        </w:rPr>
        <w:t xml:space="preserve"> </w:t>
      </w:r>
      <w:r w:rsidR="002C65DD" w:rsidRPr="0060741B">
        <w:rPr>
          <w:sz w:val="28"/>
          <w:szCs w:val="28"/>
        </w:rPr>
        <w:t>что</w:t>
      </w:r>
      <w:r w:rsidR="009D47C8" w:rsidRPr="0060741B">
        <w:rPr>
          <w:sz w:val="28"/>
          <w:szCs w:val="28"/>
        </w:rPr>
        <w:t xml:space="preserve"> </w:t>
      </w:r>
      <w:r w:rsidR="0060741B">
        <w:rPr>
          <w:sz w:val="28"/>
          <w:szCs w:val="28"/>
        </w:rPr>
        <w:t>для получения выплаты нужно о</w:t>
      </w:r>
      <w:r w:rsidR="0060741B" w:rsidRPr="0060741B">
        <w:rPr>
          <w:sz w:val="28"/>
          <w:szCs w:val="28"/>
        </w:rPr>
        <w:t>братиться с заявлением и документами, подтверждающи</w:t>
      </w:r>
      <w:r w:rsidR="0060741B">
        <w:rPr>
          <w:sz w:val="28"/>
          <w:szCs w:val="28"/>
        </w:rPr>
        <w:t>ми право на компенсацию,</w:t>
      </w:r>
      <w:r w:rsidR="0060741B" w:rsidRPr="0060741B">
        <w:rPr>
          <w:sz w:val="28"/>
          <w:szCs w:val="28"/>
        </w:rPr>
        <w:t xml:space="preserve"> в клиентскую службу Социального фонда либо в многофункциональный центр, принимающий такое заявление. </w:t>
      </w:r>
    </w:p>
    <w:p w:rsidR="0060741B" w:rsidRPr="0060741B" w:rsidRDefault="0060741B" w:rsidP="0060741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0741B">
        <w:rPr>
          <w:sz w:val="28"/>
          <w:szCs w:val="28"/>
        </w:rPr>
        <w:t>Заявление может быть представлено в форме электронного документа через информационную систему «Единый портал государственных и муниципальных услуг (функций)».</w:t>
      </w:r>
    </w:p>
    <w:p w:rsidR="0060741B" w:rsidRPr="0060741B" w:rsidRDefault="0060741B" w:rsidP="0060741B"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0741B">
        <w:rPr>
          <w:rStyle w:val="aa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Необходимые документы</w:t>
      </w:r>
    </w:p>
    <w:p w:rsidR="0060741B" w:rsidRPr="0060741B" w:rsidRDefault="0060741B" w:rsidP="0060741B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741B">
        <w:rPr>
          <w:rFonts w:ascii="Times New Roman" w:hAnsi="Times New Roman"/>
          <w:sz w:val="28"/>
          <w:szCs w:val="28"/>
        </w:rPr>
        <w:t>Паспорт или другой документ, удостоверяющий личность.</w:t>
      </w:r>
    </w:p>
    <w:p w:rsidR="0060741B" w:rsidRPr="0060741B" w:rsidRDefault="0060741B" w:rsidP="0060741B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741B">
        <w:rPr>
          <w:rFonts w:ascii="Times New Roman" w:hAnsi="Times New Roman"/>
          <w:sz w:val="28"/>
          <w:szCs w:val="28"/>
        </w:rPr>
        <w:t>Документы, подтверждающие период проживания на территории зоны радиоактивного загрязнения.</w:t>
      </w:r>
    </w:p>
    <w:p w:rsidR="0060741B" w:rsidRPr="0060741B" w:rsidRDefault="0060741B" w:rsidP="0060741B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741B">
        <w:rPr>
          <w:rFonts w:ascii="Times New Roman" w:hAnsi="Times New Roman"/>
          <w:sz w:val="28"/>
          <w:szCs w:val="28"/>
        </w:rPr>
        <w:t>Справка о работе в зоне радиоактивного загрязнения.</w:t>
      </w:r>
    </w:p>
    <w:p w:rsidR="0060741B" w:rsidRPr="0060741B" w:rsidRDefault="0060741B" w:rsidP="0060741B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741B">
        <w:rPr>
          <w:rFonts w:ascii="Times New Roman" w:hAnsi="Times New Roman"/>
          <w:sz w:val="28"/>
          <w:szCs w:val="28"/>
        </w:rPr>
        <w:t>Справка об учебе в зоне радиоактивного загрязнения.</w:t>
      </w:r>
    </w:p>
    <w:p w:rsidR="0060741B" w:rsidRPr="0060741B" w:rsidRDefault="0060741B" w:rsidP="0060741B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741B">
        <w:rPr>
          <w:rFonts w:ascii="Times New Roman" w:hAnsi="Times New Roman"/>
          <w:sz w:val="28"/>
          <w:szCs w:val="28"/>
        </w:rPr>
        <w:t>Полный перечень необходимых документов содержится в приложении к Правилам предоставления ежемесячной денежной компенсации гражданам в зависимости от времени проживания (работы) на территориях зон радиоактивного загрязнения вследствие катастрофы на Чернобыльской АЭС, утвержденным постановлением Правительства Российской Федерации от 31.12.2004 № 907 «О социальной поддержке граждан, подвергшихся воздействию радиации вследствие катастрофы на Чернобыльской АЭС».</w:t>
      </w:r>
    </w:p>
    <w:p w:rsidR="0060741B" w:rsidRPr="0060741B" w:rsidRDefault="0060741B" w:rsidP="0060741B"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0741B">
        <w:rPr>
          <w:rStyle w:val="aa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Сроки назначения</w:t>
      </w:r>
    </w:p>
    <w:p w:rsidR="0060741B" w:rsidRPr="0060741B" w:rsidRDefault="0060741B" w:rsidP="0060741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0741B">
        <w:rPr>
          <w:sz w:val="28"/>
          <w:szCs w:val="28"/>
        </w:rPr>
        <w:t>Выплачивается с месяца следующего за месяцем обращения за выплатой.</w:t>
      </w:r>
    </w:p>
    <w:p w:rsidR="0060741B" w:rsidRPr="0060741B" w:rsidRDefault="0060741B" w:rsidP="0060741B"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0741B">
        <w:rPr>
          <w:rStyle w:val="aa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Сроки оформления</w:t>
      </w:r>
    </w:p>
    <w:p w:rsidR="0060741B" w:rsidRPr="0060741B" w:rsidRDefault="0060741B" w:rsidP="0060741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0741B">
        <w:rPr>
          <w:sz w:val="28"/>
          <w:szCs w:val="28"/>
        </w:rPr>
        <w:t>Решение о назначении выплаты выносится в течение 5 рабочих дней с момента подачи заявления и поступления в Социальный фонд необходимых сведений организаций и документов заявителя. Уведомление о принятом решении направляется в течение 3 рабочих дней после вынесения решения.</w:t>
      </w:r>
    </w:p>
    <w:p w:rsidR="0060741B" w:rsidRPr="0060741B" w:rsidRDefault="0060741B" w:rsidP="0060741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0741B">
        <w:rPr>
          <w:sz w:val="28"/>
          <w:szCs w:val="28"/>
        </w:rPr>
        <w:t>Средства выплачиваются в течение 5 рабочих дней после принятия решения о назначении. В дальнейшем пособие перечисляется по стандартному выплатному графику с 1-го по 25-е число каждого месяца.</w:t>
      </w:r>
    </w:p>
    <w:p w:rsidR="009B68AA" w:rsidRDefault="009B68AA" w:rsidP="0060741B">
      <w:pPr>
        <w:pStyle w:val="1"/>
        <w:spacing w:line="360" w:lineRule="auto"/>
        <w:ind w:left="0" w:firstLine="431"/>
        <w:jc w:val="both"/>
        <w:rPr>
          <w:i/>
          <w:spacing w:val="2"/>
          <w:sz w:val="28"/>
          <w:szCs w:val="28"/>
        </w:rPr>
      </w:pPr>
      <w:r w:rsidRPr="00C204DD">
        <w:rPr>
          <w:i/>
          <w:spacing w:val="2"/>
          <w:sz w:val="28"/>
          <w:szCs w:val="28"/>
        </w:rPr>
        <w:t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</w:t>
      </w:r>
      <w:r>
        <w:rPr>
          <w:i/>
          <w:spacing w:val="2"/>
          <w:sz w:val="28"/>
          <w:szCs w:val="28"/>
        </w:rPr>
        <w:t>.</w:t>
      </w:r>
    </w:p>
    <w:p w:rsidR="0060741B" w:rsidRPr="0060741B" w:rsidRDefault="0060741B" w:rsidP="0060741B">
      <w:pPr>
        <w:rPr>
          <w:lang w:eastAsia="ar-SA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AA53D8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C0A" w:rsidRDefault="00713C0A" w:rsidP="00E60B04">
      <w:pPr>
        <w:spacing w:after="0" w:line="240" w:lineRule="auto"/>
      </w:pPr>
      <w:r>
        <w:separator/>
      </w:r>
    </w:p>
  </w:endnote>
  <w:endnote w:type="continuationSeparator" w:id="0">
    <w:p w:rsidR="00713C0A" w:rsidRDefault="00713C0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C0A" w:rsidRDefault="00713C0A" w:rsidP="00E60B04">
      <w:pPr>
        <w:spacing w:after="0" w:line="240" w:lineRule="auto"/>
      </w:pPr>
      <w:r>
        <w:separator/>
      </w:r>
    </w:p>
  </w:footnote>
  <w:footnote w:type="continuationSeparator" w:id="0">
    <w:p w:rsidR="00713C0A" w:rsidRDefault="00713C0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3C0A">
      <w:pict>
        <v:rect id="_x0000_i1025" style="width:350.6pt;height:.05pt;flip:y" o:hrpct="944" o:hralign="center" o:hrstd="t" o:hr="t" fillcolor="gray" stroked="f"/>
      </w:pict>
    </w:r>
    <w:r w:rsidR="00451C9E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C14F7A"/>
    <w:multiLevelType w:val="multilevel"/>
    <w:tmpl w:val="A502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365A6"/>
    <w:multiLevelType w:val="multilevel"/>
    <w:tmpl w:val="AAD2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5079E"/>
    <w:multiLevelType w:val="multilevel"/>
    <w:tmpl w:val="BCBA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61A47"/>
    <w:multiLevelType w:val="multilevel"/>
    <w:tmpl w:val="B710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A0BEB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309BF"/>
    <w:rsid w:val="00242883"/>
    <w:rsid w:val="002462D0"/>
    <w:rsid w:val="002518D5"/>
    <w:rsid w:val="00251D04"/>
    <w:rsid w:val="0025648C"/>
    <w:rsid w:val="002644E4"/>
    <w:rsid w:val="00264AFC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54071"/>
    <w:rsid w:val="00361A43"/>
    <w:rsid w:val="003620C4"/>
    <w:rsid w:val="0036685A"/>
    <w:rsid w:val="00372ADE"/>
    <w:rsid w:val="00376DE6"/>
    <w:rsid w:val="00376E83"/>
    <w:rsid w:val="003833CE"/>
    <w:rsid w:val="003856C8"/>
    <w:rsid w:val="0038720A"/>
    <w:rsid w:val="00392522"/>
    <w:rsid w:val="00394667"/>
    <w:rsid w:val="00394816"/>
    <w:rsid w:val="00394D80"/>
    <w:rsid w:val="003A1D7F"/>
    <w:rsid w:val="003A1DBB"/>
    <w:rsid w:val="003A329A"/>
    <w:rsid w:val="003A7990"/>
    <w:rsid w:val="003B56BC"/>
    <w:rsid w:val="003C54DF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0217"/>
    <w:rsid w:val="00451C9E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0741B"/>
    <w:rsid w:val="00617259"/>
    <w:rsid w:val="0063149E"/>
    <w:rsid w:val="006319C6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3C0A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91958"/>
    <w:rsid w:val="00796ED6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33E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3556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3C33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B68AA"/>
    <w:rsid w:val="009D1434"/>
    <w:rsid w:val="009D47C8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0192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036D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D64EA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64C4A"/>
    <w:rsid w:val="00C74B3F"/>
    <w:rsid w:val="00C80AEB"/>
    <w:rsid w:val="00C90968"/>
    <w:rsid w:val="00C92599"/>
    <w:rsid w:val="00C928D4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65430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3A073A-F318-429A-B2D6-DE2C47D0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407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2024-09-17T09:35:00Z</cp:lastPrinted>
  <dcterms:created xsi:type="dcterms:W3CDTF">2024-09-19T12:59:00Z</dcterms:created>
  <dcterms:modified xsi:type="dcterms:W3CDTF">2024-09-19T12:59:00Z</dcterms:modified>
</cp:coreProperties>
</file>