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2CCE8" w14:textId="1F0116A3" w:rsidR="00AC4C04" w:rsidRDefault="00C667C9" w:rsidP="007E3713">
      <w:pPr>
        <w:ind w:left="-1560" w:right="-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29B5" wp14:editId="38222901">
                <wp:simplePos x="0" y="0"/>
                <wp:positionH relativeFrom="column">
                  <wp:posOffset>-7087294</wp:posOffset>
                </wp:positionH>
                <wp:positionV relativeFrom="paragraph">
                  <wp:posOffset>-198474</wp:posOffset>
                </wp:positionV>
                <wp:extent cx="6560288" cy="2785730"/>
                <wp:effectExtent l="0" t="0" r="12065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288" cy="2785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8986AF9" id="Прямоугольник 2" o:spid="_x0000_s1026" style="position:absolute;margin-left:-558.05pt;margin-top:-15.65pt;width:516.55pt;height:21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" fillcolor="white [3201]" strokecolor="white [3212]" strokeweight="2pt"/>
            </w:pict>
          </mc:Fallback>
        </mc:AlternateContent>
      </w:r>
      <w:r w:rsidR="00AE3D7A">
        <w:rPr>
          <w:noProof/>
        </w:rPr>
        <w:drawing>
          <wp:inline distT="0" distB="0" distL="0" distR="0" wp14:anchorId="00BF7A66" wp14:editId="0DE8B5F6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B9F4D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7AAAF73B" w14:textId="2145BC60" w:rsidR="00AC4C04" w:rsidRDefault="003D7CC4" w:rsidP="00A359B3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14:paraId="0BDB7D5C" w14:textId="77777777" w:rsidR="00AC4C04" w:rsidRPr="00FC1C14" w:rsidRDefault="00AC4C04" w:rsidP="00A359B3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7E64EDB0" w14:textId="5B3127B0" w:rsidR="00AC4C04" w:rsidRDefault="00A359B3" w:rsidP="00A359B3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МОСКОВСКОЙ </w:t>
      </w:r>
      <w:r w:rsidR="00AC4C04">
        <w:rPr>
          <w:b/>
          <w:sz w:val="28"/>
        </w:rPr>
        <w:t>ОБЛАСТИ</w:t>
      </w:r>
    </w:p>
    <w:p w14:paraId="00FF6CC8" w14:textId="77777777" w:rsidR="00AC4C04" w:rsidRPr="0058294C" w:rsidRDefault="00AC4C04" w:rsidP="00A359B3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61FCE13D" w14:textId="419BB186" w:rsidR="00AC4C04" w:rsidRDefault="00A359B3" w:rsidP="00A359B3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3D59BDEC" w14:textId="77777777" w:rsidR="00AC4C04" w:rsidRPr="00537687" w:rsidRDefault="00AC4C04" w:rsidP="00A359B3">
      <w:pPr>
        <w:ind w:left="-1560" w:right="-567"/>
        <w:jc w:val="center"/>
        <w:rPr>
          <w:b/>
        </w:rPr>
      </w:pPr>
    </w:p>
    <w:p w14:paraId="36D7E718" w14:textId="7D7AF9C2" w:rsidR="00AC4C04" w:rsidRPr="00276305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</w:t>
      </w:r>
      <w:r w:rsidR="00AC4C04" w:rsidRPr="00276305">
        <w:t>_</w:t>
      </w:r>
      <w:r w:rsidR="00AB4A97" w:rsidRPr="00276305">
        <w:t>__</w:t>
      </w:r>
      <w:r w:rsidR="00681F4A">
        <w:rPr>
          <w:u w:val="single"/>
        </w:rPr>
        <w:t>04.06.2026</w:t>
      </w:r>
      <w:r w:rsidRPr="00276305">
        <w:t>____</w:t>
      </w:r>
      <w:r>
        <w:t xml:space="preserve"> № </w:t>
      </w:r>
      <w:r w:rsidRPr="00276305">
        <w:t>___</w:t>
      </w:r>
      <w:r w:rsidR="00681F4A">
        <w:rPr>
          <w:u w:val="single"/>
        </w:rPr>
        <w:t>614/6</w:t>
      </w:r>
      <w:r w:rsidRPr="00276305">
        <w:t>__</w:t>
      </w:r>
      <w:r w:rsidR="00AC5540" w:rsidRPr="00276305">
        <w:t>__</w:t>
      </w:r>
      <w:r w:rsidRPr="00276305">
        <w:t>_____</w:t>
      </w:r>
    </w:p>
    <w:p w14:paraId="13C94DD3" w14:textId="77777777" w:rsidR="009C4F65" w:rsidRPr="00276305" w:rsidRDefault="009C4F65" w:rsidP="008855D4">
      <w:pPr>
        <w:ind w:left="-1560" w:right="-567"/>
        <w:jc w:val="center"/>
        <w:outlineLvl w:val="0"/>
      </w:pPr>
    </w:p>
    <w:p w14:paraId="2BEFB81D" w14:textId="3468B53D" w:rsidR="009C4F65" w:rsidRDefault="006F7B9A" w:rsidP="00DE68DD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14:paraId="2676FCD0" w14:textId="77777777" w:rsidR="00C07F69" w:rsidRDefault="00C07F69" w:rsidP="00110E67">
      <w:pPr>
        <w:spacing w:line="240" w:lineRule="exact"/>
        <w:jc w:val="center"/>
        <w:rPr>
          <w:color w:val="000000"/>
          <w:spacing w:val="-7"/>
        </w:rPr>
      </w:pPr>
      <w:r w:rsidRPr="00B66F6A">
        <w:rPr>
          <w:color w:val="000000"/>
          <w:spacing w:val="-7"/>
        </w:rPr>
        <w:t>О проведении публичных слушаний</w:t>
      </w:r>
    </w:p>
    <w:p w14:paraId="3DCD8DF5" w14:textId="77777777" w:rsidR="00C07F69" w:rsidRDefault="00C07F69" w:rsidP="00110E67">
      <w:pPr>
        <w:spacing w:line="240" w:lineRule="exact"/>
        <w:ind w:left="1872" w:firstLine="624"/>
        <w:rPr>
          <w:color w:val="000000"/>
          <w:spacing w:val="-7"/>
        </w:rPr>
      </w:pPr>
    </w:p>
    <w:p w14:paraId="60DEBB54" w14:textId="25867D41" w:rsidR="00A359B3" w:rsidRPr="00647921" w:rsidRDefault="00471015" w:rsidP="00496EB0">
      <w:pPr>
        <w:spacing w:line="240" w:lineRule="exact"/>
        <w:ind w:right="282" w:firstLine="540"/>
        <w:jc w:val="both"/>
        <w:rPr>
          <w:rFonts w:cs="Times New Roman"/>
        </w:rPr>
      </w:pPr>
      <w:r w:rsidRPr="00647921">
        <w:rPr>
          <w:rFonts w:cs="Times New Roman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Положением об организации и проведении публичных слушаний по проекту схемы теплоснабжения (проекту актуализированной схемы теплоснабжения) и Порядком предоставления предложений и замечаний по вопросам, рассматриваемым на публичных слушаниях по проекту схемы теплоснабжения (проекту актуализированной схемы теплоснабжения), утвержденными постановлением Администрации городского округа Электросталь Московской области от 10.03.2020 </w:t>
      </w:r>
      <w:r w:rsidR="00496EB0">
        <w:rPr>
          <w:rFonts w:cs="Times New Roman"/>
        </w:rPr>
        <w:t xml:space="preserve"> </w:t>
      </w:r>
      <w:r w:rsidRPr="00647921">
        <w:rPr>
          <w:rFonts w:cs="Times New Roman"/>
        </w:rPr>
        <w:t>№ 162/3,</w:t>
      </w:r>
      <w:r w:rsidR="00496EB0">
        <w:rPr>
          <w:rFonts w:cs="Times New Roman"/>
        </w:rPr>
        <w:t xml:space="preserve"> </w:t>
      </w:r>
      <w:r w:rsidRPr="00647921">
        <w:rPr>
          <w:rFonts w:cs="Times New Roman"/>
        </w:rPr>
        <w:t xml:space="preserve">Администрация городского округа Электросталь Московской области ПОСТАНОВЛЯЕТ: </w:t>
      </w:r>
    </w:p>
    <w:p w14:paraId="4CCE56F9" w14:textId="4CB2FF9C" w:rsidR="00A359B3" w:rsidRDefault="005B5177" w:rsidP="005B5177">
      <w:pPr>
        <w:spacing w:line="240" w:lineRule="exact"/>
        <w:ind w:right="282" w:firstLine="540"/>
        <w:jc w:val="both"/>
        <w:rPr>
          <w:rFonts w:cs="Times New Roman"/>
          <w:spacing w:val="-5"/>
        </w:rPr>
      </w:pPr>
      <w:r w:rsidRPr="005B5177">
        <w:rPr>
          <w:rFonts w:cs="Times New Roman"/>
          <w:spacing w:val="-6"/>
        </w:rPr>
        <w:t>1.</w:t>
      </w:r>
      <w:r>
        <w:rPr>
          <w:rFonts w:cs="Times New Roman"/>
          <w:spacing w:val="-6"/>
        </w:rPr>
        <w:t xml:space="preserve"> </w:t>
      </w:r>
      <w:r w:rsidR="00801AF9" w:rsidRPr="00801AF9">
        <w:rPr>
          <w:rFonts w:cs="Times New Roman"/>
          <w:spacing w:val="-6"/>
        </w:rPr>
        <w:t xml:space="preserve">Назначить проведение публичных слушаний по проекту актуализации схемы теплоснабжения городского округа Электросталь Московской области на </w:t>
      </w:r>
      <w:r w:rsidR="00496EB0">
        <w:rPr>
          <w:rFonts w:cs="Times New Roman"/>
          <w:spacing w:val="-6"/>
        </w:rPr>
        <w:t>11</w:t>
      </w:r>
      <w:r w:rsidR="0094764D">
        <w:rPr>
          <w:rFonts w:cs="Times New Roman"/>
          <w:spacing w:val="-6"/>
        </w:rPr>
        <w:t>.</w:t>
      </w:r>
      <w:r w:rsidR="00496EB0">
        <w:rPr>
          <w:rFonts w:cs="Times New Roman"/>
          <w:spacing w:val="-6"/>
        </w:rPr>
        <w:t>06</w:t>
      </w:r>
      <w:r w:rsidR="00801AF9" w:rsidRPr="0084530D">
        <w:rPr>
          <w:rFonts w:cs="Times New Roman"/>
          <w:spacing w:val="-6"/>
        </w:rPr>
        <w:t>.202</w:t>
      </w:r>
      <w:r w:rsidR="00496EB0">
        <w:rPr>
          <w:rFonts w:cs="Times New Roman"/>
          <w:spacing w:val="-6"/>
        </w:rPr>
        <w:t>6</w:t>
      </w:r>
      <w:r w:rsidR="00801AF9" w:rsidRPr="0084530D">
        <w:rPr>
          <w:rFonts w:cs="Times New Roman"/>
          <w:spacing w:val="-6"/>
        </w:rPr>
        <w:t xml:space="preserve"> в 11:00</w:t>
      </w:r>
      <w:r w:rsidR="00801AF9" w:rsidRPr="00801AF9">
        <w:rPr>
          <w:rFonts w:cs="Times New Roman"/>
          <w:spacing w:val="-6"/>
        </w:rPr>
        <w:t xml:space="preserve"> по адресу: ул. Мира, дом 5, 1 этаж, актовый зал (здание Администрации городского округа Электросталь Московской области).</w:t>
      </w:r>
    </w:p>
    <w:p w14:paraId="4E7CC86B" w14:textId="5D2D3974" w:rsidR="005B5177" w:rsidRPr="00647921" w:rsidRDefault="005B5177" w:rsidP="005B5177">
      <w:pPr>
        <w:spacing w:line="240" w:lineRule="exact"/>
        <w:ind w:right="282" w:firstLine="540"/>
        <w:jc w:val="both"/>
        <w:rPr>
          <w:rFonts w:cs="Times New Roman"/>
          <w:noProof/>
        </w:rPr>
      </w:pPr>
      <w:r>
        <w:rPr>
          <w:rFonts w:cs="Times New Roman"/>
          <w:spacing w:val="-5"/>
        </w:rPr>
        <w:t xml:space="preserve">2. Органом, уполномоченным на организацию и проведение публичных слушаний по проекту схемы теплоснабжения (проекту актуализированной схемы </w:t>
      </w:r>
      <w:r w:rsidR="0084530D">
        <w:rPr>
          <w:rFonts w:cs="Times New Roman"/>
          <w:spacing w:val="-5"/>
        </w:rPr>
        <w:t>теплоснабжения</w:t>
      </w:r>
      <w:r>
        <w:rPr>
          <w:rFonts w:cs="Times New Roman"/>
          <w:spacing w:val="-5"/>
        </w:rPr>
        <w:t xml:space="preserve">) является Администрация городского округа </w:t>
      </w:r>
      <w:r w:rsidR="0047394E">
        <w:rPr>
          <w:rFonts w:cs="Times New Roman"/>
          <w:spacing w:val="-5"/>
        </w:rPr>
        <w:t>Электросталь Московской области в лице Управления городского жилищного и коммунального хозяйства Администрация городского округа.</w:t>
      </w:r>
    </w:p>
    <w:p w14:paraId="539B2794" w14:textId="2AE2025A" w:rsidR="00A359B3" w:rsidRPr="00647921" w:rsidRDefault="0084530D" w:rsidP="00110E67">
      <w:pPr>
        <w:spacing w:line="240" w:lineRule="exact"/>
        <w:ind w:right="282" w:firstLine="540"/>
        <w:jc w:val="both"/>
        <w:rPr>
          <w:rFonts w:cs="Times New Roman"/>
        </w:rPr>
      </w:pPr>
      <w:r>
        <w:rPr>
          <w:rFonts w:cs="Times New Roman"/>
        </w:rPr>
        <w:t>4</w:t>
      </w:r>
      <w:r w:rsidR="00471015" w:rsidRPr="00647921">
        <w:rPr>
          <w:rFonts w:cs="Times New Roman"/>
        </w:rPr>
        <w:t xml:space="preserve">. </w:t>
      </w:r>
      <w:r w:rsidR="00496EB0">
        <w:rPr>
          <w:rFonts w:cs="Times New Roman"/>
        </w:rPr>
        <w:t>О</w:t>
      </w:r>
      <w:r w:rsidR="0094764D">
        <w:t>публикова</w:t>
      </w:r>
      <w:r w:rsidR="00496EB0">
        <w:t>ть</w:t>
      </w:r>
      <w:r w:rsidR="0094764D">
        <w:t xml:space="preserve"> настояще</w:t>
      </w:r>
      <w:r w:rsidR="00496EB0">
        <w:t>е</w:t>
      </w:r>
      <w:r w:rsidR="0094764D">
        <w:t xml:space="preserve"> по</w:t>
      </w:r>
      <w:bookmarkStart w:id="0" w:name="_GoBack"/>
      <w:bookmarkEnd w:id="0"/>
      <w:r w:rsidR="0094764D">
        <w:t>становлени</w:t>
      </w:r>
      <w:r w:rsidR="00496EB0">
        <w:t xml:space="preserve">е </w:t>
      </w:r>
      <w:r w:rsidR="0094764D" w:rsidRPr="00C8377C">
        <w:t>на официальном сайте городского округа Электросталь Московской области</w:t>
      </w:r>
      <w:r w:rsidR="0094764D">
        <w:t xml:space="preserve"> в информационно-телекоммуникационной сети «Интернет»</w:t>
      </w:r>
      <w:r w:rsidR="0094764D" w:rsidRPr="00C8377C">
        <w:t xml:space="preserve"> по адресу: </w:t>
      </w:r>
      <w:r w:rsidR="0094764D" w:rsidRPr="00F6435E">
        <w:rPr>
          <w:lang w:val="en-US"/>
        </w:rPr>
        <w:t>www</w:t>
      </w:r>
      <w:r w:rsidR="0094764D" w:rsidRPr="00F6435E">
        <w:t>.</w:t>
      </w:r>
      <w:r w:rsidR="0094764D" w:rsidRPr="00F6435E">
        <w:rPr>
          <w:lang w:val="en-US"/>
        </w:rPr>
        <w:t>electrostal</w:t>
      </w:r>
      <w:r w:rsidR="0094764D" w:rsidRPr="00F6435E">
        <w:t>.</w:t>
      </w:r>
      <w:r w:rsidR="0094764D" w:rsidRPr="00F6435E">
        <w:rPr>
          <w:lang w:val="en-US"/>
        </w:rPr>
        <w:t>ru</w:t>
      </w:r>
      <w:r w:rsidR="00471015" w:rsidRPr="00647921">
        <w:rPr>
          <w:rFonts w:cs="Times New Roman"/>
        </w:rPr>
        <w:t>.</w:t>
      </w:r>
    </w:p>
    <w:p w14:paraId="7B612CAF" w14:textId="2BA5D1EC" w:rsidR="00110E67" w:rsidRPr="00647921" w:rsidRDefault="0084530D" w:rsidP="00110E67">
      <w:pPr>
        <w:spacing w:line="240" w:lineRule="exact"/>
        <w:ind w:firstLine="567"/>
        <w:jc w:val="both"/>
        <w:rPr>
          <w:rFonts w:cs="Times New Roman"/>
        </w:rPr>
      </w:pPr>
      <w:r>
        <w:rPr>
          <w:rFonts w:cs="Times New Roman"/>
        </w:rPr>
        <w:t>5</w:t>
      </w:r>
      <w:r w:rsidR="00110E67" w:rsidRPr="00647921">
        <w:rPr>
          <w:rFonts w:cs="Times New Roman"/>
        </w:rPr>
        <w:t xml:space="preserve">. Настоящее постановление вступает в силу </w:t>
      </w:r>
      <w:r w:rsidR="00896334">
        <w:rPr>
          <w:rFonts w:cs="Times New Roman"/>
        </w:rPr>
        <w:t>со дня</w:t>
      </w:r>
      <w:r w:rsidR="00110E67" w:rsidRPr="00647921">
        <w:rPr>
          <w:rFonts w:cs="Times New Roman"/>
        </w:rPr>
        <w:t xml:space="preserve"> его </w:t>
      </w:r>
      <w:r w:rsidR="00CE4D44">
        <w:rPr>
          <w:rFonts w:cs="Times New Roman"/>
        </w:rPr>
        <w:t>подписания</w:t>
      </w:r>
      <w:r w:rsidR="00110E67" w:rsidRPr="00647921">
        <w:rPr>
          <w:rFonts w:cs="Times New Roman"/>
        </w:rPr>
        <w:t>.</w:t>
      </w:r>
    </w:p>
    <w:p w14:paraId="04D9AC7D" w14:textId="23E052F3" w:rsidR="00471015" w:rsidRPr="00647921" w:rsidRDefault="0084530D" w:rsidP="00CD7F38">
      <w:pPr>
        <w:spacing w:line="240" w:lineRule="exact"/>
        <w:ind w:right="282" w:firstLine="567"/>
        <w:jc w:val="both"/>
        <w:rPr>
          <w:rFonts w:cs="Times New Roman"/>
        </w:rPr>
      </w:pPr>
      <w:r>
        <w:rPr>
          <w:rFonts w:cs="Times New Roman"/>
        </w:rPr>
        <w:t>6</w:t>
      </w:r>
      <w:r w:rsidR="00471015" w:rsidRPr="00647921">
        <w:rPr>
          <w:rFonts w:cs="Times New Roman"/>
        </w:rPr>
        <w:t>. Контроль за исполнением настоящего постановления</w:t>
      </w:r>
      <w:r w:rsidR="00C83E65">
        <w:rPr>
          <w:rFonts w:cs="Times New Roman"/>
        </w:rPr>
        <w:t xml:space="preserve"> возложить на заместителя Главы </w:t>
      </w:r>
      <w:r w:rsidR="00471015" w:rsidRPr="00647921">
        <w:rPr>
          <w:rFonts w:cs="Times New Roman"/>
        </w:rPr>
        <w:t>городского округа Электросталь Московской области</w:t>
      </w:r>
      <w:r w:rsidR="00896334">
        <w:rPr>
          <w:rFonts w:cs="Times New Roman"/>
        </w:rPr>
        <w:t xml:space="preserve"> </w:t>
      </w:r>
      <w:r w:rsidR="00496EB0">
        <w:rPr>
          <w:rFonts w:cs="Times New Roman"/>
        </w:rPr>
        <w:t>Борисов</w:t>
      </w:r>
      <w:r w:rsidR="00BC6093">
        <w:rPr>
          <w:rFonts w:cs="Times New Roman"/>
        </w:rPr>
        <w:t>а</w:t>
      </w:r>
      <w:r w:rsidR="00496EB0">
        <w:rPr>
          <w:rFonts w:cs="Times New Roman"/>
        </w:rPr>
        <w:t xml:space="preserve"> А.Ю. </w:t>
      </w:r>
    </w:p>
    <w:p w14:paraId="2DBAF0F5" w14:textId="77777777" w:rsidR="00471015" w:rsidRDefault="00471015" w:rsidP="00110E67">
      <w:pPr>
        <w:spacing w:line="240" w:lineRule="exact"/>
        <w:ind w:right="282" w:firstLine="540"/>
        <w:jc w:val="both"/>
        <w:rPr>
          <w:rFonts w:cs="Times New Roman"/>
        </w:rPr>
      </w:pPr>
    </w:p>
    <w:p w14:paraId="502B0454" w14:textId="77777777" w:rsidR="0094764D" w:rsidRPr="00647921" w:rsidRDefault="0094764D" w:rsidP="00110E67">
      <w:pPr>
        <w:spacing w:line="240" w:lineRule="exact"/>
        <w:ind w:right="282" w:firstLine="540"/>
        <w:jc w:val="both"/>
        <w:rPr>
          <w:rFonts w:cs="Times New Roman"/>
        </w:rPr>
      </w:pPr>
    </w:p>
    <w:p w14:paraId="06A15B30" w14:textId="77777777" w:rsidR="00471015" w:rsidRPr="00647921" w:rsidRDefault="00471015" w:rsidP="00110E67">
      <w:pPr>
        <w:spacing w:line="240" w:lineRule="exact"/>
        <w:ind w:right="282" w:firstLine="540"/>
        <w:jc w:val="both"/>
        <w:rPr>
          <w:rFonts w:eastAsia="ProximaNova-Regular" w:cs="Times New Roman"/>
        </w:rPr>
      </w:pPr>
    </w:p>
    <w:p w14:paraId="4394E680" w14:textId="51070F2A" w:rsidR="00470DAB" w:rsidRPr="00647921" w:rsidRDefault="00110E67" w:rsidP="00110E67">
      <w:pPr>
        <w:spacing w:line="240" w:lineRule="exact"/>
        <w:jc w:val="both"/>
        <w:rPr>
          <w:rFonts w:cs="Times New Roman"/>
        </w:rPr>
      </w:pPr>
      <w:r w:rsidRPr="00647921">
        <w:rPr>
          <w:rFonts w:cs="Times New Roman"/>
        </w:rPr>
        <w:t>Глава</w:t>
      </w:r>
      <w:r w:rsidR="00470DAB" w:rsidRPr="00647921">
        <w:rPr>
          <w:rFonts w:cs="Times New Roman"/>
        </w:rPr>
        <w:t xml:space="preserve"> городского округа                                                                                        </w:t>
      </w:r>
      <w:r w:rsidR="00496EB0">
        <w:rPr>
          <w:rFonts w:cs="Times New Roman"/>
        </w:rPr>
        <w:t>Ф.А. Ефанов</w:t>
      </w:r>
    </w:p>
    <w:p w14:paraId="3444B84B" w14:textId="2A3BAFCE" w:rsidR="00DE68DD" w:rsidRPr="00110E67" w:rsidRDefault="00496EB0" w:rsidP="00C07F69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sectPr w:rsidR="00DE68DD" w:rsidRPr="00110E67" w:rsidSect="0012555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C8686" w14:textId="77777777" w:rsidR="00496FEF" w:rsidRDefault="00496FEF" w:rsidP="00DE68DD">
      <w:r>
        <w:separator/>
      </w:r>
    </w:p>
  </w:endnote>
  <w:endnote w:type="continuationSeparator" w:id="0">
    <w:p w14:paraId="10F00863" w14:textId="77777777" w:rsidR="00496FEF" w:rsidRDefault="00496FEF" w:rsidP="00DE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oximaNova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D5394" w14:textId="5064866F" w:rsidR="00DE68DD" w:rsidRDefault="00DE68DD" w:rsidP="00DE68DD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CADBB" w14:textId="77777777" w:rsidR="00496FEF" w:rsidRDefault="00496FEF" w:rsidP="00DE68DD">
      <w:r>
        <w:separator/>
      </w:r>
    </w:p>
  </w:footnote>
  <w:footnote w:type="continuationSeparator" w:id="0">
    <w:p w14:paraId="14219F5D" w14:textId="77777777" w:rsidR="00496FEF" w:rsidRDefault="00496FEF" w:rsidP="00DE6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4892"/>
    <w:multiLevelType w:val="hybridMultilevel"/>
    <w:tmpl w:val="FA32D13E"/>
    <w:lvl w:ilvl="0" w:tplc="DAD47C1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F1469D"/>
    <w:multiLevelType w:val="multilevel"/>
    <w:tmpl w:val="A718BC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20A92AF2"/>
    <w:multiLevelType w:val="hybridMultilevel"/>
    <w:tmpl w:val="1204A000"/>
    <w:lvl w:ilvl="0" w:tplc="A43AD7C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1D39F3"/>
    <w:multiLevelType w:val="hybridMultilevel"/>
    <w:tmpl w:val="28E41016"/>
    <w:lvl w:ilvl="0" w:tplc="9A0AD6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AF3A48"/>
    <w:multiLevelType w:val="hybridMultilevel"/>
    <w:tmpl w:val="DFD466D2"/>
    <w:lvl w:ilvl="0" w:tplc="A73C48C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718E2"/>
    <w:multiLevelType w:val="hybridMultilevel"/>
    <w:tmpl w:val="7D6ACCA6"/>
    <w:lvl w:ilvl="0" w:tplc="91BC6842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67B44"/>
    <w:rsid w:val="000861E8"/>
    <w:rsid w:val="000C09A6"/>
    <w:rsid w:val="000E3E2B"/>
    <w:rsid w:val="000F4FA3"/>
    <w:rsid w:val="00106453"/>
    <w:rsid w:val="00110E67"/>
    <w:rsid w:val="00125556"/>
    <w:rsid w:val="00135D18"/>
    <w:rsid w:val="001702B4"/>
    <w:rsid w:val="00251CCB"/>
    <w:rsid w:val="0025308C"/>
    <w:rsid w:val="00273625"/>
    <w:rsid w:val="00276305"/>
    <w:rsid w:val="002A5D15"/>
    <w:rsid w:val="002C2ABF"/>
    <w:rsid w:val="002E796F"/>
    <w:rsid w:val="00316A81"/>
    <w:rsid w:val="00321092"/>
    <w:rsid w:val="003B6483"/>
    <w:rsid w:val="003D7CC4"/>
    <w:rsid w:val="003F31D4"/>
    <w:rsid w:val="00403261"/>
    <w:rsid w:val="00426434"/>
    <w:rsid w:val="00457A09"/>
    <w:rsid w:val="00470DAB"/>
    <w:rsid w:val="00471015"/>
    <w:rsid w:val="0047394E"/>
    <w:rsid w:val="00491D93"/>
    <w:rsid w:val="00496EB0"/>
    <w:rsid w:val="00496FEF"/>
    <w:rsid w:val="004C0E0E"/>
    <w:rsid w:val="004F1750"/>
    <w:rsid w:val="00503223"/>
    <w:rsid w:val="00504369"/>
    <w:rsid w:val="00515EC2"/>
    <w:rsid w:val="005519FE"/>
    <w:rsid w:val="0058294C"/>
    <w:rsid w:val="00596FD1"/>
    <w:rsid w:val="005B5177"/>
    <w:rsid w:val="005B5B19"/>
    <w:rsid w:val="005E75CE"/>
    <w:rsid w:val="005F300D"/>
    <w:rsid w:val="00616F75"/>
    <w:rsid w:val="00647921"/>
    <w:rsid w:val="00654D06"/>
    <w:rsid w:val="00681F4A"/>
    <w:rsid w:val="006D3757"/>
    <w:rsid w:val="006F7B9A"/>
    <w:rsid w:val="00706063"/>
    <w:rsid w:val="0072220D"/>
    <w:rsid w:val="007264BA"/>
    <w:rsid w:val="00733AE4"/>
    <w:rsid w:val="00737063"/>
    <w:rsid w:val="00770635"/>
    <w:rsid w:val="007902CF"/>
    <w:rsid w:val="00792C1E"/>
    <w:rsid w:val="007E3713"/>
    <w:rsid w:val="007F698B"/>
    <w:rsid w:val="00801AF9"/>
    <w:rsid w:val="008260B5"/>
    <w:rsid w:val="00845208"/>
    <w:rsid w:val="0084530D"/>
    <w:rsid w:val="008466C3"/>
    <w:rsid w:val="00880284"/>
    <w:rsid w:val="008808E0"/>
    <w:rsid w:val="008855D4"/>
    <w:rsid w:val="00896334"/>
    <w:rsid w:val="008D0004"/>
    <w:rsid w:val="0090038D"/>
    <w:rsid w:val="00931221"/>
    <w:rsid w:val="0094764D"/>
    <w:rsid w:val="009A19A1"/>
    <w:rsid w:val="009C4F65"/>
    <w:rsid w:val="009C56A7"/>
    <w:rsid w:val="00A359B3"/>
    <w:rsid w:val="00A37D17"/>
    <w:rsid w:val="00A8176C"/>
    <w:rsid w:val="00A95675"/>
    <w:rsid w:val="00AA2C4B"/>
    <w:rsid w:val="00AB4A97"/>
    <w:rsid w:val="00AC4C04"/>
    <w:rsid w:val="00AC5540"/>
    <w:rsid w:val="00AE3D7A"/>
    <w:rsid w:val="00B75C77"/>
    <w:rsid w:val="00B850F8"/>
    <w:rsid w:val="00B867A7"/>
    <w:rsid w:val="00B92EF5"/>
    <w:rsid w:val="00BB155A"/>
    <w:rsid w:val="00BB3BC1"/>
    <w:rsid w:val="00BC6093"/>
    <w:rsid w:val="00BF6853"/>
    <w:rsid w:val="00C07F69"/>
    <w:rsid w:val="00C15259"/>
    <w:rsid w:val="00C51C8A"/>
    <w:rsid w:val="00C63ACB"/>
    <w:rsid w:val="00C667C9"/>
    <w:rsid w:val="00C83E65"/>
    <w:rsid w:val="00CC21D8"/>
    <w:rsid w:val="00CD7F38"/>
    <w:rsid w:val="00CE4D44"/>
    <w:rsid w:val="00D44285"/>
    <w:rsid w:val="00D97E26"/>
    <w:rsid w:val="00DA0872"/>
    <w:rsid w:val="00DA5E14"/>
    <w:rsid w:val="00DB279F"/>
    <w:rsid w:val="00DC35E4"/>
    <w:rsid w:val="00DE68DD"/>
    <w:rsid w:val="00E22BB9"/>
    <w:rsid w:val="00E23808"/>
    <w:rsid w:val="00E46D50"/>
    <w:rsid w:val="00EB0892"/>
    <w:rsid w:val="00EC11AD"/>
    <w:rsid w:val="00EF334B"/>
    <w:rsid w:val="00F2098E"/>
    <w:rsid w:val="00F36DE2"/>
    <w:rsid w:val="00F53D6B"/>
    <w:rsid w:val="00F62435"/>
    <w:rsid w:val="00F911DE"/>
    <w:rsid w:val="00FA3206"/>
    <w:rsid w:val="00FC1C14"/>
    <w:rsid w:val="00FC520F"/>
    <w:rsid w:val="00FC62B4"/>
    <w:rsid w:val="00FF4DAF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2DF3D1"/>
  <w15:docId w15:val="{76AE0E36-1249-417B-8B8D-5912D9BC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DE6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E68DD"/>
    <w:rPr>
      <w:rFonts w:cs="Arial"/>
      <w:sz w:val="24"/>
      <w:szCs w:val="24"/>
    </w:rPr>
  </w:style>
  <w:style w:type="paragraph" w:styleId="a9">
    <w:name w:val="footer"/>
    <w:basedOn w:val="a"/>
    <w:link w:val="aa"/>
    <w:unhideWhenUsed/>
    <w:rsid w:val="00DE6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E68DD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cp:lastModifiedBy>Мария Можина</cp:lastModifiedBy>
  <cp:revision>13</cp:revision>
  <cp:lastPrinted>2026-06-03T13:59:00Z</cp:lastPrinted>
  <dcterms:created xsi:type="dcterms:W3CDTF">2024-09-13T06:12:00Z</dcterms:created>
  <dcterms:modified xsi:type="dcterms:W3CDTF">2026-06-08T09:37:00Z</dcterms:modified>
</cp:coreProperties>
</file>