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4D4DE" w14:textId="77777777" w:rsidR="00263E77" w:rsidRPr="004252D3" w:rsidRDefault="00263E77" w:rsidP="00263E77">
      <w:pPr>
        <w:ind w:left="-1560" w:right="-567"/>
        <w:jc w:val="center"/>
      </w:pPr>
      <w:r w:rsidRPr="004252D3">
        <w:rPr>
          <w:noProof/>
        </w:rPr>
        <w:drawing>
          <wp:inline distT="0" distB="0" distL="0" distR="0" wp14:anchorId="57CF03FD" wp14:editId="3BD8D67B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331F" w14:textId="77777777" w:rsidR="00263E77" w:rsidRPr="004252D3" w:rsidRDefault="00263E77" w:rsidP="00263E77">
      <w:pPr>
        <w:ind w:left="-1560" w:right="-567" w:firstLine="1701"/>
        <w:rPr>
          <w:b/>
        </w:rPr>
      </w:pPr>
      <w:r w:rsidRPr="004252D3">
        <w:tab/>
      </w:r>
      <w:r w:rsidRPr="004252D3">
        <w:tab/>
      </w:r>
    </w:p>
    <w:p w14:paraId="34C10A73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28"/>
        </w:rPr>
      </w:pPr>
      <w:r w:rsidRPr="004252D3">
        <w:rPr>
          <w:b/>
          <w:sz w:val="28"/>
        </w:rPr>
        <w:t>АДМИНИСТРАЦИЯ  ГОРОДСКОГО ОКРУГА ЭЛЕКТРОСТАЛЬ</w:t>
      </w:r>
    </w:p>
    <w:p w14:paraId="6CBA9D9D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E3D86F2" w14:textId="77777777" w:rsidR="00263E77" w:rsidRPr="004252D3" w:rsidRDefault="00263E77" w:rsidP="00263E77">
      <w:pPr>
        <w:ind w:left="-1560" w:right="-567"/>
        <w:contextualSpacing/>
        <w:jc w:val="center"/>
        <w:rPr>
          <w:b/>
          <w:sz w:val="28"/>
        </w:rPr>
      </w:pPr>
      <w:r w:rsidRPr="004252D3">
        <w:rPr>
          <w:b/>
          <w:sz w:val="28"/>
        </w:rPr>
        <w:t>МОСКОВСКОЙ   ОБЛАСТИ</w:t>
      </w:r>
    </w:p>
    <w:p w14:paraId="296ED5F2" w14:textId="77777777" w:rsidR="00263E77" w:rsidRPr="004252D3" w:rsidRDefault="00263E77" w:rsidP="00263E77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1C126B33" w14:textId="77777777" w:rsidR="00263E77" w:rsidRPr="00066C49" w:rsidRDefault="00263E77" w:rsidP="00066C49">
      <w:pPr>
        <w:ind w:right="-2"/>
        <w:contextualSpacing/>
        <w:jc w:val="center"/>
        <w:rPr>
          <w:sz w:val="44"/>
          <w:szCs w:val="44"/>
        </w:rPr>
      </w:pPr>
      <w:r w:rsidRPr="00066C49">
        <w:rPr>
          <w:sz w:val="44"/>
          <w:szCs w:val="44"/>
        </w:rPr>
        <w:t>ПОСТАНОВЛЕНИЕ</w:t>
      </w:r>
    </w:p>
    <w:p w14:paraId="09A7458B" w14:textId="77777777" w:rsidR="00263E77" w:rsidRPr="00066C49" w:rsidRDefault="00263E77" w:rsidP="00066C49">
      <w:pPr>
        <w:ind w:right="-2"/>
        <w:jc w:val="center"/>
        <w:rPr>
          <w:sz w:val="44"/>
          <w:szCs w:val="44"/>
        </w:rPr>
      </w:pPr>
    </w:p>
    <w:p w14:paraId="7DD5B872" w14:textId="361CAA4E" w:rsidR="00263E77" w:rsidRDefault="00430DB4" w:rsidP="00066C49">
      <w:pPr>
        <w:ind w:right="-2"/>
        <w:jc w:val="center"/>
        <w:outlineLvl w:val="0"/>
      </w:pPr>
      <w:r w:rsidRPr="00066C49">
        <w:t>30.03.2026</w:t>
      </w:r>
      <w:r w:rsidR="00263E77" w:rsidRPr="004252D3">
        <w:t xml:space="preserve"> № </w:t>
      </w:r>
      <w:r w:rsidRPr="00066C49">
        <w:t>274/3</w:t>
      </w:r>
    </w:p>
    <w:p w14:paraId="04BE37A6" w14:textId="77777777" w:rsidR="00066C49" w:rsidRPr="004252D3" w:rsidRDefault="00066C49" w:rsidP="00066C49">
      <w:pPr>
        <w:ind w:right="-2"/>
        <w:jc w:val="center"/>
        <w:outlineLvl w:val="0"/>
      </w:pPr>
    </w:p>
    <w:p w14:paraId="0B11DE09" w14:textId="77777777" w:rsidR="00263E77" w:rsidRPr="004252D3" w:rsidRDefault="00263E77" w:rsidP="00066C49">
      <w:pPr>
        <w:spacing w:line="240" w:lineRule="exact"/>
        <w:ind w:right="-2"/>
        <w:jc w:val="center"/>
        <w:outlineLvl w:val="0"/>
      </w:pPr>
    </w:p>
    <w:p w14:paraId="10A98F68" w14:textId="379BEA60" w:rsidR="00263E77" w:rsidRPr="00066C49" w:rsidRDefault="001E515F" w:rsidP="00066C49">
      <w:pPr>
        <w:spacing w:line="240" w:lineRule="exact"/>
        <w:ind w:right="-2"/>
        <w:jc w:val="center"/>
        <w:outlineLvl w:val="0"/>
        <w:rPr>
          <w:rFonts w:cs="Times New Roman"/>
          <w:bCs/>
        </w:rPr>
      </w:pPr>
      <w:bookmarkStart w:id="0" w:name="_Hlk119917169"/>
      <w:r w:rsidRPr="004252D3">
        <w:rPr>
          <w:rFonts w:cs="Times New Roman"/>
          <w:bCs/>
        </w:rPr>
        <w:t>О внесении изменений в муниципальную программу</w:t>
      </w:r>
      <w:r w:rsidR="00066C49">
        <w:rPr>
          <w:rFonts w:cs="Times New Roman"/>
          <w:bCs/>
        </w:rPr>
        <w:t xml:space="preserve"> </w:t>
      </w:r>
      <w:r w:rsidRPr="004252D3">
        <w:rPr>
          <w:rFonts w:cs="Times New Roman"/>
          <w:bCs/>
        </w:rPr>
        <w:t xml:space="preserve">городского округа Электросталь Московской области </w:t>
      </w:r>
      <w:r w:rsidR="00263E77" w:rsidRPr="004252D3">
        <w:rPr>
          <w:rFonts w:cs="Times New Roman"/>
          <w:bCs/>
        </w:rPr>
        <w:t>«</w:t>
      </w:r>
      <w:r w:rsidR="00263E77" w:rsidRPr="004252D3">
        <w:rPr>
          <w:rFonts w:cs="Times New Roman"/>
          <w:bCs/>
          <w:lang w:eastAsia="en-US"/>
        </w:rPr>
        <w:t>Чистый округ</w:t>
      </w:r>
      <w:r w:rsidR="00263E77" w:rsidRPr="004252D3">
        <w:rPr>
          <w:rFonts w:cs="Times New Roman"/>
          <w:bCs/>
        </w:rPr>
        <w:t>»</w:t>
      </w:r>
    </w:p>
    <w:bookmarkEnd w:id="0"/>
    <w:p w14:paraId="53EF3224" w14:textId="77777777" w:rsidR="00263E77" w:rsidRDefault="00263E77" w:rsidP="00066C49">
      <w:pPr>
        <w:autoSpaceDE w:val="0"/>
        <w:autoSpaceDN w:val="0"/>
        <w:adjustRightInd w:val="0"/>
        <w:ind w:right="-2"/>
        <w:jc w:val="center"/>
        <w:rPr>
          <w:rFonts w:cs="Times New Roman"/>
        </w:rPr>
      </w:pPr>
    </w:p>
    <w:p w14:paraId="10698F75" w14:textId="77777777" w:rsidR="00066C49" w:rsidRPr="004252D3" w:rsidRDefault="00066C49" w:rsidP="00066C49">
      <w:pPr>
        <w:autoSpaceDE w:val="0"/>
        <w:autoSpaceDN w:val="0"/>
        <w:adjustRightInd w:val="0"/>
        <w:ind w:right="-2"/>
        <w:jc w:val="center"/>
        <w:rPr>
          <w:rFonts w:cs="Times New Roman"/>
        </w:rPr>
      </w:pPr>
    </w:p>
    <w:p w14:paraId="1A63731C" w14:textId="790A7940" w:rsidR="00263E77" w:rsidRPr="004252D3" w:rsidRDefault="00263E77" w:rsidP="00263E77">
      <w:pPr>
        <w:autoSpaceDE w:val="0"/>
        <w:autoSpaceDN w:val="0"/>
        <w:adjustRightInd w:val="0"/>
        <w:ind w:firstLine="540"/>
        <w:jc w:val="both"/>
      </w:pPr>
      <w:r w:rsidRPr="004252D3">
        <w:rPr>
          <w:rFonts w:cs="Times New Roman"/>
        </w:rPr>
        <w:t xml:space="preserve">В соответствии с Бюджетным </w:t>
      </w:r>
      <w:hyperlink r:id="rId8" w:history="1">
        <w:r w:rsidRPr="004252D3">
          <w:rPr>
            <w:rFonts w:cs="Times New Roman"/>
          </w:rPr>
          <w:t>кодексом</w:t>
        </w:r>
      </w:hyperlink>
      <w:r w:rsidRPr="004252D3">
        <w:rPr>
          <w:rFonts w:cs="Times New Roman"/>
        </w:rPr>
        <w:t xml:space="preserve"> Российской Федерации, </w:t>
      </w:r>
      <w:r w:rsidRPr="004252D3"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="00303C9A" w:rsidRPr="004252D3">
        <w:t>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Pr="004252D3">
        <w:t xml:space="preserve">, </w:t>
      </w:r>
      <w:r w:rsidRPr="004252D3">
        <w:rPr>
          <w:kern w:val="16"/>
        </w:rPr>
        <w:t xml:space="preserve">Администрация </w:t>
      </w:r>
      <w:r w:rsidRPr="004252D3">
        <w:t>городского округа Электросталь Московской области ПОСТАНОВЛЯЕТ:</w:t>
      </w:r>
    </w:p>
    <w:p w14:paraId="7443BF74" w14:textId="64C26BA9" w:rsidR="00263E77" w:rsidRPr="004252D3" w:rsidRDefault="00263E77" w:rsidP="0026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4252D3">
        <w:rPr>
          <w:rFonts w:cs="Times New Roman"/>
        </w:rPr>
        <w:t>1. </w:t>
      </w:r>
      <w:r w:rsidR="001E0B5B" w:rsidRPr="004252D3">
        <w:rPr>
          <w:rFonts w:cs="Times New Roman"/>
        </w:rPr>
        <w:t xml:space="preserve">Внести изменения в муниципальную программу городского округа Электросталь Московской области </w:t>
      </w:r>
      <w:r w:rsidR="001E0B5B" w:rsidRPr="004252D3">
        <w:t xml:space="preserve">«Чистый округ», </w:t>
      </w:r>
      <w:r w:rsidR="001E0B5B" w:rsidRPr="004252D3">
        <w:rPr>
          <w:rFonts w:cs="Times New Roman"/>
        </w:rPr>
        <w:t xml:space="preserve">утвержденную постановлением </w:t>
      </w:r>
      <w:r w:rsidR="001E0B5B" w:rsidRPr="004252D3">
        <w:rPr>
          <w:rFonts w:cs="Times New Roman"/>
          <w:color w:val="000000" w:themeColor="text1"/>
        </w:rPr>
        <w:t>Администрации городского округа Электросталь Московской области от</w:t>
      </w:r>
      <w:r w:rsidR="001E0B5B" w:rsidRPr="004252D3">
        <w:rPr>
          <w:color w:val="000000" w:themeColor="text1"/>
        </w:rPr>
        <w:t xml:space="preserve"> </w:t>
      </w:r>
      <w:bookmarkStart w:id="1" w:name="_Hlk128976919"/>
      <w:r w:rsidR="001E0B5B" w:rsidRPr="004252D3">
        <w:rPr>
          <w:rFonts w:cs="Times New Roman"/>
          <w:color w:val="000000" w:themeColor="text1"/>
        </w:rPr>
        <w:t>1</w:t>
      </w:r>
      <w:r w:rsidR="00FA17C1" w:rsidRPr="004252D3">
        <w:rPr>
          <w:rFonts w:cs="Times New Roman"/>
          <w:color w:val="000000" w:themeColor="text1"/>
        </w:rPr>
        <w:t>5</w:t>
      </w:r>
      <w:r w:rsidR="001E0B5B" w:rsidRPr="004252D3">
        <w:rPr>
          <w:rFonts w:cs="Times New Roman"/>
          <w:color w:val="000000" w:themeColor="text1"/>
        </w:rPr>
        <w:t>.12.202</w:t>
      </w:r>
      <w:r w:rsidR="00FA17C1" w:rsidRPr="004252D3">
        <w:rPr>
          <w:rFonts w:cs="Times New Roman"/>
          <w:color w:val="000000" w:themeColor="text1"/>
        </w:rPr>
        <w:t>5</w:t>
      </w:r>
      <w:r w:rsidR="001E0B5B" w:rsidRPr="004252D3">
        <w:rPr>
          <w:rFonts w:cs="Times New Roman"/>
          <w:color w:val="000000" w:themeColor="text1"/>
        </w:rPr>
        <w:t xml:space="preserve"> № 1</w:t>
      </w:r>
      <w:r w:rsidR="00FA17C1" w:rsidRPr="004252D3">
        <w:rPr>
          <w:rFonts w:cs="Times New Roman"/>
          <w:color w:val="000000" w:themeColor="text1"/>
        </w:rPr>
        <w:t>628</w:t>
      </w:r>
      <w:r w:rsidR="001E0B5B" w:rsidRPr="004252D3">
        <w:rPr>
          <w:rFonts w:cs="Times New Roman"/>
          <w:color w:val="000000" w:themeColor="text1"/>
        </w:rPr>
        <w:t>/12</w:t>
      </w:r>
      <w:bookmarkEnd w:id="1"/>
      <w:r w:rsidR="006C35EB" w:rsidRPr="004252D3">
        <w:rPr>
          <w:rFonts w:cs="Times New Roman"/>
          <w:color w:val="000000" w:themeColor="text1"/>
        </w:rPr>
        <w:t xml:space="preserve"> (в редакции постановлени</w:t>
      </w:r>
      <w:r w:rsidR="00334B78" w:rsidRPr="004252D3">
        <w:rPr>
          <w:rFonts w:cs="Times New Roman"/>
          <w:color w:val="000000" w:themeColor="text1"/>
        </w:rPr>
        <w:t>я</w:t>
      </w:r>
      <w:r w:rsidR="006C35EB" w:rsidRPr="004252D3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 от 26.01.2026 № 36/1)</w:t>
      </w:r>
      <w:r w:rsidR="00F45719" w:rsidRPr="004252D3">
        <w:rPr>
          <w:rFonts w:cs="Times New Roman"/>
          <w:color w:val="000000" w:themeColor="text1"/>
        </w:rPr>
        <w:t>.</w:t>
      </w:r>
    </w:p>
    <w:p w14:paraId="6614AD84" w14:textId="77777777" w:rsidR="00263E77" w:rsidRPr="004252D3" w:rsidRDefault="00263E77" w:rsidP="00263E77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4252D3">
        <w:t>2</w:t>
      </w:r>
      <w:r w:rsidRPr="004252D3">
        <w:rPr>
          <w:rFonts w:cs="Times New Roman"/>
        </w:rPr>
        <w:t xml:space="preserve">. Опубликовать настоящее постановление на официальном сайте городского округа Электросталь Московской области по адресу: </w:t>
      </w:r>
      <w:hyperlink r:id="rId9" w:history="1">
        <w:r w:rsidRPr="004252D3">
          <w:rPr>
            <w:rStyle w:val="a9"/>
            <w:rFonts w:cs="Times New Roman"/>
            <w:color w:val="auto"/>
            <w:u w:val="none"/>
          </w:rPr>
          <w:t>www.electrostal.ru</w:t>
        </w:r>
      </w:hyperlink>
      <w:r w:rsidRPr="004252D3">
        <w:rPr>
          <w:rFonts w:cs="Times New Roman"/>
        </w:rPr>
        <w:t>.</w:t>
      </w:r>
    </w:p>
    <w:p w14:paraId="4B08CD9B" w14:textId="00C2E71E" w:rsidR="00263E77" w:rsidRPr="004252D3" w:rsidRDefault="00246AB2" w:rsidP="00263E77">
      <w:pPr>
        <w:autoSpaceDE w:val="0"/>
        <w:autoSpaceDN w:val="0"/>
        <w:adjustRightInd w:val="0"/>
        <w:ind w:firstLine="540"/>
        <w:jc w:val="both"/>
      </w:pPr>
      <w:r w:rsidRPr="004252D3">
        <w:t>3</w:t>
      </w:r>
      <w:r w:rsidR="00263E77" w:rsidRPr="004252D3">
        <w:t>.</w:t>
      </w:r>
      <w:r w:rsidR="00263E77" w:rsidRPr="004252D3">
        <w:rPr>
          <w:rFonts w:cs="Times New Roman"/>
        </w:rPr>
        <w:t> </w:t>
      </w:r>
      <w:r w:rsidR="008A3171" w:rsidRPr="004252D3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263E77" w:rsidRPr="004252D3">
        <w:t>.</w:t>
      </w:r>
    </w:p>
    <w:p w14:paraId="2BC49FBB" w14:textId="77777777" w:rsidR="00263E77" w:rsidRDefault="00263E77" w:rsidP="00066C49">
      <w:pPr>
        <w:autoSpaceDE w:val="0"/>
        <w:autoSpaceDN w:val="0"/>
        <w:adjustRightInd w:val="0"/>
        <w:jc w:val="both"/>
      </w:pPr>
    </w:p>
    <w:p w14:paraId="58820066" w14:textId="77777777" w:rsidR="00066C49" w:rsidRDefault="00066C49" w:rsidP="00066C49">
      <w:pPr>
        <w:autoSpaceDE w:val="0"/>
        <w:autoSpaceDN w:val="0"/>
        <w:adjustRightInd w:val="0"/>
        <w:jc w:val="both"/>
      </w:pPr>
    </w:p>
    <w:p w14:paraId="0E561BA1" w14:textId="77777777" w:rsidR="00066C49" w:rsidRDefault="00066C49" w:rsidP="00066C49">
      <w:pPr>
        <w:autoSpaceDE w:val="0"/>
        <w:autoSpaceDN w:val="0"/>
        <w:adjustRightInd w:val="0"/>
        <w:jc w:val="both"/>
      </w:pPr>
    </w:p>
    <w:p w14:paraId="186EA969" w14:textId="77777777" w:rsidR="00066C49" w:rsidRDefault="00066C49" w:rsidP="00066C49">
      <w:pPr>
        <w:autoSpaceDE w:val="0"/>
        <w:autoSpaceDN w:val="0"/>
        <w:adjustRightInd w:val="0"/>
        <w:jc w:val="both"/>
      </w:pPr>
    </w:p>
    <w:p w14:paraId="6865E447" w14:textId="77777777" w:rsidR="00066C49" w:rsidRPr="004252D3" w:rsidRDefault="00066C49" w:rsidP="00066C49">
      <w:pPr>
        <w:autoSpaceDE w:val="0"/>
        <w:autoSpaceDN w:val="0"/>
        <w:adjustRightInd w:val="0"/>
        <w:jc w:val="both"/>
      </w:pPr>
    </w:p>
    <w:p w14:paraId="0F895FA2" w14:textId="77777777" w:rsidR="00263E77" w:rsidRPr="004252D3" w:rsidRDefault="00263E77" w:rsidP="00263E77">
      <w:pPr>
        <w:jc w:val="both"/>
      </w:pPr>
      <w:r w:rsidRPr="004252D3">
        <w:t>Глава городского округа                                                                                         Ф.А. Ефанов</w:t>
      </w:r>
    </w:p>
    <w:p w14:paraId="2426783C" w14:textId="77777777" w:rsidR="00263E77" w:rsidRPr="004252D3" w:rsidRDefault="00263E77" w:rsidP="00263E77">
      <w:pPr>
        <w:jc w:val="both"/>
      </w:pPr>
    </w:p>
    <w:p w14:paraId="72DF59FB" w14:textId="77777777" w:rsidR="00263E77" w:rsidRPr="004252D3" w:rsidRDefault="00263E77" w:rsidP="00263E77">
      <w:pPr>
        <w:jc w:val="both"/>
      </w:pPr>
    </w:p>
    <w:p w14:paraId="7D8BD742" w14:textId="77777777" w:rsidR="00263E77" w:rsidRPr="004252D3" w:rsidRDefault="00263E77" w:rsidP="00263E77">
      <w:pPr>
        <w:jc w:val="both"/>
      </w:pPr>
    </w:p>
    <w:p w14:paraId="462014E9" w14:textId="77777777" w:rsidR="00263E77" w:rsidRPr="004252D3" w:rsidRDefault="00263E77" w:rsidP="00263E77">
      <w:pPr>
        <w:spacing w:line="240" w:lineRule="exact"/>
        <w:jc w:val="both"/>
        <w:rPr>
          <w:rFonts w:cs="Times New Roman"/>
        </w:rPr>
      </w:pPr>
    </w:p>
    <w:p w14:paraId="0B0E81D8" w14:textId="77777777" w:rsidR="00263E77" w:rsidRPr="004252D3" w:rsidRDefault="00263E77" w:rsidP="00263E77">
      <w:pPr>
        <w:rPr>
          <w:rFonts w:cs="Times New Roman"/>
          <w:szCs w:val="20"/>
        </w:rPr>
        <w:sectPr w:rsidR="00263E77" w:rsidRPr="004252D3" w:rsidSect="00263E77">
          <w:headerReference w:type="default" r:id="rId10"/>
          <w:pgSz w:w="11906" w:h="16838" w:code="9"/>
          <w:pgMar w:top="851" w:right="1134" w:bottom="1701" w:left="1560" w:header="0" w:footer="709" w:gutter="0"/>
          <w:pgNumType w:start="2"/>
          <w:cols w:space="708"/>
          <w:titlePg/>
          <w:docGrid w:linePitch="360"/>
        </w:sectPr>
      </w:pPr>
    </w:p>
    <w:p w14:paraId="24296AEC" w14:textId="40CC1C28" w:rsidR="004F48A8" w:rsidRPr="004252D3" w:rsidRDefault="004F48A8" w:rsidP="004F48A8">
      <w:pPr>
        <w:tabs>
          <w:tab w:val="left" w:pos="851"/>
        </w:tabs>
        <w:ind w:left="8647" w:firstLine="992"/>
      </w:pPr>
      <w:r w:rsidRPr="004252D3">
        <w:lastRenderedPageBreak/>
        <w:t>Приложение к постановлению</w:t>
      </w:r>
    </w:p>
    <w:p w14:paraId="1B9B02BC" w14:textId="504F4195" w:rsidR="004F48A8" w:rsidRPr="004252D3" w:rsidRDefault="004F48A8" w:rsidP="004F48A8">
      <w:pPr>
        <w:tabs>
          <w:tab w:val="left" w:pos="851"/>
        </w:tabs>
        <w:ind w:left="9639"/>
      </w:pPr>
      <w:r w:rsidRPr="004252D3">
        <w:t>Администрации городского округа Электросталь Московской области</w:t>
      </w:r>
    </w:p>
    <w:p w14:paraId="44883115" w14:textId="6533DC60" w:rsidR="004B7A2B" w:rsidRPr="004252D3" w:rsidRDefault="00066C49" w:rsidP="004B7A2B">
      <w:pPr>
        <w:ind w:firstLine="9639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от </w:t>
      </w:r>
      <w:r w:rsidRPr="00066C49">
        <w:t>30.03.2026</w:t>
      </w:r>
      <w:r w:rsidRPr="004252D3">
        <w:t xml:space="preserve"> № </w:t>
      </w:r>
      <w:r w:rsidRPr="00066C49">
        <w:t>274/3</w:t>
      </w:r>
    </w:p>
    <w:p w14:paraId="3194FFBD" w14:textId="6ABA5735" w:rsidR="007956D1" w:rsidRPr="004252D3" w:rsidRDefault="007956D1" w:rsidP="007956D1">
      <w:pPr>
        <w:tabs>
          <w:tab w:val="left" w:pos="3675"/>
        </w:tabs>
        <w:ind w:left="8496" w:firstLine="9"/>
        <w:rPr>
          <w:rFonts w:cs="Times New Roman"/>
        </w:rPr>
      </w:pPr>
      <w:r w:rsidRPr="004252D3">
        <w:rPr>
          <w:rFonts w:cs="Times New Roman"/>
          <w:bCs/>
        </w:rPr>
        <w:t xml:space="preserve">                   </w:t>
      </w:r>
      <w:r w:rsidRPr="004252D3">
        <w:rPr>
          <w:rFonts w:cs="Times New Roman"/>
        </w:rPr>
        <w:t xml:space="preserve">«УТВЕРЖДЕНА </w:t>
      </w:r>
    </w:p>
    <w:p w14:paraId="3C23C948" w14:textId="77777777" w:rsidR="007956D1" w:rsidRPr="004252D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постановлением Администрации </w:t>
      </w:r>
    </w:p>
    <w:p w14:paraId="43ED9DE8" w14:textId="77777777" w:rsidR="007956D1" w:rsidRPr="004252D3" w:rsidRDefault="007956D1" w:rsidP="007956D1">
      <w:pPr>
        <w:tabs>
          <w:tab w:val="left" w:pos="3675"/>
        </w:tabs>
        <w:ind w:left="8496" w:firstLine="1143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городского округа Электросталь </w:t>
      </w:r>
    </w:p>
    <w:p w14:paraId="49F6D745" w14:textId="77777777" w:rsidR="00334B78" w:rsidRPr="004252D3" w:rsidRDefault="007956D1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Московской </w:t>
      </w:r>
      <w:r w:rsidR="007860F3" w:rsidRPr="004252D3">
        <w:rPr>
          <w:rFonts w:cs="Times New Roman"/>
          <w:color w:val="000000" w:themeColor="text1"/>
        </w:rPr>
        <w:t>от</w:t>
      </w:r>
      <w:r w:rsidRPr="004252D3">
        <w:rPr>
          <w:rFonts w:cs="Times New Roman"/>
          <w:color w:val="000000" w:themeColor="text1"/>
        </w:rPr>
        <w:t xml:space="preserve"> 1</w:t>
      </w:r>
      <w:r w:rsidR="003D4CC1" w:rsidRPr="004252D3">
        <w:rPr>
          <w:rFonts w:cs="Times New Roman"/>
          <w:color w:val="000000" w:themeColor="text1"/>
        </w:rPr>
        <w:t>5</w:t>
      </w:r>
      <w:r w:rsidRPr="004252D3">
        <w:rPr>
          <w:rFonts w:cs="Times New Roman"/>
          <w:color w:val="000000" w:themeColor="text1"/>
        </w:rPr>
        <w:t>.12.202</w:t>
      </w:r>
      <w:r w:rsidR="003D4CC1" w:rsidRPr="004252D3">
        <w:rPr>
          <w:rFonts w:cs="Times New Roman"/>
          <w:color w:val="000000" w:themeColor="text1"/>
        </w:rPr>
        <w:t>5</w:t>
      </w:r>
      <w:r w:rsidRPr="004252D3">
        <w:rPr>
          <w:rFonts w:cs="Times New Roman"/>
          <w:color w:val="000000" w:themeColor="text1"/>
        </w:rPr>
        <w:t xml:space="preserve"> № 1</w:t>
      </w:r>
      <w:r w:rsidR="003D4CC1" w:rsidRPr="004252D3">
        <w:rPr>
          <w:rFonts w:cs="Times New Roman"/>
          <w:color w:val="000000" w:themeColor="text1"/>
        </w:rPr>
        <w:t>628</w:t>
      </w:r>
      <w:r w:rsidRPr="004252D3">
        <w:rPr>
          <w:rFonts w:cs="Times New Roman"/>
          <w:color w:val="000000" w:themeColor="text1"/>
        </w:rPr>
        <w:t xml:space="preserve">/12 </w:t>
      </w:r>
    </w:p>
    <w:p w14:paraId="402C8C4F" w14:textId="564A8A6B" w:rsidR="00334B78" w:rsidRPr="004252D3" w:rsidRDefault="007860F3" w:rsidP="007860F3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>(в редакции постановлени</w:t>
      </w:r>
      <w:r w:rsidR="00334B78" w:rsidRPr="004252D3">
        <w:rPr>
          <w:rFonts w:cs="Times New Roman"/>
          <w:color w:val="000000" w:themeColor="text1"/>
        </w:rPr>
        <w:t>я</w:t>
      </w:r>
      <w:r w:rsidRPr="004252D3">
        <w:rPr>
          <w:rFonts w:cs="Times New Roman"/>
          <w:color w:val="000000" w:themeColor="text1"/>
        </w:rPr>
        <w:t xml:space="preserve"> </w:t>
      </w:r>
    </w:p>
    <w:p w14:paraId="7D556361" w14:textId="77777777" w:rsidR="00334B78" w:rsidRPr="004252D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 xml:space="preserve">Администрации городского округа Электросталь </w:t>
      </w:r>
      <w:r w:rsidR="00E02FD2" w:rsidRPr="004252D3">
        <w:rPr>
          <w:rFonts w:cs="Times New Roman"/>
          <w:color w:val="000000" w:themeColor="text1"/>
        </w:rPr>
        <w:t>Московской</w:t>
      </w:r>
      <w:r w:rsidRPr="004252D3">
        <w:rPr>
          <w:rFonts w:cs="Times New Roman"/>
          <w:color w:val="000000" w:themeColor="text1"/>
        </w:rPr>
        <w:t xml:space="preserve"> области </w:t>
      </w:r>
    </w:p>
    <w:p w14:paraId="71BE4845" w14:textId="04AD0996" w:rsidR="007956D1" w:rsidRPr="004252D3" w:rsidRDefault="007860F3" w:rsidP="00334B78">
      <w:pPr>
        <w:tabs>
          <w:tab w:val="left" w:pos="3675"/>
        </w:tabs>
        <w:ind w:left="9639"/>
        <w:rPr>
          <w:rFonts w:cs="Times New Roman"/>
          <w:color w:val="000000" w:themeColor="text1"/>
        </w:rPr>
      </w:pPr>
      <w:r w:rsidRPr="004252D3">
        <w:rPr>
          <w:rFonts w:cs="Times New Roman"/>
          <w:color w:val="000000" w:themeColor="text1"/>
        </w:rPr>
        <w:t>от 26.01.2026 № 36/1)</w:t>
      </w:r>
    </w:p>
    <w:p w14:paraId="37CFCF9E" w14:textId="2BE76293" w:rsidR="004B7A2B" w:rsidRPr="004252D3" w:rsidRDefault="004B7A2B" w:rsidP="004B7A2B">
      <w:pPr>
        <w:jc w:val="center"/>
        <w:rPr>
          <w:rFonts w:cs="Times New Roman"/>
          <w:bCs/>
        </w:rPr>
      </w:pPr>
    </w:p>
    <w:p w14:paraId="3A5CA3D6" w14:textId="77777777" w:rsidR="004B7A2B" w:rsidRPr="004252D3" w:rsidRDefault="004B7A2B" w:rsidP="004B7A2B">
      <w:pPr>
        <w:jc w:val="center"/>
        <w:rPr>
          <w:rFonts w:cs="Times New Roman"/>
          <w:bCs/>
        </w:rPr>
      </w:pPr>
    </w:p>
    <w:p w14:paraId="0F060E81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Муниципальная программа городского округа Электросталь Московской области </w:t>
      </w:r>
    </w:p>
    <w:p w14:paraId="76672275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>«Чистый округ»</w:t>
      </w:r>
    </w:p>
    <w:p w14:paraId="6DA1DA29" w14:textId="77777777" w:rsidR="004B7A2B" w:rsidRPr="004252D3" w:rsidRDefault="004B7A2B" w:rsidP="004B7A2B">
      <w:pPr>
        <w:jc w:val="center"/>
        <w:rPr>
          <w:rFonts w:cs="Times New Roman"/>
          <w:bCs/>
        </w:rPr>
      </w:pPr>
    </w:p>
    <w:p w14:paraId="753B5A3E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1. Паспорт </w:t>
      </w:r>
    </w:p>
    <w:p w14:paraId="0101E667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муниципальной программы городского округа Электросталь Московской области </w:t>
      </w:r>
    </w:p>
    <w:p w14:paraId="40F0A3DB" w14:textId="77777777" w:rsidR="004B7A2B" w:rsidRPr="004252D3" w:rsidRDefault="004B7A2B" w:rsidP="004B7A2B">
      <w:pPr>
        <w:jc w:val="center"/>
        <w:rPr>
          <w:rFonts w:cs="Times New Roman"/>
          <w:bCs/>
        </w:rPr>
      </w:pPr>
      <w:r w:rsidRPr="004252D3">
        <w:rPr>
          <w:rFonts w:cs="Times New Roman"/>
          <w:bCs/>
        </w:rPr>
        <w:t xml:space="preserve">«Чистый округ» </w:t>
      </w:r>
    </w:p>
    <w:p w14:paraId="6ACAE95D" w14:textId="77777777" w:rsidR="004B7A2B" w:rsidRPr="004252D3" w:rsidRDefault="004B7A2B" w:rsidP="004B7A2B">
      <w:pPr>
        <w:jc w:val="center"/>
        <w:rPr>
          <w:rFonts w:cs="Times New Roman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1803"/>
        <w:gridCol w:w="1667"/>
        <w:gridCol w:w="1667"/>
        <w:gridCol w:w="1529"/>
        <w:gridCol w:w="1528"/>
        <w:gridCol w:w="1528"/>
        <w:gridCol w:w="1667"/>
      </w:tblGrid>
      <w:tr w:rsidR="004B7A2B" w:rsidRPr="004252D3" w14:paraId="61D85A76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942B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E100" w14:textId="77777777" w:rsidR="004B7A2B" w:rsidRPr="004252D3" w:rsidRDefault="004B7A2B" w:rsidP="004333CF"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 w:rsidRPr="004252D3">
              <w:rPr>
                <w:rFonts w:ascii="Times New Roman" w:hAnsi="Times New Roman" w:cs="Arial"/>
                <w:sz w:val="24"/>
                <w:szCs w:val="24"/>
              </w:rPr>
              <w:t>Заместитель Главы городского округа Электросталь Московской области В.А. Денисов</w:t>
            </w:r>
          </w:p>
          <w:p w14:paraId="69E3C3B8" w14:textId="77777777" w:rsidR="004B7A2B" w:rsidRPr="004252D3" w:rsidRDefault="004B7A2B" w:rsidP="004333CF">
            <w:r w:rsidRPr="004252D3">
              <w:t>Заместитель Главы городского округа Электросталь Московской области А.Ю. Борисов</w:t>
            </w:r>
          </w:p>
        </w:tc>
      </w:tr>
      <w:tr w:rsidR="004B7A2B" w:rsidRPr="004252D3" w14:paraId="1C2383A9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3AEE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A30A" w14:textId="77777777" w:rsidR="004B7A2B" w:rsidRPr="004252D3" w:rsidRDefault="004B7A2B" w:rsidP="004333C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4252D3" w14:paraId="377F034B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9BF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Цель муниципальной программы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9593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Повышение качества жизни населения городского округа Электросталь Московской области путем поддержания в чистоте территорий городского округа и </w:t>
            </w:r>
            <w:r w:rsidRPr="004252D3">
              <w:rPr>
                <w:bCs/>
              </w:rPr>
              <w:t>создания благоприятных условий для проживания граждан в многоквартирных домах</w:t>
            </w:r>
          </w:p>
        </w:tc>
      </w:tr>
      <w:tr w:rsidR="004B7A2B" w:rsidRPr="004252D3" w14:paraId="14AF19A7" w14:textId="77777777" w:rsidTr="00E840D9">
        <w:trPr>
          <w:trHeight w:val="29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1463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Перечень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007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Муниципальные заказчики подпрограммы</w:t>
            </w:r>
          </w:p>
        </w:tc>
      </w:tr>
      <w:tr w:rsidR="004B7A2B" w:rsidRPr="004252D3" w14:paraId="1665227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DC7C" w14:textId="3E3886F2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Подпрограмма I «Создание условий для обеспечения комфортного проживания </w:t>
            </w:r>
            <w:r w:rsidRPr="004252D3">
              <w:rPr>
                <w:rFonts w:cs="Times New Roman"/>
              </w:rPr>
              <w:lastRenderedPageBreak/>
              <w:t xml:space="preserve">жителей, в том числе в многоквартирных домах на территории </w:t>
            </w:r>
            <w:r w:rsidR="00E14996" w:rsidRPr="004252D3">
              <w:rPr>
                <w:rFonts w:cs="Times New Roman"/>
              </w:rPr>
              <w:t>муниципального образования</w:t>
            </w:r>
            <w:r w:rsidRPr="004252D3">
              <w:rPr>
                <w:rFonts w:cs="Times New Roman"/>
              </w:rPr>
              <w:t>»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3918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lastRenderedPageBreak/>
              <w:t>Муниципальное казенное учреждение «Строительство, благоустройство и дорожное хозяйство»</w:t>
            </w:r>
          </w:p>
        </w:tc>
      </w:tr>
      <w:tr w:rsidR="004B7A2B" w:rsidRPr="004252D3" w14:paraId="3BA66B9B" w14:textId="77777777" w:rsidTr="00E840D9">
        <w:trPr>
          <w:trHeight w:val="678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36A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0E97" w14:textId="69033D9B" w:rsidR="004B7A2B" w:rsidRPr="004252D3" w:rsidRDefault="004B7A2B" w:rsidP="004333C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bCs/>
                <w:sz w:val="24"/>
                <w:szCs w:val="24"/>
              </w:rPr>
              <w:t xml:space="preserve">Подпрограмма I «Создание условий для обеспечения комфортного проживания жителей, в том числе в многоквартирных домах на территории </w:t>
            </w:r>
            <w:r w:rsidR="00E14996" w:rsidRPr="004252D3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Pr="004252D3">
              <w:rPr>
                <w:rFonts w:ascii="Times New Roman" w:hAnsi="Times New Roman"/>
                <w:bCs/>
                <w:sz w:val="24"/>
                <w:szCs w:val="24"/>
              </w:rPr>
              <w:t>» направлена на создание благоприятных и безопасных условий для проживания граждан, в т.ч. на комплексную модернизацию объектов общего пользования на дворовых территориях, поддержание в чистоте территорий городского округа, создание благоприятных условий для проживания граждан в многоквартирных домах, расположенных на территории городского округа Электросталь Московской области</w:t>
            </w:r>
          </w:p>
        </w:tc>
      </w:tr>
      <w:tr w:rsidR="004B7A2B" w:rsidRPr="004252D3" w14:paraId="33ABCC92" w14:textId="77777777" w:rsidTr="00E840D9">
        <w:trPr>
          <w:trHeight w:val="57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EE59" w14:textId="77777777" w:rsidR="004B7A2B" w:rsidRPr="004252D3" w:rsidRDefault="004B7A2B" w:rsidP="004333CF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6D2C1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00AD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D5E1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016E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ADD9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334BC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02442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2D3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E840D9" w:rsidRPr="004252D3" w14:paraId="0938F68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3D9A6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 xml:space="preserve">Средства бюджета городского округа Электросталь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1A2A0" w14:textId="324E5A5B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5 484 304,63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8AE7D" w14:textId="5BA3B37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1 089 240,89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D7F" w14:textId="22CB624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917 912,88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640B" w14:textId="77679EBF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950 931,86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CCAD8" w14:textId="4A1F351E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844 405,68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99EE" w14:textId="4BF3D02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844 405,68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43B04" w14:textId="069622B1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837 407,64</w:t>
            </w:r>
          </w:p>
        </w:tc>
      </w:tr>
      <w:tr w:rsidR="00E840D9" w:rsidRPr="004252D3" w14:paraId="4259E5F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4613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Средства бюджета Московской области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B271D" w14:textId="6C965B2D" w:rsidR="00E840D9" w:rsidRPr="004252D3" w:rsidRDefault="00E840D9" w:rsidP="00E840D9">
            <w:pPr>
              <w:jc w:val="center"/>
              <w:rPr>
                <w:color w:val="000000"/>
              </w:rPr>
            </w:pPr>
            <w:r w:rsidRPr="004252D3">
              <w:rPr>
                <w:color w:val="000000"/>
              </w:rPr>
              <w:t>7 897,00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83FB3" w14:textId="04C4AE52" w:rsidR="00E840D9" w:rsidRPr="004252D3" w:rsidRDefault="00E840D9" w:rsidP="00E840D9">
            <w:pPr>
              <w:jc w:val="center"/>
              <w:rPr>
                <w:color w:val="000000"/>
              </w:rPr>
            </w:pPr>
            <w:r w:rsidRPr="004252D3">
              <w:rPr>
                <w:color w:val="000000"/>
              </w:rPr>
              <w:t>1 314,00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0B0C4" w14:textId="153A3397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9F08B" w14:textId="6480E06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DFE2F" w14:textId="4C4907CD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1AF3" w14:textId="781AAEC0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E039" w14:textId="7EA58A2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1 317,00</w:t>
            </w:r>
          </w:p>
        </w:tc>
      </w:tr>
      <w:tr w:rsidR="00E840D9" w:rsidRPr="004252D3" w14:paraId="57F83C37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06EE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8E95E7" w14:textId="6C90356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996AA" w14:textId="666E3912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59FC4" w14:textId="03CF6703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F2243" w14:textId="583F5B8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20F6C" w14:textId="6FC607F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68D15" w14:textId="2F8FC2F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F504C" w14:textId="3645356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</w:tr>
      <w:tr w:rsidR="00E840D9" w:rsidRPr="004252D3" w14:paraId="4C562260" w14:textId="77777777" w:rsidTr="00E840D9">
        <w:trPr>
          <w:trHeight w:val="2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AE431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Внебюджетные средства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12051" w14:textId="1325EC88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18836" w14:textId="7E40DC5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65 802,00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4FB8" w14:textId="6360B3AD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5FFFC" w14:textId="3366B71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A64F3" w14:textId="08330EA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FA899" w14:textId="2EFE17D1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3EC1F" w14:textId="2B865C3C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0,00</w:t>
            </w:r>
          </w:p>
        </w:tc>
      </w:tr>
      <w:tr w:rsidR="00E840D9" w:rsidRPr="004252D3" w14:paraId="159ECB3B" w14:textId="77777777" w:rsidTr="00E840D9">
        <w:trPr>
          <w:trHeight w:val="29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90CC" w14:textId="77777777" w:rsidR="00E840D9" w:rsidRPr="004252D3" w:rsidRDefault="00E840D9" w:rsidP="00E840D9">
            <w:pPr>
              <w:rPr>
                <w:rFonts w:cs="Times New Roman"/>
              </w:rPr>
            </w:pPr>
            <w:r w:rsidRPr="004252D3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CA65E" w14:textId="7000B7A5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5 558 003,63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75032" w14:textId="101C54A4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t>1 156 356,89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C6527" w14:textId="5D5F61F0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919 227,88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184F3" w14:textId="573E3276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952 248,86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63AD0" w14:textId="35E6BEA9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845 722,68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B23EA" w14:textId="0F334C12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845 722,68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DA6A4" w14:textId="3AC4A9C8" w:rsidR="00E840D9" w:rsidRPr="004252D3" w:rsidRDefault="00E840D9" w:rsidP="00E840D9">
            <w:pPr>
              <w:jc w:val="center"/>
              <w:rPr>
                <w:rFonts w:cs="Times New Roman"/>
              </w:rPr>
            </w:pPr>
            <w:r w:rsidRPr="004252D3">
              <w:rPr>
                <w:color w:val="000000"/>
              </w:rPr>
              <w:t>838 724,64</w:t>
            </w:r>
          </w:p>
        </w:tc>
      </w:tr>
    </w:tbl>
    <w:p w14:paraId="07E74E69" w14:textId="77777777" w:rsidR="004B7A2B" w:rsidRPr="004252D3" w:rsidRDefault="004B7A2B" w:rsidP="004B7A2B">
      <w:pPr>
        <w:rPr>
          <w:rFonts w:cs="Times New Roman"/>
        </w:rPr>
      </w:pPr>
    </w:p>
    <w:p w14:paraId="4FB7B98E" w14:textId="77777777" w:rsidR="004B7A2B" w:rsidRPr="004252D3" w:rsidRDefault="004B7A2B" w:rsidP="004B7A2B">
      <w:pPr>
        <w:rPr>
          <w:rFonts w:cs="Times New Roman"/>
        </w:rPr>
      </w:pPr>
    </w:p>
    <w:p w14:paraId="56566B41" w14:textId="77777777" w:rsidR="004B7A2B" w:rsidRPr="004252D3" w:rsidRDefault="004B7A2B" w:rsidP="004B7A2B">
      <w:pPr>
        <w:rPr>
          <w:rFonts w:cs="Times New Roman"/>
          <w:bCs/>
        </w:rPr>
      </w:pPr>
      <w:r w:rsidRPr="004252D3">
        <w:rPr>
          <w:rFonts w:cs="Times New Roman"/>
          <w:bCs/>
        </w:rPr>
        <w:br w:type="page"/>
      </w:r>
    </w:p>
    <w:p w14:paraId="4C5D8151" w14:textId="77777777" w:rsidR="004B7A2B" w:rsidRPr="004252D3" w:rsidRDefault="004B7A2B" w:rsidP="004B7A2B">
      <w:pPr>
        <w:jc w:val="center"/>
        <w:rPr>
          <w:rFonts w:cs="Times New Roman"/>
        </w:rPr>
      </w:pPr>
      <w:r w:rsidRPr="004252D3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3A36DF10" w14:textId="77777777" w:rsidR="004B7A2B" w:rsidRPr="004252D3" w:rsidRDefault="004B7A2B" w:rsidP="004B7A2B">
      <w:pPr>
        <w:ind w:firstLine="709"/>
        <w:jc w:val="center"/>
        <w:rPr>
          <w:rFonts w:cs="Times New Roman"/>
          <w:color w:val="FF0000"/>
        </w:rPr>
      </w:pPr>
    </w:p>
    <w:p w14:paraId="66182C19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Настоящая муниципальная программа является продолжением Подпрограммы </w:t>
      </w:r>
      <w:r w:rsidRPr="004252D3">
        <w:rPr>
          <w:rFonts w:cs="Times New Roman"/>
          <w:color w:val="000000"/>
          <w:lang w:val="en-US"/>
        </w:rPr>
        <w:t>II</w:t>
      </w:r>
      <w:r w:rsidRPr="004252D3">
        <w:rPr>
          <w:rFonts w:cs="Times New Roman"/>
          <w:color w:val="000000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городского округа Электросталь Московской области «Формирование современной комфортной городской среды</w:t>
      </w:r>
      <w:r w:rsidRPr="004252D3">
        <w:rPr>
          <w:rFonts w:cs="Times New Roman"/>
          <w:caps/>
          <w:color w:val="000000"/>
        </w:rPr>
        <w:t xml:space="preserve">», </w:t>
      </w:r>
      <w:r w:rsidRPr="004252D3">
        <w:rPr>
          <w:rFonts w:cs="Times New Roman"/>
          <w:color w:val="000000"/>
        </w:rPr>
        <w:t>утрачивающей силу с 01.01.2026.</w:t>
      </w:r>
    </w:p>
    <w:p w14:paraId="48609944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За 2023 – 2025 годы в рамках реализации мероприятий Подпрограммы </w:t>
      </w:r>
      <w:r w:rsidRPr="004252D3">
        <w:rPr>
          <w:rFonts w:cs="Times New Roman"/>
          <w:color w:val="000000"/>
          <w:lang w:val="en-US"/>
        </w:rPr>
        <w:t>II</w:t>
      </w:r>
      <w:r w:rsidRPr="004252D3">
        <w:rPr>
          <w:rFonts w:cs="Times New Roman"/>
          <w:color w:val="000000"/>
        </w:rPr>
        <w:t xml:space="preserve"> муниципальной программы городского округа Электросталь Московской области «Формирование современной комфортной городской среды», направленных на создание условий для обеспечения комфортного проживания жителей, в том числе в многоквартирных домах на территории городского округа Электросталь Московской области: </w:t>
      </w:r>
    </w:p>
    <w:p w14:paraId="3CE4ABE8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проведены работы по комплексному благоустройству 38  дворовых территорий; </w:t>
      </w:r>
    </w:p>
    <w:p w14:paraId="2BA3B3D5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80 000 кв. м.; </w:t>
      </w:r>
    </w:p>
    <w:p w14:paraId="4236AFF8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благоустроено 69 пешеходных коммуникаций с твердым (асфальтовым) покрытием; </w:t>
      </w:r>
    </w:p>
    <w:p w14:paraId="4709A2C5" w14:textId="77777777" w:rsidR="004B7A2B" w:rsidRPr="004252D3" w:rsidRDefault="004B7A2B" w:rsidP="004B7A2B">
      <w:pPr>
        <w:autoSpaceDE w:val="0"/>
        <w:autoSpaceDN w:val="0"/>
        <w:adjustRightInd w:val="0"/>
        <w:spacing w:after="36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обеспечено содержание в нормативном состоянии </w:t>
      </w:r>
      <w:r w:rsidRPr="004252D3">
        <w:rPr>
          <w:rFonts w:cs="Times New Roman"/>
        </w:rPr>
        <w:t xml:space="preserve">3 884,42 </w:t>
      </w:r>
      <w:r w:rsidRPr="004252D3">
        <w:rPr>
          <w:rFonts w:cs="Times New Roman"/>
          <w:color w:val="000000"/>
        </w:rPr>
        <w:t xml:space="preserve">тыс. кв. м. дворовых территорий и общественных пространств за счет бюджетных средств; </w:t>
      </w:r>
    </w:p>
    <w:p w14:paraId="57B64C10" w14:textId="77777777" w:rsidR="004B7A2B" w:rsidRPr="004252D3" w:rsidRDefault="004B7A2B" w:rsidP="004B7A2B">
      <w:pPr>
        <w:autoSpaceDE w:val="0"/>
        <w:autoSpaceDN w:val="0"/>
        <w:adjustRightInd w:val="0"/>
        <w:ind w:firstLine="851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- </w:t>
      </w:r>
      <w:r w:rsidRPr="004252D3">
        <w:rPr>
          <w:rFonts w:cs="Times New Roman"/>
        </w:rPr>
        <w:t xml:space="preserve">отремонтировано 157 подъездов в многоквартирных </w:t>
      </w:r>
      <w:r w:rsidRPr="004252D3">
        <w:rPr>
          <w:rFonts w:cs="Times New Roman"/>
          <w:color w:val="000000"/>
        </w:rPr>
        <w:t xml:space="preserve">домах. </w:t>
      </w:r>
    </w:p>
    <w:p w14:paraId="0790DC41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  <w:color w:val="000000"/>
        </w:rPr>
      </w:pPr>
      <w:r w:rsidRPr="004252D3">
        <w:rPr>
          <w:rFonts w:cs="Times New Roman"/>
          <w:color w:val="000000"/>
        </w:rPr>
        <w:t xml:space="preserve">Целью муниципальной программы городского округа Электросталь Московской области «Чистый округ» (далее – муниципальная программа) является повышение качества жизни населения городского округа Электросталь Московской области путем поддержания в чистоте территорий городского округа и создания благоприятных условий для проживания граждан в многоквартирных домах. </w:t>
      </w:r>
    </w:p>
    <w:p w14:paraId="5B5E664E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  <w:color w:val="000000"/>
        </w:rPr>
        <w:t xml:space="preserve">Содержание территорий городского округа Электросталь осуществляется в соответствии с законодательством Российской Федерации, Законом Московской области от 30.12.2014 № 191/2014-ОЗ «О благоустройстве в Московской области», </w:t>
      </w:r>
      <w:r w:rsidRPr="004252D3">
        <w:rPr>
          <w:rFonts w:cs="Times New Roman"/>
        </w:rPr>
        <w:t xml:space="preserve">Правилами благоустройства территории городского округа Электросталь Московской области, утвержденными решением Совета депутатов городского округа Электросталь Московской области от 26.02.2020 № 416/70 (с последующими изменениями и дополнениями) и пр. </w:t>
      </w:r>
    </w:p>
    <w:p w14:paraId="4F879D1F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 xml:space="preserve">Реализация мероприятий Муниципальной программы направлена на создание условий для </w:t>
      </w:r>
      <w:r w:rsidRPr="004252D3">
        <w:rPr>
          <w:rFonts w:cs="Times New Roman"/>
          <w:color w:val="000000"/>
        </w:rPr>
        <w:t xml:space="preserve">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городского округа Электросталь Московской области в нормативном состоянии, что позволяет решать проблемы, связанные с </w:t>
      </w:r>
      <w:r w:rsidRPr="004252D3">
        <w:rPr>
          <w:rFonts w:cs="Times New Roman"/>
        </w:rPr>
        <w:t xml:space="preserve">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 </w:t>
      </w:r>
    </w:p>
    <w:p w14:paraId="20A37F7C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территорий.</w:t>
      </w:r>
    </w:p>
    <w:p w14:paraId="3B5E8DFE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lastRenderedPageBreak/>
        <w:t xml:space="preserve">Мероприятия муниципальной программы направлены на обеспечение комфортной среды проживания на территории </w:t>
      </w:r>
      <w:r w:rsidRPr="004252D3">
        <w:rPr>
          <w:rFonts w:cs="Times New Roman"/>
          <w:color w:val="000000"/>
        </w:rPr>
        <w:t>городского округа Электросталь</w:t>
      </w:r>
      <w:r w:rsidRPr="004252D3">
        <w:rPr>
          <w:rFonts w:cs="Times New Roman"/>
        </w:rPr>
        <w:t xml:space="preserve">, создание благоприятных условий для проживания граждан в многоквартирных домах на территории городского округа. </w:t>
      </w:r>
    </w:p>
    <w:p w14:paraId="357A09DD" w14:textId="77777777" w:rsidR="004B7A2B" w:rsidRPr="004252D3" w:rsidRDefault="004B7A2B" w:rsidP="004B7A2B">
      <w:pPr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4252D3">
        <w:rPr>
          <w:rFonts w:cs="Times New Roman"/>
        </w:rPr>
        <w:t xml:space="preserve">Реализация программных мероприятий по целям и задачам в период с 2026 по 2031 годы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Электросталь. </w:t>
      </w:r>
    </w:p>
    <w:p w14:paraId="25D92CCB" w14:textId="77777777" w:rsidR="004B7A2B" w:rsidRPr="004252D3" w:rsidRDefault="004B7A2B" w:rsidP="004B7A2B">
      <w:pPr>
        <w:autoSpaceDE w:val="0"/>
        <w:autoSpaceDN w:val="0"/>
        <w:adjustRightInd w:val="0"/>
        <w:ind w:firstLine="851"/>
        <w:rPr>
          <w:rFonts w:cs="Times New Roman"/>
        </w:rPr>
      </w:pPr>
    </w:p>
    <w:p w14:paraId="1798227E" w14:textId="77777777" w:rsidR="004B7A2B" w:rsidRPr="004252D3" w:rsidRDefault="004B7A2B" w:rsidP="004B7A2B">
      <w:pPr>
        <w:tabs>
          <w:tab w:val="left" w:pos="4394"/>
        </w:tabs>
        <w:ind w:firstLine="851"/>
        <w:jc w:val="both"/>
        <w:rPr>
          <w:rFonts w:cs="Times New Roman"/>
          <w:color w:val="FF0000"/>
        </w:rPr>
      </w:pPr>
      <w:r w:rsidRPr="004252D3">
        <w:rPr>
          <w:rFonts w:cs="Times New Roman"/>
          <w:color w:val="FF0000"/>
        </w:rPr>
        <w:br w:type="page"/>
      </w:r>
    </w:p>
    <w:p w14:paraId="426FFED6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lastRenderedPageBreak/>
        <w:t>3. Целевые показатели</w:t>
      </w:r>
    </w:p>
    <w:p w14:paraId="5D902105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t>муниципальной программы городского округа Электросталь Московской области</w:t>
      </w:r>
    </w:p>
    <w:p w14:paraId="7D4FAF61" w14:textId="77777777" w:rsidR="004B7A2B" w:rsidRPr="004252D3" w:rsidRDefault="004B7A2B" w:rsidP="004B7A2B">
      <w:pPr>
        <w:jc w:val="center"/>
        <w:rPr>
          <w:rFonts w:cs="Times New Roman"/>
          <w:szCs w:val="20"/>
        </w:rPr>
      </w:pPr>
      <w:r w:rsidRPr="004252D3">
        <w:rPr>
          <w:rFonts w:cs="Times New Roman"/>
          <w:szCs w:val="20"/>
        </w:rPr>
        <w:t>«Чистый округ»</w:t>
      </w:r>
    </w:p>
    <w:p w14:paraId="75081206" w14:textId="77777777" w:rsidR="004B7A2B" w:rsidRPr="004252D3" w:rsidRDefault="004B7A2B" w:rsidP="004B7A2B">
      <w:pPr>
        <w:ind w:firstLine="709"/>
        <w:jc w:val="center"/>
        <w:rPr>
          <w:rFonts w:cs="Times New Roman"/>
          <w:sz w:val="20"/>
          <w:szCs w:val="20"/>
        </w:rPr>
      </w:pPr>
    </w:p>
    <w:tbl>
      <w:tblPr>
        <w:tblW w:w="546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2005"/>
        <w:gridCol w:w="1516"/>
        <w:gridCol w:w="1197"/>
        <w:gridCol w:w="995"/>
        <w:gridCol w:w="979"/>
        <w:gridCol w:w="992"/>
        <w:gridCol w:w="992"/>
        <w:gridCol w:w="998"/>
        <w:gridCol w:w="985"/>
        <w:gridCol w:w="995"/>
        <w:gridCol w:w="1840"/>
        <w:gridCol w:w="1693"/>
      </w:tblGrid>
      <w:tr w:rsidR="004B7A2B" w:rsidRPr="004252D3" w14:paraId="0989CA22" w14:textId="77777777" w:rsidTr="0016686A">
        <w:trPr>
          <w:trHeight w:val="128"/>
        </w:trPr>
        <w:tc>
          <w:tcPr>
            <w:tcW w:w="130" w:type="pct"/>
            <w:vMerge w:val="restart"/>
          </w:tcPr>
          <w:p w14:paraId="51A85EB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643" w:type="pct"/>
            <w:vMerge w:val="restart"/>
          </w:tcPr>
          <w:p w14:paraId="4345CFD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486" w:type="pct"/>
            <w:vMerge w:val="restart"/>
          </w:tcPr>
          <w:p w14:paraId="6844657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84" w:type="pct"/>
            <w:vMerge w:val="restart"/>
          </w:tcPr>
          <w:p w14:paraId="22F6778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645541D3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vMerge w:val="restart"/>
          </w:tcPr>
          <w:p w14:paraId="35CB212E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905" w:type="pct"/>
            <w:gridSpan w:val="6"/>
          </w:tcPr>
          <w:p w14:paraId="4CC4C04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3310F9C0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543" w:type="pct"/>
            <w:vMerge w:val="restart"/>
          </w:tcPr>
          <w:p w14:paraId="2D49F6B2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4B7A2B" w:rsidRPr="004252D3" w14:paraId="3AEEF3FE" w14:textId="77777777" w:rsidTr="0016686A">
        <w:trPr>
          <w:trHeight w:val="1097"/>
        </w:trPr>
        <w:tc>
          <w:tcPr>
            <w:tcW w:w="130" w:type="pct"/>
            <w:vMerge/>
          </w:tcPr>
          <w:p w14:paraId="061C2810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3" w:type="pct"/>
            <w:vMerge/>
          </w:tcPr>
          <w:p w14:paraId="013999A6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C832C0" w14:textId="77777777" w:rsidR="004B7A2B" w:rsidRPr="004252D3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</w:tcPr>
          <w:p w14:paraId="304FA121" w14:textId="77777777" w:rsidR="004B7A2B" w:rsidRPr="004252D3" w:rsidRDefault="004B7A2B" w:rsidP="004333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14:paraId="79E548DD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" w:type="pct"/>
          </w:tcPr>
          <w:p w14:paraId="6C292E9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318" w:type="pct"/>
          </w:tcPr>
          <w:p w14:paraId="02EE746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318" w:type="pct"/>
          </w:tcPr>
          <w:p w14:paraId="10F3BFB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320" w:type="pct"/>
          </w:tcPr>
          <w:p w14:paraId="720EFA2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2029 год</w:t>
            </w:r>
          </w:p>
        </w:tc>
        <w:tc>
          <w:tcPr>
            <w:tcW w:w="316" w:type="pct"/>
          </w:tcPr>
          <w:p w14:paraId="43A02BE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319" w:type="pct"/>
          </w:tcPr>
          <w:p w14:paraId="72C1D09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2031 год</w:t>
            </w:r>
          </w:p>
        </w:tc>
        <w:tc>
          <w:tcPr>
            <w:tcW w:w="590" w:type="pct"/>
            <w:vMerge/>
          </w:tcPr>
          <w:p w14:paraId="106BA16C" w14:textId="77777777" w:rsidR="004B7A2B" w:rsidRPr="004252D3" w:rsidRDefault="004B7A2B" w:rsidP="004333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3" w:type="pct"/>
            <w:vMerge/>
          </w:tcPr>
          <w:p w14:paraId="0C1C7631" w14:textId="77777777" w:rsidR="004B7A2B" w:rsidRPr="004252D3" w:rsidRDefault="004B7A2B" w:rsidP="004333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B7A2B" w:rsidRPr="004252D3" w14:paraId="58174AC7" w14:textId="77777777" w:rsidTr="0016686A">
        <w:trPr>
          <w:trHeight w:val="140"/>
        </w:trPr>
        <w:tc>
          <w:tcPr>
            <w:tcW w:w="130" w:type="pct"/>
          </w:tcPr>
          <w:p w14:paraId="7C1327F8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05F146FD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6" w:type="pct"/>
          </w:tcPr>
          <w:p w14:paraId="143D0EF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4" w:type="pct"/>
          </w:tcPr>
          <w:p w14:paraId="0574A06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19" w:type="pct"/>
          </w:tcPr>
          <w:p w14:paraId="663B6F5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4" w:type="pct"/>
          </w:tcPr>
          <w:p w14:paraId="112BD64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18" w:type="pct"/>
          </w:tcPr>
          <w:p w14:paraId="59C7D13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18" w:type="pct"/>
          </w:tcPr>
          <w:p w14:paraId="61B2BF2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0" w:type="pct"/>
          </w:tcPr>
          <w:p w14:paraId="215C9C54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6" w:type="pct"/>
          </w:tcPr>
          <w:p w14:paraId="78E615D5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19" w:type="pct"/>
          </w:tcPr>
          <w:p w14:paraId="2DE08BF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0" w:type="pct"/>
          </w:tcPr>
          <w:p w14:paraId="1A6702EA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43" w:type="pct"/>
          </w:tcPr>
          <w:p w14:paraId="7CE77F9B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4B7A2B" w:rsidRPr="004252D3" w14:paraId="3C697E5C" w14:textId="77777777" w:rsidTr="0016686A">
        <w:trPr>
          <w:trHeight w:val="274"/>
        </w:trPr>
        <w:tc>
          <w:tcPr>
            <w:tcW w:w="5000" w:type="pct"/>
            <w:gridSpan w:val="13"/>
          </w:tcPr>
          <w:p w14:paraId="109C9CAC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 xml:space="preserve">Цель «Повышение качества жизни населения городского округа Электросталь Московской области </w:t>
            </w:r>
          </w:p>
          <w:p w14:paraId="633326EF" w14:textId="77777777" w:rsidR="004B7A2B" w:rsidRPr="004252D3" w:rsidRDefault="004B7A2B" w:rsidP="004333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путем поддержания в чистоте территорий городского округа и создания благоприятных условий для проживания граждан в многоквартирных домах»</w:t>
            </w:r>
          </w:p>
        </w:tc>
      </w:tr>
      <w:tr w:rsidR="00440A8F" w:rsidRPr="004252D3" w14:paraId="19CDC30C" w14:textId="77777777" w:rsidTr="003C54B8">
        <w:trPr>
          <w:trHeight w:val="20"/>
        </w:trPr>
        <w:tc>
          <w:tcPr>
            <w:tcW w:w="130" w:type="pct"/>
          </w:tcPr>
          <w:p w14:paraId="3621599A" w14:textId="54ED8666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43" w:type="pct"/>
          </w:tcPr>
          <w:p w14:paraId="38773C0B" w14:textId="3B431731" w:rsidR="00440A8F" w:rsidRPr="004252D3" w:rsidRDefault="00440A8F" w:rsidP="00440A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86" w:type="pct"/>
          </w:tcPr>
          <w:p w14:paraId="51473654" w14:textId="5D3EA4B8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3FC2788" w14:textId="49BF4FA5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319" w:type="pct"/>
          </w:tcPr>
          <w:p w14:paraId="6B855F46" w14:textId="7EFBEF86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5,5</w:t>
            </w:r>
          </w:p>
        </w:tc>
        <w:tc>
          <w:tcPr>
            <w:tcW w:w="314" w:type="pct"/>
          </w:tcPr>
          <w:p w14:paraId="76A4FC95" w14:textId="1A50769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327ADF95" w14:textId="7C093AE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8" w:type="pct"/>
          </w:tcPr>
          <w:p w14:paraId="2EE02FEC" w14:textId="0D5FB0D4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20" w:type="pct"/>
          </w:tcPr>
          <w:p w14:paraId="699B2D93" w14:textId="0770AF3C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6" w:type="pct"/>
          </w:tcPr>
          <w:p w14:paraId="01304D21" w14:textId="465AC70A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319" w:type="pct"/>
          </w:tcPr>
          <w:p w14:paraId="350B8D9B" w14:textId="49E23CF8" w:rsidR="00440A8F" w:rsidRPr="004252D3" w:rsidRDefault="00440A8F" w:rsidP="00440A8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3,18</w:t>
            </w:r>
          </w:p>
        </w:tc>
        <w:tc>
          <w:tcPr>
            <w:tcW w:w="590" w:type="pct"/>
          </w:tcPr>
          <w:p w14:paraId="17444A01" w14:textId="24162D32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МКУ «СБДХ»</w:t>
            </w:r>
          </w:p>
        </w:tc>
        <w:tc>
          <w:tcPr>
            <w:tcW w:w="543" w:type="pct"/>
          </w:tcPr>
          <w:p w14:paraId="38B9C35F" w14:textId="77777777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3EF00A73" w14:textId="4988E45D" w:rsidR="00440A8F" w:rsidRPr="004252D3" w:rsidRDefault="00440A8F" w:rsidP="00440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мероприятие И4.01</w:t>
            </w:r>
          </w:p>
        </w:tc>
      </w:tr>
      <w:tr w:rsidR="00BC3DEA" w:rsidRPr="004252D3" w14:paraId="61F3FC2E" w14:textId="77777777" w:rsidTr="003C54B8">
        <w:trPr>
          <w:trHeight w:val="20"/>
        </w:trPr>
        <w:tc>
          <w:tcPr>
            <w:tcW w:w="130" w:type="pct"/>
          </w:tcPr>
          <w:p w14:paraId="05C05651" w14:textId="54292FF4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3" w:type="pct"/>
          </w:tcPr>
          <w:p w14:paraId="3EBC0252" w14:textId="0423C311" w:rsidR="00BC3DEA" w:rsidRPr="004252D3" w:rsidRDefault="00EE59E6" w:rsidP="00BC3D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86" w:type="pct"/>
          </w:tcPr>
          <w:p w14:paraId="4DB1D3AA" w14:textId="43B57FC7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0"/>
              </w:rPr>
            </w:pPr>
            <w:r w:rsidRPr="004252D3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84" w:type="pct"/>
          </w:tcPr>
          <w:p w14:paraId="3A11EC5C" w14:textId="37F6A1AE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Тыс. квадратных метров</w:t>
            </w:r>
          </w:p>
        </w:tc>
        <w:tc>
          <w:tcPr>
            <w:tcW w:w="319" w:type="pct"/>
          </w:tcPr>
          <w:p w14:paraId="5CA569D3" w14:textId="630D8FF6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4" w:type="pct"/>
          </w:tcPr>
          <w:p w14:paraId="50D9ACC7" w14:textId="5BEA46D9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49C62210" w14:textId="13A757F7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8" w:type="pct"/>
          </w:tcPr>
          <w:p w14:paraId="51159C80" w14:textId="4333E72A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20" w:type="pct"/>
          </w:tcPr>
          <w:p w14:paraId="4521A86D" w14:textId="34A0B9D8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6" w:type="pct"/>
          </w:tcPr>
          <w:p w14:paraId="374733D7" w14:textId="319F4CC1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319" w:type="pct"/>
          </w:tcPr>
          <w:p w14:paraId="419C9B91" w14:textId="6E94844C" w:rsidR="00BC3DEA" w:rsidRPr="004252D3" w:rsidRDefault="00BC3DEA" w:rsidP="00BC3D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3 884,42</w:t>
            </w:r>
          </w:p>
        </w:tc>
        <w:tc>
          <w:tcPr>
            <w:tcW w:w="590" w:type="pct"/>
          </w:tcPr>
          <w:p w14:paraId="3008E910" w14:textId="04202B74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МБУ «Благоустройство»</w:t>
            </w:r>
          </w:p>
        </w:tc>
        <w:tc>
          <w:tcPr>
            <w:tcW w:w="543" w:type="pct"/>
          </w:tcPr>
          <w:p w14:paraId="7E957E8A" w14:textId="77777777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Подпрограмма I,</w:t>
            </w:r>
          </w:p>
          <w:p w14:paraId="509E3F6C" w14:textId="48247D1A" w:rsidR="00BC3DEA" w:rsidRPr="004252D3" w:rsidRDefault="00BC3DEA" w:rsidP="00BC3D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52D3">
              <w:rPr>
                <w:rFonts w:ascii="Times New Roman" w:hAnsi="Times New Roman" w:cs="Times New Roman"/>
                <w:sz w:val="20"/>
              </w:rPr>
              <w:t>мероприятия 01,01, 01.10, 01.15, 01.16</w:t>
            </w:r>
          </w:p>
        </w:tc>
      </w:tr>
    </w:tbl>
    <w:p w14:paraId="71F2DD48" w14:textId="51B3B072" w:rsidR="004B7A2B" w:rsidRPr="004252D3" w:rsidRDefault="004B7A2B" w:rsidP="00F76D00">
      <w:pPr>
        <w:jc w:val="center"/>
        <w:rPr>
          <w:rFonts w:cs="Times New Roman"/>
        </w:rPr>
      </w:pPr>
      <w:r w:rsidRPr="004252D3">
        <w:rPr>
          <w:rFonts w:cs="Times New Roman"/>
        </w:rPr>
        <w:lastRenderedPageBreak/>
        <w:t>4. Перечень мероприятий подпрограммы I</w:t>
      </w:r>
    </w:p>
    <w:p w14:paraId="0D200B92" w14:textId="7584D97B" w:rsidR="004B7A2B" w:rsidRPr="004252D3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4252D3">
        <w:rPr>
          <w:rFonts w:cs="Times New Roman"/>
        </w:rPr>
        <w:t>«Создание условий для обеспечения комфортного проживания жителей,</w:t>
      </w:r>
    </w:p>
    <w:p w14:paraId="21688F9F" w14:textId="77777777" w:rsidR="004B7A2B" w:rsidRPr="004252D3" w:rsidRDefault="004B7A2B" w:rsidP="00F76D00">
      <w:pPr>
        <w:widowControl w:val="0"/>
        <w:autoSpaceDE w:val="0"/>
        <w:autoSpaceDN w:val="0"/>
        <w:jc w:val="center"/>
        <w:rPr>
          <w:rFonts w:cs="Times New Roman"/>
        </w:rPr>
      </w:pPr>
      <w:r w:rsidRPr="004252D3">
        <w:rPr>
          <w:rFonts w:cs="Times New Roman"/>
        </w:rPr>
        <w:t>в том числе в многоквартирных домах на территории муниципального образования»</w:t>
      </w:r>
    </w:p>
    <w:p w14:paraId="435A875A" w14:textId="77777777" w:rsidR="004B7A2B" w:rsidRPr="004252D3" w:rsidRDefault="004B7A2B" w:rsidP="00F76D00">
      <w:pPr>
        <w:jc w:val="center"/>
        <w:rPr>
          <w:rFonts w:cs="Times New Roman"/>
          <w:bCs/>
        </w:rPr>
      </w:pPr>
    </w:p>
    <w:tbl>
      <w:tblPr>
        <w:tblW w:w="1630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709"/>
        <w:gridCol w:w="1275"/>
        <w:gridCol w:w="1134"/>
        <w:gridCol w:w="993"/>
        <w:gridCol w:w="850"/>
        <w:gridCol w:w="1134"/>
        <w:gridCol w:w="992"/>
        <w:gridCol w:w="1134"/>
        <w:gridCol w:w="993"/>
        <w:gridCol w:w="992"/>
        <w:gridCol w:w="992"/>
        <w:gridCol w:w="992"/>
        <w:gridCol w:w="993"/>
        <w:gridCol w:w="854"/>
      </w:tblGrid>
      <w:tr w:rsidR="004B7A2B" w:rsidRPr="004252D3" w14:paraId="1DAD79B1" w14:textId="77777777" w:rsidTr="00A1639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134" w14:textId="77777777" w:rsidR="004B7A2B" w:rsidRPr="004252D3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2A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1A4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F61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206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DFA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6B33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B7A2B" w:rsidRPr="004252D3" w14:paraId="37577BBF" w14:textId="77777777" w:rsidTr="00A1639A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4003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C3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4FA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C33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EE6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D9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D6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06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CFF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95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F4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C1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7A7C7F4A" w14:textId="77777777" w:rsidTr="00A1639A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1EDC" w14:textId="77777777" w:rsidR="004B7A2B" w:rsidRPr="004252D3" w:rsidRDefault="004B7A2B" w:rsidP="004333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BAE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01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2B6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52E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1F6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29B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0C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C2C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919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79D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D56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33237D" w:rsidRPr="004252D3" w14:paraId="37412BC8" w14:textId="77777777" w:rsidTr="00A1639A">
        <w:trPr>
          <w:trHeight w:val="1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BA9" w14:textId="77777777" w:rsidR="0033237D" w:rsidRPr="004252D3" w:rsidRDefault="0033237D" w:rsidP="00332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6600" w14:textId="77777777" w:rsidR="0033237D" w:rsidRPr="004252D3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Основное мероприятие И4. Федеральный проект «Формирование комфортной городской среды»</w:t>
            </w:r>
          </w:p>
          <w:p w14:paraId="5CF98CF2" w14:textId="7CA5F600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15D9" w14:textId="0DE772A2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2026-20</w:t>
            </w:r>
            <w:r w:rsidR="00BD07FE" w:rsidRPr="004252D3">
              <w:rPr>
                <w:rFonts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2249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3F7C" w14:textId="1A85D3FF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405A" w14:textId="18091881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A166" w14:textId="35249724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A4B0" w14:textId="09A4FBCB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FDD95" w14:textId="599EE07C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A1AC" w14:textId="3F16D003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5020" w14:textId="4FD280AA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</w:t>
            </w:r>
            <w:r w:rsidR="00334B78" w:rsidRPr="004252D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252D3">
              <w:rPr>
                <w:b/>
                <w:bCs/>
                <w:color w:val="000000"/>
                <w:sz w:val="16"/>
                <w:szCs w:val="16"/>
              </w:rPr>
              <w:t>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B338" w14:textId="77777777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33237D" w:rsidRPr="004252D3" w14:paraId="24A8329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7996" w14:textId="77777777" w:rsidR="0033237D" w:rsidRPr="004252D3" w:rsidRDefault="0033237D" w:rsidP="0033237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58D7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18C8" w14:textId="77777777" w:rsidR="0033237D" w:rsidRPr="004252D3" w:rsidRDefault="0033237D" w:rsidP="0033237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680FA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EEC3D" w14:textId="6A98CF13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9857B" w14:textId="3CE4C458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25E54" w14:textId="415A5619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A186" w14:textId="12D1064C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5677" w14:textId="183C095D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FE354" w14:textId="7C1C7D36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EE06" w14:textId="4F8819D0" w:rsidR="0033237D" w:rsidRPr="004252D3" w:rsidRDefault="0033237D" w:rsidP="0033237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438" w14:textId="77777777" w:rsidR="0033237D" w:rsidRPr="004252D3" w:rsidRDefault="0033237D" w:rsidP="0033237D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9378A" w:rsidRPr="004252D3" w14:paraId="1A7F08A9" w14:textId="77777777" w:rsidTr="00A1639A">
        <w:trPr>
          <w:trHeight w:val="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A6C" w14:textId="77777777" w:rsidR="00B9378A" w:rsidRPr="004252D3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ACD6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И4.01.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Ремонт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3AED" w14:textId="31951740" w:rsidR="00B9378A" w:rsidRPr="004252D3" w:rsidRDefault="00B9378A" w:rsidP="00B937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2026-20</w:t>
            </w:r>
            <w:r w:rsidR="00BD07FE" w:rsidRPr="004252D3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5DE2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B6687" w14:textId="5F48C711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2CCF" w14:textId="402E71B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E89A" w14:textId="707DDCE6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28E5" w14:textId="65AF64EB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C7EF" w14:textId="118B8CE6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C07A6" w14:textId="3E205CD4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E2D63" w14:textId="65CA0C28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371D" w14:textId="7777777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B9378A" w:rsidRPr="004252D3" w14:paraId="52625657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0CEC" w14:textId="77777777" w:rsidR="00B9378A" w:rsidRPr="004252D3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6A54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D744" w14:textId="77777777" w:rsidR="00B9378A" w:rsidRPr="004252D3" w:rsidRDefault="00B9378A" w:rsidP="00B9378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3D7C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7DE3" w14:textId="49601CB7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754 180,00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73E04" w14:textId="69267B1D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DD0B" w14:textId="3D10976C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D4AD" w14:textId="201CEB70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9B6FC" w14:textId="3AE8E5FB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129036,00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D959F" w14:textId="073EBCC0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1D7D1" w14:textId="6885B895" w:rsidR="00B9378A" w:rsidRPr="004252D3" w:rsidRDefault="00B9378A" w:rsidP="00B9378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129 036,00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4BB7" w14:textId="77777777" w:rsidR="00B9378A" w:rsidRPr="004252D3" w:rsidRDefault="00B9378A" w:rsidP="00B9378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4EA3D512" w14:textId="77777777" w:rsidTr="00F247EB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1D8E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81D0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EF5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4B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E9D5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52B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20A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92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AF0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48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5A39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73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1239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4252D3" w14:paraId="574620DE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E80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91F8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BF7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968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A5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2F9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206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AFA1F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A1D8D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C7D1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D783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959B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2D0E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271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A98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1F7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022818" w:rsidRPr="004252D3" w14:paraId="0AE116CC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74A" w14:textId="77777777" w:rsidR="00022818" w:rsidRPr="004252D3" w:rsidRDefault="00022818" w:rsidP="0002281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847" w14:textId="77777777" w:rsidR="00022818" w:rsidRPr="004252D3" w:rsidRDefault="00022818" w:rsidP="0002281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4FD4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4F29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ABE4" w14:textId="776E9603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C150F" w14:textId="41CFA54E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0A202" w14:textId="2AC6655C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42475" w14:textId="4CFF718B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6E8D" w14:textId="50E73B40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ED17" w14:textId="06E8F1BD" w:rsidR="00022818" w:rsidRPr="004252D3" w:rsidRDefault="00022818" w:rsidP="0002281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C6B57" w14:textId="47D75E8E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B63B" w14:textId="13FE9A38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1D62B" w14:textId="23E40E72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F634" w14:textId="624BBD83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06C8" w14:textId="64B3500B" w:rsidR="00022818" w:rsidRPr="004252D3" w:rsidRDefault="00022818" w:rsidP="0002281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7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9F" w14:textId="77777777" w:rsidR="00022818" w:rsidRPr="004252D3" w:rsidRDefault="00022818" w:rsidP="0002281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0206" w:rsidRPr="004252D3" w14:paraId="4820302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4C33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344C" w14:textId="220A3FDF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D26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A4B8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FF7D" w14:textId="7B40C540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4 709 820,63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10D51" w14:textId="5D6ACE82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933 317,89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AB07" w14:textId="27716BCF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810 227,88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FF47" w14:textId="051063B9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823 212,86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0CC7" w14:textId="6A8DAE54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9FACB" w14:textId="513B253E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716 686,68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7290B" w14:textId="4B19019C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709 688,64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6908" w14:textId="7777777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7E0206" w:rsidRPr="004252D3" w14:paraId="44B627A8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E0C7" w14:textId="77777777" w:rsidR="007E0206" w:rsidRPr="004252D3" w:rsidRDefault="007E0206" w:rsidP="007E020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F23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D813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19E1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0C9CC" w14:textId="2B0CD26E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4 701 923,63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A50BA" w14:textId="40221D71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932 003,89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E390" w14:textId="512C5F96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808 912,88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C5AE" w14:textId="15A29B12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821 895,86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9912A" w14:textId="66A4EEF8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2A06B" w14:textId="58080037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715 369,68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1080" w14:textId="1D47B9C5" w:rsidR="007E0206" w:rsidRPr="004252D3" w:rsidRDefault="007E0206" w:rsidP="007E02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708 371,64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B9FF" w14:textId="77777777" w:rsidR="007E0206" w:rsidRPr="004252D3" w:rsidRDefault="007E0206" w:rsidP="007E020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55575" w:rsidRPr="004252D3" w14:paraId="4911DB87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1E77" w14:textId="77777777" w:rsidR="00655575" w:rsidRPr="004252D3" w:rsidRDefault="00655575" w:rsidP="0065557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8B2E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3648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4871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14:paraId="790FDA42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38E" w14:textId="3661666D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18E9" w14:textId="7E50852B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472E4" w14:textId="2B808C07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8345" w14:textId="7D6BB6C3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E461" w14:textId="03613A10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62FE3" w14:textId="6172B310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D85B" w14:textId="746701FF" w:rsidR="00655575" w:rsidRPr="004252D3" w:rsidRDefault="00655575" w:rsidP="00655575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DA12" w14:textId="77777777" w:rsidR="00655575" w:rsidRPr="004252D3" w:rsidRDefault="00655575" w:rsidP="00655575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79CD" w:rsidRPr="004252D3" w14:paraId="0B09747B" w14:textId="77777777" w:rsidTr="00A1639A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9CFD" w14:textId="77777777" w:rsidR="001079CD" w:rsidRPr="004252D3" w:rsidRDefault="001079CD" w:rsidP="001079C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2AC" w14:textId="0F802163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01.01.</w:t>
            </w:r>
            <w:r w:rsidRPr="004252D3">
              <w:rPr>
                <w:rFonts w:cs="Times New Roman"/>
                <w:sz w:val="16"/>
                <w:szCs w:val="16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0561" w14:textId="77777777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2C5D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A243" w14:textId="03DD291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C99D7" w14:textId="59F1AB4F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69B1B" w14:textId="40C3DE6E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93806" w14:textId="6326FB6A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F028" w14:textId="20FA48E0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0E4B" w14:textId="3C825B95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90BF7" w14:textId="5597179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EFD5" w14:textId="77777777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1079CD" w:rsidRPr="004252D3" w14:paraId="3C1C9F80" w14:textId="77777777" w:rsidTr="00A1639A">
        <w:trPr>
          <w:trHeight w:val="13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BB5" w14:textId="77777777" w:rsidR="001079CD" w:rsidRPr="004252D3" w:rsidRDefault="001079CD" w:rsidP="001079C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1AFF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3F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6D16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C56A0" w14:textId="327E35A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1BC7" w14:textId="0025821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9176" w14:textId="3FD3680C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B328F" w14:textId="62A1C549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F77DC" w14:textId="59F27342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F994" w14:textId="404F7A1D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879E" w14:textId="2C5989EA" w:rsidR="001079CD" w:rsidRPr="004252D3" w:rsidRDefault="001079CD" w:rsidP="001079C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4F9" w14:textId="77777777" w:rsidR="001079CD" w:rsidRPr="004252D3" w:rsidRDefault="001079CD" w:rsidP="001079C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B7A2B" w:rsidRPr="004252D3" w14:paraId="1F880EC4" w14:textId="77777777" w:rsidTr="00F247EB">
        <w:trPr>
          <w:trHeight w:val="1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D06F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117C" w14:textId="2FB41EC6" w:rsidR="004B7A2B" w:rsidRPr="004252D3" w:rsidRDefault="00184F31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FC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7A17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86D2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DE3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A9E3E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A35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1864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967C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EAF1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D58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0F3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4B7A2B" w:rsidRPr="004252D3" w14:paraId="1605D0B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96E" w14:textId="77777777" w:rsidR="004B7A2B" w:rsidRPr="004252D3" w:rsidRDefault="004B7A2B" w:rsidP="004333C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2B97" w14:textId="77777777" w:rsidR="004B7A2B" w:rsidRPr="004252D3" w:rsidRDefault="004B7A2B" w:rsidP="004333CF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666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1907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F072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0329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E2C8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F6EA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3AD6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F6B0" w14:textId="77777777" w:rsidR="004B7A2B" w:rsidRPr="004252D3" w:rsidRDefault="004B7A2B" w:rsidP="004333CF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AB4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99E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C4DC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26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188E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CD95" w14:textId="77777777" w:rsidR="004B7A2B" w:rsidRPr="004252D3" w:rsidRDefault="004B7A2B" w:rsidP="004333CF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12886" w:rsidRPr="004252D3" w14:paraId="19F2C314" w14:textId="77777777" w:rsidTr="00F247EB">
        <w:trPr>
          <w:trHeight w:val="12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BA" w14:textId="77777777" w:rsidR="00E12886" w:rsidRPr="004252D3" w:rsidRDefault="00E12886" w:rsidP="00E1288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2B2" w14:textId="77777777" w:rsidR="00E12886" w:rsidRPr="004252D3" w:rsidRDefault="00E12886" w:rsidP="00E1288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F8A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BF70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0F45" w14:textId="1592942B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08CE8" w14:textId="5F301AF9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A54A7" w14:textId="17CF8B5D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999" w14:textId="0BB3D18C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18108" w14:textId="54E59817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F091" w14:textId="6B4E94A5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CAA4A" w14:textId="4114264B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DBAE3" w14:textId="57A77F59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86C8" w14:textId="12197AE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8B36" w14:textId="66E17B7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B6751" w14:textId="63E27F00" w:rsidR="00E12886" w:rsidRPr="004252D3" w:rsidRDefault="00E12886" w:rsidP="00E128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59F4" w14:textId="77777777" w:rsidR="00E12886" w:rsidRPr="004252D3" w:rsidRDefault="00E12886" w:rsidP="00E1288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5616D" w:rsidRPr="004252D3" w14:paraId="385FA715" w14:textId="77777777" w:rsidTr="00A1639A">
        <w:trPr>
          <w:trHeight w:val="1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9D27" w14:textId="77777777" w:rsidR="00A5616D" w:rsidRPr="004252D3" w:rsidRDefault="00A5616D" w:rsidP="00A5616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BCB8" w14:textId="77777777" w:rsidR="00A5616D" w:rsidRPr="004252D3" w:rsidRDefault="00A5616D" w:rsidP="00A5616D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 xml:space="preserve">Мероприятие 01.10. </w:t>
            </w:r>
          </w:p>
          <w:p w14:paraId="5DC38E33" w14:textId="0D5A8091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ABD" w14:textId="7777777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0D3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1963" w14:textId="57F16379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B2D3" w14:textId="2FFB7A62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7038B" w14:textId="5DEB07D2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E2DB" w14:textId="0955C94D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E9F6" w14:textId="2DD97A85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26CB0" w14:textId="6428B41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0928C" w14:textId="08BA101E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F361" w14:textId="7777777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A5616D" w:rsidRPr="004252D3" w14:paraId="010B9F4E" w14:textId="77777777" w:rsidTr="00A1639A">
        <w:trPr>
          <w:trHeight w:val="8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981C" w14:textId="77777777" w:rsidR="00A5616D" w:rsidRPr="004252D3" w:rsidRDefault="00A5616D" w:rsidP="00A5616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4EF3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A5E1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8E44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A544" w14:textId="654157F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46 690,40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DE04" w14:textId="3C8ABFD5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7 002,84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4820" w14:textId="1F468AB3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5B317" w14:textId="737DF6AA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44D6E" w14:textId="62446587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37CB" w14:textId="65DBA24F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9 337,12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867D8" w14:textId="1BE0DAD3" w:rsidR="00A5616D" w:rsidRPr="004252D3" w:rsidRDefault="00A5616D" w:rsidP="00A5616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2 339,08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C87A" w14:textId="77777777" w:rsidR="00A5616D" w:rsidRPr="004252D3" w:rsidRDefault="00A5616D" w:rsidP="00A5616D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4252D3" w14:paraId="45314494" w14:textId="77777777" w:rsidTr="00F247EB">
        <w:trPr>
          <w:trHeight w:val="2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228B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E1C" w14:textId="67DB581D" w:rsidR="00C95980" w:rsidRPr="004252D3" w:rsidRDefault="003B2692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Приобретены транспортные средства, коммунальная техника, специализированная техника,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279A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17F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A1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DAE4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4D4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28B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A31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8240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E9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7CF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4DC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4252D3" w14:paraId="3876BED3" w14:textId="77777777" w:rsidTr="00F247EB">
        <w:trPr>
          <w:trHeight w:val="2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7D2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85E7" w14:textId="77777777" w:rsidR="00C95980" w:rsidRPr="004252D3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B4C0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0EA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F663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13F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A38E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F8097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4DA0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08B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7474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86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EEC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70F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F0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F5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313D3" w:rsidRPr="004252D3" w14:paraId="56821DF6" w14:textId="77777777" w:rsidTr="00F247EB">
        <w:trPr>
          <w:trHeight w:val="1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828" w14:textId="77777777" w:rsidR="002313D3" w:rsidRPr="004252D3" w:rsidRDefault="002313D3" w:rsidP="002313D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8C3" w14:textId="77777777" w:rsidR="002313D3" w:rsidRPr="004252D3" w:rsidRDefault="002313D3" w:rsidP="002313D3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3FB2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8E38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FCC2A" w14:textId="022AFBAE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84E96" w14:textId="6E9DC7E0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B967A" w14:textId="317D013E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92D2" w14:textId="1ADFF252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D96" w14:textId="2696C91C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9F187" w14:textId="0A9C36A0" w:rsidR="002313D3" w:rsidRPr="004252D3" w:rsidRDefault="002313D3" w:rsidP="002313D3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252D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3A04F" w14:textId="5961B5DD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9CF7E" w14:textId="29D9F797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D19D" w14:textId="4BD87D02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B60C2" w14:textId="0720FBBB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BBB88" w14:textId="3B75171C" w:rsidR="002313D3" w:rsidRPr="004252D3" w:rsidRDefault="002313D3" w:rsidP="002313D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11" w14:textId="77777777" w:rsidR="002313D3" w:rsidRPr="004252D3" w:rsidRDefault="002313D3" w:rsidP="002313D3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2118C" w:rsidRPr="004252D3" w14:paraId="297CFA12" w14:textId="77777777" w:rsidTr="00A1639A">
        <w:trPr>
          <w:trHeight w:val="1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53C3" w14:textId="77777777" w:rsidR="0082118C" w:rsidRPr="004252D3" w:rsidRDefault="0082118C" w:rsidP="0082118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412B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01.11. Ямочный ремонт асфальтового покрытия дворовых территорий (картами свыше 25 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CF3" w14:textId="77777777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8A9B5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36004" w14:textId="0F821AA8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75C6E" w14:textId="38FF2571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E623" w14:textId="1761B384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6C86C" w14:textId="536A17BA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CCD" w14:textId="7D5A40AF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1EF2" w14:textId="19F3A27C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5081A" w14:textId="3A3FBBC1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D49" w14:textId="77777777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82118C" w:rsidRPr="004252D3" w14:paraId="0B5C93B5" w14:textId="77777777" w:rsidTr="00A1639A">
        <w:trPr>
          <w:trHeight w:val="8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4221" w14:textId="77777777" w:rsidR="0082118C" w:rsidRPr="004252D3" w:rsidRDefault="0082118C" w:rsidP="0082118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D1AB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5341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BF0D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F38C8" w14:textId="78564199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92 283,00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0914" w14:textId="731F49BB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3157C" w14:textId="7FAC5990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C325B" w14:textId="7D334D50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30 761,00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48DA5" w14:textId="47FC0A7C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AE2D0" w14:textId="2C08DF19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C174E" w14:textId="65C670E6" w:rsidR="0082118C" w:rsidRPr="004252D3" w:rsidRDefault="0082118C" w:rsidP="0082118C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20F" w14:textId="77777777" w:rsidR="0082118C" w:rsidRPr="004252D3" w:rsidRDefault="0082118C" w:rsidP="0082118C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95980" w:rsidRPr="004252D3" w14:paraId="661EA713" w14:textId="77777777" w:rsidTr="00F247EB">
        <w:trPr>
          <w:trHeight w:val="1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A74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5AB7" w14:textId="77777777" w:rsidR="00C95980" w:rsidRPr="004252D3" w:rsidRDefault="00C95980" w:rsidP="00C95980">
            <w:pPr>
              <w:spacing w:after="240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Выполнен ямочный ремонт асфальтового 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покрытия дворовых 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  <w:t>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кв.м.</w:t>
            </w: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11F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73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85DD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A8C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BFD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2EB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9D1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DDE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EB9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33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32C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C95980" w:rsidRPr="004252D3" w14:paraId="4D1235E5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7951" w14:textId="77777777" w:rsidR="00C95980" w:rsidRPr="004252D3" w:rsidRDefault="00C95980" w:rsidP="00C959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E41B" w14:textId="77777777" w:rsidR="00C95980" w:rsidRPr="004252D3" w:rsidRDefault="00C95980" w:rsidP="00C95980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A4D1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CAEE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E09B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737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CC8A5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13B2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25E84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D966" w14:textId="77777777" w:rsidR="00C95980" w:rsidRPr="004252D3" w:rsidRDefault="00C95980" w:rsidP="00C95980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A0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7EA4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3A16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60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B29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B6BC" w14:textId="77777777" w:rsidR="00C95980" w:rsidRPr="004252D3" w:rsidRDefault="00C95980" w:rsidP="00C95980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D51C6" w:rsidRPr="004252D3" w14:paraId="4B15D5C8" w14:textId="77777777" w:rsidTr="00F247EB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65BC" w14:textId="77777777" w:rsidR="005D51C6" w:rsidRPr="004252D3" w:rsidRDefault="005D51C6" w:rsidP="005D51C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CB70" w14:textId="77777777" w:rsidR="005D51C6" w:rsidRPr="004252D3" w:rsidRDefault="005D51C6" w:rsidP="005D51C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8856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46CC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9EE2F" w14:textId="22B19E61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58 257,00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2E07" w14:textId="6FCDAA82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C226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A0319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A104" w14:textId="14B2A409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EBC24" w14:textId="7B3CDD85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498EE" w14:textId="6573FCA2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BB303" w14:textId="49300093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19 419,00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F37AE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7F3E3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43809" w14:textId="77777777" w:rsidR="005D51C6" w:rsidRPr="004252D3" w:rsidRDefault="005D51C6" w:rsidP="005D51C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92AE" w14:textId="77777777" w:rsidR="005D51C6" w:rsidRPr="004252D3" w:rsidRDefault="005D51C6" w:rsidP="005D51C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2D1F1B15" w14:textId="77777777" w:rsidTr="00A1639A">
        <w:trPr>
          <w:trHeight w:val="1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38D1" w14:textId="3D834113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2934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01.12.</w:t>
            </w:r>
          </w:p>
          <w:p w14:paraId="530B77A0" w14:textId="38BD9EDC" w:rsidR="007679EA" w:rsidRPr="004252D3" w:rsidRDefault="007679EA" w:rsidP="007679EA">
            <w:pPr>
              <w:spacing w:after="240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Создание и/или ремонт пешеходных коммуникаций и/или тротуаров (без организации наружного освещения)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1CD3" w14:textId="346D44BD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3B37A" w14:textId="22D58BA1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DA8" w14:textId="25A659F9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53CF" w14:textId="31DBFAF1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0F482" w14:textId="5296E17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0DD91" w14:textId="3B9E33D8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E250" w14:textId="58349C86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6DA59" w14:textId="58CE307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36683" w14:textId="6FB82C95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BC28" w14:textId="380DAF2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7679EA" w:rsidRPr="004252D3" w14:paraId="0E4AB8DD" w14:textId="77777777" w:rsidTr="00A1639A">
        <w:trPr>
          <w:trHeight w:val="1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B239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405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050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E780" w14:textId="0CFD8533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FFC8E" w14:textId="120130B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205 299,00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B285" w14:textId="2B3433B9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78 433,00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777A" w14:textId="01638E7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55105" w14:textId="2173E045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68 433,00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21484" w14:textId="531CD134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9F4C6" w14:textId="7ADBEE5C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548E" w14:textId="524B0F34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928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6C934424" w14:textId="77777777" w:rsidTr="00E24B8A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AC28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6B5F" w14:textId="3A2790ED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Созданы и/или отремонтированы пешеходные коммуникации и/или тротуары (без организации наружного освещения),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0A7A" w14:textId="7597DCE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EAF9" w14:textId="0841A6EA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2794" w14:textId="5E9F9CBF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196D" w14:textId="267A552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6170" w14:textId="3B4AD381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BC76" w14:textId="732523BA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CC3D" w14:textId="7814B328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240A" w14:textId="5EFFDC7E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259" w14:textId="4DB40D1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6439" w14:textId="6856FD26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8C5" w14:textId="77777777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7679EA" w:rsidRPr="004252D3" w14:paraId="70299233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C77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26F1" w14:textId="77777777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31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6755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E62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A9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5A5DD" w14:textId="1CDE29F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F675" w14:textId="3E3375B3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3EB48" w14:textId="79D37BBB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D789" w14:textId="1F727D8C" w:rsidR="007679EA" w:rsidRPr="004252D3" w:rsidRDefault="007679EA" w:rsidP="007679EA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8D53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5881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4547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44C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9797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6FD9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679EA" w:rsidRPr="004252D3" w14:paraId="48C0478E" w14:textId="77777777" w:rsidTr="00B06EE2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9B7A" w14:textId="77777777" w:rsidR="007679EA" w:rsidRPr="004252D3" w:rsidRDefault="007679EA" w:rsidP="007679E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EFE" w14:textId="77777777" w:rsidR="007679EA" w:rsidRPr="004252D3" w:rsidRDefault="007679EA" w:rsidP="007679EA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3E8A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0CED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A9CF2" w14:textId="6A2D495A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38FE8" w14:textId="5D3520B3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4A6A0" w14:textId="398A705F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2D34" w14:textId="6AE22483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7FF01" w14:textId="59F22995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9E67" w14:textId="2AC6D2D0" w:rsidR="007679EA" w:rsidRPr="004252D3" w:rsidRDefault="00E50AD9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DBD7" w14:textId="28422765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19BD9" w14:textId="2689686D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BE61" w14:textId="18773FF7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7477" w14:textId="21B0440B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8E249" w14:textId="64581347" w:rsidR="007679EA" w:rsidRPr="004252D3" w:rsidRDefault="007679EA" w:rsidP="007679E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11C" w14:textId="77777777" w:rsidR="007679EA" w:rsidRPr="004252D3" w:rsidRDefault="007679EA" w:rsidP="007679EA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B06EE2" w:rsidRPr="004252D3" w14:paraId="5A939C6F" w14:textId="77777777" w:rsidTr="00963E57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7485A" w14:textId="2E8D333F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C4BD" w14:textId="77777777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01.13.</w:t>
            </w:r>
          </w:p>
          <w:p w14:paraId="4B8F606A" w14:textId="562A4F1D" w:rsidR="00B06EE2" w:rsidRPr="004252D3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2936E" w14:textId="59D9D69C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366" w14:textId="19BCE3AA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ACAC3" w14:textId="6197A5A4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660F" w14:textId="11BA821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35D3" w14:textId="6DDD0D5F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BA77" w14:textId="5456E527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C46C3" w14:textId="24A1FBE3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39762" w14:textId="7548EA7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5DB2" w14:textId="09579726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05C" w14:textId="0B0FDAB1" w:rsidR="00B06EE2" w:rsidRPr="004252D3" w:rsidRDefault="00B06EE2" w:rsidP="00B06E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B06EE2" w:rsidRPr="004252D3" w14:paraId="505580C7" w14:textId="77777777" w:rsidTr="00CF51CD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51162" w14:textId="77777777" w:rsidR="00B06EE2" w:rsidRPr="004252D3" w:rsidRDefault="00B06EE2" w:rsidP="00B06E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181" w14:textId="77777777" w:rsidR="00B06EE2" w:rsidRPr="004252D3" w:rsidRDefault="00B06EE2" w:rsidP="00B06EE2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0A18" w14:textId="77777777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CD" w14:textId="7DBCD5A7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74C9D" w14:textId="3B1D42FC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DAB6" w14:textId="6C9F91D7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3 925,64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7FE" w14:textId="004E3E09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3A6E1" w14:textId="54AE9FB5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5C3C8" w14:textId="4A31C4B0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4926B" w14:textId="7253654F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E6A5" w14:textId="04626B95" w:rsidR="00B06EE2" w:rsidRPr="004252D3" w:rsidRDefault="00B06EE2" w:rsidP="00B06EE2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09C4" w14:textId="30930CB6" w:rsidR="00B06EE2" w:rsidRPr="004252D3" w:rsidRDefault="00B06EE2" w:rsidP="00B06EE2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EE48B2" w:rsidRPr="004252D3" w14:paraId="7E61BD80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629F" w14:textId="77777777" w:rsidR="00EE48B2" w:rsidRPr="004252D3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274C9" w14:textId="1D3D6FF1" w:rsidR="00EE48B2" w:rsidRPr="004252D3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4"/>
                <w:szCs w:val="14"/>
              </w:rPr>
              <w:t>Выполнено устройство и модернизация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702C9" w14:textId="6D60BD0D" w:rsidR="00EE48B2" w:rsidRPr="004252D3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2A29A" w14:textId="334186B9" w:rsidR="00EE48B2" w:rsidRPr="004252D3" w:rsidRDefault="00EE48B2" w:rsidP="00334B7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E4AFA7" w14:textId="73DA295E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33A555" w14:textId="1371E3E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4C841" w14:textId="0D3CEC01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33915" w14:textId="3512438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1D8CF" w14:textId="18B5E3D8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F7528A" w14:textId="14F29FB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267410" w14:textId="31887BA5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3F7470" w14:textId="75AF3A71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B25E" w14:textId="5D071FA9" w:rsidR="00EE48B2" w:rsidRPr="004252D3" w:rsidRDefault="00EE48B2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EE48B2" w:rsidRPr="004252D3" w14:paraId="3B7C1849" w14:textId="77777777" w:rsidTr="007F7744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84F2E" w14:textId="77777777" w:rsidR="00EE48B2" w:rsidRPr="004252D3" w:rsidRDefault="00EE48B2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266C4" w14:textId="77777777" w:rsidR="00EE48B2" w:rsidRPr="004252D3" w:rsidRDefault="00EE48B2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1285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C3D53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7E28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98AE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2FE02" w14:textId="65D9A52A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798C7" w14:textId="69A22B26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BC1E" w14:textId="0D5E4A6B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316" w14:textId="755996C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E3F4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F3FD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FD8F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502F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F104" w14:textId="77777777" w:rsidR="00EE48B2" w:rsidRPr="004252D3" w:rsidRDefault="00EE48B2" w:rsidP="00267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0D68" w14:textId="77777777" w:rsidR="00EE48B2" w:rsidRPr="004252D3" w:rsidRDefault="00EE48B2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27858" w:rsidRPr="004252D3" w14:paraId="7DB62959" w14:textId="77777777" w:rsidTr="0022785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DF1" w14:textId="77777777" w:rsidR="00227858" w:rsidRPr="004252D3" w:rsidRDefault="00227858" w:rsidP="0022785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4B4" w14:textId="77777777" w:rsidR="00227858" w:rsidRPr="004252D3" w:rsidRDefault="00227858" w:rsidP="0022785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122E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1872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ADEC" w14:textId="63D20318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E0EC7" w14:textId="0ACD8D9C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9AC2E" w14:textId="0ABE3DA4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F29EB" w14:textId="3F4F773F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7E19B" w14:textId="669E8E57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CADB" w14:textId="6BC7935E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FB56" w14:textId="626D6F56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12E5" w14:textId="1B552F8E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CB062" w14:textId="2E0E10FC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8D99" w14:textId="6CAE6870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FF2EF" w14:textId="79E9892B" w:rsidR="00227858" w:rsidRPr="004252D3" w:rsidRDefault="00227858" w:rsidP="00227858">
            <w:pPr>
              <w:jc w:val="center"/>
              <w:rPr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9830" w14:textId="77777777" w:rsidR="00227858" w:rsidRPr="004252D3" w:rsidRDefault="00227858" w:rsidP="0022785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4252D3" w14:paraId="42BA7D78" w14:textId="77777777" w:rsidTr="00A1639A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EEE7" w14:textId="172F5BDC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583E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Мероприятие 01.14.</w:t>
            </w:r>
          </w:p>
          <w:p w14:paraId="142ABF01" w14:textId="77082FD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DD9" w14:textId="7777777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586C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5F1DD" w14:textId="37047858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81D3" w14:textId="584DB12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D73FC" w14:textId="71F81ABE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7FF6" w14:textId="2B776023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4CC1F" w14:textId="7E758414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8D3C" w14:textId="59AEE6AF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3E0B" w14:textId="6D57821A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0097" w14:textId="77777777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813CE8" w:rsidRPr="004252D3" w14:paraId="0788EDD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B8E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A96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4894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38AB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DEF56" w14:textId="7B26B0E6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10 828,19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3696C" w14:textId="16B042AE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1 434,59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00A09" w14:textId="021BD87C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DBEC7" w14:textId="77747282" w:rsidR="00813CE8" w:rsidRPr="004252D3" w:rsidRDefault="00813CE8" w:rsidP="00813CE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4 696,80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CB63" w14:textId="16F47A10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4872" w14:textId="38275DDB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EE8B9" w14:textId="4B41A34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DA9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D46E2FD" w14:textId="77777777" w:rsidTr="00F247EB">
        <w:trPr>
          <w:trHeight w:val="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E9F4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19E" w14:textId="0ADEA5DF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Выполнено устройство твердого покрытия подъездных путей у контейнерных площадок,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EB4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FDA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AB7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CBD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7442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9EA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0B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382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27C8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1326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7D7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267066" w:rsidRPr="004252D3" w14:paraId="07BEC4B5" w14:textId="77777777" w:rsidTr="00F247EB">
        <w:trPr>
          <w:trHeight w:val="1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F1AE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7E06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6F8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64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09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C4D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2591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4BB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006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D11E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FA3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1E8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C26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51D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3B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AE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3CE8" w:rsidRPr="004252D3" w14:paraId="031E9F15" w14:textId="77777777" w:rsidTr="00F247EB">
        <w:trPr>
          <w:trHeight w:val="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FD7D" w14:textId="77777777" w:rsidR="00813CE8" w:rsidRPr="004252D3" w:rsidRDefault="00813CE8" w:rsidP="00813CE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4EC" w14:textId="77777777" w:rsidR="00813CE8" w:rsidRPr="004252D3" w:rsidRDefault="00813CE8" w:rsidP="00813CE8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036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BD65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294E5" w14:textId="0B3C4426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700CA" w14:textId="36D401A4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18ED" w14:textId="55D03FA5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72A3E" w14:textId="2EEF029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66F6" w14:textId="629D48B6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CE6D" w14:textId="35C71CD8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9E404" w14:textId="1AEB8112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650A" w14:textId="7CF6B3B2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0693" w14:textId="25A92379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1C5B" w14:textId="1A77C31F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B98B7" w14:textId="379E6821" w:rsidR="00813CE8" w:rsidRPr="004252D3" w:rsidRDefault="00813CE8" w:rsidP="00813CE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D2A" w14:textId="77777777" w:rsidR="00813CE8" w:rsidRPr="004252D3" w:rsidRDefault="00813CE8" w:rsidP="00813CE8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D344A7C" w14:textId="77777777" w:rsidTr="00A1639A">
        <w:trPr>
          <w:trHeight w:val="1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C4B" w14:textId="54D6C5AB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7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04C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DD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FBDB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F744" w14:textId="71C87228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3A0D3" w14:textId="1ED3D99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DB68A" w14:textId="2015265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09796" w14:textId="1C9CB36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BF6" w14:textId="3CEC4483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475E" w14:textId="449166C9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9DA89" w14:textId="2136ACE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772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МБУ «Благоустройство» </w:t>
            </w:r>
          </w:p>
        </w:tc>
      </w:tr>
      <w:tr w:rsidR="00267066" w:rsidRPr="004252D3" w14:paraId="0469152C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6FE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079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D2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D86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2608" w14:textId="78528C7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3 384 882,77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04B5" w14:textId="3D97BF4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618 451,31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5AB6" w14:textId="403600E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545 934,34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DD27C" w14:textId="6C5C3DD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094C5" w14:textId="74BD8573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82C79" w14:textId="4197E360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EEECE" w14:textId="7EE1643E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555 124,28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2E4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3FD370DC" w14:textId="77777777" w:rsidTr="00F247EB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DA54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9BD7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9F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8D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493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830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D8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CC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27A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D57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C9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54C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22F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52E1DF77" w14:textId="77777777" w:rsidTr="00F247EB">
        <w:trPr>
          <w:trHeight w:val="1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4A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0279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7B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545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834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BE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B6A5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A576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F5A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DB8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3A5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31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7C5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162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552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715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C48F5F5" w14:textId="77777777" w:rsidTr="00F247E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BA8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F99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4A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CD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FE1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3901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BDD7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AB5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20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0CF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545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B998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358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23B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BCD8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3 477,69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70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D309DB" w:rsidRPr="004252D3" w14:paraId="10669933" w14:textId="77777777" w:rsidTr="00A1639A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A699" w14:textId="58582CD4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1952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1B2E" w14:textId="7777777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B9CFD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25155" w14:textId="47EEAD2C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DEEE" w14:textId="1A06F0F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1B03" w14:textId="223C5BB1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03806" w14:textId="2216791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23AC9" w14:textId="7382E89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60D8F" w14:textId="2DBAAFDC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2E6F1" w14:textId="0FF536EF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63AD" w14:textId="7777777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МБУ «Благоустройство» </w:t>
            </w:r>
          </w:p>
        </w:tc>
      </w:tr>
      <w:tr w:rsidR="00D309DB" w:rsidRPr="004252D3" w14:paraId="1B986A34" w14:textId="77777777" w:rsidTr="00A1639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F997" w14:textId="77777777" w:rsidR="00D309DB" w:rsidRPr="004252D3" w:rsidRDefault="00D309DB" w:rsidP="00D309D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FB4F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DD4A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16C70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C8D46AF" w14:textId="11CB17EC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8981" w14:textId="77C35E08" w:rsidR="00D309DB" w:rsidRPr="004252D3" w:rsidRDefault="00D309DB" w:rsidP="00D309D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666 291,41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10336" w14:textId="714B9C47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112 919,31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174B" w14:textId="3F1336B3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B6891" w14:textId="57A35FE5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7817" w14:textId="482C43E4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6D608" w14:textId="49725328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DC47" w14:textId="3D722126" w:rsidR="00D309DB" w:rsidRPr="004252D3" w:rsidRDefault="00D309DB" w:rsidP="00D309D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110 674,42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74DF" w14:textId="77777777" w:rsidR="00D309DB" w:rsidRPr="004252D3" w:rsidRDefault="00D309DB" w:rsidP="00D309DB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5A65EBF" w14:textId="77777777" w:rsidTr="00F247EB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28A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4412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3B8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35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D3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E85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635E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DE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7A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C5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C09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712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2C3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6E7081F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A3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E06C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71C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409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0F1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787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B53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C80B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CD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D040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22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A13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EC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41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3C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63044B2E" w14:textId="77777777" w:rsidTr="00F247EB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45DC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F471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861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0D2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13B0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22A1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4ED0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5DC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6616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0E4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852B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75B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6D64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6A9D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DC33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406,73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09D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F2059A5" w14:textId="77777777" w:rsidTr="00A1639A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75982" w14:textId="63095B2D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9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0C1C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01.22.</w:t>
            </w:r>
          </w:p>
          <w:p w14:paraId="1E317EC2" w14:textId="4955EA72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Благоустройство дворовых территорий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8AA98" w14:textId="4953DC6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2026-2028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C6A" w14:textId="4F1C4F98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8C0CF" w14:textId="5E572A8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543F" w14:textId="51075A2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ACF53" w14:textId="221B681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08635" w14:textId="1074D183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97E0A" w14:textId="6C9646E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516DB" w14:textId="5C2C2F7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AA581" w14:textId="2624DC3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C0674" w14:textId="213564F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МКУ «СБДХ»</w:t>
            </w:r>
          </w:p>
        </w:tc>
      </w:tr>
      <w:tr w:rsidR="00267066" w:rsidRPr="004252D3" w14:paraId="01734A1B" w14:textId="77777777" w:rsidTr="00A1639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357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540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2B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151" w14:textId="5A86CE33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9BFA8" w14:textId="6F200AF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35 972,18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13186" w14:textId="3B522E7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82F3" w14:textId="5ACCE7F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70A1" w14:textId="01EACD3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1 972,18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6C4DB" w14:textId="27CE6C9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BC7B" w14:textId="3529125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D99FF" w14:textId="03B1352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0E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29D23040" w14:textId="77777777" w:rsidTr="00F247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21337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FD15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  <w:p w14:paraId="59F7E904" w14:textId="3FC41253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1599" w14:textId="4D1CF5A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04B92" w14:textId="6B08EB3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701AB2" w14:textId="4E0A2DD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BD05D7" w14:textId="778D1E9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926E7" w14:textId="6E484C9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361D4C" w14:textId="68A7285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0EBAFC" w14:textId="6FC26A3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282F3C" w14:textId="1071A21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A8FAE6" w14:textId="726310C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AE04D3" w14:textId="5D88BC99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BE022" w14:textId="341BE40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2CC404FA" w14:textId="77777777" w:rsidTr="00F247EB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689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3D035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73DF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04BB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4E33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EE43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512C0" w14:textId="4DB7624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3F9F" w14:textId="0F431D9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E7194" w14:textId="1CD2AF6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82B29" w14:textId="599FC6D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890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AAAA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CA07A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94B84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F875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E9E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3FC6CC20" w14:textId="77777777" w:rsidTr="00F247EB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EB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F7B1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E2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009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3FBC3" w14:textId="0B329671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E6B69" w14:textId="6904C59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9D9" w14:textId="420B9164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9F997" w14:textId="27B475B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8F4F0" w14:textId="1E10F87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98848" w14:textId="1CE48FA6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1DFB" w14:textId="2E73013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0E858" w14:textId="505493E2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60B8" w14:textId="1D49F24F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14A22" w14:textId="3C1BB50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5EBA4" w14:textId="580C26D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4F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52819D69" w14:textId="77777777" w:rsidTr="00A1639A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7E4" w14:textId="559625AA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2.</w:t>
            </w:r>
            <w:r w:rsidR="00345A84" w:rsidRPr="004252D3">
              <w:rPr>
                <w:rFonts w:cs="Times New Roman"/>
                <w:sz w:val="16"/>
                <w:szCs w:val="16"/>
              </w:rPr>
              <w:t>10</w:t>
            </w:r>
            <w:r w:rsidRPr="004252D3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A0C" w14:textId="2AEF225B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Мероприятие 01.23. </w:t>
            </w:r>
            <w:r w:rsidRPr="004252D3">
              <w:rPr>
                <w:rFonts w:cs="Times New Roman"/>
                <w:sz w:val="16"/>
                <w:szCs w:val="16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E7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2026-2031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935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22BB" w14:textId="3A912D3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44DA0" w14:textId="51860DAD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F056" w14:textId="653E22D5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B45C" w14:textId="5F19C3B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61233" w14:textId="3B81AB3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52B22" w14:textId="37F8A94E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93E3" w14:textId="317C1110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51D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4252D3" w14:paraId="22EC4EF0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A0D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37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903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54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E75AF" w14:textId="5093874B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255 751,04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47E" w14:textId="6F8662F8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EF45" w14:textId="5245368C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47 076,20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220AD" w14:textId="77D9E64A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color w:val="000000"/>
                <w:sz w:val="16"/>
                <w:szCs w:val="16"/>
              </w:rPr>
              <w:t>40 897,06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7B4B" w14:textId="1926AE6E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2BC0C" w14:textId="69B4494A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DCFE" w14:textId="117F79C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sz w:val="16"/>
                <w:szCs w:val="16"/>
              </w:rPr>
              <w:t>40 233,86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E4CD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7B440469" w14:textId="77777777" w:rsidTr="00F247EB">
        <w:trPr>
          <w:trHeight w:val="1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51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E3CD" w14:textId="52187B19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sz w:val="16"/>
                <w:szCs w:val="16"/>
              </w:rPr>
              <w:t>Ликвидировано навалов мусора (в том числе строительного), куб. 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FBE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AE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E24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D5D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820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6BA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FF4D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080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292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1470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E0E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1DA807D4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211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B52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B0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9DA7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FA2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31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1B1AC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E82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C03BF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F9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83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67FF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964E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5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327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3AA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28EA1137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1DF1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CCC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43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54A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8D3D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115 200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FAA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5B612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5 250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CAC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10 500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CE51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15 750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80A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B18F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21 000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A2E7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ABC1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8015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8A54C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18 300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90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10A8F315" w14:textId="77777777" w:rsidTr="00A1639A">
        <w:trPr>
          <w:trHeight w:val="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3EC0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247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 xml:space="preserve">Основное мероприятие 02. </w:t>
            </w:r>
          </w:p>
          <w:p w14:paraId="2FAB2870" w14:textId="796E7DCF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1E9D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24346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BD742" w14:textId="44116C5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B827" w14:textId="207B218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53FC" w14:textId="64F2EB4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BDA4" w14:textId="41D30E4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2747" w14:textId="090735B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F9B72" w14:textId="5F84BB8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B3748" w14:textId="0D8BCAC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C14F" w14:textId="7777777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67066" w:rsidRPr="004252D3" w14:paraId="063F8A23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1803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B72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04E1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C1E3C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085E4" w14:textId="61F1927B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D481C" w14:textId="4C581A2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40A34" w14:textId="2AC1CD2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830ED" w14:textId="744224B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9CB3D" w14:textId="7FF3A374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C684" w14:textId="68CD881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A8A67" w14:textId="6860AEF1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39BB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2EC12D2A" w14:textId="77777777" w:rsidTr="00A1639A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13F7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CDDC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56A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0F7F3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FB99" w14:textId="6CD3431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D9A6" w14:textId="5744B928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E9091" w14:textId="046E541F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CEDA8" w14:textId="1C9D792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61DED" w14:textId="5602827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C30B" w14:textId="09685058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574CE" w14:textId="5FF4DC2E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EDAF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1EF232D2" w14:textId="77777777" w:rsidTr="00A1639A">
        <w:trPr>
          <w:trHeight w:val="1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6EE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3.1.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D10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Мероприятие 02.01.  Ремонт подъездов в многоквартирных домах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BB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0A0E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A883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002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94 003,00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A496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EFCF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A5B1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4EA9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8013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F7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УГЖКХ</w:t>
            </w:r>
          </w:p>
        </w:tc>
      </w:tr>
      <w:tr w:rsidR="00267066" w:rsidRPr="004252D3" w14:paraId="233E5A24" w14:textId="77777777" w:rsidTr="00A1639A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6CEB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49E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67F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CD73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 xml:space="preserve">Средства бюджета городского округа Электросталь </w:t>
            </w: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9E47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lastRenderedPageBreak/>
              <w:t>28 201,00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E15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28 201,00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7388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1A7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058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09C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4C2D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06F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73E44CA2" w14:textId="77777777" w:rsidTr="00A1639A">
        <w:trPr>
          <w:trHeight w:val="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3F5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066A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D99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D519F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0ED5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0BE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D310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C0A5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516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F57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4C06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180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1085F717" w14:textId="77777777" w:rsidTr="00F247EB">
        <w:trPr>
          <w:trHeight w:val="1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D45F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B2E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62B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9D06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BB03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0EAD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 xml:space="preserve">Итого </w:t>
            </w:r>
            <w:r w:rsidRPr="004252D3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9B93F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7AC8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1CC7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DB2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5CD9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E53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8C73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X</w:t>
            </w:r>
          </w:p>
        </w:tc>
      </w:tr>
      <w:tr w:rsidR="00267066" w:rsidRPr="004252D3" w14:paraId="248183EA" w14:textId="77777777" w:rsidTr="00F247EB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E2A0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9F2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2A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4C72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419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D640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0FB2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DED38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230C0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A17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98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BDC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CBE4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2E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8A1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4A3B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67066" w:rsidRPr="004252D3" w14:paraId="40B7B023" w14:textId="77777777" w:rsidTr="00F247EB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709E" w14:textId="77777777" w:rsidR="00267066" w:rsidRPr="004252D3" w:rsidRDefault="00267066" w:rsidP="0026706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1140" w14:textId="77777777" w:rsidR="00267066" w:rsidRPr="004252D3" w:rsidRDefault="00267066" w:rsidP="00267066">
            <w:pPr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9266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3E33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920FD" w14:textId="0D7AE1FD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6A6B" w14:textId="1C069BDE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62EA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6EE4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1066" w14:textId="77777777" w:rsidR="00267066" w:rsidRPr="004252D3" w:rsidRDefault="0026706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DE49" w14:textId="62A3C432" w:rsidR="00267066" w:rsidRPr="004252D3" w:rsidRDefault="005D51C6" w:rsidP="0026706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252D3">
              <w:rPr>
                <w:rFonts w:cs="Times New Roman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906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A93D1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59A2E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8CE12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67004" w14:textId="77777777" w:rsidR="00267066" w:rsidRPr="004252D3" w:rsidRDefault="00267066" w:rsidP="0026706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D60" w14:textId="77777777" w:rsidR="00267066" w:rsidRPr="004252D3" w:rsidRDefault="00267066" w:rsidP="00267066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2165DC" w:rsidRPr="004252D3" w14:paraId="570C60A0" w14:textId="77777777" w:rsidTr="00A1639A">
        <w:trPr>
          <w:trHeight w:val="2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F465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40C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Подпрограмме 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D5C8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0FD5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1E5F" w14:textId="3C4658B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5 558 003,63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4E904" w14:textId="652DC6EE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1 156 356,89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C3BBC" w14:textId="559502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69BF" w14:textId="5FD8610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1A50C" w14:textId="521FEA4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57CF9" w14:textId="1755C79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E77" w14:textId="5BFA9D5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2530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165DC" w:rsidRPr="004252D3" w14:paraId="2971CBF0" w14:textId="77777777" w:rsidTr="00A1639A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130" w14:textId="77777777" w:rsidR="002165DC" w:rsidRPr="004252D3" w:rsidRDefault="002165DC" w:rsidP="002165D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E9F8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862A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FE680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AB642" w14:textId="2A0390E2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5 484 304,63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E243" w14:textId="739B71D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AE77A" w14:textId="5F133751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F0391" w14:textId="0ADF728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8C01F" w14:textId="043A7320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350F" w14:textId="4FE5DB8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6B72" w14:textId="4F4B191D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DCF1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7A2777C8" w14:textId="77777777" w:rsidTr="00A1639A">
        <w:trPr>
          <w:trHeight w:val="4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8D7B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29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BD17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4DCD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1ADE" w14:textId="57464A27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88CAB" w14:textId="56EAEFD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943AD" w14:textId="396A1A8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2F97" w14:textId="5232449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CBBB3" w14:textId="17ADAF9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9A802" w14:textId="7C4DB83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F105F" w14:textId="4D85F47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676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18E223D7" w14:textId="77777777" w:rsidTr="00A1639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ADE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6030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D99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854F" w14:textId="2B2057F0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  <w:p w14:paraId="7CACE224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C72FF" w14:textId="4B869B8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4541D" w14:textId="29CC5D09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65 802,00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AE35" w14:textId="1DD5C7C5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0A6" w14:textId="7C9312A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0882A" w14:textId="4FB09162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A560" w14:textId="29175CB6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92B77" w14:textId="121DF923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5B09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420E0508" w14:textId="77777777" w:rsidTr="004333CF">
        <w:trPr>
          <w:trHeight w:val="292"/>
        </w:trPr>
        <w:tc>
          <w:tcPr>
            <w:tcW w:w="163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B21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2165DC" w:rsidRPr="004252D3" w14:paraId="632BB3BB" w14:textId="77777777" w:rsidTr="00A1639A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43B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AA7B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Всего по ГРБС  -  УГЖКХ Администрации городского округа Электросталь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22B9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FEBA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1883" w14:textId="384631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5 492 201,63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C257E" w14:textId="36C7374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1 090 554,89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2CB0" w14:textId="1CAF6C94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919 227,88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A3494" w14:textId="41F5B5CE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952 248,86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E708" w14:textId="341285F1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2DE" w14:textId="089EA946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845 722,68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3BD3E" w14:textId="620B175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838 724,64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D142" w14:textId="77777777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</w:tr>
      <w:tr w:rsidR="002165DC" w:rsidRPr="004252D3" w14:paraId="4752C544" w14:textId="77777777" w:rsidTr="00A1639A">
        <w:trPr>
          <w:trHeight w:val="8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F636" w14:textId="77777777" w:rsidR="002165DC" w:rsidRPr="004252D3" w:rsidRDefault="002165DC" w:rsidP="002165D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30F6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1D1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8F73D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AE5D" w14:textId="28F9FCBB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5 484 304,63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AF00A" w14:textId="458DC95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1 089 240,89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89B2" w14:textId="01200AA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917 912,88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A583D" w14:textId="2D5DE189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950 931,86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0F8D" w14:textId="32D14E25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96392" w14:textId="48D3604C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844 405,68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F97" w14:textId="66C82258" w:rsidR="002165DC" w:rsidRPr="004252D3" w:rsidRDefault="002165DC" w:rsidP="002165DC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837 407,64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DEE4" w14:textId="77777777" w:rsidR="002165DC" w:rsidRPr="004252D3" w:rsidRDefault="002165DC" w:rsidP="002165DC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67066" w:rsidRPr="004252D3" w14:paraId="623382AC" w14:textId="77777777" w:rsidTr="00A1639A"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A5E2" w14:textId="77777777" w:rsidR="00267066" w:rsidRPr="004252D3" w:rsidRDefault="00267066" w:rsidP="002670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A351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60ED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1960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530F8" w14:textId="283B93EF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7 897,00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83AB" w14:textId="7394417B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C19F5" w14:textId="4F7D75CD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C6F85" w14:textId="46DC45D4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F1EE7" w14:textId="556FA51A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58BC" w14:textId="0AF7BB90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15D1" w14:textId="14D08883" w:rsidR="00267066" w:rsidRPr="004252D3" w:rsidRDefault="00267066" w:rsidP="0026706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252D3">
              <w:rPr>
                <w:b/>
                <w:bCs/>
                <w:color w:val="000000"/>
                <w:sz w:val="16"/>
                <w:szCs w:val="16"/>
              </w:rPr>
              <w:t>1 317,00</w:t>
            </w: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AD98" w14:textId="77777777" w:rsidR="00267066" w:rsidRPr="004252D3" w:rsidRDefault="00267066" w:rsidP="00267066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72F0714" w14:textId="58391645" w:rsidR="004B7A2B" w:rsidRPr="004252D3" w:rsidRDefault="004B7A2B" w:rsidP="004B7A2B">
      <w:pPr>
        <w:rPr>
          <w:rFonts w:cs="Times New Roman"/>
          <w:color w:val="000000" w:themeColor="text1"/>
          <w:szCs w:val="20"/>
        </w:rPr>
      </w:pPr>
    </w:p>
    <w:p w14:paraId="211828B0" w14:textId="36DDB6B0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72B6541A" w14:textId="57C5654D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ACC1E8D" w14:textId="13BCF06D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526039F9" w14:textId="509CDE06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2CFE5A7B" w14:textId="34E1F368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5B43A4A3" w14:textId="4D0FE279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75700CF4" w14:textId="66ADD40A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35AC76F3" w14:textId="345C10A9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AF7E8B4" w14:textId="23A71BE8" w:rsidR="006F1471" w:rsidRPr="004252D3" w:rsidRDefault="006F1471" w:rsidP="004B7A2B">
      <w:pPr>
        <w:rPr>
          <w:rFonts w:cs="Times New Roman"/>
          <w:color w:val="000000" w:themeColor="text1"/>
          <w:szCs w:val="20"/>
        </w:rPr>
      </w:pPr>
    </w:p>
    <w:p w14:paraId="422F5D36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5. Методика расчета значений целевых показателей</w:t>
      </w:r>
    </w:p>
    <w:p w14:paraId="2E17BD6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5FC9072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«Чистый округ»</w:t>
      </w:r>
    </w:p>
    <w:p w14:paraId="3E237579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 w:val="20"/>
          <w:szCs w:val="20"/>
        </w:rPr>
      </w:pPr>
    </w:p>
    <w:tbl>
      <w:tblPr>
        <w:tblStyle w:val="11"/>
        <w:tblW w:w="5326" w:type="pct"/>
        <w:tblInd w:w="-572" w:type="dxa"/>
        <w:tblLayout w:type="fixed"/>
        <w:tblLook w:val="0400" w:firstRow="0" w:lastRow="0" w:firstColumn="0" w:lastColumn="0" w:noHBand="0" w:noVBand="1"/>
      </w:tblPr>
      <w:tblGrid>
        <w:gridCol w:w="709"/>
        <w:gridCol w:w="3750"/>
        <w:gridCol w:w="1493"/>
        <w:gridCol w:w="6098"/>
        <w:gridCol w:w="1575"/>
        <w:gridCol w:w="1582"/>
      </w:tblGrid>
      <w:tr w:rsidR="004B7A2B" w:rsidRPr="004252D3" w14:paraId="0E7B80DE" w14:textId="77777777" w:rsidTr="0018417D">
        <w:trPr>
          <w:trHeight w:val="276"/>
        </w:trPr>
        <w:tc>
          <w:tcPr>
            <w:tcW w:w="233" w:type="pct"/>
          </w:tcPr>
          <w:p w14:paraId="715E7FCA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№ п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</w:p>
        </w:tc>
        <w:tc>
          <w:tcPr>
            <w:tcW w:w="1233" w:type="pct"/>
          </w:tcPr>
          <w:p w14:paraId="51596A9C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91" w:type="pct"/>
          </w:tcPr>
          <w:p w14:paraId="6E5BB0D2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2005" w:type="pct"/>
          </w:tcPr>
          <w:p w14:paraId="4E9B5370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Порядок расчета</w:t>
            </w:r>
          </w:p>
        </w:tc>
        <w:tc>
          <w:tcPr>
            <w:tcW w:w="518" w:type="pct"/>
          </w:tcPr>
          <w:p w14:paraId="37DCBFF0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Источник данных</w:t>
            </w:r>
          </w:p>
        </w:tc>
        <w:tc>
          <w:tcPr>
            <w:tcW w:w="520" w:type="pct"/>
          </w:tcPr>
          <w:p w14:paraId="2ABC2245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Периодичность представления</w:t>
            </w:r>
          </w:p>
        </w:tc>
      </w:tr>
      <w:tr w:rsidR="004B7A2B" w:rsidRPr="004252D3" w14:paraId="7BBBA6D0" w14:textId="77777777" w:rsidTr="0018417D">
        <w:trPr>
          <w:trHeight w:val="28"/>
        </w:trPr>
        <w:tc>
          <w:tcPr>
            <w:tcW w:w="233" w:type="pct"/>
          </w:tcPr>
          <w:p w14:paraId="330B8949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3" w:type="pct"/>
          </w:tcPr>
          <w:p w14:paraId="5C9E77AE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1" w:type="pct"/>
          </w:tcPr>
          <w:p w14:paraId="466236F6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5" w:type="pct"/>
          </w:tcPr>
          <w:p w14:paraId="40E352A9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8" w:type="pct"/>
          </w:tcPr>
          <w:p w14:paraId="6BE6E852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0" w:type="pct"/>
          </w:tcPr>
          <w:p w14:paraId="146B8435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B96C69" w:rsidRPr="004252D3" w14:paraId="6544ED1A" w14:textId="77777777" w:rsidTr="0018417D">
        <w:trPr>
          <w:trHeight w:val="332"/>
        </w:trPr>
        <w:tc>
          <w:tcPr>
            <w:tcW w:w="233" w:type="pct"/>
          </w:tcPr>
          <w:p w14:paraId="68FB774A" w14:textId="6A2FE21D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3" w:type="pct"/>
            <w:shd w:val="clear" w:color="auto" w:fill="FFFFFF" w:themeFill="background1"/>
          </w:tcPr>
          <w:p w14:paraId="121C4A4C" w14:textId="5AD60FE2" w:rsidR="00B96C69" w:rsidRPr="004252D3" w:rsidRDefault="00B96C69" w:rsidP="00B96C69">
            <w:pPr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491" w:type="pct"/>
            <w:shd w:val="clear" w:color="auto" w:fill="FFFFFF" w:themeFill="background1"/>
          </w:tcPr>
          <w:p w14:paraId="625AF51D" w14:textId="78105EDB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2005" w:type="pct"/>
          </w:tcPr>
          <w:p w14:paraId="428DD72D" w14:textId="77777777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14:paraId="5684AAB8" w14:textId="07F43553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(Xрем./</w:t>
            </w:r>
            <w:r w:rsidR="00344277" w:rsidRPr="004252D3">
              <w:rPr>
                <w:rFonts w:cs="Times New Roman"/>
                <w:sz w:val="20"/>
                <w:szCs w:val="20"/>
              </w:rPr>
              <w:t>Хобщ.</w:t>
            </w:r>
            <w:r w:rsidRPr="004252D3">
              <w:rPr>
                <w:rFonts w:cs="Times New Roman"/>
                <w:sz w:val="20"/>
                <w:szCs w:val="20"/>
              </w:rPr>
              <w:t>)*100, где</w:t>
            </w:r>
          </w:p>
          <w:p w14:paraId="3A9638B9" w14:textId="77777777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Xрем. – количество дворовых территорий, на которых осуществлен ремонт (ремонт и/или обустройство парковки (стоянки) внутридворового проезда, въезда во двор, тротуара, пешеходных дорожек) в отчетном периоде,</w:t>
            </w:r>
          </w:p>
          <w:p w14:paraId="64AC73EC" w14:textId="77777777" w:rsidR="00B96C69" w:rsidRPr="004252D3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Хобщ</w:t>
            </w:r>
            <w:r w:rsidR="00B96C69" w:rsidRPr="004252D3">
              <w:rPr>
                <w:rFonts w:cs="Times New Roman"/>
                <w:sz w:val="20"/>
                <w:szCs w:val="20"/>
              </w:rPr>
              <w:t xml:space="preserve"> – общее количество дворовых территорий, утвержденных титульными списками объектов благоустройства муниципального образования в год, предшествующий году реализации мероприятий (утверждаются постановлением органов местного самоуправления).</w:t>
            </w:r>
          </w:p>
          <w:p w14:paraId="567A3984" w14:textId="140CBC38" w:rsidR="00344277" w:rsidRPr="004252D3" w:rsidRDefault="00344277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На 01.01.2026 Хобщ.=220 ед.</w:t>
            </w:r>
          </w:p>
        </w:tc>
        <w:tc>
          <w:tcPr>
            <w:tcW w:w="518" w:type="pct"/>
          </w:tcPr>
          <w:p w14:paraId="29FD70F2" w14:textId="37C3D831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</w:tcPr>
          <w:p w14:paraId="7AE2AE48" w14:textId="7426B67A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B96C69" w:rsidRPr="004252D3" w14:paraId="79228005" w14:textId="77777777" w:rsidTr="0018417D">
        <w:trPr>
          <w:trHeight w:val="332"/>
        </w:trPr>
        <w:tc>
          <w:tcPr>
            <w:tcW w:w="233" w:type="pct"/>
          </w:tcPr>
          <w:p w14:paraId="2048DC7C" w14:textId="295E8689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3" w:type="pct"/>
            <w:shd w:val="clear" w:color="auto" w:fill="FFFFFF" w:themeFill="background1"/>
          </w:tcPr>
          <w:p w14:paraId="263F32F3" w14:textId="0627C838" w:rsidR="00B96C69" w:rsidRPr="004252D3" w:rsidRDefault="006F1471" w:rsidP="00B96C69">
            <w:pPr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491" w:type="pct"/>
            <w:shd w:val="clear" w:color="auto" w:fill="FFFFFF" w:themeFill="background1"/>
          </w:tcPr>
          <w:p w14:paraId="61926D11" w14:textId="0C048788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Тыс. квадратных метров</w:t>
            </w:r>
          </w:p>
        </w:tc>
        <w:tc>
          <w:tcPr>
            <w:tcW w:w="2005" w:type="pct"/>
            <w:shd w:val="clear" w:color="auto" w:fill="FFFFFF" w:themeFill="background1"/>
          </w:tcPr>
          <w:p w14:paraId="496F0861" w14:textId="7EAE6FCC" w:rsidR="00B96C69" w:rsidRPr="004252D3" w:rsidRDefault="006E0716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sz w:val="20"/>
                <w:szCs w:val="20"/>
              </w:rPr>
              <w:t xml:space="preserve">Значение определяется как сумма площадей </w:t>
            </w:r>
            <w:r w:rsidRPr="004252D3">
              <w:rPr>
                <w:rFonts w:cs="Times New Roman"/>
                <w:sz w:val="20"/>
                <w:szCs w:val="20"/>
              </w:rPr>
              <w:t>дворовых территорий, общественных пространств и внутриквартальных проездов</w:t>
            </w:r>
            <w:r w:rsidRPr="004252D3">
              <w:rPr>
                <w:rFonts w:eastAsiaTheme="minorEastAsia" w:cs="Times New Roman"/>
                <w:sz w:val="20"/>
                <w:szCs w:val="20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518" w:type="pct"/>
            <w:shd w:val="clear" w:color="auto" w:fill="FFFFFF" w:themeFill="background1"/>
          </w:tcPr>
          <w:p w14:paraId="43A15DF6" w14:textId="46820759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ОМСУ</w:t>
            </w:r>
          </w:p>
        </w:tc>
        <w:tc>
          <w:tcPr>
            <w:tcW w:w="520" w:type="pct"/>
            <w:shd w:val="clear" w:color="auto" w:fill="FFFFFF" w:themeFill="background1"/>
          </w:tcPr>
          <w:p w14:paraId="209E6F59" w14:textId="6850174E" w:rsidR="00B96C69" w:rsidRPr="004252D3" w:rsidRDefault="00B96C69" w:rsidP="00B96C6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</w:tbl>
    <w:p w14:paraId="3B964617" w14:textId="77777777" w:rsidR="004B7A2B" w:rsidRPr="004252D3" w:rsidRDefault="004B7A2B" w:rsidP="004B7A2B">
      <w:pPr>
        <w:rPr>
          <w:rFonts w:cs="Times New Roman"/>
          <w:bCs/>
        </w:rPr>
      </w:pPr>
    </w:p>
    <w:p w14:paraId="0F0BA704" w14:textId="77777777" w:rsidR="004B7A2B" w:rsidRPr="004252D3" w:rsidRDefault="004B7A2B" w:rsidP="004B7A2B">
      <w:pPr>
        <w:rPr>
          <w:rFonts w:cs="Times New Roman"/>
          <w:bCs/>
        </w:rPr>
      </w:pPr>
      <w:r w:rsidRPr="004252D3">
        <w:rPr>
          <w:rFonts w:cs="Times New Roman"/>
          <w:bCs/>
        </w:rPr>
        <w:br w:type="page"/>
      </w:r>
    </w:p>
    <w:p w14:paraId="4D1302F1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lastRenderedPageBreak/>
        <w:t>6. Методика определения результатов выполнения мероприятий</w:t>
      </w:r>
    </w:p>
    <w:p w14:paraId="6D64C41F" w14:textId="77777777" w:rsidR="004B7A2B" w:rsidRPr="004252D3" w:rsidRDefault="004B7A2B" w:rsidP="004B7A2B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 xml:space="preserve">муниципальной программы городского округа Электросталь Московской области </w:t>
      </w:r>
    </w:p>
    <w:p w14:paraId="0F3A110F" w14:textId="60BEA2B0" w:rsidR="004B7A2B" w:rsidRPr="004252D3" w:rsidRDefault="004B7A2B" w:rsidP="00C24010">
      <w:pPr>
        <w:jc w:val="center"/>
        <w:rPr>
          <w:rFonts w:cs="Times New Roman"/>
          <w:color w:val="000000" w:themeColor="text1"/>
          <w:szCs w:val="20"/>
        </w:rPr>
      </w:pPr>
      <w:r w:rsidRPr="004252D3">
        <w:rPr>
          <w:rFonts w:cs="Times New Roman"/>
          <w:color w:val="000000" w:themeColor="text1"/>
          <w:szCs w:val="20"/>
        </w:rPr>
        <w:t>«Чистый округ»</w:t>
      </w:r>
    </w:p>
    <w:tbl>
      <w:tblPr>
        <w:tblW w:w="52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59"/>
        <w:gridCol w:w="1418"/>
        <w:gridCol w:w="1418"/>
        <w:gridCol w:w="3969"/>
        <w:gridCol w:w="1133"/>
        <w:gridCol w:w="4958"/>
      </w:tblGrid>
      <w:tr w:rsidR="004B7A2B" w:rsidRPr="004252D3" w14:paraId="66D6E463" w14:textId="77777777" w:rsidTr="00C02379">
        <w:trPr>
          <w:trHeight w:val="439"/>
        </w:trPr>
        <w:tc>
          <w:tcPr>
            <w:tcW w:w="189" w:type="pct"/>
          </w:tcPr>
          <w:p w14:paraId="41AD253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№ </w:t>
            </w: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519" w:type="pct"/>
          </w:tcPr>
          <w:p w14:paraId="2A7AAF97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подпрограммы</w:t>
            </w:r>
          </w:p>
        </w:tc>
        <w:tc>
          <w:tcPr>
            <w:tcW w:w="472" w:type="pct"/>
          </w:tcPr>
          <w:p w14:paraId="3FAEF53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472" w:type="pct"/>
          </w:tcPr>
          <w:p w14:paraId="360141A0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№ мероприятия</w:t>
            </w:r>
          </w:p>
        </w:tc>
        <w:tc>
          <w:tcPr>
            <w:tcW w:w="1321" w:type="pct"/>
          </w:tcPr>
          <w:p w14:paraId="693F7562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377" w:type="pct"/>
          </w:tcPr>
          <w:p w14:paraId="42871DC6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650" w:type="pct"/>
          </w:tcPr>
          <w:p w14:paraId="548E015B" w14:textId="77777777" w:rsidR="004B7A2B" w:rsidRPr="004252D3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Порядок определения значений</w:t>
            </w:r>
          </w:p>
        </w:tc>
      </w:tr>
      <w:tr w:rsidR="004B7A2B" w:rsidRPr="004252D3" w14:paraId="50CA69A4" w14:textId="77777777" w:rsidTr="00C02379">
        <w:trPr>
          <w:trHeight w:val="149"/>
        </w:trPr>
        <w:tc>
          <w:tcPr>
            <w:tcW w:w="189" w:type="pct"/>
          </w:tcPr>
          <w:p w14:paraId="5D048C1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19" w:type="pct"/>
          </w:tcPr>
          <w:p w14:paraId="12805928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</w:tcPr>
          <w:p w14:paraId="60E9097A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72" w:type="pct"/>
          </w:tcPr>
          <w:p w14:paraId="671D852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321" w:type="pct"/>
          </w:tcPr>
          <w:p w14:paraId="72892DD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77" w:type="pct"/>
          </w:tcPr>
          <w:p w14:paraId="13B0455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50" w:type="pct"/>
          </w:tcPr>
          <w:p w14:paraId="6C609894" w14:textId="77777777" w:rsidR="004B7A2B" w:rsidRPr="004252D3" w:rsidRDefault="004B7A2B" w:rsidP="004333CF">
            <w:pPr>
              <w:autoSpaceDE w:val="0"/>
              <w:autoSpaceDN w:val="0"/>
              <w:adjustRightInd w:val="0"/>
              <w:ind w:right="-79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4B7A2B" w:rsidRPr="004252D3" w14:paraId="21056814" w14:textId="77777777" w:rsidTr="00C02379">
        <w:trPr>
          <w:trHeight w:val="567"/>
        </w:trPr>
        <w:tc>
          <w:tcPr>
            <w:tcW w:w="189" w:type="pct"/>
          </w:tcPr>
          <w:p w14:paraId="0043866F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88F93C" w14:textId="77777777" w:rsidR="004B7A2B" w:rsidRPr="004252D3" w:rsidRDefault="004B7A2B" w:rsidP="004333C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6CE5361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И4</w:t>
            </w:r>
          </w:p>
        </w:tc>
        <w:tc>
          <w:tcPr>
            <w:tcW w:w="472" w:type="pct"/>
          </w:tcPr>
          <w:p w14:paraId="44619DA2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FE9312E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4252D3">
              <w:rPr>
                <w:iCs/>
                <w:color w:val="000000"/>
                <w:sz w:val="20"/>
                <w:szCs w:val="20"/>
              </w:rPr>
              <w:t>Выполнен ремонт дворовых территорий</w:t>
            </w:r>
          </w:p>
        </w:tc>
        <w:tc>
          <w:tcPr>
            <w:tcW w:w="377" w:type="pct"/>
          </w:tcPr>
          <w:p w14:paraId="6010B00A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7B3E530F" w14:textId="77777777" w:rsidR="004B7A2B" w:rsidRPr="004252D3" w:rsidRDefault="004B7A2B" w:rsidP="004333CF">
            <w:pPr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муниципального образования Московской области в отчетном периоде</w:t>
            </w:r>
          </w:p>
        </w:tc>
      </w:tr>
      <w:tr w:rsidR="004B7A2B" w:rsidRPr="004252D3" w14:paraId="7436BD4F" w14:textId="77777777" w:rsidTr="00C02379">
        <w:trPr>
          <w:trHeight w:val="309"/>
        </w:trPr>
        <w:tc>
          <w:tcPr>
            <w:tcW w:w="189" w:type="pct"/>
          </w:tcPr>
          <w:p w14:paraId="67768408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8B40CA9" w14:textId="77777777" w:rsidR="004B7A2B" w:rsidRPr="004252D3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E567C7F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6F2EA75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64DB874D" w14:textId="470CE7A8" w:rsidR="004B7A2B" w:rsidRPr="004252D3" w:rsidRDefault="00AB457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377" w:type="pct"/>
          </w:tcPr>
          <w:p w14:paraId="54E277F4" w14:textId="77777777" w:rsidR="004B7A2B" w:rsidRPr="004252D3" w:rsidRDefault="004B7A2B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0F20B119" w14:textId="2FA22B3B" w:rsidR="004B7A2B" w:rsidRPr="004252D3" w:rsidRDefault="00117807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4B7A2B" w:rsidRPr="004252D3" w14:paraId="734E8F64" w14:textId="77777777" w:rsidTr="00C02379">
        <w:trPr>
          <w:trHeight w:val="245"/>
        </w:trPr>
        <w:tc>
          <w:tcPr>
            <w:tcW w:w="189" w:type="pct"/>
          </w:tcPr>
          <w:p w14:paraId="7309667F" w14:textId="77777777" w:rsidR="004B7A2B" w:rsidRPr="004252D3" w:rsidRDefault="004B7A2B" w:rsidP="004333C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AAE1E6E" w14:textId="77777777" w:rsidR="004B7A2B" w:rsidRPr="004252D3" w:rsidRDefault="004B7A2B" w:rsidP="004333C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4D24B63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62A2DE3E" w14:textId="77777777" w:rsidR="004B7A2B" w:rsidRPr="004252D3" w:rsidRDefault="004B7A2B" w:rsidP="004333C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pct"/>
          </w:tcPr>
          <w:p w14:paraId="10F8B8C8" w14:textId="00E1E218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Приобретены транспортные средства, коммунальная техника, специализированная техника</w:t>
            </w: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7" w:type="pct"/>
          </w:tcPr>
          <w:p w14:paraId="30D598D0" w14:textId="3A35ABDA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Шт</w:t>
            </w:r>
            <w:r w:rsidR="004B7A2B" w:rsidRPr="004252D3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50" w:type="pct"/>
          </w:tcPr>
          <w:p w14:paraId="0D543A55" w14:textId="4235D4E2" w:rsidR="004B7A2B" w:rsidRPr="004252D3" w:rsidRDefault="002A728A" w:rsidP="004333C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показателя определяется фактическим количеством закупленных транспортных средств, коммунальной техники, специализированной техники</w:t>
            </w:r>
          </w:p>
        </w:tc>
      </w:tr>
      <w:tr w:rsidR="00AE702B" w:rsidRPr="004252D3" w14:paraId="162EB87B" w14:textId="77777777" w:rsidTr="00C02379">
        <w:trPr>
          <w:trHeight w:val="567"/>
        </w:trPr>
        <w:tc>
          <w:tcPr>
            <w:tcW w:w="189" w:type="pct"/>
          </w:tcPr>
          <w:p w14:paraId="27DFD83B" w14:textId="77777777" w:rsidR="00AE702B" w:rsidRPr="004252D3" w:rsidRDefault="00AE702B" w:rsidP="00AE702B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51770E4C" w14:textId="77777777" w:rsidR="00AE702B" w:rsidRPr="004252D3" w:rsidRDefault="00AE702B" w:rsidP="00AE702B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F6C62A8" w14:textId="77777777" w:rsidR="00AE702B" w:rsidRPr="004252D3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5C11BA32" w14:textId="77777777" w:rsidR="00AE702B" w:rsidRPr="004252D3" w:rsidRDefault="00AE702B" w:rsidP="00AE702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1" w:type="pct"/>
          </w:tcPr>
          <w:p w14:paraId="2F20F0F9" w14:textId="15BD0465" w:rsidR="00AE702B" w:rsidRPr="004252D3" w:rsidRDefault="00AE702B" w:rsidP="00AE70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377" w:type="pct"/>
          </w:tcPr>
          <w:p w14:paraId="1DC94E03" w14:textId="77777777" w:rsidR="00AE702B" w:rsidRPr="004252D3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Кв.м.</w:t>
            </w:r>
          </w:p>
        </w:tc>
        <w:tc>
          <w:tcPr>
            <w:tcW w:w="1650" w:type="pct"/>
          </w:tcPr>
          <w:p w14:paraId="4EC27C7D" w14:textId="018194A0" w:rsidR="00AE702B" w:rsidRPr="004252D3" w:rsidRDefault="00AE702B" w:rsidP="00AE702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6656CE" w:rsidRPr="004252D3" w14:paraId="092A7301" w14:textId="77777777" w:rsidTr="00C02379">
        <w:trPr>
          <w:trHeight w:val="567"/>
        </w:trPr>
        <w:tc>
          <w:tcPr>
            <w:tcW w:w="189" w:type="pct"/>
          </w:tcPr>
          <w:p w14:paraId="1967FDD5" w14:textId="77777777" w:rsidR="006656CE" w:rsidRPr="004252D3" w:rsidRDefault="006656CE" w:rsidP="006656CE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4581A23B" w14:textId="77777777" w:rsidR="006656CE" w:rsidRPr="004252D3" w:rsidRDefault="006656CE" w:rsidP="006656CE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193980B6" w14:textId="77777777" w:rsidR="006656CE" w:rsidRPr="004252D3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E0B8056" w14:textId="77777777" w:rsidR="006656CE" w:rsidRPr="004252D3" w:rsidRDefault="006656CE" w:rsidP="006656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21" w:type="pct"/>
          </w:tcPr>
          <w:p w14:paraId="2A474241" w14:textId="22BD80F8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Созданы и/или отремонтированы пешеходные коммуникации и/или тротуары (без организации наружного освещения)</w:t>
            </w:r>
          </w:p>
        </w:tc>
        <w:tc>
          <w:tcPr>
            <w:tcW w:w="377" w:type="pct"/>
          </w:tcPr>
          <w:p w14:paraId="0AC57761" w14:textId="77777777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54818DD1" w14:textId="70BFE738" w:rsidR="006656CE" w:rsidRPr="004252D3" w:rsidRDefault="006656CE" w:rsidP="006656C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и/или отремонтированных пешеходных коммуникаций и/или тротуаров (без организации наружного освещения), в т.ч. вдоль </w:t>
            </w: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lastRenderedPageBreak/>
              <w:t>автомобильных дорог на территории Московской области в отчетном периоде</w:t>
            </w:r>
          </w:p>
        </w:tc>
      </w:tr>
      <w:tr w:rsidR="00140F5F" w:rsidRPr="004252D3" w14:paraId="79D2F668" w14:textId="77777777" w:rsidTr="00C02379">
        <w:trPr>
          <w:trHeight w:val="567"/>
        </w:trPr>
        <w:tc>
          <w:tcPr>
            <w:tcW w:w="189" w:type="pct"/>
          </w:tcPr>
          <w:p w14:paraId="49FAEB16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A1998B0" w14:textId="6402B259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3036EC9" w14:textId="5680E2C9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5BDB624" w14:textId="0EAFE5C8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321" w:type="pct"/>
          </w:tcPr>
          <w:p w14:paraId="4A01417F" w14:textId="0EB64DFC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и модернизация контейнерных площадок</w:t>
            </w:r>
          </w:p>
        </w:tc>
        <w:tc>
          <w:tcPr>
            <w:tcW w:w="377" w:type="pct"/>
          </w:tcPr>
          <w:p w14:paraId="2D3A7B61" w14:textId="74B46192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379C14B3" w14:textId="2F0E7436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устроенных/модернизированных контейнерных площадок в отчетном периоде</w:t>
            </w:r>
          </w:p>
        </w:tc>
      </w:tr>
      <w:tr w:rsidR="00140F5F" w:rsidRPr="004252D3" w14:paraId="4FD2F126" w14:textId="77777777" w:rsidTr="00C02379">
        <w:trPr>
          <w:trHeight w:val="567"/>
        </w:trPr>
        <w:tc>
          <w:tcPr>
            <w:tcW w:w="189" w:type="pct"/>
          </w:tcPr>
          <w:p w14:paraId="3C8AAC4E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2F00F5FE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2E9D9F4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705B46D2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21" w:type="pct"/>
          </w:tcPr>
          <w:p w14:paraId="78B8D6AE" w14:textId="5879A85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Выполнено устройство твердого покрытия подъездных путей у контейнерных площадок</w:t>
            </w:r>
          </w:p>
        </w:tc>
        <w:tc>
          <w:tcPr>
            <w:tcW w:w="377" w:type="pct"/>
          </w:tcPr>
          <w:p w14:paraId="6610BCBB" w14:textId="7DAD85B6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650" w:type="pct"/>
          </w:tcPr>
          <w:p w14:paraId="2B2544F3" w14:textId="1441D28A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устроенных твердых покрытий подъездных путей у контейнерных площадок в отчетном периоде</w:t>
            </w:r>
          </w:p>
        </w:tc>
      </w:tr>
      <w:tr w:rsidR="00140F5F" w:rsidRPr="004252D3" w14:paraId="34594493" w14:textId="77777777" w:rsidTr="00C02379">
        <w:trPr>
          <w:trHeight w:val="436"/>
        </w:trPr>
        <w:tc>
          <w:tcPr>
            <w:tcW w:w="189" w:type="pct"/>
          </w:tcPr>
          <w:p w14:paraId="6A7A1498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8750A98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6D246154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27B6B3E0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321" w:type="pct"/>
          </w:tcPr>
          <w:p w14:paraId="271F62A1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377" w:type="pct"/>
          </w:tcPr>
          <w:p w14:paraId="7A17948D" w14:textId="44E7065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75AACBCC" w14:textId="7DB85DC1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140F5F" w:rsidRPr="004252D3" w14:paraId="49017B07" w14:textId="77777777" w:rsidTr="00C02379">
        <w:trPr>
          <w:trHeight w:val="415"/>
        </w:trPr>
        <w:tc>
          <w:tcPr>
            <w:tcW w:w="189" w:type="pct"/>
          </w:tcPr>
          <w:p w14:paraId="5FA891CB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EE0325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25FB7996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3B742C7C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21" w:type="pct"/>
          </w:tcPr>
          <w:p w14:paraId="72DB6557" w14:textId="45AFCF8E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377" w:type="pct"/>
          </w:tcPr>
          <w:p w14:paraId="65CBA1B4" w14:textId="1E4BA83F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Тыс. кв. м</w:t>
            </w:r>
          </w:p>
        </w:tc>
        <w:tc>
          <w:tcPr>
            <w:tcW w:w="1650" w:type="pct"/>
          </w:tcPr>
          <w:p w14:paraId="50077432" w14:textId="5772DE99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140F5F" w:rsidRPr="004252D3" w14:paraId="6376EF86" w14:textId="77777777" w:rsidTr="00C02379">
        <w:trPr>
          <w:trHeight w:val="415"/>
        </w:trPr>
        <w:tc>
          <w:tcPr>
            <w:tcW w:w="189" w:type="pct"/>
          </w:tcPr>
          <w:p w14:paraId="07F07ECD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3D3CE4" w14:textId="162244BC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3855B612" w14:textId="74B73366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4B368FB4" w14:textId="16F9799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321" w:type="pct"/>
          </w:tcPr>
          <w:p w14:paraId="0733CAF4" w14:textId="458EF4C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377" w:type="pct"/>
          </w:tcPr>
          <w:p w14:paraId="68FDAEF5" w14:textId="5F6E01EB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672DCF4F" w14:textId="5B427FF8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области.</w:t>
            </w:r>
          </w:p>
        </w:tc>
      </w:tr>
      <w:tr w:rsidR="00140F5F" w:rsidRPr="004252D3" w14:paraId="55ACEA44" w14:textId="77777777" w:rsidTr="00C02379">
        <w:trPr>
          <w:trHeight w:val="295"/>
        </w:trPr>
        <w:tc>
          <w:tcPr>
            <w:tcW w:w="189" w:type="pct"/>
          </w:tcPr>
          <w:p w14:paraId="58D9A5B7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30B74615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02085CFD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72" w:type="pct"/>
          </w:tcPr>
          <w:p w14:paraId="15E402B8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321" w:type="pct"/>
          </w:tcPr>
          <w:p w14:paraId="67491826" w14:textId="3B303A8A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sz w:val="20"/>
                <w:szCs w:val="20"/>
              </w:rPr>
              <w:t>Ликвидировано навалов мусора (в том числе строительного)</w:t>
            </w:r>
          </w:p>
        </w:tc>
        <w:tc>
          <w:tcPr>
            <w:tcW w:w="377" w:type="pct"/>
          </w:tcPr>
          <w:p w14:paraId="7A304956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Куб. м.</w:t>
            </w:r>
          </w:p>
        </w:tc>
        <w:tc>
          <w:tcPr>
            <w:tcW w:w="1650" w:type="pct"/>
          </w:tcPr>
          <w:p w14:paraId="297A58C9" w14:textId="0E115FF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Значение определяется суммой объемов вывезенных несанкционированных навалов мусора (в том числе строительного) с территорий муниципального образования.</w:t>
            </w:r>
          </w:p>
        </w:tc>
      </w:tr>
      <w:tr w:rsidR="00140F5F" w:rsidRPr="004252D3" w14:paraId="3B94E093" w14:textId="77777777" w:rsidTr="00C02379">
        <w:trPr>
          <w:trHeight w:val="567"/>
        </w:trPr>
        <w:tc>
          <w:tcPr>
            <w:tcW w:w="189" w:type="pct"/>
          </w:tcPr>
          <w:p w14:paraId="65A404F9" w14:textId="77777777" w:rsidR="00140F5F" w:rsidRPr="004252D3" w:rsidRDefault="00140F5F" w:rsidP="00140F5F">
            <w:pPr>
              <w:pStyle w:val="af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</w:tcPr>
          <w:p w14:paraId="605FAF3A" w14:textId="77777777" w:rsidR="00140F5F" w:rsidRPr="004252D3" w:rsidRDefault="00140F5F" w:rsidP="00140F5F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72" w:type="pct"/>
          </w:tcPr>
          <w:p w14:paraId="51D23E0E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72" w:type="pct"/>
          </w:tcPr>
          <w:p w14:paraId="09A36DD7" w14:textId="77777777" w:rsidR="00140F5F" w:rsidRPr="004252D3" w:rsidRDefault="00140F5F" w:rsidP="00140F5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eastAsia="Calibri" w:cs="Times New Roma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321" w:type="pct"/>
          </w:tcPr>
          <w:p w14:paraId="240C2D7B" w14:textId="77777777" w:rsidR="00140F5F" w:rsidRPr="004252D3" w:rsidRDefault="00140F5F" w:rsidP="00140F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  <w:p w14:paraId="5DB980E9" w14:textId="125D6584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934024" w14:textId="77777777" w:rsidR="00140F5F" w:rsidRPr="004252D3" w:rsidRDefault="00140F5F" w:rsidP="00140F5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252D3">
              <w:rPr>
                <w:rFonts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650" w:type="pct"/>
          </w:tcPr>
          <w:p w14:paraId="1C106239" w14:textId="1020D0D1" w:rsidR="00140F5F" w:rsidRPr="004252D3" w:rsidRDefault="00140F5F" w:rsidP="00140F5F">
            <w:pPr>
              <w:rPr>
                <w:rFonts w:eastAsiaTheme="minorEastAsia" w:cs="Times New Roman"/>
                <w:sz w:val="20"/>
                <w:szCs w:val="20"/>
              </w:rPr>
            </w:pPr>
            <w:r w:rsidRPr="004252D3">
              <w:rPr>
                <w:rFonts w:eastAsiaTheme="minorEastAsia" w:cs="Times New Roman"/>
                <w:color w:val="000000" w:themeColor="text1"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773DADB6" w14:textId="5878A750" w:rsidR="007B0094" w:rsidRPr="004252D3" w:rsidRDefault="007B0094" w:rsidP="004B7A2B">
      <w:pPr>
        <w:jc w:val="both"/>
      </w:pPr>
    </w:p>
    <w:p w14:paraId="27B79A2E" w14:textId="1054A6B0" w:rsidR="009424D6" w:rsidRPr="004252D3" w:rsidRDefault="009424D6" w:rsidP="004B7A2B">
      <w:pPr>
        <w:jc w:val="both"/>
        <w:rPr>
          <w:sz w:val="20"/>
          <w:szCs w:val="20"/>
        </w:rPr>
      </w:pPr>
    </w:p>
    <w:p w14:paraId="1A8B5EDE" w14:textId="6FC33593" w:rsidR="00007C22" w:rsidRPr="004252D3" w:rsidRDefault="00007C22" w:rsidP="004B7A2B">
      <w:pPr>
        <w:jc w:val="both"/>
        <w:rPr>
          <w:sz w:val="20"/>
          <w:szCs w:val="20"/>
        </w:rPr>
      </w:pPr>
    </w:p>
    <w:p w14:paraId="2EEB3AD2" w14:textId="113C4BDB" w:rsidR="00007C22" w:rsidRPr="004252D3" w:rsidRDefault="00007C22" w:rsidP="004B7A2B">
      <w:pPr>
        <w:jc w:val="both"/>
        <w:rPr>
          <w:sz w:val="20"/>
          <w:szCs w:val="20"/>
        </w:rPr>
      </w:pPr>
    </w:p>
    <w:p w14:paraId="5136C190" w14:textId="1B7CD150" w:rsidR="00007C22" w:rsidRPr="004252D3" w:rsidRDefault="00007C22" w:rsidP="004B7A2B">
      <w:pPr>
        <w:jc w:val="both"/>
        <w:rPr>
          <w:sz w:val="20"/>
          <w:szCs w:val="20"/>
        </w:rPr>
      </w:pPr>
    </w:p>
    <w:p w14:paraId="1E76B00C" w14:textId="4A4C88DC" w:rsidR="00007C22" w:rsidRPr="004252D3" w:rsidRDefault="00007C22" w:rsidP="004B7A2B">
      <w:pPr>
        <w:jc w:val="both"/>
        <w:rPr>
          <w:sz w:val="20"/>
          <w:szCs w:val="20"/>
        </w:rPr>
      </w:pPr>
    </w:p>
    <w:p w14:paraId="752B4B37" w14:textId="18F18162" w:rsidR="00007C22" w:rsidRPr="004252D3" w:rsidRDefault="00007C22" w:rsidP="004B7A2B">
      <w:pPr>
        <w:jc w:val="both"/>
        <w:rPr>
          <w:sz w:val="20"/>
          <w:szCs w:val="20"/>
        </w:rPr>
      </w:pPr>
    </w:p>
    <w:p w14:paraId="326A9EA1" w14:textId="77777777" w:rsidR="00007C22" w:rsidRPr="004252D3" w:rsidRDefault="00007C22" w:rsidP="00007C22">
      <w:pPr>
        <w:jc w:val="center"/>
        <w:rPr>
          <w:rFonts w:cs="Times New Roman"/>
          <w:color w:val="000000" w:themeColor="text1"/>
          <w:sz w:val="18"/>
          <w:szCs w:val="18"/>
        </w:rPr>
      </w:pPr>
      <w:r w:rsidRPr="004252D3">
        <w:rPr>
          <w:rFonts w:cs="Times New Roman"/>
          <w:color w:val="000000" w:themeColor="text1"/>
          <w:sz w:val="18"/>
          <w:szCs w:val="18"/>
        </w:rPr>
        <w:lastRenderedPageBreak/>
        <w:t>7.Адресный перечень дворовых территорий  городского округа Электросталь,</w:t>
      </w:r>
    </w:p>
    <w:p w14:paraId="3F545085" w14:textId="77777777" w:rsidR="00007C22" w:rsidRPr="004252D3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52D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сформированный по результатам инвентаризации, для выполнения работ по комплексному благоустройству дворовых территорий </w:t>
      </w:r>
    </w:p>
    <w:p w14:paraId="20A1C37A" w14:textId="77777777" w:rsidR="00007C22" w:rsidRPr="004252D3" w:rsidRDefault="00007C22" w:rsidP="00007C2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52D3">
        <w:rPr>
          <w:rFonts w:ascii="Times New Roman" w:hAnsi="Times New Roman" w:cs="Times New Roman"/>
          <w:color w:val="000000" w:themeColor="text1"/>
          <w:sz w:val="18"/>
          <w:szCs w:val="18"/>
        </w:rPr>
        <w:t>в 2026-2028 годах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136"/>
        <w:gridCol w:w="11287"/>
        <w:gridCol w:w="1853"/>
      </w:tblGrid>
      <w:tr w:rsidR="00007C22" w:rsidRPr="004252D3" w14:paraId="16088D63" w14:textId="77777777" w:rsidTr="00861A1E">
        <w:tc>
          <w:tcPr>
            <w:tcW w:w="398" w:type="pct"/>
          </w:tcPr>
          <w:p w14:paraId="78D4EBE5" w14:textId="77777777" w:rsidR="00007C22" w:rsidRPr="004252D3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№пп</w:t>
            </w:r>
          </w:p>
        </w:tc>
        <w:tc>
          <w:tcPr>
            <w:tcW w:w="3953" w:type="pct"/>
          </w:tcPr>
          <w:p w14:paraId="1B6AA276" w14:textId="77777777" w:rsidR="00007C22" w:rsidRPr="004252D3" w:rsidRDefault="00007C22" w:rsidP="00861A1E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Наименование муниципального образования,  адрес объекта (наименование объекта)</w:t>
            </w:r>
          </w:p>
        </w:tc>
        <w:tc>
          <w:tcPr>
            <w:tcW w:w="649" w:type="pct"/>
            <w:vAlign w:val="center"/>
          </w:tcPr>
          <w:p w14:paraId="64E73C7E" w14:textId="77777777" w:rsidR="00007C22" w:rsidRPr="004252D3" w:rsidRDefault="00007C22" w:rsidP="00861A1E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b/>
                <w:color w:val="000000" w:themeColor="text1"/>
                <w:sz w:val="18"/>
                <w:szCs w:val="18"/>
              </w:rPr>
              <w:t>Год реализации</w:t>
            </w:r>
          </w:p>
        </w:tc>
      </w:tr>
      <w:tr w:rsidR="00007C22" w:rsidRPr="004252D3" w14:paraId="045BF84A" w14:textId="77777777" w:rsidTr="00861A1E">
        <w:tc>
          <w:tcPr>
            <w:tcW w:w="398" w:type="pct"/>
          </w:tcPr>
          <w:p w14:paraId="6124B9BF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8F6C9B9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пр.Южный, д.3 к 1, 3 к 3,5 к 3,5 к 2</w:t>
            </w:r>
          </w:p>
        </w:tc>
        <w:tc>
          <w:tcPr>
            <w:tcW w:w="649" w:type="pct"/>
          </w:tcPr>
          <w:p w14:paraId="0EA5A94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785AA498" w14:textId="77777777" w:rsidTr="00861A1E">
        <w:tc>
          <w:tcPr>
            <w:tcW w:w="398" w:type="pct"/>
          </w:tcPr>
          <w:p w14:paraId="5750ED26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56A6A278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пр.Южный, д.7к3, 7к5,7к6,7к7</w:t>
            </w:r>
          </w:p>
        </w:tc>
        <w:tc>
          <w:tcPr>
            <w:tcW w:w="649" w:type="pct"/>
          </w:tcPr>
          <w:p w14:paraId="51B3C35D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0A84D1C6" w14:textId="77777777" w:rsidTr="00861A1E">
        <w:tc>
          <w:tcPr>
            <w:tcW w:w="398" w:type="pct"/>
          </w:tcPr>
          <w:p w14:paraId="486944F1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986B6C8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Корнеева, д. 6,6а, ул. Загонова, д. 9,11</w:t>
            </w:r>
          </w:p>
        </w:tc>
        <w:tc>
          <w:tcPr>
            <w:tcW w:w="649" w:type="pct"/>
          </w:tcPr>
          <w:p w14:paraId="101ED95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54811C7D" w14:textId="77777777" w:rsidTr="00861A1E">
        <w:tc>
          <w:tcPr>
            <w:tcW w:w="398" w:type="pct"/>
          </w:tcPr>
          <w:p w14:paraId="24705360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43B576E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Победы, д. 2к1, д.2к1а, 4к1, 6к1, 6к2</w:t>
            </w:r>
          </w:p>
        </w:tc>
        <w:tc>
          <w:tcPr>
            <w:tcW w:w="649" w:type="pct"/>
          </w:tcPr>
          <w:p w14:paraId="7395CA5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22B8ABFE" w14:textId="77777777" w:rsidTr="00861A1E">
        <w:tc>
          <w:tcPr>
            <w:tcW w:w="398" w:type="pct"/>
          </w:tcPr>
          <w:p w14:paraId="782EC4F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5483F7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Победы, д. 22к2, 22к3, ул. Мира, д. 30</w:t>
            </w:r>
          </w:p>
        </w:tc>
        <w:tc>
          <w:tcPr>
            <w:tcW w:w="649" w:type="pct"/>
          </w:tcPr>
          <w:p w14:paraId="2FB736A9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2C788DD0" w14:textId="77777777" w:rsidTr="00861A1E">
        <w:tc>
          <w:tcPr>
            <w:tcW w:w="398" w:type="pct"/>
          </w:tcPr>
          <w:p w14:paraId="21AAE466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408EE94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rFonts w:cs="Times New Roman"/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ул.Николаева д.3,5, ул. Советская д.12/1,12а,16а,14,14а,, просп.Ленина д.32/16,34, проезд Чернышевского д.17,15</w:t>
            </w:r>
          </w:p>
        </w:tc>
        <w:tc>
          <w:tcPr>
            <w:tcW w:w="649" w:type="pct"/>
          </w:tcPr>
          <w:p w14:paraId="55B56F3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6C46E376" w14:textId="77777777" w:rsidTr="00861A1E">
        <w:tc>
          <w:tcPr>
            <w:tcW w:w="398" w:type="pct"/>
          </w:tcPr>
          <w:p w14:paraId="27E52F91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1E5EA0B3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rFonts w:cs="Times New Roman"/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пр.Южный 11-1,11-2,11-3, 13-1 ,11-4</w:t>
            </w:r>
          </w:p>
        </w:tc>
        <w:tc>
          <w:tcPr>
            <w:tcW w:w="649" w:type="pct"/>
          </w:tcPr>
          <w:p w14:paraId="2F47B065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2026</w:t>
            </w:r>
          </w:p>
        </w:tc>
      </w:tr>
      <w:tr w:rsidR="00007C22" w:rsidRPr="004252D3" w14:paraId="70A99FD7" w14:textId="77777777" w:rsidTr="00861A1E">
        <w:tc>
          <w:tcPr>
            <w:tcW w:w="398" w:type="pct"/>
          </w:tcPr>
          <w:p w14:paraId="76911EB9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8549EF6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пр.Южный 7-1,9-1,9-2,9-4</w:t>
            </w:r>
          </w:p>
        </w:tc>
        <w:tc>
          <w:tcPr>
            <w:tcW w:w="649" w:type="pct"/>
          </w:tcPr>
          <w:p w14:paraId="216311AB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3F591585" w14:textId="77777777" w:rsidTr="00861A1E">
        <w:tc>
          <w:tcPr>
            <w:tcW w:w="398" w:type="pct"/>
          </w:tcPr>
          <w:p w14:paraId="3665E953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EB4F67B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пр.Южный 1-1.1-2,1-3,1-4,1-6,3-2,3-4</w:t>
            </w:r>
          </w:p>
        </w:tc>
        <w:tc>
          <w:tcPr>
            <w:tcW w:w="649" w:type="pct"/>
          </w:tcPr>
          <w:p w14:paraId="7F60CB02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444BCD70" w14:textId="77777777" w:rsidTr="00861A1E">
        <w:tc>
          <w:tcPr>
            <w:tcW w:w="398" w:type="pct"/>
          </w:tcPr>
          <w:p w14:paraId="579B6AA7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bottom"/>
          </w:tcPr>
          <w:p w14:paraId="0057729F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просп.Ленина д.2 кор.1,2 кор.2, 2 кор. 3, 2 кор.4</w:t>
            </w:r>
          </w:p>
        </w:tc>
        <w:tc>
          <w:tcPr>
            <w:tcW w:w="649" w:type="pct"/>
          </w:tcPr>
          <w:p w14:paraId="35D4EB1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5198CF14" w14:textId="77777777" w:rsidTr="00861A1E">
        <w:tc>
          <w:tcPr>
            <w:tcW w:w="398" w:type="pct"/>
          </w:tcPr>
          <w:p w14:paraId="2B15221F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4CAD05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ул.Николаева, д.10,12,14,16,16а, ул.Чернышевского, д.11,11а,13,15,17</w:t>
            </w:r>
          </w:p>
        </w:tc>
        <w:tc>
          <w:tcPr>
            <w:tcW w:w="649" w:type="pct"/>
          </w:tcPr>
          <w:p w14:paraId="53A73B3F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6134975" w14:textId="77777777" w:rsidTr="00861A1E">
        <w:tc>
          <w:tcPr>
            <w:tcW w:w="398" w:type="pct"/>
          </w:tcPr>
          <w:p w14:paraId="6E4D2162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200694C1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ул.Николаева, д.4,6,8,  ул.Чернышевского, д.3,5,7,9,9а</w:t>
            </w:r>
          </w:p>
        </w:tc>
        <w:tc>
          <w:tcPr>
            <w:tcW w:w="649" w:type="pct"/>
          </w:tcPr>
          <w:p w14:paraId="3785762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63AEDCAB" w14:textId="77777777" w:rsidTr="00861A1E">
        <w:tc>
          <w:tcPr>
            <w:tcW w:w="398" w:type="pct"/>
          </w:tcPr>
          <w:p w14:paraId="7CF5CE50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7CF8D7D5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 ул.Чернышевского, д.4,6,8,10,10а, ул.Расковой, д.3,5,7,9, ул.Советская, д.4/1, 6/2</w:t>
            </w:r>
          </w:p>
        </w:tc>
        <w:tc>
          <w:tcPr>
            <w:tcW w:w="649" w:type="pct"/>
          </w:tcPr>
          <w:p w14:paraId="717D017C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5BF9DAE1" w14:textId="77777777" w:rsidTr="00861A1E">
        <w:tc>
          <w:tcPr>
            <w:tcW w:w="398" w:type="pct"/>
          </w:tcPr>
          <w:p w14:paraId="4654783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195C07C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Журавлева, д. 13к1, 13к2, 13к3, 13к4, 17,17а</w:t>
            </w:r>
          </w:p>
        </w:tc>
        <w:tc>
          <w:tcPr>
            <w:tcW w:w="649" w:type="pct"/>
          </w:tcPr>
          <w:p w14:paraId="59062658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64445D3" w14:textId="77777777" w:rsidTr="00861A1E">
        <w:tc>
          <w:tcPr>
            <w:tcW w:w="398" w:type="pct"/>
          </w:tcPr>
          <w:p w14:paraId="1B4ECC92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390AC6EB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Карла Маркса, д. 41,43/1, ул. Октябрьская, д. 11,11а,13, ул. Захарченко, д. 3</w:t>
            </w:r>
          </w:p>
        </w:tc>
        <w:tc>
          <w:tcPr>
            <w:tcW w:w="649" w:type="pct"/>
          </w:tcPr>
          <w:p w14:paraId="6D7E02F4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1319F366" w14:textId="77777777" w:rsidTr="00861A1E">
        <w:tc>
          <w:tcPr>
            <w:tcW w:w="398" w:type="pct"/>
          </w:tcPr>
          <w:p w14:paraId="54377ACE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6F6F11CA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13/2, ул. Загонова, д. 4, ул. Мичурина, д. 12/6</w:t>
            </w:r>
          </w:p>
        </w:tc>
        <w:tc>
          <w:tcPr>
            <w:tcW w:w="649" w:type="pct"/>
          </w:tcPr>
          <w:p w14:paraId="130A743D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  <w:tr w:rsidR="00007C22" w:rsidRPr="004252D3" w14:paraId="618CC92E" w14:textId="77777777" w:rsidTr="00861A1E">
        <w:tc>
          <w:tcPr>
            <w:tcW w:w="398" w:type="pct"/>
          </w:tcPr>
          <w:p w14:paraId="659B3C1C" w14:textId="77777777" w:rsidR="00007C22" w:rsidRPr="004252D3" w:rsidRDefault="00007C22" w:rsidP="00861A1E">
            <w:pPr>
              <w:pStyle w:val="af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3" w:type="pct"/>
            <w:vAlign w:val="center"/>
          </w:tcPr>
          <w:p w14:paraId="0F5DF6E2" w14:textId="77777777" w:rsidR="00007C22" w:rsidRPr="004252D3" w:rsidRDefault="00007C22" w:rsidP="00861A1E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городской округ Электросталь,</w:t>
            </w:r>
            <w:r w:rsidRPr="004252D3">
              <w:rPr>
                <w:sz w:val="18"/>
                <w:szCs w:val="18"/>
              </w:rPr>
              <w:t xml:space="preserve"> </w:t>
            </w: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ул. Спортивная, д. 25</w:t>
            </w:r>
          </w:p>
        </w:tc>
        <w:tc>
          <w:tcPr>
            <w:tcW w:w="649" w:type="pct"/>
          </w:tcPr>
          <w:p w14:paraId="22D5077B" w14:textId="77777777" w:rsidR="00007C22" w:rsidRPr="004252D3" w:rsidRDefault="00007C22" w:rsidP="00861A1E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252D3">
              <w:rPr>
                <w:rFonts w:cs="Times New Roman"/>
                <w:color w:val="000000" w:themeColor="text1"/>
                <w:sz w:val="18"/>
                <w:szCs w:val="18"/>
              </w:rPr>
              <w:t>2027-2028</w:t>
            </w:r>
          </w:p>
        </w:tc>
      </w:tr>
    </w:tbl>
    <w:p w14:paraId="4073B81A" w14:textId="77777777" w:rsidR="00007C22" w:rsidRPr="004252D3" w:rsidRDefault="00007C22" w:rsidP="004B7A2B">
      <w:pPr>
        <w:jc w:val="both"/>
        <w:rPr>
          <w:sz w:val="20"/>
          <w:szCs w:val="20"/>
        </w:rPr>
      </w:pPr>
      <w:bookmarkStart w:id="2" w:name="_GoBack"/>
      <w:bookmarkEnd w:id="2"/>
    </w:p>
    <w:sectPr w:rsidR="00007C22" w:rsidRPr="004252D3" w:rsidSect="0016686A">
      <w:pgSz w:w="16838" w:h="11906" w:orient="landscape" w:code="9"/>
      <w:pgMar w:top="0" w:right="851" w:bottom="993" w:left="1701" w:header="127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1871B" w14:textId="77777777" w:rsidR="00631C67" w:rsidRDefault="00631C67">
      <w:r>
        <w:separator/>
      </w:r>
    </w:p>
  </w:endnote>
  <w:endnote w:type="continuationSeparator" w:id="0">
    <w:p w14:paraId="3CAD4BAD" w14:textId="77777777" w:rsidR="00631C67" w:rsidRDefault="0063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06A59" w14:textId="77777777" w:rsidR="00631C67" w:rsidRDefault="00631C67">
      <w:r>
        <w:separator/>
      </w:r>
    </w:p>
  </w:footnote>
  <w:footnote w:type="continuationSeparator" w:id="0">
    <w:p w14:paraId="2E6ADED6" w14:textId="77777777" w:rsidR="00631C67" w:rsidRDefault="00631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89488"/>
      <w:docPartObj>
        <w:docPartGallery w:val="Page Numbers (Top of Page)"/>
        <w:docPartUnique/>
      </w:docPartObj>
    </w:sdtPr>
    <w:sdtEndPr/>
    <w:sdtContent>
      <w:p w14:paraId="0DE83420" w14:textId="312B34E6" w:rsidR="00263E77" w:rsidRDefault="00263E7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C49">
          <w:rPr>
            <w:noProof/>
          </w:rPr>
          <w:t>15</w:t>
        </w:r>
        <w:r>
          <w:fldChar w:fldCharType="end"/>
        </w:r>
      </w:p>
    </w:sdtContent>
  </w:sdt>
  <w:p w14:paraId="3A9640DF" w14:textId="77777777" w:rsidR="00B968B5" w:rsidRDefault="00B968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3D97B0"/>
    <w:multiLevelType w:val="hybridMultilevel"/>
    <w:tmpl w:val="CCA51C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4753DA"/>
    <w:multiLevelType w:val="hybridMultilevel"/>
    <w:tmpl w:val="D75D6F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A1276F"/>
    <w:multiLevelType w:val="hybridMultilevel"/>
    <w:tmpl w:val="FA444F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64B09F"/>
    <w:multiLevelType w:val="hybridMultilevel"/>
    <w:tmpl w:val="CC8A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FA4239"/>
    <w:multiLevelType w:val="hybridMultilevel"/>
    <w:tmpl w:val="1BCB43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5AEF25"/>
    <w:multiLevelType w:val="hybridMultilevel"/>
    <w:tmpl w:val="FB3458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7A6168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537EA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651008F"/>
    <w:multiLevelType w:val="hybridMultilevel"/>
    <w:tmpl w:val="6194E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871DF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ED3A"/>
    <w:multiLevelType w:val="hybridMultilevel"/>
    <w:tmpl w:val="264D6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442282F"/>
    <w:multiLevelType w:val="hybridMultilevel"/>
    <w:tmpl w:val="A7A85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7768C09"/>
    <w:multiLevelType w:val="hybridMultilevel"/>
    <w:tmpl w:val="67B20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8232D"/>
    <w:multiLevelType w:val="hybridMultilevel"/>
    <w:tmpl w:val="6B121672"/>
    <w:lvl w:ilvl="0" w:tplc="1194B32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E7753A2"/>
    <w:multiLevelType w:val="hybridMultilevel"/>
    <w:tmpl w:val="90385120"/>
    <w:lvl w:ilvl="0" w:tplc="56DC8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2A80CB1"/>
    <w:multiLevelType w:val="hybridMultilevel"/>
    <w:tmpl w:val="036A5AB4"/>
    <w:lvl w:ilvl="0" w:tplc="D85CFE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F52AA"/>
    <w:multiLevelType w:val="hybridMultilevel"/>
    <w:tmpl w:val="F7948D7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F4CC9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621CB"/>
    <w:multiLevelType w:val="hybridMultilevel"/>
    <w:tmpl w:val="4E4A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0CB6E0C"/>
    <w:multiLevelType w:val="hybridMultilevel"/>
    <w:tmpl w:val="CC34696A"/>
    <w:lvl w:ilvl="0" w:tplc="D85CFE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1D55A1"/>
    <w:multiLevelType w:val="hybridMultilevel"/>
    <w:tmpl w:val="692E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57788"/>
    <w:multiLevelType w:val="hybridMultilevel"/>
    <w:tmpl w:val="E76A8184"/>
    <w:lvl w:ilvl="0" w:tplc="D85C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05836"/>
    <w:multiLevelType w:val="hybridMultilevel"/>
    <w:tmpl w:val="9FDC41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74A412C1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C0EFA"/>
    <w:multiLevelType w:val="hybridMultilevel"/>
    <w:tmpl w:val="97F0C2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9656049"/>
    <w:multiLevelType w:val="hybridMultilevel"/>
    <w:tmpl w:val="DD349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261E4"/>
    <w:multiLevelType w:val="hybridMultilevel"/>
    <w:tmpl w:val="7898C21E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71640"/>
    <w:multiLevelType w:val="hybridMultilevel"/>
    <w:tmpl w:val="B6D23280"/>
    <w:lvl w:ilvl="0" w:tplc="6640003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1"/>
  </w:num>
  <w:num w:numId="4">
    <w:abstractNumId w:val="20"/>
  </w:num>
  <w:num w:numId="5">
    <w:abstractNumId w:val="25"/>
  </w:num>
  <w:num w:numId="6">
    <w:abstractNumId w:val="19"/>
  </w:num>
  <w:num w:numId="7">
    <w:abstractNumId w:val="13"/>
  </w:num>
  <w:num w:numId="8">
    <w:abstractNumId w:val="17"/>
  </w:num>
  <w:num w:numId="9">
    <w:abstractNumId w:val="35"/>
  </w:num>
  <w:num w:numId="10">
    <w:abstractNumId w:val="11"/>
  </w:num>
  <w:num w:numId="11">
    <w:abstractNumId w:val="22"/>
  </w:num>
  <w:num w:numId="12">
    <w:abstractNumId w:val="34"/>
  </w:num>
  <w:num w:numId="13">
    <w:abstractNumId w:val="31"/>
  </w:num>
  <w:num w:numId="14">
    <w:abstractNumId w:val="23"/>
  </w:num>
  <w:num w:numId="15">
    <w:abstractNumId w:val="9"/>
  </w:num>
  <w:num w:numId="16">
    <w:abstractNumId w:val="26"/>
  </w:num>
  <w:num w:numId="17">
    <w:abstractNumId w:val="7"/>
  </w:num>
  <w:num w:numId="18">
    <w:abstractNumId w:val="18"/>
  </w:num>
  <w:num w:numId="19">
    <w:abstractNumId w:val="16"/>
  </w:num>
  <w:num w:numId="20">
    <w:abstractNumId w:val="30"/>
  </w:num>
  <w:num w:numId="21">
    <w:abstractNumId w:val="15"/>
  </w:num>
  <w:num w:numId="22">
    <w:abstractNumId w:val="10"/>
  </w:num>
  <w:num w:numId="23">
    <w:abstractNumId w:val="27"/>
  </w:num>
  <w:num w:numId="24">
    <w:abstractNumId w:val="8"/>
  </w:num>
  <w:num w:numId="25">
    <w:abstractNumId w:val="29"/>
  </w:num>
  <w:num w:numId="26">
    <w:abstractNumId w:val="24"/>
  </w:num>
  <w:num w:numId="27">
    <w:abstractNumId w:val="33"/>
  </w:num>
  <w:num w:numId="28">
    <w:abstractNumId w:val="6"/>
  </w:num>
  <w:num w:numId="29">
    <w:abstractNumId w:val="5"/>
  </w:num>
  <w:num w:numId="30">
    <w:abstractNumId w:val="1"/>
  </w:num>
  <w:num w:numId="31">
    <w:abstractNumId w:val="0"/>
  </w:num>
  <w:num w:numId="32">
    <w:abstractNumId w:val="3"/>
  </w:num>
  <w:num w:numId="33">
    <w:abstractNumId w:val="12"/>
  </w:num>
  <w:num w:numId="34">
    <w:abstractNumId w:val="4"/>
  </w:num>
  <w:num w:numId="35">
    <w:abstractNumId w:val="14"/>
  </w:num>
  <w:num w:numId="36">
    <w:abstractNumId w:val="3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B4"/>
    <w:rsid w:val="0000281C"/>
    <w:rsid w:val="00007C22"/>
    <w:rsid w:val="00015025"/>
    <w:rsid w:val="00022818"/>
    <w:rsid w:val="00025731"/>
    <w:rsid w:val="00030027"/>
    <w:rsid w:val="0003172D"/>
    <w:rsid w:val="000322CB"/>
    <w:rsid w:val="00035BD2"/>
    <w:rsid w:val="00037FCB"/>
    <w:rsid w:val="00052830"/>
    <w:rsid w:val="00055AD7"/>
    <w:rsid w:val="00066C49"/>
    <w:rsid w:val="00082E53"/>
    <w:rsid w:val="00084DA0"/>
    <w:rsid w:val="00097CE6"/>
    <w:rsid w:val="000B629F"/>
    <w:rsid w:val="000F7449"/>
    <w:rsid w:val="00101411"/>
    <w:rsid w:val="0010624F"/>
    <w:rsid w:val="0010770D"/>
    <w:rsid w:val="001079CD"/>
    <w:rsid w:val="00117807"/>
    <w:rsid w:val="00123FFF"/>
    <w:rsid w:val="00140F5F"/>
    <w:rsid w:val="00143DF3"/>
    <w:rsid w:val="001456BA"/>
    <w:rsid w:val="0016686A"/>
    <w:rsid w:val="001725C5"/>
    <w:rsid w:val="0018417D"/>
    <w:rsid w:val="00184F31"/>
    <w:rsid w:val="001B4435"/>
    <w:rsid w:val="001E0B5B"/>
    <w:rsid w:val="001E515F"/>
    <w:rsid w:val="001F4F0A"/>
    <w:rsid w:val="002165DC"/>
    <w:rsid w:val="00227858"/>
    <w:rsid w:val="002313D3"/>
    <w:rsid w:val="002322ED"/>
    <w:rsid w:val="00246AB2"/>
    <w:rsid w:val="0026073C"/>
    <w:rsid w:val="00263E77"/>
    <w:rsid w:val="00267066"/>
    <w:rsid w:val="002805A5"/>
    <w:rsid w:val="002A728A"/>
    <w:rsid w:val="002B1BA2"/>
    <w:rsid w:val="002B21FA"/>
    <w:rsid w:val="002D32C0"/>
    <w:rsid w:val="002D455D"/>
    <w:rsid w:val="002D5156"/>
    <w:rsid w:val="002E1A53"/>
    <w:rsid w:val="002F30BD"/>
    <w:rsid w:val="002F600B"/>
    <w:rsid w:val="00303C9A"/>
    <w:rsid w:val="00305590"/>
    <w:rsid w:val="0031587C"/>
    <w:rsid w:val="003232CE"/>
    <w:rsid w:val="0033237D"/>
    <w:rsid w:val="003325FB"/>
    <w:rsid w:val="00334B78"/>
    <w:rsid w:val="00344277"/>
    <w:rsid w:val="00345A84"/>
    <w:rsid w:val="00350A14"/>
    <w:rsid w:val="00356C54"/>
    <w:rsid w:val="00375373"/>
    <w:rsid w:val="003836C7"/>
    <w:rsid w:val="003A5EF1"/>
    <w:rsid w:val="003A78BA"/>
    <w:rsid w:val="003B2692"/>
    <w:rsid w:val="003C430B"/>
    <w:rsid w:val="003C54B8"/>
    <w:rsid w:val="003D4CC1"/>
    <w:rsid w:val="003F0D05"/>
    <w:rsid w:val="00404DE7"/>
    <w:rsid w:val="00413DBB"/>
    <w:rsid w:val="004252D3"/>
    <w:rsid w:val="00430DB4"/>
    <w:rsid w:val="004334D1"/>
    <w:rsid w:val="00440A8F"/>
    <w:rsid w:val="00444D95"/>
    <w:rsid w:val="00463F4E"/>
    <w:rsid w:val="004664DE"/>
    <w:rsid w:val="004732C6"/>
    <w:rsid w:val="004739FD"/>
    <w:rsid w:val="00485C70"/>
    <w:rsid w:val="004950B6"/>
    <w:rsid w:val="004A65BB"/>
    <w:rsid w:val="004B7A2B"/>
    <w:rsid w:val="004D3528"/>
    <w:rsid w:val="004F144E"/>
    <w:rsid w:val="004F48A8"/>
    <w:rsid w:val="004F5FA1"/>
    <w:rsid w:val="00541178"/>
    <w:rsid w:val="00546F73"/>
    <w:rsid w:val="00547216"/>
    <w:rsid w:val="00547894"/>
    <w:rsid w:val="0055466B"/>
    <w:rsid w:val="00554AD0"/>
    <w:rsid w:val="00563E90"/>
    <w:rsid w:val="00571F88"/>
    <w:rsid w:val="0057413C"/>
    <w:rsid w:val="005865CF"/>
    <w:rsid w:val="00591DE3"/>
    <w:rsid w:val="00592C75"/>
    <w:rsid w:val="005964BA"/>
    <w:rsid w:val="005B5084"/>
    <w:rsid w:val="005B6791"/>
    <w:rsid w:val="005D51C6"/>
    <w:rsid w:val="005E07A1"/>
    <w:rsid w:val="005E7DF6"/>
    <w:rsid w:val="005F7584"/>
    <w:rsid w:val="00604A99"/>
    <w:rsid w:val="00631C67"/>
    <w:rsid w:val="006354E1"/>
    <w:rsid w:val="00646E7B"/>
    <w:rsid w:val="00655575"/>
    <w:rsid w:val="0065726F"/>
    <w:rsid w:val="0066093D"/>
    <w:rsid w:val="00663F25"/>
    <w:rsid w:val="006656CE"/>
    <w:rsid w:val="00672B73"/>
    <w:rsid w:val="006806BA"/>
    <w:rsid w:val="00685813"/>
    <w:rsid w:val="006C0DB4"/>
    <w:rsid w:val="006C0FB7"/>
    <w:rsid w:val="006C35EB"/>
    <w:rsid w:val="006C5163"/>
    <w:rsid w:val="006C5CAA"/>
    <w:rsid w:val="006D1406"/>
    <w:rsid w:val="006D2DFC"/>
    <w:rsid w:val="006D57A7"/>
    <w:rsid w:val="006E0716"/>
    <w:rsid w:val="006F1471"/>
    <w:rsid w:val="00703CC6"/>
    <w:rsid w:val="0071127D"/>
    <w:rsid w:val="007266B0"/>
    <w:rsid w:val="00734F4F"/>
    <w:rsid w:val="007440C2"/>
    <w:rsid w:val="0075353B"/>
    <w:rsid w:val="007679EA"/>
    <w:rsid w:val="00776561"/>
    <w:rsid w:val="007860F3"/>
    <w:rsid w:val="007916EB"/>
    <w:rsid w:val="007956D1"/>
    <w:rsid w:val="007A3B86"/>
    <w:rsid w:val="007B0094"/>
    <w:rsid w:val="007B4E62"/>
    <w:rsid w:val="007E0206"/>
    <w:rsid w:val="00802FA1"/>
    <w:rsid w:val="00811488"/>
    <w:rsid w:val="0081279F"/>
    <w:rsid w:val="00813CE8"/>
    <w:rsid w:val="0082118C"/>
    <w:rsid w:val="00830807"/>
    <w:rsid w:val="00830863"/>
    <w:rsid w:val="00843E60"/>
    <w:rsid w:val="00853CCB"/>
    <w:rsid w:val="00856874"/>
    <w:rsid w:val="00861C28"/>
    <w:rsid w:val="00865A5A"/>
    <w:rsid w:val="00867902"/>
    <w:rsid w:val="0086793B"/>
    <w:rsid w:val="008721BF"/>
    <w:rsid w:val="00886F00"/>
    <w:rsid w:val="008A3171"/>
    <w:rsid w:val="008B3D4B"/>
    <w:rsid w:val="008B62B9"/>
    <w:rsid w:val="008C77C2"/>
    <w:rsid w:val="008F4F2D"/>
    <w:rsid w:val="008F7568"/>
    <w:rsid w:val="00906C21"/>
    <w:rsid w:val="009076DB"/>
    <w:rsid w:val="009133DF"/>
    <w:rsid w:val="0092265D"/>
    <w:rsid w:val="00923B76"/>
    <w:rsid w:val="009424D6"/>
    <w:rsid w:val="009637D5"/>
    <w:rsid w:val="009856FE"/>
    <w:rsid w:val="00990D82"/>
    <w:rsid w:val="00992B1C"/>
    <w:rsid w:val="009A7A12"/>
    <w:rsid w:val="009C4D7E"/>
    <w:rsid w:val="009C5CD3"/>
    <w:rsid w:val="009C649F"/>
    <w:rsid w:val="009D4FFD"/>
    <w:rsid w:val="00A06C7D"/>
    <w:rsid w:val="00A102A6"/>
    <w:rsid w:val="00A11153"/>
    <w:rsid w:val="00A1613D"/>
    <w:rsid w:val="00A1639A"/>
    <w:rsid w:val="00A21572"/>
    <w:rsid w:val="00A2517B"/>
    <w:rsid w:val="00A27341"/>
    <w:rsid w:val="00A445B4"/>
    <w:rsid w:val="00A469C8"/>
    <w:rsid w:val="00A47582"/>
    <w:rsid w:val="00A5616D"/>
    <w:rsid w:val="00A642B3"/>
    <w:rsid w:val="00A941B7"/>
    <w:rsid w:val="00AA1FE4"/>
    <w:rsid w:val="00AB457B"/>
    <w:rsid w:val="00AB6FFD"/>
    <w:rsid w:val="00AE702B"/>
    <w:rsid w:val="00AE7EF7"/>
    <w:rsid w:val="00AF228F"/>
    <w:rsid w:val="00B06EE2"/>
    <w:rsid w:val="00B32D64"/>
    <w:rsid w:val="00B33DC5"/>
    <w:rsid w:val="00B57F71"/>
    <w:rsid w:val="00B60AA7"/>
    <w:rsid w:val="00B61E7F"/>
    <w:rsid w:val="00B74F1D"/>
    <w:rsid w:val="00B9378A"/>
    <w:rsid w:val="00B968B5"/>
    <w:rsid w:val="00B96C69"/>
    <w:rsid w:val="00BA2D81"/>
    <w:rsid w:val="00BC3DEA"/>
    <w:rsid w:val="00BD07FE"/>
    <w:rsid w:val="00BF5BB7"/>
    <w:rsid w:val="00BF7FF9"/>
    <w:rsid w:val="00C02379"/>
    <w:rsid w:val="00C20CD1"/>
    <w:rsid w:val="00C23F5A"/>
    <w:rsid w:val="00C24010"/>
    <w:rsid w:val="00C471BC"/>
    <w:rsid w:val="00C64D06"/>
    <w:rsid w:val="00C6544F"/>
    <w:rsid w:val="00C91B05"/>
    <w:rsid w:val="00C95980"/>
    <w:rsid w:val="00CA65AA"/>
    <w:rsid w:val="00CB2EBB"/>
    <w:rsid w:val="00CD2CA9"/>
    <w:rsid w:val="00D06FCE"/>
    <w:rsid w:val="00D11A76"/>
    <w:rsid w:val="00D21C05"/>
    <w:rsid w:val="00D309DB"/>
    <w:rsid w:val="00D436BD"/>
    <w:rsid w:val="00D65344"/>
    <w:rsid w:val="00D86E59"/>
    <w:rsid w:val="00D90347"/>
    <w:rsid w:val="00DC27B2"/>
    <w:rsid w:val="00DD158F"/>
    <w:rsid w:val="00DD3A80"/>
    <w:rsid w:val="00DD6A30"/>
    <w:rsid w:val="00DF5E17"/>
    <w:rsid w:val="00DF607A"/>
    <w:rsid w:val="00E01DD2"/>
    <w:rsid w:val="00E02FD2"/>
    <w:rsid w:val="00E12886"/>
    <w:rsid w:val="00E13FE1"/>
    <w:rsid w:val="00E14996"/>
    <w:rsid w:val="00E1518C"/>
    <w:rsid w:val="00E24247"/>
    <w:rsid w:val="00E35924"/>
    <w:rsid w:val="00E40497"/>
    <w:rsid w:val="00E432CC"/>
    <w:rsid w:val="00E436C3"/>
    <w:rsid w:val="00E43A85"/>
    <w:rsid w:val="00E50AD9"/>
    <w:rsid w:val="00E810B8"/>
    <w:rsid w:val="00E840D9"/>
    <w:rsid w:val="00EA1FC5"/>
    <w:rsid w:val="00EA38DF"/>
    <w:rsid w:val="00EB0189"/>
    <w:rsid w:val="00EB14C7"/>
    <w:rsid w:val="00EC5AD3"/>
    <w:rsid w:val="00EE48B2"/>
    <w:rsid w:val="00EE59E6"/>
    <w:rsid w:val="00F00532"/>
    <w:rsid w:val="00F02959"/>
    <w:rsid w:val="00F108A5"/>
    <w:rsid w:val="00F247EB"/>
    <w:rsid w:val="00F33B7B"/>
    <w:rsid w:val="00F34B57"/>
    <w:rsid w:val="00F45719"/>
    <w:rsid w:val="00F57F78"/>
    <w:rsid w:val="00F74903"/>
    <w:rsid w:val="00F76D00"/>
    <w:rsid w:val="00F779AA"/>
    <w:rsid w:val="00F9356E"/>
    <w:rsid w:val="00FA17C1"/>
    <w:rsid w:val="00FC3F7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6AF9"/>
  <w15:chartTrackingRefBased/>
  <w15:docId w15:val="{0AC7908B-DBC4-494D-AC1D-FCB68F73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A2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7A2B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A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4B7A2B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4B7A2B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4B7A2B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Body Text Indent 2"/>
    <w:basedOn w:val="a"/>
    <w:link w:val="20"/>
    <w:rsid w:val="004B7A2B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4B7A2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Balloon Text"/>
    <w:basedOn w:val="a"/>
    <w:link w:val="a8"/>
    <w:rsid w:val="004B7A2B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qFormat/>
    <w:rsid w:val="004B7A2B"/>
    <w:rPr>
      <w:rFonts w:ascii="Segoe UI" w:eastAsia="Times New Roman" w:hAnsi="Segoe UI" w:cs="Times New Roman"/>
      <w:sz w:val="18"/>
      <w:szCs w:val="18"/>
      <w:lang w:eastAsia="ru-RU"/>
    </w:rPr>
  </w:style>
  <w:style w:type="character" w:styleId="a9">
    <w:name w:val="Hyperlink"/>
    <w:uiPriority w:val="99"/>
    <w:unhideWhenUsed/>
    <w:rsid w:val="004B7A2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B7A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B7A2B"/>
    <w:rPr>
      <w:rFonts w:ascii="Times New Roman" w:eastAsia="Times New Roman" w:hAnsi="Times New Roman" w:cs="Arial"/>
      <w:sz w:val="24"/>
      <w:szCs w:val="24"/>
      <w:lang w:eastAsia="ru-RU"/>
    </w:rPr>
  </w:style>
  <w:style w:type="table" w:styleId="ae">
    <w:name w:val="Table Grid"/>
    <w:basedOn w:val="a1"/>
    <w:uiPriority w:val="39"/>
    <w:rsid w:val="004B7A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B7A2B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B7A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4B7A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note text"/>
    <w:basedOn w:val="a"/>
    <w:link w:val="af1"/>
    <w:uiPriority w:val="99"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B7A2B"/>
    <w:rPr>
      <w:rFonts w:ascii="Times New Roman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B7A2B"/>
    <w:rPr>
      <w:vertAlign w:val="superscript"/>
    </w:rPr>
  </w:style>
  <w:style w:type="table" w:customStyle="1" w:styleId="11">
    <w:name w:val="Сетка таблицы1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4B7A2B"/>
  </w:style>
  <w:style w:type="paragraph" w:customStyle="1" w:styleId="ConsPlusTitle">
    <w:name w:val="ConsPlusTitle"/>
    <w:rsid w:val="004B7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1">
    <w:name w:val="Сетка таблицы2"/>
    <w:basedOn w:val="a1"/>
    <w:next w:val="ae"/>
    <w:uiPriority w:val="39"/>
    <w:rsid w:val="004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4B7A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B7A2B"/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B7A2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B7A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B7A2B"/>
    <w:rPr>
      <w:rFonts w:ascii="Times New Roman" w:hAnsi="Times New Roman"/>
      <w:b/>
      <w:bCs/>
      <w:sz w:val="20"/>
      <w:szCs w:val="20"/>
    </w:rPr>
  </w:style>
  <w:style w:type="character" w:customStyle="1" w:styleId="13">
    <w:name w:val="Текст выноски Знак1"/>
    <w:basedOn w:val="a0"/>
    <w:uiPriority w:val="99"/>
    <w:semiHidden/>
    <w:rsid w:val="004B7A2B"/>
    <w:rPr>
      <w:rFonts w:ascii="Segoe UI" w:hAnsi="Segoe UI" w:cs="Segoe UI"/>
      <w:sz w:val="18"/>
      <w:szCs w:val="18"/>
    </w:rPr>
  </w:style>
  <w:style w:type="character" w:customStyle="1" w:styleId="af8">
    <w:name w:val="Абзац списка Знак"/>
    <w:aliases w:val="Маркер Знак"/>
    <w:uiPriority w:val="34"/>
    <w:qFormat/>
    <w:rsid w:val="004B7A2B"/>
    <w:rPr>
      <w:rFonts w:ascii="Calibri" w:eastAsia="Times New Roman" w:hAnsi="Calibri" w:cs="Times New Roman"/>
    </w:rPr>
  </w:style>
  <w:style w:type="paragraph" w:styleId="af9">
    <w:name w:val="Revision"/>
    <w:hidden/>
    <w:uiPriority w:val="99"/>
    <w:semiHidden/>
    <w:rsid w:val="004B7A2B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64">
    <w:name w:val="xl6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65">
    <w:name w:val="xl65"/>
    <w:basedOn w:val="a"/>
    <w:rsid w:val="004B7A2B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67">
    <w:name w:val="xl6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8">
    <w:name w:val="xl6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69">
    <w:name w:val="xl6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70">
    <w:name w:val="xl7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1">
    <w:name w:val="xl7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2">
    <w:name w:val="xl7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73">
    <w:name w:val="xl7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6"/>
      <w:szCs w:val="16"/>
    </w:rPr>
  </w:style>
  <w:style w:type="paragraph" w:customStyle="1" w:styleId="xl74">
    <w:name w:val="xl74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5">
    <w:name w:val="xl75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6">
    <w:name w:val="xl7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7">
    <w:name w:val="xl77"/>
    <w:basedOn w:val="a"/>
    <w:rsid w:val="004B7A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8">
    <w:name w:val="xl78"/>
    <w:basedOn w:val="a"/>
    <w:rsid w:val="004B7A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79">
    <w:name w:val="xl79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0">
    <w:name w:val="xl80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81">
    <w:name w:val="xl81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2">
    <w:name w:val="xl82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3">
    <w:name w:val="xl83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4">
    <w:name w:val="xl84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5">
    <w:name w:val="xl85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6">
    <w:name w:val="xl86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87">
    <w:name w:val="xl87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8">
    <w:name w:val="xl88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89">
    <w:name w:val="xl89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0">
    <w:name w:val="xl90"/>
    <w:basedOn w:val="a"/>
    <w:rsid w:val="004B7A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1">
    <w:name w:val="xl91"/>
    <w:basedOn w:val="a"/>
    <w:rsid w:val="004B7A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2">
    <w:name w:val="xl92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4B7A2B"/>
    <w:rPr>
      <w:color w:val="800080"/>
      <w:u w:val="single"/>
    </w:rPr>
  </w:style>
  <w:style w:type="paragraph" w:customStyle="1" w:styleId="xl93">
    <w:name w:val="xl93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4">
    <w:name w:val="xl9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95">
    <w:name w:val="xl9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xl96">
    <w:name w:val="xl96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sz w:val="16"/>
      <w:szCs w:val="16"/>
    </w:rPr>
  </w:style>
  <w:style w:type="paragraph" w:customStyle="1" w:styleId="xl97">
    <w:name w:val="xl97"/>
    <w:basedOn w:val="a"/>
    <w:rsid w:val="004B7A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8">
    <w:name w:val="xl98"/>
    <w:basedOn w:val="a"/>
    <w:rsid w:val="004B7A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99">
    <w:name w:val="xl99"/>
    <w:basedOn w:val="a"/>
    <w:rsid w:val="004B7A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0">
    <w:name w:val="xl100"/>
    <w:basedOn w:val="a"/>
    <w:rsid w:val="004B7A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1">
    <w:name w:val="xl101"/>
    <w:basedOn w:val="a"/>
    <w:rsid w:val="004B7A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2">
    <w:name w:val="xl102"/>
    <w:basedOn w:val="a"/>
    <w:rsid w:val="004B7A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3">
    <w:name w:val="xl103"/>
    <w:basedOn w:val="a"/>
    <w:rsid w:val="004B7A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sz w:val="18"/>
      <w:szCs w:val="18"/>
    </w:rPr>
  </w:style>
  <w:style w:type="paragraph" w:customStyle="1" w:styleId="xl104">
    <w:name w:val="xl104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cs="Times New Roman"/>
      <w:i/>
      <w:iCs/>
      <w:sz w:val="18"/>
      <w:szCs w:val="18"/>
    </w:rPr>
  </w:style>
  <w:style w:type="paragraph" w:customStyle="1" w:styleId="xl105">
    <w:name w:val="xl105"/>
    <w:basedOn w:val="a"/>
    <w:rsid w:val="004B7A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cs="Times New Roman"/>
      <w:i/>
      <w:iCs/>
      <w:sz w:val="18"/>
      <w:szCs w:val="18"/>
    </w:rPr>
  </w:style>
  <w:style w:type="paragraph" w:customStyle="1" w:styleId="ConsPlusCell">
    <w:name w:val="ConsPlusCell"/>
    <w:rsid w:val="004B7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B7A2B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DocList">
    <w:name w:val="ConsPlusDocList"/>
    <w:rsid w:val="004B7A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7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msonormal0">
    <w:name w:val="msonormal"/>
    <w:basedOn w:val="a"/>
    <w:rsid w:val="004B7A2B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2177074BA3879D3405B59A53AFA1C035C40D1B7E46BEF55B67627B722248E43C9CE1CF7155FBB1EC9229B48EB8N9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</dc:creator>
  <cp:keywords/>
  <dc:description/>
  <cp:lastModifiedBy>Татьяна Побежимова</cp:lastModifiedBy>
  <cp:revision>14</cp:revision>
  <cp:lastPrinted>2026-01-15T13:04:00Z</cp:lastPrinted>
  <dcterms:created xsi:type="dcterms:W3CDTF">2026-03-17T09:04:00Z</dcterms:created>
  <dcterms:modified xsi:type="dcterms:W3CDTF">2026-04-01T08:44:00Z</dcterms:modified>
</cp:coreProperties>
</file>